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68B" w:rsidRPr="00D44B8E" w:rsidRDefault="001E568B" w:rsidP="001E568B">
      <w:pPr>
        <w:jc w:val="center"/>
        <w:rPr>
          <w:rStyle w:val="af4"/>
        </w:rPr>
      </w:pPr>
    </w:p>
    <w:p w:rsidR="00A4799E" w:rsidRPr="00A4799E" w:rsidRDefault="00A4799E" w:rsidP="00A4799E">
      <w:pPr>
        <w:pStyle w:val="afd"/>
        <w:rPr>
          <w:sz w:val="24"/>
        </w:rPr>
      </w:pPr>
      <w:r w:rsidRPr="00A4799E">
        <w:rPr>
          <w:szCs w:val="28"/>
        </w:rPr>
        <w:t>М</w:t>
      </w:r>
      <w:r w:rsidRPr="00A4799E">
        <w:rPr>
          <w:sz w:val="24"/>
        </w:rPr>
        <w:t>УНИЦИПАЛЬНОЕ БЮДЖЕТНОЕ ОБЩЕОБРАЗОВАТЕЛЬНОЕ УЧРЕЖДЕНИЕ</w:t>
      </w:r>
    </w:p>
    <w:p w:rsidR="00A4799E" w:rsidRPr="00A4799E" w:rsidRDefault="00A4799E" w:rsidP="00A4799E">
      <w:pPr>
        <w:pStyle w:val="afd"/>
        <w:rPr>
          <w:sz w:val="24"/>
        </w:rPr>
      </w:pPr>
      <w:r w:rsidRPr="00A4799E">
        <w:rPr>
          <w:sz w:val="24"/>
        </w:rPr>
        <w:t>ГОРОДСКОГО ОКРУГА КОРОЛЁВ МОСКОВСКОЙ ОБЛАСТИ</w:t>
      </w:r>
    </w:p>
    <w:p w:rsidR="00A4799E" w:rsidRDefault="00A4799E" w:rsidP="00A4799E">
      <w:pPr>
        <w:pStyle w:val="aff"/>
        <w:rPr>
          <w:sz w:val="16"/>
        </w:rPr>
      </w:pPr>
      <w:r>
        <w:rPr>
          <w:sz w:val="24"/>
        </w:rPr>
        <w:t>" СРЕДНЯЯ ОБЩЕОБРАЗОВАТЕЛЬНАЯ ШКОЛА № 20"</w:t>
      </w:r>
    </w:p>
    <w:p w:rsidR="00A4799E" w:rsidRDefault="00A4799E" w:rsidP="00A4799E">
      <w:pPr>
        <w:spacing w:line="100" w:lineRule="atLeast"/>
        <w:rPr>
          <w:sz w:val="6"/>
          <w:szCs w:val="6"/>
        </w:rPr>
      </w:pPr>
      <w:r>
        <w:rPr>
          <w:sz w:val="16"/>
        </w:rPr>
        <w:t>Россия, Московская область, город Королёв, проспект Космонавтов, дом 5а                                                          тел./ факс (495) 512-54-50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A4799E" w:rsidTr="00A4799E">
        <w:trPr>
          <w:trHeight w:val="237"/>
        </w:trPr>
        <w:tc>
          <w:tcPr>
            <w:tcW w:w="9781" w:type="dxa"/>
            <w:tcBorders>
              <w:top w:val="double" w:sz="1" w:space="0" w:color="000000"/>
            </w:tcBorders>
            <w:shd w:val="clear" w:color="auto" w:fill="auto"/>
          </w:tcPr>
          <w:p w:rsidR="00A4799E" w:rsidRDefault="00A4799E" w:rsidP="00D83136">
            <w:pPr>
              <w:spacing w:line="100" w:lineRule="atLeast"/>
              <w:jc w:val="both"/>
            </w:pPr>
            <w:r>
              <w:rPr>
                <w:sz w:val="6"/>
                <w:szCs w:val="6"/>
              </w:rPr>
              <w:t xml:space="preserve">  </w:t>
            </w:r>
          </w:p>
        </w:tc>
      </w:tr>
    </w:tbl>
    <w:p w:rsidR="00A12FA4" w:rsidRDefault="00A12FA4" w:rsidP="00A12FA4">
      <w:pPr>
        <w:jc w:val="both"/>
        <w:rPr>
          <w:sz w:val="24"/>
          <w:szCs w:val="24"/>
          <w:lang w:eastAsia="ar-SA"/>
        </w:rPr>
      </w:pPr>
    </w:p>
    <w:tbl>
      <w:tblPr>
        <w:tblpPr w:leftFromText="180" w:rightFromText="180" w:vertAnchor="page" w:horzAnchor="margin" w:tblpXSpec="right" w:tblpY="3241"/>
        <w:tblW w:w="196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25"/>
      </w:tblGrid>
      <w:tr w:rsidR="001E568B" w:rsidRPr="007856E6" w:rsidTr="007856E6">
        <w:trPr>
          <w:trHeight w:val="1194"/>
          <w:tblCellSpacing w:w="15" w:type="dxa"/>
        </w:trPr>
        <w:tc>
          <w:tcPr>
            <w:tcW w:w="4924" w:type="pct"/>
            <w:vAlign w:val="center"/>
          </w:tcPr>
          <w:p w:rsidR="001E568B" w:rsidRPr="007856E6" w:rsidRDefault="001E568B" w:rsidP="001E568B">
            <w:pPr>
              <w:jc w:val="right"/>
              <w:rPr>
                <w:b/>
                <w:szCs w:val="28"/>
              </w:rPr>
            </w:pPr>
          </w:p>
          <w:p w:rsidR="001E568B" w:rsidRPr="007856E6" w:rsidRDefault="001E568B" w:rsidP="001E568B">
            <w:pPr>
              <w:jc w:val="right"/>
              <w:rPr>
                <w:b/>
                <w:szCs w:val="28"/>
              </w:rPr>
            </w:pPr>
          </w:p>
          <w:p w:rsidR="001E568B" w:rsidRPr="007856E6" w:rsidRDefault="001E568B" w:rsidP="001E568B">
            <w:pPr>
              <w:jc w:val="right"/>
              <w:rPr>
                <w:b/>
                <w:szCs w:val="28"/>
              </w:rPr>
            </w:pPr>
            <w:r w:rsidRPr="007856E6">
              <w:rPr>
                <w:b/>
                <w:szCs w:val="28"/>
              </w:rPr>
              <w:t xml:space="preserve">Утверждаю </w:t>
            </w:r>
            <w:r w:rsidRPr="007856E6">
              <w:rPr>
                <w:b/>
                <w:szCs w:val="28"/>
              </w:rPr>
              <w:br/>
              <w:t>директор МБОУ СОШ № 20</w:t>
            </w:r>
            <w:r w:rsidRPr="007856E6">
              <w:rPr>
                <w:b/>
                <w:szCs w:val="28"/>
              </w:rPr>
              <w:br/>
              <w:t> _________/Г.В.Осьмакова/</w:t>
            </w:r>
            <w:r w:rsidRPr="007856E6">
              <w:rPr>
                <w:b/>
                <w:szCs w:val="28"/>
              </w:rPr>
              <w:br/>
            </w:r>
          </w:p>
          <w:p w:rsidR="001E568B" w:rsidRPr="007856E6" w:rsidRDefault="00555723" w:rsidP="007856E6">
            <w:pPr>
              <w:jc w:val="right"/>
              <w:rPr>
                <w:b/>
                <w:szCs w:val="28"/>
              </w:rPr>
            </w:pPr>
            <w:r w:rsidRPr="007856E6">
              <w:rPr>
                <w:b/>
                <w:szCs w:val="28"/>
              </w:rPr>
              <w:t>от «</w:t>
            </w:r>
            <w:r w:rsidR="007856E6" w:rsidRPr="007856E6">
              <w:rPr>
                <w:b/>
                <w:szCs w:val="28"/>
              </w:rPr>
              <w:t>31» августа</w:t>
            </w:r>
            <w:r w:rsidR="001E568B" w:rsidRPr="007856E6">
              <w:rPr>
                <w:b/>
                <w:szCs w:val="28"/>
              </w:rPr>
              <w:t xml:space="preserve"> 201</w:t>
            </w:r>
            <w:r w:rsidR="00A4799E" w:rsidRPr="007856E6">
              <w:rPr>
                <w:b/>
                <w:szCs w:val="28"/>
              </w:rPr>
              <w:t>7</w:t>
            </w:r>
            <w:r w:rsidR="001E568B" w:rsidRPr="007856E6">
              <w:rPr>
                <w:b/>
                <w:szCs w:val="28"/>
              </w:rPr>
              <w:t xml:space="preserve"> г.</w:t>
            </w:r>
          </w:p>
        </w:tc>
      </w:tr>
    </w:tbl>
    <w:p w:rsidR="00A12FA4" w:rsidRPr="00805585" w:rsidRDefault="00A12FA4" w:rsidP="00A12FA4">
      <w:pPr>
        <w:rPr>
          <w:bCs/>
          <w:iCs/>
          <w:sz w:val="48"/>
        </w:rPr>
      </w:pPr>
    </w:p>
    <w:tbl>
      <w:tblPr>
        <w:tblpPr w:leftFromText="180" w:rightFromText="180" w:vertAnchor="page" w:horzAnchor="margin" w:tblpXSpec="right" w:tblpY="3241"/>
        <w:tblW w:w="196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25"/>
      </w:tblGrid>
      <w:tr w:rsidR="005F4B3D" w:rsidRPr="007856E6" w:rsidTr="00FB3617">
        <w:trPr>
          <w:trHeight w:val="1194"/>
          <w:tblCellSpacing w:w="15" w:type="dxa"/>
        </w:trPr>
        <w:tc>
          <w:tcPr>
            <w:tcW w:w="4924" w:type="pct"/>
            <w:vAlign w:val="center"/>
          </w:tcPr>
          <w:p w:rsidR="005F4B3D" w:rsidRPr="007856E6" w:rsidRDefault="005F4B3D" w:rsidP="00FB3617">
            <w:pPr>
              <w:jc w:val="right"/>
              <w:rPr>
                <w:b/>
                <w:szCs w:val="28"/>
              </w:rPr>
            </w:pPr>
          </w:p>
          <w:p w:rsidR="005F4B3D" w:rsidRPr="007856E6" w:rsidRDefault="005F4B3D" w:rsidP="00FB3617">
            <w:pPr>
              <w:jc w:val="right"/>
              <w:rPr>
                <w:b/>
                <w:szCs w:val="28"/>
              </w:rPr>
            </w:pPr>
          </w:p>
          <w:p w:rsidR="005F4B3D" w:rsidRPr="007856E6" w:rsidRDefault="005F4B3D" w:rsidP="00FB3617">
            <w:pPr>
              <w:jc w:val="right"/>
              <w:rPr>
                <w:b/>
                <w:szCs w:val="28"/>
              </w:rPr>
            </w:pPr>
            <w:r w:rsidRPr="007856E6">
              <w:rPr>
                <w:b/>
                <w:szCs w:val="28"/>
              </w:rPr>
              <w:t xml:space="preserve">Утверждаю </w:t>
            </w:r>
            <w:r w:rsidRPr="007856E6">
              <w:rPr>
                <w:b/>
                <w:szCs w:val="28"/>
              </w:rPr>
              <w:br/>
              <w:t>директор МБОУ СОШ № 20</w:t>
            </w:r>
            <w:r w:rsidRPr="007856E6">
              <w:rPr>
                <w:b/>
                <w:szCs w:val="28"/>
              </w:rPr>
              <w:br/>
              <w:t> _________/Г.В.Осьмакова/</w:t>
            </w:r>
            <w:r w:rsidRPr="007856E6">
              <w:rPr>
                <w:b/>
                <w:szCs w:val="28"/>
              </w:rPr>
              <w:br/>
            </w:r>
          </w:p>
          <w:p w:rsidR="005F4B3D" w:rsidRPr="007856E6" w:rsidRDefault="005F4B3D" w:rsidP="00FB3617">
            <w:pPr>
              <w:jc w:val="right"/>
              <w:rPr>
                <w:b/>
                <w:szCs w:val="28"/>
              </w:rPr>
            </w:pPr>
            <w:r w:rsidRPr="007856E6">
              <w:rPr>
                <w:b/>
                <w:szCs w:val="28"/>
              </w:rPr>
              <w:t>от «31» августа 2017 г.</w:t>
            </w:r>
          </w:p>
        </w:tc>
      </w:tr>
    </w:tbl>
    <w:p w:rsidR="00A12FA4" w:rsidRPr="00805585" w:rsidRDefault="00A12FA4" w:rsidP="00A12FA4">
      <w:pPr>
        <w:rPr>
          <w:bCs/>
          <w:iCs/>
          <w:sz w:val="48"/>
        </w:rPr>
      </w:pPr>
    </w:p>
    <w:tbl>
      <w:tblPr>
        <w:tblpPr w:leftFromText="180" w:rightFromText="180" w:vertAnchor="page" w:horzAnchor="margin" w:tblpXSpec="right" w:tblpY="3241"/>
        <w:tblW w:w="196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25"/>
      </w:tblGrid>
      <w:tr w:rsidR="005F4B3D" w:rsidRPr="007856E6" w:rsidTr="00CF7942">
        <w:trPr>
          <w:trHeight w:val="1194"/>
          <w:tblCellSpacing w:w="15" w:type="dxa"/>
        </w:trPr>
        <w:tc>
          <w:tcPr>
            <w:tcW w:w="4924" w:type="pct"/>
            <w:vAlign w:val="center"/>
          </w:tcPr>
          <w:p w:rsidR="005F4B3D" w:rsidRPr="007856E6" w:rsidRDefault="005F4B3D" w:rsidP="00FB3617">
            <w:pPr>
              <w:jc w:val="right"/>
              <w:rPr>
                <w:b/>
                <w:szCs w:val="28"/>
              </w:rPr>
            </w:pPr>
          </w:p>
          <w:p w:rsidR="005F4B3D" w:rsidRPr="007856E6" w:rsidRDefault="005F4B3D" w:rsidP="00FB3617">
            <w:pPr>
              <w:jc w:val="right"/>
              <w:rPr>
                <w:b/>
                <w:szCs w:val="28"/>
              </w:rPr>
            </w:pPr>
          </w:p>
          <w:p w:rsidR="005F4B3D" w:rsidRPr="004C3F59" w:rsidRDefault="005F4B3D" w:rsidP="00FB3617">
            <w:pPr>
              <w:jc w:val="right"/>
              <w:rPr>
                <w:b/>
                <w:szCs w:val="28"/>
              </w:rPr>
            </w:pPr>
            <w:r w:rsidRPr="004C3F59">
              <w:rPr>
                <w:b/>
                <w:szCs w:val="28"/>
              </w:rPr>
              <w:t xml:space="preserve">Утверждаю </w:t>
            </w:r>
            <w:r w:rsidRPr="004C3F59">
              <w:rPr>
                <w:b/>
                <w:szCs w:val="28"/>
              </w:rPr>
              <w:br/>
              <w:t>директор МБОУ СОШ № 20</w:t>
            </w:r>
            <w:r w:rsidRPr="004C3F59">
              <w:rPr>
                <w:b/>
                <w:szCs w:val="28"/>
              </w:rPr>
              <w:br/>
              <w:t> _________/Г.В.Осьмакова/</w:t>
            </w:r>
            <w:r w:rsidRPr="004C3F59">
              <w:rPr>
                <w:b/>
                <w:szCs w:val="28"/>
              </w:rPr>
              <w:br/>
            </w:r>
          </w:p>
          <w:p w:rsidR="005F4B3D" w:rsidRPr="007856E6" w:rsidRDefault="005F4B3D" w:rsidP="00FB3617">
            <w:pPr>
              <w:jc w:val="right"/>
              <w:rPr>
                <w:b/>
                <w:szCs w:val="28"/>
              </w:rPr>
            </w:pPr>
            <w:r w:rsidRPr="004C3F59">
              <w:rPr>
                <w:b/>
                <w:szCs w:val="28"/>
              </w:rPr>
              <w:t>от «31» августа 2017 г</w:t>
            </w:r>
            <w:r w:rsidRPr="007856E6">
              <w:rPr>
                <w:b/>
                <w:szCs w:val="28"/>
              </w:rPr>
              <w:t>.</w:t>
            </w:r>
          </w:p>
        </w:tc>
      </w:tr>
    </w:tbl>
    <w:p w:rsidR="00A12FA4" w:rsidRDefault="00CF7942" w:rsidP="00A12FA4">
      <w:pPr>
        <w:rPr>
          <w:b/>
          <w:bCs/>
          <w:iCs/>
          <w:szCs w:val="28"/>
        </w:rPr>
      </w:pPr>
      <w:r w:rsidRPr="00CF7942">
        <w:rPr>
          <w:b/>
          <w:bCs/>
          <w:iCs/>
          <w:szCs w:val="28"/>
        </w:rPr>
        <w:t>Принято</w:t>
      </w:r>
    </w:p>
    <w:p w:rsidR="00CF7942" w:rsidRPr="00CF7942" w:rsidRDefault="00CF7942" w:rsidP="00A12FA4">
      <w:pPr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Педагогическим советом </w:t>
      </w:r>
    </w:p>
    <w:p w:rsidR="00A12FA4" w:rsidRPr="00CF7942" w:rsidRDefault="00CF7942" w:rsidP="00A12FA4">
      <w:pPr>
        <w:rPr>
          <w:b/>
          <w:bCs/>
          <w:iCs/>
          <w:szCs w:val="28"/>
        </w:rPr>
      </w:pPr>
      <w:r w:rsidRPr="00CF7942">
        <w:rPr>
          <w:b/>
          <w:bCs/>
          <w:iCs/>
          <w:szCs w:val="28"/>
        </w:rPr>
        <w:t>МБОУ СОШ № 20</w:t>
      </w:r>
    </w:p>
    <w:p w:rsidR="00CF7942" w:rsidRDefault="00CF7942" w:rsidP="00A12FA4">
      <w:pPr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протокол №11</w:t>
      </w:r>
    </w:p>
    <w:p w:rsidR="001E568B" w:rsidRPr="00CF7942" w:rsidRDefault="00727775" w:rsidP="00A12FA4">
      <w:pPr>
        <w:rPr>
          <w:b/>
          <w:bCs/>
          <w:iCs/>
          <w:szCs w:val="28"/>
        </w:rPr>
      </w:pPr>
      <w:r>
        <w:rPr>
          <w:b/>
          <w:bCs/>
          <w:iCs/>
          <w:szCs w:val="28"/>
        </w:rPr>
        <w:t xml:space="preserve"> от «30</w:t>
      </w:r>
      <w:r w:rsidR="00CF7942">
        <w:rPr>
          <w:b/>
          <w:bCs/>
          <w:iCs/>
          <w:szCs w:val="28"/>
        </w:rPr>
        <w:t>» августа 2017г.</w:t>
      </w:r>
    </w:p>
    <w:p w:rsidR="001E568B" w:rsidRDefault="001E568B" w:rsidP="00A12FA4">
      <w:pPr>
        <w:rPr>
          <w:b/>
          <w:bCs/>
          <w:i/>
          <w:iCs/>
          <w:sz w:val="48"/>
        </w:rPr>
      </w:pPr>
    </w:p>
    <w:p w:rsidR="001E568B" w:rsidRDefault="001E568B" w:rsidP="00A12FA4">
      <w:pPr>
        <w:rPr>
          <w:b/>
          <w:bCs/>
          <w:i/>
          <w:iCs/>
          <w:sz w:val="48"/>
        </w:rPr>
      </w:pPr>
    </w:p>
    <w:p w:rsidR="006F4D82" w:rsidRDefault="006F4D82" w:rsidP="00A12FA4">
      <w:pPr>
        <w:rPr>
          <w:b/>
          <w:bCs/>
          <w:i/>
          <w:iCs/>
          <w:sz w:val="48"/>
        </w:rPr>
      </w:pPr>
    </w:p>
    <w:p w:rsidR="001E568B" w:rsidRDefault="001E568B" w:rsidP="00A12FA4">
      <w:pPr>
        <w:rPr>
          <w:b/>
          <w:bCs/>
          <w:i/>
          <w:iCs/>
          <w:sz w:val="48"/>
        </w:rPr>
      </w:pPr>
    </w:p>
    <w:p w:rsidR="00BD188B" w:rsidRPr="00BD188B" w:rsidRDefault="00BD188B" w:rsidP="00A12FA4">
      <w:pPr>
        <w:spacing w:line="360" w:lineRule="auto"/>
        <w:jc w:val="center"/>
        <w:rPr>
          <w:b/>
          <w:sz w:val="52"/>
          <w:szCs w:val="52"/>
        </w:rPr>
      </w:pPr>
      <w:r w:rsidRPr="00BD188B">
        <w:rPr>
          <w:b/>
          <w:sz w:val="52"/>
          <w:szCs w:val="52"/>
        </w:rPr>
        <w:t>ОСНОВНАЯ</w:t>
      </w:r>
      <w:r w:rsidR="00A12FA4" w:rsidRPr="00BD188B">
        <w:rPr>
          <w:b/>
          <w:sz w:val="52"/>
          <w:szCs w:val="52"/>
        </w:rPr>
        <w:t xml:space="preserve"> </w:t>
      </w:r>
    </w:p>
    <w:p w:rsidR="00A12FA4" w:rsidRDefault="00A12FA4" w:rsidP="00A12FA4">
      <w:pPr>
        <w:spacing w:line="360" w:lineRule="auto"/>
        <w:jc w:val="center"/>
        <w:rPr>
          <w:b/>
          <w:sz w:val="52"/>
          <w:szCs w:val="52"/>
          <w:lang w:eastAsia="ar-SA"/>
        </w:rPr>
      </w:pPr>
      <w:r>
        <w:rPr>
          <w:b/>
          <w:sz w:val="52"/>
          <w:szCs w:val="52"/>
          <w:lang w:eastAsia="ar-SA"/>
        </w:rPr>
        <w:t xml:space="preserve">ОБРАЗОВАТЕЛЬНАЯ ПРОГРАММА </w:t>
      </w:r>
    </w:p>
    <w:p w:rsidR="00A12FA4" w:rsidRPr="00FA4D7A" w:rsidRDefault="00A12FA4" w:rsidP="00A12FA4">
      <w:pPr>
        <w:jc w:val="center"/>
        <w:rPr>
          <w:b/>
          <w:bCs/>
          <w:iCs/>
          <w:caps/>
          <w:sz w:val="44"/>
        </w:rPr>
      </w:pPr>
      <w:r w:rsidRPr="00FA4D7A">
        <w:rPr>
          <w:b/>
          <w:bCs/>
          <w:iCs/>
          <w:caps/>
          <w:sz w:val="44"/>
        </w:rPr>
        <w:t>Основного общего образования</w:t>
      </w:r>
    </w:p>
    <w:p w:rsidR="00A12FA4" w:rsidRPr="005F4B3D" w:rsidRDefault="005F4B3D" w:rsidP="00A12FA4">
      <w:pPr>
        <w:jc w:val="center"/>
        <w:rPr>
          <w:bCs/>
          <w:iCs/>
          <w:sz w:val="48"/>
        </w:rPr>
      </w:pPr>
      <w:r w:rsidRPr="005F4B3D">
        <w:rPr>
          <w:bCs/>
          <w:iCs/>
          <w:sz w:val="48"/>
        </w:rPr>
        <w:t>на период 2015-2020 годы</w:t>
      </w:r>
    </w:p>
    <w:p w:rsidR="00A12FA4" w:rsidRPr="005F4B3D" w:rsidRDefault="005F4B3D" w:rsidP="00A12FA4">
      <w:pPr>
        <w:jc w:val="center"/>
        <w:rPr>
          <w:bCs/>
          <w:iCs/>
          <w:sz w:val="48"/>
        </w:rPr>
      </w:pPr>
      <w:r w:rsidRPr="005F4B3D">
        <w:rPr>
          <w:bCs/>
          <w:iCs/>
          <w:sz w:val="48"/>
        </w:rPr>
        <w:t>(в новой редакции)</w:t>
      </w:r>
    </w:p>
    <w:p w:rsidR="00A12FA4" w:rsidRPr="008A4F24" w:rsidRDefault="00A12FA4" w:rsidP="00A12FA4">
      <w:pPr>
        <w:jc w:val="center"/>
        <w:rPr>
          <w:bCs/>
          <w:iCs/>
          <w:sz w:val="48"/>
        </w:rPr>
      </w:pPr>
    </w:p>
    <w:p w:rsidR="00A12FA4" w:rsidRPr="008A4F24" w:rsidRDefault="00A12FA4" w:rsidP="00A12FA4">
      <w:pPr>
        <w:jc w:val="center"/>
        <w:rPr>
          <w:bCs/>
          <w:iCs/>
          <w:sz w:val="48"/>
        </w:rPr>
      </w:pPr>
    </w:p>
    <w:p w:rsidR="00A12FA4" w:rsidRPr="008A4F24" w:rsidRDefault="00A12FA4" w:rsidP="00A12FA4">
      <w:pPr>
        <w:jc w:val="center"/>
        <w:rPr>
          <w:bCs/>
          <w:iCs/>
          <w:sz w:val="48"/>
        </w:rPr>
      </w:pPr>
    </w:p>
    <w:p w:rsidR="00A12FA4" w:rsidRPr="008A4F24" w:rsidRDefault="00A12FA4" w:rsidP="00E43C0A">
      <w:pPr>
        <w:rPr>
          <w:bCs/>
          <w:iCs/>
          <w:sz w:val="48"/>
        </w:rPr>
      </w:pPr>
    </w:p>
    <w:p w:rsidR="00A12FA4" w:rsidRDefault="00A12FA4" w:rsidP="00A12FA4">
      <w:pPr>
        <w:jc w:val="center"/>
        <w:rPr>
          <w:bCs/>
          <w:iCs/>
          <w:sz w:val="48"/>
        </w:rPr>
      </w:pPr>
    </w:p>
    <w:p w:rsidR="00A4449D" w:rsidRPr="008A4F24" w:rsidRDefault="00A4449D" w:rsidP="00A12FA4">
      <w:pPr>
        <w:jc w:val="center"/>
        <w:rPr>
          <w:bCs/>
          <w:iCs/>
          <w:sz w:val="48"/>
        </w:rPr>
      </w:pPr>
    </w:p>
    <w:p w:rsidR="007856E6" w:rsidRDefault="007856E6" w:rsidP="00A12FA4">
      <w:pPr>
        <w:jc w:val="center"/>
        <w:rPr>
          <w:b/>
          <w:bCs/>
          <w:sz w:val="40"/>
        </w:rPr>
      </w:pPr>
    </w:p>
    <w:p w:rsidR="004463D0" w:rsidRDefault="00A4799E" w:rsidP="00A12FA4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2017</w:t>
      </w:r>
      <w:r w:rsidR="007856E6">
        <w:rPr>
          <w:b/>
          <w:bCs/>
          <w:sz w:val="40"/>
        </w:rPr>
        <w:t>г.</w:t>
      </w:r>
    </w:p>
    <w:p w:rsidR="00916B32" w:rsidRPr="00F3418A" w:rsidRDefault="00916B32" w:rsidP="00916B32">
      <w:pPr>
        <w:jc w:val="center"/>
        <w:rPr>
          <w:b/>
        </w:rPr>
      </w:pPr>
      <w:r w:rsidRPr="00F3418A">
        <w:rPr>
          <w:b/>
        </w:rPr>
        <w:lastRenderedPageBreak/>
        <w:t>СОДЕРЖАНИЕ</w:t>
      </w:r>
    </w:p>
    <w:p w:rsidR="00916B32" w:rsidRPr="00A51926" w:rsidRDefault="00A51926" w:rsidP="00A51926">
      <w:pPr>
        <w:ind w:left="849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A51926">
        <w:rPr>
          <w:sz w:val="24"/>
          <w:szCs w:val="24"/>
        </w:rPr>
        <w:t>стр.</w:t>
      </w: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675"/>
        <w:gridCol w:w="851"/>
        <w:gridCol w:w="1134"/>
        <w:gridCol w:w="6379"/>
        <w:gridCol w:w="708"/>
      </w:tblGrid>
      <w:tr w:rsidR="007B2C5C" w:rsidRPr="008B2085" w:rsidTr="007B2C5C">
        <w:trPr>
          <w:trHeight w:val="107"/>
        </w:trPr>
        <w:tc>
          <w:tcPr>
            <w:tcW w:w="9039" w:type="dxa"/>
            <w:gridSpan w:val="4"/>
          </w:tcPr>
          <w:p w:rsidR="007B2C5C" w:rsidRPr="008B2085" w:rsidRDefault="007B2C5C" w:rsidP="00906F3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b/>
                <w:bCs/>
                <w:color w:val="000000"/>
                <w:sz w:val="24"/>
                <w:szCs w:val="24"/>
              </w:rPr>
              <w:t>1. Целевой раздел</w:t>
            </w:r>
          </w:p>
        </w:tc>
        <w:tc>
          <w:tcPr>
            <w:tcW w:w="708" w:type="dxa"/>
            <w:shd w:val="clear" w:color="auto" w:fill="auto"/>
          </w:tcPr>
          <w:p w:rsidR="007B2C5C" w:rsidRPr="004E2EE5" w:rsidRDefault="007B2C5C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1.1. </w:t>
            </w:r>
          </w:p>
        </w:tc>
        <w:tc>
          <w:tcPr>
            <w:tcW w:w="8364" w:type="dxa"/>
            <w:gridSpan w:val="3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4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1.1.1.</w:t>
            </w:r>
          </w:p>
        </w:tc>
        <w:tc>
          <w:tcPr>
            <w:tcW w:w="7513" w:type="dxa"/>
            <w:gridSpan w:val="2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Цели и задачи реализации ООП ООО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13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1.1.2.</w:t>
            </w:r>
          </w:p>
        </w:tc>
        <w:tc>
          <w:tcPr>
            <w:tcW w:w="7513" w:type="dxa"/>
            <w:gridSpan w:val="2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Принципы и подходы к формированию ООП ООО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14</w:t>
            </w:r>
          </w:p>
        </w:tc>
      </w:tr>
      <w:tr w:rsidR="004E2EE5" w:rsidRPr="008B2085" w:rsidTr="007B2C5C">
        <w:trPr>
          <w:trHeight w:val="247"/>
        </w:trPr>
        <w:tc>
          <w:tcPr>
            <w:tcW w:w="675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1.2 </w:t>
            </w:r>
          </w:p>
        </w:tc>
        <w:tc>
          <w:tcPr>
            <w:tcW w:w="8364" w:type="dxa"/>
            <w:gridSpan w:val="3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Планируемые результаты освоения обучающимися ООП ООО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17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1.2.1.</w:t>
            </w:r>
          </w:p>
        </w:tc>
        <w:tc>
          <w:tcPr>
            <w:tcW w:w="7513" w:type="dxa"/>
            <w:gridSpan w:val="2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Общие положения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17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1.2.2.</w:t>
            </w:r>
          </w:p>
        </w:tc>
        <w:tc>
          <w:tcPr>
            <w:tcW w:w="7513" w:type="dxa"/>
            <w:gridSpan w:val="2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Структура планируемых результатов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17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1.2.3.</w:t>
            </w:r>
          </w:p>
        </w:tc>
        <w:tc>
          <w:tcPr>
            <w:tcW w:w="7513" w:type="dxa"/>
            <w:gridSpan w:val="2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Личностные результаты освоения ООП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19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1.2.4.</w:t>
            </w:r>
          </w:p>
        </w:tc>
        <w:tc>
          <w:tcPr>
            <w:tcW w:w="7513" w:type="dxa"/>
            <w:gridSpan w:val="2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Метапредметные результаты освоения ООП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20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1.2.5.</w:t>
            </w:r>
          </w:p>
        </w:tc>
        <w:tc>
          <w:tcPr>
            <w:tcW w:w="7513" w:type="dxa"/>
            <w:gridSpan w:val="2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Предметные результаты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26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1.2.5.1.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26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1.2.5.2.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Литература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28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1.2.5.3.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32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1.2.5.4.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История России. Всеобщая история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37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1.2.5.5.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40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1.2.5.6.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45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1.2.5.7.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Математика.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49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1.2.5.8.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62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1.2.5.9.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Физика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66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1.2.5.10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208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71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1.2.5.11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208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Химия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75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1.2.5.12.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Изобразительное искусство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78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1.2.5.13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208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Музыка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86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1.2.5.14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208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Технология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88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1.2.5.15.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96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1.2.5.16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208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Основы безопасности жизнедеятельности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98</w:t>
            </w:r>
          </w:p>
        </w:tc>
      </w:tr>
      <w:tr w:rsidR="004E2EE5" w:rsidRPr="008B2085" w:rsidTr="007B2C5C">
        <w:trPr>
          <w:trHeight w:val="247"/>
        </w:trPr>
        <w:tc>
          <w:tcPr>
            <w:tcW w:w="675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1.3. </w:t>
            </w:r>
          </w:p>
        </w:tc>
        <w:tc>
          <w:tcPr>
            <w:tcW w:w="8364" w:type="dxa"/>
            <w:gridSpan w:val="3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Система оценки достижения планируемых результатов освоения </w:t>
            </w:r>
            <w:r>
              <w:rPr>
                <w:color w:val="000000"/>
                <w:sz w:val="24"/>
                <w:szCs w:val="24"/>
              </w:rPr>
              <w:t>ООП ООО</w:t>
            </w:r>
            <w:r w:rsidRPr="008B208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102</w:t>
            </w:r>
          </w:p>
        </w:tc>
      </w:tr>
      <w:tr w:rsidR="004E2EE5" w:rsidRPr="008B2085" w:rsidTr="007B2C5C">
        <w:trPr>
          <w:trHeight w:val="107"/>
        </w:trPr>
        <w:tc>
          <w:tcPr>
            <w:tcW w:w="9039" w:type="dxa"/>
            <w:gridSpan w:val="4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b/>
                <w:bCs/>
                <w:color w:val="000000"/>
                <w:sz w:val="24"/>
                <w:szCs w:val="24"/>
              </w:rPr>
              <w:t>2. Содержательный раздел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174</w:t>
            </w:r>
          </w:p>
        </w:tc>
      </w:tr>
      <w:tr w:rsidR="004E2EE5" w:rsidRPr="008B2085" w:rsidTr="007B2C5C">
        <w:trPr>
          <w:trHeight w:val="523"/>
        </w:trPr>
        <w:tc>
          <w:tcPr>
            <w:tcW w:w="675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2.1. </w:t>
            </w:r>
          </w:p>
        </w:tc>
        <w:tc>
          <w:tcPr>
            <w:tcW w:w="8364" w:type="dxa"/>
            <w:gridSpan w:val="3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Программа развития универсальных учебных действий, включающая форм</w:t>
            </w:r>
            <w:r w:rsidRPr="008B2085">
              <w:rPr>
                <w:color w:val="000000"/>
                <w:sz w:val="24"/>
                <w:szCs w:val="24"/>
              </w:rPr>
              <w:t>и</w:t>
            </w:r>
            <w:r w:rsidRPr="008B2085">
              <w:rPr>
                <w:color w:val="000000"/>
                <w:sz w:val="24"/>
                <w:szCs w:val="24"/>
              </w:rPr>
              <w:t>рование компетенций обучающихся в области использования информационно-коммуникационных технологий, учебно-исследовательской и проектной де</w:t>
            </w:r>
            <w:r w:rsidRPr="008B2085">
              <w:rPr>
                <w:color w:val="000000"/>
                <w:sz w:val="24"/>
                <w:szCs w:val="24"/>
              </w:rPr>
              <w:t>я</w:t>
            </w:r>
            <w:r w:rsidRPr="008B2085">
              <w:rPr>
                <w:color w:val="000000"/>
                <w:sz w:val="24"/>
                <w:szCs w:val="24"/>
              </w:rPr>
              <w:t xml:space="preserve">тельности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174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 </w:t>
            </w:r>
          </w:p>
        </w:tc>
        <w:tc>
          <w:tcPr>
            <w:tcW w:w="8364" w:type="dxa"/>
            <w:gridSpan w:val="3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Программы отдельных учебных предметов, курсов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199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2.2.1</w:t>
            </w:r>
          </w:p>
        </w:tc>
        <w:tc>
          <w:tcPr>
            <w:tcW w:w="7513" w:type="dxa"/>
            <w:gridSpan w:val="2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Общие положения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199</w:t>
            </w:r>
          </w:p>
        </w:tc>
      </w:tr>
      <w:tr w:rsidR="004E2EE5" w:rsidRPr="008B2085" w:rsidTr="007B2C5C">
        <w:trPr>
          <w:trHeight w:val="247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2.2.2</w:t>
            </w:r>
          </w:p>
        </w:tc>
        <w:tc>
          <w:tcPr>
            <w:tcW w:w="7513" w:type="dxa"/>
            <w:gridSpan w:val="2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Основное содержание учебных предметов на уровне основного общ</w:t>
            </w:r>
            <w:r w:rsidRPr="008B2085">
              <w:rPr>
                <w:color w:val="000000"/>
                <w:sz w:val="24"/>
                <w:szCs w:val="24"/>
              </w:rPr>
              <w:t>е</w:t>
            </w:r>
            <w:r w:rsidRPr="008B2085">
              <w:rPr>
                <w:color w:val="000000"/>
                <w:sz w:val="24"/>
                <w:szCs w:val="24"/>
              </w:rPr>
              <w:t xml:space="preserve">го образования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200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2.2.2.1.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200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2.2.2.2.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Литература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205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2.2.2.3.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Иностранный язык (английский)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219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2.2.2.4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208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История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223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2.2.2.5.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246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2.2.2.6.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249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2.2.2.7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208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261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2.2.2.8.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265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2.2.2.9.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Физика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271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A51926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2.2.2.10. </w:t>
            </w:r>
          </w:p>
        </w:tc>
        <w:tc>
          <w:tcPr>
            <w:tcW w:w="6379" w:type="dxa"/>
          </w:tcPr>
          <w:p w:rsidR="004E2EE5" w:rsidRPr="008B2085" w:rsidRDefault="004E2EE5" w:rsidP="00906F39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5940B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275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D47C7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D47C7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2.2.2.11.</w:t>
            </w:r>
          </w:p>
        </w:tc>
        <w:tc>
          <w:tcPr>
            <w:tcW w:w="6379" w:type="dxa"/>
          </w:tcPr>
          <w:p w:rsidR="004E2EE5" w:rsidRPr="008B2085" w:rsidRDefault="004E2EE5" w:rsidP="00D47C7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D47C7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283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D47C7E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D47C7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FB3617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2.2.2.12. </w:t>
            </w:r>
          </w:p>
        </w:tc>
        <w:tc>
          <w:tcPr>
            <w:tcW w:w="6379" w:type="dxa"/>
          </w:tcPr>
          <w:p w:rsidR="004E2EE5" w:rsidRPr="008B2085" w:rsidRDefault="004E2EE5" w:rsidP="00D47C7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08" w:type="dxa"/>
            <w:shd w:val="clear" w:color="auto" w:fill="auto"/>
          </w:tcPr>
          <w:p w:rsidR="004E2EE5" w:rsidRPr="004E2EE5" w:rsidRDefault="004E2EE5" w:rsidP="00D47C7E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286</w:t>
            </w:r>
          </w:p>
        </w:tc>
      </w:tr>
    </w:tbl>
    <w:tbl>
      <w:tblPr>
        <w:tblpPr w:leftFromText="180" w:rightFromText="180" w:vertAnchor="text" w:horzAnchor="margin" w:tblpY="118"/>
        <w:tblW w:w="9748" w:type="dxa"/>
        <w:tblLayout w:type="fixed"/>
        <w:tblLook w:val="0000" w:firstRow="0" w:lastRow="0" w:firstColumn="0" w:lastColumn="0" w:noHBand="0" w:noVBand="0"/>
      </w:tblPr>
      <w:tblGrid>
        <w:gridCol w:w="675"/>
        <w:gridCol w:w="851"/>
        <w:gridCol w:w="1134"/>
        <w:gridCol w:w="6379"/>
        <w:gridCol w:w="709"/>
      </w:tblGrid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2.2.2.13. </w:t>
            </w:r>
          </w:p>
        </w:tc>
        <w:tc>
          <w:tcPr>
            <w:tcW w:w="6379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Музыка </w:t>
            </w:r>
          </w:p>
        </w:tc>
        <w:tc>
          <w:tcPr>
            <w:tcW w:w="709" w:type="dxa"/>
          </w:tcPr>
          <w:p w:rsidR="004E2EE5" w:rsidRPr="004E2EE5" w:rsidRDefault="004E2EE5" w:rsidP="004E2EE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289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2.2.2.14. </w:t>
            </w:r>
          </w:p>
        </w:tc>
        <w:tc>
          <w:tcPr>
            <w:tcW w:w="6379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Технология </w:t>
            </w:r>
          </w:p>
        </w:tc>
        <w:tc>
          <w:tcPr>
            <w:tcW w:w="709" w:type="dxa"/>
          </w:tcPr>
          <w:p w:rsidR="004E2EE5" w:rsidRPr="004E2EE5" w:rsidRDefault="004E2EE5" w:rsidP="004E2EE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295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2.2.2.15. </w:t>
            </w:r>
          </w:p>
        </w:tc>
        <w:tc>
          <w:tcPr>
            <w:tcW w:w="6379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709" w:type="dxa"/>
          </w:tcPr>
          <w:p w:rsidR="004E2EE5" w:rsidRPr="004E2EE5" w:rsidRDefault="004E2EE5" w:rsidP="004E2EE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302</w:t>
            </w:r>
          </w:p>
        </w:tc>
      </w:tr>
      <w:tr w:rsidR="004E2EE5" w:rsidRPr="008B2085" w:rsidTr="007B2C5C">
        <w:trPr>
          <w:trHeight w:val="109"/>
        </w:trPr>
        <w:tc>
          <w:tcPr>
            <w:tcW w:w="675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jc w:val="right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2.2.2.16. </w:t>
            </w:r>
          </w:p>
        </w:tc>
        <w:tc>
          <w:tcPr>
            <w:tcW w:w="6379" w:type="dxa"/>
          </w:tcPr>
          <w:p w:rsidR="004E2EE5" w:rsidRPr="008B2085" w:rsidRDefault="004E2EE5" w:rsidP="004E2EE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Основы безопасности жизнедеятельности </w:t>
            </w:r>
          </w:p>
        </w:tc>
        <w:tc>
          <w:tcPr>
            <w:tcW w:w="709" w:type="dxa"/>
          </w:tcPr>
          <w:p w:rsidR="004E2EE5" w:rsidRPr="004E2EE5" w:rsidRDefault="004E2EE5" w:rsidP="004E2EE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304</w:t>
            </w:r>
          </w:p>
        </w:tc>
      </w:tr>
      <w:tr w:rsidR="000F73F2" w:rsidRPr="008B2085" w:rsidTr="007B2C5C">
        <w:trPr>
          <w:trHeight w:val="109"/>
        </w:trPr>
        <w:tc>
          <w:tcPr>
            <w:tcW w:w="675" w:type="dxa"/>
          </w:tcPr>
          <w:p w:rsidR="000F73F2" w:rsidRPr="008B2085" w:rsidRDefault="000F73F2" w:rsidP="000F73F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2.3. </w:t>
            </w:r>
          </w:p>
        </w:tc>
        <w:tc>
          <w:tcPr>
            <w:tcW w:w="8364" w:type="dxa"/>
            <w:gridSpan w:val="3"/>
          </w:tcPr>
          <w:p w:rsidR="000F73F2" w:rsidRPr="008B2085" w:rsidRDefault="000F73F2" w:rsidP="000F73F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Программа воспитания и социализации </w:t>
            </w:r>
            <w:proofErr w:type="gramStart"/>
            <w:r w:rsidRPr="008B2085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B208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0F73F2" w:rsidRPr="004E2EE5" w:rsidRDefault="000F73F2" w:rsidP="000F73F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307</w:t>
            </w:r>
          </w:p>
        </w:tc>
      </w:tr>
      <w:tr w:rsidR="000F73F2" w:rsidRPr="008B2085" w:rsidTr="007B2C5C">
        <w:trPr>
          <w:trHeight w:val="109"/>
        </w:trPr>
        <w:tc>
          <w:tcPr>
            <w:tcW w:w="675" w:type="dxa"/>
          </w:tcPr>
          <w:p w:rsidR="000F73F2" w:rsidRPr="008B2085" w:rsidRDefault="000F73F2" w:rsidP="000F73F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2.4. </w:t>
            </w:r>
          </w:p>
        </w:tc>
        <w:tc>
          <w:tcPr>
            <w:tcW w:w="8364" w:type="dxa"/>
            <w:gridSpan w:val="3"/>
          </w:tcPr>
          <w:p w:rsidR="000F73F2" w:rsidRPr="008B2085" w:rsidRDefault="000F73F2" w:rsidP="000F73F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Программа коррекционной работы </w:t>
            </w:r>
          </w:p>
        </w:tc>
        <w:tc>
          <w:tcPr>
            <w:tcW w:w="709" w:type="dxa"/>
          </w:tcPr>
          <w:p w:rsidR="000F73F2" w:rsidRPr="004E2EE5" w:rsidRDefault="000F73F2" w:rsidP="000F73F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361</w:t>
            </w:r>
          </w:p>
        </w:tc>
      </w:tr>
      <w:tr w:rsidR="00580E8F" w:rsidRPr="008B2085" w:rsidTr="007B2C5C">
        <w:trPr>
          <w:trHeight w:val="107"/>
        </w:trPr>
        <w:tc>
          <w:tcPr>
            <w:tcW w:w="9039" w:type="dxa"/>
            <w:gridSpan w:val="4"/>
          </w:tcPr>
          <w:p w:rsidR="00580E8F" w:rsidRPr="008B2085" w:rsidRDefault="00580E8F" w:rsidP="000F73F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b/>
                <w:bCs/>
                <w:color w:val="000000"/>
                <w:sz w:val="24"/>
                <w:szCs w:val="24"/>
              </w:rPr>
              <w:t>3. Организационный раздел</w:t>
            </w:r>
          </w:p>
        </w:tc>
        <w:tc>
          <w:tcPr>
            <w:tcW w:w="709" w:type="dxa"/>
          </w:tcPr>
          <w:p w:rsidR="00580E8F" w:rsidRPr="004E2EE5" w:rsidRDefault="00580E8F" w:rsidP="000F73F2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376</w:t>
            </w:r>
          </w:p>
        </w:tc>
      </w:tr>
      <w:tr w:rsidR="00580E8F" w:rsidRPr="008B2085" w:rsidTr="007B2C5C">
        <w:trPr>
          <w:trHeight w:val="109"/>
        </w:trPr>
        <w:tc>
          <w:tcPr>
            <w:tcW w:w="675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3.1.</w:t>
            </w:r>
          </w:p>
        </w:tc>
        <w:tc>
          <w:tcPr>
            <w:tcW w:w="8364" w:type="dxa"/>
            <w:gridSpan w:val="3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Перспективный учебный план основного общего образования </w:t>
            </w:r>
          </w:p>
        </w:tc>
        <w:tc>
          <w:tcPr>
            <w:tcW w:w="709" w:type="dxa"/>
          </w:tcPr>
          <w:p w:rsidR="00580E8F" w:rsidRPr="004E2EE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376</w:t>
            </w:r>
          </w:p>
        </w:tc>
      </w:tr>
      <w:tr w:rsidR="00580E8F" w:rsidRPr="008B2085" w:rsidTr="007B2C5C">
        <w:trPr>
          <w:trHeight w:val="109"/>
        </w:trPr>
        <w:tc>
          <w:tcPr>
            <w:tcW w:w="675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3.1.1.</w:t>
            </w:r>
          </w:p>
        </w:tc>
        <w:tc>
          <w:tcPr>
            <w:tcW w:w="7513" w:type="dxa"/>
            <w:gridSpan w:val="2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Примерный календарный учебный график</w:t>
            </w:r>
          </w:p>
        </w:tc>
        <w:tc>
          <w:tcPr>
            <w:tcW w:w="709" w:type="dxa"/>
          </w:tcPr>
          <w:p w:rsidR="00580E8F" w:rsidRPr="004E2EE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383</w:t>
            </w:r>
          </w:p>
        </w:tc>
      </w:tr>
      <w:tr w:rsidR="00580E8F" w:rsidRPr="008B2085" w:rsidTr="007B2C5C">
        <w:trPr>
          <w:trHeight w:val="109"/>
        </w:trPr>
        <w:tc>
          <w:tcPr>
            <w:tcW w:w="675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3.1.2.</w:t>
            </w:r>
          </w:p>
        </w:tc>
        <w:tc>
          <w:tcPr>
            <w:tcW w:w="7513" w:type="dxa"/>
            <w:gridSpan w:val="2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Примерный план внеурочной деятельности </w:t>
            </w:r>
          </w:p>
        </w:tc>
        <w:tc>
          <w:tcPr>
            <w:tcW w:w="709" w:type="dxa"/>
          </w:tcPr>
          <w:p w:rsidR="00580E8F" w:rsidRPr="004E2EE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388</w:t>
            </w:r>
          </w:p>
        </w:tc>
      </w:tr>
      <w:tr w:rsidR="00580E8F" w:rsidRPr="008B2085" w:rsidTr="007B2C5C">
        <w:trPr>
          <w:trHeight w:val="109"/>
        </w:trPr>
        <w:tc>
          <w:tcPr>
            <w:tcW w:w="675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3.2. </w:t>
            </w:r>
          </w:p>
        </w:tc>
        <w:tc>
          <w:tcPr>
            <w:tcW w:w="8364" w:type="dxa"/>
            <w:gridSpan w:val="3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Система условий реализации ООП </w:t>
            </w:r>
          </w:p>
        </w:tc>
        <w:tc>
          <w:tcPr>
            <w:tcW w:w="709" w:type="dxa"/>
          </w:tcPr>
          <w:p w:rsidR="00580E8F" w:rsidRPr="004E2EE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392</w:t>
            </w:r>
          </w:p>
        </w:tc>
      </w:tr>
      <w:tr w:rsidR="00580E8F" w:rsidRPr="008B2085" w:rsidTr="007B2C5C">
        <w:trPr>
          <w:trHeight w:val="109"/>
        </w:trPr>
        <w:tc>
          <w:tcPr>
            <w:tcW w:w="675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3.2.1.</w:t>
            </w:r>
          </w:p>
        </w:tc>
        <w:tc>
          <w:tcPr>
            <w:tcW w:w="7513" w:type="dxa"/>
            <w:gridSpan w:val="2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Описание кадровых условий реализ</w:t>
            </w:r>
            <w:r w:rsidR="001E3B6E">
              <w:rPr>
                <w:color w:val="000000"/>
                <w:sz w:val="24"/>
                <w:szCs w:val="24"/>
              </w:rPr>
              <w:t>а</w:t>
            </w:r>
            <w:r w:rsidRPr="008B2085">
              <w:rPr>
                <w:color w:val="000000"/>
                <w:sz w:val="24"/>
                <w:szCs w:val="24"/>
              </w:rPr>
              <w:t>ции ООП ООО</w:t>
            </w:r>
          </w:p>
        </w:tc>
        <w:tc>
          <w:tcPr>
            <w:tcW w:w="709" w:type="dxa"/>
          </w:tcPr>
          <w:p w:rsidR="00580E8F" w:rsidRPr="004E2EE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393</w:t>
            </w:r>
          </w:p>
        </w:tc>
      </w:tr>
      <w:tr w:rsidR="00580E8F" w:rsidRPr="008B2085" w:rsidTr="007B2C5C">
        <w:trPr>
          <w:trHeight w:val="109"/>
        </w:trPr>
        <w:tc>
          <w:tcPr>
            <w:tcW w:w="675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3.2.2.</w:t>
            </w:r>
          </w:p>
        </w:tc>
        <w:tc>
          <w:tcPr>
            <w:tcW w:w="7513" w:type="dxa"/>
            <w:gridSpan w:val="2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Психолого-педагогические условия реализации ООП ООО </w:t>
            </w:r>
          </w:p>
        </w:tc>
        <w:tc>
          <w:tcPr>
            <w:tcW w:w="709" w:type="dxa"/>
          </w:tcPr>
          <w:p w:rsidR="00580E8F" w:rsidRPr="004E2EE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412</w:t>
            </w:r>
          </w:p>
        </w:tc>
      </w:tr>
      <w:tr w:rsidR="00580E8F" w:rsidRPr="008B2085" w:rsidTr="007B2C5C">
        <w:trPr>
          <w:trHeight w:val="109"/>
        </w:trPr>
        <w:tc>
          <w:tcPr>
            <w:tcW w:w="675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3.2.3.</w:t>
            </w:r>
          </w:p>
        </w:tc>
        <w:tc>
          <w:tcPr>
            <w:tcW w:w="7513" w:type="dxa"/>
            <w:gridSpan w:val="2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Финансово-экономическое обеспечение реализации ООП ООО </w:t>
            </w:r>
          </w:p>
        </w:tc>
        <w:tc>
          <w:tcPr>
            <w:tcW w:w="709" w:type="dxa"/>
          </w:tcPr>
          <w:p w:rsidR="00580E8F" w:rsidRPr="004E2EE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423</w:t>
            </w:r>
          </w:p>
        </w:tc>
      </w:tr>
      <w:tr w:rsidR="00580E8F" w:rsidRPr="008B2085" w:rsidTr="007B2C5C">
        <w:trPr>
          <w:trHeight w:val="109"/>
        </w:trPr>
        <w:tc>
          <w:tcPr>
            <w:tcW w:w="675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3.2.4.</w:t>
            </w:r>
          </w:p>
        </w:tc>
        <w:tc>
          <w:tcPr>
            <w:tcW w:w="7513" w:type="dxa"/>
            <w:gridSpan w:val="2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Материально-технические условия реализации ООП ООО</w:t>
            </w:r>
          </w:p>
        </w:tc>
        <w:tc>
          <w:tcPr>
            <w:tcW w:w="709" w:type="dxa"/>
          </w:tcPr>
          <w:p w:rsidR="00580E8F" w:rsidRPr="004E2EE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425</w:t>
            </w:r>
          </w:p>
        </w:tc>
      </w:tr>
      <w:tr w:rsidR="00580E8F" w:rsidRPr="008B2085" w:rsidTr="007B2C5C">
        <w:trPr>
          <w:trHeight w:val="109"/>
        </w:trPr>
        <w:tc>
          <w:tcPr>
            <w:tcW w:w="675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3.2.5</w:t>
            </w:r>
          </w:p>
        </w:tc>
        <w:tc>
          <w:tcPr>
            <w:tcW w:w="7513" w:type="dxa"/>
            <w:gridSpan w:val="2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Информационно-методические условия  реализации ООП ООО</w:t>
            </w:r>
          </w:p>
        </w:tc>
        <w:tc>
          <w:tcPr>
            <w:tcW w:w="709" w:type="dxa"/>
          </w:tcPr>
          <w:p w:rsidR="00580E8F" w:rsidRPr="004E2EE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429</w:t>
            </w:r>
          </w:p>
        </w:tc>
      </w:tr>
      <w:tr w:rsidR="00580E8F" w:rsidRPr="008B2085" w:rsidTr="007B2C5C">
        <w:trPr>
          <w:trHeight w:val="109"/>
        </w:trPr>
        <w:tc>
          <w:tcPr>
            <w:tcW w:w="675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3.2.6.</w:t>
            </w:r>
          </w:p>
        </w:tc>
        <w:tc>
          <w:tcPr>
            <w:tcW w:w="7513" w:type="dxa"/>
            <w:gridSpan w:val="2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 xml:space="preserve">Механизмы достижения целевых ориентиров в системе условий </w:t>
            </w:r>
          </w:p>
        </w:tc>
        <w:tc>
          <w:tcPr>
            <w:tcW w:w="709" w:type="dxa"/>
          </w:tcPr>
          <w:p w:rsidR="00580E8F" w:rsidRPr="004E2EE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432</w:t>
            </w:r>
          </w:p>
        </w:tc>
      </w:tr>
      <w:tr w:rsidR="00580E8F" w:rsidRPr="008B2085" w:rsidTr="007B2C5C">
        <w:trPr>
          <w:trHeight w:val="109"/>
        </w:trPr>
        <w:tc>
          <w:tcPr>
            <w:tcW w:w="675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3.2.7.</w:t>
            </w:r>
          </w:p>
        </w:tc>
        <w:tc>
          <w:tcPr>
            <w:tcW w:w="7513" w:type="dxa"/>
            <w:gridSpan w:val="2"/>
          </w:tcPr>
          <w:p w:rsidR="00580E8F" w:rsidRPr="008B208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B2085">
              <w:rPr>
                <w:color w:val="000000"/>
                <w:sz w:val="24"/>
                <w:szCs w:val="24"/>
              </w:rPr>
              <w:t>Дорожная карта по формированию необходимой системы условий</w:t>
            </w:r>
          </w:p>
        </w:tc>
        <w:tc>
          <w:tcPr>
            <w:tcW w:w="709" w:type="dxa"/>
          </w:tcPr>
          <w:p w:rsidR="00580E8F" w:rsidRPr="004E2EE5" w:rsidRDefault="00580E8F" w:rsidP="00580E8F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E2EE5">
              <w:rPr>
                <w:color w:val="000000"/>
                <w:sz w:val="24"/>
                <w:szCs w:val="24"/>
              </w:rPr>
              <w:t>433</w:t>
            </w:r>
          </w:p>
        </w:tc>
      </w:tr>
    </w:tbl>
    <w:p w:rsidR="00A12FA4" w:rsidRDefault="00A12FA4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5D6501" w:rsidRDefault="005D6501">
      <w:pPr>
        <w:rPr>
          <w:sz w:val="24"/>
          <w:szCs w:val="24"/>
        </w:rPr>
      </w:pPr>
    </w:p>
    <w:p w:rsidR="005D6501" w:rsidRDefault="005D6501">
      <w:pPr>
        <w:rPr>
          <w:sz w:val="24"/>
          <w:szCs w:val="24"/>
        </w:rPr>
      </w:pPr>
    </w:p>
    <w:p w:rsidR="005D6501" w:rsidRDefault="005D6501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</w:p>
    <w:p w:rsidR="00F3418A" w:rsidRDefault="00F3418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107C3" w:rsidRPr="00525C1B" w:rsidRDefault="001107C3" w:rsidP="001107C3">
      <w:pPr>
        <w:jc w:val="center"/>
        <w:rPr>
          <w:b/>
          <w:caps/>
          <w:szCs w:val="28"/>
        </w:rPr>
      </w:pPr>
      <w:r>
        <w:rPr>
          <w:b/>
          <w:caps/>
          <w:szCs w:val="28"/>
        </w:rPr>
        <w:lastRenderedPageBreak/>
        <w:t xml:space="preserve">1. </w:t>
      </w:r>
      <w:r w:rsidRPr="00525C1B">
        <w:rPr>
          <w:b/>
          <w:caps/>
          <w:szCs w:val="28"/>
        </w:rPr>
        <w:t>Целевой раздел</w:t>
      </w:r>
    </w:p>
    <w:p w:rsidR="001107C3" w:rsidRPr="00525C1B" w:rsidRDefault="001107C3" w:rsidP="001107C3">
      <w:pPr>
        <w:rPr>
          <w:b/>
          <w:caps/>
          <w:szCs w:val="28"/>
        </w:rPr>
      </w:pPr>
    </w:p>
    <w:p w:rsidR="001107C3" w:rsidRPr="000164C3" w:rsidRDefault="001107C3" w:rsidP="001107C3">
      <w:pPr>
        <w:ind w:left="426" w:hanging="426"/>
        <w:jc w:val="center"/>
        <w:rPr>
          <w:szCs w:val="28"/>
        </w:rPr>
      </w:pPr>
      <w:r w:rsidRPr="000164C3">
        <w:rPr>
          <w:b/>
          <w:szCs w:val="28"/>
        </w:rPr>
        <w:t>1.1. Пояснительная записка</w:t>
      </w:r>
    </w:p>
    <w:p w:rsidR="00E775B0" w:rsidRPr="00E775B0" w:rsidRDefault="00E775B0" w:rsidP="00E775B0">
      <w:pPr>
        <w:jc w:val="center"/>
        <w:rPr>
          <w:b/>
          <w:szCs w:val="28"/>
        </w:rPr>
      </w:pPr>
    </w:p>
    <w:p w:rsidR="00A12FA4" w:rsidRPr="009D7499" w:rsidRDefault="00A12FA4" w:rsidP="00E775B0">
      <w:pPr>
        <w:spacing w:after="45" w:line="276" w:lineRule="auto"/>
        <w:ind w:firstLine="454"/>
        <w:jc w:val="both"/>
        <w:rPr>
          <w:rFonts w:eastAsia="Calibri"/>
          <w:i/>
          <w:iCs/>
          <w:sz w:val="24"/>
          <w:szCs w:val="24"/>
        </w:rPr>
      </w:pPr>
      <w:proofErr w:type="gramStart"/>
      <w:r w:rsidRPr="009D7499">
        <w:rPr>
          <w:sz w:val="24"/>
          <w:szCs w:val="24"/>
        </w:rPr>
        <w:t xml:space="preserve">Основная образовательная программа основного общего образования </w:t>
      </w:r>
      <w:r w:rsidR="00D46E3E" w:rsidRPr="009D7499">
        <w:rPr>
          <w:sz w:val="24"/>
          <w:szCs w:val="24"/>
        </w:rPr>
        <w:t>(далее ООП ООО) М</w:t>
      </w:r>
      <w:r w:rsidR="00E775B0" w:rsidRPr="009D7499">
        <w:rPr>
          <w:sz w:val="24"/>
          <w:szCs w:val="24"/>
        </w:rPr>
        <w:t xml:space="preserve">униципального бюджетного </w:t>
      </w:r>
      <w:r w:rsidR="00675BE8">
        <w:rPr>
          <w:sz w:val="24"/>
          <w:szCs w:val="24"/>
        </w:rPr>
        <w:t>обще</w:t>
      </w:r>
      <w:r w:rsidR="00E775B0" w:rsidRPr="009D7499">
        <w:rPr>
          <w:sz w:val="24"/>
          <w:szCs w:val="24"/>
        </w:rPr>
        <w:t>об</w:t>
      </w:r>
      <w:r w:rsidR="00675BE8">
        <w:rPr>
          <w:sz w:val="24"/>
          <w:szCs w:val="24"/>
        </w:rPr>
        <w:t>разовательного учреждения городского округа</w:t>
      </w:r>
      <w:r w:rsidR="00E775B0" w:rsidRPr="009D7499">
        <w:rPr>
          <w:sz w:val="24"/>
          <w:szCs w:val="24"/>
        </w:rPr>
        <w:t xml:space="preserve"> Королёв Московской области </w:t>
      </w:r>
      <w:r w:rsidR="00675BE8">
        <w:rPr>
          <w:sz w:val="24"/>
          <w:szCs w:val="24"/>
        </w:rPr>
        <w:t>« С</w:t>
      </w:r>
      <w:r w:rsidR="00E775B0" w:rsidRPr="009D7499">
        <w:rPr>
          <w:sz w:val="24"/>
          <w:szCs w:val="24"/>
        </w:rPr>
        <w:t>редней общеобразовательной школы № 20</w:t>
      </w:r>
      <w:r w:rsidR="00675BE8">
        <w:rPr>
          <w:sz w:val="24"/>
          <w:szCs w:val="24"/>
        </w:rPr>
        <w:t>»</w:t>
      </w:r>
      <w:r w:rsidR="00E775B0" w:rsidRPr="009D7499">
        <w:rPr>
          <w:sz w:val="24"/>
          <w:szCs w:val="24"/>
        </w:rPr>
        <w:t xml:space="preserve"> (далее МБОУ СОШ № 20) </w:t>
      </w:r>
      <w:r w:rsidR="00E775B0" w:rsidRPr="009D7499">
        <w:rPr>
          <w:color w:val="000000"/>
          <w:sz w:val="24"/>
          <w:szCs w:val="24"/>
        </w:rPr>
        <w:t>разработана</w:t>
      </w:r>
      <w:r w:rsidRPr="009D7499">
        <w:rPr>
          <w:color w:val="000000"/>
          <w:sz w:val="24"/>
          <w:szCs w:val="24"/>
        </w:rPr>
        <w:t xml:space="preserve"> в соответствии с требованиями ФГО</w:t>
      </w:r>
      <w:r w:rsidR="00E775B0" w:rsidRPr="009D7499">
        <w:rPr>
          <w:color w:val="000000"/>
          <w:sz w:val="24"/>
          <w:szCs w:val="24"/>
        </w:rPr>
        <w:t xml:space="preserve">С основного общего образования и </w:t>
      </w:r>
      <w:r w:rsidR="00675BE8">
        <w:rPr>
          <w:color w:val="000000"/>
          <w:sz w:val="24"/>
          <w:szCs w:val="24"/>
        </w:rPr>
        <w:t xml:space="preserve">на основе </w:t>
      </w:r>
      <w:r w:rsidRPr="009D7499">
        <w:rPr>
          <w:color w:val="000000"/>
          <w:sz w:val="24"/>
          <w:szCs w:val="24"/>
        </w:rPr>
        <w:t xml:space="preserve">Примерной основной образовательной программы </w:t>
      </w:r>
      <w:r w:rsidR="00675BE8">
        <w:rPr>
          <w:color w:val="000000"/>
          <w:sz w:val="24"/>
          <w:szCs w:val="24"/>
        </w:rPr>
        <w:t>основного общего образования (протокол решения федерального учебно-методического объединения по общему образованию от 8 апреля 2015г №1/15).</w:t>
      </w:r>
      <w:proofErr w:type="gramEnd"/>
    </w:p>
    <w:p w:rsidR="00A12FA4" w:rsidRPr="009D7499" w:rsidRDefault="00A12FA4" w:rsidP="00E775B0">
      <w:pPr>
        <w:spacing w:line="276" w:lineRule="auto"/>
        <w:ind w:firstLine="454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ООП основного общего образования, с одной стороны, </w:t>
      </w:r>
      <w:r w:rsidRPr="009D7499">
        <w:rPr>
          <w:iCs/>
          <w:sz w:val="24"/>
          <w:szCs w:val="24"/>
        </w:rPr>
        <w:t>обеспечивает преемственность</w:t>
      </w:r>
      <w:r w:rsidRPr="009D7499">
        <w:rPr>
          <w:sz w:val="24"/>
          <w:szCs w:val="24"/>
        </w:rPr>
        <w:t xml:space="preserve"> с начальным общим образованием (в МБОУ СОШ № 20 переход к государственным образов</w:t>
      </w:r>
      <w:r w:rsidRPr="009D7499">
        <w:rPr>
          <w:sz w:val="24"/>
          <w:szCs w:val="24"/>
        </w:rPr>
        <w:t>а</w:t>
      </w:r>
      <w:r w:rsidRPr="009D7499">
        <w:rPr>
          <w:sz w:val="24"/>
          <w:szCs w:val="24"/>
        </w:rPr>
        <w:t>тельным стандартам осуществляется с 2011-2012 учебного года), с другой стороны, предпол</w:t>
      </w:r>
      <w:r w:rsidRPr="009D7499">
        <w:rPr>
          <w:sz w:val="24"/>
          <w:szCs w:val="24"/>
        </w:rPr>
        <w:t>а</w:t>
      </w:r>
      <w:r w:rsidRPr="009D7499">
        <w:rPr>
          <w:sz w:val="24"/>
          <w:szCs w:val="24"/>
        </w:rPr>
        <w:t xml:space="preserve">гает качественную реализацию программы, опираясь на </w:t>
      </w:r>
      <w:r w:rsidRPr="009D7499">
        <w:rPr>
          <w:iCs/>
          <w:sz w:val="24"/>
          <w:szCs w:val="24"/>
        </w:rPr>
        <w:t>возрастные особенности подросткового возраста</w:t>
      </w:r>
      <w:r w:rsidRPr="009D7499">
        <w:rPr>
          <w:sz w:val="24"/>
          <w:szCs w:val="24"/>
        </w:rPr>
        <w:t xml:space="preserve">, который включает в себя период с 11 до 15 лет. </w:t>
      </w:r>
    </w:p>
    <w:p w:rsidR="00C2295F" w:rsidRPr="009D7499" w:rsidRDefault="00C2295F" w:rsidP="00666443">
      <w:pPr>
        <w:spacing w:line="276" w:lineRule="auto"/>
        <w:ind w:firstLine="567"/>
        <w:jc w:val="both"/>
        <w:rPr>
          <w:bCs/>
          <w:iCs/>
          <w:sz w:val="24"/>
          <w:szCs w:val="24"/>
        </w:rPr>
      </w:pPr>
      <w:r w:rsidRPr="009D7499">
        <w:rPr>
          <w:bCs/>
          <w:iCs/>
          <w:sz w:val="24"/>
          <w:szCs w:val="24"/>
        </w:rPr>
        <w:t>Основная образовательная программа МБОУ СОШ № 20 разработана в соответствии со следующими нормативными документами:</w:t>
      </w:r>
    </w:p>
    <w:p w:rsidR="00E775B0" w:rsidRPr="0058694D" w:rsidRDefault="00E775B0" w:rsidP="00C2295F">
      <w:pPr>
        <w:pStyle w:val="a8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 </w:t>
      </w:r>
      <w:r w:rsidRPr="0058694D">
        <w:rPr>
          <w:sz w:val="24"/>
          <w:szCs w:val="24"/>
        </w:rPr>
        <w:t>Федерал</w:t>
      </w:r>
      <w:r w:rsidR="00C2295F" w:rsidRPr="0058694D">
        <w:rPr>
          <w:sz w:val="24"/>
          <w:szCs w:val="24"/>
        </w:rPr>
        <w:t>ьным</w:t>
      </w:r>
      <w:r w:rsidRPr="0058694D">
        <w:rPr>
          <w:sz w:val="24"/>
          <w:szCs w:val="24"/>
        </w:rPr>
        <w:t xml:space="preserve"> Закон</w:t>
      </w:r>
      <w:r w:rsidR="00C2295F" w:rsidRPr="0058694D">
        <w:rPr>
          <w:sz w:val="24"/>
          <w:szCs w:val="24"/>
        </w:rPr>
        <w:t>ом</w:t>
      </w:r>
      <w:r w:rsidRPr="0058694D">
        <w:rPr>
          <w:sz w:val="24"/>
          <w:szCs w:val="24"/>
        </w:rPr>
        <w:t xml:space="preserve"> «Об образовании РФ», № 273-ФЗ от 29.12.2012 г.</w:t>
      </w:r>
      <w:r w:rsidR="00687543">
        <w:rPr>
          <w:sz w:val="24"/>
          <w:szCs w:val="24"/>
        </w:rPr>
        <w:t xml:space="preserve"> </w:t>
      </w:r>
      <w:r w:rsidR="0058694D" w:rsidRPr="0058694D">
        <w:rPr>
          <w:sz w:val="24"/>
          <w:szCs w:val="24"/>
        </w:rPr>
        <w:t>в действующей редакции</w:t>
      </w:r>
      <w:r w:rsidR="00005E5F" w:rsidRPr="0058694D">
        <w:rPr>
          <w:sz w:val="24"/>
          <w:szCs w:val="24"/>
        </w:rPr>
        <w:t>;</w:t>
      </w:r>
    </w:p>
    <w:p w:rsidR="00E775B0" w:rsidRPr="0058694D" w:rsidRDefault="00E775B0" w:rsidP="00B36421">
      <w:pPr>
        <w:pStyle w:val="Default"/>
        <w:numPr>
          <w:ilvl w:val="0"/>
          <w:numId w:val="2"/>
        </w:numPr>
        <w:spacing w:line="276" w:lineRule="auto"/>
        <w:jc w:val="both"/>
      </w:pPr>
      <w:r w:rsidRPr="0058694D">
        <w:t xml:space="preserve"> </w:t>
      </w:r>
      <w:r w:rsidR="00C2295F" w:rsidRPr="0058694D">
        <w:t>Законом Московской области «</w:t>
      </w:r>
      <w:r w:rsidRPr="0058694D">
        <w:t>Об образовании</w:t>
      </w:r>
      <w:r w:rsidR="00C2295F" w:rsidRPr="0058694D">
        <w:t>»</w:t>
      </w:r>
      <w:r w:rsidR="00387969" w:rsidRPr="0058694D">
        <w:t xml:space="preserve"> от 11.07.2013 №17/59-П</w:t>
      </w:r>
      <w:r w:rsidR="0058694D" w:rsidRPr="0058694D">
        <w:t xml:space="preserve"> в действу</w:t>
      </w:r>
      <w:r w:rsidR="0058694D" w:rsidRPr="0058694D">
        <w:t>ю</w:t>
      </w:r>
      <w:r w:rsidR="0058694D" w:rsidRPr="0058694D">
        <w:t>щей редакции</w:t>
      </w:r>
      <w:r w:rsidRPr="0058694D">
        <w:t>;</w:t>
      </w:r>
    </w:p>
    <w:p w:rsidR="00720B08" w:rsidRPr="00CF36EE" w:rsidRDefault="00720B08" w:rsidP="00B36421">
      <w:pPr>
        <w:pStyle w:val="Default"/>
        <w:numPr>
          <w:ilvl w:val="0"/>
          <w:numId w:val="2"/>
        </w:numPr>
        <w:spacing w:line="276" w:lineRule="auto"/>
        <w:jc w:val="both"/>
      </w:pPr>
      <w:r w:rsidRPr="00CF36EE">
        <w:t xml:space="preserve"> </w:t>
      </w:r>
      <w:r w:rsidR="00C2295F" w:rsidRPr="00CF36EE">
        <w:t>Федеральным государственным образовательным</w:t>
      </w:r>
      <w:r w:rsidRPr="00CF36EE">
        <w:t xml:space="preserve"> стандарт</w:t>
      </w:r>
      <w:r w:rsidR="00C2295F" w:rsidRPr="00CF36EE">
        <w:t>ом</w:t>
      </w:r>
      <w:r w:rsidRPr="00CF36EE">
        <w:t xml:space="preserve"> основного обще</w:t>
      </w:r>
      <w:r w:rsidR="00C2295F" w:rsidRPr="00CF36EE">
        <w:t>го образ</w:t>
      </w:r>
      <w:r w:rsidR="00C2295F" w:rsidRPr="00CF36EE">
        <w:t>о</w:t>
      </w:r>
      <w:r w:rsidR="00C2295F" w:rsidRPr="00CF36EE">
        <w:t>вания, утвержденным</w:t>
      </w:r>
      <w:r w:rsidRPr="00CF36EE">
        <w:t xml:space="preserve"> приказом Министерства образования и науки Российской Федер</w:t>
      </w:r>
      <w:r w:rsidRPr="00CF36EE">
        <w:t>а</w:t>
      </w:r>
      <w:r w:rsidRPr="00CF36EE">
        <w:t>ции от 17 декабря 201</w:t>
      </w:r>
      <w:r w:rsidR="00C2295F" w:rsidRPr="00CF36EE">
        <w:t>0 г. N 1897 (з</w:t>
      </w:r>
      <w:r w:rsidRPr="00CF36EE">
        <w:t>арегистрирован</w:t>
      </w:r>
      <w:r w:rsidR="00C2295F" w:rsidRPr="00CF36EE">
        <w:t>ным</w:t>
      </w:r>
      <w:r w:rsidRPr="00CF36EE">
        <w:t xml:space="preserve"> Министерством юстиции Росси</w:t>
      </w:r>
      <w:r w:rsidRPr="00CF36EE">
        <w:t>й</w:t>
      </w:r>
      <w:r w:rsidRPr="00CF36EE">
        <w:t>ской Федерации 1 февраля 2</w:t>
      </w:r>
      <w:r w:rsidR="00005E5F" w:rsidRPr="00CF36EE">
        <w:t>011 г. регистрационный N 19644);</w:t>
      </w:r>
    </w:p>
    <w:p w:rsidR="00C2295F" w:rsidRDefault="00C2295F" w:rsidP="00B36421">
      <w:pPr>
        <w:pStyle w:val="Default"/>
        <w:numPr>
          <w:ilvl w:val="0"/>
          <w:numId w:val="2"/>
        </w:numPr>
        <w:spacing w:line="276" w:lineRule="auto"/>
        <w:jc w:val="both"/>
      </w:pPr>
      <w:r w:rsidRPr="00C21235">
        <w:t xml:space="preserve">Примерной основной образовательной программой </w:t>
      </w:r>
      <w:r w:rsidR="00C21235" w:rsidRPr="00C21235">
        <w:t>основного общего образования</w:t>
      </w:r>
      <w:r w:rsidR="00D157A6">
        <w:t xml:space="preserve"> </w:t>
      </w:r>
      <w:r w:rsidR="005A4194">
        <w:t>(в редакции про</w:t>
      </w:r>
      <w:r w:rsidR="00687543">
        <w:t>токола № 3/15 от 28.10.2015 феде</w:t>
      </w:r>
      <w:r w:rsidR="005A4194">
        <w:t>рального учебно-методического объед</w:t>
      </w:r>
      <w:r w:rsidR="005A4194">
        <w:t>и</w:t>
      </w:r>
      <w:r w:rsidR="005A4194">
        <w:t>нения по общему образованию);</w:t>
      </w:r>
    </w:p>
    <w:p w:rsidR="00851BA4" w:rsidRPr="00851BA4" w:rsidRDefault="00851BA4" w:rsidP="00643E03">
      <w:pPr>
        <w:pStyle w:val="ad"/>
        <w:numPr>
          <w:ilvl w:val="0"/>
          <w:numId w:val="2"/>
        </w:numPr>
        <w:spacing w:line="276" w:lineRule="auto"/>
        <w:ind w:left="714" w:hanging="357"/>
        <w:jc w:val="both"/>
      </w:pPr>
      <w:r>
        <w:rPr>
          <w:rStyle w:val="afa"/>
          <w:b w:val="0"/>
          <w:bCs w:val="0"/>
        </w:rPr>
        <w:t>Концепцией</w:t>
      </w:r>
      <w:r w:rsidRPr="00851BA4">
        <w:rPr>
          <w:rStyle w:val="afa"/>
          <w:b w:val="0"/>
          <w:bCs w:val="0"/>
        </w:rPr>
        <w:t xml:space="preserve"> развития математического образования в Российской Федерации</w:t>
      </w:r>
      <w:r w:rsidR="00D157A6">
        <w:rPr>
          <w:rStyle w:val="afa"/>
          <w:b w:val="0"/>
          <w:bCs w:val="0"/>
        </w:rPr>
        <w:t xml:space="preserve"> (</w:t>
      </w:r>
      <w:proofErr w:type="gramStart"/>
      <w:r w:rsidRPr="00851BA4">
        <w:rPr>
          <w:rStyle w:val="afa"/>
          <w:b w:val="0"/>
          <w:bCs w:val="0"/>
        </w:rPr>
        <w:t>Утве</w:t>
      </w:r>
      <w:r w:rsidRPr="00851BA4">
        <w:rPr>
          <w:rStyle w:val="afa"/>
          <w:b w:val="0"/>
          <w:bCs w:val="0"/>
        </w:rPr>
        <w:t>р</w:t>
      </w:r>
      <w:r w:rsidRPr="00851BA4">
        <w:rPr>
          <w:rStyle w:val="afa"/>
          <w:b w:val="0"/>
          <w:bCs w:val="0"/>
        </w:rPr>
        <w:t>ждена</w:t>
      </w:r>
      <w:proofErr w:type="gramEnd"/>
      <w:r w:rsidRPr="00851BA4">
        <w:rPr>
          <w:rStyle w:val="afa"/>
          <w:b w:val="0"/>
          <w:bCs w:val="0"/>
        </w:rPr>
        <w:t xml:space="preserve"> распоряжением Правительства Российской Федерации 24 декабря 2013 года № 2506-р</w:t>
      </w:r>
      <w:r w:rsidR="00D157A6">
        <w:rPr>
          <w:rStyle w:val="afa"/>
          <w:b w:val="0"/>
          <w:bCs w:val="0"/>
        </w:rPr>
        <w:t>);</w:t>
      </w:r>
    </w:p>
    <w:p w:rsidR="005A4194" w:rsidRPr="005A4194" w:rsidRDefault="005A4194" w:rsidP="00643E03">
      <w:pPr>
        <w:pStyle w:val="ad"/>
        <w:numPr>
          <w:ilvl w:val="0"/>
          <w:numId w:val="2"/>
        </w:numPr>
        <w:spacing w:line="276" w:lineRule="auto"/>
        <w:ind w:left="714" w:hanging="357"/>
        <w:jc w:val="both"/>
      </w:pPr>
      <w:r>
        <w:rPr>
          <w:rStyle w:val="afa"/>
          <w:b w:val="0"/>
          <w:bCs w:val="0"/>
        </w:rPr>
        <w:t>Концепцией</w:t>
      </w:r>
      <w:r w:rsidRPr="005A4194">
        <w:rPr>
          <w:rStyle w:val="afa"/>
          <w:b w:val="0"/>
          <w:bCs w:val="0"/>
        </w:rPr>
        <w:t xml:space="preserve"> преподавания русского языка и литературы в Российской Федерации</w:t>
      </w:r>
      <w:r>
        <w:rPr>
          <w:rStyle w:val="afa"/>
          <w:b w:val="0"/>
          <w:bCs w:val="0"/>
        </w:rPr>
        <w:t xml:space="preserve"> (</w:t>
      </w:r>
      <w:proofErr w:type="gramStart"/>
      <w:r w:rsidRPr="005A4194">
        <w:rPr>
          <w:rStyle w:val="afa"/>
          <w:b w:val="0"/>
          <w:bCs w:val="0"/>
        </w:rPr>
        <w:t>Утверждена</w:t>
      </w:r>
      <w:proofErr w:type="gramEnd"/>
      <w:r w:rsidRPr="005A4194">
        <w:rPr>
          <w:rStyle w:val="afa"/>
          <w:b w:val="0"/>
          <w:bCs w:val="0"/>
        </w:rPr>
        <w:t xml:space="preserve"> распоряжением Правительства Российской Федерации 9 апреля 2016 года № 2506-р</w:t>
      </w:r>
      <w:r>
        <w:rPr>
          <w:rStyle w:val="afa"/>
          <w:b w:val="0"/>
          <w:bCs w:val="0"/>
        </w:rPr>
        <w:t>)</w:t>
      </w:r>
      <w:r w:rsidR="00643E03">
        <w:rPr>
          <w:rStyle w:val="afa"/>
          <w:b w:val="0"/>
          <w:bCs w:val="0"/>
        </w:rPr>
        <w:t>;</w:t>
      </w:r>
    </w:p>
    <w:p w:rsidR="00643E03" w:rsidRPr="00643E03" w:rsidRDefault="00643E03" w:rsidP="00643E03">
      <w:pPr>
        <w:pStyle w:val="ad"/>
        <w:numPr>
          <w:ilvl w:val="0"/>
          <w:numId w:val="2"/>
        </w:numPr>
        <w:spacing w:line="276" w:lineRule="auto"/>
        <w:ind w:left="714" w:hanging="357"/>
        <w:jc w:val="both"/>
      </w:pPr>
      <w:r>
        <w:rPr>
          <w:rStyle w:val="afa"/>
          <w:b w:val="0"/>
          <w:bCs w:val="0"/>
        </w:rPr>
        <w:t>Концепцией</w:t>
      </w:r>
      <w:r w:rsidRPr="00643E03">
        <w:rPr>
          <w:rStyle w:val="afa"/>
          <w:b w:val="0"/>
          <w:bCs w:val="0"/>
        </w:rPr>
        <w:t xml:space="preserve"> нового учебно-методического комплекса по отечественной истории </w:t>
      </w:r>
      <w:r>
        <w:rPr>
          <w:rStyle w:val="afa"/>
          <w:b w:val="0"/>
          <w:bCs w:val="0"/>
        </w:rPr>
        <w:t>(</w:t>
      </w:r>
      <w:proofErr w:type="gramStart"/>
      <w:r w:rsidRPr="00643E03">
        <w:rPr>
          <w:rStyle w:val="afa"/>
          <w:b w:val="0"/>
          <w:bCs w:val="0"/>
        </w:rPr>
        <w:t>Утвержден</w:t>
      </w:r>
      <w:proofErr w:type="gramEnd"/>
      <w:r w:rsidRPr="00643E03">
        <w:rPr>
          <w:rStyle w:val="afa"/>
          <w:b w:val="0"/>
          <w:bCs w:val="0"/>
        </w:rPr>
        <w:t xml:space="preserve"> 19.05.2014 года на общем собрании Российского исторического общества</w:t>
      </w:r>
      <w:r>
        <w:rPr>
          <w:rStyle w:val="afa"/>
          <w:b w:val="0"/>
          <w:bCs w:val="0"/>
        </w:rPr>
        <w:t>).</w:t>
      </w:r>
    </w:p>
    <w:p w:rsidR="00643E03" w:rsidRPr="00643E03" w:rsidRDefault="00643E03" w:rsidP="00643E03">
      <w:pPr>
        <w:pStyle w:val="ad"/>
        <w:numPr>
          <w:ilvl w:val="0"/>
          <w:numId w:val="2"/>
        </w:numPr>
        <w:spacing w:line="276" w:lineRule="auto"/>
        <w:ind w:left="714" w:hanging="357"/>
      </w:pPr>
      <w:r>
        <w:rPr>
          <w:rStyle w:val="afa"/>
          <w:b w:val="0"/>
          <w:bCs w:val="0"/>
        </w:rPr>
        <w:t xml:space="preserve">Концепцией </w:t>
      </w:r>
      <w:r w:rsidRPr="00643E03">
        <w:rPr>
          <w:rStyle w:val="afa"/>
          <w:b w:val="0"/>
          <w:bCs w:val="0"/>
        </w:rPr>
        <w:t xml:space="preserve"> развития информационно-библиотечных центров</w:t>
      </w:r>
      <w:r>
        <w:rPr>
          <w:rStyle w:val="afa"/>
          <w:b w:val="0"/>
          <w:bCs w:val="0"/>
        </w:rPr>
        <w:t xml:space="preserve"> (</w:t>
      </w:r>
      <w:proofErr w:type="gramStart"/>
      <w:r w:rsidRPr="00643E03">
        <w:rPr>
          <w:rStyle w:val="afa"/>
          <w:b w:val="0"/>
          <w:bCs w:val="0"/>
        </w:rPr>
        <w:t>Утверждена</w:t>
      </w:r>
      <w:proofErr w:type="gramEnd"/>
      <w:r w:rsidRPr="00643E03">
        <w:rPr>
          <w:rStyle w:val="afa"/>
          <w:b w:val="0"/>
          <w:bCs w:val="0"/>
        </w:rPr>
        <w:t xml:space="preserve"> приказом Министерства образования и науки Российской Федерации от 16 июня 2016 года № 715</w:t>
      </w:r>
      <w:r>
        <w:rPr>
          <w:rStyle w:val="afa"/>
          <w:b w:val="0"/>
          <w:bCs w:val="0"/>
        </w:rPr>
        <w:t>).</w:t>
      </w:r>
    </w:p>
    <w:p w:rsidR="00E775B0" w:rsidRPr="00FA042B" w:rsidRDefault="00720B08" w:rsidP="00643E03">
      <w:pPr>
        <w:pStyle w:val="Default"/>
        <w:numPr>
          <w:ilvl w:val="0"/>
          <w:numId w:val="2"/>
        </w:numPr>
        <w:spacing w:line="276" w:lineRule="auto"/>
        <w:ind w:left="714" w:hanging="357"/>
        <w:jc w:val="both"/>
      </w:pPr>
      <w:r w:rsidRPr="00FA042B">
        <w:t xml:space="preserve"> </w:t>
      </w:r>
      <w:r w:rsidR="00C2295F" w:rsidRPr="00FA042B">
        <w:t>Федеральным</w:t>
      </w:r>
      <w:r w:rsidR="00E775B0" w:rsidRPr="00FA042B">
        <w:t xml:space="preserve"> закон</w:t>
      </w:r>
      <w:r w:rsidR="00C2295F" w:rsidRPr="00FA042B">
        <w:t>ом</w:t>
      </w:r>
      <w:r w:rsidR="00E775B0" w:rsidRPr="00FA042B">
        <w:t xml:space="preserve"> «Об основных гарантиях прав ребенка в РФ», №124-ФЗ от 24.07.1998 г.</w:t>
      </w:r>
      <w:r w:rsidR="00FA042B">
        <w:t xml:space="preserve"> в действующей редакции от 28 декабря 2016г.</w:t>
      </w:r>
      <w:r w:rsidR="00005E5F" w:rsidRPr="00FA042B">
        <w:t>;</w:t>
      </w:r>
    </w:p>
    <w:p w:rsidR="00E775B0" w:rsidRPr="00D83136" w:rsidRDefault="00753DB9" w:rsidP="00643E03">
      <w:pPr>
        <w:pStyle w:val="Default"/>
        <w:numPr>
          <w:ilvl w:val="0"/>
          <w:numId w:val="2"/>
        </w:numPr>
        <w:spacing w:line="276" w:lineRule="auto"/>
        <w:ind w:left="714" w:hanging="357"/>
        <w:jc w:val="both"/>
      </w:pPr>
      <w:r w:rsidRPr="00D83136">
        <w:t>Федеральным</w:t>
      </w:r>
      <w:r w:rsidR="00E775B0" w:rsidRPr="00D83136">
        <w:t xml:space="preserve"> закон</w:t>
      </w:r>
      <w:r w:rsidRPr="00D83136">
        <w:t>ом</w:t>
      </w:r>
      <w:r w:rsidR="00E775B0" w:rsidRPr="00D83136">
        <w:t xml:space="preserve"> «О внесении изменений в отдельные законодательные акты РФ в связи с совершенствованием правового положения государственных (муниципальных) учреждений», №83-ФЗ от </w:t>
      </w:r>
      <w:r w:rsidR="00AE0ECF">
        <w:t>0</w:t>
      </w:r>
      <w:r w:rsidR="00E775B0" w:rsidRPr="00D83136">
        <w:t>8.05.2010 г.</w:t>
      </w:r>
      <w:r w:rsidR="00005E5F" w:rsidRPr="00D83136">
        <w:t>;</w:t>
      </w:r>
    </w:p>
    <w:p w:rsidR="00E775B0" w:rsidRPr="00D83136" w:rsidRDefault="00E775B0" w:rsidP="00B36421">
      <w:pPr>
        <w:pStyle w:val="Default"/>
        <w:numPr>
          <w:ilvl w:val="0"/>
          <w:numId w:val="2"/>
        </w:numPr>
        <w:spacing w:line="276" w:lineRule="auto"/>
        <w:jc w:val="both"/>
      </w:pPr>
      <w:r w:rsidRPr="00D83136">
        <w:t xml:space="preserve"> Приказ</w:t>
      </w:r>
      <w:r w:rsidR="00753DB9" w:rsidRPr="00D83136">
        <w:t>ом</w:t>
      </w:r>
      <w:r w:rsidRPr="00D83136">
        <w:t xml:space="preserve"> Министерства образования и науки Российской Федерации от 4 октября 2010 № 986 «Об утверждении Федеральных требований к образовательным учреждениям в </w:t>
      </w:r>
      <w:r w:rsidRPr="00D83136">
        <w:lastRenderedPageBreak/>
        <w:t xml:space="preserve">части минимальной оснащенности учебного процесса и </w:t>
      </w:r>
      <w:r w:rsidR="00005E5F" w:rsidRPr="00D83136">
        <w:t>оборудования учебных помещ</w:t>
      </w:r>
      <w:r w:rsidR="00005E5F" w:rsidRPr="00D83136">
        <w:t>е</w:t>
      </w:r>
      <w:r w:rsidR="00005E5F" w:rsidRPr="00D83136">
        <w:t>ний»;</w:t>
      </w:r>
    </w:p>
    <w:p w:rsidR="00E775B0" w:rsidRPr="00D83136" w:rsidRDefault="00E775B0" w:rsidP="00B36421">
      <w:pPr>
        <w:pStyle w:val="Default"/>
        <w:numPr>
          <w:ilvl w:val="0"/>
          <w:numId w:val="2"/>
        </w:numPr>
        <w:spacing w:line="276" w:lineRule="auto"/>
        <w:jc w:val="both"/>
      </w:pPr>
      <w:r w:rsidRPr="00D83136">
        <w:t xml:space="preserve"> Приказ</w:t>
      </w:r>
      <w:r w:rsidR="00753DB9" w:rsidRPr="00D83136">
        <w:t>ом</w:t>
      </w:r>
      <w:r w:rsidRPr="00D83136">
        <w:t xml:space="preserve"> Министерства образования и науки Российской Федерации от 28 декабря 2010 № 2106 «Об утверждении Федеральных требований к образовательным учрежден</w:t>
      </w:r>
      <w:r w:rsidRPr="00D83136">
        <w:t>и</w:t>
      </w:r>
      <w:r w:rsidRPr="00D83136">
        <w:t>ям в части охраны здоровья обучающихся, воспитан</w:t>
      </w:r>
      <w:r w:rsidR="00005E5F" w:rsidRPr="00D83136">
        <w:t>ников»;</w:t>
      </w:r>
    </w:p>
    <w:p w:rsidR="00666443" w:rsidRDefault="00E775B0" w:rsidP="00B36421">
      <w:pPr>
        <w:pStyle w:val="Default"/>
        <w:numPr>
          <w:ilvl w:val="0"/>
          <w:numId w:val="2"/>
        </w:numPr>
        <w:spacing w:line="276" w:lineRule="auto"/>
        <w:jc w:val="both"/>
      </w:pPr>
      <w:r w:rsidRPr="00D83136">
        <w:t xml:space="preserve"> Постановление</w:t>
      </w:r>
      <w:r w:rsidR="00753DB9" w:rsidRPr="00D83136">
        <w:t>м</w:t>
      </w:r>
      <w:r w:rsidRPr="00D83136">
        <w:t xml:space="preserve"> Главного государственного санитарного врача РФ от 29.12.2010 № </w:t>
      </w:r>
      <w:smartTag w:uri="urn:schemas-microsoft-com:office:smarttags" w:element="metricconverter">
        <w:smartTagPr>
          <w:attr w:name="ProductID" w:val="189 г"/>
        </w:smartTagPr>
        <w:r w:rsidRPr="00D83136">
          <w:t>189 г</w:t>
        </w:r>
      </w:smartTag>
      <w:r w:rsidRPr="00D83136">
        <w:t>. Москва «Санитарно-эпидемиологические требования к условиям и организации об</w:t>
      </w:r>
      <w:r w:rsidRPr="00D83136">
        <w:t>у</w:t>
      </w:r>
      <w:r w:rsidRPr="00D83136">
        <w:t>чения в общеобразовательных учреж</w:t>
      </w:r>
      <w:r w:rsidR="00005E5F" w:rsidRPr="00D83136">
        <w:t>дениях» (СанПиН 2.4.2.2821-10</w:t>
      </w:r>
      <w:r w:rsidR="00D83136" w:rsidRPr="00D83136">
        <w:t xml:space="preserve"> в ред</w:t>
      </w:r>
      <w:r w:rsidR="00687543">
        <w:t>.</w:t>
      </w:r>
      <w:r w:rsidR="00D83136" w:rsidRPr="00D83136">
        <w:t xml:space="preserve"> от 24 ноября 2015г</w:t>
      </w:r>
      <w:r w:rsidR="00687543">
        <w:t>.</w:t>
      </w:r>
      <w:r w:rsidR="00005E5F" w:rsidRPr="00D83136">
        <w:t>);</w:t>
      </w:r>
    </w:p>
    <w:p w:rsidR="00EE4ED4" w:rsidRPr="00D83136" w:rsidRDefault="00EE4ED4" w:rsidP="00B36421">
      <w:pPr>
        <w:pStyle w:val="Default"/>
        <w:numPr>
          <w:ilvl w:val="0"/>
          <w:numId w:val="2"/>
        </w:numPr>
        <w:spacing w:line="276" w:lineRule="auto"/>
        <w:jc w:val="both"/>
      </w:pPr>
      <w:r>
        <w:t>Конституцией РФ;</w:t>
      </w:r>
    </w:p>
    <w:p w:rsidR="00E775B0" w:rsidRPr="00FA042B" w:rsidRDefault="00753DB9" w:rsidP="00EE4ED4">
      <w:pPr>
        <w:pStyle w:val="Default"/>
        <w:numPr>
          <w:ilvl w:val="0"/>
          <w:numId w:val="2"/>
        </w:numPr>
        <w:spacing w:line="276" w:lineRule="auto"/>
        <w:ind w:right="-142"/>
        <w:jc w:val="both"/>
      </w:pPr>
      <w:r w:rsidRPr="00FA042B">
        <w:t>Концепцией</w:t>
      </w:r>
      <w:r w:rsidR="00666443" w:rsidRPr="00FA042B">
        <w:t xml:space="preserve"> духовно-нравственного развития и воспитания личности граж</w:t>
      </w:r>
      <w:r w:rsidR="00005E5F" w:rsidRPr="00FA042B">
        <w:t>данина России;</w:t>
      </w:r>
    </w:p>
    <w:p w:rsidR="00E775B0" w:rsidRPr="00FA042B" w:rsidRDefault="00753DB9" w:rsidP="00B36421">
      <w:pPr>
        <w:pStyle w:val="Default"/>
        <w:numPr>
          <w:ilvl w:val="0"/>
          <w:numId w:val="2"/>
        </w:numPr>
        <w:spacing w:line="276" w:lineRule="auto"/>
        <w:jc w:val="both"/>
      </w:pPr>
      <w:r w:rsidRPr="00FA042B">
        <w:t xml:space="preserve"> Типовым</w:t>
      </w:r>
      <w:r w:rsidR="00E775B0" w:rsidRPr="00FA042B">
        <w:t xml:space="preserve"> положение</w:t>
      </w:r>
      <w:r w:rsidRPr="00FA042B">
        <w:t>м</w:t>
      </w:r>
      <w:r w:rsidR="00E775B0" w:rsidRPr="00FA042B">
        <w:t xml:space="preserve"> об </w:t>
      </w:r>
      <w:r w:rsidR="00005E5F" w:rsidRPr="00FA042B">
        <w:t>общеобразовательном учреждении;</w:t>
      </w:r>
    </w:p>
    <w:p w:rsidR="00E775B0" w:rsidRPr="00FA042B" w:rsidRDefault="00E775B0" w:rsidP="00B36421">
      <w:pPr>
        <w:pStyle w:val="Default"/>
        <w:numPr>
          <w:ilvl w:val="0"/>
          <w:numId w:val="2"/>
        </w:numPr>
        <w:spacing w:line="276" w:lineRule="auto"/>
        <w:jc w:val="both"/>
      </w:pPr>
      <w:r w:rsidRPr="00FA042B">
        <w:t xml:space="preserve"> Устав</w:t>
      </w:r>
      <w:r w:rsidR="00753DB9" w:rsidRPr="00FA042B">
        <w:t>ом</w:t>
      </w:r>
      <w:r w:rsidRPr="00FA042B">
        <w:t xml:space="preserve"> </w:t>
      </w:r>
      <w:r w:rsidR="00753DB9" w:rsidRPr="00FA042B">
        <w:t>МБОУ СОШ № 20</w:t>
      </w:r>
      <w:r w:rsidRPr="00FA042B">
        <w:t>.</w:t>
      </w:r>
    </w:p>
    <w:p w:rsidR="002D287D" w:rsidRPr="009D7499" w:rsidRDefault="002D287D" w:rsidP="002D287D">
      <w:pPr>
        <w:autoSpaceDE w:val="0"/>
        <w:autoSpaceDN w:val="0"/>
        <w:adjustRightInd w:val="0"/>
        <w:ind w:left="360"/>
        <w:rPr>
          <w:rFonts w:eastAsiaTheme="minorHAnsi"/>
          <w:color w:val="000000"/>
          <w:sz w:val="24"/>
          <w:szCs w:val="24"/>
          <w:lang w:eastAsia="en-US"/>
        </w:rPr>
      </w:pPr>
    </w:p>
    <w:p w:rsidR="002D287D" w:rsidRPr="009D7499" w:rsidRDefault="002D287D" w:rsidP="00D86926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b/>
          <w:color w:val="000000"/>
          <w:sz w:val="24"/>
          <w:szCs w:val="24"/>
          <w:lang w:eastAsia="en-US"/>
        </w:rPr>
        <w:t>ООП</w:t>
      </w:r>
      <w:r w:rsidR="00EB153F" w:rsidRPr="009D7499">
        <w:rPr>
          <w:rFonts w:eastAsiaTheme="minorHAnsi"/>
          <w:b/>
          <w:color w:val="000000"/>
          <w:sz w:val="24"/>
          <w:szCs w:val="24"/>
          <w:lang w:eastAsia="en-US"/>
        </w:rPr>
        <w:t xml:space="preserve"> </w:t>
      </w:r>
      <w:r w:rsidRPr="009D7499">
        <w:rPr>
          <w:rFonts w:eastAsiaTheme="minorHAnsi"/>
          <w:b/>
          <w:color w:val="000000"/>
          <w:sz w:val="24"/>
          <w:szCs w:val="24"/>
          <w:lang w:eastAsia="en-US"/>
        </w:rPr>
        <w:t>ООО МБОУ СОШ № 20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является одним из основных нормативных документов, регламентирующих ее жизнедеятельность. Она наряду с Уставом служит основой для лиценз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рования, аккредитации, изменения бюджетного финансирования. </w:t>
      </w:r>
    </w:p>
    <w:p w:rsidR="00A12FA4" w:rsidRPr="009D7499" w:rsidRDefault="00C86E75" w:rsidP="00614A60">
      <w:pPr>
        <w:pStyle w:val="Default"/>
        <w:spacing w:line="276" w:lineRule="auto"/>
        <w:ind w:firstLine="567"/>
        <w:jc w:val="both"/>
        <w:rPr>
          <w:b/>
        </w:rPr>
      </w:pPr>
      <w:proofErr w:type="gramStart"/>
      <w:r w:rsidRPr="009D7499">
        <w:rPr>
          <w:b/>
        </w:rPr>
        <w:t xml:space="preserve">ООП ООО </w:t>
      </w:r>
      <w:r w:rsidR="002D287D" w:rsidRPr="009D7499">
        <w:rPr>
          <w:rFonts w:eastAsiaTheme="minorHAnsi"/>
          <w:b/>
          <w:lang w:eastAsia="en-US"/>
        </w:rPr>
        <w:t>МБОУ СОШ № 20</w:t>
      </w:r>
      <w:r w:rsidR="002D287D" w:rsidRPr="009D7499">
        <w:rPr>
          <w:rFonts w:eastAsiaTheme="minorHAnsi"/>
          <w:lang w:eastAsia="en-US"/>
        </w:rPr>
        <w:t xml:space="preserve"> </w:t>
      </w:r>
      <w:r w:rsidRPr="009D7499">
        <w:rPr>
          <w:b/>
        </w:rPr>
        <w:t>определяет</w:t>
      </w:r>
      <w:r w:rsidRPr="009D7499">
        <w:t xml:space="preserve"> цели, задачи, планируемые результаты, с</w:t>
      </w:r>
      <w:r w:rsidRPr="009D7499">
        <w:t>о</w:t>
      </w:r>
      <w:r w:rsidRPr="009D7499">
        <w:t xml:space="preserve">держание и организацию образовательного процесса на </w:t>
      </w:r>
      <w:r w:rsidR="009E526F">
        <w:t>уровне</w:t>
      </w:r>
      <w:r w:rsidRPr="009D7499">
        <w:t xml:space="preserve"> основного общего образования и направлена на формирование общей культуры, духовно-нравственное, гражданское, социал</w:t>
      </w:r>
      <w:r w:rsidRPr="009D7499">
        <w:t>ь</w:t>
      </w:r>
      <w:r w:rsidRPr="009D7499">
        <w:t>ное, личностное и интеллектуальное развитие, саморазвитие и самосовершенствование обуч</w:t>
      </w:r>
      <w:r w:rsidRPr="009D7499">
        <w:t>а</w:t>
      </w:r>
      <w:r w:rsidRPr="009D7499">
        <w:t>ющихся, обеспечивающие их социальную успешность, развитие творческих способностей, с</w:t>
      </w:r>
      <w:r w:rsidRPr="009D7499">
        <w:t>о</w:t>
      </w:r>
      <w:r w:rsidRPr="009D7499">
        <w:t>хранение и укрепление здоровья.</w:t>
      </w:r>
      <w:proofErr w:type="gramEnd"/>
    </w:p>
    <w:p w:rsidR="005E7E0E" w:rsidRPr="009D7499" w:rsidRDefault="005E7E0E" w:rsidP="00614A6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b/>
          <w:sz w:val="24"/>
          <w:szCs w:val="24"/>
        </w:rPr>
        <w:t xml:space="preserve">ООП ООО </w:t>
      </w:r>
      <w:r w:rsidRPr="009D7499">
        <w:rPr>
          <w:rFonts w:eastAsiaTheme="minorHAnsi"/>
          <w:b/>
          <w:color w:val="000000"/>
          <w:sz w:val="24"/>
          <w:szCs w:val="24"/>
          <w:lang w:eastAsia="en-US"/>
        </w:rPr>
        <w:t>МБОУ СОШ № 20 демонстрирует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, как создается модель организации об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чения, воспитания и развития школьников, какие новые педагогические технологии и формы обучения применяются в работе с ними, как учитываются индивидуальные особенности, инт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ресы и возможности учащихся, как повышается мотивация их образовательной деятельности. </w:t>
      </w:r>
    </w:p>
    <w:p w:rsidR="005E7E0E" w:rsidRPr="009D7499" w:rsidRDefault="005E7E0E" w:rsidP="00614A6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 структуре </w:t>
      </w:r>
      <w:r w:rsidRPr="009D7499">
        <w:rPr>
          <w:b/>
          <w:sz w:val="24"/>
          <w:szCs w:val="24"/>
        </w:rPr>
        <w:t xml:space="preserve">ООП ООО </w:t>
      </w:r>
      <w:r w:rsidRPr="009D7499">
        <w:rPr>
          <w:rFonts w:eastAsiaTheme="minorHAnsi"/>
          <w:b/>
          <w:color w:val="000000"/>
          <w:sz w:val="24"/>
          <w:szCs w:val="24"/>
          <w:lang w:eastAsia="en-US"/>
        </w:rPr>
        <w:t xml:space="preserve">МБОУ СОШ № 20 </w:t>
      </w:r>
      <w:r w:rsidR="00D46E3E" w:rsidRPr="009D7499">
        <w:rPr>
          <w:rFonts w:eastAsiaTheme="minorHAnsi"/>
          <w:color w:val="000000"/>
          <w:sz w:val="24"/>
          <w:szCs w:val="24"/>
          <w:lang w:eastAsia="en-US"/>
        </w:rPr>
        <w:t>каждый её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A4799E">
        <w:rPr>
          <w:rFonts w:eastAsiaTheme="minorHAnsi"/>
          <w:color w:val="000000"/>
          <w:sz w:val="24"/>
          <w:szCs w:val="24"/>
          <w:lang w:eastAsia="en-US"/>
        </w:rPr>
        <w:t>разд</w:t>
      </w:r>
      <w:r w:rsidR="00D46E3E" w:rsidRPr="009D7499">
        <w:rPr>
          <w:rFonts w:eastAsiaTheme="minorHAnsi"/>
          <w:color w:val="000000"/>
          <w:sz w:val="24"/>
          <w:szCs w:val="24"/>
          <w:lang w:eastAsia="en-US"/>
        </w:rPr>
        <w:t>ел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имеет свое назначение, д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полняет своим содержанием другие разделы и делает этот нормативно-управленческий док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мент целостным. </w:t>
      </w:r>
    </w:p>
    <w:p w:rsidR="005E7E0E" w:rsidRPr="009D7499" w:rsidRDefault="005E7E0E" w:rsidP="00D86926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b/>
          <w:sz w:val="24"/>
          <w:szCs w:val="24"/>
        </w:rPr>
        <w:t xml:space="preserve">ООП ООО </w:t>
      </w:r>
      <w:r w:rsidRPr="009D7499">
        <w:rPr>
          <w:rFonts w:eastAsiaTheme="minorHAnsi"/>
          <w:b/>
          <w:color w:val="000000"/>
          <w:sz w:val="24"/>
          <w:szCs w:val="24"/>
          <w:lang w:eastAsia="en-US"/>
        </w:rPr>
        <w:t xml:space="preserve">МБОУ СОШ № 20 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разработана с учетом потребностей учащихся, их родит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лей, общественности и социума. </w:t>
      </w:r>
    </w:p>
    <w:p w:rsidR="005E7E0E" w:rsidRDefault="005E7E0E" w:rsidP="00C86E75">
      <w:pPr>
        <w:pStyle w:val="Default"/>
        <w:spacing w:line="276" w:lineRule="auto"/>
        <w:ind w:firstLine="567"/>
        <w:jc w:val="both"/>
        <w:rPr>
          <w:b/>
        </w:rPr>
      </w:pPr>
    </w:p>
    <w:p w:rsidR="00DA4E0A" w:rsidRPr="009D7499" w:rsidRDefault="00DA4E0A" w:rsidP="00DA4E0A">
      <w:pPr>
        <w:spacing w:line="276" w:lineRule="auto"/>
        <w:ind w:firstLine="567"/>
        <w:jc w:val="both"/>
        <w:rPr>
          <w:b/>
          <w:sz w:val="24"/>
          <w:szCs w:val="24"/>
        </w:rPr>
      </w:pPr>
      <w:r w:rsidRPr="009D7499">
        <w:rPr>
          <w:b/>
          <w:sz w:val="24"/>
          <w:szCs w:val="24"/>
        </w:rPr>
        <w:t xml:space="preserve">Основная образовательная программа МБОУ СОШ № 20 адресована: 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235"/>
        <w:gridCol w:w="7512"/>
      </w:tblGrid>
      <w:tr w:rsidR="00DA4E0A" w:rsidRPr="009D7499" w:rsidTr="00FE68B3">
        <w:tc>
          <w:tcPr>
            <w:tcW w:w="2235" w:type="dxa"/>
            <w:shd w:val="clear" w:color="auto" w:fill="D9D9D9" w:themeFill="background1" w:themeFillShade="D9"/>
          </w:tcPr>
          <w:p w:rsidR="00DA4E0A" w:rsidRPr="009D7499" w:rsidRDefault="00DA4E0A" w:rsidP="00FE68B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D7499">
              <w:rPr>
                <w:b/>
                <w:sz w:val="24"/>
                <w:szCs w:val="24"/>
              </w:rPr>
              <w:t>Кому</w:t>
            </w:r>
          </w:p>
        </w:tc>
        <w:tc>
          <w:tcPr>
            <w:tcW w:w="7512" w:type="dxa"/>
            <w:shd w:val="clear" w:color="auto" w:fill="D9D9D9" w:themeFill="background1" w:themeFillShade="D9"/>
          </w:tcPr>
          <w:p w:rsidR="00DA4E0A" w:rsidRPr="009D7499" w:rsidRDefault="00DA4E0A" w:rsidP="00FE68B3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D7499">
              <w:rPr>
                <w:b/>
                <w:sz w:val="24"/>
                <w:szCs w:val="24"/>
              </w:rPr>
              <w:t>С целью</w:t>
            </w:r>
          </w:p>
        </w:tc>
      </w:tr>
      <w:tr w:rsidR="00DA4E0A" w:rsidRPr="009D7499" w:rsidTr="00FE68B3">
        <w:tc>
          <w:tcPr>
            <w:tcW w:w="2235" w:type="dxa"/>
          </w:tcPr>
          <w:p w:rsidR="00DA4E0A" w:rsidRPr="009D7499" w:rsidRDefault="00DA4E0A" w:rsidP="00FE68B3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D7499">
              <w:rPr>
                <w:b/>
                <w:sz w:val="24"/>
                <w:szCs w:val="24"/>
              </w:rPr>
              <w:t>Обучающимся и родителям</w:t>
            </w:r>
          </w:p>
        </w:tc>
        <w:tc>
          <w:tcPr>
            <w:tcW w:w="7512" w:type="dxa"/>
          </w:tcPr>
          <w:p w:rsidR="00DA4E0A" w:rsidRPr="009D7499" w:rsidRDefault="00DA4E0A" w:rsidP="00F11D87">
            <w:pPr>
              <w:pStyle w:val="a8"/>
              <w:numPr>
                <w:ilvl w:val="0"/>
                <w:numId w:val="9"/>
              </w:numPr>
              <w:spacing w:line="276" w:lineRule="auto"/>
              <w:ind w:left="33" w:hanging="33"/>
              <w:jc w:val="both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 xml:space="preserve">для информирования о целях, содержании, организации и предполагаемых результатах деятельности лицея по достижению каждым обучающимся образовательных результатов; </w:t>
            </w:r>
          </w:p>
          <w:p w:rsidR="00DA4E0A" w:rsidRPr="009D7499" w:rsidRDefault="00DA4E0A" w:rsidP="00F11D87">
            <w:pPr>
              <w:pStyle w:val="a8"/>
              <w:numPr>
                <w:ilvl w:val="0"/>
                <w:numId w:val="9"/>
              </w:numPr>
              <w:spacing w:line="276" w:lineRule="auto"/>
              <w:ind w:left="33" w:hanging="33"/>
              <w:jc w:val="both"/>
              <w:rPr>
                <w:b/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для определения сферы ответственности за достижение резул</w:t>
            </w:r>
            <w:r w:rsidRPr="009D7499">
              <w:rPr>
                <w:sz w:val="24"/>
                <w:szCs w:val="24"/>
              </w:rPr>
              <w:t>ь</w:t>
            </w:r>
            <w:r w:rsidRPr="009D7499">
              <w:rPr>
                <w:sz w:val="24"/>
                <w:szCs w:val="24"/>
              </w:rPr>
              <w:t>татов образовательной деятельности гимназии, родителей и обуча</w:t>
            </w:r>
            <w:r w:rsidRPr="009D7499">
              <w:rPr>
                <w:sz w:val="24"/>
                <w:szCs w:val="24"/>
              </w:rPr>
              <w:t>ю</w:t>
            </w:r>
            <w:r w:rsidRPr="009D7499">
              <w:rPr>
                <w:sz w:val="24"/>
                <w:szCs w:val="24"/>
              </w:rPr>
              <w:t>щихся и возможностей для взаимодействия.</w:t>
            </w:r>
          </w:p>
        </w:tc>
      </w:tr>
      <w:tr w:rsidR="00DA4E0A" w:rsidRPr="009D7499" w:rsidTr="00FE68B3">
        <w:tc>
          <w:tcPr>
            <w:tcW w:w="2235" w:type="dxa"/>
          </w:tcPr>
          <w:p w:rsidR="00DA4E0A" w:rsidRPr="009D7499" w:rsidRDefault="00DA4E0A" w:rsidP="00FE68B3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D7499">
              <w:rPr>
                <w:b/>
                <w:sz w:val="24"/>
                <w:szCs w:val="24"/>
              </w:rPr>
              <w:t>Учителям</w:t>
            </w:r>
          </w:p>
        </w:tc>
        <w:tc>
          <w:tcPr>
            <w:tcW w:w="7512" w:type="dxa"/>
          </w:tcPr>
          <w:p w:rsidR="00DA4E0A" w:rsidRPr="009D7499" w:rsidRDefault="00DA4E0A" w:rsidP="00F11D87">
            <w:pPr>
              <w:pStyle w:val="a8"/>
              <w:numPr>
                <w:ilvl w:val="0"/>
                <w:numId w:val="9"/>
              </w:numPr>
              <w:spacing w:line="276" w:lineRule="auto"/>
              <w:ind w:left="33" w:hanging="33"/>
              <w:jc w:val="both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для углубления понимания смыслов образования и в качестве ориентира практической образовательной деятельности, в соотве</w:t>
            </w:r>
            <w:r w:rsidRPr="009D7499">
              <w:rPr>
                <w:sz w:val="24"/>
                <w:szCs w:val="24"/>
              </w:rPr>
              <w:t>т</w:t>
            </w:r>
            <w:r w:rsidRPr="009D7499">
              <w:rPr>
                <w:sz w:val="24"/>
                <w:szCs w:val="24"/>
              </w:rPr>
              <w:t>ствии с которым должны осуществлять учебный процесс</w:t>
            </w:r>
          </w:p>
        </w:tc>
      </w:tr>
      <w:tr w:rsidR="00DA4E0A" w:rsidRPr="009D7499" w:rsidTr="00FE68B3">
        <w:tc>
          <w:tcPr>
            <w:tcW w:w="2235" w:type="dxa"/>
          </w:tcPr>
          <w:p w:rsidR="00DA4E0A" w:rsidRPr="009D7499" w:rsidRDefault="00DA4E0A" w:rsidP="00FE68B3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D7499">
              <w:rPr>
                <w:b/>
                <w:sz w:val="24"/>
                <w:szCs w:val="24"/>
              </w:rPr>
              <w:t>Администрации</w:t>
            </w:r>
          </w:p>
          <w:p w:rsidR="00DA4E0A" w:rsidRPr="009D7499" w:rsidRDefault="00DA4E0A" w:rsidP="00FE68B3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512" w:type="dxa"/>
          </w:tcPr>
          <w:p w:rsidR="00DA4E0A" w:rsidRPr="009D7499" w:rsidRDefault="00DA4E0A" w:rsidP="00B6061D">
            <w:pPr>
              <w:pStyle w:val="a8"/>
              <w:numPr>
                <w:ilvl w:val="0"/>
                <w:numId w:val="4"/>
              </w:numPr>
              <w:spacing w:line="276" w:lineRule="auto"/>
              <w:ind w:left="133" w:hanging="133"/>
              <w:jc w:val="both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для координации деятельности педагогического коллектива по выполнению требований к результатам и условиям освоения учащ</w:t>
            </w:r>
            <w:r w:rsidRPr="009D7499">
              <w:rPr>
                <w:sz w:val="24"/>
                <w:szCs w:val="24"/>
              </w:rPr>
              <w:t>и</w:t>
            </w:r>
            <w:r w:rsidRPr="009D7499">
              <w:rPr>
                <w:sz w:val="24"/>
                <w:szCs w:val="24"/>
              </w:rPr>
              <w:lastRenderedPageBreak/>
              <w:t xml:space="preserve">мися ООП ООО; </w:t>
            </w:r>
          </w:p>
          <w:p w:rsidR="00DA4E0A" w:rsidRPr="009D7499" w:rsidRDefault="00DA4E0A" w:rsidP="00B6061D">
            <w:pPr>
              <w:pStyle w:val="a8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для регулирования взаимоотношений субъектов образовател</w:t>
            </w:r>
            <w:r w:rsidRPr="009D7499">
              <w:rPr>
                <w:sz w:val="24"/>
                <w:szCs w:val="24"/>
              </w:rPr>
              <w:t>ь</w:t>
            </w:r>
            <w:r w:rsidRPr="009D7499">
              <w:rPr>
                <w:sz w:val="24"/>
                <w:szCs w:val="24"/>
              </w:rPr>
              <w:t>ного процесса (педагогов, обучающихся, родителей) а качество обр</w:t>
            </w:r>
            <w:r w:rsidRPr="009D7499">
              <w:rPr>
                <w:sz w:val="24"/>
                <w:szCs w:val="24"/>
              </w:rPr>
              <w:t>а</w:t>
            </w:r>
            <w:r w:rsidRPr="009D7499">
              <w:rPr>
                <w:sz w:val="24"/>
                <w:szCs w:val="24"/>
              </w:rPr>
              <w:t xml:space="preserve">зования; </w:t>
            </w:r>
          </w:p>
        </w:tc>
      </w:tr>
      <w:tr w:rsidR="00DA4E0A" w:rsidRPr="009D7499" w:rsidTr="00FE68B3">
        <w:tc>
          <w:tcPr>
            <w:tcW w:w="2235" w:type="dxa"/>
          </w:tcPr>
          <w:p w:rsidR="00DA4E0A" w:rsidRPr="009D7499" w:rsidRDefault="00DA4E0A" w:rsidP="00FE68B3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D7499">
              <w:rPr>
                <w:b/>
                <w:sz w:val="24"/>
                <w:szCs w:val="24"/>
              </w:rPr>
              <w:lastRenderedPageBreak/>
              <w:t>Учредителю и о</w:t>
            </w:r>
            <w:r w:rsidRPr="009D7499">
              <w:rPr>
                <w:b/>
                <w:sz w:val="24"/>
                <w:szCs w:val="24"/>
              </w:rPr>
              <w:t>р</w:t>
            </w:r>
            <w:r w:rsidRPr="009D7499">
              <w:rPr>
                <w:b/>
                <w:sz w:val="24"/>
                <w:szCs w:val="24"/>
              </w:rPr>
              <w:t>ганам управления</w:t>
            </w:r>
          </w:p>
        </w:tc>
        <w:tc>
          <w:tcPr>
            <w:tcW w:w="7512" w:type="dxa"/>
          </w:tcPr>
          <w:p w:rsidR="00DA4E0A" w:rsidRPr="009D7499" w:rsidRDefault="00DA4E0A" w:rsidP="00B6061D">
            <w:pPr>
              <w:pStyle w:val="a8"/>
              <w:numPr>
                <w:ilvl w:val="0"/>
                <w:numId w:val="4"/>
              </w:numPr>
              <w:spacing w:line="276" w:lineRule="auto"/>
              <w:ind w:left="133" w:hanging="133"/>
              <w:jc w:val="both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для повышения объективности оценивания образовательных результатов в МБОУ СОШ № 20;</w:t>
            </w:r>
          </w:p>
          <w:p w:rsidR="00DA4E0A" w:rsidRPr="009D7499" w:rsidRDefault="00DA4E0A" w:rsidP="00B6061D">
            <w:pPr>
              <w:pStyle w:val="a8"/>
              <w:numPr>
                <w:ilvl w:val="0"/>
                <w:numId w:val="4"/>
              </w:numPr>
              <w:spacing w:line="276" w:lineRule="auto"/>
              <w:ind w:left="133" w:hanging="133"/>
              <w:jc w:val="both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для принятия управленческих решений на основе мониторинга эффективности процесса, качества условий и результатов образов</w:t>
            </w:r>
            <w:r w:rsidRPr="009D7499">
              <w:rPr>
                <w:sz w:val="24"/>
                <w:szCs w:val="24"/>
              </w:rPr>
              <w:t>а</w:t>
            </w:r>
            <w:r w:rsidRPr="009D7499">
              <w:rPr>
                <w:sz w:val="24"/>
                <w:szCs w:val="24"/>
              </w:rPr>
              <w:t>тельной деятельности ОУ</w:t>
            </w:r>
          </w:p>
        </w:tc>
      </w:tr>
    </w:tbl>
    <w:p w:rsidR="00DA4E0A" w:rsidRDefault="00DA4E0A" w:rsidP="00C86E75">
      <w:pPr>
        <w:pStyle w:val="Default"/>
        <w:spacing w:line="276" w:lineRule="auto"/>
        <w:ind w:firstLine="567"/>
        <w:jc w:val="both"/>
        <w:rPr>
          <w:b/>
        </w:rPr>
      </w:pPr>
    </w:p>
    <w:p w:rsidR="0020209D" w:rsidRPr="009D7499" w:rsidRDefault="0020209D" w:rsidP="0020209D">
      <w:pPr>
        <w:spacing w:line="276" w:lineRule="auto"/>
        <w:ind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Содержание основной образовательной программы основного общего образования фо</w:t>
      </w:r>
      <w:r w:rsidRPr="009D7499">
        <w:rPr>
          <w:sz w:val="24"/>
          <w:szCs w:val="24"/>
        </w:rPr>
        <w:t>р</w:t>
      </w:r>
      <w:r w:rsidRPr="009D7499">
        <w:rPr>
          <w:sz w:val="24"/>
          <w:szCs w:val="24"/>
        </w:rPr>
        <w:t xml:space="preserve">мируется с учётом: </w:t>
      </w:r>
    </w:p>
    <w:p w:rsidR="0020209D" w:rsidRPr="009D7499" w:rsidRDefault="0020209D" w:rsidP="0020209D">
      <w:pPr>
        <w:spacing w:line="276" w:lineRule="auto"/>
        <w:ind w:firstLine="567"/>
        <w:jc w:val="both"/>
        <w:rPr>
          <w:b/>
          <w:sz w:val="24"/>
          <w:szCs w:val="24"/>
        </w:rPr>
      </w:pPr>
    </w:p>
    <w:p w:rsidR="0020209D" w:rsidRPr="009D7499" w:rsidRDefault="0020209D" w:rsidP="0020209D">
      <w:pPr>
        <w:spacing w:line="276" w:lineRule="auto"/>
        <w:ind w:firstLine="567"/>
        <w:jc w:val="both"/>
        <w:rPr>
          <w:b/>
          <w:sz w:val="24"/>
          <w:szCs w:val="24"/>
        </w:rPr>
      </w:pPr>
      <w:r w:rsidRPr="009D7499">
        <w:rPr>
          <w:b/>
          <w:sz w:val="24"/>
          <w:szCs w:val="24"/>
        </w:rPr>
        <w:t xml:space="preserve">государственного заказа: </w:t>
      </w:r>
    </w:p>
    <w:p w:rsidR="0020209D" w:rsidRPr="009D7499" w:rsidRDefault="0020209D" w:rsidP="00B6061D">
      <w:pPr>
        <w:pStyle w:val="a8"/>
        <w:numPr>
          <w:ilvl w:val="0"/>
          <w:numId w:val="5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создание условий для получения учащимися качественного образования в соответствии с государственными ста</w:t>
      </w:r>
      <w:r w:rsidR="00DD79A9">
        <w:rPr>
          <w:sz w:val="24"/>
          <w:szCs w:val="24"/>
        </w:rPr>
        <w:t xml:space="preserve">ндартами; развитие творческой, </w:t>
      </w:r>
      <w:r w:rsidRPr="009D7499">
        <w:rPr>
          <w:sz w:val="24"/>
          <w:szCs w:val="24"/>
        </w:rPr>
        <w:t>общественно-активной, фун</w:t>
      </w:r>
      <w:r w:rsidRPr="009D7499">
        <w:rPr>
          <w:sz w:val="24"/>
          <w:szCs w:val="24"/>
        </w:rPr>
        <w:t>к</w:t>
      </w:r>
      <w:r w:rsidRPr="009D7499">
        <w:rPr>
          <w:sz w:val="24"/>
          <w:szCs w:val="24"/>
        </w:rPr>
        <w:t xml:space="preserve">ционально-грамотной, устойчиво- развитой личности; </w:t>
      </w:r>
    </w:p>
    <w:p w:rsidR="0020209D" w:rsidRPr="009D7499" w:rsidRDefault="0020209D" w:rsidP="0020209D">
      <w:pPr>
        <w:spacing w:line="276" w:lineRule="auto"/>
        <w:ind w:firstLine="567"/>
        <w:jc w:val="both"/>
        <w:rPr>
          <w:b/>
          <w:sz w:val="24"/>
          <w:szCs w:val="24"/>
        </w:rPr>
      </w:pPr>
    </w:p>
    <w:p w:rsidR="0020209D" w:rsidRPr="009D7499" w:rsidRDefault="0020209D" w:rsidP="0020209D">
      <w:pPr>
        <w:spacing w:line="276" w:lineRule="auto"/>
        <w:ind w:firstLine="567"/>
        <w:jc w:val="both"/>
        <w:rPr>
          <w:b/>
          <w:sz w:val="24"/>
          <w:szCs w:val="24"/>
        </w:rPr>
      </w:pPr>
      <w:r w:rsidRPr="009D7499">
        <w:rPr>
          <w:b/>
          <w:sz w:val="24"/>
          <w:szCs w:val="24"/>
        </w:rPr>
        <w:t xml:space="preserve">социального заказа: </w:t>
      </w:r>
    </w:p>
    <w:p w:rsidR="0020209D" w:rsidRPr="009D7499" w:rsidRDefault="0020209D" w:rsidP="00B6061D">
      <w:pPr>
        <w:pStyle w:val="a8"/>
        <w:numPr>
          <w:ilvl w:val="0"/>
          <w:numId w:val="5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 организация учебного процесса в безопасных и комфортных условиях; </w:t>
      </w:r>
    </w:p>
    <w:p w:rsidR="0020209D" w:rsidRPr="009D7499" w:rsidRDefault="0020209D" w:rsidP="00B6061D">
      <w:pPr>
        <w:pStyle w:val="a8"/>
        <w:numPr>
          <w:ilvl w:val="0"/>
          <w:numId w:val="5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 обеспечение качества образования, позволяющего выпускникам эффективно взаим</w:t>
      </w:r>
      <w:r w:rsidRPr="009D7499">
        <w:rPr>
          <w:sz w:val="24"/>
          <w:szCs w:val="24"/>
        </w:rPr>
        <w:t>о</w:t>
      </w:r>
      <w:r w:rsidRPr="009D7499">
        <w:rPr>
          <w:sz w:val="24"/>
          <w:szCs w:val="24"/>
        </w:rPr>
        <w:t xml:space="preserve">действовать с экономикой и обществом в соответствии с требованиями времени; </w:t>
      </w:r>
    </w:p>
    <w:p w:rsidR="0020209D" w:rsidRPr="009D7499" w:rsidRDefault="0020209D" w:rsidP="00B6061D">
      <w:pPr>
        <w:pStyle w:val="a8"/>
        <w:numPr>
          <w:ilvl w:val="0"/>
          <w:numId w:val="5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 воспитание личности ученика, его нравственных и духовных качеств; </w:t>
      </w:r>
    </w:p>
    <w:p w:rsidR="0020209D" w:rsidRPr="009D7499" w:rsidRDefault="0020209D" w:rsidP="00B6061D">
      <w:pPr>
        <w:pStyle w:val="a8"/>
        <w:numPr>
          <w:ilvl w:val="0"/>
          <w:numId w:val="5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 обеспечение досуговой занятости и создание условий для удовлетворения интересов и развития разнообразных способностей детей; </w:t>
      </w:r>
    </w:p>
    <w:p w:rsidR="0020209D" w:rsidRPr="009D7499" w:rsidRDefault="0020209D" w:rsidP="00B6061D">
      <w:pPr>
        <w:pStyle w:val="a8"/>
        <w:numPr>
          <w:ilvl w:val="0"/>
          <w:numId w:val="5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 воспитание ответственного отношения учащихся к своему здоровью и формирование навыков здорового образа жизни; </w:t>
      </w:r>
    </w:p>
    <w:p w:rsidR="0020209D" w:rsidRPr="009D7499" w:rsidRDefault="0020209D" w:rsidP="0020209D">
      <w:pPr>
        <w:spacing w:line="276" w:lineRule="auto"/>
        <w:ind w:firstLine="567"/>
        <w:jc w:val="both"/>
        <w:rPr>
          <w:b/>
          <w:sz w:val="24"/>
          <w:szCs w:val="24"/>
        </w:rPr>
      </w:pPr>
    </w:p>
    <w:p w:rsidR="0020209D" w:rsidRPr="009D7499" w:rsidRDefault="0020209D" w:rsidP="0020209D">
      <w:pPr>
        <w:spacing w:line="276" w:lineRule="auto"/>
        <w:ind w:firstLine="567"/>
        <w:jc w:val="both"/>
        <w:rPr>
          <w:b/>
          <w:sz w:val="24"/>
          <w:szCs w:val="24"/>
        </w:rPr>
      </w:pPr>
      <w:r w:rsidRPr="009D7499">
        <w:rPr>
          <w:b/>
          <w:sz w:val="24"/>
          <w:szCs w:val="24"/>
        </w:rPr>
        <w:t>заказа родителей:</w:t>
      </w:r>
    </w:p>
    <w:p w:rsidR="0020209D" w:rsidRPr="009D7499" w:rsidRDefault="0020209D" w:rsidP="00B6061D">
      <w:pPr>
        <w:pStyle w:val="a8"/>
        <w:numPr>
          <w:ilvl w:val="0"/>
          <w:numId w:val="6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 возможность получения качественного образования; </w:t>
      </w:r>
    </w:p>
    <w:p w:rsidR="0020209D" w:rsidRPr="009D7499" w:rsidRDefault="0020209D" w:rsidP="00B6061D">
      <w:pPr>
        <w:pStyle w:val="a8"/>
        <w:numPr>
          <w:ilvl w:val="0"/>
          <w:numId w:val="6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 создание условий для развития интеллектуальных и творческих способностей учащи</w:t>
      </w:r>
      <w:r w:rsidRPr="009D7499">
        <w:rPr>
          <w:sz w:val="24"/>
          <w:szCs w:val="24"/>
        </w:rPr>
        <w:t>х</w:t>
      </w:r>
      <w:r w:rsidRPr="009D7499">
        <w:rPr>
          <w:sz w:val="24"/>
          <w:szCs w:val="24"/>
        </w:rPr>
        <w:t xml:space="preserve">ся; </w:t>
      </w:r>
    </w:p>
    <w:p w:rsidR="0020209D" w:rsidRPr="009D7499" w:rsidRDefault="0020209D" w:rsidP="00B6061D">
      <w:pPr>
        <w:pStyle w:val="a8"/>
        <w:numPr>
          <w:ilvl w:val="0"/>
          <w:numId w:val="6"/>
        </w:numPr>
        <w:spacing w:line="276" w:lineRule="auto"/>
        <w:ind w:left="851" w:hanging="425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 сохранение здоровья.</w:t>
      </w:r>
    </w:p>
    <w:p w:rsidR="00DA4E0A" w:rsidRDefault="00DA4E0A" w:rsidP="00C86E75">
      <w:pPr>
        <w:pStyle w:val="Default"/>
        <w:spacing w:line="276" w:lineRule="auto"/>
        <w:ind w:firstLine="567"/>
        <w:jc w:val="both"/>
        <w:rPr>
          <w:b/>
        </w:rPr>
      </w:pPr>
    </w:p>
    <w:p w:rsidR="00DC2169" w:rsidRPr="00D00078" w:rsidRDefault="00DC2169" w:rsidP="00DC21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D00078">
        <w:rPr>
          <w:rFonts w:eastAsiaTheme="minorHAnsi"/>
          <w:sz w:val="24"/>
          <w:szCs w:val="24"/>
          <w:lang w:eastAsia="en-US"/>
        </w:rPr>
        <w:t>МБОУ СОШ №20 реализовывает основную образовательную программу основного общ</w:t>
      </w:r>
      <w:r w:rsidRPr="00D00078">
        <w:rPr>
          <w:rFonts w:eastAsiaTheme="minorHAnsi"/>
          <w:sz w:val="24"/>
          <w:szCs w:val="24"/>
          <w:lang w:eastAsia="en-US"/>
        </w:rPr>
        <w:t>е</w:t>
      </w:r>
      <w:r w:rsidRPr="00D00078">
        <w:rPr>
          <w:rFonts w:eastAsiaTheme="minorHAnsi"/>
          <w:sz w:val="24"/>
          <w:szCs w:val="24"/>
          <w:lang w:eastAsia="en-US"/>
        </w:rPr>
        <w:t>го образования (далее – ООП ООО), содержащую, в соответствии с требованиями Стандарта, три раздела: целевой, содержательный и организационный.</w:t>
      </w:r>
    </w:p>
    <w:p w:rsidR="00DC2169" w:rsidRPr="00E3662E" w:rsidRDefault="00DC2169" w:rsidP="00DC21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D00078">
        <w:rPr>
          <w:rFonts w:eastAsiaTheme="minorHAnsi"/>
          <w:sz w:val="24"/>
          <w:szCs w:val="24"/>
          <w:lang w:eastAsia="en-US"/>
        </w:rPr>
        <w:t>Целевой раздел определяет общее назначение, цели, задачи и планируемые результаты р</w:t>
      </w:r>
      <w:r w:rsidRPr="00D00078">
        <w:rPr>
          <w:rFonts w:eastAsiaTheme="minorHAnsi"/>
          <w:sz w:val="24"/>
          <w:szCs w:val="24"/>
          <w:lang w:eastAsia="en-US"/>
        </w:rPr>
        <w:t>е</w:t>
      </w:r>
      <w:r w:rsidRPr="00D00078">
        <w:rPr>
          <w:rFonts w:eastAsiaTheme="minorHAnsi"/>
          <w:sz w:val="24"/>
          <w:szCs w:val="24"/>
          <w:lang w:eastAsia="en-US"/>
        </w:rPr>
        <w:t xml:space="preserve">ализации ООП ООО, конкретизированные в соответствии с требованиями Стандарта, а также </w:t>
      </w:r>
      <w:r w:rsidR="00D00078" w:rsidRPr="00E3662E">
        <w:rPr>
          <w:rFonts w:eastAsiaTheme="minorHAnsi"/>
          <w:sz w:val="24"/>
          <w:szCs w:val="24"/>
          <w:lang w:eastAsia="en-US"/>
        </w:rPr>
        <w:t>система оценки достижения</w:t>
      </w:r>
      <w:r w:rsidRPr="00E3662E">
        <w:rPr>
          <w:rFonts w:eastAsiaTheme="minorHAnsi"/>
          <w:sz w:val="24"/>
          <w:szCs w:val="24"/>
          <w:lang w:eastAsia="en-US"/>
        </w:rPr>
        <w:t xml:space="preserve"> этих целей и </w:t>
      </w:r>
      <w:r w:rsidR="00E3662E" w:rsidRPr="00E3662E">
        <w:rPr>
          <w:rFonts w:eastAsiaTheme="minorHAnsi"/>
          <w:sz w:val="24"/>
          <w:szCs w:val="24"/>
          <w:lang w:eastAsia="en-US"/>
        </w:rPr>
        <w:t xml:space="preserve">планируемых </w:t>
      </w:r>
      <w:r w:rsidRPr="00E3662E">
        <w:rPr>
          <w:rFonts w:eastAsiaTheme="minorHAnsi"/>
          <w:sz w:val="24"/>
          <w:szCs w:val="24"/>
          <w:lang w:eastAsia="en-US"/>
        </w:rPr>
        <w:t>результатов.</w:t>
      </w:r>
    </w:p>
    <w:p w:rsidR="00DC2169" w:rsidRPr="00E3662E" w:rsidRDefault="00DC2169" w:rsidP="00DC21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3662E">
        <w:rPr>
          <w:rFonts w:eastAsiaTheme="minorHAnsi"/>
          <w:sz w:val="24"/>
          <w:szCs w:val="24"/>
          <w:lang w:eastAsia="en-US"/>
        </w:rPr>
        <w:t>Содержательный раздел определяет общее содержание основного общего образования и включает образовательные программы, ориентированные на достижение личностных, предме</w:t>
      </w:r>
      <w:r w:rsidRPr="00E3662E">
        <w:rPr>
          <w:rFonts w:eastAsiaTheme="minorHAnsi"/>
          <w:sz w:val="24"/>
          <w:szCs w:val="24"/>
          <w:lang w:eastAsia="en-US"/>
        </w:rPr>
        <w:t>т</w:t>
      </w:r>
      <w:r w:rsidRPr="00E3662E">
        <w:rPr>
          <w:rFonts w:eastAsiaTheme="minorHAnsi"/>
          <w:sz w:val="24"/>
          <w:szCs w:val="24"/>
          <w:lang w:eastAsia="en-US"/>
        </w:rPr>
        <w:t>ных и метапредметных результатов, в том числе:</w:t>
      </w:r>
    </w:p>
    <w:p w:rsidR="00DC2169" w:rsidRPr="00E3662E" w:rsidRDefault="00DC2169" w:rsidP="00DC21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3662E">
        <w:rPr>
          <w:rFonts w:eastAsiaTheme="minorHAnsi"/>
          <w:sz w:val="24"/>
          <w:szCs w:val="24"/>
          <w:lang w:eastAsia="en-US"/>
        </w:rPr>
        <w:t>- программу развития универсальных учебных действий, включающую формирование компетенций обучающихся в области использования информационно-коммуникационных те</w:t>
      </w:r>
      <w:r w:rsidRPr="00E3662E">
        <w:rPr>
          <w:rFonts w:eastAsiaTheme="minorHAnsi"/>
          <w:sz w:val="24"/>
          <w:szCs w:val="24"/>
          <w:lang w:eastAsia="en-US"/>
        </w:rPr>
        <w:t>х</w:t>
      </w:r>
      <w:r w:rsidRPr="00E3662E">
        <w:rPr>
          <w:rFonts w:eastAsiaTheme="minorHAnsi"/>
          <w:sz w:val="24"/>
          <w:szCs w:val="24"/>
          <w:lang w:eastAsia="en-US"/>
        </w:rPr>
        <w:t>нологий, учебно-исследовательской и проектной деятельности;</w:t>
      </w:r>
    </w:p>
    <w:p w:rsidR="00DC2169" w:rsidRPr="00E3662E" w:rsidRDefault="00DC2169" w:rsidP="00DC21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3662E">
        <w:rPr>
          <w:rFonts w:eastAsiaTheme="minorHAnsi"/>
          <w:sz w:val="24"/>
          <w:szCs w:val="24"/>
          <w:lang w:eastAsia="en-US"/>
        </w:rPr>
        <w:lastRenderedPageBreak/>
        <w:t xml:space="preserve">- </w:t>
      </w:r>
      <w:r w:rsidR="009352AD">
        <w:rPr>
          <w:rFonts w:eastAsiaTheme="minorHAnsi"/>
          <w:sz w:val="24"/>
          <w:szCs w:val="24"/>
          <w:lang w:eastAsia="en-US"/>
        </w:rPr>
        <w:t>п</w:t>
      </w:r>
      <w:r w:rsidR="00E3662E" w:rsidRPr="00E3662E">
        <w:rPr>
          <w:rFonts w:eastAsiaTheme="minorHAnsi"/>
          <w:sz w:val="24"/>
          <w:szCs w:val="24"/>
          <w:lang w:eastAsia="en-US"/>
        </w:rPr>
        <w:t>римерные программы учебных предметов, курсов</w:t>
      </w:r>
      <w:r w:rsidRPr="00E3662E">
        <w:rPr>
          <w:rFonts w:eastAsiaTheme="minorHAnsi"/>
          <w:sz w:val="24"/>
          <w:szCs w:val="24"/>
          <w:lang w:eastAsia="en-US"/>
        </w:rPr>
        <w:t>;</w:t>
      </w:r>
    </w:p>
    <w:p w:rsidR="00DC2169" w:rsidRPr="00E3662E" w:rsidRDefault="00DC2169" w:rsidP="00DC21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3662E">
        <w:rPr>
          <w:rFonts w:eastAsiaTheme="minorHAnsi"/>
          <w:sz w:val="24"/>
          <w:szCs w:val="24"/>
          <w:lang w:eastAsia="en-US"/>
        </w:rPr>
        <w:t xml:space="preserve">- </w:t>
      </w:r>
      <w:r w:rsidR="009352AD">
        <w:rPr>
          <w:rFonts w:eastAsiaTheme="minorHAnsi"/>
          <w:sz w:val="24"/>
          <w:szCs w:val="24"/>
          <w:lang w:eastAsia="en-US"/>
        </w:rPr>
        <w:t>п</w:t>
      </w:r>
      <w:r w:rsidR="00E3662E" w:rsidRPr="00E3662E">
        <w:rPr>
          <w:rFonts w:eastAsiaTheme="minorHAnsi"/>
          <w:sz w:val="24"/>
          <w:szCs w:val="24"/>
          <w:lang w:eastAsia="en-US"/>
        </w:rPr>
        <w:t>рограмму воспитания и социализации обучающихся;</w:t>
      </w:r>
    </w:p>
    <w:p w:rsidR="00E3662E" w:rsidRPr="00E3662E" w:rsidRDefault="00E3662E" w:rsidP="00DC21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3662E">
        <w:rPr>
          <w:rFonts w:eastAsiaTheme="minorHAnsi"/>
          <w:sz w:val="24"/>
          <w:szCs w:val="24"/>
          <w:lang w:eastAsia="en-US"/>
        </w:rPr>
        <w:t>-Программу коррекционной работы</w:t>
      </w:r>
    </w:p>
    <w:p w:rsidR="00DC2169" w:rsidRPr="009352AD" w:rsidRDefault="00DC2169" w:rsidP="00DC21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9352AD">
        <w:rPr>
          <w:rFonts w:eastAsiaTheme="minorHAnsi"/>
          <w:sz w:val="24"/>
          <w:szCs w:val="24"/>
          <w:lang w:eastAsia="en-US"/>
        </w:rPr>
        <w:t>Организационный раздел устанавливает общие рамки организации образовательного пр</w:t>
      </w:r>
      <w:r w:rsidRPr="009352AD">
        <w:rPr>
          <w:rFonts w:eastAsiaTheme="minorHAnsi"/>
          <w:sz w:val="24"/>
          <w:szCs w:val="24"/>
          <w:lang w:eastAsia="en-US"/>
        </w:rPr>
        <w:t>о</w:t>
      </w:r>
      <w:r w:rsidRPr="009352AD">
        <w:rPr>
          <w:rFonts w:eastAsiaTheme="minorHAnsi"/>
          <w:sz w:val="24"/>
          <w:szCs w:val="24"/>
          <w:lang w:eastAsia="en-US"/>
        </w:rPr>
        <w:t>цесса, а также механизм реализации компонентов основной образовательной программы, и включает в себя:</w:t>
      </w:r>
    </w:p>
    <w:p w:rsidR="00DC2169" w:rsidRPr="009352AD" w:rsidRDefault="00DC2169" w:rsidP="00DC21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9352AD">
        <w:rPr>
          <w:rFonts w:eastAsiaTheme="minorHAnsi"/>
          <w:sz w:val="24"/>
          <w:szCs w:val="24"/>
          <w:lang w:eastAsia="en-US"/>
        </w:rPr>
        <w:t>- учебный план основного общего образования в единстве урочной, внеурочной деятел</w:t>
      </w:r>
      <w:r w:rsidRPr="009352AD">
        <w:rPr>
          <w:rFonts w:eastAsiaTheme="minorHAnsi"/>
          <w:sz w:val="24"/>
          <w:szCs w:val="24"/>
          <w:lang w:eastAsia="en-US"/>
        </w:rPr>
        <w:t>ь</w:t>
      </w:r>
      <w:r w:rsidRPr="009352AD">
        <w:rPr>
          <w:rFonts w:eastAsiaTheme="minorHAnsi"/>
          <w:sz w:val="24"/>
          <w:szCs w:val="24"/>
          <w:lang w:eastAsia="en-US"/>
        </w:rPr>
        <w:t>ности;</w:t>
      </w:r>
    </w:p>
    <w:p w:rsidR="00DC2169" w:rsidRPr="009352AD" w:rsidRDefault="00DC2169" w:rsidP="00DC21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9352AD">
        <w:rPr>
          <w:rFonts w:eastAsiaTheme="minorHAnsi"/>
          <w:sz w:val="24"/>
          <w:szCs w:val="24"/>
          <w:lang w:eastAsia="en-US"/>
        </w:rPr>
        <w:t>- систему условий реализации основной образовательной программы в соответствии с требованиями Стандарта.</w:t>
      </w:r>
    </w:p>
    <w:p w:rsidR="00FA5BB8" w:rsidRDefault="00FA5BB8" w:rsidP="00DC21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FA5BB8">
        <w:rPr>
          <w:rFonts w:eastAsiaTheme="minorHAnsi"/>
          <w:sz w:val="24"/>
          <w:szCs w:val="24"/>
          <w:lang w:eastAsia="en-US"/>
        </w:rPr>
        <w:t xml:space="preserve">При формировании </w:t>
      </w:r>
      <w:r>
        <w:rPr>
          <w:rFonts w:eastAsiaTheme="minorHAnsi"/>
          <w:sz w:val="24"/>
          <w:szCs w:val="24"/>
          <w:lang w:eastAsia="en-US"/>
        </w:rPr>
        <w:t>ООП ООО МБОУ СОШ№</w:t>
      </w:r>
      <w:r w:rsidR="00AE2EA8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>20 были учтены следующие принципы:</w:t>
      </w:r>
    </w:p>
    <w:p w:rsidR="00FA5BB8" w:rsidRPr="00FA5BB8" w:rsidRDefault="00FA5BB8" w:rsidP="00FA5BB8">
      <w:pPr>
        <w:autoSpaceDN w:val="0"/>
        <w:spacing w:line="276" w:lineRule="auto"/>
        <w:ind w:firstLine="567"/>
        <w:jc w:val="both"/>
        <w:rPr>
          <w:sz w:val="24"/>
          <w:szCs w:val="24"/>
        </w:rPr>
      </w:pPr>
      <w:r w:rsidRPr="00FA5BB8">
        <w:rPr>
          <w:b/>
          <w:bCs/>
          <w:iCs/>
          <w:sz w:val="24"/>
          <w:szCs w:val="24"/>
        </w:rPr>
        <w:t>1. Принцип гуманизации</w:t>
      </w:r>
      <w:r w:rsidRPr="00FA5BB8">
        <w:rPr>
          <w:b/>
          <w:bCs/>
          <w:i/>
          <w:iCs/>
          <w:sz w:val="24"/>
          <w:szCs w:val="24"/>
        </w:rPr>
        <w:t xml:space="preserve">: </w:t>
      </w:r>
      <w:r w:rsidRPr="00FA5BB8">
        <w:rPr>
          <w:sz w:val="24"/>
          <w:szCs w:val="24"/>
        </w:rPr>
        <w:t>соблюдение прав учителя и ребенка, закрепленных законом РФ «Об образовании», Декларацией прав ребенка, Конвенцией о правах ребенка и другими нормативными документами; утверждение неприходящей ценности общекультурного челов</w:t>
      </w:r>
      <w:r w:rsidRPr="00FA5BB8">
        <w:rPr>
          <w:sz w:val="24"/>
          <w:szCs w:val="24"/>
        </w:rPr>
        <w:t>е</w:t>
      </w:r>
      <w:r w:rsidRPr="00FA5BB8">
        <w:rPr>
          <w:sz w:val="24"/>
          <w:szCs w:val="24"/>
        </w:rPr>
        <w:t>ческого достояния, внимание к историческим ценностям, их вкладу в развитие науки, культуры, литературы и искусства.</w:t>
      </w:r>
    </w:p>
    <w:p w:rsidR="00FA5BB8" w:rsidRPr="00FA5BB8" w:rsidRDefault="00FA5BB8" w:rsidP="00FA5BB8">
      <w:pPr>
        <w:autoSpaceDN w:val="0"/>
        <w:spacing w:line="276" w:lineRule="auto"/>
        <w:ind w:firstLine="567"/>
        <w:jc w:val="both"/>
        <w:rPr>
          <w:sz w:val="24"/>
          <w:szCs w:val="24"/>
        </w:rPr>
      </w:pPr>
      <w:r w:rsidRPr="00FA5BB8">
        <w:rPr>
          <w:b/>
          <w:bCs/>
          <w:iCs/>
          <w:sz w:val="24"/>
          <w:szCs w:val="24"/>
        </w:rPr>
        <w:t>2. Принцип сотрудничества:</w:t>
      </w:r>
      <w:r w:rsidRPr="00FA5BB8">
        <w:rPr>
          <w:sz w:val="24"/>
          <w:szCs w:val="24"/>
        </w:rPr>
        <w:t xml:space="preserve"> построение взаимоотношений в школе на основе комп</w:t>
      </w:r>
      <w:r w:rsidRPr="00FA5BB8">
        <w:rPr>
          <w:sz w:val="24"/>
          <w:szCs w:val="24"/>
        </w:rPr>
        <w:t>е</w:t>
      </w:r>
      <w:r w:rsidRPr="00FA5BB8">
        <w:rPr>
          <w:sz w:val="24"/>
          <w:szCs w:val="24"/>
        </w:rPr>
        <w:t>тентности, авторитетности и поддержание достоинства в отношении учителей, повышающих уровень самооценки учеников, на взаимном уважении и доверии учителей, учеников и родит</w:t>
      </w:r>
      <w:r w:rsidRPr="00FA5BB8">
        <w:rPr>
          <w:sz w:val="24"/>
          <w:szCs w:val="24"/>
        </w:rPr>
        <w:t>е</w:t>
      </w:r>
      <w:r w:rsidRPr="00FA5BB8">
        <w:rPr>
          <w:sz w:val="24"/>
          <w:szCs w:val="24"/>
        </w:rPr>
        <w:t>лей в соответствии с принципами ненасильственного общения.</w:t>
      </w:r>
    </w:p>
    <w:p w:rsidR="00FA5BB8" w:rsidRPr="009D7499" w:rsidRDefault="00FA5BB8" w:rsidP="00FA5BB8">
      <w:pPr>
        <w:autoSpaceDN w:val="0"/>
        <w:spacing w:line="276" w:lineRule="auto"/>
        <w:ind w:firstLine="567"/>
        <w:jc w:val="both"/>
        <w:rPr>
          <w:sz w:val="24"/>
          <w:szCs w:val="24"/>
        </w:rPr>
      </w:pPr>
      <w:r w:rsidRPr="00FA5BB8">
        <w:rPr>
          <w:b/>
          <w:bCs/>
          <w:iCs/>
          <w:sz w:val="24"/>
          <w:szCs w:val="24"/>
        </w:rPr>
        <w:t>3. Принцип индивидуализации обучения:</w:t>
      </w:r>
      <w:r w:rsidRPr="00FA5BB8">
        <w:rPr>
          <w:sz w:val="24"/>
          <w:szCs w:val="24"/>
        </w:rPr>
        <w:t xml:space="preserve"> предполагает всесторонний учет уровня ра</w:t>
      </w:r>
      <w:r w:rsidRPr="00FA5BB8">
        <w:rPr>
          <w:sz w:val="24"/>
          <w:szCs w:val="24"/>
        </w:rPr>
        <w:t>з</w:t>
      </w:r>
      <w:r w:rsidRPr="00FA5BB8">
        <w:rPr>
          <w:sz w:val="24"/>
          <w:szCs w:val="24"/>
        </w:rPr>
        <w:t>вития способностей каждого ученика, формирование на этой основе личных планов, программ стимулирования и коррекции развития учащихся; повышение учебной мотивации и развитие познавательных интересов каждого ученика.</w:t>
      </w:r>
    </w:p>
    <w:p w:rsidR="00FA5BB8" w:rsidRPr="009D7499" w:rsidRDefault="00FA5BB8" w:rsidP="00FA5BB8">
      <w:pPr>
        <w:autoSpaceDN w:val="0"/>
        <w:spacing w:line="276" w:lineRule="auto"/>
        <w:ind w:firstLine="567"/>
        <w:jc w:val="both"/>
        <w:rPr>
          <w:sz w:val="24"/>
          <w:szCs w:val="24"/>
        </w:rPr>
      </w:pPr>
      <w:r w:rsidRPr="009D7499">
        <w:rPr>
          <w:b/>
          <w:bCs/>
          <w:iCs/>
          <w:sz w:val="24"/>
          <w:szCs w:val="24"/>
        </w:rPr>
        <w:t>4. Принцип дифференциации:</w:t>
      </w:r>
      <w:r w:rsidRPr="009D7499">
        <w:rPr>
          <w:sz w:val="24"/>
          <w:szCs w:val="24"/>
        </w:rPr>
        <w:t xml:space="preserve"> предполагает выявление и развитие у учащихся склонн</w:t>
      </w:r>
      <w:r w:rsidRPr="009D7499">
        <w:rPr>
          <w:sz w:val="24"/>
          <w:szCs w:val="24"/>
        </w:rPr>
        <w:t>о</w:t>
      </w:r>
      <w:r w:rsidRPr="009D7499">
        <w:rPr>
          <w:sz w:val="24"/>
          <w:szCs w:val="24"/>
        </w:rPr>
        <w:t xml:space="preserve">стей и способностей к работе в различных направлениях изучаемых наук. </w:t>
      </w:r>
    </w:p>
    <w:p w:rsidR="00FA5BB8" w:rsidRPr="009D7499" w:rsidRDefault="00FA5BB8" w:rsidP="00FA5BB8">
      <w:pPr>
        <w:autoSpaceDN w:val="0"/>
        <w:spacing w:line="276" w:lineRule="auto"/>
        <w:ind w:firstLine="567"/>
        <w:jc w:val="both"/>
        <w:rPr>
          <w:sz w:val="24"/>
          <w:szCs w:val="24"/>
        </w:rPr>
      </w:pPr>
      <w:r w:rsidRPr="009D7499">
        <w:rPr>
          <w:b/>
          <w:bCs/>
          <w:iCs/>
          <w:sz w:val="24"/>
          <w:szCs w:val="24"/>
        </w:rPr>
        <w:t>5. Принцип целостности:</w:t>
      </w:r>
      <w:r w:rsidRPr="009D7499">
        <w:rPr>
          <w:sz w:val="24"/>
          <w:szCs w:val="24"/>
        </w:rPr>
        <w:t xml:space="preserve"> предполагает построение деятельности школы на основе еди</w:t>
      </w:r>
      <w:r w:rsidRPr="009D7499">
        <w:rPr>
          <w:sz w:val="24"/>
          <w:szCs w:val="24"/>
        </w:rPr>
        <w:t>н</w:t>
      </w:r>
      <w:r w:rsidRPr="009D7499">
        <w:rPr>
          <w:sz w:val="24"/>
          <w:szCs w:val="24"/>
        </w:rPr>
        <w:t>ства процессов развития, обучения и воспитания учащихся; создание сбалансированного обр</w:t>
      </w:r>
      <w:r w:rsidRPr="009D7499">
        <w:rPr>
          <w:sz w:val="24"/>
          <w:szCs w:val="24"/>
        </w:rPr>
        <w:t>а</w:t>
      </w:r>
      <w:r w:rsidRPr="009D7499">
        <w:rPr>
          <w:sz w:val="24"/>
          <w:szCs w:val="24"/>
        </w:rPr>
        <w:t>зовательного пространства, учитывающего комплекс отраслей знаний в содержании образов</w:t>
      </w:r>
      <w:r w:rsidRPr="009D7499">
        <w:rPr>
          <w:sz w:val="24"/>
          <w:szCs w:val="24"/>
        </w:rPr>
        <w:t>а</w:t>
      </w:r>
      <w:r w:rsidRPr="009D7499">
        <w:rPr>
          <w:sz w:val="24"/>
          <w:szCs w:val="24"/>
        </w:rPr>
        <w:t>ния, адекватность педагогических технологий, содержанию и задачам образования.</w:t>
      </w:r>
    </w:p>
    <w:p w:rsidR="00FA5BB8" w:rsidRPr="009D7499" w:rsidRDefault="00FA5BB8" w:rsidP="00FA5BB8">
      <w:pPr>
        <w:autoSpaceDN w:val="0"/>
        <w:spacing w:line="276" w:lineRule="auto"/>
        <w:ind w:firstLine="567"/>
        <w:jc w:val="both"/>
        <w:rPr>
          <w:sz w:val="24"/>
          <w:szCs w:val="24"/>
        </w:rPr>
      </w:pPr>
      <w:r w:rsidRPr="009D7499">
        <w:rPr>
          <w:b/>
          <w:bCs/>
          <w:iCs/>
          <w:sz w:val="24"/>
          <w:szCs w:val="24"/>
        </w:rPr>
        <w:t>6. Принцип вариативности:</w:t>
      </w:r>
      <w:r w:rsidRPr="009D7499">
        <w:rPr>
          <w:sz w:val="24"/>
          <w:szCs w:val="24"/>
        </w:rPr>
        <w:t xml:space="preserve"> поскольку одной из задач обучения в школе является ко</w:t>
      </w:r>
      <w:r w:rsidRPr="009D7499">
        <w:rPr>
          <w:sz w:val="24"/>
          <w:szCs w:val="24"/>
        </w:rPr>
        <w:t>м</w:t>
      </w:r>
      <w:r w:rsidRPr="009D7499">
        <w:rPr>
          <w:sz w:val="24"/>
          <w:szCs w:val="24"/>
        </w:rPr>
        <w:t>плексное образование, дающее возможность выпускникам поступить в ВУЗы различных пр</w:t>
      </w:r>
      <w:r w:rsidRPr="009D7499">
        <w:rPr>
          <w:sz w:val="24"/>
          <w:szCs w:val="24"/>
        </w:rPr>
        <w:t>о</w:t>
      </w:r>
      <w:r w:rsidRPr="009D7499">
        <w:rPr>
          <w:sz w:val="24"/>
          <w:szCs w:val="24"/>
        </w:rPr>
        <w:t>филей, то системой обучения и программами должен быть интегрирован принцип вариативн</w:t>
      </w:r>
      <w:r w:rsidRPr="009D7499">
        <w:rPr>
          <w:sz w:val="24"/>
          <w:szCs w:val="24"/>
        </w:rPr>
        <w:t>о</w:t>
      </w:r>
      <w:r w:rsidRPr="009D7499">
        <w:rPr>
          <w:sz w:val="24"/>
          <w:szCs w:val="24"/>
        </w:rPr>
        <w:t>сти программ и учебной литературы, подачи материала.</w:t>
      </w:r>
    </w:p>
    <w:p w:rsidR="00FA5BB8" w:rsidRPr="009D7499" w:rsidRDefault="00FA5BB8" w:rsidP="00FA5BB8">
      <w:pPr>
        <w:autoSpaceDN w:val="0"/>
        <w:spacing w:line="276" w:lineRule="auto"/>
        <w:ind w:firstLine="567"/>
        <w:jc w:val="both"/>
        <w:rPr>
          <w:sz w:val="24"/>
          <w:szCs w:val="24"/>
        </w:rPr>
      </w:pPr>
      <w:r w:rsidRPr="009D7499">
        <w:rPr>
          <w:b/>
          <w:sz w:val="24"/>
          <w:szCs w:val="24"/>
        </w:rPr>
        <w:t>7. Принцип региональности</w:t>
      </w:r>
      <w:r w:rsidRPr="009D7499">
        <w:rPr>
          <w:sz w:val="24"/>
          <w:szCs w:val="24"/>
        </w:rPr>
        <w:t>: учёт региональной образовательной специфики, вооруж</w:t>
      </w:r>
      <w:r w:rsidRPr="009D7499">
        <w:rPr>
          <w:sz w:val="24"/>
          <w:szCs w:val="24"/>
        </w:rPr>
        <w:t>е</w:t>
      </w:r>
      <w:r w:rsidRPr="009D7499">
        <w:rPr>
          <w:sz w:val="24"/>
          <w:szCs w:val="24"/>
        </w:rPr>
        <w:t>ние обучающихся знаниями, умениями и навыками, имеющими для региона актуальное знач</w:t>
      </w:r>
      <w:r w:rsidRPr="009D7499">
        <w:rPr>
          <w:sz w:val="24"/>
          <w:szCs w:val="24"/>
        </w:rPr>
        <w:t>е</w:t>
      </w:r>
      <w:r w:rsidRPr="009D7499">
        <w:rPr>
          <w:sz w:val="24"/>
          <w:szCs w:val="24"/>
        </w:rPr>
        <w:t>ние.</w:t>
      </w:r>
    </w:p>
    <w:p w:rsidR="00FA5BB8" w:rsidRPr="009D7499" w:rsidRDefault="00FA5BB8" w:rsidP="00FA5BB8">
      <w:pPr>
        <w:pStyle w:val="Default"/>
        <w:spacing w:line="276" w:lineRule="auto"/>
        <w:rPr>
          <w:b/>
        </w:rPr>
      </w:pPr>
      <w:r w:rsidRPr="009D7499">
        <w:rPr>
          <w:b/>
        </w:rPr>
        <w:t>Этапы реализации ООП:</w:t>
      </w:r>
    </w:p>
    <w:p w:rsidR="00FA5BB8" w:rsidRPr="009D7499" w:rsidRDefault="00FA5BB8" w:rsidP="00FA5BB8">
      <w:pPr>
        <w:pStyle w:val="Default"/>
        <w:spacing w:line="276" w:lineRule="auto"/>
        <w:ind w:firstLine="567"/>
        <w:jc w:val="both"/>
      </w:pPr>
      <w:r w:rsidRPr="009D7499">
        <w:rPr>
          <w:bCs/>
        </w:rPr>
        <w:t xml:space="preserve">Для реализации ООП основного общего школьного </w:t>
      </w:r>
      <w:r w:rsidR="00E37FE2">
        <w:rPr>
          <w:bCs/>
        </w:rPr>
        <w:t xml:space="preserve">образования определяется </w:t>
      </w:r>
      <w:r w:rsidRPr="009D7499">
        <w:rPr>
          <w:bCs/>
        </w:rPr>
        <w:t>нормати</w:t>
      </w:r>
      <w:r w:rsidRPr="009D7499">
        <w:rPr>
          <w:bCs/>
        </w:rPr>
        <w:t>в</w:t>
      </w:r>
      <w:r w:rsidRPr="009D7499">
        <w:rPr>
          <w:bCs/>
        </w:rPr>
        <w:t xml:space="preserve">ный срок </w:t>
      </w:r>
      <w:r w:rsidRPr="009D7499">
        <w:t>– 5 лет (11-15 лет), который связан с двумя этапами возрастного развития:</w:t>
      </w:r>
    </w:p>
    <w:p w:rsidR="00FA5BB8" w:rsidRPr="009D7499" w:rsidRDefault="00FA5BB8" w:rsidP="00FA5BB8">
      <w:pPr>
        <w:pStyle w:val="Default"/>
        <w:numPr>
          <w:ilvl w:val="0"/>
          <w:numId w:val="1"/>
        </w:numPr>
        <w:spacing w:line="276" w:lineRule="auto"/>
        <w:jc w:val="both"/>
      </w:pPr>
      <w:r w:rsidRPr="009D7499">
        <w:rPr>
          <w:b/>
          <w:bCs/>
          <w:i/>
          <w:iCs/>
        </w:rPr>
        <w:t>первый этап - 5-7 классы</w:t>
      </w:r>
      <w:r w:rsidRPr="009D7499">
        <w:t xml:space="preserve"> как образовательный переход от младшего  школьного к по</w:t>
      </w:r>
      <w:r w:rsidRPr="009D7499">
        <w:t>д</w:t>
      </w:r>
      <w:r w:rsidRPr="009D7499">
        <w:t>ростковому возрасту, обеспечивающий постепенный, бесстрессовый переход обуча</w:t>
      </w:r>
      <w:r w:rsidRPr="009D7499">
        <w:t>ю</w:t>
      </w:r>
      <w:r w:rsidRPr="009D7499">
        <w:t>щихся с одной ступени образования на другую;</w:t>
      </w:r>
    </w:p>
    <w:p w:rsidR="00FA5BB8" w:rsidRPr="009D7499" w:rsidRDefault="00FA5BB8" w:rsidP="00FA5BB8">
      <w:pPr>
        <w:pStyle w:val="Default"/>
        <w:numPr>
          <w:ilvl w:val="0"/>
          <w:numId w:val="1"/>
        </w:numPr>
        <w:spacing w:line="276" w:lineRule="auto"/>
        <w:jc w:val="both"/>
      </w:pPr>
      <w:r w:rsidRPr="009D7499">
        <w:rPr>
          <w:b/>
          <w:bCs/>
          <w:i/>
          <w:iCs/>
        </w:rPr>
        <w:t>второй этап – 8-9 классы</w:t>
      </w:r>
      <w:r w:rsidRPr="009D7499">
        <w:t xml:space="preserve"> как этап самоопределения подростка через опробования себя в разных видах деятельности, координацию разных учебных предметов, построение и</w:t>
      </w:r>
      <w:r w:rsidRPr="009D7499">
        <w:t>н</w:t>
      </w:r>
      <w:r w:rsidRPr="009D7499">
        <w:t>дивидуальных образовательных маршрутов, наличие личностно значимых  образов</w:t>
      </w:r>
      <w:r w:rsidRPr="009D7499">
        <w:t>а</w:t>
      </w:r>
      <w:r w:rsidRPr="009D7499">
        <w:lastRenderedPageBreak/>
        <w:t>тельных событий, что должно привести к становлению позиции как особого способа рассмотрения вещей, удерживающего разнообразие и границы возможных видений в учебном предмете (предметах).</w:t>
      </w:r>
    </w:p>
    <w:p w:rsidR="00DC2169" w:rsidRDefault="00DC2169" w:rsidP="00DC2169">
      <w:pPr>
        <w:autoSpaceDE w:val="0"/>
        <w:autoSpaceDN w:val="0"/>
        <w:adjustRightInd w:val="0"/>
        <w:rPr>
          <w:b/>
        </w:rPr>
      </w:pPr>
    </w:p>
    <w:p w:rsidR="00AF7455" w:rsidRDefault="00AF7455" w:rsidP="00AF7455">
      <w:pPr>
        <w:spacing w:after="45"/>
        <w:jc w:val="center"/>
        <w:rPr>
          <w:rFonts w:eastAsiaTheme="minorHAnsi"/>
          <w:b/>
          <w:color w:val="000000"/>
          <w:szCs w:val="28"/>
          <w:lang w:eastAsia="en-US"/>
        </w:rPr>
      </w:pPr>
      <w:r w:rsidRPr="002F0232">
        <w:rPr>
          <w:rFonts w:eastAsiaTheme="minorHAnsi"/>
          <w:b/>
          <w:color w:val="000000"/>
          <w:szCs w:val="28"/>
          <w:lang w:eastAsia="en-US"/>
        </w:rPr>
        <w:t>Информационная справка о МБОУ СОШ № 20</w:t>
      </w:r>
    </w:p>
    <w:p w:rsidR="00AF7455" w:rsidRPr="007D1830" w:rsidRDefault="00AF7455" w:rsidP="00AF7455">
      <w:pPr>
        <w:spacing w:after="45"/>
        <w:ind w:firstLine="567"/>
        <w:jc w:val="both"/>
        <w:rPr>
          <w:rFonts w:eastAsiaTheme="minorHAnsi"/>
          <w:color w:val="000000"/>
          <w:sz w:val="16"/>
          <w:szCs w:val="16"/>
          <w:lang w:eastAsia="en-US"/>
        </w:rPr>
      </w:pPr>
    </w:p>
    <w:p w:rsidR="00AF7455" w:rsidRPr="009D7499" w:rsidRDefault="00AF7455" w:rsidP="000F33A2">
      <w:pPr>
        <w:spacing w:line="23" w:lineRule="atLeast"/>
        <w:ind w:left="2268" w:hanging="2268"/>
        <w:rPr>
          <w:iCs/>
          <w:color w:val="000000"/>
          <w:sz w:val="24"/>
          <w:szCs w:val="24"/>
        </w:rPr>
      </w:pPr>
      <w:r w:rsidRPr="009D7499">
        <w:rPr>
          <w:b/>
          <w:bCs/>
          <w:color w:val="000000"/>
          <w:sz w:val="24"/>
          <w:szCs w:val="24"/>
        </w:rPr>
        <w:t>Учредитель школы:</w:t>
      </w:r>
      <w:r w:rsidRPr="009D7499">
        <w:rPr>
          <w:color w:val="000000"/>
          <w:sz w:val="24"/>
          <w:szCs w:val="24"/>
        </w:rPr>
        <w:t xml:space="preserve"> </w:t>
      </w:r>
      <w:r w:rsidRPr="009D7499">
        <w:rPr>
          <w:iCs/>
          <w:color w:val="000000"/>
          <w:sz w:val="24"/>
          <w:szCs w:val="24"/>
        </w:rPr>
        <w:t>Комитет образования Администрации г</w:t>
      </w:r>
      <w:r w:rsidR="000F33A2">
        <w:rPr>
          <w:iCs/>
          <w:color w:val="000000"/>
          <w:sz w:val="24"/>
          <w:szCs w:val="24"/>
        </w:rPr>
        <w:t>ородского округа</w:t>
      </w:r>
      <w:r w:rsidRPr="009D7499">
        <w:rPr>
          <w:iCs/>
          <w:color w:val="000000"/>
          <w:sz w:val="24"/>
          <w:szCs w:val="24"/>
        </w:rPr>
        <w:t xml:space="preserve"> Королёв Мо</w:t>
      </w:r>
      <w:r w:rsidRPr="009D7499">
        <w:rPr>
          <w:iCs/>
          <w:color w:val="000000"/>
          <w:sz w:val="24"/>
          <w:szCs w:val="24"/>
        </w:rPr>
        <w:t>с</w:t>
      </w:r>
      <w:r w:rsidRPr="009D7499">
        <w:rPr>
          <w:iCs/>
          <w:color w:val="000000"/>
          <w:sz w:val="24"/>
          <w:szCs w:val="24"/>
        </w:rPr>
        <w:t>ковской области.</w:t>
      </w:r>
    </w:p>
    <w:p w:rsidR="00AF7455" w:rsidRPr="00854369" w:rsidRDefault="00AF7455" w:rsidP="00454CFB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Муниципальное бюджетное </w:t>
      </w:r>
      <w:r w:rsidR="000F33A2">
        <w:rPr>
          <w:sz w:val="24"/>
          <w:szCs w:val="24"/>
        </w:rPr>
        <w:t>обще</w:t>
      </w:r>
      <w:r w:rsidRPr="009D7499">
        <w:rPr>
          <w:sz w:val="24"/>
          <w:szCs w:val="24"/>
        </w:rPr>
        <w:t>образовател</w:t>
      </w:r>
      <w:r w:rsidR="000F33A2">
        <w:rPr>
          <w:sz w:val="24"/>
          <w:szCs w:val="24"/>
        </w:rPr>
        <w:t>ьное учреждение городского округа</w:t>
      </w:r>
      <w:r w:rsidRPr="009D7499">
        <w:rPr>
          <w:sz w:val="24"/>
          <w:szCs w:val="24"/>
        </w:rPr>
        <w:t xml:space="preserve"> Королёв Москов</w:t>
      </w:r>
      <w:r w:rsidR="000F33A2">
        <w:rPr>
          <w:sz w:val="24"/>
          <w:szCs w:val="24"/>
        </w:rPr>
        <w:t>ской области « С</w:t>
      </w:r>
      <w:r w:rsidRPr="009D7499">
        <w:rPr>
          <w:sz w:val="24"/>
          <w:szCs w:val="24"/>
        </w:rPr>
        <w:t>редняя общеобразовательная школа № 20</w:t>
      </w:r>
      <w:r w:rsidR="000F33A2">
        <w:rPr>
          <w:sz w:val="24"/>
          <w:szCs w:val="24"/>
        </w:rPr>
        <w:t>»</w:t>
      </w:r>
      <w:r w:rsidRPr="009D7499">
        <w:rPr>
          <w:sz w:val="24"/>
          <w:szCs w:val="24"/>
        </w:rPr>
        <w:t xml:space="preserve"> работает с 1 сентября 1996 го</w:t>
      </w:r>
      <w:r w:rsidR="005F5645">
        <w:rPr>
          <w:sz w:val="24"/>
          <w:szCs w:val="24"/>
        </w:rPr>
        <w:t>да (приказ №158 от 04 октября 1996 года по Калиниградскому ГК Образования).</w:t>
      </w:r>
      <w:r w:rsidRPr="009D7499">
        <w:rPr>
          <w:sz w:val="24"/>
          <w:szCs w:val="24"/>
        </w:rPr>
        <w:t xml:space="preserve"> Школа ра</w:t>
      </w:r>
      <w:r w:rsidRPr="009D7499">
        <w:rPr>
          <w:sz w:val="24"/>
          <w:szCs w:val="24"/>
        </w:rPr>
        <w:t>с</w:t>
      </w:r>
      <w:r w:rsidRPr="009D7499">
        <w:rPr>
          <w:sz w:val="24"/>
          <w:szCs w:val="24"/>
        </w:rPr>
        <w:t xml:space="preserve">положена в Юго-Восточной части наукограда Королёва. Развитая транспортная сеть города позволяет быстро и удобно добраться до школы. Школа находится в районе с новостроек, что приводит к ежегодному увеличению числа обучающихся. В ближайшем окружении школы находятся образовательные учреждения повышенного статуса: </w:t>
      </w:r>
      <w:r w:rsidR="008B5BDA">
        <w:rPr>
          <w:sz w:val="24"/>
          <w:szCs w:val="24"/>
        </w:rPr>
        <w:t>М</w:t>
      </w:r>
      <w:r w:rsidRPr="009D7499">
        <w:rPr>
          <w:sz w:val="24"/>
          <w:szCs w:val="24"/>
        </w:rPr>
        <w:t xml:space="preserve">АОУ </w:t>
      </w:r>
      <w:r w:rsidR="008B5BDA">
        <w:rPr>
          <w:sz w:val="24"/>
          <w:szCs w:val="24"/>
        </w:rPr>
        <w:t>«Г</w:t>
      </w:r>
      <w:r w:rsidRPr="009D7499">
        <w:rPr>
          <w:sz w:val="24"/>
          <w:szCs w:val="24"/>
        </w:rPr>
        <w:t>имназия №9</w:t>
      </w:r>
      <w:r w:rsidR="008B5BDA">
        <w:rPr>
          <w:sz w:val="24"/>
          <w:szCs w:val="24"/>
        </w:rPr>
        <w:t>»</w:t>
      </w:r>
      <w:r w:rsidRPr="009D7499">
        <w:rPr>
          <w:sz w:val="24"/>
          <w:szCs w:val="24"/>
        </w:rPr>
        <w:t xml:space="preserve">, </w:t>
      </w:r>
      <w:r w:rsidR="008B5BDA" w:rsidRPr="008B5BDA">
        <w:rPr>
          <w:color w:val="333333"/>
          <w:sz w:val="24"/>
          <w:szCs w:val="24"/>
          <w:shd w:val="clear" w:color="auto" w:fill="FFFFFF"/>
        </w:rPr>
        <w:t xml:space="preserve">МБОУ </w:t>
      </w:r>
      <w:r w:rsidR="008B5BDA" w:rsidRPr="00854369">
        <w:rPr>
          <w:sz w:val="24"/>
          <w:szCs w:val="24"/>
          <w:shd w:val="clear" w:color="auto" w:fill="FFFFFF"/>
        </w:rPr>
        <w:t>«</w:t>
      </w:r>
      <w:r w:rsidR="008B5BDA" w:rsidRPr="00854369">
        <w:rPr>
          <w:bCs/>
          <w:sz w:val="24"/>
          <w:szCs w:val="24"/>
          <w:shd w:val="clear" w:color="auto" w:fill="FFFFFF"/>
        </w:rPr>
        <w:t xml:space="preserve">Гимназия </w:t>
      </w:r>
      <w:r w:rsidR="008B5BDA" w:rsidRPr="00854369">
        <w:rPr>
          <w:sz w:val="24"/>
          <w:szCs w:val="24"/>
          <w:shd w:val="clear" w:color="auto" w:fill="FFFFFF"/>
        </w:rPr>
        <w:t>№</w:t>
      </w:r>
      <w:r w:rsidR="008B5BDA" w:rsidRPr="00854369">
        <w:rPr>
          <w:bCs/>
          <w:sz w:val="24"/>
          <w:szCs w:val="24"/>
          <w:shd w:val="clear" w:color="auto" w:fill="FFFFFF"/>
        </w:rPr>
        <w:t xml:space="preserve">18 </w:t>
      </w:r>
      <w:r w:rsidR="008B5BDA" w:rsidRPr="00854369">
        <w:rPr>
          <w:sz w:val="24"/>
          <w:szCs w:val="24"/>
          <w:shd w:val="clear" w:color="auto" w:fill="FFFFFF"/>
        </w:rPr>
        <w:t>имени И.Я.Илюшина»</w:t>
      </w:r>
      <w:r w:rsidRPr="00854369">
        <w:rPr>
          <w:sz w:val="24"/>
          <w:szCs w:val="24"/>
        </w:rPr>
        <w:t xml:space="preserve">, </w:t>
      </w:r>
      <w:r w:rsidR="008B5BDA" w:rsidRPr="00854369">
        <w:rPr>
          <w:sz w:val="24"/>
          <w:szCs w:val="24"/>
        </w:rPr>
        <w:t>М</w:t>
      </w:r>
      <w:r w:rsidRPr="00854369">
        <w:rPr>
          <w:sz w:val="24"/>
          <w:szCs w:val="24"/>
        </w:rPr>
        <w:t xml:space="preserve">АОУ </w:t>
      </w:r>
      <w:r w:rsidR="008B5BDA" w:rsidRPr="00854369">
        <w:rPr>
          <w:sz w:val="24"/>
          <w:szCs w:val="24"/>
        </w:rPr>
        <w:t>«</w:t>
      </w:r>
      <w:r w:rsidRPr="00854369">
        <w:rPr>
          <w:sz w:val="24"/>
          <w:szCs w:val="24"/>
        </w:rPr>
        <w:t>Лицей №19</w:t>
      </w:r>
      <w:r w:rsidR="008B5BDA" w:rsidRPr="00854369">
        <w:rPr>
          <w:sz w:val="24"/>
          <w:szCs w:val="24"/>
        </w:rPr>
        <w:t>»</w:t>
      </w:r>
      <w:r w:rsidRPr="00854369">
        <w:rPr>
          <w:sz w:val="24"/>
          <w:szCs w:val="24"/>
        </w:rPr>
        <w:t>.</w:t>
      </w:r>
    </w:p>
    <w:p w:rsidR="00AF7455" w:rsidRPr="00854369" w:rsidRDefault="00AF7455" w:rsidP="00454CFB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 w:rsidRPr="00854369">
        <w:rPr>
          <w:rFonts w:eastAsiaTheme="minorHAnsi"/>
          <w:sz w:val="24"/>
          <w:szCs w:val="24"/>
          <w:lang w:eastAsia="en-US"/>
        </w:rPr>
        <w:t xml:space="preserve">МБОУ СОШ № 20 позиционирует себя как: </w:t>
      </w:r>
    </w:p>
    <w:p w:rsidR="00AF7455" w:rsidRPr="009D7499" w:rsidRDefault="00AF7455" w:rsidP="009C6304">
      <w:pPr>
        <w:pStyle w:val="a8"/>
        <w:numPr>
          <w:ilvl w:val="2"/>
          <w:numId w:val="46"/>
        </w:numPr>
        <w:tabs>
          <w:tab w:val="left" w:pos="567"/>
        </w:tabs>
        <w:autoSpaceDE w:val="0"/>
        <w:autoSpaceDN w:val="0"/>
        <w:adjustRightInd w:val="0"/>
        <w:spacing w:after="55" w:line="276" w:lineRule="auto"/>
        <w:ind w:left="0" w:firstLine="284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конкурентную, открытую для населения </w:t>
      </w:r>
      <w:r w:rsidRPr="009D7499">
        <w:rPr>
          <w:sz w:val="24"/>
          <w:szCs w:val="24"/>
        </w:rPr>
        <w:t xml:space="preserve">Юго-Восточной части города Королёва 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образов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тельную организацию, </w:t>
      </w:r>
    </w:p>
    <w:p w:rsidR="00AF7455" w:rsidRPr="009D7499" w:rsidRDefault="00AF7455" w:rsidP="009C6304">
      <w:pPr>
        <w:pStyle w:val="a8"/>
        <w:numPr>
          <w:ilvl w:val="2"/>
          <w:numId w:val="46"/>
        </w:numPr>
        <w:tabs>
          <w:tab w:val="left" w:pos="567"/>
        </w:tabs>
        <w:autoSpaceDE w:val="0"/>
        <w:autoSpaceDN w:val="0"/>
        <w:adjustRightInd w:val="0"/>
        <w:spacing w:after="55" w:line="276" w:lineRule="auto"/>
        <w:ind w:left="0" w:firstLine="284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формирующую активную гражданскую позицию личности, </w:t>
      </w:r>
    </w:p>
    <w:p w:rsidR="00AF7455" w:rsidRPr="009D7499" w:rsidRDefault="00AF7455" w:rsidP="009C6304">
      <w:pPr>
        <w:pStyle w:val="a8"/>
        <w:numPr>
          <w:ilvl w:val="2"/>
          <w:numId w:val="46"/>
        </w:numPr>
        <w:tabs>
          <w:tab w:val="left" w:pos="567"/>
        </w:tabs>
        <w:autoSpaceDE w:val="0"/>
        <w:autoSpaceDN w:val="0"/>
        <w:adjustRightInd w:val="0"/>
        <w:spacing w:line="276" w:lineRule="auto"/>
        <w:ind w:left="0" w:firstLine="284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осуществляющую образовательную и воспитательную функции на основе их взаимной интеграции. </w:t>
      </w:r>
    </w:p>
    <w:p w:rsidR="000F33A2" w:rsidRPr="000F33A2" w:rsidRDefault="00AF7455" w:rsidP="00454CFB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2953A4">
        <w:rPr>
          <w:color w:val="000000" w:themeColor="text1"/>
          <w:sz w:val="24"/>
          <w:szCs w:val="24"/>
        </w:rPr>
        <w:t xml:space="preserve">Директор МБОУ СОШ № 20 – Галина Васильевна Осьмакова, победитель </w:t>
      </w:r>
      <w:r>
        <w:rPr>
          <w:color w:val="000000" w:themeColor="text1"/>
          <w:sz w:val="24"/>
          <w:szCs w:val="24"/>
        </w:rPr>
        <w:t>конкурса «лу</w:t>
      </w:r>
      <w:r>
        <w:rPr>
          <w:color w:val="000000" w:themeColor="text1"/>
          <w:sz w:val="24"/>
          <w:szCs w:val="24"/>
        </w:rPr>
        <w:t>ч</w:t>
      </w:r>
      <w:r w:rsidR="000F33A2">
        <w:rPr>
          <w:color w:val="000000" w:themeColor="text1"/>
          <w:sz w:val="24"/>
          <w:szCs w:val="24"/>
        </w:rPr>
        <w:t xml:space="preserve">ших учителей России» в 2009 году, почетный работник </w:t>
      </w:r>
      <w:r w:rsidR="000F33A2" w:rsidRPr="000F33A2">
        <w:rPr>
          <w:sz w:val="24"/>
          <w:szCs w:val="24"/>
          <w:shd w:val="clear" w:color="auto" w:fill="FFFFFF"/>
        </w:rPr>
        <w:t>сферы образования Российской Фед</w:t>
      </w:r>
      <w:r w:rsidR="000F33A2" w:rsidRPr="000F33A2">
        <w:rPr>
          <w:sz w:val="24"/>
          <w:szCs w:val="24"/>
          <w:shd w:val="clear" w:color="auto" w:fill="FFFFFF"/>
        </w:rPr>
        <w:t>е</w:t>
      </w:r>
      <w:r w:rsidR="000F33A2" w:rsidRPr="000F33A2">
        <w:rPr>
          <w:sz w:val="24"/>
          <w:szCs w:val="24"/>
          <w:shd w:val="clear" w:color="auto" w:fill="FFFFFF"/>
        </w:rPr>
        <w:t>рации</w:t>
      </w:r>
      <w:r w:rsidR="000F33A2" w:rsidRPr="000F33A2">
        <w:rPr>
          <w:sz w:val="24"/>
          <w:szCs w:val="24"/>
        </w:rPr>
        <w:t xml:space="preserve">. </w:t>
      </w:r>
    </w:p>
    <w:p w:rsidR="00AF7455" w:rsidRPr="009D7499" w:rsidRDefault="00AF7455" w:rsidP="00454CFB">
      <w:pPr>
        <w:pStyle w:val="12"/>
        <w:spacing w:line="276" w:lineRule="auto"/>
        <w:ind w:left="0" w:firstLine="567"/>
        <w:jc w:val="both"/>
        <w:rPr>
          <w:color w:val="000000" w:themeColor="text1"/>
          <w:sz w:val="24"/>
          <w:szCs w:val="24"/>
        </w:rPr>
      </w:pPr>
      <w:r w:rsidRPr="009D7499">
        <w:rPr>
          <w:color w:val="000000" w:themeColor="text1"/>
          <w:sz w:val="24"/>
          <w:szCs w:val="24"/>
        </w:rPr>
        <w:t xml:space="preserve">Под руководством Г.В. Осьмаковой педагогический коллектив МБОУ СОШ № 20 имеет </w:t>
      </w:r>
      <w:r w:rsidRPr="002953A4">
        <w:rPr>
          <w:color w:val="000000" w:themeColor="text1"/>
          <w:sz w:val="24"/>
          <w:szCs w:val="24"/>
        </w:rPr>
        <w:t>следующие почётные награды:</w:t>
      </w:r>
      <w:r w:rsidRPr="009D7499">
        <w:rPr>
          <w:color w:val="000000" w:themeColor="text1"/>
          <w:sz w:val="24"/>
          <w:szCs w:val="24"/>
        </w:rPr>
        <w:t xml:space="preserve"> </w:t>
      </w:r>
    </w:p>
    <w:p w:rsidR="00AF7455" w:rsidRPr="009D7499" w:rsidRDefault="00AF7455" w:rsidP="009C6304">
      <w:pPr>
        <w:pStyle w:val="12"/>
        <w:numPr>
          <w:ilvl w:val="0"/>
          <w:numId w:val="47"/>
        </w:numPr>
        <w:spacing w:line="276" w:lineRule="auto"/>
        <w:jc w:val="both"/>
        <w:rPr>
          <w:color w:val="000000" w:themeColor="text1"/>
          <w:sz w:val="24"/>
          <w:szCs w:val="24"/>
        </w:rPr>
      </w:pPr>
      <w:r w:rsidRPr="009D7499">
        <w:rPr>
          <w:color w:val="000000" w:themeColor="text1"/>
          <w:sz w:val="24"/>
          <w:szCs w:val="24"/>
        </w:rPr>
        <w:t xml:space="preserve">от Администрации города Королёва: </w:t>
      </w:r>
    </w:p>
    <w:p w:rsidR="00AF7455" w:rsidRPr="009D7499" w:rsidRDefault="00AF7455" w:rsidP="009C6304">
      <w:pPr>
        <w:pStyle w:val="12"/>
        <w:numPr>
          <w:ilvl w:val="0"/>
          <w:numId w:val="48"/>
        </w:numPr>
        <w:spacing w:line="276" w:lineRule="auto"/>
        <w:jc w:val="both"/>
        <w:rPr>
          <w:color w:val="000000" w:themeColor="text1"/>
          <w:sz w:val="24"/>
          <w:szCs w:val="24"/>
        </w:rPr>
      </w:pPr>
      <w:r w:rsidRPr="009D7499">
        <w:rPr>
          <w:color w:val="000000" w:themeColor="text1"/>
          <w:sz w:val="24"/>
          <w:szCs w:val="24"/>
        </w:rPr>
        <w:t>благодарственное письмо за активное участие в подготовке и проведении в пр</w:t>
      </w:r>
      <w:r w:rsidRPr="009D7499">
        <w:rPr>
          <w:color w:val="000000" w:themeColor="text1"/>
          <w:sz w:val="24"/>
          <w:szCs w:val="24"/>
        </w:rPr>
        <w:t>о</w:t>
      </w:r>
      <w:r w:rsidRPr="009D7499">
        <w:rPr>
          <w:color w:val="000000" w:themeColor="text1"/>
          <w:sz w:val="24"/>
          <w:szCs w:val="24"/>
        </w:rPr>
        <w:t>ведении мероприятий, посвящённых Дню города;</w:t>
      </w:r>
    </w:p>
    <w:p w:rsidR="00AF7455" w:rsidRPr="009D7499" w:rsidRDefault="00AF7455" w:rsidP="009C6304">
      <w:pPr>
        <w:pStyle w:val="12"/>
        <w:numPr>
          <w:ilvl w:val="0"/>
          <w:numId w:val="48"/>
        </w:numPr>
        <w:spacing w:line="276" w:lineRule="auto"/>
        <w:jc w:val="both"/>
        <w:rPr>
          <w:color w:val="000000" w:themeColor="text1"/>
          <w:sz w:val="24"/>
          <w:szCs w:val="24"/>
        </w:rPr>
      </w:pPr>
      <w:r w:rsidRPr="009D7499">
        <w:rPr>
          <w:color w:val="000000" w:themeColor="text1"/>
          <w:sz w:val="24"/>
          <w:szCs w:val="24"/>
        </w:rPr>
        <w:t xml:space="preserve">почётную грамоту за успешную работу в ходе проведения </w:t>
      </w:r>
      <w:r w:rsidRPr="009D7499">
        <w:rPr>
          <w:color w:val="000000" w:themeColor="text1"/>
          <w:sz w:val="24"/>
          <w:szCs w:val="24"/>
          <w:lang w:val="en-US"/>
        </w:rPr>
        <w:t>XX</w:t>
      </w:r>
      <w:r w:rsidRPr="009D7499">
        <w:rPr>
          <w:color w:val="000000" w:themeColor="text1"/>
          <w:sz w:val="24"/>
          <w:szCs w:val="24"/>
        </w:rPr>
        <w:t xml:space="preserve"> Международной космической олимпиады школьников;</w:t>
      </w:r>
    </w:p>
    <w:p w:rsidR="00AF7455" w:rsidRPr="009D7499" w:rsidRDefault="00AF7455" w:rsidP="009C6304">
      <w:pPr>
        <w:pStyle w:val="12"/>
        <w:numPr>
          <w:ilvl w:val="0"/>
          <w:numId w:val="47"/>
        </w:numPr>
        <w:spacing w:line="276" w:lineRule="auto"/>
        <w:jc w:val="both"/>
        <w:rPr>
          <w:color w:val="000000" w:themeColor="text1"/>
          <w:sz w:val="24"/>
          <w:szCs w:val="24"/>
        </w:rPr>
      </w:pPr>
      <w:r w:rsidRPr="009D7499">
        <w:rPr>
          <w:color w:val="000000" w:themeColor="text1"/>
          <w:sz w:val="24"/>
          <w:szCs w:val="24"/>
        </w:rPr>
        <w:t>от Городского комитета образования:</w:t>
      </w:r>
    </w:p>
    <w:p w:rsidR="00AF7455" w:rsidRPr="009D7499" w:rsidRDefault="00AF7455" w:rsidP="009C6304">
      <w:pPr>
        <w:pStyle w:val="12"/>
        <w:numPr>
          <w:ilvl w:val="0"/>
          <w:numId w:val="49"/>
        </w:numPr>
        <w:spacing w:line="276" w:lineRule="auto"/>
        <w:jc w:val="both"/>
        <w:rPr>
          <w:color w:val="000000" w:themeColor="text1"/>
          <w:sz w:val="24"/>
          <w:szCs w:val="24"/>
        </w:rPr>
      </w:pPr>
      <w:r w:rsidRPr="009D7499">
        <w:rPr>
          <w:color w:val="000000" w:themeColor="text1"/>
          <w:sz w:val="24"/>
          <w:szCs w:val="24"/>
        </w:rPr>
        <w:t>грамоту за организацию итоговой государственной аттестации в форме ЕГЭ;</w:t>
      </w:r>
    </w:p>
    <w:p w:rsidR="00AF7455" w:rsidRDefault="00AF7455" w:rsidP="009C6304">
      <w:pPr>
        <w:pStyle w:val="12"/>
        <w:numPr>
          <w:ilvl w:val="0"/>
          <w:numId w:val="49"/>
        </w:numPr>
        <w:spacing w:line="276" w:lineRule="auto"/>
        <w:jc w:val="both"/>
        <w:rPr>
          <w:color w:val="000000" w:themeColor="text1"/>
          <w:sz w:val="24"/>
          <w:szCs w:val="24"/>
        </w:rPr>
      </w:pPr>
      <w:r w:rsidRPr="009D7499">
        <w:rPr>
          <w:color w:val="000000" w:themeColor="text1"/>
          <w:sz w:val="24"/>
          <w:szCs w:val="24"/>
        </w:rPr>
        <w:t>благодарственное письмо за активное участие в организации и проведении Вс</w:t>
      </w:r>
      <w:r w:rsidRPr="009D7499">
        <w:rPr>
          <w:color w:val="000000" w:themeColor="text1"/>
          <w:sz w:val="24"/>
          <w:szCs w:val="24"/>
        </w:rPr>
        <w:t>е</w:t>
      </w:r>
      <w:r w:rsidRPr="009D7499">
        <w:rPr>
          <w:color w:val="000000" w:themeColor="text1"/>
          <w:sz w:val="24"/>
          <w:szCs w:val="24"/>
        </w:rPr>
        <w:t>российской олимпиады школьников по общеобразовательным предметам;</w:t>
      </w:r>
    </w:p>
    <w:p w:rsidR="002953A4" w:rsidRPr="009D7499" w:rsidRDefault="002953A4" w:rsidP="009C6304">
      <w:pPr>
        <w:pStyle w:val="12"/>
        <w:numPr>
          <w:ilvl w:val="0"/>
          <w:numId w:val="49"/>
        </w:numPr>
        <w:spacing w:line="276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грамоты за большую работу по </w:t>
      </w:r>
      <w:r w:rsidR="000F510A">
        <w:rPr>
          <w:color w:val="000000" w:themeColor="text1"/>
          <w:sz w:val="24"/>
          <w:szCs w:val="24"/>
        </w:rPr>
        <w:t>патриотическому</w:t>
      </w:r>
      <w:r>
        <w:rPr>
          <w:color w:val="000000" w:themeColor="text1"/>
          <w:sz w:val="24"/>
          <w:szCs w:val="24"/>
        </w:rPr>
        <w:t xml:space="preserve"> воспитанию обучающихся.</w:t>
      </w:r>
    </w:p>
    <w:p w:rsidR="00AF7455" w:rsidRPr="009D7499" w:rsidRDefault="00AF7455" w:rsidP="009C6304">
      <w:pPr>
        <w:pStyle w:val="12"/>
        <w:numPr>
          <w:ilvl w:val="0"/>
          <w:numId w:val="47"/>
        </w:numPr>
        <w:spacing w:line="276" w:lineRule="auto"/>
        <w:ind w:left="709" w:hanging="349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благодарность от городского Совета депутатов за участие в подготовке и проведении торжественной церемонии, посвящённой 69-й годовщине победы в Великой Отечестве</w:t>
      </w:r>
      <w:r w:rsidRPr="009D7499">
        <w:rPr>
          <w:sz w:val="24"/>
          <w:szCs w:val="24"/>
        </w:rPr>
        <w:t>н</w:t>
      </w:r>
      <w:r w:rsidRPr="009D7499">
        <w:rPr>
          <w:sz w:val="24"/>
          <w:szCs w:val="24"/>
        </w:rPr>
        <w:t>ной войне;</w:t>
      </w:r>
    </w:p>
    <w:p w:rsidR="002953A4" w:rsidRPr="002953A4" w:rsidRDefault="00AF7455" w:rsidP="009C6304">
      <w:pPr>
        <w:pStyle w:val="12"/>
        <w:numPr>
          <w:ilvl w:val="0"/>
          <w:numId w:val="47"/>
        </w:numPr>
        <w:spacing w:line="276" w:lineRule="auto"/>
        <w:jc w:val="both"/>
        <w:rPr>
          <w:sz w:val="24"/>
          <w:szCs w:val="24"/>
        </w:rPr>
      </w:pPr>
      <w:r w:rsidRPr="002953A4">
        <w:rPr>
          <w:sz w:val="24"/>
          <w:szCs w:val="24"/>
        </w:rPr>
        <w:t>от городского Совета ветеранов за активную работу по патриотическому воспитанию молодёжи;</w:t>
      </w:r>
    </w:p>
    <w:p w:rsidR="00AF7455" w:rsidRPr="009D7499" w:rsidRDefault="00AF7455" w:rsidP="009C6304">
      <w:pPr>
        <w:pStyle w:val="12"/>
        <w:numPr>
          <w:ilvl w:val="0"/>
          <w:numId w:val="47"/>
        </w:numPr>
        <w:spacing w:line="276" w:lineRule="auto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почётную грамоту от директора ФГУП ЦНИИмаш за организацию и проведение конф</w:t>
      </w:r>
      <w:r w:rsidRPr="009D7499">
        <w:rPr>
          <w:sz w:val="24"/>
          <w:szCs w:val="24"/>
        </w:rPr>
        <w:t>е</w:t>
      </w:r>
      <w:r w:rsidRPr="009D7499">
        <w:rPr>
          <w:sz w:val="24"/>
          <w:szCs w:val="24"/>
        </w:rPr>
        <w:t>ренции «Образование и космонавтика», посвящённой 75-летию города Королёва и большой вклад в разработку и реализацию предложений по использованию ресурсов РС МКС в образовательных целях;</w:t>
      </w:r>
    </w:p>
    <w:p w:rsidR="00AF7455" w:rsidRPr="009D7499" w:rsidRDefault="00AF7455" w:rsidP="009C6304">
      <w:pPr>
        <w:pStyle w:val="12"/>
        <w:numPr>
          <w:ilvl w:val="0"/>
          <w:numId w:val="47"/>
        </w:numPr>
        <w:spacing w:line="276" w:lineRule="auto"/>
        <w:jc w:val="both"/>
        <w:rPr>
          <w:sz w:val="24"/>
          <w:szCs w:val="24"/>
        </w:rPr>
      </w:pPr>
      <w:r w:rsidRPr="009D7499">
        <w:rPr>
          <w:sz w:val="24"/>
          <w:szCs w:val="24"/>
        </w:rPr>
        <w:lastRenderedPageBreak/>
        <w:t>благодарность ректора Финансово-технологической академии города Королёва за плод</w:t>
      </w:r>
      <w:r w:rsidRPr="009D7499">
        <w:rPr>
          <w:sz w:val="24"/>
          <w:szCs w:val="24"/>
        </w:rPr>
        <w:t>о</w:t>
      </w:r>
      <w:r w:rsidRPr="009D7499">
        <w:rPr>
          <w:sz w:val="24"/>
          <w:szCs w:val="24"/>
        </w:rPr>
        <w:t>творное сотрудничество с ФТА в области развития непрерывного образования Моско</w:t>
      </w:r>
      <w:r w:rsidRPr="009D7499">
        <w:rPr>
          <w:sz w:val="24"/>
          <w:szCs w:val="24"/>
        </w:rPr>
        <w:t>в</w:t>
      </w:r>
      <w:r w:rsidRPr="009D7499">
        <w:rPr>
          <w:sz w:val="24"/>
          <w:szCs w:val="24"/>
        </w:rPr>
        <w:t>ской области и формирование системы профильного обучения в старших классах МБОУ СОШ № 20;</w:t>
      </w:r>
    </w:p>
    <w:p w:rsidR="00AF7455" w:rsidRPr="009D7499" w:rsidRDefault="00AF7455" w:rsidP="009C6304">
      <w:pPr>
        <w:pStyle w:val="12"/>
        <w:numPr>
          <w:ilvl w:val="0"/>
          <w:numId w:val="47"/>
        </w:numPr>
        <w:spacing w:line="276" w:lineRule="auto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благодарственное письмо от Королёвского социально-реабилитационного центра для несовершеннолетних «Забота» за проведение благотворительных мероприятий;</w:t>
      </w:r>
    </w:p>
    <w:p w:rsidR="00AF7455" w:rsidRPr="009D7499" w:rsidRDefault="002953A4" w:rsidP="009C6304">
      <w:pPr>
        <w:pStyle w:val="12"/>
        <w:numPr>
          <w:ilvl w:val="0"/>
          <w:numId w:val="4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благодарственные письма</w:t>
      </w:r>
      <w:r w:rsidR="00AF7455" w:rsidRPr="009D7499">
        <w:rPr>
          <w:sz w:val="24"/>
          <w:szCs w:val="24"/>
        </w:rPr>
        <w:t xml:space="preserve"> учредителей Всероссийской Олимпиады «Созвездие» за по</w:t>
      </w:r>
      <w:r w:rsidR="00AF7455" w:rsidRPr="009D7499">
        <w:rPr>
          <w:sz w:val="24"/>
          <w:szCs w:val="24"/>
        </w:rPr>
        <w:t>д</w:t>
      </w:r>
      <w:r w:rsidR="00AF7455" w:rsidRPr="009D7499">
        <w:rPr>
          <w:sz w:val="24"/>
          <w:szCs w:val="24"/>
        </w:rPr>
        <w:t>готовку и поддержку команды Московской области для участия в Олимпиаде «Созведие-2013»;</w:t>
      </w:r>
    </w:p>
    <w:p w:rsidR="00AF7455" w:rsidRDefault="00AF7455" w:rsidP="009C6304">
      <w:pPr>
        <w:pStyle w:val="12"/>
        <w:numPr>
          <w:ilvl w:val="0"/>
          <w:numId w:val="47"/>
        </w:numPr>
        <w:spacing w:line="276" w:lineRule="auto"/>
        <w:ind w:right="-142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благодарность от оргкомитета Общероссийского проекта «Школа цифрового век» за с</w:t>
      </w:r>
      <w:r w:rsidRPr="009D7499">
        <w:rPr>
          <w:sz w:val="24"/>
          <w:szCs w:val="24"/>
        </w:rPr>
        <w:t>о</w:t>
      </w:r>
      <w:r w:rsidRPr="009D7499">
        <w:rPr>
          <w:sz w:val="24"/>
          <w:szCs w:val="24"/>
        </w:rPr>
        <w:t>здание условий для участия</w:t>
      </w:r>
      <w:r w:rsidR="002953A4">
        <w:rPr>
          <w:sz w:val="24"/>
          <w:szCs w:val="24"/>
        </w:rPr>
        <w:t xml:space="preserve"> МБОУ СОШ № 20 в данном проекте.</w:t>
      </w:r>
    </w:p>
    <w:p w:rsidR="008B5BDA" w:rsidRPr="009D7499" w:rsidRDefault="008B5BDA" w:rsidP="008B5BDA">
      <w:pPr>
        <w:pStyle w:val="12"/>
        <w:spacing w:line="276" w:lineRule="auto"/>
        <w:ind w:left="720" w:right="-142"/>
        <w:jc w:val="both"/>
        <w:rPr>
          <w:sz w:val="24"/>
          <w:szCs w:val="24"/>
        </w:rPr>
      </w:pPr>
    </w:p>
    <w:p w:rsidR="00AF7455" w:rsidRPr="009D7499" w:rsidRDefault="00AF7455" w:rsidP="00AF7455">
      <w:pPr>
        <w:pStyle w:val="12"/>
        <w:spacing w:line="23" w:lineRule="atLeast"/>
        <w:ind w:left="0" w:firstLine="567"/>
        <w:jc w:val="both"/>
        <w:rPr>
          <w:sz w:val="24"/>
          <w:szCs w:val="24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510"/>
        <w:gridCol w:w="6237"/>
      </w:tblGrid>
      <w:tr w:rsidR="00AF7455" w:rsidRPr="009D7499" w:rsidTr="00FE68B3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AF7455" w:rsidRPr="009D7499" w:rsidRDefault="00AF7455" w:rsidP="00FE68B3">
            <w:pPr>
              <w:pStyle w:val="12"/>
              <w:ind w:left="0"/>
              <w:jc w:val="center"/>
              <w:rPr>
                <w:sz w:val="24"/>
                <w:szCs w:val="24"/>
              </w:rPr>
            </w:pPr>
            <w:r w:rsidRPr="009D7499">
              <w:rPr>
                <w:b/>
                <w:color w:val="000000"/>
                <w:sz w:val="24"/>
                <w:szCs w:val="24"/>
              </w:rPr>
              <w:t>Юридический адрес</w:t>
            </w:r>
          </w:p>
        </w:tc>
        <w:tc>
          <w:tcPr>
            <w:tcW w:w="6237" w:type="dxa"/>
          </w:tcPr>
          <w:p w:rsidR="00AF7455" w:rsidRPr="009D7499" w:rsidRDefault="00AF7455" w:rsidP="00FE68B3">
            <w:pPr>
              <w:pStyle w:val="12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9D7499">
              <w:rPr>
                <w:color w:val="000000"/>
                <w:sz w:val="24"/>
                <w:szCs w:val="24"/>
              </w:rPr>
              <w:t>141070</w:t>
            </w:r>
            <w:r w:rsidR="00EF1F11">
              <w:rPr>
                <w:color w:val="000000"/>
                <w:sz w:val="24"/>
                <w:szCs w:val="24"/>
              </w:rPr>
              <w:t>, Россия</w:t>
            </w:r>
            <w:r w:rsidRPr="009D7499">
              <w:rPr>
                <w:color w:val="000000"/>
                <w:sz w:val="24"/>
                <w:szCs w:val="24"/>
              </w:rPr>
              <w:t>, Московская область,</w:t>
            </w:r>
          </w:p>
          <w:p w:rsidR="00AF7455" w:rsidRPr="009D7499" w:rsidRDefault="00AF7455" w:rsidP="00FE68B3">
            <w:pPr>
              <w:pStyle w:val="12"/>
              <w:ind w:left="0"/>
              <w:jc w:val="both"/>
              <w:rPr>
                <w:sz w:val="24"/>
                <w:szCs w:val="24"/>
              </w:rPr>
            </w:pPr>
            <w:r w:rsidRPr="009D7499">
              <w:rPr>
                <w:color w:val="000000"/>
                <w:sz w:val="24"/>
                <w:szCs w:val="24"/>
              </w:rPr>
              <w:t xml:space="preserve">   </w:t>
            </w:r>
            <w:r w:rsidR="00EF1F11">
              <w:rPr>
                <w:color w:val="000000"/>
                <w:sz w:val="24"/>
                <w:szCs w:val="24"/>
              </w:rPr>
              <w:t xml:space="preserve">          </w:t>
            </w:r>
            <w:r w:rsidRPr="009D7499">
              <w:rPr>
                <w:color w:val="000000"/>
                <w:sz w:val="24"/>
                <w:szCs w:val="24"/>
              </w:rPr>
              <w:t>город Королёв, проспект Космонавтов, д.5 а</w:t>
            </w:r>
          </w:p>
        </w:tc>
      </w:tr>
      <w:tr w:rsidR="00AF7455" w:rsidRPr="009D7499" w:rsidTr="00FE68B3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AF7455" w:rsidRPr="009D7499" w:rsidRDefault="00AF7455" w:rsidP="00FE68B3">
            <w:pPr>
              <w:pStyle w:val="12"/>
              <w:ind w:left="0"/>
              <w:jc w:val="center"/>
              <w:rPr>
                <w:sz w:val="24"/>
                <w:szCs w:val="24"/>
              </w:rPr>
            </w:pPr>
            <w:r w:rsidRPr="009D7499">
              <w:rPr>
                <w:b/>
                <w:color w:val="000000"/>
                <w:sz w:val="24"/>
                <w:szCs w:val="24"/>
              </w:rPr>
              <w:t>Фактический адрес</w:t>
            </w:r>
          </w:p>
        </w:tc>
        <w:tc>
          <w:tcPr>
            <w:tcW w:w="6237" w:type="dxa"/>
          </w:tcPr>
          <w:p w:rsidR="00AF7455" w:rsidRPr="009D7499" w:rsidRDefault="00AF7455" w:rsidP="00FE68B3">
            <w:pPr>
              <w:pStyle w:val="12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9D7499">
              <w:rPr>
                <w:color w:val="000000"/>
                <w:sz w:val="24"/>
                <w:szCs w:val="24"/>
              </w:rPr>
              <w:t>141070</w:t>
            </w:r>
            <w:r w:rsidR="00EF1F11">
              <w:rPr>
                <w:color w:val="000000"/>
                <w:sz w:val="24"/>
                <w:szCs w:val="24"/>
              </w:rPr>
              <w:t>, Россия</w:t>
            </w:r>
            <w:r w:rsidRPr="009D7499">
              <w:rPr>
                <w:color w:val="000000"/>
                <w:sz w:val="24"/>
                <w:szCs w:val="24"/>
              </w:rPr>
              <w:t xml:space="preserve">, Московская область, </w:t>
            </w:r>
          </w:p>
          <w:p w:rsidR="00AF7455" w:rsidRPr="009D7499" w:rsidRDefault="00EF1F11" w:rsidP="00FE68B3">
            <w:pPr>
              <w:pStyle w:val="12"/>
              <w:ind w:left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</w:t>
            </w:r>
            <w:r w:rsidR="00AF7455" w:rsidRPr="009D7499">
              <w:rPr>
                <w:color w:val="000000"/>
                <w:sz w:val="24"/>
                <w:szCs w:val="24"/>
              </w:rPr>
              <w:t>город Королёв, проспект Космонавтов, д.5 а</w:t>
            </w:r>
          </w:p>
        </w:tc>
      </w:tr>
      <w:tr w:rsidR="00AF7455" w:rsidRPr="009D7499" w:rsidTr="00FE68B3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AF7455" w:rsidRPr="009D7499" w:rsidRDefault="00AF7455" w:rsidP="00FE68B3">
            <w:pPr>
              <w:pStyle w:val="12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9D7499">
              <w:rPr>
                <w:b/>
                <w:color w:val="000000"/>
                <w:sz w:val="24"/>
                <w:szCs w:val="24"/>
              </w:rPr>
              <w:t>Телефоны (Факс)</w:t>
            </w:r>
          </w:p>
          <w:p w:rsidR="00AF7455" w:rsidRPr="009D7499" w:rsidRDefault="00AF7455" w:rsidP="00FE68B3">
            <w:pPr>
              <w:pStyle w:val="12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AF7455" w:rsidRPr="009D7499" w:rsidRDefault="00AF7455" w:rsidP="00FE68B3">
            <w:pPr>
              <w:pStyle w:val="12"/>
              <w:ind w:left="0"/>
              <w:jc w:val="center"/>
              <w:rPr>
                <w:sz w:val="24"/>
                <w:szCs w:val="24"/>
              </w:rPr>
            </w:pPr>
            <w:r w:rsidRPr="009D7499">
              <w:rPr>
                <w:color w:val="000000"/>
                <w:sz w:val="24"/>
                <w:szCs w:val="24"/>
              </w:rPr>
              <w:t>8-(495) 512-54-50</w:t>
            </w:r>
          </w:p>
        </w:tc>
      </w:tr>
      <w:tr w:rsidR="00AF7455" w:rsidRPr="009D7499" w:rsidTr="00FE68B3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AF7455" w:rsidRPr="009D7499" w:rsidRDefault="00AF7455" w:rsidP="00FE68B3">
            <w:pPr>
              <w:pStyle w:val="12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9D7499">
              <w:rPr>
                <w:b/>
                <w:color w:val="000000"/>
                <w:sz w:val="24"/>
                <w:szCs w:val="24"/>
              </w:rPr>
              <w:t>Адрес электронной почты</w:t>
            </w:r>
          </w:p>
          <w:p w:rsidR="00AF7455" w:rsidRPr="009D7499" w:rsidRDefault="00AF7455" w:rsidP="00FE68B3">
            <w:pPr>
              <w:pStyle w:val="12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AF7455" w:rsidRPr="009D7499" w:rsidRDefault="00BC11EB" w:rsidP="00FE68B3">
            <w:pPr>
              <w:pStyle w:val="12"/>
              <w:ind w:left="0"/>
              <w:jc w:val="center"/>
              <w:rPr>
                <w:sz w:val="24"/>
                <w:szCs w:val="24"/>
              </w:rPr>
            </w:pPr>
            <w:hyperlink r:id="rId9" w:history="1">
              <w:r w:rsidR="00AF7455" w:rsidRPr="009D7499">
                <w:rPr>
                  <w:rStyle w:val="ac"/>
                  <w:sz w:val="24"/>
                  <w:szCs w:val="24"/>
                  <w:lang w:val="en-US"/>
                </w:rPr>
                <w:t>sch</w:t>
              </w:r>
              <w:r w:rsidR="00AF7455" w:rsidRPr="009D7499">
                <w:rPr>
                  <w:rStyle w:val="ac"/>
                  <w:sz w:val="24"/>
                  <w:szCs w:val="24"/>
                </w:rPr>
                <w:t>20_</w:t>
              </w:r>
              <w:r w:rsidR="00AF7455" w:rsidRPr="009D7499">
                <w:rPr>
                  <w:rStyle w:val="ac"/>
                  <w:sz w:val="24"/>
                  <w:szCs w:val="24"/>
                  <w:lang w:val="en-US"/>
                </w:rPr>
                <w:t>korolev</w:t>
              </w:r>
              <w:r w:rsidR="00AF7455" w:rsidRPr="009D7499">
                <w:rPr>
                  <w:rStyle w:val="ac"/>
                  <w:sz w:val="24"/>
                  <w:szCs w:val="24"/>
                </w:rPr>
                <w:t>@</w:t>
              </w:r>
              <w:r w:rsidR="00AF7455" w:rsidRPr="009D7499">
                <w:rPr>
                  <w:rStyle w:val="ac"/>
                  <w:sz w:val="24"/>
                  <w:szCs w:val="24"/>
                  <w:lang w:val="en-US"/>
                </w:rPr>
                <w:t>mail</w:t>
              </w:r>
              <w:r w:rsidR="00AF7455" w:rsidRPr="009D7499">
                <w:rPr>
                  <w:rStyle w:val="ac"/>
                  <w:sz w:val="24"/>
                  <w:szCs w:val="24"/>
                </w:rPr>
                <w:t>.</w:t>
              </w:r>
              <w:r w:rsidR="00AF7455" w:rsidRPr="009D7499">
                <w:rPr>
                  <w:rStyle w:val="ac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F7455" w:rsidRPr="009D7499" w:rsidTr="00FE68B3">
        <w:tc>
          <w:tcPr>
            <w:tcW w:w="3510" w:type="dxa"/>
            <w:shd w:val="clear" w:color="auto" w:fill="D9D9D9" w:themeFill="background1" w:themeFillShade="D9"/>
            <w:vAlign w:val="center"/>
          </w:tcPr>
          <w:p w:rsidR="00AF7455" w:rsidRPr="009D7499" w:rsidRDefault="00AF7455" w:rsidP="00FE68B3">
            <w:pPr>
              <w:pStyle w:val="12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9D7499">
              <w:rPr>
                <w:b/>
                <w:color w:val="000000"/>
                <w:sz w:val="24"/>
                <w:szCs w:val="24"/>
              </w:rPr>
              <w:t>Адрес сайта</w:t>
            </w:r>
          </w:p>
          <w:p w:rsidR="00AF7455" w:rsidRPr="009D7499" w:rsidRDefault="00AF7455" w:rsidP="00FE68B3">
            <w:pPr>
              <w:pStyle w:val="12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AF7455" w:rsidRPr="009D7499" w:rsidRDefault="00BC11EB" w:rsidP="00FE68B3">
            <w:pPr>
              <w:pStyle w:val="12"/>
              <w:ind w:left="0" w:firstLine="34"/>
              <w:jc w:val="center"/>
              <w:rPr>
                <w:sz w:val="24"/>
                <w:szCs w:val="24"/>
              </w:rPr>
            </w:pPr>
            <w:hyperlink r:id="rId10" w:history="1">
              <w:r w:rsidR="00AF7455" w:rsidRPr="009D7499">
                <w:rPr>
                  <w:rStyle w:val="ac"/>
                  <w:sz w:val="24"/>
                  <w:szCs w:val="24"/>
                  <w:lang w:val="en-US"/>
                </w:rPr>
                <w:t>http</w:t>
              </w:r>
              <w:r w:rsidR="00AF7455" w:rsidRPr="009D7499">
                <w:rPr>
                  <w:rStyle w:val="ac"/>
                  <w:sz w:val="24"/>
                  <w:szCs w:val="24"/>
                </w:rPr>
                <w:t>://</w:t>
              </w:r>
              <w:r w:rsidR="00AF7455" w:rsidRPr="009D7499">
                <w:rPr>
                  <w:rStyle w:val="ac"/>
                  <w:sz w:val="24"/>
                  <w:szCs w:val="24"/>
                  <w:lang w:val="en-US"/>
                </w:rPr>
                <w:t>www</w:t>
              </w:r>
              <w:r w:rsidR="00AF7455" w:rsidRPr="009D7499">
                <w:rPr>
                  <w:rStyle w:val="ac"/>
                  <w:sz w:val="24"/>
                  <w:szCs w:val="24"/>
                </w:rPr>
                <w:t>.</w:t>
              </w:r>
              <w:r w:rsidR="00AF7455" w:rsidRPr="009D7499">
                <w:rPr>
                  <w:rStyle w:val="ac"/>
                  <w:sz w:val="24"/>
                  <w:szCs w:val="24"/>
                  <w:lang w:val="en-US"/>
                </w:rPr>
                <w:t>korolev</w:t>
              </w:r>
              <w:r w:rsidR="00AF7455" w:rsidRPr="009D7499">
                <w:rPr>
                  <w:rStyle w:val="ac"/>
                  <w:sz w:val="24"/>
                  <w:szCs w:val="24"/>
                </w:rPr>
                <w:t>-</w:t>
              </w:r>
              <w:r w:rsidR="00AF7455" w:rsidRPr="009D7499">
                <w:rPr>
                  <w:rStyle w:val="ac"/>
                  <w:sz w:val="24"/>
                  <w:szCs w:val="24"/>
                  <w:lang w:val="en-US"/>
                </w:rPr>
                <w:t>school</w:t>
              </w:r>
              <w:r w:rsidR="00AF7455" w:rsidRPr="009D7499">
                <w:rPr>
                  <w:rStyle w:val="ac"/>
                  <w:sz w:val="24"/>
                  <w:szCs w:val="24"/>
                </w:rPr>
                <w:t>20.</w:t>
              </w:r>
              <w:r w:rsidR="00AF7455" w:rsidRPr="009D7499">
                <w:rPr>
                  <w:rStyle w:val="ac"/>
                  <w:sz w:val="24"/>
                  <w:szCs w:val="24"/>
                  <w:lang w:val="en-US"/>
                </w:rPr>
                <w:t>ru</w:t>
              </w:r>
            </w:hyperlink>
          </w:p>
        </w:tc>
      </w:tr>
    </w:tbl>
    <w:p w:rsidR="00AF7455" w:rsidRPr="009D7499" w:rsidRDefault="00AF7455" w:rsidP="00AF7455">
      <w:pPr>
        <w:pStyle w:val="12"/>
        <w:spacing w:line="276" w:lineRule="auto"/>
        <w:ind w:left="0" w:firstLine="708"/>
        <w:jc w:val="both"/>
        <w:rPr>
          <w:sz w:val="24"/>
          <w:szCs w:val="24"/>
        </w:rPr>
      </w:pPr>
    </w:p>
    <w:p w:rsidR="00AF7455" w:rsidRPr="009D7499" w:rsidRDefault="00E15339" w:rsidP="00AF7455">
      <w:pPr>
        <w:pStyle w:val="12"/>
        <w:spacing w:line="276" w:lineRule="auto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СБОУ СОШ № 20</w:t>
      </w:r>
      <w:r w:rsidR="00AF7455" w:rsidRPr="009D7499">
        <w:rPr>
          <w:sz w:val="24"/>
          <w:szCs w:val="24"/>
        </w:rPr>
        <w:t xml:space="preserve"> является учебным заведением, реализующим программы начального общего образования, основного общего образования и среднего общего образования.</w:t>
      </w:r>
    </w:p>
    <w:p w:rsidR="00AF7455" w:rsidRPr="009D7499" w:rsidRDefault="00AF7455" w:rsidP="00AF7455">
      <w:pPr>
        <w:tabs>
          <w:tab w:val="left" w:pos="720"/>
        </w:tabs>
        <w:spacing w:line="276" w:lineRule="auto"/>
        <w:ind w:firstLine="567"/>
        <w:jc w:val="both"/>
        <w:rPr>
          <w:color w:val="000000"/>
          <w:sz w:val="24"/>
          <w:szCs w:val="24"/>
        </w:rPr>
      </w:pPr>
      <w:r w:rsidRPr="009D7499">
        <w:rPr>
          <w:b/>
          <w:color w:val="000000"/>
          <w:sz w:val="24"/>
          <w:szCs w:val="24"/>
        </w:rPr>
        <w:t>Право ведения образовательной деятельности</w:t>
      </w:r>
      <w:r w:rsidRPr="009D7499">
        <w:rPr>
          <w:color w:val="000000"/>
          <w:sz w:val="24"/>
          <w:szCs w:val="24"/>
        </w:rPr>
        <w:t xml:space="preserve"> разрешено лицензией </w:t>
      </w:r>
      <w:r w:rsidR="00A56825">
        <w:rPr>
          <w:color w:val="000000"/>
          <w:sz w:val="24"/>
          <w:szCs w:val="24"/>
        </w:rPr>
        <w:t>Министерства о</w:t>
      </w:r>
      <w:r w:rsidR="00A56825">
        <w:rPr>
          <w:color w:val="000000"/>
          <w:sz w:val="24"/>
          <w:szCs w:val="24"/>
        </w:rPr>
        <w:t>б</w:t>
      </w:r>
      <w:r w:rsidR="00A56825">
        <w:rPr>
          <w:color w:val="000000"/>
          <w:sz w:val="24"/>
          <w:szCs w:val="24"/>
        </w:rPr>
        <w:t xml:space="preserve">разования Московской области </w:t>
      </w:r>
      <w:r w:rsidRPr="009D7499">
        <w:rPr>
          <w:color w:val="000000"/>
          <w:sz w:val="24"/>
          <w:szCs w:val="24"/>
        </w:rPr>
        <w:t>регистрационный</w:t>
      </w:r>
      <w:r w:rsidR="00E15339">
        <w:rPr>
          <w:color w:val="000000"/>
          <w:sz w:val="24"/>
          <w:szCs w:val="24"/>
        </w:rPr>
        <w:t xml:space="preserve"> №</w:t>
      </w:r>
      <w:r w:rsidR="00A56825">
        <w:rPr>
          <w:color w:val="000000"/>
          <w:sz w:val="24"/>
          <w:szCs w:val="24"/>
        </w:rPr>
        <w:t xml:space="preserve"> </w:t>
      </w:r>
      <w:r w:rsidR="00E15339">
        <w:rPr>
          <w:color w:val="000000"/>
          <w:sz w:val="24"/>
          <w:szCs w:val="24"/>
        </w:rPr>
        <w:t>75131</w:t>
      </w:r>
      <w:r w:rsidRPr="009D7499">
        <w:rPr>
          <w:color w:val="000000"/>
          <w:sz w:val="24"/>
          <w:szCs w:val="24"/>
        </w:rPr>
        <w:t xml:space="preserve"> от </w:t>
      </w:r>
      <w:r w:rsidR="00E15339">
        <w:rPr>
          <w:color w:val="000000"/>
          <w:sz w:val="24"/>
          <w:szCs w:val="24"/>
        </w:rPr>
        <w:t>11.01.2016</w:t>
      </w:r>
      <w:r w:rsidRPr="009D7499">
        <w:rPr>
          <w:color w:val="000000"/>
          <w:sz w:val="24"/>
          <w:szCs w:val="24"/>
        </w:rPr>
        <w:t xml:space="preserve"> года и государстве</w:t>
      </w:r>
      <w:r w:rsidRPr="009D7499">
        <w:rPr>
          <w:color w:val="000000"/>
          <w:sz w:val="24"/>
          <w:szCs w:val="24"/>
        </w:rPr>
        <w:t>н</w:t>
      </w:r>
      <w:r w:rsidRPr="009D7499">
        <w:rPr>
          <w:color w:val="000000"/>
          <w:sz w:val="24"/>
          <w:szCs w:val="24"/>
        </w:rPr>
        <w:t xml:space="preserve">ной аккредитацией </w:t>
      </w:r>
      <w:r w:rsidR="00A56825">
        <w:rPr>
          <w:color w:val="000000"/>
          <w:sz w:val="24"/>
          <w:szCs w:val="24"/>
        </w:rPr>
        <w:t>Министерства образования Московской области №</w:t>
      </w:r>
      <w:r w:rsidR="00DD79A9">
        <w:rPr>
          <w:color w:val="000000"/>
          <w:sz w:val="24"/>
          <w:szCs w:val="24"/>
        </w:rPr>
        <w:t xml:space="preserve"> </w:t>
      </w:r>
      <w:r w:rsidR="00A56825">
        <w:rPr>
          <w:sz w:val="24"/>
          <w:szCs w:val="24"/>
        </w:rPr>
        <w:t>3487</w:t>
      </w:r>
      <w:r w:rsidRPr="009D7499">
        <w:rPr>
          <w:sz w:val="24"/>
          <w:szCs w:val="24"/>
        </w:rPr>
        <w:t xml:space="preserve"> </w:t>
      </w:r>
      <w:r w:rsidRPr="009D7499">
        <w:rPr>
          <w:color w:val="000000"/>
          <w:sz w:val="24"/>
          <w:szCs w:val="24"/>
        </w:rPr>
        <w:t xml:space="preserve">от </w:t>
      </w:r>
      <w:r w:rsidR="00A56825">
        <w:rPr>
          <w:color w:val="000000"/>
          <w:sz w:val="24"/>
          <w:szCs w:val="24"/>
        </w:rPr>
        <w:t>23.05.2016</w:t>
      </w:r>
      <w:r w:rsidRPr="009D7499">
        <w:rPr>
          <w:color w:val="000000"/>
          <w:sz w:val="24"/>
          <w:szCs w:val="24"/>
        </w:rPr>
        <w:t xml:space="preserve"> г.</w:t>
      </w:r>
    </w:p>
    <w:p w:rsidR="00AF7455" w:rsidRPr="009D7499" w:rsidRDefault="00AF7455" w:rsidP="00AF7455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Перечень лицензионных видов деятельности: </w:t>
      </w:r>
    </w:p>
    <w:p w:rsidR="00AF7455" w:rsidRPr="009D7499" w:rsidRDefault="00AF7455" w:rsidP="00AF7455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– Начальное общее образование; </w:t>
      </w:r>
    </w:p>
    <w:p w:rsidR="00AF7455" w:rsidRPr="009D7499" w:rsidRDefault="00AF7455" w:rsidP="00AF7455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– Основное общее образование;</w:t>
      </w:r>
    </w:p>
    <w:p w:rsidR="00AF7455" w:rsidRPr="009D7499" w:rsidRDefault="00A56825" w:rsidP="00AF7455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 xml:space="preserve">– Среднее </w:t>
      </w:r>
      <w:r w:rsidR="00AF7455" w:rsidRPr="009D7499">
        <w:rPr>
          <w:rFonts w:eastAsiaTheme="minorHAnsi"/>
          <w:color w:val="000000"/>
          <w:sz w:val="24"/>
          <w:szCs w:val="24"/>
          <w:lang w:eastAsia="en-US"/>
        </w:rPr>
        <w:t>общее образование.</w:t>
      </w:r>
    </w:p>
    <w:p w:rsidR="00AF7455" w:rsidRPr="009D7499" w:rsidRDefault="00AF7455" w:rsidP="00AF745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</w:rPr>
      </w:pPr>
      <w:r w:rsidRPr="009D7499">
        <w:rPr>
          <w:rFonts w:eastAsiaTheme="minorHAnsi"/>
          <w:color w:val="000000"/>
          <w:sz w:val="24"/>
          <w:szCs w:val="24"/>
        </w:rPr>
        <w:t>Деятельность школы осуществляется в соответствии с Уставом школы и локальными а</w:t>
      </w:r>
      <w:r w:rsidRPr="009D7499">
        <w:rPr>
          <w:rFonts w:eastAsiaTheme="minorHAnsi"/>
          <w:color w:val="000000"/>
          <w:sz w:val="24"/>
          <w:szCs w:val="24"/>
        </w:rPr>
        <w:t>к</w:t>
      </w:r>
      <w:r w:rsidRPr="009D7499">
        <w:rPr>
          <w:rFonts w:eastAsiaTheme="minorHAnsi"/>
          <w:color w:val="000000"/>
          <w:sz w:val="24"/>
          <w:szCs w:val="24"/>
        </w:rPr>
        <w:t>тами, регламентирующими функционирование различных образовательных структур на основе Закона об образовании и других нормативных государственных документов, регламентиру</w:t>
      </w:r>
      <w:r w:rsidRPr="009D7499">
        <w:rPr>
          <w:rFonts w:eastAsiaTheme="minorHAnsi"/>
          <w:color w:val="000000"/>
          <w:sz w:val="24"/>
          <w:szCs w:val="24"/>
        </w:rPr>
        <w:t>ю</w:t>
      </w:r>
      <w:r w:rsidRPr="009D7499">
        <w:rPr>
          <w:rFonts w:eastAsiaTheme="minorHAnsi"/>
          <w:color w:val="000000"/>
          <w:sz w:val="24"/>
          <w:szCs w:val="24"/>
        </w:rPr>
        <w:t>щих деятельность образовательного учреждения.</w:t>
      </w:r>
    </w:p>
    <w:p w:rsidR="00AF7455" w:rsidRPr="009D7499" w:rsidRDefault="00AF7455" w:rsidP="00AF745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Система воспитательной работы школы осуществляется на основе взаимодействия шк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лы, родителей и учителей. Проводится большая работа по созданию благоприятных условий для наиболее полного раскрытия способностей каждого ребёнка без ограничений и привилегий. </w:t>
      </w:r>
    </w:p>
    <w:p w:rsidR="00AF7455" w:rsidRPr="009D7499" w:rsidRDefault="00AF7455" w:rsidP="00AF7455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Школа работает по 5-ти дневной учебной недели, все классы обучаются в 1-ую смену.</w:t>
      </w:r>
    </w:p>
    <w:p w:rsidR="00454CFB" w:rsidRPr="009D7499" w:rsidRDefault="00AF7455" w:rsidP="00454CFB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454CFB">
        <w:rPr>
          <w:sz w:val="24"/>
          <w:szCs w:val="24"/>
        </w:rPr>
        <w:t xml:space="preserve">Для достижения поставленных целей и задач деятельности ОО в школе реализуются </w:t>
      </w:r>
      <w:r w:rsidR="00454CFB">
        <w:rPr>
          <w:sz w:val="24"/>
          <w:szCs w:val="24"/>
        </w:rPr>
        <w:t>р</w:t>
      </w:r>
      <w:r w:rsidR="00454CFB" w:rsidRPr="009D7499">
        <w:rPr>
          <w:sz w:val="24"/>
          <w:szCs w:val="24"/>
        </w:rPr>
        <w:t>аб</w:t>
      </w:r>
      <w:r w:rsidR="00454CFB" w:rsidRPr="009D7499">
        <w:rPr>
          <w:sz w:val="24"/>
          <w:szCs w:val="24"/>
        </w:rPr>
        <w:t>о</w:t>
      </w:r>
      <w:r w:rsidR="00454CFB" w:rsidRPr="009D7499">
        <w:rPr>
          <w:sz w:val="24"/>
          <w:szCs w:val="24"/>
        </w:rPr>
        <w:t>чие программы по учебным предметам</w:t>
      </w:r>
      <w:r w:rsidR="00454CFB">
        <w:rPr>
          <w:sz w:val="24"/>
          <w:szCs w:val="24"/>
        </w:rPr>
        <w:t>,</w:t>
      </w:r>
      <w:r w:rsidR="00454CFB" w:rsidRPr="009D7499">
        <w:rPr>
          <w:sz w:val="24"/>
          <w:szCs w:val="24"/>
        </w:rPr>
        <w:t xml:space="preserve"> составленн</w:t>
      </w:r>
      <w:r w:rsidR="00454CFB">
        <w:rPr>
          <w:sz w:val="24"/>
          <w:szCs w:val="24"/>
        </w:rPr>
        <w:t>ые</w:t>
      </w:r>
      <w:r w:rsidR="00454CFB" w:rsidRPr="009D7499">
        <w:rPr>
          <w:sz w:val="24"/>
          <w:szCs w:val="24"/>
        </w:rPr>
        <w:t xml:space="preserve"> в соответствии с основной образовател</w:t>
      </w:r>
      <w:r w:rsidR="00454CFB" w:rsidRPr="009D7499">
        <w:rPr>
          <w:sz w:val="24"/>
          <w:szCs w:val="24"/>
        </w:rPr>
        <w:t>ь</w:t>
      </w:r>
      <w:r w:rsidR="00454CFB" w:rsidRPr="009D7499">
        <w:rPr>
          <w:sz w:val="24"/>
          <w:szCs w:val="24"/>
        </w:rPr>
        <w:t>ной программой основного общего образования и ФГОС ООО.</w:t>
      </w:r>
    </w:p>
    <w:p w:rsidR="00AF7455" w:rsidRPr="009D7499" w:rsidRDefault="00AF7455" w:rsidP="00AF7455">
      <w:pPr>
        <w:spacing w:line="276" w:lineRule="auto"/>
        <w:ind w:firstLine="567"/>
        <w:jc w:val="both"/>
        <w:rPr>
          <w:sz w:val="24"/>
          <w:szCs w:val="24"/>
        </w:rPr>
      </w:pPr>
      <w:r w:rsidRPr="00454CFB">
        <w:rPr>
          <w:sz w:val="24"/>
          <w:szCs w:val="24"/>
        </w:rPr>
        <w:t>базовые авторские учебные программы для общеобразовательных школ.</w:t>
      </w:r>
      <w:r w:rsidRPr="009D7499">
        <w:rPr>
          <w:sz w:val="24"/>
          <w:szCs w:val="24"/>
        </w:rPr>
        <w:t xml:space="preserve"> </w:t>
      </w:r>
    </w:p>
    <w:p w:rsidR="008B5BDA" w:rsidRDefault="00AF7455" w:rsidP="008B5BD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sz w:val="24"/>
          <w:szCs w:val="24"/>
        </w:rPr>
        <w:t xml:space="preserve">Дополнительные образовательные программы предметных кружков и элективных курсов направлены на развитие творческого потенциала обучающихся, на подготовку к участию в </w:t>
      </w:r>
      <w:r w:rsidRPr="009D7499">
        <w:rPr>
          <w:sz w:val="24"/>
          <w:szCs w:val="24"/>
        </w:rPr>
        <w:lastRenderedPageBreak/>
        <w:t>предметных конкурсах и олимпиадах, а также на эффективную подготовку к ГИА по основным предметам.</w:t>
      </w:r>
    </w:p>
    <w:p w:rsidR="00AF7455" w:rsidRPr="008B5BDA" w:rsidRDefault="008B5BDA" w:rsidP="008B5BD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Д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>ополнительны</w:t>
      </w:r>
      <w:r>
        <w:rPr>
          <w:rFonts w:eastAsiaTheme="minorHAnsi"/>
          <w:color w:val="000000"/>
          <w:sz w:val="24"/>
          <w:szCs w:val="24"/>
          <w:lang w:eastAsia="en-US"/>
        </w:rPr>
        <w:t>е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 xml:space="preserve"> образовательны</w:t>
      </w:r>
      <w:r>
        <w:rPr>
          <w:rFonts w:eastAsiaTheme="minorHAnsi"/>
          <w:color w:val="000000"/>
          <w:sz w:val="24"/>
          <w:szCs w:val="24"/>
          <w:lang w:eastAsia="en-US"/>
        </w:rPr>
        <w:t>е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 xml:space="preserve"> программ</w:t>
      </w:r>
      <w:r>
        <w:rPr>
          <w:rFonts w:eastAsiaTheme="minorHAnsi"/>
          <w:color w:val="000000"/>
          <w:sz w:val="24"/>
          <w:szCs w:val="24"/>
          <w:lang w:eastAsia="en-US"/>
        </w:rPr>
        <w:t>ы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000000"/>
          <w:sz w:val="24"/>
          <w:szCs w:val="24"/>
          <w:lang w:eastAsia="en-US"/>
        </w:rPr>
        <w:t>реализуются по направлениям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 xml:space="preserve">: </w:t>
      </w:r>
    </w:p>
    <w:p w:rsidR="00AF7455" w:rsidRPr="008B5BDA" w:rsidRDefault="008B5BDA" w:rsidP="00AF7455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– физкультурно-спортивному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 xml:space="preserve">, </w:t>
      </w:r>
    </w:p>
    <w:p w:rsidR="00AF7455" w:rsidRPr="008B5BDA" w:rsidRDefault="008B5BDA" w:rsidP="00AF7455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– художественно-эстетическому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 xml:space="preserve">, </w:t>
      </w:r>
    </w:p>
    <w:p w:rsidR="00AF7455" w:rsidRPr="008B5BDA" w:rsidRDefault="008B5BDA" w:rsidP="00AF7455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– экологическому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>;</w:t>
      </w:r>
    </w:p>
    <w:p w:rsidR="00AF7455" w:rsidRPr="008B5BDA" w:rsidRDefault="008B5BDA" w:rsidP="00AF7455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 xml:space="preserve"> - информационному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>;</w:t>
      </w:r>
    </w:p>
    <w:p w:rsidR="00AF7455" w:rsidRPr="008B5BDA" w:rsidRDefault="008B5BDA" w:rsidP="00AF7455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 xml:space="preserve"> - научно-исследовательскому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>;</w:t>
      </w:r>
    </w:p>
    <w:p w:rsidR="00AF7455" w:rsidRPr="008B5BDA" w:rsidRDefault="008B5BDA" w:rsidP="00AF7455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–-нравственно-патриотическому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 xml:space="preserve">; </w:t>
      </w:r>
    </w:p>
    <w:p w:rsidR="00AF7455" w:rsidRPr="009D7499" w:rsidRDefault="008B5BDA" w:rsidP="00AF7455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– техническому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 xml:space="preserve"> творчеств</w:t>
      </w:r>
      <w:r>
        <w:rPr>
          <w:rFonts w:eastAsiaTheme="minorHAnsi"/>
          <w:color w:val="000000"/>
          <w:sz w:val="24"/>
          <w:szCs w:val="24"/>
          <w:lang w:eastAsia="en-US"/>
        </w:rPr>
        <w:t>у</w:t>
      </w:r>
      <w:r w:rsidR="00AF7455" w:rsidRPr="008B5BDA">
        <w:rPr>
          <w:rFonts w:eastAsiaTheme="minorHAnsi"/>
          <w:color w:val="000000"/>
          <w:sz w:val="24"/>
          <w:szCs w:val="24"/>
          <w:lang w:eastAsia="en-US"/>
        </w:rPr>
        <w:t>.</w:t>
      </w:r>
    </w:p>
    <w:p w:rsidR="00AF7455" w:rsidRPr="009D7499" w:rsidRDefault="00AF7455" w:rsidP="00AF7455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Формы, средства и методы обучения, духовно-нравственного развития и воспитания об</w:t>
      </w:r>
      <w:r w:rsidRPr="009D7499">
        <w:rPr>
          <w:sz w:val="24"/>
          <w:szCs w:val="24"/>
        </w:rPr>
        <w:t>у</w:t>
      </w:r>
      <w:r w:rsidRPr="009D7499">
        <w:rPr>
          <w:sz w:val="24"/>
          <w:szCs w:val="24"/>
        </w:rPr>
        <w:t>чающихся, а также система оценок, формы, порядок и периодичность их промежуточной атт</w:t>
      </w:r>
      <w:r w:rsidRPr="009D7499">
        <w:rPr>
          <w:sz w:val="24"/>
          <w:szCs w:val="24"/>
        </w:rPr>
        <w:t>е</w:t>
      </w:r>
      <w:r w:rsidRPr="009D7499">
        <w:rPr>
          <w:sz w:val="24"/>
          <w:szCs w:val="24"/>
        </w:rPr>
        <w:t>стации определяются уставом ОО и соответствуют требованиям Закона РФ «Об образовании», ФГОС ООО и положениям Концепции духовно-нравственного развития и воспитания личности гражданина России, соответствует миссии, целям и задачам ОУ.</w:t>
      </w:r>
    </w:p>
    <w:p w:rsidR="00AF7455" w:rsidRPr="009D7499" w:rsidRDefault="00AF7455" w:rsidP="00AF7455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В соответствии с медицинскими показаниями в школе организовано индивидуальное об</w:t>
      </w:r>
      <w:r w:rsidRPr="009D7499">
        <w:rPr>
          <w:sz w:val="24"/>
          <w:szCs w:val="24"/>
        </w:rPr>
        <w:t>у</w:t>
      </w:r>
      <w:r w:rsidR="00454CFB">
        <w:rPr>
          <w:sz w:val="24"/>
          <w:szCs w:val="24"/>
        </w:rPr>
        <w:t>чение на дому для обучающих</w:t>
      </w:r>
      <w:r w:rsidRPr="009D7499">
        <w:rPr>
          <w:sz w:val="24"/>
          <w:szCs w:val="24"/>
        </w:rPr>
        <w:t>ся с ограниченными возможностями здоровья, составлен индив</w:t>
      </w:r>
      <w:r w:rsidRPr="009D7499">
        <w:rPr>
          <w:sz w:val="24"/>
          <w:szCs w:val="24"/>
        </w:rPr>
        <w:t>и</w:t>
      </w:r>
      <w:r w:rsidRPr="009D7499">
        <w:rPr>
          <w:sz w:val="24"/>
          <w:szCs w:val="24"/>
        </w:rPr>
        <w:t>дуальный учебный план, индивидуальное расписание. Рабочие программы индивидуального обучения на дому строятся на основе основной образовательной программы основного общего образования и соответствуют ФГОС ООО, а также миссии и целям ОО.</w:t>
      </w:r>
    </w:p>
    <w:p w:rsidR="00AF7455" w:rsidRPr="009D7499" w:rsidRDefault="00AF7455" w:rsidP="00AF7455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</w:p>
    <w:p w:rsidR="00AF7455" w:rsidRPr="009D7499" w:rsidRDefault="00AF7455" w:rsidP="00AF7455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9D7499">
        <w:rPr>
          <w:b/>
          <w:sz w:val="24"/>
          <w:szCs w:val="24"/>
        </w:rPr>
        <w:t>МБОУ СОШ № 20</w:t>
      </w:r>
      <w:r w:rsidRPr="009D7499">
        <w:rPr>
          <w:sz w:val="24"/>
          <w:szCs w:val="24"/>
        </w:rPr>
        <w:t xml:space="preserve"> – победитель в конкурсном отборе образовательных учреждений, а</w:t>
      </w:r>
      <w:r w:rsidRPr="009D7499">
        <w:rPr>
          <w:sz w:val="24"/>
          <w:szCs w:val="24"/>
        </w:rPr>
        <w:t>к</w:t>
      </w:r>
      <w:r w:rsidRPr="009D7499">
        <w:rPr>
          <w:sz w:val="24"/>
          <w:szCs w:val="24"/>
        </w:rPr>
        <w:t>тивно внедряющих инновационные образовательные программы, в рамках Приоритетного национального проекта «Образование» Московской области в 2008 году.</w:t>
      </w:r>
    </w:p>
    <w:p w:rsidR="00AF7455" w:rsidRPr="009D7499" w:rsidRDefault="00AF7455" w:rsidP="00AF7455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Школа – победитель Областного конкурсного отбора муниципальных проектов соверше</w:t>
      </w:r>
      <w:r w:rsidRPr="009D7499">
        <w:rPr>
          <w:sz w:val="24"/>
          <w:szCs w:val="24"/>
        </w:rPr>
        <w:t>н</w:t>
      </w:r>
      <w:r w:rsidRPr="009D7499">
        <w:rPr>
          <w:sz w:val="24"/>
          <w:szCs w:val="24"/>
        </w:rPr>
        <w:t>ствования организации питания обучающихся в муниципальных образовательных учреждениях Московской области в 2012 году.</w:t>
      </w:r>
    </w:p>
    <w:p w:rsidR="00AF7455" w:rsidRPr="009D7499" w:rsidRDefault="00AF7455" w:rsidP="00AF7455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С 2011 года в школе активно проводятся мероприятия по реализации инициативы «Наша новая школа» и реализуется Основная Образовательная Программа начального общего образ</w:t>
      </w:r>
      <w:r w:rsidRPr="009D7499">
        <w:rPr>
          <w:sz w:val="24"/>
          <w:szCs w:val="24"/>
        </w:rPr>
        <w:t>о</w:t>
      </w:r>
      <w:r w:rsidRPr="009D7499">
        <w:rPr>
          <w:sz w:val="24"/>
          <w:szCs w:val="24"/>
        </w:rPr>
        <w:t>вания, которая разработана в соответствии с требованиями Федерального государственного стандарта начального общего образования.</w:t>
      </w:r>
    </w:p>
    <w:p w:rsidR="00AF7455" w:rsidRPr="009D7499" w:rsidRDefault="00AF7455" w:rsidP="00454CFB">
      <w:pPr>
        <w:pStyle w:val="12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Педагоги и учащиеся школы сотрудничают с объединением «Поиск» по розыску, захор</w:t>
      </w:r>
      <w:r w:rsidRPr="009D7499">
        <w:rPr>
          <w:sz w:val="24"/>
          <w:szCs w:val="24"/>
        </w:rPr>
        <w:t>о</w:t>
      </w:r>
      <w:r w:rsidRPr="009D7499">
        <w:rPr>
          <w:sz w:val="24"/>
          <w:szCs w:val="24"/>
        </w:rPr>
        <w:t xml:space="preserve">нению и установлению имён воинов, павших в годы Великой Отечественной войны. </w:t>
      </w:r>
    </w:p>
    <w:p w:rsidR="00454CFB" w:rsidRPr="00454CFB" w:rsidRDefault="00454CFB" w:rsidP="009F02F5">
      <w:pPr>
        <w:pStyle w:val="25"/>
        <w:ind w:left="0" w:firstLine="567"/>
        <w:jc w:val="both"/>
        <w:rPr>
          <w:sz w:val="24"/>
          <w:szCs w:val="24"/>
        </w:rPr>
      </w:pPr>
      <w:r w:rsidRPr="00454CFB">
        <w:rPr>
          <w:sz w:val="24"/>
          <w:szCs w:val="24"/>
        </w:rPr>
        <w:t>С 2013 году школа – участник конкурса в рамках присуждения премии Губернатора Московской области «Наше Подмосковье»:</w:t>
      </w:r>
    </w:p>
    <w:p w:rsidR="00454CFB" w:rsidRPr="00454CFB" w:rsidRDefault="00454CFB" w:rsidP="009C6304">
      <w:pPr>
        <w:pStyle w:val="25"/>
        <w:numPr>
          <w:ilvl w:val="0"/>
          <w:numId w:val="76"/>
        </w:numPr>
        <w:jc w:val="both"/>
        <w:rPr>
          <w:sz w:val="24"/>
          <w:szCs w:val="24"/>
        </w:rPr>
      </w:pPr>
      <w:r w:rsidRPr="00454CFB">
        <w:rPr>
          <w:sz w:val="24"/>
          <w:szCs w:val="24"/>
        </w:rPr>
        <w:t xml:space="preserve">2013 г. </w:t>
      </w:r>
      <w:r>
        <w:rPr>
          <w:sz w:val="24"/>
          <w:szCs w:val="24"/>
        </w:rPr>
        <w:t>‒</w:t>
      </w:r>
      <w:r w:rsidRPr="00454CFB">
        <w:rPr>
          <w:sz w:val="24"/>
          <w:szCs w:val="24"/>
        </w:rPr>
        <w:t xml:space="preserve"> проект по патриотическому воспитанию молодёжи;</w:t>
      </w:r>
    </w:p>
    <w:p w:rsidR="00454CFB" w:rsidRPr="00454CFB" w:rsidRDefault="00454CFB" w:rsidP="009C6304">
      <w:pPr>
        <w:pStyle w:val="25"/>
        <w:numPr>
          <w:ilvl w:val="0"/>
          <w:numId w:val="76"/>
        </w:numPr>
        <w:jc w:val="both"/>
        <w:rPr>
          <w:sz w:val="24"/>
          <w:szCs w:val="24"/>
        </w:rPr>
      </w:pPr>
      <w:r w:rsidRPr="00454CFB">
        <w:rPr>
          <w:sz w:val="24"/>
          <w:szCs w:val="24"/>
        </w:rPr>
        <w:t xml:space="preserve">2014 г. </w:t>
      </w:r>
      <w:r>
        <w:rPr>
          <w:sz w:val="24"/>
          <w:szCs w:val="24"/>
        </w:rPr>
        <w:t>‒</w:t>
      </w:r>
      <w:r w:rsidRPr="00454CFB">
        <w:rPr>
          <w:sz w:val="24"/>
          <w:szCs w:val="24"/>
        </w:rPr>
        <w:t xml:space="preserve"> проекты «Долг Памяти» и «Популяризация достижений космонавтики среди обучающихся в работе МКС-лектория в МБОУ СОШ №20 г. Королёва» </w:t>
      </w:r>
    </w:p>
    <w:p w:rsidR="00454CFB" w:rsidRPr="00454CFB" w:rsidRDefault="00454CFB" w:rsidP="009C6304">
      <w:pPr>
        <w:pStyle w:val="a8"/>
        <w:numPr>
          <w:ilvl w:val="0"/>
          <w:numId w:val="76"/>
        </w:numPr>
        <w:spacing w:line="276" w:lineRule="auto"/>
        <w:jc w:val="both"/>
        <w:rPr>
          <w:sz w:val="24"/>
          <w:szCs w:val="24"/>
        </w:rPr>
      </w:pPr>
      <w:r w:rsidRPr="00454CFB">
        <w:rPr>
          <w:sz w:val="24"/>
          <w:szCs w:val="24"/>
        </w:rPr>
        <w:t>2015 г. – проект «По следам мужества и стойкости» (Проект стендового моделизма и в</w:t>
      </w:r>
      <w:r w:rsidRPr="00454CFB">
        <w:rPr>
          <w:sz w:val="24"/>
          <w:szCs w:val="24"/>
        </w:rPr>
        <w:t>о</w:t>
      </w:r>
      <w:r w:rsidRPr="00454CFB">
        <w:rPr>
          <w:sz w:val="24"/>
          <w:szCs w:val="24"/>
        </w:rPr>
        <w:t>енно-исторической миниатюры по военно-патриотическому воспитанию в МБОУ СОШ № 20 г.о.Королёв), посвященный 70-летию Победы в Великой Отеч</w:t>
      </w:r>
      <w:r>
        <w:rPr>
          <w:sz w:val="24"/>
          <w:szCs w:val="24"/>
        </w:rPr>
        <w:t>ественной войне 1941-1945 годов.</w:t>
      </w:r>
    </w:p>
    <w:p w:rsidR="00454CFB" w:rsidRPr="00FB1AE2" w:rsidRDefault="00454CFB" w:rsidP="006135F7">
      <w:pPr>
        <w:pStyle w:val="25"/>
        <w:spacing w:line="276" w:lineRule="auto"/>
        <w:ind w:left="0" w:firstLine="567"/>
        <w:jc w:val="both"/>
        <w:rPr>
          <w:sz w:val="24"/>
          <w:szCs w:val="24"/>
        </w:rPr>
      </w:pPr>
      <w:r w:rsidRPr="00454CFB">
        <w:rPr>
          <w:sz w:val="24"/>
          <w:szCs w:val="24"/>
        </w:rPr>
        <w:t xml:space="preserve">В 2014 - 2015 гг. школа приняла участие в областном конкурсе «Стандарт оформления общеобразовательной школы». </w:t>
      </w:r>
    </w:p>
    <w:p w:rsidR="00AF7455" w:rsidRDefault="00BE1B79" w:rsidP="006135F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9F02F5" w:rsidRPr="00FB1AE2">
        <w:rPr>
          <w:sz w:val="24"/>
          <w:szCs w:val="24"/>
        </w:rPr>
        <w:t>2016 г. – школа вошла в перечень 75 муниципальных общеобразовательных организ</w:t>
      </w:r>
      <w:r w:rsidR="009F02F5" w:rsidRPr="00FB1AE2">
        <w:rPr>
          <w:sz w:val="24"/>
          <w:szCs w:val="24"/>
        </w:rPr>
        <w:t>а</w:t>
      </w:r>
      <w:r w:rsidR="009F02F5" w:rsidRPr="00FB1AE2">
        <w:rPr>
          <w:sz w:val="24"/>
          <w:szCs w:val="24"/>
        </w:rPr>
        <w:t xml:space="preserve">ций Московской области с высоким уровнем достижений работы педагогического коллектива </w:t>
      </w:r>
      <w:r w:rsidR="009F02F5" w:rsidRPr="00FB1AE2">
        <w:rPr>
          <w:sz w:val="24"/>
          <w:szCs w:val="24"/>
        </w:rPr>
        <w:lastRenderedPageBreak/>
        <w:t>по образованию и воспитанию – получателей грантов в 2016 году, набравших наибольший балл в рейтинге по итогам 2014-2015 учебного года</w:t>
      </w:r>
      <w:r>
        <w:rPr>
          <w:sz w:val="24"/>
          <w:szCs w:val="24"/>
        </w:rPr>
        <w:t>.</w:t>
      </w:r>
    </w:p>
    <w:p w:rsidR="009F02F5" w:rsidRPr="009D7499" w:rsidRDefault="009F02F5" w:rsidP="00AF7455">
      <w:pPr>
        <w:ind w:firstLine="567"/>
        <w:jc w:val="both"/>
        <w:rPr>
          <w:color w:val="000000"/>
          <w:sz w:val="24"/>
          <w:szCs w:val="24"/>
        </w:rPr>
      </w:pPr>
    </w:p>
    <w:p w:rsidR="00AF7455" w:rsidRPr="009D7499" w:rsidRDefault="00AF7455" w:rsidP="00AF7455">
      <w:pPr>
        <w:spacing w:line="276" w:lineRule="auto"/>
        <w:ind w:firstLine="567"/>
        <w:jc w:val="both"/>
        <w:rPr>
          <w:color w:val="000000"/>
          <w:sz w:val="24"/>
          <w:szCs w:val="24"/>
        </w:rPr>
      </w:pPr>
      <w:r w:rsidRPr="009D7499">
        <w:rPr>
          <w:color w:val="000000"/>
          <w:sz w:val="24"/>
          <w:szCs w:val="24"/>
        </w:rPr>
        <w:t>Обучающиеся школы показывают достаточный уровень образовательной подготовки и качество знаний. Подтверждением тому служат результаты ГИА и ЕГЭ, дальнейшее обучение выпускников в престижных Вузах; результативность участия учащихся школы в городских и областных турах Всероссийской олимпиады школьников по различным предметам, конкурсах творческих работ, научно-практических конференциях, соревнованиях; высокий уровень пр</w:t>
      </w:r>
      <w:r w:rsidRPr="009D7499">
        <w:rPr>
          <w:color w:val="000000"/>
          <w:sz w:val="24"/>
          <w:szCs w:val="24"/>
        </w:rPr>
        <w:t>о</w:t>
      </w:r>
      <w:r w:rsidRPr="009D7499">
        <w:rPr>
          <w:color w:val="000000"/>
          <w:sz w:val="24"/>
          <w:szCs w:val="24"/>
        </w:rPr>
        <w:t>фессиональной квалификации педагогического коллектива; материально-техническое и инфо</w:t>
      </w:r>
      <w:r w:rsidRPr="009D7499">
        <w:rPr>
          <w:color w:val="000000"/>
          <w:sz w:val="24"/>
          <w:szCs w:val="24"/>
        </w:rPr>
        <w:t>р</w:t>
      </w:r>
      <w:r w:rsidRPr="009D7499">
        <w:rPr>
          <w:color w:val="000000"/>
          <w:sz w:val="24"/>
          <w:szCs w:val="24"/>
        </w:rPr>
        <w:t>мационное оснащение образовательного процесса.</w:t>
      </w:r>
    </w:p>
    <w:p w:rsidR="00AF7455" w:rsidRPr="009D7499" w:rsidRDefault="00AF7455" w:rsidP="00AF7455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Ежегодно обучающиеся школы принимают активное участие и показывают достойные р</w:t>
      </w:r>
      <w:r w:rsidRPr="009D7499">
        <w:rPr>
          <w:sz w:val="24"/>
          <w:szCs w:val="24"/>
        </w:rPr>
        <w:t>е</w:t>
      </w:r>
      <w:r w:rsidRPr="009D7499">
        <w:rPr>
          <w:sz w:val="24"/>
          <w:szCs w:val="24"/>
        </w:rPr>
        <w:t>зультаты в олимпиадах</w:t>
      </w:r>
      <w:r w:rsidRPr="00032D6B">
        <w:rPr>
          <w:sz w:val="24"/>
          <w:szCs w:val="24"/>
        </w:rPr>
        <w:t>, конкурсах, научно-практических конференциях городского, областн</w:t>
      </w:r>
      <w:r w:rsidRPr="00032D6B">
        <w:rPr>
          <w:sz w:val="24"/>
          <w:szCs w:val="24"/>
        </w:rPr>
        <w:t>о</w:t>
      </w:r>
      <w:r w:rsidRPr="00032D6B">
        <w:rPr>
          <w:sz w:val="24"/>
          <w:szCs w:val="24"/>
        </w:rPr>
        <w:t>го, Российского масштаба:</w:t>
      </w:r>
    </w:p>
    <w:p w:rsidR="00AF7455" w:rsidRPr="009D7499" w:rsidRDefault="00AF7455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9D7499">
        <w:rPr>
          <w:sz w:val="24"/>
          <w:szCs w:val="24"/>
        </w:rPr>
        <w:t>Всероссийская олимпиада школьников по предметам;</w:t>
      </w:r>
    </w:p>
    <w:p w:rsidR="00AF7455" w:rsidRPr="009D7499" w:rsidRDefault="00AF7455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9D7499">
        <w:rPr>
          <w:sz w:val="24"/>
          <w:szCs w:val="24"/>
        </w:rPr>
        <w:t>Международная космическая олимпиада;</w:t>
      </w:r>
    </w:p>
    <w:p w:rsidR="00AF7455" w:rsidRPr="009D7499" w:rsidRDefault="00AF7455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9D7499">
        <w:rPr>
          <w:sz w:val="24"/>
          <w:szCs w:val="24"/>
        </w:rPr>
        <w:t>Всероссийская олимпиада «Созвездие»;</w:t>
      </w:r>
    </w:p>
    <w:p w:rsidR="00AF7455" w:rsidRPr="009D7499" w:rsidRDefault="00AF7455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9D7499">
        <w:rPr>
          <w:sz w:val="24"/>
          <w:szCs w:val="24"/>
        </w:rPr>
        <w:t>Международный конкурс по русскому языку «Русский медвежонок»;</w:t>
      </w:r>
    </w:p>
    <w:p w:rsidR="00AF7455" w:rsidRDefault="00AF7455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9D7499">
        <w:rPr>
          <w:sz w:val="24"/>
          <w:szCs w:val="24"/>
        </w:rPr>
        <w:t>Международный конкурс по математике «Кенгуру»;</w:t>
      </w:r>
    </w:p>
    <w:p w:rsidR="00BE1B79" w:rsidRDefault="00BE1B79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Всероссийский конкурс по информатике «Алгоритм»;</w:t>
      </w:r>
    </w:p>
    <w:p w:rsidR="00BE1B79" w:rsidRPr="009D7499" w:rsidRDefault="00BE1B79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Всероссийский конкурс по математике «Эврика»;</w:t>
      </w:r>
    </w:p>
    <w:p w:rsidR="00AF7455" w:rsidRPr="009D7499" w:rsidRDefault="00AF7455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9D7499">
        <w:rPr>
          <w:sz w:val="24"/>
          <w:szCs w:val="24"/>
        </w:rPr>
        <w:t>Всероссийский конкурс русского языка «Родное слово»;</w:t>
      </w:r>
    </w:p>
    <w:p w:rsidR="00AF7455" w:rsidRPr="009D7499" w:rsidRDefault="00AF7455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9D7499">
        <w:rPr>
          <w:sz w:val="24"/>
          <w:szCs w:val="24"/>
        </w:rPr>
        <w:t>Всероссийский игровой конкурс по английскому языку «</w:t>
      </w:r>
      <w:r w:rsidRPr="009D7499">
        <w:rPr>
          <w:sz w:val="24"/>
          <w:szCs w:val="24"/>
          <w:lang w:val="en-US"/>
        </w:rPr>
        <w:t>British</w:t>
      </w:r>
      <w:r w:rsidRPr="009D7499">
        <w:rPr>
          <w:sz w:val="24"/>
          <w:szCs w:val="24"/>
        </w:rPr>
        <w:t xml:space="preserve"> </w:t>
      </w:r>
      <w:r w:rsidRPr="009D7499">
        <w:rPr>
          <w:sz w:val="24"/>
          <w:szCs w:val="24"/>
          <w:lang w:val="en-US"/>
        </w:rPr>
        <w:t>Bulldog</w:t>
      </w:r>
      <w:r w:rsidRPr="009D7499">
        <w:rPr>
          <w:sz w:val="24"/>
          <w:szCs w:val="24"/>
        </w:rPr>
        <w:t>»;</w:t>
      </w:r>
    </w:p>
    <w:p w:rsidR="00AF7455" w:rsidRPr="009D7499" w:rsidRDefault="00AF7455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9D7499">
        <w:rPr>
          <w:sz w:val="24"/>
          <w:szCs w:val="24"/>
        </w:rPr>
        <w:t>Областной конкурс «Права человека – глазами ребёнка»;</w:t>
      </w:r>
    </w:p>
    <w:p w:rsidR="00AF7455" w:rsidRPr="009D7499" w:rsidRDefault="00AF7455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9D7499">
        <w:rPr>
          <w:sz w:val="24"/>
          <w:szCs w:val="24"/>
        </w:rPr>
        <w:t>Городская предметная олимпиада «Совёнок»;</w:t>
      </w:r>
    </w:p>
    <w:p w:rsidR="00AF7455" w:rsidRPr="009D7499" w:rsidRDefault="00AF7455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9D7499">
        <w:rPr>
          <w:bCs/>
          <w:sz w:val="24"/>
          <w:szCs w:val="24"/>
        </w:rPr>
        <w:t>Городская олимпиада по базовому курсу информатики;</w:t>
      </w:r>
    </w:p>
    <w:p w:rsidR="00AF7455" w:rsidRPr="009D7499" w:rsidRDefault="00AF7455" w:rsidP="00B6061D">
      <w:pPr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9D7499">
        <w:rPr>
          <w:bCs/>
          <w:sz w:val="24"/>
          <w:szCs w:val="24"/>
        </w:rPr>
        <w:t>Детский поэтический конкурс «</w:t>
      </w:r>
      <w:r w:rsidRPr="009D7499">
        <w:rPr>
          <w:sz w:val="24"/>
          <w:szCs w:val="24"/>
        </w:rPr>
        <w:t>Венец Каллиопы»;</w:t>
      </w:r>
    </w:p>
    <w:p w:rsidR="00AF7455" w:rsidRPr="009D7499" w:rsidRDefault="00AF7455" w:rsidP="0012678F">
      <w:pPr>
        <w:numPr>
          <w:ilvl w:val="0"/>
          <w:numId w:val="7"/>
        </w:numPr>
        <w:spacing w:line="276" w:lineRule="auto"/>
        <w:ind w:left="714" w:hanging="357"/>
        <w:rPr>
          <w:sz w:val="24"/>
          <w:szCs w:val="24"/>
        </w:rPr>
      </w:pPr>
      <w:r w:rsidRPr="009D7499">
        <w:rPr>
          <w:sz w:val="24"/>
          <w:szCs w:val="24"/>
        </w:rPr>
        <w:t>Муниципальный конкурс школьных сочинений «Моя семья»;</w:t>
      </w:r>
    </w:p>
    <w:p w:rsidR="00AF7455" w:rsidRPr="009D7499" w:rsidRDefault="00AF7455" w:rsidP="0012678F">
      <w:pPr>
        <w:numPr>
          <w:ilvl w:val="0"/>
          <w:numId w:val="7"/>
        </w:numPr>
        <w:spacing w:line="276" w:lineRule="auto"/>
        <w:ind w:left="714" w:hanging="357"/>
        <w:rPr>
          <w:sz w:val="24"/>
          <w:szCs w:val="24"/>
        </w:rPr>
      </w:pPr>
      <w:r w:rsidRPr="009D7499">
        <w:rPr>
          <w:sz w:val="24"/>
          <w:szCs w:val="24"/>
        </w:rPr>
        <w:t>Городской слет ЮИД;</w:t>
      </w:r>
    </w:p>
    <w:p w:rsidR="00AF7455" w:rsidRPr="009D7499" w:rsidRDefault="00AF7455" w:rsidP="0012678F">
      <w:pPr>
        <w:numPr>
          <w:ilvl w:val="0"/>
          <w:numId w:val="7"/>
        </w:numPr>
        <w:spacing w:line="276" w:lineRule="auto"/>
        <w:ind w:left="714" w:hanging="357"/>
        <w:rPr>
          <w:sz w:val="24"/>
          <w:szCs w:val="24"/>
        </w:rPr>
      </w:pPr>
      <w:r w:rsidRPr="009D7499">
        <w:rPr>
          <w:sz w:val="24"/>
          <w:szCs w:val="24"/>
        </w:rPr>
        <w:t>Городские соревнования «Школа безопасности»;</w:t>
      </w:r>
    </w:p>
    <w:p w:rsidR="00AF7455" w:rsidRPr="009D7499" w:rsidRDefault="00AF7455" w:rsidP="0012678F">
      <w:pPr>
        <w:numPr>
          <w:ilvl w:val="0"/>
          <w:numId w:val="7"/>
        </w:numPr>
        <w:spacing w:line="276" w:lineRule="auto"/>
        <w:ind w:left="714" w:hanging="357"/>
        <w:rPr>
          <w:sz w:val="24"/>
          <w:szCs w:val="24"/>
        </w:rPr>
      </w:pPr>
      <w:r w:rsidRPr="009D7499">
        <w:rPr>
          <w:sz w:val="24"/>
          <w:szCs w:val="24"/>
        </w:rPr>
        <w:t>Городская игра «Экологическая тропа»;</w:t>
      </w:r>
    </w:p>
    <w:p w:rsidR="00AF7455" w:rsidRPr="009D7499" w:rsidRDefault="00AF7455" w:rsidP="0012678F">
      <w:pPr>
        <w:numPr>
          <w:ilvl w:val="0"/>
          <w:numId w:val="7"/>
        </w:numPr>
        <w:spacing w:line="276" w:lineRule="auto"/>
        <w:ind w:left="714" w:hanging="357"/>
        <w:rPr>
          <w:sz w:val="24"/>
          <w:szCs w:val="24"/>
        </w:rPr>
      </w:pPr>
      <w:r w:rsidRPr="009D7499">
        <w:rPr>
          <w:sz w:val="24"/>
          <w:szCs w:val="24"/>
        </w:rPr>
        <w:t>Городской конкурс «Созвездие»;</w:t>
      </w:r>
    </w:p>
    <w:p w:rsidR="00AF7455" w:rsidRPr="009D7499" w:rsidRDefault="00AF7455" w:rsidP="0012678F">
      <w:pPr>
        <w:numPr>
          <w:ilvl w:val="0"/>
          <w:numId w:val="7"/>
        </w:numPr>
        <w:spacing w:line="276" w:lineRule="auto"/>
        <w:ind w:left="714" w:hanging="357"/>
        <w:rPr>
          <w:sz w:val="24"/>
          <w:szCs w:val="24"/>
        </w:rPr>
      </w:pPr>
      <w:r w:rsidRPr="009D7499">
        <w:rPr>
          <w:sz w:val="24"/>
          <w:szCs w:val="24"/>
        </w:rPr>
        <w:t>Всероссийский конкурс юных чтецов «Живая классика»;</w:t>
      </w:r>
    </w:p>
    <w:p w:rsidR="00AF7455" w:rsidRPr="009D7499" w:rsidRDefault="00AF7455" w:rsidP="0012678F">
      <w:pPr>
        <w:numPr>
          <w:ilvl w:val="0"/>
          <w:numId w:val="7"/>
        </w:numPr>
        <w:spacing w:line="276" w:lineRule="auto"/>
        <w:ind w:left="714" w:hanging="357"/>
        <w:rPr>
          <w:sz w:val="24"/>
          <w:szCs w:val="24"/>
        </w:rPr>
      </w:pPr>
      <w:r w:rsidRPr="009D7499">
        <w:rPr>
          <w:sz w:val="24"/>
          <w:szCs w:val="24"/>
        </w:rPr>
        <w:t>Интеллектуальный марафон среди де</w:t>
      </w:r>
      <w:r w:rsidR="00032D6B">
        <w:rPr>
          <w:sz w:val="24"/>
          <w:szCs w:val="24"/>
        </w:rPr>
        <w:t>тей младшего школьного возраста и др.</w:t>
      </w:r>
    </w:p>
    <w:p w:rsidR="00AF7455" w:rsidRPr="009D7499" w:rsidRDefault="00AF7455" w:rsidP="00AF7455">
      <w:pPr>
        <w:pStyle w:val="12"/>
        <w:ind w:left="0" w:firstLine="708"/>
        <w:jc w:val="both"/>
        <w:rPr>
          <w:sz w:val="24"/>
          <w:szCs w:val="24"/>
        </w:rPr>
      </w:pPr>
    </w:p>
    <w:p w:rsidR="00AF7455" w:rsidRPr="002C2A81" w:rsidRDefault="00AF7455" w:rsidP="00AF7455">
      <w:pPr>
        <w:pStyle w:val="12"/>
        <w:spacing w:line="276" w:lineRule="auto"/>
        <w:ind w:left="0" w:firstLine="708"/>
        <w:jc w:val="both"/>
        <w:rPr>
          <w:sz w:val="24"/>
          <w:szCs w:val="24"/>
        </w:rPr>
      </w:pPr>
      <w:r w:rsidRPr="002C2A81">
        <w:rPr>
          <w:sz w:val="24"/>
          <w:szCs w:val="24"/>
        </w:rPr>
        <w:t>Материально-техническая база школы позволяет осуществлять заявленную в лицензии образовательную деятельность.</w:t>
      </w:r>
    </w:p>
    <w:p w:rsidR="00AF7455" w:rsidRPr="009D7499" w:rsidRDefault="00AF7455" w:rsidP="00AF7455">
      <w:pPr>
        <w:pStyle w:val="12"/>
        <w:spacing w:line="276" w:lineRule="auto"/>
        <w:ind w:left="0" w:firstLine="360"/>
        <w:jc w:val="both"/>
        <w:rPr>
          <w:sz w:val="24"/>
          <w:szCs w:val="24"/>
        </w:rPr>
      </w:pPr>
      <w:r w:rsidRPr="002C2A81">
        <w:rPr>
          <w:sz w:val="24"/>
          <w:szCs w:val="24"/>
        </w:rPr>
        <w:t>Установлены и используются</w:t>
      </w:r>
      <w:r w:rsidRPr="009D7499">
        <w:rPr>
          <w:sz w:val="24"/>
          <w:szCs w:val="24"/>
        </w:rPr>
        <w:t xml:space="preserve"> в образовательном процессе:</w:t>
      </w:r>
    </w:p>
    <w:p w:rsidR="00AF7455" w:rsidRPr="009D7499" w:rsidRDefault="00AF7455" w:rsidP="00B6061D">
      <w:pPr>
        <w:pStyle w:val="12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четыре интерактивных комплекта в кабинетах начальных классов, в соответствии с ФГОС НОО;</w:t>
      </w:r>
    </w:p>
    <w:p w:rsidR="00AF7455" w:rsidRPr="009D7499" w:rsidRDefault="00AF7455" w:rsidP="00B6061D">
      <w:pPr>
        <w:pStyle w:val="12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в начальных классах используется учебно-лабораторное оборудование по ФГОС;</w:t>
      </w:r>
    </w:p>
    <w:p w:rsidR="00AF7455" w:rsidRDefault="00AF7455" w:rsidP="00B6061D">
      <w:pPr>
        <w:pStyle w:val="12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автоматизированные компьютерные места учителей</w:t>
      </w:r>
      <w:r w:rsidR="00DA5A93">
        <w:rPr>
          <w:sz w:val="24"/>
          <w:szCs w:val="24"/>
        </w:rPr>
        <w:t>-предметников</w:t>
      </w:r>
      <w:r w:rsidRPr="009D7499">
        <w:rPr>
          <w:sz w:val="24"/>
          <w:szCs w:val="24"/>
        </w:rPr>
        <w:t>;</w:t>
      </w:r>
    </w:p>
    <w:p w:rsidR="007D30A3" w:rsidRPr="006E31F6" w:rsidRDefault="007D30A3" w:rsidP="007D30A3">
      <w:pPr>
        <w:numPr>
          <w:ilvl w:val="0"/>
          <w:numId w:val="8"/>
        </w:numPr>
        <w:spacing w:line="276" w:lineRule="auto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дидактические модули в кабинетах русского языка, географии, биологии, истории;</w:t>
      </w:r>
    </w:p>
    <w:p w:rsidR="00AF7455" w:rsidRDefault="00AF7455" w:rsidP="00B6061D">
      <w:pPr>
        <w:pStyle w:val="12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мультимедийные комплексы в кабинетах русского языка, биологии, истории, математ</w:t>
      </w:r>
      <w:r w:rsidRPr="009D7499">
        <w:rPr>
          <w:sz w:val="24"/>
          <w:szCs w:val="24"/>
        </w:rPr>
        <w:t>и</w:t>
      </w:r>
      <w:r w:rsidRPr="009D7499">
        <w:rPr>
          <w:sz w:val="24"/>
          <w:szCs w:val="24"/>
        </w:rPr>
        <w:t>ки, ОБЖ, начальных классах, химии, физики, географии;</w:t>
      </w:r>
    </w:p>
    <w:p w:rsidR="00DA5A93" w:rsidRPr="009D7499" w:rsidRDefault="00DA5A93" w:rsidP="00B6061D">
      <w:pPr>
        <w:pStyle w:val="12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демонстрационное и  лабораторное оборудование для проведения уроков и подготовке к ГИА по физике и химии;</w:t>
      </w:r>
    </w:p>
    <w:p w:rsidR="00AF7455" w:rsidRPr="009D7499" w:rsidRDefault="00AF7455" w:rsidP="00B6061D">
      <w:pPr>
        <w:pStyle w:val="12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9D7499">
        <w:rPr>
          <w:sz w:val="24"/>
          <w:szCs w:val="24"/>
        </w:rPr>
        <w:lastRenderedPageBreak/>
        <w:t xml:space="preserve">созданы условия для обеспечения бесперебойной работы </w:t>
      </w:r>
      <w:r w:rsidRPr="009D7499">
        <w:rPr>
          <w:sz w:val="24"/>
          <w:szCs w:val="24"/>
          <w:lang w:val="en-US"/>
        </w:rPr>
        <w:t>Wi</w:t>
      </w:r>
      <w:r w:rsidRPr="009D7499">
        <w:rPr>
          <w:sz w:val="24"/>
          <w:szCs w:val="24"/>
        </w:rPr>
        <w:t>-</w:t>
      </w:r>
      <w:r w:rsidRPr="009D7499">
        <w:rPr>
          <w:sz w:val="24"/>
          <w:szCs w:val="24"/>
          <w:lang w:val="en-US"/>
        </w:rPr>
        <w:t>Fi</w:t>
      </w:r>
      <w:r w:rsidRPr="009D7499">
        <w:rPr>
          <w:sz w:val="24"/>
          <w:szCs w:val="24"/>
        </w:rPr>
        <w:t>;</w:t>
      </w:r>
    </w:p>
    <w:p w:rsidR="00AF7455" w:rsidRPr="009D7499" w:rsidRDefault="00AF7455" w:rsidP="00B6061D">
      <w:pPr>
        <w:pStyle w:val="12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пандус для беспрепятственного доступа в школу людей с ограниченными возможност</w:t>
      </w:r>
      <w:r w:rsidRPr="009D7499">
        <w:rPr>
          <w:sz w:val="24"/>
          <w:szCs w:val="24"/>
        </w:rPr>
        <w:t>я</w:t>
      </w:r>
      <w:r w:rsidRPr="009D7499">
        <w:rPr>
          <w:sz w:val="24"/>
          <w:szCs w:val="24"/>
        </w:rPr>
        <w:t>ми здоровья.</w:t>
      </w:r>
    </w:p>
    <w:p w:rsidR="00AF7455" w:rsidRPr="009D7499" w:rsidRDefault="00AF7455" w:rsidP="00AF7455">
      <w:pPr>
        <w:pStyle w:val="12"/>
        <w:spacing w:line="276" w:lineRule="auto"/>
        <w:ind w:left="0" w:right="142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В школе функционируют актовый зал, радиоузел, медицинский и стоматологический к</w:t>
      </w:r>
      <w:r w:rsidRPr="009D7499">
        <w:rPr>
          <w:sz w:val="24"/>
          <w:szCs w:val="24"/>
        </w:rPr>
        <w:t>а</w:t>
      </w:r>
      <w:r w:rsidRPr="009D7499">
        <w:rPr>
          <w:sz w:val="24"/>
          <w:szCs w:val="24"/>
        </w:rPr>
        <w:t>бинеты. Столовая работает на сырье, в соответствии с санитарными нормами и правилами. В школе созданы хорошие условия для занятий физкультурой и спортом: имеется два больших спортивных зала с полиуретановым покрытием, на пришкольной территории имеются спо</w:t>
      </w:r>
      <w:r w:rsidRPr="009D7499">
        <w:rPr>
          <w:sz w:val="24"/>
          <w:szCs w:val="24"/>
        </w:rPr>
        <w:t>р</w:t>
      </w:r>
      <w:r w:rsidRPr="009D7499">
        <w:rPr>
          <w:sz w:val="24"/>
          <w:szCs w:val="24"/>
        </w:rPr>
        <w:t xml:space="preserve">тивные площадки для занятий волейболом, баскетболом, футболом, легкой атлетикой. </w:t>
      </w:r>
    </w:p>
    <w:p w:rsidR="00AF7455" w:rsidRPr="009D7499" w:rsidRDefault="00AF7455" w:rsidP="00AF7455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Оснащенность спортивным инвентарем обеспечивает выполнение учебных программ по физическому воспитанию, проведение спортивных соревнований и мероприятий.  </w:t>
      </w:r>
    </w:p>
    <w:p w:rsidR="00AF7455" w:rsidRPr="009D7499" w:rsidRDefault="00AF7455" w:rsidP="00AF7455">
      <w:pPr>
        <w:pStyle w:val="ad"/>
        <w:spacing w:before="0" w:beforeAutospacing="0" w:after="0" w:afterAutospacing="0" w:line="276" w:lineRule="auto"/>
        <w:ind w:firstLine="360"/>
        <w:jc w:val="both"/>
      </w:pPr>
      <w:r w:rsidRPr="009D7499">
        <w:t>В школе созданы комфортные условия: температурный, световой, воздушный режим соо</w:t>
      </w:r>
      <w:r w:rsidRPr="009D7499">
        <w:t>т</w:t>
      </w:r>
      <w:r w:rsidRPr="009D7499">
        <w:t xml:space="preserve">ветствуют требованиям СанПиН, уровень озеленения в кабинетах достаточно высокий. </w:t>
      </w:r>
    </w:p>
    <w:p w:rsidR="00AF7455" w:rsidRPr="009D7499" w:rsidRDefault="00AF7455" w:rsidP="00AF7455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Школа имеет земельный участок площадью 21480 м</w:t>
      </w:r>
      <w:r w:rsidRPr="009D7499">
        <w:rPr>
          <w:sz w:val="24"/>
          <w:szCs w:val="24"/>
          <w:vertAlign w:val="superscript"/>
        </w:rPr>
        <w:t>2</w:t>
      </w:r>
      <w:r w:rsidRPr="009D7499">
        <w:rPr>
          <w:sz w:val="24"/>
          <w:szCs w:val="24"/>
        </w:rPr>
        <w:t>, на котором размещены зоны: фи</w:t>
      </w:r>
      <w:r w:rsidRPr="009D7499">
        <w:rPr>
          <w:sz w:val="24"/>
          <w:szCs w:val="24"/>
        </w:rPr>
        <w:t>з</w:t>
      </w:r>
      <w:r w:rsidRPr="009D7499">
        <w:rPr>
          <w:sz w:val="24"/>
          <w:szCs w:val="24"/>
        </w:rPr>
        <w:t>культурно-спортивная, отдыха, хозяйственная. Зона отдыха размещена вблизи зеленых наса</w:t>
      </w:r>
      <w:r w:rsidRPr="009D7499">
        <w:rPr>
          <w:sz w:val="24"/>
          <w:szCs w:val="24"/>
        </w:rPr>
        <w:t>ж</w:t>
      </w:r>
      <w:r w:rsidRPr="009D7499">
        <w:rPr>
          <w:sz w:val="24"/>
          <w:szCs w:val="24"/>
        </w:rPr>
        <w:t>дений и включает площадки для подвижных игр и тихого отдыха.</w:t>
      </w:r>
    </w:p>
    <w:p w:rsidR="00AF7455" w:rsidRPr="009D7499" w:rsidRDefault="00AF7455" w:rsidP="00AF7455">
      <w:pPr>
        <w:pStyle w:val="12"/>
        <w:spacing w:line="276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Территория школы огорожена и благоустроена.</w:t>
      </w:r>
    </w:p>
    <w:p w:rsidR="004C7101" w:rsidRDefault="004C7101">
      <w:pPr>
        <w:rPr>
          <w:szCs w:val="28"/>
        </w:rPr>
      </w:pPr>
      <w:r>
        <w:rPr>
          <w:szCs w:val="28"/>
        </w:rPr>
        <w:br w:type="page"/>
      </w:r>
    </w:p>
    <w:p w:rsidR="00DC0D5F" w:rsidRPr="00E52D06" w:rsidRDefault="00E52D06" w:rsidP="00D770DE">
      <w:pPr>
        <w:jc w:val="center"/>
        <w:rPr>
          <w:b/>
          <w:szCs w:val="28"/>
        </w:rPr>
      </w:pPr>
      <w:r w:rsidRPr="00A2030E">
        <w:rPr>
          <w:b/>
          <w:szCs w:val="28"/>
        </w:rPr>
        <w:lastRenderedPageBreak/>
        <w:t>1.1.1.</w:t>
      </w:r>
      <w:r w:rsidRPr="00E52D06">
        <w:rPr>
          <w:b/>
          <w:szCs w:val="28"/>
        </w:rPr>
        <w:t xml:space="preserve"> Ц</w:t>
      </w:r>
      <w:r w:rsidR="00D770DE">
        <w:rPr>
          <w:b/>
          <w:szCs w:val="28"/>
        </w:rPr>
        <w:t>ель и задачи реализации ООП ООО</w:t>
      </w:r>
    </w:p>
    <w:p w:rsidR="00E52D06" w:rsidRPr="009D7499" w:rsidRDefault="00E52D06" w:rsidP="00A12FA4">
      <w:pPr>
        <w:rPr>
          <w:sz w:val="24"/>
          <w:szCs w:val="24"/>
        </w:rPr>
      </w:pPr>
    </w:p>
    <w:p w:rsidR="00DC0D5F" w:rsidRPr="009D7499" w:rsidRDefault="00DC0D5F" w:rsidP="00DC0D5F">
      <w:pPr>
        <w:spacing w:line="276" w:lineRule="auto"/>
        <w:ind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Основная образовательная программа основного общего образования МБОУ СОШ № 20 нацелена на обеспечение выполнения требований ФГОС ООО, определяет содержание и орг</w:t>
      </w:r>
      <w:r w:rsidRPr="009D7499">
        <w:rPr>
          <w:sz w:val="24"/>
          <w:szCs w:val="24"/>
        </w:rPr>
        <w:t>а</w:t>
      </w:r>
      <w:r w:rsidRPr="009D7499">
        <w:rPr>
          <w:sz w:val="24"/>
          <w:szCs w:val="24"/>
        </w:rPr>
        <w:t xml:space="preserve">низацию образовательного процесса на </w:t>
      </w:r>
      <w:r w:rsidR="00D46E3E" w:rsidRPr="009D7499">
        <w:rPr>
          <w:sz w:val="24"/>
          <w:szCs w:val="24"/>
        </w:rPr>
        <w:t>уровне</w:t>
      </w:r>
      <w:r w:rsidRPr="009D7499">
        <w:rPr>
          <w:sz w:val="24"/>
          <w:szCs w:val="24"/>
        </w:rPr>
        <w:t xml:space="preserve"> основного общего образования и направлена на формирование общей культуры обучающихся, их духовно-нравственное, социальное, личнос</w:t>
      </w:r>
      <w:r w:rsidRPr="009D7499">
        <w:rPr>
          <w:sz w:val="24"/>
          <w:szCs w:val="24"/>
        </w:rPr>
        <w:t>т</w:t>
      </w:r>
      <w:r w:rsidRPr="009D7499">
        <w:rPr>
          <w:sz w:val="24"/>
          <w:szCs w:val="24"/>
        </w:rPr>
        <w:t>ное и интеллектуальное развитие, самосовершенствование, обеспечивающие социальную успешность, развитие творческих способностей, сохранение и укрепление здоровья.</w:t>
      </w:r>
    </w:p>
    <w:p w:rsidR="00103C36" w:rsidRPr="009D7499" w:rsidRDefault="00103C36" w:rsidP="0048163E">
      <w:pPr>
        <w:pStyle w:val="aa"/>
        <w:spacing w:before="120" w:after="0" w:line="276" w:lineRule="auto"/>
        <w:ind w:left="0" w:firstLine="567"/>
        <w:jc w:val="both"/>
      </w:pPr>
      <w:r w:rsidRPr="009D7499">
        <w:rPr>
          <w:b/>
          <w:bCs/>
          <w:iCs/>
        </w:rPr>
        <w:t>Миссия школы:</w:t>
      </w:r>
      <w:r w:rsidRPr="009D7499">
        <w:t xml:space="preserve"> </w:t>
      </w:r>
      <w:r w:rsidR="00135793">
        <w:t>воспитание здоровой высоконравственной, с национальным самосозн</w:t>
      </w:r>
      <w:r w:rsidR="00135793">
        <w:t>а</w:t>
      </w:r>
      <w:r w:rsidR="00135793">
        <w:t>нием, личности, обладающей ключевыми компетенциями, предопределяющими готовность к жизни в условиях глобального информационного общества, к осмысленному (реальному) во</w:t>
      </w:r>
      <w:r w:rsidR="00135793">
        <w:t>с</w:t>
      </w:r>
      <w:r w:rsidR="00135793">
        <w:t>приятию мира, способной к творческому самовыражению, осознанному личностному сам</w:t>
      </w:r>
      <w:r w:rsidR="00135793">
        <w:t>о</w:t>
      </w:r>
      <w:r w:rsidR="00135793">
        <w:t>определению, к активной жизненной позиции и социальной адаптации, обладающей культурой здорового образа жизни и культурой достойного поведения.</w:t>
      </w:r>
    </w:p>
    <w:p w:rsidR="00103C36" w:rsidRPr="009D7499" w:rsidRDefault="00103C36" w:rsidP="0048163E">
      <w:pPr>
        <w:pStyle w:val="23"/>
        <w:spacing w:before="120" w:after="0" w:line="276" w:lineRule="auto"/>
        <w:ind w:left="0" w:firstLine="567"/>
        <w:jc w:val="both"/>
      </w:pPr>
      <w:r w:rsidRPr="009D7499">
        <w:rPr>
          <w:b/>
          <w:bCs/>
          <w:iCs/>
        </w:rPr>
        <w:t>Цель образовательной деятельности школы:</w:t>
      </w:r>
      <w:r w:rsidRPr="009D7499">
        <w:t xml:space="preserve"> создание условий для качественного о</w:t>
      </w:r>
      <w:r w:rsidRPr="009D7499">
        <w:t>б</w:t>
      </w:r>
      <w:r w:rsidRPr="009D7499">
        <w:t>новления образования, формирования разносторонне развитой, физически и нравственно зд</w:t>
      </w:r>
      <w:r w:rsidRPr="009D7499">
        <w:t>о</w:t>
      </w:r>
      <w:r w:rsidRPr="009D7499">
        <w:t>ровой личности, способной к самореализации и самосовершенствованию.</w:t>
      </w:r>
    </w:p>
    <w:p w:rsidR="00D83136" w:rsidRPr="00D83136" w:rsidRDefault="00D83136" w:rsidP="0048163E">
      <w:pPr>
        <w:spacing w:before="120" w:line="276" w:lineRule="auto"/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b/>
          <w:sz w:val="24"/>
          <w:szCs w:val="24"/>
        </w:rPr>
        <w:t>Целями реализации</w:t>
      </w:r>
      <w:r w:rsidRPr="00D83136">
        <w:rPr>
          <w:rStyle w:val="Zag11"/>
          <w:rFonts w:eastAsia="@Arial Unicode MS"/>
          <w:sz w:val="24"/>
          <w:szCs w:val="24"/>
        </w:rPr>
        <w:t xml:space="preserve"> основной образовательной программы основного общего образ</w:t>
      </w:r>
      <w:r w:rsidRPr="00D83136">
        <w:rPr>
          <w:rStyle w:val="Zag11"/>
          <w:rFonts w:eastAsia="@Arial Unicode MS"/>
          <w:sz w:val="24"/>
          <w:szCs w:val="24"/>
        </w:rPr>
        <w:t>о</w:t>
      </w:r>
      <w:r w:rsidRPr="00D83136">
        <w:rPr>
          <w:rStyle w:val="Zag11"/>
          <w:rFonts w:eastAsia="@Arial Unicode MS"/>
          <w:sz w:val="24"/>
          <w:szCs w:val="24"/>
        </w:rPr>
        <w:t xml:space="preserve">вания являются: </w:t>
      </w:r>
    </w:p>
    <w:p w:rsidR="00D83136" w:rsidRPr="00D83136" w:rsidRDefault="00D83136" w:rsidP="0048163E">
      <w:pPr>
        <w:widowControl w:val="0"/>
        <w:numPr>
          <w:ilvl w:val="0"/>
          <w:numId w:val="74"/>
        </w:numPr>
        <w:tabs>
          <w:tab w:val="left" w:pos="709"/>
          <w:tab w:val="left" w:pos="1276"/>
        </w:tabs>
        <w:spacing w:line="276" w:lineRule="auto"/>
        <w:ind w:left="0" w:firstLine="851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достижение</w:t>
      </w:r>
      <w:r w:rsidR="00135793">
        <w:rPr>
          <w:rStyle w:val="Zag11"/>
          <w:rFonts w:eastAsia="@Arial Unicode MS"/>
          <w:sz w:val="24"/>
          <w:szCs w:val="24"/>
        </w:rPr>
        <w:t xml:space="preserve"> </w:t>
      </w:r>
      <w:r w:rsidRPr="00D83136">
        <w:rPr>
          <w:rStyle w:val="Zag11"/>
          <w:rFonts w:eastAsia="@Arial Unicode MS"/>
          <w:sz w:val="24"/>
          <w:szCs w:val="24"/>
        </w:rPr>
        <w:t>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</w:t>
      </w:r>
      <w:r w:rsidRPr="00D83136">
        <w:rPr>
          <w:rStyle w:val="Zag11"/>
          <w:rFonts w:eastAsia="@Arial Unicode MS"/>
          <w:sz w:val="24"/>
          <w:szCs w:val="24"/>
        </w:rPr>
        <w:t>з</w:t>
      </w:r>
      <w:r w:rsidRPr="00D83136">
        <w:rPr>
          <w:rStyle w:val="Zag11"/>
          <w:rFonts w:eastAsia="@Arial Unicode MS"/>
          <w:sz w:val="24"/>
          <w:szCs w:val="24"/>
        </w:rPr>
        <w:t xml:space="preserve">раста, индивидуальными особенностями его развития и состояния здоровья; </w:t>
      </w:r>
    </w:p>
    <w:p w:rsidR="00D83136" w:rsidRDefault="00D83136" w:rsidP="0048163E">
      <w:pPr>
        <w:widowControl w:val="0"/>
        <w:numPr>
          <w:ilvl w:val="0"/>
          <w:numId w:val="74"/>
        </w:numPr>
        <w:tabs>
          <w:tab w:val="left" w:pos="1276"/>
        </w:tabs>
        <w:spacing w:line="276" w:lineRule="auto"/>
        <w:ind w:left="0" w:firstLine="851"/>
        <w:jc w:val="both"/>
        <w:rPr>
          <w:sz w:val="24"/>
          <w:szCs w:val="24"/>
        </w:rPr>
      </w:pPr>
      <w:r w:rsidRPr="00D83136">
        <w:rPr>
          <w:sz w:val="24"/>
          <w:szCs w:val="24"/>
        </w:rPr>
        <w:t>становление и развитие личности обучающегося в ее самобытности, уникальности, неповторимости.</w:t>
      </w:r>
    </w:p>
    <w:p w:rsidR="00D83136" w:rsidRPr="00D83136" w:rsidRDefault="00D83136" w:rsidP="0048163E">
      <w:pPr>
        <w:spacing w:before="120" w:line="276" w:lineRule="auto"/>
        <w:ind w:firstLine="709"/>
        <w:jc w:val="both"/>
        <w:rPr>
          <w:rStyle w:val="Zag11"/>
          <w:rFonts w:eastAsia="@Arial Unicode MS"/>
          <w:b/>
          <w:bCs/>
          <w:noProof/>
          <w:sz w:val="24"/>
          <w:szCs w:val="24"/>
        </w:rPr>
      </w:pPr>
      <w:r w:rsidRPr="00D83136">
        <w:rPr>
          <w:rStyle w:val="Zag11"/>
          <w:rFonts w:eastAsia="@Arial Unicode MS"/>
          <w:b/>
          <w:sz w:val="24"/>
          <w:szCs w:val="24"/>
        </w:rPr>
        <w:t xml:space="preserve">Достижение поставленных целей </w:t>
      </w:r>
      <w:r w:rsidRPr="00D83136">
        <w:rPr>
          <w:rStyle w:val="Zag11"/>
          <w:rFonts w:eastAsia="@Arial Unicode MS"/>
          <w:sz w:val="24"/>
          <w:szCs w:val="24"/>
        </w:rPr>
        <w:t>при</w:t>
      </w:r>
      <w:r w:rsidR="00135793">
        <w:rPr>
          <w:rStyle w:val="Zag11"/>
          <w:rFonts w:eastAsia="@Arial Unicode MS"/>
          <w:sz w:val="24"/>
          <w:szCs w:val="24"/>
        </w:rPr>
        <w:t xml:space="preserve"> </w:t>
      </w:r>
      <w:r w:rsidRPr="00D83136">
        <w:rPr>
          <w:rStyle w:val="Zag11"/>
          <w:rFonts w:eastAsia="@Arial Unicode MS"/>
          <w:sz w:val="24"/>
          <w:szCs w:val="24"/>
        </w:rPr>
        <w:t>разработке и реализации образовательной орг</w:t>
      </w:r>
      <w:r w:rsidRPr="00D83136">
        <w:rPr>
          <w:rStyle w:val="Zag11"/>
          <w:rFonts w:eastAsia="@Arial Unicode MS"/>
          <w:sz w:val="24"/>
          <w:szCs w:val="24"/>
        </w:rPr>
        <w:t>а</w:t>
      </w:r>
      <w:r w:rsidRPr="00D83136">
        <w:rPr>
          <w:rStyle w:val="Zag11"/>
          <w:rFonts w:eastAsia="@Arial Unicode MS"/>
          <w:sz w:val="24"/>
          <w:szCs w:val="24"/>
        </w:rPr>
        <w:t>низацией основной образовательной программы основного общего образования</w:t>
      </w:r>
      <w:r w:rsidRPr="00D83136">
        <w:rPr>
          <w:rStyle w:val="Zag11"/>
          <w:rFonts w:eastAsia="@Arial Unicode MS"/>
          <w:b/>
          <w:sz w:val="24"/>
          <w:szCs w:val="24"/>
        </w:rPr>
        <w:t xml:space="preserve"> предусматр</w:t>
      </w:r>
      <w:r w:rsidRPr="00D83136">
        <w:rPr>
          <w:rStyle w:val="Zag11"/>
          <w:rFonts w:eastAsia="@Arial Unicode MS"/>
          <w:b/>
          <w:sz w:val="24"/>
          <w:szCs w:val="24"/>
        </w:rPr>
        <w:t>и</w:t>
      </w:r>
      <w:r w:rsidRPr="00D83136">
        <w:rPr>
          <w:rStyle w:val="Zag11"/>
          <w:rFonts w:eastAsia="@Arial Unicode MS"/>
          <w:b/>
          <w:sz w:val="24"/>
          <w:szCs w:val="24"/>
        </w:rPr>
        <w:t>вает решение следующих основных задач</w:t>
      </w:r>
      <w:r w:rsidRPr="00D83136">
        <w:rPr>
          <w:rStyle w:val="Zag11"/>
          <w:rFonts w:eastAsia="@Arial Unicode MS"/>
          <w:sz w:val="24"/>
          <w:szCs w:val="24"/>
        </w:rPr>
        <w:t>: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обеспечение соответствия основной образовательной программы требованиям Фед</w:t>
      </w:r>
      <w:r w:rsidRPr="00D83136">
        <w:rPr>
          <w:rStyle w:val="Zag11"/>
          <w:rFonts w:eastAsia="@Arial Unicode MS"/>
          <w:sz w:val="24"/>
          <w:szCs w:val="24"/>
        </w:rPr>
        <w:t>е</w:t>
      </w:r>
      <w:r w:rsidRPr="00D83136">
        <w:rPr>
          <w:rStyle w:val="Zag11"/>
          <w:rFonts w:eastAsia="@Arial Unicode MS"/>
          <w:sz w:val="24"/>
          <w:szCs w:val="24"/>
        </w:rPr>
        <w:t>рального государственного образовательного стандарта основного общего образования (ФГОС ООО);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обеспечение преемственности начального общего, основного общего, среднего о</w:t>
      </w:r>
      <w:r w:rsidRPr="00D83136">
        <w:rPr>
          <w:rStyle w:val="Zag11"/>
          <w:rFonts w:eastAsia="@Arial Unicode MS"/>
          <w:sz w:val="24"/>
          <w:szCs w:val="24"/>
        </w:rPr>
        <w:t>б</w:t>
      </w:r>
      <w:r w:rsidRPr="00D83136">
        <w:rPr>
          <w:rStyle w:val="Zag11"/>
          <w:rFonts w:eastAsia="@Arial Unicode MS"/>
          <w:sz w:val="24"/>
          <w:szCs w:val="24"/>
        </w:rPr>
        <w:t>щего образования;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осно</w:t>
      </w:r>
      <w:r w:rsidRPr="00D83136">
        <w:rPr>
          <w:rStyle w:val="Zag11"/>
          <w:rFonts w:eastAsia="@Arial Unicode MS"/>
          <w:sz w:val="24"/>
          <w:szCs w:val="24"/>
        </w:rPr>
        <w:t>в</w:t>
      </w:r>
      <w:r w:rsidRPr="00D83136">
        <w:rPr>
          <w:rStyle w:val="Zag11"/>
          <w:rFonts w:eastAsia="@Arial Unicode MS"/>
          <w:sz w:val="24"/>
          <w:szCs w:val="24"/>
        </w:rPr>
        <w:t>ного общего образования всеми обучающимися, в том числе детьми-инвалидами и детьми с ОВЗ;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установление требований к воспитанию и социализации обучающихся как части о</w:t>
      </w:r>
      <w:r w:rsidRPr="00D83136">
        <w:rPr>
          <w:rStyle w:val="Zag11"/>
          <w:rFonts w:eastAsia="@Arial Unicode MS"/>
          <w:sz w:val="24"/>
          <w:szCs w:val="24"/>
        </w:rPr>
        <w:t>б</w:t>
      </w:r>
      <w:r w:rsidRPr="00D83136">
        <w:rPr>
          <w:rStyle w:val="Zag11"/>
          <w:rFonts w:eastAsia="@Arial Unicode MS"/>
          <w:sz w:val="24"/>
          <w:szCs w:val="24"/>
        </w:rPr>
        <w:t>разовательной программы и соответствующему усилению воспитательного потенциала школы,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 xml:space="preserve">обеспечение эффективного сочетания урочных и внеурочных форм организации </w:t>
      </w:r>
      <w:r w:rsidRPr="00D83136">
        <w:rPr>
          <w:rStyle w:val="Zag11"/>
          <w:rFonts w:eastAsia="@Arial Unicode MS"/>
          <w:sz w:val="24"/>
          <w:szCs w:val="24"/>
        </w:rPr>
        <w:lastRenderedPageBreak/>
        <w:t>учебных занятий, взаимодействия всех участников образовательных отношений;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взаимодействие образовательной организации при реализации основной образов</w:t>
      </w:r>
      <w:r w:rsidRPr="00D83136">
        <w:rPr>
          <w:rStyle w:val="Zag11"/>
          <w:rFonts w:eastAsia="@Arial Unicode MS"/>
          <w:sz w:val="24"/>
          <w:szCs w:val="24"/>
        </w:rPr>
        <w:t>а</w:t>
      </w:r>
      <w:r w:rsidRPr="00D83136">
        <w:rPr>
          <w:rStyle w:val="Zag11"/>
          <w:rFonts w:eastAsia="@Arial Unicode MS"/>
          <w:sz w:val="24"/>
          <w:szCs w:val="24"/>
        </w:rPr>
        <w:t>тельной программы с социальными партнерами;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выявление и развитие способностей обучающихся, в том числе детей, проявивших выдающиеся способности, детей с ОВЗ и инвалидов, их интересов через систему клубов, се</w:t>
      </w:r>
      <w:r w:rsidRPr="00D83136">
        <w:rPr>
          <w:rStyle w:val="Zag11"/>
          <w:rFonts w:eastAsia="@Arial Unicode MS"/>
          <w:sz w:val="24"/>
          <w:szCs w:val="24"/>
        </w:rPr>
        <w:t>к</w:t>
      </w:r>
      <w:r w:rsidRPr="00D83136">
        <w:rPr>
          <w:rStyle w:val="Zag11"/>
          <w:rFonts w:eastAsia="@Arial Unicode MS"/>
          <w:sz w:val="24"/>
          <w:szCs w:val="24"/>
        </w:rPr>
        <w:t>ций, студий и кружков, общественно полезную деятельность, в том числе с использованием возможностей образовательных организаций дополнительного образования;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организацию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участие обучающихся, их родителей (законных представителей), педагогических р</w:t>
      </w:r>
      <w:r w:rsidRPr="00D83136">
        <w:rPr>
          <w:rStyle w:val="Zag11"/>
          <w:rFonts w:eastAsia="@Arial Unicode MS"/>
          <w:sz w:val="24"/>
          <w:szCs w:val="24"/>
        </w:rPr>
        <w:t>а</w:t>
      </w:r>
      <w:r w:rsidRPr="00D83136">
        <w:rPr>
          <w:rStyle w:val="Zag11"/>
          <w:rFonts w:eastAsia="@Arial Unicode MS"/>
          <w:sz w:val="24"/>
          <w:szCs w:val="24"/>
        </w:rPr>
        <w:t>ботников и общественности в проектировании и развитии внутришкольной социальной среды, школьного уклада;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включение обучающихся в процессы познания и преобразования внешкольной соц</w:t>
      </w:r>
      <w:r w:rsidRPr="00D83136">
        <w:rPr>
          <w:rStyle w:val="Zag11"/>
          <w:rFonts w:eastAsia="@Arial Unicode MS"/>
          <w:sz w:val="24"/>
          <w:szCs w:val="24"/>
        </w:rPr>
        <w:t>и</w:t>
      </w:r>
      <w:r w:rsidRPr="00D83136">
        <w:rPr>
          <w:rStyle w:val="Zag11"/>
          <w:rFonts w:eastAsia="@Arial Unicode MS"/>
          <w:sz w:val="24"/>
          <w:szCs w:val="24"/>
        </w:rPr>
        <w:t>альной среды (населенного пункта, района, города) для приобретения опыта реального упра</w:t>
      </w:r>
      <w:r w:rsidRPr="00D83136">
        <w:rPr>
          <w:rStyle w:val="Zag11"/>
          <w:rFonts w:eastAsia="@Arial Unicode MS"/>
          <w:sz w:val="24"/>
          <w:szCs w:val="24"/>
        </w:rPr>
        <w:t>в</w:t>
      </w:r>
      <w:r w:rsidRPr="00D83136">
        <w:rPr>
          <w:rStyle w:val="Zag11"/>
          <w:rFonts w:eastAsia="@Arial Unicode MS"/>
          <w:sz w:val="24"/>
          <w:szCs w:val="24"/>
        </w:rPr>
        <w:t>ления и действия;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социальное и учебно-исследовательское проектирование, профессиональная орие</w:t>
      </w:r>
      <w:r w:rsidRPr="00D83136">
        <w:rPr>
          <w:rStyle w:val="Zag11"/>
          <w:rFonts w:eastAsia="@Arial Unicode MS"/>
          <w:sz w:val="24"/>
          <w:szCs w:val="24"/>
        </w:rPr>
        <w:t>н</w:t>
      </w:r>
      <w:r w:rsidRPr="00D83136">
        <w:rPr>
          <w:rStyle w:val="Zag11"/>
          <w:rFonts w:eastAsia="@Arial Unicode MS"/>
          <w:sz w:val="24"/>
          <w:szCs w:val="24"/>
        </w:rPr>
        <w:t>тация обучающихся при поддержке педагогов, психологов, социальных педагогов, сотруднич</w:t>
      </w:r>
      <w:r w:rsidRPr="00D83136">
        <w:rPr>
          <w:rStyle w:val="Zag11"/>
          <w:rFonts w:eastAsia="@Arial Unicode MS"/>
          <w:sz w:val="24"/>
          <w:szCs w:val="24"/>
        </w:rPr>
        <w:t>е</w:t>
      </w:r>
      <w:r w:rsidRPr="00D83136">
        <w:rPr>
          <w:rStyle w:val="Zag11"/>
          <w:rFonts w:eastAsia="@Arial Unicode MS"/>
          <w:sz w:val="24"/>
          <w:szCs w:val="24"/>
        </w:rPr>
        <w:t>ство с базовыми предприятиями, учреждениями профессионального образования, центрами профессиональной работы;</w:t>
      </w:r>
    </w:p>
    <w:p w:rsidR="00D83136" w:rsidRPr="00D83136" w:rsidRDefault="00D83136" w:rsidP="0048163E">
      <w:pPr>
        <w:widowControl w:val="0"/>
        <w:numPr>
          <w:ilvl w:val="0"/>
          <w:numId w:val="75"/>
        </w:numPr>
        <w:tabs>
          <w:tab w:val="left" w:pos="1134"/>
        </w:tabs>
        <w:spacing w:line="276" w:lineRule="auto"/>
        <w:ind w:left="0" w:firstLine="814"/>
        <w:jc w:val="both"/>
        <w:rPr>
          <w:rStyle w:val="Zag11"/>
          <w:rFonts w:eastAsia="@Arial Unicode MS"/>
          <w:sz w:val="24"/>
          <w:szCs w:val="24"/>
        </w:rPr>
      </w:pPr>
      <w:r w:rsidRPr="00D83136">
        <w:rPr>
          <w:rStyle w:val="Zag11"/>
          <w:rFonts w:eastAsia="@Arial Unicode MS"/>
          <w:sz w:val="24"/>
          <w:szCs w:val="24"/>
        </w:rPr>
        <w:t>сохранение</w:t>
      </w:r>
      <w:r w:rsidRPr="00D83136">
        <w:rPr>
          <w:sz w:val="24"/>
          <w:szCs w:val="24"/>
        </w:rPr>
        <w:t xml:space="preserve"> и укрепление физического, психологического и социального здоровья обучающихся</w:t>
      </w:r>
      <w:r w:rsidRPr="00D83136">
        <w:rPr>
          <w:rStyle w:val="Zag11"/>
          <w:rFonts w:eastAsia="@Arial Unicode MS"/>
          <w:sz w:val="24"/>
          <w:szCs w:val="24"/>
        </w:rPr>
        <w:t>, обеспечение их безопасности.</w:t>
      </w:r>
    </w:p>
    <w:p w:rsidR="0025472E" w:rsidRPr="009D7499" w:rsidRDefault="0025472E" w:rsidP="0048163E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Программа соответствует </w:t>
      </w:r>
      <w:r w:rsidRPr="009D7499">
        <w:rPr>
          <w:b/>
          <w:sz w:val="24"/>
          <w:szCs w:val="24"/>
        </w:rPr>
        <w:t>принципам</w:t>
      </w:r>
      <w:r w:rsidRPr="009D7499">
        <w:rPr>
          <w:sz w:val="24"/>
          <w:szCs w:val="24"/>
        </w:rPr>
        <w:t xml:space="preserve"> государственной политики РФ в области образ</w:t>
      </w:r>
      <w:r w:rsidRPr="009D7499">
        <w:rPr>
          <w:sz w:val="24"/>
          <w:szCs w:val="24"/>
        </w:rPr>
        <w:t>о</w:t>
      </w:r>
      <w:r w:rsidRPr="009D7499">
        <w:rPr>
          <w:sz w:val="24"/>
          <w:szCs w:val="24"/>
        </w:rPr>
        <w:t>вания, изложенным в Законе Российской Федерации «Об образовании» и реализует гуманист</w:t>
      </w:r>
      <w:r w:rsidRPr="009D7499">
        <w:rPr>
          <w:sz w:val="24"/>
          <w:szCs w:val="24"/>
        </w:rPr>
        <w:t>и</w:t>
      </w:r>
      <w:r w:rsidRPr="009D7499">
        <w:rPr>
          <w:sz w:val="24"/>
          <w:szCs w:val="24"/>
        </w:rPr>
        <w:t xml:space="preserve">ческий характер образования: </w:t>
      </w:r>
    </w:p>
    <w:p w:rsidR="0025472E" w:rsidRPr="009D7499" w:rsidRDefault="0025472E" w:rsidP="00B6061D">
      <w:pPr>
        <w:pStyle w:val="a8"/>
        <w:numPr>
          <w:ilvl w:val="0"/>
          <w:numId w:val="3"/>
        </w:numPr>
        <w:spacing w:line="276" w:lineRule="auto"/>
        <w:ind w:left="709" w:hanging="283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воспитание гражданственности, трудолюбия, уважения к правам и свободам человека, любви к окружающей природе, Родине, семье; </w:t>
      </w:r>
    </w:p>
    <w:p w:rsidR="0025472E" w:rsidRPr="009D7499" w:rsidRDefault="0025472E" w:rsidP="00B6061D">
      <w:pPr>
        <w:pStyle w:val="a8"/>
        <w:numPr>
          <w:ilvl w:val="0"/>
          <w:numId w:val="3"/>
        </w:numPr>
        <w:spacing w:line="276" w:lineRule="auto"/>
        <w:ind w:left="709" w:hanging="283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общедоступность образования, адаптивность системы образования к уровням и особе</w:t>
      </w:r>
      <w:r w:rsidRPr="009D7499">
        <w:rPr>
          <w:sz w:val="24"/>
          <w:szCs w:val="24"/>
        </w:rPr>
        <w:t>н</w:t>
      </w:r>
      <w:r w:rsidRPr="009D7499">
        <w:rPr>
          <w:sz w:val="24"/>
          <w:szCs w:val="24"/>
        </w:rPr>
        <w:t xml:space="preserve">ностям развития и подготовки обучающихся и воспитанников; </w:t>
      </w:r>
    </w:p>
    <w:p w:rsidR="0025472E" w:rsidRPr="009D7499" w:rsidRDefault="0025472E" w:rsidP="00B6061D">
      <w:pPr>
        <w:pStyle w:val="a8"/>
        <w:numPr>
          <w:ilvl w:val="0"/>
          <w:numId w:val="3"/>
        </w:numPr>
        <w:spacing w:line="276" w:lineRule="auto"/>
        <w:ind w:left="709" w:hanging="283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содействие взаимопониманию и сотрудничеству между людьми, народами независимо от национальной, религиозной и социальной принадлежности. </w:t>
      </w:r>
    </w:p>
    <w:p w:rsidR="0025472E" w:rsidRPr="009D7499" w:rsidRDefault="0025472E" w:rsidP="0025472E">
      <w:pPr>
        <w:spacing w:line="23" w:lineRule="atLeast"/>
        <w:jc w:val="both"/>
        <w:rPr>
          <w:sz w:val="24"/>
          <w:szCs w:val="24"/>
        </w:rPr>
      </w:pPr>
    </w:p>
    <w:p w:rsidR="0005669E" w:rsidRDefault="00E52D06" w:rsidP="00D770DE">
      <w:pPr>
        <w:spacing w:line="276" w:lineRule="auto"/>
        <w:jc w:val="center"/>
        <w:rPr>
          <w:rStyle w:val="Zag11"/>
          <w:b/>
        </w:rPr>
      </w:pPr>
      <w:r w:rsidRPr="00B876FC">
        <w:rPr>
          <w:b/>
          <w:bCs/>
          <w:szCs w:val="28"/>
        </w:rPr>
        <w:t>1.1</w:t>
      </w:r>
      <w:r w:rsidR="00233CC6" w:rsidRPr="00B876FC">
        <w:rPr>
          <w:b/>
          <w:bCs/>
          <w:szCs w:val="28"/>
        </w:rPr>
        <w:t>.</w:t>
      </w:r>
      <w:r w:rsidRPr="00B876FC">
        <w:rPr>
          <w:b/>
          <w:bCs/>
          <w:szCs w:val="28"/>
        </w:rPr>
        <w:t xml:space="preserve">2. </w:t>
      </w:r>
      <w:bookmarkStart w:id="0" w:name="_Toc414553128"/>
      <w:r w:rsidR="0005669E" w:rsidRPr="00B876FC">
        <w:rPr>
          <w:rStyle w:val="Zag11"/>
          <w:rFonts w:eastAsiaTheme="majorEastAsia"/>
          <w:b/>
        </w:rPr>
        <w:t>Принципы</w:t>
      </w:r>
      <w:r w:rsidR="0005669E" w:rsidRPr="0005669E">
        <w:rPr>
          <w:rStyle w:val="Zag11"/>
          <w:rFonts w:eastAsiaTheme="majorEastAsia"/>
          <w:b/>
        </w:rPr>
        <w:t xml:space="preserve"> и подходы к формированию </w:t>
      </w:r>
    </w:p>
    <w:p w:rsidR="00027AF3" w:rsidRPr="00027AF3" w:rsidRDefault="0005669E" w:rsidP="00D770DE">
      <w:pPr>
        <w:spacing w:line="276" w:lineRule="auto"/>
        <w:jc w:val="center"/>
        <w:rPr>
          <w:szCs w:val="28"/>
        </w:rPr>
      </w:pPr>
      <w:r w:rsidRPr="0005669E">
        <w:rPr>
          <w:rStyle w:val="Zag11"/>
          <w:rFonts w:eastAsiaTheme="majorEastAsia"/>
          <w:b/>
        </w:rPr>
        <w:t>образовательной программы основного общего образования</w:t>
      </w:r>
      <w:bookmarkEnd w:id="0"/>
    </w:p>
    <w:p w:rsidR="00A4449D" w:rsidRPr="00A4449D" w:rsidRDefault="00A4449D" w:rsidP="009F6CE9">
      <w:pPr>
        <w:spacing w:before="120" w:line="276" w:lineRule="auto"/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4449D">
        <w:rPr>
          <w:rStyle w:val="Zag11"/>
          <w:rFonts w:eastAsia="@Arial Unicode MS"/>
          <w:b/>
          <w:sz w:val="24"/>
          <w:szCs w:val="24"/>
        </w:rPr>
        <w:t>Методологической основой ФГОС является системно-деятельностный подход</w:t>
      </w:r>
      <w:r w:rsidRPr="00A4449D">
        <w:rPr>
          <w:rStyle w:val="Zag11"/>
          <w:rFonts w:eastAsia="@Arial Unicode MS"/>
          <w:sz w:val="24"/>
          <w:szCs w:val="24"/>
        </w:rPr>
        <w:t>, к</w:t>
      </w:r>
      <w:r w:rsidRPr="00A4449D">
        <w:rPr>
          <w:rStyle w:val="Zag11"/>
          <w:rFonts w:eastAsia="@Arial Unicode MS"/>
          <w:sz w:val="24"/>
          <w:szCs w:val="24"/>
        </w:rPr>
        <w:t>о</w:t>
      </w:r>
      <w:r w:rsidRPr="00A4449D">
        <w:rPr>
          <w:rStyle w:val="Zag11"/>
          <w:rFonts w:eastAsia="@Arial Unicode MS"/>
          <w:sz w:val="24"/>
          <w:szCs w:val="24"/>
        </w:rPr>
        <w:t>торый предполагает:</w:t>
      </w:r>
    </w:p>
    <w:p w:rsidR="00A4449D" w:rsidRPr="00A4449D" w:rsidRDefault="00A4449D" w:rsidP="009C6304">
      <w:pPr>
        <w:widowControl w:val="0"/>
        <w:numPr>
          <w:ilvl w:val="0"/>
          <w:numId w:val="73"/>
        </w:numPr>
        <w:tabs>
          <w:tab w:val="left" w:pos="993"/>
        </w:tabs>
        <w:spacing w:line="276" w:lineRule="auto"/>
        <w:ind w:left="0" w:firstLine="709"/>
        <w:jc w:val="both"/>
        <w:rPr>
          <w:rStyle w:val="Zag11"/>
          <w:rFonts w:eastAsia="@Arial Unicode MS"/>
          <w:sz w:val="24"/>
          <w:szCs w:val="24"/>
        </w:rPr>
      </w:pPr>
      <w:r w:rsidRPr="00A4449D">
        <w:rPr>
          <w:rStyle w:val="Zag11"/>
          <w:rFonts w:eastAsia="@Arial Unicode MS"/>
          <w:sz w:val="24"/>
          <w:szCs w:val="24"/>
        </w:rPr>
        <w:t>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многонационального, пол</w:t>
      </w:r>
      <w:r w:rsidRPr="00A4449D">
        <w:rPr>
          <w:rStyle w:val="Zag11"/>
          <w:rFonts w:eastAsia="@Arial Unicode MS"/>
          <w:sz w:val="24"/>
          <w:szCs w:val="24"/>
        </w:rPr>
        <w:t>и</w:t>
      </w:r>
      <w:r w:rsidRPr="00A4449D">
        <w:rPr>
          <w:rStyle w:val="Zag11"/>
          <w:rFonts w:eastAsia="@Arial Unicode MS"/>
          <w:sz w:val="24"/>
          <w:szCs w:val="24"/>
        </w:rPr>
        <w:t>культурного и поликонфессионального состава;</w:t>
      </w:r>
    </w:p>
    <w:p w:rsidR="00A4449D" w:rsidRPr="00A4449D" w:rsidRDefault="00A4449D" w:rsidP="009C6304">
      <w:pPr>
        <w:widowControl w:val="0"/>
        <w:numPr>
          <w:ilvl w:val="0"/>
          <w:numId w:val="73"/>
        </w:numPr>
        <w:tabs>
          <w:tab w:val="left" w:pos="993"/>
        </w:tabs>
        <w:spacing w:line="276" w:lineRule="auto"/>
        <w:ind w:left="0" w:firstLine="709"/>
        <w:jc w:val="both"/>
        <w:rPr>
          <w:rStyle w:val="Zag11"/>
          <w:rFonts w:eastAsia="@Arial Unicode MS"/>
          <w:sz w:val="24"/>
          <w:szCs w:val="24"/>
        </w:rPr>
      </w:pPr>
      <w:r w:rsidRPr="00A4449D">
        <w:rPr>
          <w:rStyle w:val="Zag11"/>
          <w:rFonts w:eastAsia="@Arial Unicode MS"/>
          <w:sz w:val="24"/>
          <w:szCs w:val="24"/>
        </w:rPr>
        <w:t>формирование соответствующей целям общего образования социальной среды разв</w:t>
      </w:r>
      <w:r w:rsidRPr="00A4449D">
        <w:rPr>
          <w:rStyle w:val="Zag11"/>
          <w:rFonts w:eastAsia="@Arial Unicode MS"/>
          <w:sz w:val="24"/>
          <w:szCs w:val="24"/>
        </w:rPr>
        <w:t>и</w:t>
      </w:r>
      <w:r w:rsidRPr="00A4449D">
        <w:rPr>
          <w:rStyle w:val="Zag11"/>
          <w:rFonts w:eastAsia="@Arial Unicode MS"/>
          <w:sz w:val="24"/>
          <w:szCs w:val="24"/>
        </w:rPr>
        <w:t>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(результата) личностного и познавательного ра</w:t>
      </w:r>
      <w:r w:rsidRPr="00A4449D">
        <w:rPr>
          <w:rStyle w:val="Zag11"/>
          <w:rFonts w:eastAsia="@Arial Unicode MS"/>
          <w:sz w:val="24"/>
          <w:szCs w:val="24"/>
        </w:rPr>
        <w:t>з</w:t>
      </w:r>
      <w:r w:rsidRPr="00A4449D">
        <w:rPr>
          <w:rStyle w:val="Zag11"/>
          <w:rFonts w:eastAsia="@Arial Unicode MS"/>
          <w:sz w:val="24"/>
          <w:szCs w:val="24"/>
        </w:rPr>
        <w:t>вития обучающихся;</w:t>
      </w:r>
    </w:p>
    <w:p w:rsidR="00A4449D" w:rsidRPr="00A4449D" w:rsidRDefault="00A4449D" w:rsidP="009C6304">
      <w:pPr>
        <w:widowControl w:val="0"/>
        <w:numPr>
          <w:ilvl w:val="0"/>
          <w:numId w:val="73"/>
        </w:numPr>
        <w:tabs>
          <w:tab w:val="left" w:pos="993"/>
        </w:tabs>
        <w:spacing w:line="276" w:lineRule="auto"/>
        <w:ind w:left="0" w:firstLine="709"/>
        <w:jc w:val="both"/>
        <w:rPr>
          <w:rStyle w:val="Zag11"/>
          <w:rFonts w:eastAsia="@Arial Unicode MS"/>
          <w:sz w:val="24"/>
          <w:szCs w:val="24"/>
        </w:rPr>
      </w:pPr>
      <w:r w:rsidRPr="00A4449D">
        <w:rPr>
          <w:rStyle w:val="Zag11"/>
          <w:rFonts w:eastAsia="@Arial Unicode MS"/>
          <w:sz w:val="24"/>
          <w:szCs w:val="24"/>
        </w:rPr>
        <w:t xml:space="preserve">ориентацию на достижение основного результата образования – развитие на основе </w:t>
      </w:r>
      <w:r w:rsidRPr="00A4449D">
        <w:rPr>
          <w:rStyle w:val="Zag11"/>
          <w:rFonts w:eastAsia="@Arial Unicode MS"/>
          <w:sz w:val="24"/>
          <w:szCs w:val="24"/>
        </w:rPr>
        <w:lastRenderedPageBreak/>
        <w:t>освоения универсальных учебных действий, познания и освоения мира личности обучающег</w:t>
      </w:r>
      <w:r w:rsidRPr="00A4449D">
        <w:rPr>
          <w:rStyle w:val="Zag11"/>
          <w:rFonts w:eastAsia="@Arial Unicode MS"/>
          <w:sz w:val="24"/>
          <w:szCs w:val="24"/>
        </w:rPr>
        <w:t>о</w:t>
      </w:r>
      <w:r w:rsidRPr="00A4449D">
        <w:rPr>
          <w:rStyle w:val="Zag11"/>
          <w:rFonts w:eastAsia="@Arial Unicode MS"/>
          <w:sz w:val="24"/>
          <w:szCs w:val="24"/>
        </w:rPr>
        <w:t>ся, его активной учебно-познавательной деятельности, формирование его готовности к сам</w:t>
      </w:r>
      <w:r w:rsidRPr="00A4449D">
        <w:rPr>
          <w:rStyle w:val="Zag11"/>
          <w:rFonts w:eastAsia="@Arial Unicode MS"/>
          <w:sz w:val="24"/>
          <w:szCs w:val="24"/>
        </w:rPr>
        <w:t>о</w:t>
      </w:r>
      <w:r w:rsidRPr="00A4449D">
        <w:rPr>
          <w:rStyle w:val="Zag11"/>
          <w:rFonts w:eastAsia="@Arial Unicode MS"/>
          <w:sz w:val="24"/>
          <w:szCs w:val="24"/>
        </w:rPr>
        <w:t>развитию и непрерывному образованию;</w:t>
      </w:r>
    </w:p>
    <w:p w:rsidR="00A4449D" w:rsidRPr="00A4449D" w:rsidRDefault="00A4449D" w:rsidP="009C6304">
      <w:pPr>
        <w:widowControl w:val="0"/>
        <w:numPr>
          <w:ilvl w:val="0"/>
          <w:numId w:val="73"/>
        </w:numPr>
        <w:tabs>
          <w:tab w:val="left" w:pos="993"/>
        </w:tabs>
        <w:spacing w:line="276" w:lineRule="auto"/>
        <w:ind w:left="0" w:firstLine="709"/>
        <w:jc w:val="both"/>
        <w:rPr>
          <w:rStyle w:val="Zag11"/>
          <w:rFonts w:eastAsia="@Arial Unicode MS"/>
          <w:sz w:val="24"/>
          <w:szCs w:val="24"/>
        </w:rPr>
      </w:pPr>
      <w:r w:rsidRPr="00A4449D">
        <w:rPr>
          <w:rStyle w:val="Zag11"/>
          <w:rFonts w:eastAsia="@Arial Unicode MS"/>
          <w:sz w:val="24"/>
          <w:szCs w:val="24"/>
        </w:rPr>
        <w:t>признание решающей роли содержания образования, способов организации образов</w:t>
      </w:r>
      <w:r w:rsidRPr="00A4449D">
        <w:rPr>
          <w:rStyle w:val="Zag11"/>
          <w:rFonts w:eastAsia="@Arial Unicode MS"/>
          <w:sz w:val="24"/>
          <w:szCs w:val="24"/>
        </w:rPr>
        <w:t>а</w:t>
      </w:r>
      <w:r w:rsidRPr="00A4449D">
        <w:rPr>
          <w:rStyle w:val="Zag11"/>
          <w:rFonts w:eastAsia="@Arial Unicode MS"/>
          <w:sz w:val="24"/>
          <w:szCs w:val="24"/>
        </w:rPr>
        <w:t>тельной деятельности и учебного сотрудничества в достижении целей личностного и социал</w:t>
      </w:r>
      <w:r w:rsidRPr="00A4449D">
        <w:rPr>
          <w:rStyle w:val="Zag11"/>
          <w:rFonts w:eastAsia="@Arial Unicode MS"/>
          <w:sz w:val="24"/>
          <w:szCs w:val="24"/>
        </w:rPr>
        <w:t>ь</w:t>
      </w:r>
      <w:r w:rsidRPr="00A4449D">
        <w:rPr>
          <w:rStyle w:val="Zag11"/>
          <w:rFonts w:eastAsia="@Arial Unicode MS"/>
          <w:sz w:val="24"/>
          <w:szCs w:val="24"/>
        </w:rPr>
        <w:t>ного развития обучающихся;</w:t>
      </w:r>
    </w:p>
    <w:p w:rsidR="00A4449D" w:rsidRPr="00A4449D" w:rsidRDefault="00A4449D" w:rsidP="009C6304">
      <w:pPr>
        <w:widowControl w:val="0"/>
        <w:numPr>
          <w:ilvl w:val="0"/>
          <w:numId w:val="73"/>
        </w:numPr>
        <w:tabs>
          <w:tab w:val="left" w:pos="993"/>
        </w:tabs>
        <w:spacing w:line="276" w:lineRule="auto"/>
        <w:ind w:left="0" w:firstLine="709"/>
        <w:jc w:val="both"/>
        <w:rPr>
          <w:rStyle w:val="Zag11"/>
          <w:rFonts w:eastAsia="@Arial Unicode MS"/>
          <w:sz w:val="24"/>
          <w:szCs w:val="24"/>
        </w:rPr>
      </w:pPr>
      <w:r w:rsidRPr="00A4449D">
        <w:rPr>
          <w:rStyle w:val="Zag11"/>
          <w:rFonts w:eastAsia="@Arial Unicode MS"/>
          <w:sz w:val="24"/>
          <w:szCs w:val="24"/>
        </w:rPr>
        <w:t>учет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</w:t>
      </w:r>
      <w:r w:rsidRPr="00A4449D">
        <w:rPr>
          <w:rStyle w:val="Zag11"/>
          <w:rFonts w:eastAsia="@Arial Unicode MS"/>
          <w:sz w:val="24"/>
          <w:szCs w:val="24"/>
        </w:rPr>
        <w:t>а</w:t>
      </w:r>
      <w:r w:rsidRPr="00A4449D">
        <w:rPr>
          <w:rStyle w:val="Zag11"/>
          <w:rFonts w:eastAsia="@Arial Unicode MS"/>
          <w:sz w:val="24"/>
          <w:szCs w:val="24"/>
        </w:rPr>
        <w:t>тельного процесса и определении образовательно-воспитательных целей и путей их достиж</w:t>
      </w:r>
      <w:r w:rsidRPr="00A4449D">
        <w:rPr>
          <w:rStyle w:val="Zag11"/>
          <w:rFonts w:eastAsia="@Arial Unicode MS"/>
          <w:sz w:val="24"/>
          <w:szCs w:val="24"/>
        </w:rPr>
        <w:t>е</w:t>
      </w:r>
      <w:r w:rsidRPr="00A4449D">
        <w:rPr>
          <w:rStyle w:val="Zag11"/>
          <w:rFonts w:eastAsia="@Arial Unicode MS"/>
          <w:sz w:val="24"/>
          <w:szCs w:val="24"/>
        </w:rPr>
        <w:t>ния;</w:t>
      </w:r>
    </w:p>
    <w:p w:rsidR="00A4449D" w:rsidRPr="00A4449D" w:rsidRDefault="00A4449D" w:rsidP="009C6304">
      <w:pPr>
        <w:widowControl w:val="0"/>
        <w:numPr>
          <w:ilvl w:val="0"/>
          <w:numId w:val="73"/>
        </w:numPr>
        <w:tabs>
          <w:tab w:val="left" w:pos="993"/>
        </w:tabs>
        <w:spacing w:line="276" w:lineRule="auto"/>
        <w:ind w:left="0" w:firstLine="709"/>
        <w:jc w:val="both"/>
        <w:rPr>
          <w:rStyle w:val="Zag11"/>
          <w:rFonts w:eastAsia="@Arial Unicode MS"/>
          <w:sz w:val="24"/>
          <w:szCs w:val="24"/>
        </w:rPr>
      </w:pPr>
      <w:r w:rsidRPr="00A4449D">
        <w:rPr>
          <w:rStyle w:val="Zag11"/>
          <w:rFonts w:eastAsia="@Arial Unicode MS"/>
          <w:sz w:val="24"/>
          <w:szCs w:val="24"/>
        </w:rPr>
        <w:t>разнообразие индивидуальных образовательных траекторий и индивидуального ра</w:t>
      </w:r>
      <w:r w:rsidRPr="00A4449D">
        <w:rPr>
          <w:rStyle w:val="Zag11"/>
          <w:rFonts w:eastAsia="@Arial Unicode MS"/>
          <w:sz w:val="24"/>
          <w:szCs w:val="24"/>
        </w:rPr>
        <w:t>з</w:t>
      </w:r>
      <w:r w:rsidRPr="00A4449D">
        <w:rPr>
          <w:rStyle w:val="Zag11"/>
          <w:rFonts w:eastAsia="@Arial Unicode MS"/>
          <w:sz w:val="24"/>
          <w:szCs w:val="24"/>
        </w:rPr>
        <w:t>вития каждого обучающегося, в том числе детей, проявивших выдающиеся способности, детей-инвалидов и детей с ОВЗ.</w:t>
      </w:r>
    </w:p>
    <w:p w:rsidR="00A4449D" w:rsidRPr="00A4449D" w:rsidRDefault="00A4449D" w:rsidP="00A4449D">
      <w:pPr>
        <w:spacing w:line="276" w:lineRule="auto"/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4449D">
        <w:rPr>
          <w:rStyle w:val="Zag11"/>
          <w:rFonts w:eastAsia="@Arial Unicode MS"/>
          <w:b/>
          <w:sz w:val="24"/>
          <w:szCs w:val="24"/>
        </w:rPr>
        <w:t>Основная образовательная программа формируется с учетом психолого-педагогических особенностей развития детей 11–15 лет, связанных:</w:t>
      </w:r>
    </w:p>
    <w:p w:rsidR="00A4449D" w:rsidRPr="00A4449D" w:rsidRDefault="00A4449D" w:rsidP="009C6304">
      <w:pPr>
        <w:widowControl w:val="0"/>
        <w:numPr>
          <w:ilvl w:val="0"/>
          <w:numId w:val="7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t>с переходом от учебных действий, характерных для начальной школы и осуществля</w:t>
      </w:r>
      <w:r w:rsidRPr="00A4449D">
        <w:rPr>
          <w:sz w:val="24"/>
          <w:szCs w:val="24"/>
        </w:rPr>
        <w:t>е</w:t>
      </w:r>
      <w:r w:rsidRPr="00A4449D">
        <w:rPr>
          <w:sz w:val="24"/>
          <w:szCs w:val="24"/>
        </w:rPr>
        <w:t>мых только совместно с классом как учебной общностью и под руководством учителя, от сп</w:t>
      </w:r>
      <w:r w:rsidRPr="00A4449D">
        <w:rPr>
          <w:sz w:val="24"/>
          <w:szCs w:val="24"/>
        </w:rPr>
        <w:t>о</w:t>
      </w:r>
      <w:r w:rsidRPr="00A4449D">
        <w:rPr>
          <w:sz w:val="24"/>
          <w:szCs w:val="24"/>
        </w:rPr>
        <w:t>собности только осуществлять принятие заданной педагогом и осмысленной цели к овладению этой учебной деятельностью</w:t>
      </w:r>
      <w:r w:rsidR="00AF5982">
        <w:rPr>
          <w:sz w:val="24"/>
          <w:szCs w:val="24"/>
        </w:rPr>
        <w:t xml:space="preserve"> </w:t>
      </w:r>
      <w:r w:rsidRPr="00A4449D">
        <w:rPr>
          <w:sz w:val="24"/>
          <w:szCs w:val="24"/>
        </w:rPr>
        <w:t>на уровне основной школы в единстве мотивационно-смыслового и операционно-технического компонентов, становление которой осуществляется в форме уче</w:t>
      </w:r>
      <w:r w:rsidRPr="00A4449D">
        <w:rPr>
          <w:sz w:val="24"/>
          <w:szCs w:val="24"/>
        </w:rPr>
        <w:t>б</w:t>
      </w:r>
      <w:r w:rsidRPr="00A4449D">
        <w:rPr>
          <w:sz w:val="24"/>
          <w:szCs w:val="24"/>
        </w:rPr>
        <w:t>ного исследования, к новой внутренней позиции обучающегося – направленности на самосто</w:t>
      </w:r>
      <w:r w:rsidRPr="00A4449D">
        <w:rPr>
          <w:sz w:val="24"/>
          <w:szCs w:val="24"/>
        </w:rPr>
        <w:t>я</w:t>
      </w:r>
      <w:r w:rsidRPr="00A4449D">
        <w:rPr>
          <w:sz w:val="24"/>
          <w:szCs w:val="24"/>
        </w:rPr>
        <w:t>тельный познавательный поиск, постановку учебных целей, освоение и самостоятельное ос</w:t>
      </w:r>
      <w:r w:rsidRPr="00A4449D">
        <w:rPr>
          <w:sz w:val="24"/>
          <w:szCs w:val="24"/>
        </w:rPr>
        <w:t>у</w:t>
      </w:r>
      <w:r w:rsidRPr="00A4449D">
        <w:rPr>
          <w:sz w:val="24"/>
          <w:szCs w:val="24"/>
        </w:rPr>
        <w:t>ществление контрольных и оценочных действий, инициативу в организации учебного сотру</w:t>
      </w:r>
      <w:r w:rsidRPr="00A4449D">
        <w:rPr>
          <w:sz w:val="24"/>
          <w:szCs w:val="24"/>
        </w:rPr>
        <w:t>д</w:t>
      </w:r>
      <w:r w:rsidRPr="00A4449D">
        <w:rPr>
          <w:sz w:val="24"/>
          <w:szCs w:val="24"/>
        </w:rPr>
        <w:t>ничества;</w:t>
      </w:r>
    </w:p>
    <w:p w:rsidR="00A4449D" w:rsidRPr="00A4449D" w:rsidRDefault="00A4449D" w:rsidP="009C6304">
      <w:pPr>
        <w:widowControl w:val="0"/>
        <w:numPr>
          <w:ilvl w:val="0"/>
          <w:numId w:val="7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t>с осуществлением на каждом возрастном уровне (11–13 и 13–15 лет), благодаря ра</w:t>
      </w:r>
      <w:r w:rsidRPr="00A4449D">
        <w:rPr>
          <w:sz w:val="24"/>
          <w:szCs w:val="24"/>
        </w:rPr>
        <w:t>з</w:t>
      </w:r>
      <w:r w:rsidRPr="00A4449D">
        <w:rPr>
          <w:sz w:val="24"/>
          <w:szCs w:val="24"/>
        </w:rPr>
        <w:t>витию рефлексии общих способов действий и возможностей их переноса в различные учебно-предметные области, качественного преобразования учебных действий: моделирования, ко</w:t>
      </w:r>
      <w:r w:rsidRPr="00A4449D">
        <w:rPr>
          <w:sz w:val="24"/>
          <w:szCs w:val="24"/>
        </w:rPr>
        <w:t>н</w:t>
      </w:r>
      <w:r w:rsidRPr="00A4449D">
        <w:rPr>
          <w:sz w:val="24"/>
          <w:szCs w:val="24"/>
        </w:rPr>
        <w:t>троля и оценки и перехода</w:t>
      </w:r>
      <w:r w:rsidR="00B876FC">
        <w:rPr>
          <w:sz w:val="24"/>
          <w:szCs w:val="24"/>
        </w:rPr>
        <w:t xml:space="preserve"> </w:t>
      </w:r>
      <w:r w:rsidRPr="00A4449D">
        <w:rPr>
          <w:sz w:val="24"/>
          <w:szCs w:val="24"/>
        </w:rPr>
        <w:t>от самостоятельной постановки обучающимися новых учебных з</w:t>
      </w:r>
      <w:r w:rsidRPr="00A4449D">
        <w:rPr>
          <w:sz w:val="24"/>
          <w:szCs w:val="24"/>
        </w:rPr>
        <w:t>а</w:t>
      </w:r>
      <w:r w:rsidRPr="00A4449D">
        <w:rPr>
          <w:sz w:val="24"/>
          <w:szCs w:val="24"/>
        </w:rPr>
        <w:t xml:space="preserve">дач </w:t>
      </w:r>
      <w:r w:rsidRPr="00A4449D">
        <w:rPr>
          <w:i/>
          <w:sz w:val="24"/>
          <w:szCs w:val="24"/>
        </w:rPr>
        <w:t xml:space="preserve">к </w:t>
      </w:r>
      <w:r w:rsidRPr="00A4449D">
        <w:rPr>
          <w:sz w:val="24"/>
          <w:szCs w:val="24"/>
        </w:rPr>
        <w:t>развитию способности проектирования собственной учебной деятельности и построе</w:t>
      </w:r>
      <w:r w:rsidR="00B876FC">
        <w:rPr>
          <w:sz w:val="24"/>
          <w:szCs w:val="24"/>
        </w:rPr>
        <w:t>нию жизненных планов во временно</w:t>
      </w:r>
      <w:r w:rsidRPr="00A4449D">
        <w:rPr>
          <w:sz w:val="24"/>
          <w:szCs w:val="24"/>
        </w:rPr>
        <w:t>й перспективе;</w:t>
      </w:r>
    </w:p>
    <w:p w:rsidR="00A4449D" w:rsidRPr="00A4449D" w:rsidRDefault="00A4449D" w:rsidP="009C6304">
      <w:pPr>
        <w:widowControl w:val="0"/>
        <w:numPr>
          <w:ilvl w:val="0"/>
          <w:numId w:val="7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</w:t>
      </w:r>
      <w:r w:rsidRPr="00A4449D">
        <w:rPr>
          <w:sz w:val="24"/>
          <w:szCs w:val="24"/>
        </w:rPr>
        <w:t>а</w:t>
      </w:r>
      <w:r w:rsidRPr="00A4449D">
        <w:rPr>
          <w:sz w:val="24"/>
          <w:szCs w:val="24"/>
        </w:rPr>
        <w:t>ющим миром;</w:t>
      </w:r>
    </w:p>
    <w:p w:rsidR="00A4449D" w:rsidRPr="00A4449D" w:rsidRDefault="00A4449D" w:rsidP="009C6304">
      <w:pPr>
        <w:widowControl w:val="0"/>
        <w:numPr>
          <w:ilvl w:val="0"/>
          <w:numId w:val="7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t>с овладением коммуникативными средствами и способами организации кооперации и сотрудничества, развитием учебного сотрудничества, реализуемого в отношениях обучающи</w:t>
      </w:r>
      <w:r w:rsidRPr="00A4449D">
        <w:rPr>
          <w:sz w:val="24"/>
          <w:szCs w:val="24"/>
        </w:rPr>
        <w:t>х</w:t>
      </w:r>
      <w:r w:rsidRPr="00A4449D">
        <w:rPr>
          <w:sz w:val="24"/>
          <w:szCs w:val="24"/>
        </w:rPr>
        <w:t>ся с учителем и сверстниками;</w:t>
      </w:r>
    </w:p>
    <w:p w:rsidR="00A4449D" w:rsidRPr="00A4449D" w:rsidRDefault="00A4449D" w:rsidP="009C6304">
      <w:pPr>
        <w:widowControl w:val="0"/>
        <w:numPr>
          <w:ilvl w:val="0"/>
          <w:numId w:val="7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t>с изменением формы организации учебной деятельности и учебного сотрудничества от классно-урочной к лабораторно-семинарской и лекционно-лабораторной исследовательской.</w:t>
      </w:r>
    </w:p>
    <w:p w:rsidR="00A4449D" w:rsidRPr="00A4449D" w:rsidRDefault="00A4449D" w:rsidP="00A4449D">
      <w:pPr>
        <w:spacing w:line="276" w:lineRule="auto"/>
        <w:ind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t xml:space="preserve">Переход обучающегося в основную школу </w:t>
      </w:r>
      <w:r w:rsidRPr="00B876FC">
        <w:rPr>
          <w:sz w:val="24"/>
          <w:szCs w:val="24"/>
        </w:rPr>
        <w:t>совпадает с</w:t>
      </w:r>
      <w:r w:rsidR="00B876FC" w:rsidRPr="00B876FC">
        <w:rPr>
          <w:sz w:val="24"/>
          <w:szCs w:val="24"/>
        </w:rPr>
        <w:t xml:space="preserve"> </w:t>
      </w:r>
      <w:r w:rsidRPr="00B876FC">
        <w:rPr>
          <w:sz w:val="24"/>
          <w:szCs w:val="24"/>
        </w:rPr>
        <w:t>первым</w:t>
      </w:r>
      <w:r w:rsidRPr="00A4449D">
        <w:rPr>
          <w:sz w:val="24"/>
          <w:szCs w:val="24"/>
        </w:rPr>
        <w:t xml:space="preserve"> этапом подросткового развития</w:t>
      </w:r>
      <w:r w:rsidRPr="00A4449D">
        <w:rPr>
          <w:b/>
          <w:i/>
          <w:sz w:val="24"/>
          <w:szCs w:val="24"/>
        </w:rPr>
        <w:t xml:space="preserve"> - </w:t>
      </w:r>
      <w:r w:rsidRPr="00A4449D">
        <w:rPr>
          <w:sz w:val="24"/>
          <w:szCs w:val="24"/>
        </w:rPr>
        <w:t>переходом к кризису младшего подросткового возраста (11–13 лет, 5–7 классы), х</w:t>
      </w:r>
      <w:r w:rsidRPr="00A4449D">
        <w:rPr>
          <w:sz w:val="24"/>
          <w:szCs w:val="24"/>
        </w:rPr>
        <w:t>а</w:t>
      </w:r>
      <w:r w:rsidRPr="00A4449D">
        <w:rPr>
          <w:sz w:val="24"/>
          <w:szCs w:val="24"/>
        </w:rPr>
        <w:t>рактеризующимся началом перехода от детства к взрослости, при котором центральным и сп</w:t>
      </w:r>
      <w:r w:rsidRPr="00A4449D">
        <w:rPr>
          <w:sz w:val="24"/>
          <w:szCs w:val="24"/>
        </w:rPr>
        <w:t>е</w:t>
      </w:r>
      <w:r w:rsidRPr="00A4449D">
        <w:rPr>
          <w:sz w:val="24"/>
          <w:szCs w:val="24"/>
        </w:rPr>
        <w:t>цифическим новообразованием в личности подростка является возникновение и развитие сам</w:t>
      </w:r>
      <w:r w:rsidRPr="00A4449D">
        <w:rPr>
          <w:sz w:val="24"/>
          <w:szCs w:val="24"/>
        </w:rPr>
        <w:t>о</w:t>
      </w:r>
      <w:r w:rsidRPr="00A4449D">
        <w:rPr>
          <w:sz w:val="24"/>
          <w:szCs w:val="24"/>
        </w:rPr>
        <w:t>сознания – представления о том, что он уже не ребенок, т. е. чувства взрослости, а также вну</w:t>
      </w:r>
      <w:r w:rsidRPr="00A4449D">
        <w:rPr>
          <w:sz w:val="24"/>
          <w:szCs w:val="24"/>
        </w:rPr>
        <w:t>т</w:t>
      </w:r>
      <w:r w:rsidRPr="00A4449D">
        <w:rPr>
          <w:sz w:val="24"/>
          <w:szCs w:val="24"/>
        </w:rPr>
        <w:t>ренней переориентацией подростка с правил и ограничений, связанных с моралью послушания, на нормы поведения взрослых.</w:t>
      </w:r>
    </w:p>
    <w:p w:rsidR="00A4449D" w:rsidRPr="00A4449D" w:rsidRDefault="00A4449D" w:rsidP="00A4449D">
      <w:pPr>
        <w:spacing w:line="276" w:lineRule="auto"/>
        <w:ind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lastRenderedPageBreak/>
        <w:t>Второй этап подросткового развития (14–15 лет, 8–9 классы), характеризуется:</w:t>
      </w:r>
    </w:p>
    <w:p w:rsidR="00A4449D" w:rsidRPr="00A4449D" w:rsidRDefault="00A4449D" w:rsidP="009C6304">
      <w:pPr>
        <w:widowControl w:val="0"/>
        <w:numPr>
          <w:ilvl w:val="0"/>
          <w:numId w:val="7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t>бурным, скачкообразным характером развития, т. е. происходящими за сравнительно короткий срок многочисленными качественными изменениями прежних особенностей, интер</w:t>
      </w:r>
      <w:r w:rsidRPr="00A4449D">
        <w:rPr>
          <w:sz w:val="24"/>
          <w:szCs w:val="24"/>
        </w:rPr>
        <w:t>е</w:t>
      </w:r>
      <w:r w:rsidRPr="00A4449D">
        <w:rPr>
          <w:sz w:val="24"/>
          <w:szCs w:val="24"/>
        </w:rPr>
        <w:t>сов и отношений ребенка, появлением у подростка значительных субъективных трудностей и переживаний;</w:t>
      </w:r>
    </w:p>
    <w:p w:rsidR="00A4449D" w:rsidRPr="00A4449D" w:rsidRDefault="00A4449D" w:rsidP="009C6304">
      <w:pPr>
        <w:widowControl w:val="0"/>
        <w:numPr>
          <w:ilvl w:val="0"/>
          <w:numId w:val="7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t>стремлением подростка к общению и совместной деятельности со сверстниками;</w:t>
      </w:r>
    </w:p>
    <w:p w:rsidR="00A4449D" w:rsidRPr="00A4449D" w:rsidRDefault="00A4449D" w:rsidP="009C6304">
      <w:pPr>
        <w:widowControl w:val="0"/>
        <w:numPr>
          <w:ilvl w:val="0"/>
          <w:numId w:val="7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t>особой чувствительностью к морально-этическому «кодексу товарищества», в кот</w:t>
      </w:r>
      <w:r w:rsidRPr="00A4449D">
        <w:rPr>
          <w:sz w:val="24"/>
          <w:szCs w:val="24"/>
        </w:rPr>
        <w:t>о</w:t>
      </w:r>
      <w:r w:rsidRPr="00A4449D">
        <w:rPr>
          <w:sz w:val="24"/>
          <w:szCs w:val="24"/>
        </w:rPr>
        <w:t>ром заданы важнейшие нормы социального поведения взрослого мира;</w:t>
      </w:r>
    </w:p>
    <w:p w:rsidR="00A4449D" w:rsidRPr="00A4449D" w:rsidRDefault="00A4449D" w:rsidP="009C6304">
      <w:pPr>
        <w:pStyle w:val="Normal1"/>
        <w:numPr>
          <w:ilvl w:val="0"/>
          <w:numId w:val="78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4449D">
        <w:rPr>
          <w:sz w:val="24"/>
          <w:szCs w:val="24"/>
        </w:rPr>
        <w:t xml:space="preserve">обостренной, в связи с возникновением чувства взрослости, восприимчивостью к усвоению норм, ценностей и способов поведения, которые существуют в мире взрослых и в их отношениях, порождающей </w:t>
      </w:r>
      <w:r w:rsidRPr="00A4449D">
        <w:rPr>
          <w:bCs/>
          <w:sz w:val="24"/>
          <w:szCs w:val="24"/>
        </w:rPr>
        <w:t>интенсивное формирование нравственных понятий и</w:t>
      </w:r>
      <w:r w:rsidR="00B66E3C">
        <w:rPr>
          <w:bCs/>
          <w:sz w:val="24"/>
          <w:szCs w:val="24"/>
        </w:rPr>
        <w:t xml:space="preserve"> </w:t>
      </w:r>
      <w:r w:rsidRPr="00A4449D">
        <w:rPr>
          <w:bCs/>
          <w:sz w:val="24"/>
          <w:szCs w:val="24"/>
        </w:rPr>
        <w:t xml:space="preserve">убеждений, выработку принципов, </w:t>
      </w:r>
      <w:r w:rsidRPr="00A4449D">
        <w:rPr>
          <w:bCs/>
          <w:iCs/>
          <w:sz w:val="24"/>
          <w:szCs w:val="24"/>
        </w:rPr>
        <w:t>моральное развитие личности;</w:t>
      </w:r>
      <w:r w:rsidR="00B66E3C">
        <w:rPr>
          <w:bCs/>
          <w:iCs/>
          <w:sz w:val="24"/>
          <w:szCs w:val="24"/>
        </w:rPr>
        <w:t xml:space="preserve"> </w:t>
      </w:r>
      <w:r w:rsidRPr="00A4449D">
        <w:rPr>
          <w:bCs/>
          <w:sz w:val="24"/>
          <w:szCs w:val="24"/>
        </w:rPr>
        <w:t>т.е. моральным развитием личности;</w:t>
      </w:r>
    </w:p>
    <w:p w:rsidR="00A4449D" w:rsidRPr="00A4449D" w:rsidRDefault="00A4449D" w:rsidP="009C6304">
      <w:pPr>
        <w:widowControl w:val="0"/>
        <w:numPr>
          <w:ilvl w:val="0"/>
          <w:numId w:val="7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t>сложными поведенческими проявлениями, вызванными противоречием между п</w:t>
      </w:r>
      <w:r w:rsidRPr="00A4449D">
        <w:rPr>
          <w:sz w:val="24"/>
          <w:szCs w:val="24"/>
        </w:rPr>
        <w:t>о</w:t>
      </w:r>
      <w:r w:rsidRPr="00A4449D">
        <w:rPr>
          <w:sz w:val="24"/>
          <w:szCs w:val="24"/>
        </w:rPr>
        <w:t>требностью подростков в признании их взрослыми со стороны окружающих и собственной н</w:t>
      </w:r>
      <w:r w:rsidRPr="00A4449D">
        <w:rPr>
          <w:sz w:val="24"/>
          <w:szCs w:val="24"/>
        </w:rPr>
        <w:t>е</w:t>
      </w:r>
      <w:r w:rsidRPr="00A4449D">
        <w:rPr>
          <w:sz w:val="24"/>
          <w:szCs w:val="24"/>
        </w:rPr>
        <w:t>уверенностью в этом, проявляющимися в разных формах непослушания, сопротивления и пр</w:t>
      </w:r>
      <w:r w:rsidRPr="00A4449D">
        <w:rPr>
          <w:sz w:val="24"/>
          <w:szCs w:val="24"/>
        </w:rPr>
        <w:t>о</w:t>
      </w:r>
      <w:r w:rsidRPr="00A4449D">
        <w:rPr>
          <w:sz w:val="24"/>
          <w:szCs w:val="24"/>
        </w:rPr>
        <w:t>теста;</w:t>
      </w:r>
    </w:p>
    <w:p w:rsidR="00A4449D" w:rsidRPr="00A4449D" w:rsidRDefault="00A4449D" w:rsidP="009C6304">
      <w:pPr>
        <w:widowControl w:val="0"/>
        <w:numPr>
          <w:ilvl w:val="0"/>
          <w:numId w:val="7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A4449D">
        <w:rPr>
          <w:sz w:val="24"/>
          <w:szCs w:val="24"/>
        </w:rPr>
        <w:t>изменением социальной ситуации развития:</w:t>
      </w:r>
      <w:r w:rsidR="00B66E3C">
        <w:rPr>
          <w:sz w:val="24"/>
          <w:szCs w:val="24"/>
        </w:rPr>
        <w:t xml:space="preserve"> </w:t>
      </w:r>
      <w:r w:rsidRPr="00A4449D">
        <w:rPr>
          <w:sz w:val="24"/>
          <w:szCs w:val="24"/>
        </w:rPr>
        <w:t>ростом информационных перегрузок, х</w:t>
      </w:r>
      <w:r w:rsidRPr="00A4449D">
        <w:rPr>
          <w:sz w:val="24"/>
          <w:szCs w:val="24"/>
        </w:rPr>
        <w:t>а</w:t>
      </w:r>
      <w:r w:rsidRPr="00A4449D">
        <w:rPr>
          <w:sz w:val="24"/>
          <w:szCs w:val="24"/>
        </w:rPr>
        <w:t>рактером социальных взаимодействий, способами получения информации (СМИ, телевидение, Интернет).</w:t>
      </w:r>
    </w:p>
    <w:p w:rsidR="00A4449D" w:rsidRPr="00A4449D" w:rsidRDefault="00A4449D" w:rsidP="00A4449D">
      <w:pPr>
        <w:spacing w:line="276" w:lineRule="auto"/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4449D">
        <w:rPr>
          <w:rStyle w:val="Zag11"/>
          <w:rFonts w:eastAsia="@Arial Unicode MS"/>
          <w:sz w:val="24"/>
          <w:szCs w:val="24"/>
        </w:rPr>
        <w:t>Учет особенностей подросткового возраста, успешность и своевременность формиров</w:t>
      </w:r>
      <w:r w:rsidRPr="00A4449D">
        <w:rPr>
          <w:rStyle w:val="Zag11"/>
          <w:rFonts w:eastAsia="@Arial Unicode MS"/>
          <w:sz w:val="24"/>
          <w:szCs w:val="24"/>
        </w:rPr>
        <w:t>а</w:t>
      </w:r>
      <w:r w:rsidRPr="00A4449D">
        <w:rPr>
          <w:rStyle w:val="Zag11"/>
          <w:rFonts w:eastAsia="@Arial Unicode MS"/>
          <w:sz w:val="24"/>
          <w:szCs w:val="24"/>
        </w:rPr>
        <w:t>ния новообразований познавательной сферы, качеств и свойств личности связывается с акти</w:t>
      </w:r>
      <w:r w:rsidRPr="00A4449D">
        <w:rPr>
          <w:rStyle w:val="Zag11"/>
          <w:rFonts w:eastAsia="@Arial Unicode MS"/>
          <w:sz w:val="24"/>
          <w:szCs w:val="24"/>
        </w:rPr>
        <w:t>в</w:t>
      </w:r>
      <w:r w:rsidRPr="00A4449D">
        <w:rPr>
          <w:rStyle w:val="Zag11"/>
          <w:rFonts w:eastAsia="@Arial Unicode MS"/>
          <w:sz w:val="24"/>
          <w:szCs w:val="24"/>
        </w:rPr>
        <w:t>ной позицией учителя, а также с адекватностью построения образовательного процесса и выб</w:t>
      </w:r>
      <w:r w:rsidRPr="00A4449D">
        <w:rPr>
          <w:rStyle w:val="Zag11"/>
          <w:rFonts w:eastAsia="@Arial Unicode MS"/>
          <w:sz w:val="24"/>
          <w:szCs w:val="24"/>
        </w:rPr>
        <w:t>о</w:t>
      </w:r>
      <w:r w:rsidRPr="00A4449D">
        <w:rPr>
          <w:rStyle w:val="Zag11"/>
          <w:rFonts w:eastAsia="@Arial Unicode MS"/>
          <w:sz w:val="24"/>
          <w:szCs w:val="24"/>
        </w:rPr>
        <w:t>ром условий и методик обучения.</w:t>
      </w:r>
    </w:p>
    <w:p w:rsidR="00A4449D" w:rsidRPr="00A4449D" w:rsidRDefault="00A4449D" w:rsidP="00A4449D">
      <w:pPr>
        <w:spacing w:line="276" w:lineRule="auto"/>
        <w:ind w:firstLine="709"/>
        <w:jc w:val="both"/>
        <w:rPr>
          <w:rStyle w:val="Zag11"/>
          <w:rFonts w:eastAsia="@Arial Unicode MS"/>
          <w:sz w:val="24"/>
          <w:szCs w:val="24"/>
        </w:rPr>
      </w:pPr>
      <w:r w:rsidRPr="00A4449D">
        <w:rPr>
          <w:sz w:val="24"/>
          <w:szCs w:val="24"/>
        </w:rPr>
        <w:t>Объективно необходимое для подготовки к будущей жизни развитие социальной взро</w:t>
      </w:r>
      <w:r w:rsidRPr="00A4449D">
        <w:rPr>
          <w:sz w:val="24"/>
          <w:szCs w:val="24"/>
        </w:rPr>
        <w:t>с</w:t>
      </w:r>
      <w:r w:rsidRPr="00A4449D">
        <w:rPr>
          <w:sz w:val="24"/>
          <w:szCs w:val="24"/>
        </w:rPr>
        <w:t>лости подростка требует и от родителей (законных представителей) решения соответствующей задачи воспитания подростка в семье, смены прежнего типа отношений на новый.</w:t>
      </w:r>
    </w:p>
    <w:p w:rsidR="009D7499" w:rsidRPr="00A4449D" w:rsidRDefault="009D7499" w:rsidP="00A4449D">
      <w:pPr>
        <w:pStyle w:val="Default"/>
        <w:spacing w:line="276" w:lineRule="auto"/>
        <w:ind w:firstLine="567"/>
        <w:jc w:val="both"/>
      </w:pPr>
    </w:p>
    <w:p w:rsidR="009D7499" w:rsidRDefault="009D7499" w:rsidP="00027AF3">
      <w:pPr>
        <w:pStyle w:val="Default"/>
        <w:spacing w:line="276" w:lineRule="auto"/>
        <w:ind w:firstLine="567"/>
        <w:jc w:val="both"/>
      </w:pPr>
    </w:p>
    <w:p w:rsidR="00C31A71" w:rsidRPr="00C31A71" w:rsidRDefault="00C31A71" w:rsidP="00C31A71">
      <w:pPr>
        <w:ind w:firstLine="567"/>
        <w:jc w:val="both"/>
        <w:rPr>
          <w:szCs w:val="28"/>
        </w:rPr>
      </w:pPr>
    </w:p>
    <w:p w:rsidR="00C31A71" w:rsidRDefault="00C31A71" w:rsidP="00027AF3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</w:p>
    <w:p w:rsidR="00A12FA4" w:rsidRPr="00D828C7" w:rsidRDefault="00A12FA4" w:rsidP="002C08F2">
      <w:pPr>
        <w:spacing w:line="276" w:lineRule="auto"/>
        <w:rPr>
          <w:sz w:val="24"/>
          <w:szCs w:val="24"/>
        </w:rPr>
      </w:pPr>
      <w:r w:rsidRPr="00D828C7">
        <w:rPr>
          <w:sz w:val="24"/>
          <w:szCs w:val="24"/>
        </w:rPr>
        <w:br w:type="page"/>
      </w:r>
    </w:p>
    <w:p w:rsidR="00A12FA4" w:rsidRPr="009F6CE9" w:rsidRDefault="00E52D06" w:rsidP="00D770DE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1.2</w:t>
      </w:r>
      <w:r w:rsidRPr="009F6CE9">
        <w:rPr>
          <w:b/>
          <w:bCs/>
          <w:szCs w:val="28"/>
        </w:rPr>
        <w:t xml:space="preserve">. </w:t>
      </w:r>
      <w:r w:rsidR="009F6CE9" w:rsidRPr="009F6CE9">
        <w:rPr>
          <w:rStyle w:val="Zag11"/>
          <w:rFonts w:eastAsiaTheme="majorEastAsia"/>
          <w:b/>
        </w:rPr>
        <w:t>Планируемые результаты освоения обучающимися основной образов</w:t>
      </w:r>
      <w:r w:rsidR="009F6CE9" w:rsidRPr="009F6CE9">
        <w:rPr>
          <w:rStyle w:val="Zag11"/>
          <w:rFonts w:eastAsiaTheme="majorEastAsia"/>
          <w:b/>
        </w:rPr>
        <w:t>а</w:t>
      </w:r>
      <w:r w:rsidR="009F6CE9" w:rsidRPr="009F6CE9">
        <w:rPr>
          <w:rStyle w:val="Zag11"/>
          <w:rFonts w:eastAsiaTheme="majorEastAsia"/>
          <w:b/>
        </w:rPr>
        <w:t>тельной программы основного общего образования</w:t>
      </w:r>
    </w:p>
    <w:p w:rsidR="00E52D06" w:rsidRPr="009D7499" w:rsidRDefault="00E52D06" w:rsidP="00E52D06">
      <w:pPr>
        <w:rPr>
          <w:bCs/>
          <w:sz w:val="24"/>
          <w:szCs w:val="24"/>
        </w:rPr>
      </w:pPr>
    </w:p>
    <w:p w:rsidR="00E52D06" w:rsidRPr="009D7499" w:rsidRDefault="00E52D06" w:rsidP="00D770DE">
      <w:pPr>
        <w:spacing w:line="276" w:lineRule="auto"/>
        <w:jc w:val="center"/>
        <w:rPr>
          <w:rFonts w:eastAsia="Calibri"/>
          <w:b/>
          <w:sz w:val="24"/>
          <w:szCs w:val="24"/>
        </w:rPr>
      </w:pPr>
      <w:r w:rsidRPr="00AC5977">
        <w:rPr>
          <w:b/>
          <w:sz w:val="24"/>
          <w:szCs w:val="24"/>
        </w:rPr>
        <w:t>1.2.1. Общие</w:t>
      </w:r>
      <w:r w:rsidRPr="009D7499">
        <w:rPr>
          <w:b/>
          <w:sz w:val="24"/>
          <w:szCs w:val="24"/>
        </w:rPr>
        <w:t xml:space="preserve"> положения</w:t>
      </w:r>
    </w:p>
    <w:p w:rsidR="009F6CE9" w:rsidRPr="009F6CE9" w:rsidRDefault="009F6CE9" w:rsidP="009F6CE9">
      <w:pPr>
        <w:spacing w:line="276" w:lineRule="auto"/>
        <w:ind w:firstLine="709"/>
        <w:jc w:val="both"/>
        <w:rPr>
          <w:sz w:val="24"/>
          <w:szCs w:val="24"/>
        </w:rPr>
      </w:pPr>
      <w:r w:rsidRPr="009F6CE9">
        <w:rPr>
          <w:sz w:val="24"/>
          <w:szCs w:val="24"/>
        </w:rPr>
        <w:t>Планируемые результаты освоения основной образовательной программы основного общего образования (ООП ООО)представляют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 Они обеспечивают связь между требованиями ФГОС ООО, обр</w:t>
      </w:r>
      <w:r w:rsidRPr="009F6CE9">
        <w:rPr>
          <w:sz w:val="24"/>
          <w:szCs w:val="24"/>
        </w:rPr>
        <w:t>а</w:t>
      </w:r>
      <w:r w:rsidRPr="009F6CE9">
        <w:rPr>
          <w:sz w:val="24"/>
          <w:szCs w:val="24"/>
        </w:rPr>
        <w:t>зовательным процессом и системой оценки результатов освоения ООП ООО, выступая соде</w:t>
      </w:r>
      <w:r w:rsidRPr="009F6CE9">
        <w:rPr>
          <w:sz w:val="24"/>
          <w:szCs w:val="24"/>
        </w:rPr>
        <w:t>р</w:t>
      </w:r>
      <w:r w:rsidRPr="009F6CE9">
        <w:rPr>
          <w:sz w:val="24"/>
          <w:szCs w:val="24"/>
        </w:rPr>
        <w:t xml:space="preserve">жательной и критериальной основой для разработки программ учебных предметов, курсов, учебно-методической литературы, программ воспитания и социализации,  с одной стороны, и системы оценки результатов – с другой. </w:t>
      </w:r>
    </w:p>
    <w:p w:rsidR="009F6CE9" w:rsidRPr="009F6CE9" w:rsidRDefault="009F6CE9" w:rsidP="009F6CE9">
      <w:pPr>
        <w:tabs>
          <w:tab w:val="num" w:pos="1920"/>
        </w:tabs>
        <w:spacing w:line="276" w:lineRule="auto"/>
        <w:ind w:firstLine="709"/>
        <w:jc w:val="both"/>
        <w:rPr>
          <w:sz w:val="24"/>
          <w:szCs w:val="24"/>
        </w:rPr>
      </w:pPr>
      <w:r w:rsidRPr="009F6CE9">
        <w:rPr>
          <w:sz w:val="24"/>
          <w:szCs w:val="24"/>
        </w:rPr>
        <w:t>В соответствии с требованиями ФГОС ООО система планируемых результатов – ли</w:t>
      </w:r>
      <w:r w:rsidRPr="009F6CE9">
        <w:rPr>
          <w:sz w:val="24"/>
          <w:szCs w:val="24"/>
        </w:rPr>
        <w:t>ч</w:t>
      </w:r>
      <w:r w:rsidRPr="009F6CE9">
        <w:rPr>
          <w:sz w:val="24"/>
          <w:szCs w:val="24"/>
        </w:rPr>
        <w:t>ностных, метапредметных и предметных – устанавливает и описывает классы учебно-познавательных и учебно-практических задач, которые осваивают учащиеся в ходе обучения, особо выделяя среди них те, которые выносятся на итоговую оценку, в том числе государстве</w:t>
      </w:r>
      <w:r w:rsidRPr="009F6CE9">
        <w:rPr>
          <w:sz w:val="24"/>
          <w:szCs w:val="24"/>
        </w:rPr>
        <w:t>н</w:t>
      </w:r>
      <w:r w:rsidRPr="009F6CE9">
        <w:rPr>
          <w:sz w:val="24"/>
          <w:szCs w:val="24"/>
        </w:rPr>
        <w:t>ную итоговую аттестацию выпускников. Успешное выполнение этих задач требует от учащихся овладения системой учебных действий (универсальных и специфических для каждого учебного предмета: регулятивных, коммуникативных, познавательных) с учебным материалом и, прежде всего, с опорным учебным материалом, служащим основой для последующего обучения.</w:t>
      </w:r>
    </w:p>
    <w:p w:rsidR="009F6CE9" w:rsidRPr="009F6CE9" w:rsidRDefault="009F6CE9" w:rsidP="009F6CE9">
      <w:pPr>
        <w:pStyle w:val="a4"/>
        <w:tabs>
          <w:tab w:val="clear" w:pos="4677"/>
          <w:tab w:val="clear" w:pos="9355"/>
        </w:tabs>
        <w:overflowPunct w:val="0"/>
        <w:spacing w:line="276" w:lineRule="auto"/>
        <w:ind w:firstLine="709"/>
        <w:jc w:val="both"/>
        <w:textAlignment w:val="baseline"/>
        <w:rPr>
          <w:bCs/>
          <w:sz w:val="24"/>
          <w:szCs w:val="24"/>
        </w:rPr>
      </w:pPr>
      <w:r w:rsidRPr="009F6CE9">
        <w:rPr>
          <w:sz w:val="24"/>
          <w:szCs w:val="24"/>
        </w:rPr>
        <w:t>В соответствии с реализуемой ФГОС ООО деятельностной парадигмой образования с</w:t>
      </w:r>
      <w:r w:rsidRPr="009F6CE9">
        <w:rPr>
          <w:sz w:val="24"/>
          <w:szCs w:val="24"/>
        </w:rPr>
        <w:t>и</w:t>
      </w:r>
      <w:r w:rsidRPr="009F6CE9">
        <w:rPr>
          <w:sz w:val="24"/>
          <w:szCs w:val="24"/>
        </w:rPr>
        <w:t xml:space="preserve">стема планируемых результатов строится на основе </w:t>
      </w:r>
      <w:r w:rsidRPr="009F6CE9">
        <w:rPr>
          <w:b/>
          <w:sz w:val="24"/>
          <w:szCs w:val="24"/>
        </w:rPr>
        <w:t>уровневого подхода</w:t>
      </w:r>
      <w:r w:rsidRPr="009F6CE9">
        <w:rPr>
          <w:sz w:val="24"/>
          <w:szCs w:val="24"/>
        </w:rPr>
        <w:t>: выделения ожида</w:t>
      </w:r>
      <w:r w:rsidRPr="009F6CE9">
        <w:rPr>
          <w:sz w:val="24"/>
          <w:szCs w:val="24"/>
        </w:rPr>
        <w:t>е</w:t>
      </w:r>
      <w:r w:rsidRPr="009F6CE9">
        <w:rPr>
          <w:sz w:val="24"/>
          <w:szCs w:val="24"/>
        </w:rPr>
        <w:t xml:space="preserve">мого уровня актуального развития большинства обучающихся и ближайшей перспективы их развития. Такой подход позволяет определять динамическую картину развития обучающихся, </w:t>
      </w:r>
      <w:r w:rsidRPr="009F6CE9">
        <w:rPr>
          <w:bCs/>
          <w:sz w:val="24"/>
          <w:szCs w:val="24"/>
        </w:rPr>
        <w:t>поощрять продвижение обучающихся, выстраивать индивидуальные траектории обучения с учетом зоны ближайшего развития ребенка.</w:t>
      </w:r>
    </w:p>
    <w:p w:rsidR="009F6CE9" w:rsidRDefault="009F6CE9" w:rsidP="00384367">
      <w:pPr>
        <w:spacing w:line="276" w:lineRule="auto"/>
        <w:ind w:firstLine="454"/>
        <w:jc w:val="both"/>
        <w:rPr>
          <w:sz w:val="24"/>
          <w:szCs w:val="24"/>
        </w:rPr>
      </w:pPr>
    </w:p>
    <w:p w:rsidR="00703638" w:rsidRPr="009D7499" w:rsidRDefault="00703638" w:rsidP="00D770DE">
      <w:pPr>
        <w:pStyle w:val="a8"/>
        <w:spacing w:line="276" w:lineRule="auto"/>
        <w:ind w:left="0"/>
        <w:jc w:val="center"/>
        <w:rPr>
          <w:b/>
          <w:sz w:val="24"/>
          <w:szCs w:val="24"/>
        </w:rPr>
      </w:pPr>
      <w:r w:rsidRPr="002F0232">
        <w:rPr>
          <w:b/>
          <w:sz w:val="24"/>
          <w:szCs w:val="24"/>
        </w:rPr>
        <w:t>1.2.2.</w:t>
      </w:r>
      <w:r w:rsidR="00D15FD3" w:rsidRPr="002F0232">
        <w:rPr>
          <w:b/>
          <w:sz w:val="24"/>
          <w:szCs w:val="24"/>
        </w:rPr>
        <w:t xml:space="preserve"> Структура</w:t>
      </w:r>
      <w:r w:rsidR="00D15FD3">
        <w:rPr>
          <w:b/>
          <w:sz w:val="24"/>
          <w:szCs w:val="24"/>
        </w:rPr>
        <w:t xml:space="preserve"> планируемых результатов</w:t>
      </w:r>
    </w:p>
    <w:p w:rsidR="00D15FD3" w:rsidRPr="00D15FD3" w:rsidRDefault="00D15FD3" w:rsidP="00D15FD3">
      <w:pPr>
        <w:pStyle w:val="a4"/>
        <w:tabs>
          <w:tab w:val="clear" w:pos="4677"/>
          <w:tab w:val="clear" w:pos="9355"/>
        </w:tabs>
        <w:overflowPunct w:val="0"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D15FD3">
        <w:rPr>
          <w:bCs/>
          <w:sz w:val="24"/>
          <w:szCs w:val="24"/>
        </w:rPr>
        <w:t xml:space="preserve">Планируемые результаты опираются на </w:t>
      </w:r>
      <w:r w:rsidRPr="00D15FD3">
        <w:rPr>
          <w:b/>
          <w:bCs/>
          <w:sz w:val="24"/>
          <w:szCs w:val="24"/>
        </w:rPr>
        <w:t>ведущие целевые установки</w:t>
      </w:r>
      <w:r w:rsidRPr="00D15FD3">
        <w:rPr>
          <w:b/>
          <w:sz w:val="24"/>
          <w:szCs w:val="24"/>
        </w:rPr>
        <w:t xml:space="preserve">, </w:t>
      </w:r>
      <w:r w:rsidRPr="00D15FD3">
        <w:rPr>
          <w:sz w:val="24"/>
          <w:szCs w:val="24"/>
        </w:rPr>
        <w:t>отражающие</w:t>
      </w:r>
      <w:r w:rsidR="00325CAB">
        <w:rPr>
          <w:sz w:val="24"/>
          <w:szCs w:val="24"/>
        </w:rPr>
        <w:t xml:space="preserve"> </w:t>
      </w:r>
      <w:r w:rsidRPr="00D15FD3">
        <w:rPr>
          <w:sz w:val="24"/>
          <w:szCs w:val="24"/>
        </w:rPr>
        <w:t>о</w:t>
      </w:r>
      <w:r w:rsidRPr="00D15FD3">
        <w:rPr>
          <w:sz w:val="24"/>
          <w:szCs w:val="24"/>
        </w:rPr>
        <w:t>с</w:t>
      </w:r>
      <w:r w:rsidRPr="00D15FD3">
        <w:rPr>
          <w:sz w:val="24"/>
          <w:szCs w:val="24"/>
        </w:rPr>
        <w:t>новной, сущностный вклад каждой изучаемой программы в развитие личности обучающихся, их способностей.</w:t>
      </w:r>
    </w:p>
    <w:p w:rsidR="00D15FD3" w:rsidRPr="00D15FD3" w:rsidRDefault="00D15FD3" w:rsidP="00D15FD3">
      <w:pPr>
        <w:pStyle w:val="a4"/>
        <w:tabs>
          <w:tab w:val="clear" w:pos="4677"/>
          <w:tab w:val="clear" w:pos="9355"/>
        </w:tabs>
        <w:overflowPunct w:val="0"/>
        <w:spacing w:line="276" w:lineRule="auto"/>
        <w:ind w:firstLine="709"/>
        <w:jc w:val="both"/>
        <w:textAlignment w:val="baseline"/>
        <w:rPr>
          <w:sz w:val="24"/>
          <w:szCs w:val="24"/>
        </w:rPr>
      </w:pPr>
      <w:r w:rsidRPr="00D15FD3">
        <w:rPr>
          <w:bCs/>
          <w:sz w:val="24"/>
          <w:szCs w:val="24"/>
        </w:rPr>
        <w:t>В стру</w:t>
      </w:r>
      <w:r w:rsidRPr="00D15FD3">
        <w:rPr>
          <w:sz w:val="24"/>
          <w:szCs w:val="24"/>
        </w:rPr>
        <w:t xml:space="preserve">ктуре планируемых результатов выделяется </w:t>
      </w:r>
      <w:r w:rsidRPr="00D15FD3">
        <w:rPr>
          <w:b/>
          <w:sz w:val="24"/>
          <w:szCs w:val="24"/>
        </w:rPr>
        <w:t xml:space="preserve">следующие группы: </w:t>
      </w:r>
    </w:p>
    <w:p w:rsidR="00D15FD3" w:rsidRPr="00D15FD3" w:rsidRDefault="00D15FD3" w:rsidP="00A16603">
      <w:pPr>
        <w:pStyle w:val="a4"/>
        <w:tabs>
          <w:tab w:val="clear" w:pos="4677"/>
          <w:tab w:val="clear" w:pos="9355"/>
        </w:tabs>
        <w:overflowPunct w:val="0"/>
        <w:spacing w:before="120" w:line="276" w:lineRule="auto"/>
        <w:ind w:firstLine="709"/>
        <w:jc w:val="both"/>
        <w:textAlignment w:val="baseline"/>
        <w:rPr>
          <w:sz w:val="24"/>
          <w:szCs w:val="24"/>
        </w:rPr>
      </w:pPr>
      <w:r w:rsidRPr="00D15FD3">
        <w:rPr>
          <w:b/>
          <w:sz w:val="24"/>
          <w:szCs w:val="24"/>
        </w:rPr>
        <w:t xml:space="preserve">1. Личностные результаты освоения основной образовательной программы </w:t>
      </w:r>
      <w:r w:rsidRPr="00D15FD3">
        <w:rPr>
          <w:sz w:val="24"/>
          <w:szCs w:val="24"/>
        </w:rPr>
        <w:t>пре</w:t>
      </w:r>
      <w:r w:rsidRPr="00D15FD3">
        <w:rPr>
          <w:sz w:val="24"/>
          <w:szCs w:val="24"/>
        </w:rPr>
        <w:t>д</w:t>
      </w:r>
      <w:r w:rsidRPr="00D15FD3">
        <w:rPr>
          <w:sz w:val="24"/>
          <w:szCs w:val="24"/>
        </w:rPr>
        <w:t>ставлены в соответствии с группой личностных результатов и раскрывают и детализируют о</w:t>
      </w:r>
      <w:r w:rsidRPr="00D15FD3">
        <w:rPr>
          <w:sz w:val="24"/>
          <w:szCs w:val="24"/>
        </w:rPr>
        <w:t>с</w:t>
      </w:r>
      <w:r w:rsidRPr="00D15FD3">
        <w:rPr>
          <w:sz w:val="24"/>
          <w:szCs w:val="24"/>
        </w:rPr>
        <w:t xml:space="preserve">новные направленности </w:t>
      </w:r>
      <w:r w:rsidR="00730EDE">
        <w:rPr>
          <w:sz w:val="24"/>
          <w:szCs w:val="24"/>
        </w:rPr>
        <w:t xml:space="preserve">этих </w:t>
      </w:r>
      <w:r w:rsidRPr="00D15FD3">
        <w:rPr>
          <w:sz w:val="24"/>
          <w:szCs w:val="24"/>
        </w:rPr>
        <w:t>результатов.</w:t>
      </w:r>
      <w:r w:rsidR="00730EDE">
        <w:rPr>
          <w:sz w:val="24"/>
          <w:szCs w:val="24"/>
        </w:rPr>
        <w:t xml:space="preserve"> </w:t>
      </w:r>
      <w:r w:rsidRPr="00D15FD3">
        <w:rPr>
          <w:sz w:val="24"/>
          <w:szCs w:val="24"/>
        </w:rPr>
        <w:t>Оценка достижения этой группы планируемых р</w:t>
      </w:r>
      <w:r w:rsidRPr="00D15FD3">
        <w:rPr>
          <w:sz w:val="24"/>
          <w:szCs w:val="24"/>
        </w:rPr>
        <w:t>е</w:t>
      </w:r>
      <w:r w:rsidRPr="00D15FD3">
        <w:rPr>
          <w:sz w:val="24"/>
          <w:szCs w:val="24"/>
        </w:rPr>
        <w:t xml:space="preserve">зультатов ведется в ходе процедур, допускающих предоставление и использование </w:t>
      </w:r>
      <w:r w:rsidRPr="00D15FD3">
        <w:rPr>
          <w:b/>
          <w:sz w:val="24"/>
          <w:szCs w:val="24"/>
        </w:rPr>
        <w:t>исключ</w:t>
      </w:r>
      <w:r w:rsidRPr="00D15FD3">
        <w:rPr>
          <w:b/>
          <w:sz w:val="24"/>
          <w:szCs w:val="24"/>
        </w:rPr>
        <w:t>и</w:t>
      </w:r>
      <w:r w:rsidRPr="00D15FD3">
        <w:rPr>
          <w:b/>
          <w:sz w:val="24"/>
          <w:szCs w:val="24"/>
        </w:rPr>
        <w:t>тельно неперсонифицированной</w:t>
      </w:r>
      <w:r w:rsidRPr="00D15FD3">
        <w:rPr>
          <w:sz w:val="24"/>
          <w:szCs w:val="24"/>
        </w:rPr>
        <w:t xml:space="preserve"> информации.</w:t>
      </w:r>
    </w:p>
    <w:p w:rsidR="00D15FD3" w:rsidRPr="00D15FD3" w:rsidRDefault="00D15FD3" w:rsidP="00A16603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D15FD3">
        <w:rPr>
          <w:b/>
          <w:sz w:val="24"/>
          <w:szCs w:val="24"/>
        </w:rPr>
        <w:t>2.</w:t>
      </w:r>
      <w:r w:rsidR="00992FAB">
        <w:rPr>
          <w:b/>
          <w:sz w:val="24"/>
          <w:szCs w:val="24"/>
        </w:rPr>
        <w:t xml:space="preserve"> </w:t>
      </w:r>
      <w:r w:rsidRPr="00D15FD3">
        <w:rPr>
          <w:b/>
          <w:sz w:val="24"/>
          <w:szCs w:val="24"/>
        </w:rPr>
        <w:t xml:space="preserve">Метапредметные результаты освоения основной образовательной программы </w:t>
      </w:r>
      <w:r w:rsidRPr="00D15FD3">
        <w:rPr>
          <w:sz w:val="24"/>
          <w:szCs w:val="24"/>
        </w:rPr>
        <w:t>представлены в соответствии с подгруппами универсальных учебных действий,  раскрывают и детализируют основные направленности метапредметных результатов.</w:t>
      </w:r>
    </w:p>
    <w:p w:rsidR="00D15FD3" w:rsidRPr="00D15FD3" w:rsidRDefault="00D15FD3" w:rsidP="00A16603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D15FD3">
        <w:rPr>
          <w:b/>
          <w:sz w:val="24"/>
          <w:szCs w:val="24"/>
        </w:rPr>
        <w:t>3.</w:t>
      </w:r>
      <w:r w:rsidR="00992FAB">
        <w:rPr>
          <w:b/>
          <w:sz w:val="24"/>
          <w:szCs w:val="24"/>
        </w:rPr>
        <w:t xml:space="preserve"> </w:t>
      </w:r>
      <w:r w:rsidRPr="00D15FD3">
        <w:rPr>
          <w:b/>
          <w:sz w:val="24"/>
          <w:szCs w:val="24"/>
        </w:rPr>
        <w:t xml:space="preserve">Предметные результаты освоения основной образовательной программы </w:t>
      </w:r>
      <w:r w:rsidRPr="00D15FD3">
        <w:rPr>
          <w:sz w:val="24"/>
          <w:szCs w:val="24"/>
        </w:rPr>
        <w:t>пре</w:t>
      </w:r>
      <w:r w:rsidRPr="00D15FD3">
        <w:rPr>
          <w:sz w:val="24"/>
          <w:szCs w:val="24"/>
        </w:rPr>
        <w:t>д</w:t>
      </w:r>
      <w:r w:rsidRPr="00D15FD3">
        <w:rPr>
          <w:sz w:val="24"/>
          <w:szCs w:val="24"/>
        </w:rPr>
        <w:t>ставлены в соответствии с группами результатов учебных предметов, раскрывают и детализ</w:t>
      </w:r>
      <w:r w:rsidRPr="00D15FD3">
        <w:rPr>
          <w:sz w:val="24"/>
          <w:szCs w:val="24"/>
        </w:rPr>
        <w:t>и</w:t>
      </w:r>
      <w:r w:rsidRPr="00D15FD3">
        <w:rPr>
          <w:sz w:val="24"/>
          <w:szCs w:val="24"/>
        </w:rPr>
        <w:t>руют их.</w:t>
      </w:r>
    </w:p>
    <w:p w:rsidR="00D15FD3" w:rsidRPr="00D15FD3" w:rsidRDefault="00D15FD3" w:rsidP="00D15FD3">
      <w:pPr>
        <w:spacing w:line="276" w:lineRule="auto"/>
        <w:ind w:firstLine="709"/>
        <w:jc w:val="both"/>
        <w:rPr>
          <w:sz w:val="24"/>
          <w:szCs w:val="24"/>
        </w:rPr>
      </w:pPr>
      <w:r w:rsidRPr="00D15FD3">
        <w:rPr>
          <w:sz w:val="24"/>
          <w:szCs w:val="24"/>
        </w:rPr>
        <w:t>Предметные результаты приводятся в блоках</w:t>
      </w:r>
      <w:r w:rsidRPr="00D15FD3">
        <w:rPr>
          <w:b/>
          <w:sz w:val="24"/>
          <w:szCs w:val="24"/>
        </w:rPr>
        <w:t xml:space="preserve"> «</w:t>
      </w:r>
      <w:r w:rsidRPr="00D15FD3">
        <w:rPr>
          <w:sz w:val="24"/>
          <w:szCs w:val="24"/>
        </w:rPr>
        <w:t>Выпускник научится» и «Выпускник п</w:t>
      </w:r>
      <w:r w:rsidRPr="00D15FD3">
        <w:rPr>
          <w:sz w:val="24"/>
          <w:szCs w:val="24"/>
        </w:rPr>
        <w:t>о</w:t>
      </w:r>
      <w:r w:rsidRPr="00D15FD3">
        <w:rPr>
          <w:sz w:val="24"/>
          <w:szCs w:val="24"/>
        </w:rPr>
        <w:t>лучит возможность научиться»,</w:t>
      </w:r>
      <w:r w:rsidRPr="00D15FD3">
        <w:rPr>
          <w:b/>
          <w:sz w:val="24"/>
          <w:szCs w:val="24"/>
        </w:rPr>
        <w:t xml:space="preserve"> относящихся </w:t>
      </w:r>
      <w:r w:rsidR="0047161D">
        <w:rPr>
          <w:sz w:val="24"/>
          <w:szCs w:val="24"/>
        </w:rPr>
        <w:t>к</w:t>
      </w:r>
      <w:r w:rsidRPr="00D15FD3">
        <w:rPr>
          <w:sz w:val="24"/>
          <w:szCs w:val="24"/>
        </w:rPr>
        <w:t xml:space="preserve">аждому учебному предмету: «Русский язык», </w:t>
      </w:r>
      <w:r w:rsidRPr="00D15FD3">
        <w:rPr>
          <w:sz w:val="24"/>
          <w:szCs w:val="24"/>
        </w:rPr>
        <w:lastRenderedPageBreak/>
        <w:t>«Л</w:t>
      </w:r>
      <w:r w:rsidR="00AC5977">
        <w:rPr>
          <w:sz w:val="24"/>
          <w:szCs w:val="24"/>
        </w:rPr>
        <w:t xml:space="preserve">итература», «Иностранный язык», </w:t>
      </w:r>
      <w:r w:rsidRPr="00D15FD3">
        <w:rPr>
          <w:sz w:val="24"/>
          <w:szCs w:val="24"/>
        </w:rPr>
        <w:t>«История России. Всеобщая история», «Обществознание», «География», «Математика», «Информатика», «Физика», «Биология», «Химия», «Изобраз</w:t>
      </w:r>
      <w:r w:rsidRPr="00D15FD3">
        <w:rPr>
          <w:sz w:val="24"/>
          <w:szCs w:val="24"/>
        </w:rPr>
        <w:t>и</w:t>
      </w:r>
      <w:r w:rsidRPr="00D15FD3">
        <w:rPr>
          <w:sz w:val="24"/>
          <w:szCs w:val="24"/>
        </w:rPr>
        <w:t>тельное искусство», «Музыка», «Технология», «Физическая культура» и «Основы безопасности жизнедеятельности».</w:t>
      </w:r>
    </w:p>
    <w:p w:rsidR="00D15FD3" w:rsidRPr="00D15FD3" w:rsidRDefault="00D15FD3" w:rsidP="00D15FD3">
      <w:pPr>
        <w:spacing w:line="276" w:lineRule="auto"/>
        <w:ind w:firstLine="709"/>
        <w:jc w:val="both"/>
        <w:rPr>
          <w:sz w:val="24"/>
          <w:szCs w:val="24"/>
        </w:rPr>
      </w:pPr>
      <w:r w:rsidRPr="00D15FD3">
        <w:rPr>
          <w:sz w:val="24"/>
          <w:szCs w:val="24"/>
        </w:rPr>
        <w:t>Планируемые предметные результаты освоения родного языка и родной литературы ра</w:t>
      </w:r>
      <w:r w:rsidRPr="00D15FD3">
        <w:rPr>
          <w:sz w:val="24"/>
          <w:szCs w:val="24"/>
        </w:rPr>
        <w:t>з</w:t>
      </w:r>
      <w:r w:rsidRPr="00D15FD3">
        <w:rPr>
          <w:sz w:val="24"/>
          <w:szCs w:val="24"/>
        </w:rPr>
        <w:t>рабатываются в соответствии с содержанием и особенностями изучения этих курсов учебно-методическими объединениями (УМО) субъектов Российской Федерации.</w:t>
      </w:r>
    </w:p>
    <w:p w:rsidR="00D15FD3" w:rsidRPr="00D15FD3" w:rsidRDefault="00D15FD3" w:rsidP="00D15FD3">
      <w:pPr>
        <w:spacing w:line="276" w:lineRule="auto"/>
        <w:ind w:firstLine="709"/>
        <w:jc w:val="both"/>
        <w:rPr>
          <w:sz w:val="24"/>
          <w:szCs w:val="24"/>
        </w:rPr>
      </w:pPr>
      <w:r w:rsidRPr="00D15FD3">
        <w:rPr>
          <w:sz w:val="24"/>
          <w:szCs w:val="24"/>
        </w:rPr>
        <w:t>Планируемые результаты, отнесенные к блоку «Выпускник научится», ориентируют пользователя в том, достижение какого уровня освоения учебных действий с изучаемым опо</w:t>
      </w:r>
      <w:r w:rsidRPr="00D15FD3">
        <w:rPr>
          <w:sz w:val="24"/>
          <w:szCs w:val="24"/>
        </w:rPr>
        <w:t>р</w:t>
      </w:r>
      <w:r w:rsidRPr="00D15FD3">
        <w:rPr>
          <w:sz w:val="24"/>
          <w:szCs w:val="24"/>
        </w:rPr>
        <w:t>ным учебным материалом ожидается от выпускника. Критериями отбора результатов служат их значимость для решения основных задач образования на данном</w:t>
      </w:r>
      <w:r w:rsidR="0047161D">
        <w:rPr>
          <w:sz w:val="24"/>
          <w:szCs w:val="24"/>
        </w:rPr>
        <w:t xml:space="preserve"> </w:t>
      </w:r>
      <w:r w:rsidRPr="00D15FD3">
        <w:rPr>
          <w:sz w:val="24"/>
          <w:szCs w:val="24"/>
        </w:rPr>
        <w:t>уровне и необходимость для последующего обучения, а также потенциальная возможность их достижения большинством обучающихся. Иными словами, в этот блок включается такой круг учебных задач, построенных на опорном учебном материале, овладение которыми принципиально необходимо для успешн</w:t>
      </w:r>
      <w:r w:rsidRPr="00D15FD3">
        <w:rPr>
          <w:sz w:val="24"/>
          <w:szCs w:val="24"/>
        </w:rPr>
        <w:t>о</w:t>
      </w:r>
      <w:r w:rsidRPr="00D15FD3">
        <w:rPr>
          <w:sz w:val="24"/>
          <w:szCs w:val="24"/>
        </w:rPr>
        <w:t>го обучения и социализации и которые могут быть освоены всеми обучающихся.</w:t>
      </w:r>
    </w:p>
    <w:p w:rsidR="00D15FD3" w:rsidRPr="00D15FD3" w:rsidRDefault="00D15FD3" w:rsidP="00D15FD3">
      <w:pPr>
        <w:spacing w:line="276" w:lineRule="auto"/>
        <w:ind w:firstLine="709"/>
        <w:jc w:val="both"/>
        <w:rPr>
          <w:sz w:val="24"/>
          <w:szCs w:val="24"/>
        </w:rPr>
      </w:pPr>
      <w:r w:rsidRPr="00D15FD3">
        <w:rPr>
          <w:sz w:val="24"/>
          <w:szCs w:val="24"/>
        </w:rPr>
        <w:t>Достижение планируемых результатов, отнесенных к блоку «Выпускник научится», в</w:t>
      </w:r>
      <w:r w:rsidRPr="00D15FD3">
        <w:rPr>
          <w:sz w:val="24"/>
          <w:szCs w:val="24"/>
        </w:rPr>
        <w:t>ы</w:t>
      </w:r>
      <w:r w:rsidRPr="00D15FD3">
        <w:rPr>
          <w:sz w:val="24"/>
          <w:szCs w:val="24"/>
        </w:rPr>
        <w:t>носится на итоговое оценивание, которое может осуществляться как в ходе обучения (с пом</w:t>
      </w:r>
      <w:r w:rsidRPr="00D15FD3">
        <w:rPr>
          <w:sz w:val="24"/>
          <w:szCs w:val="24"/>
        </w:rPr>
        <w:t>о</w:t>
      </w:r>
      <w:r w:rsidRPr="00D15FD3">
        <w:rPr>
          <w:sz w:val="24"/>
          <w:szCs w:val="24"/>
        </w:rPr>
        <w:t>щью накопленной оценки или портфеля индивидуальных достижений), так и в конце обучения, в том числе в форме государственной итоговой аттестации. Оценка достижения планируемых результатов этого блока на уровне ведется с помощью заданий базового уровня, а на уровне действий, составляющих зону ближайшего развития большинства обучающихся, – с помощью заданий повышенного уровня. Успешное выполнение обучающимися заданий базового уровня служит единственным основанием для положительного решения вопроса о возможности пер</w:t>
      </w:r>
      <w:r w:rsidRPr="00D15FD3">
        <w:rPr>
          <w:sz w:val="24"/>
          <w:szCs w:val="24"/>
        </w:rPr>
        <w:t>е</w:t>
      </w:r>
      <w:r w:rsidRPr="00D15FD3">
        <w:rPr>
          <w:sz w:val="24"/>
          <w:szCs w:val="24"/>
        </w:rPr>
        <w:t>хода на следующий</w:t>
      </w:r>
      <w:r w:rsidR="0047161D">
        <w:rPr>
          <w:sz w:val="24"/>
          <w:szCs w:val="24"/>
        </w:rPr>
        <w:t xml:space="preserve"> </w:t>
      </w:r>
      <w:r w:rsidRPr="00D15FD3">
        <w:rPr>
          <w:sz w:val="24"/>
          <w:szCs w:val="24"/>
        </w:rPr>
        <w:t>уровень обучения.</w:t>
      </w:r>
    </w:p>
    <w:p w:rsidR="00D15FD3" w:rsidRPr="00D15FD3" w:rsidRDefault="00D15FD3" w:rsidP="00D15FD3">
      <w:pPr>
        <w:spacing w:line="276" w:lineRule="auto"/>
        <w:ind w:firstLine="709"/>
        <w:jc w:val="both"/>
        <w:rPr>
          <w:sz w:val="24"/>
          <w:szCs w:val="24"/>
        </w:rPr>
      </w:pPr>
      <w:r w:rsidRPr="00D15FD3">
        <w:rPr>
          <w:sz w:val="24"/>
          <w:szCs w:val="24"/>
        </w:rPr>
        <w:t>В блоке «Выпускник получит возможность научиться» приводятся планируемые резул</w:t>
      </w:r>
      <w:r w:rsidRPr="00D15FD3">
        <w:rPr>
          <w:sz w:val="24"/>
          <w:szCs w:val="24"/>
        </w:rPr>
        <w:t>ь</w:t>
      </w:r>
      <w:r w:rsidRPr="00D15FD3">
        <w:rPr>
          <w:sz w:val="24"/>
          <w:szCs w:val="24"/>
        </w:rPr>
        <w:t>таты, характеризующие систему учебных действий в отношении знаний, умений, навыков, ра</w:t>
      </w:r>
      <w:r w:rsidRPr="00D15FD3">
        <w:rPr>
          <w:sz w:val="24"/>
          <w:szCs w:val="24"/>
        </w:rPr>
        <w:t>с</w:t>
      </w:r>
      <w:r w:rsidRPr="00D15FD3">
        <w:rPr>
          <w:sz w:val="24"/>
          <w:szCs w:val="24"/>
        </w:rPr>
        <w:t>ширяющих и углубляющих понимание опорного учебного материала или выступающих как пропедевтика для дальнейшего изучения данного предмета. Уровень достижений, соответств</w:t>
      </w:r>
      <w:r w:rsidRPr="00D15FD3">
        <w:rPr>
          <w:sz w:val="24"/>
          <w:szCs w:val="24"/>
        </w:rPr>
        <w:t>у</w:t>
      </w:r>
      <w:r w:rsidRPr="00D15FD3">
        <w:rPr>
          <w:sz w:val="24"/>
          <w:szCs w:val="24"/>
        </w:rPr>
        <w:t>ющий планируемым результатам этого блока, могут продемонстрировать отдельные мотивир</w:t>
      </w:r>
      <w:r w:rsidRPr="00D15FD3">
        <w:rPr>
          <w:sz w:val="24"/>
          <w:szCs w:val="24"/>
        </w:rPr>
        <w:t>о</w:t>
      </w:r>
      <w:r w:rsidRPr="00D15FD3">
        <w:rPr>
          <w:sz w:val="24"/>
          <w:szCs w:val="24"/>
        </w:rPr>
        <w:t>ванные и способные обучающиеся. В повседневной практике преподавания цели данного блока  не отрабатываются со всеми без исключения обучающимися как в силу повышенной сложности учебных действий, так и в силу повышенной сложности учебного материала и/или его проп</w:t>
      </w:r>
      <w:r w:rsidRPr="00D15FD3">
        <w:rPr>
          <w:sz w:val="24"/>
          <w:szCs w:val="24"/>
        </w:rPr>
        <w:t>е</w:t>
      </w:r>
      <w:r w:rsidRPr="00D15FD3">
        <w:rPr>
          <w:sz w:val="24"/>
          <w:szCs w:val="24"/>
        </w:rPr>
        <w:t>девтического характера на данном</w:t>
      </w:r>
      <w:r w:rsidR="0047161D">
        <w:rPr>
          <w:sz w:val="24"/>
          <w:szCs w:val="24"/>
        </w:rPr>
        <w:t xml:space="preserve"> </w:t>
      </w:r>
      <w:r w:rsidRPr="00D15FD3">
        <w:rPr>
          <w:sz w:val="24"/>
          <w:szCs w:val="24"/>
        </w:rPr>
        <w:t>уровне обучения. Оценка достижения планируемых резул</w:t>
      </w:r>
      <w:r w:rsidRPr="00D15FD3">
        <w:rPr>
          <w:sz w:val="24"/>
          <w:szCs w:val="24"/>
        </w:rPr>
        <w:t>ь</w:t>
      </w:r>
      <w:r w:rsidRPr="00D15FD3">
        <w:rPr>
          <w:sz w:val="24"/>
          <w:szCs w:val="24"/>
        </w:rPr>
        <w:t>татов  ведется преимущественно в ходе процедур, допускающих предоставление и использов</w:t>
      </w:r>
      <w:r w:rsidRPr="00D15FD3">
        <w:rPr>
          <w:sz w:val="24"/>
          <w:szCs w:val="24"/>
        </w:rPr>
        <w:t>а</w:t>
      </w:r>
      <w:r w:rsidRPr="00D15FD3">
        <w:rPr>
          <w:sz w:val="24"/>
          <w:szCs w:val="24"/>
        </w:rPr>
        <w:t>ние исключительно неперсонифицированной информации. Соответствующая группа результ</w:t>
      </w:r>
      <w:r w:rsidRPr="00D15FD3">
        <w:rPr>
          <w:sz w:val="24"/>
          <w:szCs w:val="24"/>
        </w:rPr>
        <w:t>а</w:t>
      </w:r>
      <w:r w:rsidRPr="00D15FD3">
        <w:rPr>
          <w:sz w:val="24"/>
          <w:szCs w:val="24"/>
        </w:rPr>
        <w:t xml:space="preserve">тов в тексте выделена курсивом. </w:t>
      </w:r>
    </w:p>
    <w:p w:rsidR="00D15FD3" w:rsidRPr="00D15FD3" w:rsidRDefault="00D15FD3" w:rsidP="00D15FD3">
      <w:pPr>
        <w:spacing w:line="276" w:lineRule="auto"/>
        <w:ind w:firstLine="709"/>
        <w:jc w:val="both"/>
        <w:rPr>
          <w:sz w:val="24"/>
          <w:szCs w:val="24"/>
        </w:rPr>
      </w:pPr>
      <w:r w:rsidRPr="00D15FD3">
        <w:rPr>
          <w:sz w:val="24"/>
          <w:szCs w:val="24"/>
        </w:rPr>
        <w:t>Задания, ориентированные на оценку достижения планируемых результатов из блока «Выпускник получит возможность научиться», могут включаться в материалы итогового ко</w:t>
      </w:r>
      <w:r w:rsidRPr="00D15FD3">
        <w:rPr>
          <w:sz w:val="24"/>
          <w:szCs w:val="24"/>
        </w:rPr>
        <w:t>н</w:t>
      </w:r>
      <w:r w:rsidRPr="00D15FD3">
        <w:rPr>
          <w:sz w:val="24"/>
          <w:szCs w:val="24"/>
        </w:rPr>
        <w:t>троля блока «Выпускник научится». Основные цели такого включения – предоставить возмо</w:t>
      </w:r>
      <w:r w:rsidRPr="00D15FD3">
        <w:rPr>
          <w:sz w:val="24"/>
          <w:szCs w:val="24"/>
        </w:rPr>
        <w:t>ж</w:t>
      </w:r>
      <w:r w:rsidRPr="00D15FD3">
        <w:rPr>
          <w:sz w:val="24"/>
          <w:szCs w:val="24"/>
        </w:rPr>
        <w:t>ность обучающимся продемонстрировать овладение более высоким (по сравнению с базовым) уровнем достижений и выявить динамику роста численности наиболее подготовленных обуч</w:t>
      </w:r>
      <w:r w:rsidRPr="00D15FD3">
        <w:rPr>
          <w:sz w:val="24"/>
          <w:szCs w:val="24"/>
        </w:rPr>
        <w:t>а</w:t>
      </w:r>
      <w:r w:rsidRPr="00D15FD3">
        <w:rPr>
          <w:sz w:val="24"/>
          <w:szCs w:val="24"/>
        </w:rPr>
        <w:t>ющихся. При этом невыполнение обучающимися заданий, с помощью которых ведется оценка достижения планируемых результатов данного блока, не является препятствием для перехода на следующий</w:t>
      </w:r>
      <w:r w:rsidR="0047161D">
        <w:rPr>
          <w:sz w:val="24"/>
          <w:szCs w:val="24"/>
        </w:rPr>
        <w:t xml:space="preserve"> </w:t>
      </w:r>
      <w:r w:rsidRPr="00D15FD3">
        <w:rPr>
          <w:sz w:val="24"/>
          <w:szCs w:val="24"/>
        </w:rPr>
        <w:t>уровень обучения. В ряде случаев достижение планируемых результатов этого блока целесообразно вести в ходе текущего и промежуточного оценивания, а полученные р</w:t>
      </w:r>
      <w:r w:rsidRPr="00D15FD3">
        <w:rPr>
          <w:sz w:val="24"/>
          <w:szCs w:val="24"/>
        </w:rPr>
        <w:t>е</w:t>
      </w:r>
      <w:r w:rsidRPr="00D15FD3">
        <w:rPr>
          <w:sz w:val="24"/>
          <w:szCs w:val="24"/>
        </w:rPr>
        <w:lastRenderedPageBreak/>
        <w:t>зультаты фиксировать в виде накопленной оценки (например, в форме портфеля достижений) и учитывать при определении итоговой оценки.</w:t>
      </w:r>
    </w:p>
    <w:p w:rsidR="00D15FD3" w:rsidRPr="00D15FD3" w:rsidRDefault="00D15FD3" w:rsidP="00D15FD3">
      <w:pPr>
        <w:spacing w:line="276" w:lineRule="auto"/>
        <w:ind w:firstLine="709"/>
        <w:jc w:val="both"/>
        <w:rPr>
          <w:sz w:val="24"/>
          <w:szCs w:val="24"/>
        </w:rPr>
      </w:pPr>
      <w:r w:rsidRPr="00D15FD3">
        <w:rPr>
          <w:sz w:val="24"/>
          <w:szCs w:val="24"/>
        </w:rPr>
        <w:t>Подобная структура представления планируемых результатов подчеркивает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использование таких педагогических технол</w:t>
      </w:r>
      <w:r w:rsidRPr="00D15FD3">
        <w:rPr>
          <w:sz w:val="24"/>
          <w:szCs w:val="24"/>
        </w:rPr>
        <w:t>о</w:t>
      </w:r>
      <w:r w:rsidRPr="00D15FD3">
        <w:rPr>
          <w:sz w:val="24"/>
          <w:szCs w:val="24"/>
        </w:rPr>
        <w:t xml:space="preserve">гий, которые основаны на </w:t>
      </w:r>
      <w:r w:rsidRPr="00D15FD3">
        <w:rPr>
          <w:bCs/>
          <w:iCs/>
          <w:sz w:val="24"/>
          <w:szCs w:val="24"/>
        </w:rPr>
        <w:t>дифференциации требований</w:t>
      </w:r>
      <w:r w:rsidRPr="00D15FD3">
        <w:rPr>
          <w:sz w:val="24"/>
          <w:szCs w:val="24"/>
        </w:rPr>
        <w:t xml:space="preserve"> к подготовке обучающихся.</w:t>
      </w:r>
    </w:p>
    <w:p w:rsidR="00D15FD3" w:rsidRDefault="00D15FD3" w:rsidP="00AD59AE">
      <w:pPr>
        <w:pStyle w:val="a8"/>
        <w:spacing w:line="276" w:lineRule="auto"/>
        <w:ind w:left="0" w:firstLine="567"/>
        <w:jc w:val="both"/>
        <w:rPr>
          <w:sz w:val="24"/>
          <w:szCs w:val="24"/>
        </w:rPr>
      </w:pPr>
    </w:p>
    <w:p w:rsidR="00861905" w:rsidRPr="008C1B69" w:rsidRDefault="00955B62" w:rsidP="00591E0B">
      <w:pPr>
        <w:pStyle w:val="2"/>
        <w:rPr>
          <w:b w:val="0"/>
          <w:sz w:val="24"/>
          <w:szCs w:val="24"/>
        </w:rPr>
      </w:pPr>
      <w:r w:rsidRPr="00591E0B">
        <w:rPr>
          <w:sz w:val="24"/>
          <w:szCs w:val="24"/>
        </w:rPr>
        <w:t xml:space="preserve">1.2.3. </w:t>
      </w:r>
      <w:r w:rsidR="00591E0B" w:rsidRPr="008C1B69">
        <w:rPr>
          <w:rStyle w:val="20"/>
          <w:b/>
          <w:sz w:val="24"/>
          <w:szCs w:val="24"/>
        </w:rPr>
        <w:t>Личностные результаты освоения основной образовательной программы:</w:t>
      </w:r>
      <w:r w:rsidR="00591E0B" w:rsidRPr="008C1B69">
        <w:rPr>
          <w:b w:val="0"/>
          <w:sz w:val="24"/>
          <w:szCs w:val="24"/>
        </w:rPr>
        <w:t xml:space="preserve"> </w:t>
      </w:r>
    </w:p>
    <w:p w:rsidR="00591E0B" w:rsidRPr="00475353" w:rsidRDefault="00591E0B" w:rsidP="00591E0B">
      <w:pPr>
        <w:spacing w:line="276" w:lineRule="auto"/>
        <w:ind w:firstLine="709"/>
        <w:jc w:val="both"/>
        <w:rPr>
          <w:rStyle w:val="dash041e005f0431005f044b005f0447005f043d005f044b005f0439005f005fchar1char1"/>
          <w:rFonts w:eastAsia="@Arial Unicode MS"/>
        </w:rPr>
      </w:pPr>
      <w:r w:rsidRPr="00475353">
        <w:rPr>
          <w:rStyle w:val="dash041e005f0431005f044b005f0447005f043d005f044b005f0439005f005fchar1char1"/>
          <w:rFonts w:eastAsia="@Arial Unicode MS"/>
        </w:rPr>
        <w:t>1. Российская гражданская идентичность (патриотизм, уважение к Отечеству, к прошл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</w:t>
      </w:r>
      <w:r w:rsidRPr="00475353">
        <w:rPr>
          <w:rStyle w:val="dash041e005f0431005f044b005f0447005f043d005f044b005f0439005f005fchar1char1"/>
          <w:rFonts w:eastAsia="@Arial Unicode MS"/>
        </w:rPr>
        <w:t>ь</w:t>
      </w:r>
      <w:r w:rsidRPr="00475353">
        <w:rPr>
          <w:rStyle w:val="dash041e005f0431005f044b005f0447005f043d005f044b005f0439005f005fchar1char1"/>
          <w:rFonts w:eastAsia="@Arial Unicode MS"/>
        </w:rPr>
        <w:t>зования русского языка и языков народов России, осознание и ощущение личностной с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причастности судьбе российского народа). Осознание этнической принадлежности, знание и</w:t>
      </w:r>
      <w:r w:rsidRPr="00475353">
        <w:rPr>
          <w:rStyle w:val="dash041e005f0431005f044b005f0447005f043d005f044b005f0439005f005fchar1char1"/>
          <w:rFonts w:eastAsia="@Arial Unicode MS"/>
        </w:rPr>
        <w:t>с</w:t>
      </w:r>
      <w:r w:rsidRPr="00475353">
        <w:rPr>
          <w:rStyle w:val="dash041e005f0431005f044b005f0447005f043d005f044b005f0439005f005fchar1char1"/>
          <w:rFonts w:eastAsia="@Arial Unicode MS"/>
        </w:rPr>
        <w:t>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причастность истории народов и государств, находившихся на территории современной Ро</w:t>
      </w:r>
      <w:r w:rsidRPr="00475353">
        <w:rPr>
          <w:rStyle w:val="dash041e005f0431005f044b005f0447005f043d005f044b005f0439005f005fchar1char1"/>
          <w:rFonts w:eastAsia="@Arial Unicode MS"/>
        </w:rPr>
        <w:t>с</w:t>
      </w:r>
      <w:r w:rsidRPr="00475353">
        <w:rPr>
          <w:rStyle w:val="dash041e005f0431005f044b005f0447005f043d005f044b005f0439005f005fchar1char1"/>
          <w:rFonts w:eastAsia="@Arial Unicode MS"/>
        </w:rPr>
        <w:t>сии); интериоризация гуманистических, демократических и традиционных ценностей многон</w:t>
      </w:r>
      <w:r w:rsidRPr="00475353">
        <w:rPr>
          <w:rStyle w:val="dash041e005f0431005f044b005f0447005f043d005f044b005f0439005f005fchar1char1"/>
          <w:rFonts w:eastAsia="@Arial Unicode MS"/>
        </w:rPr>
        <w:t>а</w:t>
      </w:r>
      <w:r w:rsidRPr="00475353">
        <w:rPr>
          <w:rStyle w:val="dash041e005f0431005f044b005f0447005f043d005f044b005f0439005f005fchar1char1"/>
          <w:rFonts w:eastAsia="@Arial Unicode MS"/>
        </w:rPr>
        <w:t>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591E0B" w:rsidRPr="00475353" w:rsidRDefault="00591E0B" w:rsidP="00591E0B">
      <w:pPr>
        <w:spacing w:line="276" w:lineRule="auto"/>
        <w:ind w:firstLine="709"/>
        <w:jc w:val="both"/>
        <w:rPr>
          <w:rStyle w:val="dash041e005f0431005f044b005f0447005f043d005f044b005f0439005f005fchar1char1"/>
          <w:rFonts w:eastAsia="@Arial Unicode MS"/>
        </w:rPr>
      </w:pPr>
      <w:r w:rsidRPr="00475353">
        <w:rPr>
          <w:rStyle w:val="dash041e005f0431005f044b005f0447005f043d005f044b005f0439005f005fchar1char1"/>
          <w:rFonts w:eastAsia="@Arial Unicode MS"/>
        </w:rPr>
        <w:t>2. Готовность и способность обучающихся к саморазвитию и самообразованию на осн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ве мотивации к обучению и познанию; готовность и способность осознанному выбору и п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</w:t>
      </w:r>
      <w:r w:rsidRPr="00475353">
        <w:rPr>
          <w:rStyle w:val="dash041e005f0431005f044b005f0447005f043d005f044b005f0439005f005fchar1char1"/>
          <w:rFonts w:eastAsia="@Arial Unicode MS"/>
        </w:rPr>
        <w:t>е</w:t>
      </w:r>
      <w:r w:rsidRPr="00475353">
        <w:rPr>
          <w:rStyle w:val="dash041e005f0431005f044b005f0447005f043d005f044b005f0439005f005fchar1char1"/>
          <w:rFonts w:eastAsia="@Arial Unicode MS"/>
        </w:rPr>
        <w:t>сов.</w:t>
      </w:r>
    </w:p>
    <w:p w:rsidR="00591E0B" w:rsidRPr="00475353" w:rsidRDefault="00591E0B" w:rsidP="00591E0B">
      <w:pPr>
        <w:spacing w:line="276" w:lineRule="auto"/>
        <w:ind w:firstLine="709"/>
        <w:jc w:val="both"/>
        <w:rPr>
          <w:rStyle w:val="dash041e005f0431005f044b005f0447005f043d005f044b005f0439005f005fchar1char1"/>
          <w:rFonts w:eastAsia="@Arial Unicode MS"/>
        </w:rPr>
      </w:pPr>
      <w:r w:rsidRPr="00475353">
        <w:rPr>
          <w:rStyle w:val="dash041e005f0431005f044b005f0447005f043d005f044b005f0439005f005fchar1char1"/>
          <w:rFonts w:eastAsia="@Arial Unicode MS"/>
        </w:rPr>
        <w:t>3. Развитое моральное сознание и компетентность в решении моральных проблем на о</w:t>
      </w:r>
      <w:r w:rsidRPr="00475353">
        <w:rPr>
          <w:rStyle w:val="dash041e005f0431005f044b005f0447005f043d005f044b005f0439005f005fchar1char1"/>
          <w:rFonts w:eastAsia="@Arial Unicode MS"/>
        </w:rPr>
        <w:t>с</w:t>
      </w:r>
      <w:r w:rsidRPr="00475353">
        <w:rPr>
          <w:rStyle w:val="dash041e005f0431005f044b005f0447005f043d005f044b005f0439005f005fchar1char1"/>
          <w:rFonts w:eastAsia="@Arial Unicode MS"/>
        </w:rPr>
        <w:t>нове личностного выбора, формирование нравственных чувств и нравственного поведения, ос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</w:t>
      </w:r>
      <w:r w:rsidRPr="00475353">
        <w:rPr>
          <w:rStyle w:val="dash041e005f0431005f044b005f0447005f043d005f044b005f0439005f005fchar1char1"/>
          <w:rFonts w:eastAsia="@Arial Unicode MS"/>
        </w:rPr>
        <w:t>а</w:t>
      </w:r>
      <w:r w:rsidRPr="00475353">
        <w:rPr>
          <w:rStyle w:val="dash041e005f0431005f044b005f0447005f043d005f044b005f0439005f005fchar1char1"/>
          <w:rFonts w:eastAsia="@Arial Unicode MS"/>
        </w:rPr>
        <w:t>тельному самоограничению в поступках, поведении</w:t>
      </w:r>
      <w:r w:rsidR="00317078">
        <w:rPr>
          <w:rStyle w:val="dash041e005f0431005f044b005f0447005f043d005f044b005f0439005f005fchar1char1"/>
          <w:rFonts w:eastAsia="@Arial Unicode MS"/>
        </w:rPr>
        <w:t>, расточительном потребительстве</w:t>
      </w:r>
      <w:r w:rsidR="0047205E">
        <w:rPr>
          <w:rStyle w:val="dash041e005f0431005f044b005f0447005f043d005f044b005f0439005f005fchar1char1"/>
          <w:rFonts w:eastAsia="@Arial Unicode MS"/>
        </w:rPr>
        <w:t>; сформ</w:t>
      </w:r>
      <w:r w:rsidR="0047205E">
        <w:rPr>
          <w:rStyle w:val="dash041e005f0431005f044b005f0447005f043d005f044b005f0439005f005fchar1char1"/>
          <w:rFonts w:eastAsia="@Arial Unicode MS"/>
        </w:rPr>
        <w:t>и</w:t>
      </w:r>
      <w:r w:rsidR="0047205E">
        <w:rPr>
          <w:rStyle w:val="dash041e005f0431005f044b005f0447005f043d005f044b005f0439005f005fchar1char1"/>
          <w:rFonts w:eastAsia="@Arial Unicode MS"/>
        </w:rPr>
        <w:t>рованность</w:t>
      </w:r>
      <w:r w:rsidRPr="00475353">
        <w:rPr>
          <w:rStyle w:val="dash041e005f0431005f044b005f0447005f043d005f044b005f0439005f005fchar1char1"/>
          <w:rFonts w:eastAsia="@Arial Unicode MS"/>
        </w:rPr>
        <w:t xml:space="preserve"> представлений об основах светской этики, культуры традиционных религий, их р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ли в развитии культуры и истории России и человечества, в становлении гражданского общ</w:t>
      </w:r>
      <w:r w:rsidRPr="00475353">
        <w:rPr>
          <w:rStyle w:val="dash041e005f0431005f044b005f0447005f043d005f044b005f0439005f005fchar1char1"/>
          <w:rFonts w:eastAsia="@Arial Unicode MS"/>
        </w:rPr>
        <w:t>е</w:t>
      </w:r>
      <w:r w:rsidRPr="00475353">
        <w:rPr>
          <w:rStyle w:val="dash041e005f0431005f044b005f0447005f043d005f044b005f0439005f005fchar1char1"/>
          <w:rFonts w:eastAsia="@Arial Unicode MS"/>
        </w:rPr>
        <w:t xml:space="preserve">ства и российской государственности; понимание значения нравственности, веры и религии в жизни человека, семьи и общества). </w:t>
      </w:r>
      <w:r w:rsidR="0047205E">
        <w:rPr>
          <w:rStyle w:val="dash041e005f0431005f044b005f0447005f043d005f044b005f0439005f005fchar1char1"/>
          <w:rFonts w:eastAsia="@Arial Unicode MS"/>
        </w:rPr>
        <w:t>Сформированность</w:t>
      </w:r>
      <w:r w:rsidRPr="00475353">
        <w:rPr>
          <w:rStyle w:val="dash041e005f0431005f044b005f0447005f043d005f044b005f0439005f005fchar1char1"/>
          <w:rFonts w:eastAsia="@Arial Unicode MS"/>
        </w:rPr>
        <w:t xml:space="preserve"> ответственного отношения к учению; уважительного отношения к труду, наличие опыта участия в социально значимом труде. Ос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знание значения семьи в жизни человека и общества, принятие ценности семейной жизни, ув</w:t>
      </w:r>
      <w:r w:rsidRPr="00475353">
        <w:rPr>
          <w:rStyle w:val="dash041e005f0431005f044b005f0447005f043d005f044b005f0439005f005fchar1char1"/>
          <w:rFonts w:eastAsia="@Arial Unicode MS"/>
        </w:rPr>
        <w:t>а</w:t>
      </w:r>
      <w:r w:rsidRPr="00475353">
        <w:rPr>
          <w:rStyle w:val="dash041e005f0431005f044b005f0447005f043d005f044b005f0439005f005fchar1char1"/>
          <w:rFonts w:eastAsia="@Arial Unicode MS"/>
        </w:rPr>
        <w:t>жительное и заботливое отношение к членам своей семьи.</w:t>
      </w:r>
    </w:p>
    <w:p w:rsidR="00591E0B" w:rsidRPr="00475353" w:rsidRDefault="00591E0B" w:rsidP="00591E0B">
      <w:pPr>
        <w:spacing w:line="276" w:lineRule="auto"/>
        <w:ind w:firstLine="709"/>
        <w:jc w:val="both"/>
        <w:rPr>
          <w:rStyle w:val="dash041e005f0431005f044b005f0447005f043d005f044b005f0439005f005fchar1char1"/>
          <w:rFonts w:eastAsia="@Arial Unicode MS"/>
        </w:rPr>
      </w:pPr>
      <w:r w:rsidRPr="00475353">
        <w:rPr>
          <w:rStyle w:val="dash041e005f0431005f044b005f0447005f043d005f044b005f0439005f005fchar1char1"/>
          <w:rFonts w:eastAsia="@Arial Unicode MS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317078" w:rsidRDefault="00591E0B" w:rsidP="00591E0B">
      <w:pPr>
        <w:spacing w:line="276" w:lineRule="auto"/>
        <w:ind w:firstLine="709"/>
        <w:jc w:val="both"/>
        <w:rPr>
          <w:rStyle w:val="dash041e005f0431005f044b005f0447005f043d005f044b005f0439005f005fchar1char1"/>
          <w:rFonts w:eastAsia="@Arial Unicode MS"/>
        </w:rPr>
      </w:pPr>
      <w:r w:rsidRPr="00475353">
        <w:rPr>
          <w:rStyle w:val="dash041e005f0431005f044b005f0447005f043d005f044b005f0439005f005fchar1char1"/>
          <w:rFonts w:eastAsia="@Arial Unicode MS"/>
        </w:rPr>
        <w:t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</w:t>
      </w:r>
      <w:r w:rsidRPr="00475353">
        <w:rPr>
          <w:rStyle w:val="dash041e005f0431005f044b005f0447005f043d005f044b005f0439005f005fchar1char1"/>
          <w:rFonts w:eastAsia="@Arial Unicode MS"/>
        </w:rPr>
        <w:t>б</w:t>
      </w:r>
      <w:r w:rsidRPr="00475353">
        <w:rPr>
          <w:rStyle w:val="dash041e005f0431005f044b005f0447005f043d005f044b005f0439005f005fchar1char1"/>
          <w:rFonts w:eastAsia="@Arial Unicode MS"/>
        </w:rPr>
        <w:t>ность вести диалог с другими людьми и достигать в нем взаимопонимания (идентификация с</w:t>
      </w:r>
      <w:r w:rsidRPr="00475353">
        <w:rPr>
          <w:rStyle w:val="dash041e005f0431005f044b005f0447005f043d005f044b005f0439005f005fchar1char1"/>
          <w:rFonts w:eastAsia="@Arial Unicode MS"/>
        </w:rPr>
        <w:t>е</w:t>
      </w:r>
      <w:r w:rsidRPr="00475353">
        <w:rPr>
          <w:rStyle w:val="dash041e005f0431005f044b005f0447005f043d005f044b005f0439005f005fchar1char1"/>
          <w:rFonts w:eastAsia="@Arial Unicode MS"/>
        </w:rPr>
        <w:t xml:space="preserve">бя как полноправного субъекта общения, готовность к конструированию образа партнера по </w:t>
      </w:r>
      <w:r w:rsidRPr="00475353">
        <w:rPr>
          <w:rStyle w:val="dash041e005f0431005f044b005f0447005f043d005f044b005f0439005f005fchar1char1"/>
          <w:rFonts w:eastAsia="@Arial Unicode MS"/>
        </w:rPr>
        <w:lastRenderedPageBreak/>
        <w:t xml:space="preserve">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591E0B" w:rsidRPr="00475353" w:rsidRDefault="00591E0B" w:rsidP="00591E0B">
      <w:pPr>
        <w:spacing w:line="276" w:lineRule="auto"/>
        <w:ind w:firstLine="709"/>
        <w:jc w:val="both"/>
        <w:rPr>
          <w:rStyle w:val="dash041e005f0431005f044b005f0447005f043d005f044b005f0439005f005fchar1char1"/>
          <w:rFonts w:eastAsia="@Arial Unicode MS"/>
        </w:rPr>
      </w:pPr>
      <w:r w:rsidRPr="00475353">
        <w:rPr>
          <w:rStyle w:val="dash041e005f0431005f044b005f0447005f043d005f044b005f0439005f005fchar1char1"/>
          <w:rFonts w:eastAsia="@Arial Unicode MS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</w:t>
      </w:r>
      <w:r w:rsidRPr="00475353">
        <w:rPr>
          <w:rStyle w:val="dash041e005f0431005f044b005f0447005f043d005f044b005f0439005f005fchar1char1"/>
          <w:rFonts w:eastAsia="@Arial Unicode MS"/>
        </w:rPr>
        <w:t>е</w:t>
      </w:r>
      <w:r w:rsidRPr="00475353">
        <w:rPr>
          <w:rStyle w:val="dash041e005f0431005f044b005f0447005f043d005f044b005f0439005f005fchar1char1"/>
          <w:rFonts w:eastAsia="@Arial Unicode MS"/>
        </w:rPr>
        <w:t>лах возрастных компетенций с учетом региональных, этнокультурных, социальных и эконом</w:t>
      </w:r>
      <w:r w:rsidRPr="00475353">
        <w:rPr>
          <w:rStyle w:val="dash041e005f0431005f044b005f0447005f043d005f044b005f0439005f005fchar1char1"/>
          <w:rFonts w:eastAsia="@Arial Unicode MS"/>
        </w:rPr>
        <w:t>и</w:t>
      </w:r>
      <w:r w:rsidRPr="00475353">
        <w:rPr>
          <w:rStyle w:val="dash041e005f0431005f044b005f0447005f043d005f044b005f0439005f005fchar1char1"/>
          <w:rFonts w:eastAsia="@Arial Unicode MS"/>
        </w:rPr>
        <w:t>ческих особенностей (формирование готовности к участию в процессе упорядочения социал</w:t>
      </w:r>
      <w:r w:rsidRPr="00475353">
        <w:rPr>
          <w:rStyle w:val="dash041e005f0431005f044b005f0447005f043d005f044b005f0439005f005fchar1char1"/>
          <w:rFonts w:eastAsia="@Arial Unicode MS"/>
        </w:rPr>
        <w:t>ь</w:t>
      </w:r>
      <w:r w:rsidRPr="00475353">
        <w:rPr>
          <w:rStyle w:val="dash041e005f0431005f044b005f0447005f043d005f044b005f0439005f005fchar1char1"/>
          <w:rFonts w:eastAsia="@Arial Unicode MS"/>
        </w:rPr>
        <w:t>ных связей и отношений, в которые включены и которые формируют сами учащиеся; включе</w:t>
      </w:r>
      <w:r w:rsidRPr="00475353">
        <w:rPr>
          <w:rStyle w:val="dash041e005f0431005f044b005f0447005f043d005f044b005f0439005f005fchar1char1"/>
          <w:rFonts w:eastAsia="@Arial Unicode MS"/>
        </w:rPr>
        <w:t>н</w:t>
      </w:r>
      <w:r w:rsidRPr="00475353">
        <w:rPr>
          <w:rStyle w:val="dash041e005f0431005f044b005f0447005f043d005f044b005f0439005f005fchar1char1"/>
          <w:rFonts w:eastAsia="@Arial Unicode MS"/>
        </w:rPr>
        <w:t>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</w:t>
      </w:r>
      <w:r w:rsidRPr="00475353">
        <w:rPr>
          <w:rStyle w:val="dash041e005f0431005f044b005f0447005f043d005f044b005f0439005f005fchar1char1"/>
          <w:rFonts w:eastAsia="@Arial Unicode MS"/>
        </w:rPr>
        <w:t>е</w:t>
      </w:r>
      <w:r w:rsidRPr="00475353">
        <w:rPr>
          <w:rStyle w:val="dash041e005f0431005f044b005f0447005f043d005f044b005f0439005f005fchar1char1"/>
          <w:rFonts w:eastAsia="@Arial Unicode MS"/>
        </w:rPr>
        <w:t>образований, освоение компетентностей в сфере организаторской деятельности; интериориз</w:t>
      </w:r>
      <w:r w:rsidRPr="00475353">
        <w:rPr>
          <w:rStyle w:val="dash041e005f0431005f044b005f0447005f043d005f044b005f0439005f005fchar1char1"/>
          <w:rFonts w:eastAsia="@Arial Unicode MS"/>
        </w:rPr>
        <w:t>а</w:t>
      </w:r>
      <w:r w:rsidRPr="00475353">
        <w:rPr>
          <w:rStyle w:val="dash041e005f0431005f044b005f0447005f043d005f044b005f0439005f005fchar1char1"/>
          <w:rFonts w:eastAsia="@Arial Unicode MS"/>
        </w:rPr>
        <w:t>ция ценностей созидательного отношения к окружающей действительности, ценностей соц</w:t>
      </w:r>
      <w:r w:rsidRPr="00475353">
        <w:rPr>
          <w:rStyle w:val="dash041e005f0431005f044b005f0447005f043d005f044b005f0439005f005fchar1char1"/>
          <w:rFonts w:eastAsia="@Arial Unicode MS"/>
        </w:rPr>
        <w:t>и</w:t>
      </w:r>
      <w:r w:rsidRPr="00475353">
        <w:rPr>
          <w:rStyle w:val="dash041e005f0431005f044b005f0447005f043d005f044b005f0439005f005fchar1char1"/>
          <w:rFonts w:eastAsia="@Arial Unicode MS"/>
        </w:rPr>
        <w:t>ального творчества, ценности продуктивной организации совместной деятельности, самореал</w:t>
      </w:r>
      <w:r w:rsidRPr="00475353">
        <w:rPr>
          <w:rStyle w:val="dash041e005f0431005f044b005f0447005f043d005f044b005f0439005f005fchar1char1"/>
          <w:rFonts w:eastAsia="@Arial Unicode MS"/>
        </w:rPr>
        <w:t>и</w:t>
      </w:r>
      <w:r w:rsidRPr="00475353">
        <w:rPr>
          <w:rStyle w:val="dash041e005f0431005f044b005f0447005f043d005f044b005f0439005f005fchar1char1"/>
          <w:rFonts w:eastAsia="@Arial Unicode MS"/>
        </w:rPr>
        <w:t>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собов взаимовыгодного сотрудничества, способов реализации собственного лидерского поте</w:t>
      </w:r>
      <w:r w:rsidRPr="00475353">
        <w:rPr>
          <w:rStyle w:val="dash041e005f0431005f044b005f0447005f043d005f044b005f0439005f005fchar1char1"/>
          <w:rFonts w:eastAsia="@Arial Unicode MS"/>
        </w:rPr>
        <w:t>н</w:t>
      </w:r>
      <w:r w:rsidRPr="00475353">
        <w:rPr>
          <w:rStyle w:val="dash041e005f0431005f044b005f0447005f043d005f044b005f0439005f005fchar1char1"/>
          <w:rFonts w:eastAsia="@Arial Unicode MS"/>
        </w:rPr>
        <w:t>циала).</w:t>
      </w:r>
    </w:p>
    <w:p w:rsidR="00591E0B" w:rsidRPr="00475353" w:rsidRDefault="00591E0B" w:rsidP="00591E0B">
      <w:pPr>
        <w:spacing w:line="276" w:lineRule="auto"/>
        <w:ind w:firstLine="709"/>
        <w:jc w:val="both"/>
        <w:rPr>
          <w:rStyle w:val="dash041e005f0431005f044b005f0447005f043d005f044b005f0439005f005fchar1char1"/>
          <w:rFonts w:eastAsia="@Arial Unicode MS"/>
        </w:rPr>
      </w:pPr>
      <w:r w:rsidRPr="00475353">
        <w:rPr>
          <w:rStyle w:val="dash041e005f0431005f044b005f0447005f043d005f044b005f0439005f005fchar1char1"/>
          <w:rFonts w:eastAsia="@Arial Unicode MS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591E0B" w:rsidRPr="00475353" w:rsidRDefault="00591E0B" w:rsidP="00591E0B">
      <w:pPr>
        <w:spacing w:line="276" w:lineRule="auto"/>
        <w:ind w:firstLine="709"/>
        <w:jc w:val="both"/>
        <w:rPr>
          <w:rStyle w:val="dash041e005f0431005f044b005f0447005f043d005f044b005f0439005f005fchar1char1"/>
          <w:rFonts w:eastAsia="@Arial Unicode MS"/>
        </w:rPr>
      </w:pPr>
      <w:r w:rsidRPr="00475353">
        <w:rPr>
          <w:rStyle w:val="dash041e005f0431005f044b005f0447005f043d005f044b005f0439005f005fchar1char1"/>
          <w:rFonts w:eastAsia="@Arial Unicode MS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</w:t>
      </w:r>
      <w:r w:rsidRPr="00475353">
        <w:rPr>
          <w:rStyle w:val="dash041e005f0431005f044b005f0447005f043d005f044b005f0439005f005fchar1char1"/>
          <w:rFonts w:eastAsia="@Arial Unicode MS"/>
        </w:rPr>
        <w:t>ь</w:t>
      </w:r>
      <w:r w:rsidRPr="00475353">
        <w:rPr>
          <w:rStyle w:val="dash041e005f0431005f044b005f0447005f043d005f044b005f0439005f005fchar1char1"/>
          <w:rFonts w:eastAsia="@Arial Unicode MS"/>
        </w:rPr>
        <w:t>но-ценностное видение окружающего мира; способность к эмоционально-ценностному осво</w:t>
      </w:r>
      <w:r w:rsidRPr="00475353">
        <w:rPr>
          <w:rStyle w:val="dash041e005f0431005f044b005f0447005f043d005f044b005f0439005f005fchar1char1"/>
          <w:rFonts w:eastAsia="@Arial Unicode MS"/>
        </w:rPr>
        <w:t>е</w:t>
      </w:r>
      <w:r w:rsidRPr="00475353">
        <w:rPr>
          <w:rStyle w:val="dash041e005f0431005f044b005f0447005f043d005f044b005f0439005f005fchar1char1"/>
          <w:rFonts w:eastAsia="@Arial Unicode MS"/>
        </w:rPr>
        <w:t>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</w:t>
      </w:r>
      <w:r w:rsidRPr="00475353">
        <w:rPr>
          <w:rStyle w:val="dash041e005f0431005f044b005f0447005f043d005f044b005f0439005f005fchar1char1"/>
          <w:rFonts w:eastAsia="@Arial Unicode MS"/>
        </w:rPr>
        <w:t>а</w:t>
      </w:r>
      <w:r w:rsidRPr="00475353">
        <w:rPr>
          <w:rStyle w:val="dash041e005f0431005f044b005f0447005f043d005f044b005f0439005f005fchar1char1"/>
          <w:rFonts w:eastAsia="@Arial Unicode MS"/>
        </w:rPr>
        <w:t>нии красоты человека; потребность в общении с художественными произведениями, сформир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ванность активного отношения к традициям художественной культуры как смысловой, эстет</w:t>
      </w:r>
      <w:r w:rsidRPr="00475353">
        <w:rPr>
          <w:rStyle w:val="dash041e005f0431005f044b005f0447005f043d005f044b005f0439005f005fchar1char1"/>
          <w:rFonts w:eastAsia="@Arial Unicode MS"/>
        </w:rPr>
        <w:t>и</w:t>
      </w:r>
      <w:r w:rsidRPr="00475353">
        <w:rPr>
          <w:rStyle w:val="dash041e005f0431005f044b005f0447005f043d005f044b005f0439005f005fchar1char1"/>
          <w:rFonts w:eastAsia="@Arial Unicode MS"/>
        </w:rPr>
        <w:t>ческой и личностно-значимой ценности).</w:t>
      </w:r>
    </w:p>
    <w:p w:rsidR="00591E0B" w:rsidRPr="00475353" w:rsidRDefault="00591E0B" w:rsidP="00591E0B">
      <w:pPr>
        <w:spacing w:line="276" w:lineRule="auto"/>
        <w:ind w:firstLine="709"/>
        <w:jc w:val="both"/>
        <w:rPr>
          <w:szCs w:val="28"/>
        </w:rPr>
      </w:pPr>
      <w:r w:rsidRPr="00475353">
        <w:rPr>
          <w:rStyle w:val="dash041e005f0431005f044b005f0447005f043d005f044b005f0439005f005fchar1char1"/>
          <w:rFonts w:eastAsia="@Arial Unicode MS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</w:t>
      </w:r>
      <w:r w:rsidRPr="00475353">
        <w:rPr>
          <w:rStyle w:val="dash041e005f0431005f044b005f0447005f043d005f044b005f0439005f005fchar1char1"/>
          <w:rFonts w:eastAsia="@Arial Unicode MS"/>
        </w:rPr>
        <w:t>в</w:t>
      </w:r>
      <w:r w:rsidRPr="00475353">
        <w:rPr>
          <w:rStyle w:val="dash041e005f0431005f044b005f0447005f043d005f044b005f0439005f005fchar1char1"/>
          <w:rFonts w:eastAsia="@Arial Unicode MS"/>
        </w:rPr>
        <w:t>но-оценочной и практической деятельности в жизненных ситуациях (готовность к исследов</w:t>
      </w:r>
      <w:r w:rsidRPr="00475353">
        <w:rPr>
          <w:rStyle w:val="dash041e005f0431005f044b005f0447005f043d005f044b005f0439005f005fchar1char1"/>
          <w:rFonts w:eastAsia="@Arial Unicode MS"/>
        </w:rPr>
        <w:t>а</w:t>
      </w:r>
      <w:r w:rsidRPr="00475353">
        <w:rPr>
          <w:rStyle w:val="dash041e005f0431005f044b005f0447005f043d005f044b005f0439005f005fchar1char1"/>
          <w:rFonts w:eastAsia="@Arial Unicode MS"/>
        </w:rPr>
        <w:t>нию природы, к занятиям сельскохозяйственным трудом, к художественно-эстетическому о</w:t>
      </w:r>
      <w:r w:rsidRPr="00475353">
        <w:rPr>
          <w:rStyle w:val="dash041e005f0431005f044b005f0447005f043d005f044b005f0439005f005fchar1char1"/>
          <w:rFonts w:eastAsia="@Arial Unicode MS"/>
        </w:rPr>
        <w:t>т</w:t>
      </w:r>
      <w:r w:rsidRPr="00475353">
        <w:rPr>
          <w:rStyle w:val="dash041e005f0431005f044b005f0447005f043d005f044b005f0439005f005fchar1char1"/>
          <w:rFonts w:eastAsia="@Arial Unicode MS"/>
        </w:rPr>
        <w:t>ражению природы, к занятиям туризмом, в том числе экотуризмом, к осуществлению природ</w:t>
      </w:r>
      <w:r w:rsidRPr="00475353">
        <w:rPr>
          <w:rStyle w:val="dash041e005f0431005f044b005f0447005f043d005f044b005f0439005f005fchar1char1"/>
          <w:rFonts w:eastAsia="@Arial Unicode MS"/>
        </w:rPr>
        <w:t>о</w:t>
      </w:r>
      <w:r w:rsidRPr="00475353">
        <w:rPr>
          <w:rStyle w:val="dash041e005f0431005f044b005f0447005f043d005f044b005f0439005f005fchar1char1"/>
          <w:rFonts w:eastAsia="@Arial Unicode MS"/>
        </w:rPr>
        <w:t>охранной деятельности).</w:t>
      </w:r>
    </w:p>
    <w:p w:rsidR="00591E0B" w:rsidRDefault="00591E0B" w:rsidP="00591E0B">
      <w:pPr>
        <w:pStyle w:val="2"/>
        <w:rPr>
          <w:b w:val="0"/>
          <w:sz w:val="24"/>
          <w:szCs w:val="24"/>
        </w:rPr>
      </w:pPr>
    </w:p>
    <w:p w:rsidR="00903AB1" w:rsidRPr="00903AB1" w:rsidRDefault="00903AB1" w:rsidP="00903AB1">
      <w:pPr>
        <w:pStyle w:val="2"/>
        <w:jc w:val="center"/>
        <w:rPr>
          <w:sz w:val="24"/>
          <w:szCs w:val="24"/>
        </w:rPr>
      </w:pPr>
      <w:bookmarkStart w:id="1" w:name="_Toc405145649"/>
      <w:bookmarkStart w:id="2" w:name="_Toc406058978"/>
      <w:bookmarkStart w:id="3" w:name="_Toc409691627"/>
      <w:bookmarkStart w:id="4" w:name="_Toc410653951"/>
      <w:bookmarkStart w:id="5" w:name="_Toc414553132"/>
      <w:r w:rsidRPr="00903AB1">
        <w:rPr>
          <w:sz w:val="24"/>
          <w:szCs w:val="24"/>
        </w:rPr>
        <w:t>1.2.4. Метапредметные результаты освоения ООП</w:t>
      </w:r>
      <w:bookmarkEnd w:id="1"/>
      <w:bookmarkEnd w:id="2"/>
      <w:bookmarkEnd w:id="3"/>
      <w:bookmarkEnd w:id="4"/>
      <w:bookmarkEnd w:id="5"/>
    </w:p>
    <w:p w:rsidR="00903AB1" w:rsidRPr="00903AB1" w:rsidRDefault="00903AB1" w:rsidP="00903AB1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903AB1">
        <w:rPr>
          <w:rFonts w:ascii="Times" w:hAnsi="Times"/>
          <w:sz w:val="24"/>
          <w:szCs w:val="24"/>
        </w:rPr>
        <w:t xml:space="preserve">Метапредметные результаты, </w:t>
      </w:r>
      <w:r w:rsidRPr="00903AB1">
        <w:rPr>
          <w:rFonts w:ascii="Times" w:hAnsi="Times" w:cs="Helvetica"/>
          <w:sz w:val="24"/>
          <w:szCs w:val="24"/>
        </w:rPr>
        <w:t>включают освоенные обучающимися межпредметные п</w:t>
      </w:r>
      <w:r w:rsidRPr="00903AB1">
        <w:rPr>
          <w:rFonts w:ascii="Times" w:hAnsi="Times" w:cs="Helvetica"/>
          <w:sz w:val="24"/>
          <w:szCs w:val="24"/>
        </w:rPr>
        <w:t>о</w:t>
      </w:r>
      <w:r w:rsidRPr="00903AB1">
        <w:rPr>
          <w:rFonts w:ascii="Times" w:hAnsi="Times" w:cs="Helvetica"/>
          <w:sz w:val="24"/>
          <w:szCs w:val="24"/>
        </w:rPr>
        <w:t>нятия и универсальные учебные действия (регулятивные, познавательные, коммуникативные)</w:t>
      </w:r>
      <w:r w:rsidRPr="00903AB1">
        <w:rPr>
          <w:sz w:val="24"/>
          <w:szCs w:val="24"/>
        </w:rPr>
        <w:t>.</w:t>
      </w:r>
    </w:p>
    <w:p w:rsidR="00903AB1" w:rsidRPr="00903AB1" w:rsidRDefault="00903AB1" w:rsidP="00903AB1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03AB1">
        <w:rPr>
          <w:b/>
          <w:sz w:val="24"/>
          <w:szCs w:val="24"/>
        </w:rPr>
        <w:t>Межпредметные понятия</w:t>
      </w:r>
    </w:p>
    <w:p w:rsidR="00903AB1" w:rsidRPr="00903AB1" w:rsidRDefault="00903AB1" w:rsidP="00903AB1">
      <w:pPr>
        <w:spacing w:line="276" w:lineRule="auto"/>
        <w:jc w:val="both"/>
        <w:rPr>
          <w:sz w:val="24"/>
          <w:szCs w:val="24"/>
        </w:rPr>
      </w:pPr>
      <w:r w:rsidRPr="00903AB1">
        <w:rPr>
          <w:sz w:val="24"/>
          <w:szCs w:val="24"/>
        </w:rPr>
        <w:t xml:space="preserve">Условием формирования межпредметных понятий, например таких как система, </w:t>
      </w:r>
      <w:r w:rsidRPr="00903AB1">
        <w:rPr>
          <w:sz w:val="24"/>
          <w:szCs w:val="24"/>
          <w:shd w:val="clear" w:color="auto" w:fill="FFFFFF"/>
        </w:rPr>
        <w:t>факт, закон</w:t>
      </w:r>
      <w:r w:rsidRPr="00903AB1">
        <w:rPr>
          <w:sz w:val="24"/>
          <w:szCs w:val="24"/>
          <w:shd w:val="clear" w:color="auto" w:fill="FFFFFF"/>
        </w:rPr>
        <w:t>о</w:t>
      </w:r>
      <w:r w:rsidRPr="00903AB1">
        <w:rPr>
          <w:sz w:val="24"/>
          <w:szCs w:val="24"/>
          <w:shd w:val="clear" w:color="auto" w:fill="FFFFFF"/>
        </w:rPr>
        <w:t>мерность, феномен, анализ, синтез</w:t>
      </w:r>
      <w:r w:rsidR="004F126B">
        <w:rPr>
          <w:sz w:val="24"/>
          <w:szCs w:val="24"/>
          <w:shd w:val="clear" w:color="auto" w:fill="FFFFFF"/>
        </w:rPr>
        <w:t xml:space="preserve"> </w:t>
      </w:r>
      <w:r w:rsidRPr="00903AB1">
        <w:rPr>
          <w:sz w:val="24"/>
          <w:szCs w:val="24"/>
        </w:rPr>
        <w:t xml:space="preserve">является овладение обучающимися основами читательской </w:t>
      </w:r>
      <w:r w:rsidRPr="00903AB1">
        <w:rPr>
          <w:sz w:val="24"/>
          <w:szCs w:val="24"/>
        </w:rPr>
        <w:lastRenderedPageBreak/>
        <w:t>компетенции, приобретение навыков работы с информацией, участие  в проектной деятельн</w:t>
      </w:r>
      <w:r w:rsidRPr="00903AB1">
        <w:rPr>
          <w:sz w:val="24"/>
          <w:szCs w:val="24"/>
        </w:rPr>
        <w:t>о</w:t>
      </w:r>
      <w:r w:rsidRPr="00903AB1">
        <w:rPr>
          <w:sz w:val="24"/>
          <w:szCs w:val="24"/>
        </w:rPr>
        <w:t>сти. В основной школе на всех предметах будет продолжена работа по формированию и разв</w:t>
      </w:r>
      <w:r w:rsidRPr="00903AB1">
        <w:rPr>
          <w:sz w:val="24"/>
          <w:szCs w:val="24"/>
        </w:rPr>
        <w:t>и</w:t>
      </w:r>
      <w:r w:rsidRPr="00903AB1">
        <w:rPr>
          <w:sz w:val="24"/>
          <w:szCs w:val="24"/>
        </w:rPr>
        <w:t xml:space="preserve">тию </w:t>
      </w:r>
      <w:r w:rsidRPr="00903AB1">
        <w:rPr>
          <w:b/>
          <w:sz w:val="24"/>
          <w:szCs w:val="24"/>
        </w:rPr>
        <w:t>основ читательской компетенции</w:t>
      </w:r>
      <w:r w:rsidRPr="00903AB1">
        <w:rPr>
          <w:sz w:val="24"/>
          <w:szCs w:val="24"/>
        </w:rPr>
        <w:t>. Обучающиеся овладеют чтением как средством ос</w:t>
      </w:r>
      <w:r w:rsidRPr="00903AB1">
        <w:rPr>
          <w:sz w:val="24"/>
          <w:szCs w:val="24"/>
        </w:rPr>
        <w:t>у</w:t>
      </w:r>
      <w:r w:rsidRPr="00903AB1">
        <w:rPr>
          <w:sz w:val="24"/>
          <w:szCs w:val="24"/>
        </w:rPr>
        <w:t>ществления своих дальнейших планов: продолжения образования и самообразования, осозна</w:t>
      </w:r>
      <w:r w:rsidRPr="00903AB1">
        <w:rPr>
          <w:sz w:val="24"/>
          <w:szCs w:val="24"/>
        </w:rPr>
        <w:t>н</w:t>
      </w:r>
      <w:r w:rsidRPr="00903AB1">
        <w:rPr>
          <w:sz w:val="24"/>
          <w:szCs w:val="24"/>
        </w:rPr>
        <w:t>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</w:t>
      </w:r>
      <w:r w:rsidRPr="00903AB1">
        <w:rPr>
          <w:sz w:val="24"/>
          <w:szCs w:val="24"/>
        </w:rPr>
        <w:t>о</w:t>
      </w:r>
      <w:r w:rsidRPr="00903AB1">
        <w:rPr>
          <w:sz w:val="24"/>
          <w:szCs w:val="24"/>
        </w:rPr>
        <w:t>требность в систематическом чтении как средстве познания мира и себя в этом мире, гармон</w:t>
      </w:r>
      <w:r w:rsidRPr="00903AB1">
        <w:rPr>
          <w:sz w:val="24"/>
          <w:szCs w:val="24"/>
        </w:rPr>
        <w:t>и</w:t>
      </w:r>
      <w:r w:rsidRPr="00903AB1">
        <w:rPr>
          <w:sz w:val="24"/>
          <w:szCs w:val="24"/>
        </w:rPr>
        <w:t>зации отношений человека и общества, создании образа «потребного будущего».</w:t>
      </w:r>
    </w:p>
    <w:p w:rsidR="00903AB1" w:rsidRPr="00903AB1" w:rsidRDefault="00903AB1" w:rsidP="00903AB1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903AB1">
        <w:rPr>
          <w:sz w:val="24"/>
          <w:szCs w:val="24"/>
        </w:rPr>
        <w:t>При изучении учебных предметов обучающиеся усовершенствуют приобретённые на первом</w:t>
      </w:r>
      <w:r w:rsidR="004F126B">
        <w:rPr>
          <w:sz w:val="24"/>
          <w:szCs w:val="24"/>
        </w:rPr>
        <w:t xml:space="preserve"> </w:t>
      </w:r>
      <w:r w:rsidRPr="00903AB1">
        <w:rPr>
          <w:sz w:val="24"/>
          <w:szCs w:val="24"/>
        </w:rPr>
        <w:t xml:space="preserve">уровне </w:t>
      </w:r>
      <w:r w:rsidRPr="00903AB1">
        <w:rPr>
          <w:b/>
          <w:sz w:val="24"/>
          <w:szCs w:val="24"/>
        </w:rPr>
        <w:t>навыки работы с информацией</w:t>
      </w:r>
      <w:r w:rsidRPr="00903AB1">
        <w:rPr>
          <w:sz w:val="24"/>
          <w:szCs w:val="24"/>
        </w:rPr>
        <w:t xml:space="preserve"> и пополнят их. Они смогут работать с текст</w:t>
      </w:r>
      <w:r w:rsidRPr="00903AB1">
        <w:rPr>
          <w:sz w:val="24"/>
          <w:szCs w:val="24"/>
        </w:rPr>
        <w:t>а</w:t>
      </w:r>
      <w:r w:rsidRPr="00903AB1">
        <w:rPr>
          <w:sz w:val="24"/>
          <w:szCs w:val="24"/>
        </w:rPr>
        <w:t>ми, преобразовывать и интерпретировать содержащуюся в них информацию, в том числе:</w:t>
      </w:r>
    </w:p>
    <w:p w:rsidR="00903AB1" w:rsidRPr="00903AB1" w:rsidRDefault="00903AB1" w:rsidP="00903AB1">
      <w:pPr>
        <w:spacing w:line="276" w:lineRule="auto"/>
        <w:ind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• систематизировать, сопоставлять, анализировать, обобщать и интерпретировать и</w:t>
      </w:r>
      <w:r w:rsidRPr="00903AB1">
        <w:rPr>
          <w:sz w:val="24"/>
          <w:szCs w:val="24"/>
        </w:rPr>
        <w:t>н</w:t>
      </w:r>
      <w:r w:rsidRPr="00903AB1">
        <w:rPr>
          <w:sz w:val="24"/>
          <w:szCs w:val="24"/>
        </w:rPr>
        <w:t>формацию, содержащуюся в готовых информационных объектах;</w:t>
      </w:r>
    </w:p>
    <w:p w:rsidR="00903AB1" w:rsidRPr="00903AB1" w:rsidRDefault="00903AB1" w:rsidP="00903AB1">
      <w:pPr>
        <w:spacing w:line="276" w:lineRule="auto"/>
        <w:ind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• выделять главную и избыточную информацию, выполнять смысловое свёртывание в</w:t>
      </w:r>
      <w:r w:rsidRPr="00903AB1">
        <w:rPr>
          <w:sz w:val="24"/>
          <w:szCs w:val="24"/>
        </w:rPr>
        <w:t>ы</w:t>
      </w:r>
      <w:r w:rsidRPr="00903AB1">
        <w:rPr>
          <w:sz w:val="24"/>
          <w:szCs w:val="24"/>
        </w:rPr>
        <w:t>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903AB1" w:rsidRPr="00903AB1" w:rsidRDefault="00903AB1" w:rsidP="00903AB1">
      <w:pPr>
        <w:spacing w:line="276" w:lineRule="auto"/>
        <w:ind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• заполнять и дополнять таблицы, схемы, диаграммы, тексты.</w:t>
      </w:r>
    </w:p>
    <w:p w:rsidR="00903AB1" w:rsidRPr="00903AB1" w:rsidRDefault="00903AB1" w:rsidP="00903AB1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 xml:space="preserve">В ходе изучения всех учебных предметов обучающиеся </w:t>
      </w:r>
      <w:r w:rsidRPr="00903AB1">
        <w:rPr>
          <w:b/>
          <w:sz w:val="24"/>
          <w:szCs w:val="24"/>
        </w:rPr>
        <w:t>приобретут опыт проектной деятельности</w:t>
      </w:r>
      <w:r w:rsidRPr="00903AB1">
        <w:rPr>
          <w:sz w:val="24"/>
          <w:szCs w:val="24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903AB1" w:rsidRPr="00903AB1" w:rsidRDefault="00903AB1" w:rsidP="00903AB1">
      <w:pPr>
        <w:suppressAutoHyphens/>
        <w:spacing w:line="276" w:lineRule="auto"/>
        <w:ind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903AB1" w:rsidRPr="00903AB1" w:rsidRDefault="00903AB1" w:rsidP="00903AB1">
      <w:pPr>
        <w:spacing w:line="276" w:lineRule="auto"/>
        <w:ind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903AB1" w:rsidRPr="00903AB1" w:rsidRDefault="00903AB1" w:rsidP="00903AB1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03AB1">
        <w:rPr>
          <w:b/>
          <w:sz w:val="24"/>
          <w:szCs w:val="24"/>
        </w:rPr>
        <w:t>Регулятивные УУД</w:t>
      </w:r>
    </w:p>
    <w:p w:rsidR="00903AB1" w:rsidRPr="00903AB1" w:rsidRDefault="00903AB1" w:rsidP="009C6304">
      <w:pPr>
        <w:widowControl w:val="0"/>
        <w:numPr>
          <w:ilvl w:val="0"/>
          <w:numId w:val="79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</w:t>
      </w:r>
      <w:r w:rsidRPr="00903AB1">
        <w:rPr>
          <w:sz w:val="24"/>
          <w:szCs w:val="24"/>
        </w:rPr>
        <w:t>а</w:t>
      </w:r>
      <w:r w:rsidRPr="00903AB1">
        <w:rPr>
          <w:sz w:val="24"/>
          <w:szCs w:val="24"/>
        </w:rPr>
        <w:t>тельной деятельности. Обучающийся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82"/>
        </w:numPr>
        <w:tabs>
          <w:tab w:val="left" w:pos="851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903AB1" w:rsidRPr="00903AB1" w:rsidRDefault="00903AB1" w:rsidP="009C6304">
      <w:pPr>
        <w:widowControl w:val="0"/>
        <w:numPr>
          <w:ilvl w:val="0"/>
          <w:numId w:val="82"/>
        </w:numPr>
        <w:tabs>
          <w:tab w:val="left" w:pos="851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идентифицировать собственные проблемы и определять главную проблему;</w:t>
      </w:r>
    </w:p>
    <w:p w:rsidR="00903AB1" w:rsidRPr="00903AB1" w:rsidRDefault="00903AB1" w:rsidP="009C6304">
      <w:pPr>
        <w:widowControl w:val="0"/>
        <w:numPr>
          <w:ilvl w:val="0"/>
          <w:numId w:val="82"/>
        </w:numPr>
        <w:tabs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выдвигать версии решения проблемы, формулировать гипотезы, предвосхищать коне</w:t>
      </w:r>
      <w:r w:rsidRPr="00903AB1">
        <w:rPr>
          <w:sz w:val="24"/>
          <w:szCs w:val="24"/>
        </w:rPr>
        <w:t>ч</w:t>
      </w:r>
      <w:r w:rsidRPr="00903AB1">
        <w:rPr>
          <w:sz w:val="24"/>
          <w:szCs w:val="24"/>
        </w:rPr>
        <w:t>ный результат;</w:t>
      </w:r>
    </w:p>
    <w:p w:rsidR="00903AB1" w:rsidRPr="00903AB1" w:rsidRDefault="00903AB1" w:rsidP="009C6304">
      <w:pPr>
        <w:widowControl w:val="0"/>
        <w:numPr>
          <w:ilvl w:val="0"/>
          <w:numId w:val="82"/>
        </w:numPr>
        <w:tabs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ставить цель деятельности на основе определенной проблемы и существующих во</w:t>
      </w:r>
      <w:r w:rsidRPr="00903AB1">
        <w:rPr>
          <w:sz w:val="24"/>
          <w:szCs w:val="24"/>
        </w:rPr>
        <w:t>з</w:t>
      </w:r>
      <w:r w:rsidRPr="00903AB1">
        <w:rPr>
          <w:sz w:val="24"/>
          <w:szCs w:val="24"/>
        </w:rPr>
        <w:t>можностей;</w:t>
      </w:r>
    </w:p>
    <w:p w:rsidR="00903AB1" w:rsidRPr="00903AB1" w:rsidRDefault="00903AB1" w:rsidP="009C6304">
      <w:pPr>
        <w:widowControl w:val="0"/>
        <w:numPr>
          <w:ilvl w:val="0"/>
          <w:numId w:val="82"/>
        </w:numPr>
        <w:tabs>
          <w:tab w:val="left" w:pos="851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903AB1" w:rsidRPr="00903AB1" w:rsidRDefault="00903AB1" w:rsidP="009C6304">
      <w:pPr>
        <w:widowControl w:val="0"/>
        <w:numPr>
          <w:ilvl w:val="0"/>
          <w:numId w:val="82"/>
        </w:numPr>
        <w:tabs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903AB1" w:rsidRPr="00903AB1" w:rsidRDefault="00903AB1" w:rsidP="009C6304">
      <w:pPr>
        <w:widowControl w:val="0"/>
        <w:numPr>
          <w:ilvl w:val="0"/>
          <w:numId w:val="79"/>
        </w:numPr>
        <w:tabs>
          <w:tab w:val="left" w:pos="1134"/>
        </w:tabs>
        <w:spacing w:line="276" w:lineRule="auto"/>
        <w:ind w:left="0" w:firstLine="709"/>
        <w:jc w:val="both"/>
        <w:rPr>
          <w:b/>
          <w:sz w:val="24"/>
          <w:szCs w:val="24"/>
        </w:rPr>
      </w:pPr>
      <w:r w:rsidRPr="00903AB1">
        <w:rPr>
          <w:sz w:val="24"/>
          <w:szCs w:val="24"/>
        </w:rPr>
        <w:t>Умение самостоятельно планировать пути достижения целей, в том числе альтерн</w:t>
      </w:r>
      <w:r w:rsidRPr="00903AB1">
        <w:rPr>
          <w:sz w:val="24"/>
          <w:szCs w:val="24"/>
        </w:rPr>
        <w:t>а</w:t>
      </w:r>
      <w:r w:rsidRPr="00903AB1">
        <w:rPr>
          <w:sz w:val="24"/>
          <w:szCs w:val="24"/>
        </w:rPr>
        <w:lastRenderedPageBreak/>
        <w:t>тивные, осознанно выбирать наиболее эффективные способы решения учебных и познавател</w:t>
      </w:r>
      <w:r w:rsidRPr="00903AB1">
        <w:rPr>
          <w:sz w:val="24"/>
          <w:szCs w:val="24"/>
        </w:rPr>
        <w:t>ь</w:t>
      </w:r>
      <w:r w:rsidRPr="00903AB1">
        <w:rPr>
          <w:sz w:val="24"/>
          <w:szCs w:val="24"/>
        </w:rPr>
        <w:t>ных задач. Обучающийся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8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 необходимые действие(я) в соответствии с учебной и познавательной зад</w:t>
      </w:r>
      <w:r w:rsidRPr="00903AB1">
        <w:rPr>
          <w:sz w:val="24"/>
          <w:szCs w:val="24"/>
        </w:rPr>
        <w:t>а</w:t>
      </w:r>
      <w:r w:rsidRPr="00903AB1">
        <w:rPr>
          <w:sz w:val="24"/>
          <w:szCs w:val="24"/>
        </w:rPr>
        <w:t>чей и составлять алгоритм их выполнения;</w:t>
      </w:r>
    </w:p>
    <w:p w:rsidR="00903AB1" w:rsidRPr="00903AB1" w:rsidRDefault="00903AB1" w:rsidP="009C6304">
      <w:pPr>
        <w:widowControl w:val="0"/>
        <w:numPr>
          <w:ilvl w:val="0"/>
          <w:numId w:val="8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обосновывать и осуществлять выбор наиболее эффективных способов решения уче</w:t>
      </w:r>
      <w:r w:rsidRPr="00903AB1">
        <w:rPr>
          <w:sz w:val="24"/>
          <w:szCs w:val="24"/>
        </w:rPr>
        <w:t>б</w:t>
      </w:r>
      <w:r w:rsidRPr="00903AB1">
        <w:rPr>
          <w:sz w:val="24"/>
          <w:szCs w:val="24"/>
        </w:rPr>
        <w:t>ных и познавательных задач;</w:t>
      </w:r>
    </w:p>
    <w:p w:rsidR="00903AB1" w:rsidRPr="00903AB1" w:rsidRDefault="00903AB1" w:rsidP="009C6304">
      <w:pPr>
        <w:widowControl w:val="0"/>
        <w:numPr>
          <w:ilvl w:val="0"/>
          <w:numId w:val="8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определять/находить, в том числе из предложенных вариантов, условия для выполн</w:t>
      </w:r>
      <w:r w:rsidRPr="00903AB1">
        <w:rPr>
          <w:sz w:val="24"/>
          <w:szCs w:val="24"/>
        </w:rPr>
        <w:t>е</w:t>
      </w:r>
      <w:r w:rsidRPr="00903AB1">
        <w:rPr>
          <w:sz w:val="24"/>
          <w:szCs w:val="24"/>
        </w:rPr>
        <w:t>ния учебной и познавательной задачи;</w:t>
      </w:r>
    </w:p>
    <w:p w:rsidR="00903AB1" w:rsidRPr="00903AB1" w:rsidRDefault="00903AB1" w:rsidP="009C6304">
      <w:pPr>
        <w:widowControl w:val="0"/>
        <w:numPr>
          <w:ilvl w:val="0"/>
          <w:numId w:val="8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выстраивать жизненные планы на краткосрочное будущее (заявлять целевые ориент</w:t>
      </w:r>
      <w:r w:rsidRPr="00903AB1">
        <w:rPr>
          <w:sz w:val="24"/>
          <w:szCs w:val="24"/>
        </w:rPr>
        <w:t>и</w:t>
      </w:r>
      <w:r w:rsidRPr="00903AB1">
        <w:rPr>
          <w:sz w:val="24"/>
          <w:szCs w:val="24"/>
        </w:rPr>
        <w:t>ры, ставить адекватные им задачи и предлагать действия, указывая и обосновывая л</w:t>
      </w:r>
      <w:r w:rsidRPr="00903AB1">
        <w:rPr>
          <w:sz w:val="24"/>
          <w:szCs w:val="24"/>
        </w:rPr>
        <w:t>о</w:t>
      </w:r>
      <w:r w:rsidRPr="00903AB1">
        <w:rPr>
          <w:sz w:val="24"/>
          <w:szCs w:val="24"/>
        </w:rPr>
        <w:t>гическую последовательность шагов);</w:t>
      </w:r>
    </w:p>
    <w:p w:rsidR="00903AB1" w:rsidRPr="00903AB1" w:rsidRDefault="00903AB1" w:rsidP="009C6304">
      <w:pPr>
        <w:widowControl w:val="0"/>
        <w:numPr>
          <w:ilvl w:val="0"/>
          <w:numId w:val="8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903AB1" w:rsidRPr="00903AB1" w:rsidRDefault="00903AB1" w:rsidP="009C6304">
      <w:pPr>
        <w:widowControl w:val="0"/>
        <w:numPr>
          <w:ilvl w:val="0"/>
          <w:numId w:val="8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903AB1" w:rsidRPr="00903AB1" w:rsidRDefault="00903AB1" w:rsidP="009C6304">
      <w:pPr>
        <w:widowControl w:val="0"/>
        <w:numPr>
          <w:ilvl w:val="0"/>
          <w:numId w:val="8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903AB1" w:rsidRPr="00903AB1" w:rsidRDefault="00903AB1" w:rsidP="009C6304">
      <w:pPr>
        <w:widowControl w:val="0"/>
        <w:numPr>
          <w:ilvl w:val="0"/>
          <w:numId w:val="8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описывать свой опыт, оформляя его для передачи другим людям в виде технологии р</w:t>
      </w:r>
      <w:r w:rsidRPr="00903AB1">
        <w:rPr>
          <w:sz w:val="24"/>
          <w:szCs w:val="24"/>
        </w:rPr>
        <w:t>е</w:t>
      </w:r>
      <w:r w:rsidRPr="00903AB1">
        <w:rPr>
          <w:sz w:val="24"/>
          <w:szCs w:val="24"/>
        </w:rPr>
        <w:t>шения практических задач определенного класса;</w:t>
      </w:r>
    </w:p>
    <w:p w:rsidR="00903AB1" w:rsidRPr="00903AB1" w:rsidRDefault="00903AB1" w:rsidP="009C6304">
      <w:pPr>
        <w:widowControl w:val="0"/>
        <w:numPr>
          <w:ilvl w:val="0"/>
          <w:numId w:val="80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903AB1" w:rsidRPr="00903AB1" w:rsidRDefault="00903AB1" w:rsidP="009C6304">
      <w:pPr>
        <w:widowControl w:val="0"/>
        <w:numPr>
          <w:ilvl w:val="0"/>
          <w:numId w:val="79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Умение соотносить свои действия с планируемыми результатами, осуществлять ко</w:t>
      </w:r>
      <w:r w:rsidRPr="00903AB1">
        <w:rPr>
          <w:sz w:val="24"/>
          <w:szCs w:val="24"/>
        </w:rPr>
        <w:t>н</w:t>
      </w:r>
      <w:r w:rsidRPr="00903AB1">
        <w:rPr>
          <w:sz w:val="24"/>
          <w:szCs w:val="24"/>
        </w:rPr>
        <w:t>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84"/>
        </w:numPr>
        <w:tabs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903AB1" w:rsidRPr="00903AB1" w:rsidRDefault="00903AB1" w:rsidP="009C6304">
      <w:pPr>
        <w:widowControl w:val="0"/>
        <w:numPr>
          <w:ilvl w:val="0"/>
          <w:numId w:val="84"/>
        </w:numPr>
        <w:tabs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систематизировать (в том числе выбирать приоритетные) критерии планируемых р</w:t>
      </w:r>
      <w:r w:rsidRPr="00903AB1">
        <w:rPr>
          <w:sz w:val="24"/>
          <w:szCs w:val="24"/>
        </w:rPr>
        <w:t>е</w:t>
      </w:r>
      <w:r w:rsidRPr="00903AB1">
        <w:rPr>
          <w:sz w:val="24"/>
          <w:szCs w:val="24"/>
        </w:rPr>
        <w:t>зультатов и оценки своей деятельности;</w:t>
      </w:r>
    </w:p>
    <w:p w:rsidR="00903AB1" w:rsidRPr="00903AB1" w:rsidRDefault="00903AB1" w:rsidP="009C6304">
      <w:pPr>
        <w:widowControl w:val="0"/>
        <w:numPr>
          <w:ilvl w:val="0"/>
          <w:numId w:val="84"/>
        </w:numPr>
        <w:tabs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отбирать инструменты для оценивания своей деятельности, осуществлять самоко</w:t>
      </w:r>
      <w:r w:rsidRPr="00903AB1">
        <w:rPr>
          <w:sz w:val="24"/>
          <w:szCs w:val="24"/>
        </w:rPr>
        <w:t>н</w:t>
      </w:r>
      <w:r w:rsidRPr="00903AB1">
        <w:rPr>
          <w:sz w:val="24"/>
          <w:szCs w:val="24"/>
        </w:rPr>
        <w:t>троль своей деятельности в рамках предложенных условий и требований;</w:t>
      </w:r>
    </w:p>
    <w:p w:rsidR="00903AB1" w:rsidRPr="00903AB1" w:rsidRDefault="00903AB1" w:rsidP="009C6304">
      <w:pPr>
        <w:widowControl w:val="0"/>
        <w:numPr>
          <w:ilvl w:val="0"/>
          <w:numId w:val="84"/>
        </w:numPr>
        <w:tabs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оценивать свою деятельность, аргументируя причины достижения или отсутствия пл</w:t>
      </w:r>
      <w:r w:rsidRPr="00903AB1">
        <w:rPr>
          <w:sz w:val="24"/>
          <w:szCs w:val="24"/>
        </w:rPr>
        <w:t>а</w:t>
      </w:r>
      <w:r w:rsidRPr="00903AB1">
        <w:rPr>
          <w:sz w:val="24"/>
          <w:szCs w:val="24"/>
        </w:rPr>
        <w:t>нируемого результата;</w:t>
      </w:r>
    </w:p>
    <w:p w:rsidR="00903AB1" w:rsidRPr="00903AB1" w:rsidRDefault="00903AB1" w:rsidP="009C6304">
      <w:pPr>
        <w:widowControl w:val="0"/>
        <w:numPr>
          <w:ilvl w:val="0"/>
          <w:numId w:val="84"/>
        </w:numPr>
        <w:tabs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903AB1" w:rsidRPr="00903AB1" w:rsidRDefault="00903AB1" w:rsidP="009C6304">
      <w:pPr>
        <w:widowControl w:val="0"/>
        <w:numPr>
          <w:ilvl w:val="0"/>
          <w:numId w:val="84"/>
        </w:numPr>
        <w:tabs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работая по своему плану, вносить коррективы в текущую деятельность на основе ан</w:t>
      </w:r>
      <w:r w:rsidRPr="00903AB1">
        <w:rPr>
          <w:sz w:val="24"/>
          <w:szCs w:val="24"/>
        </w:rPr>
        <w:t>а</w:t>
      </w:r>
      <w:r w:rsidRPr="00903AB1">
        <w:rPr>
          <w:sz w:val="24"/>
          <w:szCs w:val="24"/>
        </w:rPr>
        <w:t>лиза изменений ситуации для получения запланированных характеристик проду</w:t>
      </w:r>
      <w:r w:rsidRPr="00903AB1">
        <w:rPr>
          <w:sz w:val="24"/>
          <w:szCs w:val="24"/>
        </w:rPr>
        <w:t>к</w:t>
      </w:r>
      <w:r w:rsidRPr="00903AB1">
        <w:rPr>
          <w:sz w:val="24"/>
          <w:szCs w:val="24"/>
        </w:rPr>
        <w:t>та/результата;</w:t>
      </w:r>
    </w:p>
    <w:p w:rsidR="00903AB1" w:rsidRPr="00903AB1" w:rsidRDefault="00903AB1" w:rsidP="009C6304">
      <w:pPr>
        <w:widowControl w:val="0"/>
        <w:numPr>
          <w:ilvl w:val="0"/>
          <w:numId w:val="84"/>
        </w:numPr>
        <w:tabs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устанавливать связь между полученными характеристиками продукта и характерист</w:t>
      </w:r>
      <w:r w:rsidRPr="00903AB1">
        <w:rPr>
          <w:sz w:val="24"/>
          <w:szCs w:val="24"/>
        </w:rPr>
        <w:t>и</w:t>
      </w:r>
      <w:r w:rsidRPr="00903AB1">
        <w:rPr>
          <w:sz w:val="24"/>
          <w:szCs w:val="24"/>
        </w:rPr>
        <w:t>ками процесса деятельности и по завершении деятельности предлагать изменение х</w:t>
      </w:r>
      <w:r w:rsidRPr="00903AB1">
        <w:rPr>
          <w:sz w:val="24"/>
          <w:szCs w:val="24"/>
        </w:rPr>
        <w:t>а</w:t>
      </w:r>
      <w:r w:rsidRPr="00903AB1">
        <w:rPr>
          <w:sz w:val="24"/>
          <w:szCs w:val="24"/>
        </w:rPr>
        <w:t>рактеристик процесса для получения улучшенных характеристик продукта;</w:t>
      </w:r>
    </w:p>
    <w:p w:rsidR="00903AB1" w:rsidRPr="00903AB1" w:rsidRDefault="00903AB1" w:rsidP="009C6304">
      <w:pPr>
        <w:widowControl w:val="0"/>
        <w:numPr>
          <w:ilvl w:val="0"/>
          <w:numId w:val="84"/>
        </w:numPr>
        <w:tabs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сверять свои действия с целью и, при необходимости, исправлять ошибки самосто</w:t>
      </w:r>
      <w:r w:rsidRPr="00903AB1">
        <w:rPr>
          <w:sz w:val="24"/>
          <w:szCs w:val="24"/>
        </w:rPr>
        <w:t>я</w:t>
      </w:r>
      <w:r w:rsidRPr="00903AB1">
        <w:rPr>
          <w:sz w:val="24"/>
          <w:szCs w:val="24"/>
        </w:rPr>
        <w:t>тельно.</w:t>
      </w:r>
    </w:p>
    <w:p w:rsidR="00903AB1" w:rsidRPr="00903AB1" w:rsidRDefault="00903AB1" w:rsidP="009C6304">
      <w:pPr>
        <w:widowControl w:val="0"/>
        <w:numPr>
          <w:ilvl w:val="0"/>
          <w:numId w:val="79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Умение оценивать правильность выполнения учебной задачи, собственные возмо</w:t>
      </w:r>
      <w:r w:rsidRPr="00903AB1">
        <w:rPr>
          <w:sz w:val="24"/>
          <w:szCs w:val="24"/>
        </w:rPr>
        <w:t>ж</w:t>
      </w:r>
      <w:r w:rsidRPr="00903AB1">
        <w:rPr>
          <w:sz w:val="24"/>
          <w:szCs w:val="24"/>
        </w:rPr>
        <w:t>ности ее решения. Обучающийся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85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903AB1" w:rsidRPr="00903AB1" w:rsidRDefault="00903AB1" w:rsidP="009C6304">
      <w:pPr>
        <w:widowControl w:val="0"/>
        <w:numPr>
          <w:ilvl w:val="0"/>
          <w:numId w:val="85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анализировать и обосновывать применение соответствующего инструментария для в</w:t>
      </w:r>
      <w:r w:rsidRPr="00903AB1">
        <w:rPr>
          <w:sz w:val="24"/>
          <w:szCs w:val="24"/>
        </w:rPr>
        <w:t>ы</w:t>
      </w:r>
      <w:r w:rsidRPr="00903AB1">
        <w:rPr>
          <w:sz w:val="24"/>
          <w:szCs w:val="24"/>
        </w:rPr>
        <w:t>полнения учебной задачи;</w:t>
      </w:r>
    </w:p>
    <w:p w:rsidR="00903AB1" w:rsidRPr="00903AB1" w:rsidRDefault="00903AB1" w:rsidP="009C6304">
      <w:pPr>
        <w:widowControl w:val="0"/>
        <w:numPr>
          <w:ilvl w:val="0"/>
          <w:numId w:val="85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lastRenderedPageBreak/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903AB1" w:rsidRPr="00903AB1" w:rsidRDefault="00903AB1" w:rsidP="009C6304">
      <w:pPr>
        <w:widowControl w:val="0"/>
        <w:numPr>
          <w:ilvl w:val="0"/>
          <w:numId w:val="85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оценивать продукт своей деятельности по заданным и/или самостоятельно определе</w:t>
      </w:r>
      <w:r w:rsidRPr="00903AB1">
        <w:rPr>
          <w:sz w:val="24"/>
          <w:szCs w:val="24"/>
        </w:rPr>
        <w:t>н</w:t>
      </w:r>
      <w:r w:rsidRPr="00903AB1">
        <w:rPr>
          <w:sz w:val="24"/>
          <w:szCs w:val="24"/>
        </w:rPr>
        <w:t>ным критериям в соответствии с целью деятельности;</w:t>
      </w:r>
    </w:p>
    <w:p w:rsidR="00903AB1" w:rsidRPr="00903AB1" w:rsidRDefault="00903AB1" w:rsidP="009C6304">
      <w:pPr>
        <w:widowControl w:val="0"/>
        <w:numPr>
          <w:ilvl w:val="0"/>
          <w:numId w:val="85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обосновывать достижимость цели выбранным способом на основе оценки своих вну</w:t>
      </w:r>
      <w:r w:rsidRPr="00903AB1">
        <w:rPr>
          <w:sz w:val="24"/>
          <w:szCs w:val="24"/>
        </w:rPr>
        <w:t>т</w:t>
      </w:r>
      <w:r w:rsidRPr="00903AB1">
        <w:rPr>
          <w:sz w:val="24"/>
          <w:szCs w:val="24"/>
        </w:rPr>
        <w:t>ренних ресурсов и доступных внешних ресурсов;</w:t>
      </w:r>
    </w:p>
    <w:p w:rsidR="00903AB1" w:rsidRPr="00903AB1" w:rsidRDefault="00903AB1" w:rsidP="009C6304">
      <w:pPr>
        <w:widowControl w:val="0"/>
        <w:numPr>
          <w:ilvl w:val="0"/>
          <w:numId w:val="85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903AB1" w:rsidRPr="00903AB1" w:rsidRDefault="00903AB1" w:rsidP="009C6304">
      <w:pPr>
        <w:widowControl w:val="0"/>
        <w:numPr>
          <w:ilvl w:val="0"/>
          <w:numId w:val="79"/>
        </w:numPr>
        <w:tabs>
          <w:tab w:val="left" w:pos="1134"/>
        </w:tabs>
        <w:spacing w:line="276" w:lineRule="auto"/>
        <w:ind w:left="0" w:firstLine="709"/>
        <w:jc w:val="both"/>
        <w:rPr>
          <w:b/>
          <w:sz w:val="24"/>
          <w:szCs w:val="24"/>
        </w:rPr>
      </w:pPr>
      <w:r w:rsidRPr="00903AB1">
        <w:rPr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86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903AB1" w:rsidRPr="00903AB1" w:rsidRDefault="00903AB1" w:rsidP="009C6304">
      <w:pPr>
        <w:widowControl w:val="0"/>
        <w:numPr>
          <w:ilvl w:val="0"/>
          <w:numId w:val="86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соотносить реальные и планируемые результаты индивидуальной образовательной де</w:t>
      </w:r>
      <w:r w:rsidRPr="00903AB1">
        <w:rPr>
          <w:sz w:val="24"/>
          <w:szCs w:val="24"/>
        </w:rPr>
        <w:t>я</w:t>
      </w:r>
      <w:r w:rsidRPr="00903AB1">
        <w:rPr>
          <w:sz w:val="24"/>
          <w:szCs w:val="24"/>
        </w:rPr>
        <w:t>тельности и делать выводы;</w:t>
      </w:r>
    </w:p>
    <w:p w:rsidR="00903AB1" w:rsidRPr="00903AB1" w:rsidRDefault="00903AB1" w:rsidP="009C6304">
      <w:pPr>
        <w:widowControl w:val="0"/>
        <w:numPr>
          <w:ilvl w:val="0"/>
          <w:numId w:val="86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принимать решение в учебной ситуации и нести за него ответственность;</w:t>
      </w:r>
    </w:p>
    <w:p w:rsidR="00903AB1" w:rsidRPr="00903AB1" w:rsidRDefault="00903AB1" w:rsidP="009C6304">
      <w:pPr>
        <w:widowControl w:val="0"/>
        <w:numPr>
          <w:ilvl w:val="0"/>
          <w:numId w:val="86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903AB1" w:rsidRPr="00903AB1" w:rsidRDefault="00903AB1" w:rsidP="009C6304">
      <w:pPr>
        <w:widowControl w:val="0"/>
        <w:numPr>
          <w:ilvl w:val="0"/>
          <w:numId w:val="86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ретроспективно определять, какие действия по решению учебной задачи или параме</w:t>
      </w:r>
      <w:r w:rsidRPr="00903AB1">
        <w:rPr>
          <w:sz w:val="24"/>
          <w:szCs w:val="24"/>
        </w:rPr>
        <w:t>т</w:t>
      </w:r>
      <w:r w:rsidRPr="00903AB1">
        <w:rPr>
          <w:sz w:val="24"/>
          <w:szCs w:val="24"/>
        </w:rPr>
        <w:t>ры этих действий привели к получению имеющегося продукта учебной деятельности;</w:t>
      </w:r>
    </w:p>
    <w:p w:rsidR="00903AB1" w:rsidRPr="00903AB1" w:rsidRDefault="00903AB1" w:rsidP="009C6304">
      <w:pPr>
        <w:widowControl w:val="0"/>
        <w:numPr>
          <w:ilvl w:val="0"/>
          <w:numId w:val="86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</w:t>
      </w:r>
      <w:r w:rsidRPr="00903AB1">
        <w:rPr>
          <w:sz w:val="24"/>
          <w:szCs w:val="24"/>
        </w:rPr>
        <w:t>ф</w:t>
      </w:r>
      <w:r w:rsidRPr="00903AB1">
        <w:rPr>
          <w:sz w:val="24"/>
          <w:szCs w:val="24"/>
        </w:rPr>
        <w:t>фекта восстановления (ослабления проявлений утомления), эффекта активизации (п</w:t>
      </w:r>
      <w:r w:rsidRPr="00903AB1">
        <w:rPr>
          <w:sz w:val="24"/>
          <w:szCs w:val="24"/>
        </w:rPr>
        <w:t>о</w:t>
      </w:r>
      <w:r w:rsidRPr="00903AB1">
        <w:rPr>
          <w:sz w:val="24"/>
          <w:szCs w:val="24"/>
        </w:rPr>
        <w:t>вышения психофизиологической реактивности).</w:t>
      </w:r>
    </w:p>
    <w:p w:rsidR="00903AB1" w:rsidRPr="00903AB1" w:rsidRDefault="00903AB1" w:rsidP="00903AB1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903AB1">
        <w:rPr>
          <w:b/>
          <w:sz w:val="24"/>
          <w:szCs w:val="24"/>
        </w:rPr>
        <w:t>Познавательные УУД</w:t>
      </w:r>
    </w:p>
    <w:p w:rsidR="00903AB1" w:rsidRPr="00903AB1" w:rsidRDefault="00903AB1" w:rsidP="009C6304">
      <w:pPr>
        <w:widowControl w:val="0"/>
        <w:numPr>
          <w:ilvl w:val="0"/>
          <w:numId w:val="79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Умение определять понятия, создавать обобщения, устанавливать аналогии, класс</w:t>
      </w:r>
      <w:r w:rsidRPr="00903AB1">
        <w:rPr>
          <w:sz w:val="24"/>
          <w:szCs w:val="24"/>
        </w:rPr>
        <w:t>и</w:t>
      </w:r>
      <w:r w:rsidRPr="00903AB1">
        <w:rPr>
          <w:sz w:val="24"/>
          <w:szCs w:val="24"/>
        </w:rPr>
        <w:t>фицировать, самостоятельно выбирать основания и критерии для классификации, устанавл</w:t>
      </w:r>
      <w:r w:rsidRPr="00903AB1">
        <w:rPr>
          <w:sz w:val="24"/>
          <w:szCs w:val="24"/>
        </w:rPr>
        <w:t>и</w:t>
      </w:r>
      <w:r w:rsidRPr="00903AB1">
        <w:rPr>
          <w:sz w:val="24"/>
          <w:szCs w:val="24"/>
        </w:rPr>
        <w:t>вать причинно-следственные связи, строить логическое рассуждение, умозаключение (инду</w:t>
      </w:r>
      <w:r w:rsidRPr="00903AB1">
        <w:rPr>
          <w:sz w:val="24"/>
          <w:szCs w:val="24"/>
        </w:rPr>
        <w:t>к</w:t>
      </w:r>
      <w:r w:rsidRPr="00903AB1">
        <w:rPr>
          <w:sz w:val="24"/>
          <w:szCs w:val="24"/>
        </w:rPr>
        <w:t>тивное, дедуктивное, по аналогии) и делать выводы. Обучающийся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выделять явление из общего ряда других явлений;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 обстоятельства, которые предшествовали возникновению связи между я</w:t>
      </w:r>
      <w:r w:rsidRPr="00903AB1">
        <w:rPr>
          <w:sz w:val="24"/>
          <w:szCs w:val="24"/>
        </w:rPr>
        <w:t>в</w:t>
      </w:r>
      <w:r w:rsidRPr="00903AB1">
        <w:rPr>
          <w:sz w:val="24"/>
          <w:szCs w:val="24"/>
        </w:rPr>
        <w:t>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строить рассуждение от общих закономерностей к частным явлениям и от частных я</w:t>
      </w:r>
      <w:r w:rsidRPr="00903AB1">
        <w:rPr>
          <w:sz w:val="24"/>
          <w:szCs w:val="24"/>
        </w:rPr>
        <w:t>в</w:t>
      </w:r>
      <w:r w:rsidRPr="00903AB1">
        <w:rPr>
          <w:sz w:val="24"/>
          <w:szCs w:val="24"/>
        </w:rPr>
        <w:t>лений к общим закономерностям;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строить рассуждение на основе сравнения предметов и явлений, выделяя при этом о</w:t>
      </w:r>
      <w:r w:rsidRPr="00903AB1">
        <w:rPr>
          <w:sz w:val="24"/>
          <w:szCs w:val="24"/>
        </w:rPr>
        <w:t>б</w:t>
      </w:r>
      <w:r w:rsidRPr="00903AB1">
        <w:rPr>
          <w:sz w:val="24"/>
          <w:szCs w:val="24"/>
        </w:rPr>
        <w:t>щие признаки;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lastRenderedPageBreak/>
        <w:t>вербализовать эмоциональное впечатление, оказанное на него источником;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</w:t>
      </w:r>
      <w:r w:rsidRPr="00903AB1">
        <w:rPr>
          <w:sz w:val="24"/>
          <w:szCs w:val="24"/>
        </w:rPr>
        <w:t>д</w:t>
      </w:r>
      <w:r w:rsidRPr="00903AB1">
        <w:rPr>
          <w:sz w:val="24"/>
          <w:szCs w:val="24"/>
        </w:rPr>
        <w:t>ставления; объяснять, детализируя или обобщая; объяснять с заданной точки зрения);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выявлять и называть причины события, явления, в том числе возможные /наиболее в</w:t>
      </w:r>
      <w:r w:rsidRPr="00903AB1">
        <w:rPr>
          <w:sz w:val="24"/>
          <w:szCs w:val="24"/>
        </w:rPr>
        <w:t>е</w:t>
      </w:r>
      <w:r w:rsidRPr="00903AB1">
        <w:rPr>
          <w:sz w:val="24"/>
          <w:szCs w:val="24"/>
        </w:rPr>
        <w:t>роятные причины, возможные последствия заданной причины, самостоятельно ос</w:t>
      </w:r>
      <w:r w:rsidRPr="00903AB1">
        <w:rPr>
          <w:sz w:val="24"/>
          <w:szCs w:val="24"/>
        </w:rPr>
        <w:t>у</w:t>
      </w:r>
      <w:r w:rsidRPr="00903AB1">
        <w:rPr>
          <w:sz w:val="24"/>
          <w:szCs w:val="24"/>
        </w:rPr>
        <w:t>ществляя причинно-следственный анализ;</w:t>
      </w:r>
    </w:p>
    <w:p w:rsidR="00903AB1" w:rsidRPr="00903AB1" w:rsidRDefault="00903AB1" w:rsidP="009C6304">
      <w:pPr>
        <w:widowControl w:val="0"/>
        <w:numPr>
          <w:ilvl w:val="0"/>
          <w:numId w:val="87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делать вывод на основе критического анализа разных точек зрения, подтверждать в</w:t>
      </w:r>
      <w:r w:rsidRPr="00903AB1">
        <w:rPr>
          <w:sz w:val="24"/>
          <w:szCs w:val="24"/>
        </w:rPr>
        <w:t>ы</w:t>
      </w:r>
      <w:r w:rsidRPr="00903AB1">
        <w:rPr>
          <w:sz w:val="24"/>
          <w:szCs w:val="24"/>
        </w:rPr>
        <w:t>вод собственной аргументацией или самостоятельно полученными данными.</w:t>
      </w:r>
    </w:p>
    <w:p w:rsidR="00903AB1" w:rsidRPr="00903AB1" w:rsidRDefault="00903AB1" w:rsidP="009C6304">
      <w:pPr>
        <w:widowControl w:val="0"/>
        <w:numPr>
          <w:ilvl w:val="0"/>
          <w:numId w:val="79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88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обозначать символом и знаком предмет и/или явление;</w:t>
      </w:r>
    </w:p>
    <w:p w:rsidR="00903AB1" w:rsidRPr="00903AB1" w:rsidRDefault="00903AB1" w:rsidP="009C6304">
      <w:pPr>
        <w:widowControl w:val="0"/>
        <w:numPr>
          <w:ilvl w:val="0"/>
          <w:numId w:val="88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903AB1" w:rsidRPr="00903AB1" w:rsidRDefault="00903AB1" w:rsidP="009C6304">
      <w:pPr>
        <w:widowControl w:val="0"/>
        <w:numPr>
          <w:ilvl w:val="0"/>
          <w:numId w:val="88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создавать абстрактный или реальный образ предмета и/или явления;</w:t>
      </w:r>
    </w:p>
    <w:p w:rsidR="00903AB1" w:rsidRPr="00903AB1" w:rsidRDefault="00903AB1" w:rsidP="009C6304">
      <w:pPr>
        <w:widowControl w:val="0"/>
        <w:numPr>
          <w:ilvl w:val="0"/>
          <w:numId w:val="88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строить модель/схему на основе условий задачи и/или способа ее решения;</w:t>
      </w:r>
    </w:p>
    <w:p w:rsidR="00903AB1" w:rsidRPr="00903AB1" w:rsidRDefault="00903AB1" w:rsidP="009C6304">
      <w:pPr>
        <w:widowControl w:val="0"/>
        <w:numPr>
          <w:ilvl w:val="0"/>
          <w:numId w:val="88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создавать вербальные, вещественные и информационные модели с выделением сущ</w:t>
      </w:r>
      <w:r w:rsidRPr="00903AB1">
        <w:rPr>
          <w:sz w:val="24"/>
          <w:szCs w:val="24"/>
        </w:rPr>
        <w:t>е</w:t>
      </w:r>
      <w:r w:rsidRPr="00903AB1">
        <w:rPr>
          <w:sz w:val="24"/>
          <w:szCs w:val="24"/>
        </w:rPr>
        <w:t>ственных характеристик объекта для определения способа решения задачи в соотве</w:t>
      </w:r>
      <w:r w:rsidRPr="00903AB1">
        <w:rPr>
          <w:sz w:val="24"/>
          <w:szCs w:val="24"/>
        </w:rPr>
        <w:t>т</w:t>
      </w:r>
      <w:r w:rsidRPr="00903AB1">
        <w:rPr>
          <w:sz w:val="24"/>
          <w:szCs w:val="24"/>
        </w:rPr>
        <w:t>ствии с ситуацией;</w:t>
      </w:r>
    </w:p>
    <w:p w:rsidR="00903AB1" w:rsidRPr="00903AB1" w:rsidRDefault="00903AB1" w:rsidP="009C6304">
      <w:pPr>
        <w:widowControl w:val="0"/>
        <w:numPr>
          <w:ilvl w:val="0"/>
          <w:numId w:val="88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преобразовывать модели с целью выявления общих законов, определяющих данную предметную область;</w:t>
      </w:r>
    </w:p>
    <w:p w:rsidR="00903AB1" w:rsidRPr="00903AB1" w:rsidRDefault="00903AB1" w:rsidP="009C6304">
      <w:pPr>
        <w:widowControl w:val="0"/>
        <w:numPr>
          <w:ilvl w:val="0"/>
          <w:numId w:val="88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903AB1" w:rsidRPr="00903AB1" w:rsidRDefault="00903AB1" w:rsidP="009C6304">
      <w:pPr>
        <w:widowControl w:val="0"/>
        <w:numPr>
          <w:ilvl w:val="0"/>
          <w:numId w:val="88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903AB1" w:rsidRPr="00903AB1" w:rsidRDefault="00903AB1" w:rsidP="009C6304">
      <w:pPr>
        <w:widowControl w:val="0"/>
        <w:numPr>
          <w:ilvl w:val="0"/>
          <w:numId w:val="88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строить доказательство: прямое, косвенное, от противного;</w:t>
      </w:r>
    </w:p>
    <w:p w:rsidR="00903AB1" w:rsidRPr="00903AB1" w:rsidRDefault="00903AB1" w:rsidP="009C6304">
      <w:pPr>
        <w:widowControl w:val="0"/>
        <w:numPr>
          <w:ilvl w:val="0"/>
          <w:numId w:val="88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анализировать/рефлексировать опыт разработки и реализации учебного проекта, иссл</w:t>
      </w:r>
      <w:r w:rsidRPr="00903AB1">
        <w:rPr>
          <w:sz w:val="24"/>
          <w:szCs w:val="24"/>
        </w:rPr>
        <w:t>е</w:t>
      </w:r>
      <w:r w:rsidRPr="00903AB1">
        <w:rPr>
          <w:sz w:val="24"/>
          <w:szCs w:val="24"/>
        </w:rPr>
        <w:t>дования (теоретического, эмпирического) на основе предложенной проблемной ситу</w:t>
      </w:r>
      <w:r w:rsidRPr="00903AB1">
        <w:rPr>
          <w:sz w:val="24"/>
          <w:szCs w:val="24"/>
        </w:rPr>
        <w:t>а</w:t>
      </w:r>
      <w:r w:rsidRPr="00903AB1">
        <w:rPr>
          <w:sz w:val="24"/>
          <w:szCs w:val="24"/>
        </w:rPr>
        <w:t>ции, поставленной цели и/или заданных критериев оценки продукта/результата.</w:t>
      </w:r>
    </w:p>
    <w:p w:rsidR="00903AB1" w:rsidRPr="00903AB1" w:rsidRDefault="00903AB1" w:rsidP="009C6304">
      <w:pPr>
        <w:widowControl w:val="0"/>
        <w:numPr>
          <w:ilvl w:val="0"/>
          <w:numId w:val="79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Смысловое чтение. Обучающийся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89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находить в тексте требуемую информацию (в соответствии с целями своей деятельн</w:t>
      </w:r>
      <w:r w:rsidRPr="00903AB1">
        <w:rPr>
          <w:sz w:val="24"/>
          <w:szCs w:val="24"/>
        </w:rPr>
        <w:t>о</w:t>
      </w:r>
      <w:r w:rsidRPr="00903AB1">
        <w:rPr>
          <w:sz w:val="24"/>
          <w:szCs w:val="24"/>
        </w:rPr>
        <w:t>сти);</w:t>
      </w:r>
    </w:p>
    <w:p w:rsidR="00903AB1" w:rsidRPr="00903AB1" w:rsidRDefault="00903AB1" w:rsidP="009C6304">
      <w:pPr>
        <w:widowControl w:val="0"/>
        <w:numPr>
          <w:ilvl w:val="0"/>
          <w:numId w:val="89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ориентироваться в содержании текста, понимать целостный смысл текста, структур</w:t>
      </w:r>
      <w:r w:rsidRPr="00903AB1">
        <w:rPr>
          <w:sz w:val="24"/>
          <w:szCs w:val="24"/>
        </w:rPr>
        <w:t>и</w:t>
      </w:r>
      <w:r w:rsidRPr="00903AB1">
        <w:rPr>
          <w:sz w:val="24"/>
          <w:szCs w:val="24"/>
        </w:rPr>
        <w:t>ровать текст;</w:t>
      </w:r>
    </w:p>
    <w:p w:rsidR="00903AB1" w:rsidRPr="00903AB1" w:rsidRDefault="00903AB1" w:rsidP="009C6304">
      <w:pPr>
        <w:widowControl w:val="0"/>
        <w:numPr>
          <w:ilvl w:val="0"/>
          <w:numId w:val="89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устанавливать взаимосвязь описанных в тексте событий, явлений, процессов;</w:t>
      </w:r>
    </w:p>
    <w:p w:rsidR="00903AB1" w:rsidRPr="00903AB1" w:rsidRDefault="00903AB1" w:rsidP="009C6304">
      <w:pPr>
        <w:widowControl w:val="0"/>
        <w:numPr>
          <w:ilvl w:val="0"/>
          <w:numId w:val="89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резюмировать главную идею текста;</w:t>
      </w:r>
    </w:p>
    <w:p w:rsidR="00903AB1" w:rsidRPr="00903AB1" w:rsidRDefault="00903AB1" w:rsidP="009C6304">
      <w:pPr>
        <w:widowControl w:val="0"/>
        <w:numPr>
          <w:ilvl w:val="0"/>
          <w:numId w:val="89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</w:t>
      </w:r>
      <w:r w:rsidRPr="00903AB1">
        <w:rPr>
          <w:sz w:val="24"/>
          <w:szCs w:val="24"/>
        </w:rPr>
        <w:t>н</w:t>
      </w:r>
      <w:r w:rsidRPr="00903AB1">
        <w:rPr>
          <w:sz w:val="24"/>
          <w:szCs w:val="24"/>
        </w:rPr>
        <w:t>ный, текст non-fiction);</w:t>
      </w:r>
    </w:p>
    <w:p w:rsidR="00903AB1" w:rsidRPr="00903AB1" w:rsidRDefault="00903AB1" w:rsidP="009C6304">
      <w:pPr>
        <w:widowControl w:val="0"/>
        <w:numPr>
          <w:ilvl w:val="0"/>
          <w:numId w:val="89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критически оценивать содержание и форму текста.</w:t>
      </w:r>
    </w:p>
    <w:p w:rsidR="00903AB1" w:rsidRPr="00903AB1" w:rsidRDefault="00903AB1" w:rsidP="009C6304">
      <w:pPr>
        <w:widowControl w:val="0"/>
        <w:numPr>
          <w:ilvl w:val="0"/>
          <w:numId w:val="79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Формирование и развитие экологического мышления, умение применять его в п</w:t>
      </w:r>
      <w:r w:rsidRPr="00903AB1">
        <w:rPr>
          <w:sz w:val="24"/>
          <w:szCs w:val="24"/>
        </w:rPr>
        <w:t>о</w:t>
      </w:r>
      <w:r w:rsidRPr="00903AB1">
        <w:rPr>
          <w:sz w:val="24"/>
          <w:szCs w:val="24"/>
        </w:rPr>
        <w:t>знавательной, коммуникативной, социальной практике и профессиональной ориентации. Об</w:t>
      </w:r>
      <w:r w:rsidRPr="00903AB1">
        <w:rPr>
          <w:sz w:val="24"/>
          <w:szCs w:val="24"/>
        </w:rPr>
        <w:t>у</w:t>
      </w:r>
      <w:r w:rsidRPr="00903AB1">
        <w:rPr>
          <w:sz w:val="24"/>
          <w:szCs w:val="24"/>
        </w:rPr>
        <w:t>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90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 свое отношение к природной среде;</w:t>
      </w:r>
    </w:p>
    <w:p w:rsidR="00903AB1" w:rsidRPr="00903AB1" w:rsidRDefault="00903AB1" w:rsidP="009C6304">
      <w:pPr>
        <w:widowControl w:val="0"/>
        <w:numPr>
          <w:ilvl w:val="0"/>
          <w:numId w:val="90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анализировать влияние экологических факторов на среду обитания живых организмов;</w:t>
      </w:r>
    </w:p>
    <w:p w:rsidR="00903AB1" w:rsidRPr="00903AB1" w:rsidRDefault="00903AB1" w:rsidP="009C6304">
      <w:pPr>
        <w:widowControl w:val="0"/>
        <w:numPr>
          <w:ilvl w:val="0"/>
          <w:numId w:val="90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проводить причинный и вероятностный анализ экологических ситуаций;</w:t>
      </w:r>
    </w:p>
    <w:p w:rsidR="00903AB1" w:rsidRPr="00903AB1" w:rsidRDefault="00903AB1" w:rsidP="009C6304">
      <w:pPr>
        <w:widowControl w:val="0"/>
        <w:numPr>
          <w:ilvl w:val="0"/>
          <w:numId w:val="90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lastRenderedPageBreak/>
        <w:t>прогнозировать изменения ситуации при смене действия одного фактора на действие другого фактора;</w:t>
      </w:r>
    </w:p>
    <w:p w:rsidR="00903AB1" w:rsidRPr="00903AB1" w:rsidRDefault="00903AB1" w:rsidP="009C6304">
      <w:pPr>
        <w:widowControl w:val="0"/>
        <w:numPr>
          <w:ilvl w:val="0"/>
          <w:numId w:val="90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распространять экологические знания и участвовать в практических делах по защите окружающей среды;</w:t>
      </w:r>
    </w:p>
    <w:p w:rsidR="00903AB1" w:rsidRPr="00903AB1" w:rsidRDefault="00903AB1" w:rsidP="009C6304">
      <w:pPr>
        <w:widowControl w:val="0"/>
        <w:numPr>
          <w:ilvl w:val="0"/>
          <w:numId w:val="90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выражать свое отношение к природе через рисунки, сочинения, модели, проектные р</w:t>
      </w:r>
      <w:r w:rsidRPr="00903AB1">
        <w:rPr>
          <w:sz w:val="24"/>
          <w:szCs w:val="24"/>
        </w:rPr>
        <w:t>а</w:t>
      </w:r>
      <w:r w:rsidRPr="00903AB1">
        <w:rPr>
          <w:sz w:val="24"/>
          <w:szCs w:val="24"/>
        </w:rPr>
        <w:t>боты.</w:t>
      </w:r>
    </w:p>
    <w:p w:rsidR="00903AB1" w:rsidRPr="00903AB1" w:rsidRDefault="00903AB1" w:rsidP="00903AB1">
      <w:pPr>
        <w:spacing w:line="276" w:lineRule="auto"/>
        <w:ind w:firstLine="709"/>
        <w:jc w:val="both"/>
        <w:rPr>
          <w:sz w:val="24"/>
          <w:szCs w:val="24"/>
        </w:rPr>
      </w:pPr>
      <w:r w:rsidRPr="00EC1CA6">
        <w:rPr>
          <w:b/>
          <w:sz w:val="24"/>
          <w:szCs w:val="24"/>
        </w:rPr>
        <w:t>10.</w:t>
      </w:r>
      <w:r w:rsidRPr="00903AB1">
        <w:rPr>
          <w:sz w:val="24"/>
          <w:szCs w:val="24"/>
        </w:rPr>
        <w:t xml:space="preserve"> Развитие мотивации к овладению культурой активного использования словарей и других поисковых систем. Обучающийся сможет:</w:t>
      </w:r>
    </w:p>
    <w:p w:rsidR="00903AB1" w:rsidRPr="00903AB1" w:rsidRDefault="00903AB1" w:rsidP="009C6304">
      <w:pPr>
        <w:pStyle w:val="a8"/>
        <w:numPr>
          <w:ilvl w:val="0"/>
          <w:numId w:val="91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 необходимые ключевые поисковые слова и запросы;</w:t>
      </w:r>
    </w:p>
    <w:p w:rsidR="00903AB1" w:rsidRPr="00903AB1" w:rsidRDefault="00903AB1" w:rsidP="009C6304">
      <w:pPr>
        <w:pStyle w:val="a8"/>
        <w:numPr>
          <w:ilvl w:val="0"/>
          <w:numId w:val="91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903AB1" w:rsidRPr="00903AB1" w:rsidRDefault="00903AB1" w:rsidP="009C6304">
      <w:pPr>
        <w:pStyle w:val="a8"/>
        <w:numPr>
          <w:ilvl w:val="0"/>
          <w:numId w:val="91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формировать множественную выборку из поисковых источников для объективизации результатов поиска;</w:t>
      </w:r>
    </w:p>
    <w:p w:rsidR="00903AB1" w:rsidRPr="00903AB1" w:rsidRDefault="00903AB1" w:rsidP="009C6304">
      <w:pPr>
        <w:widowControl w:val="0"/>
        <w:numPr>
          <w:ilvl w:val="0"/>
          <w:numId w:val="91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соотносить полученные результаты поиска со своей деятельностью.</w:t>
      </w:r>
    </w:p>
    <w:p w:rsidR="00903AB1" w:rsidRPr="00903AB1" w:rsidRDefault="00903AB1" w:rsidP="00903AB1">
      <w:pPr>
        <w:tabs>
          <w:tab w:val="left" w:pos="993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903AB1">
        <w:rPr>
          <w:b/>
          <w:sz w:val="24"/>
          <w:szCs w:val="24"/>
        </w:rPr>
        <w:t>Коммуникативные УУД</w:t>
      </w:r>
    </w:p>
    <w:p w:rsidR="00903AB1" w:rsidRPr="00903AB1" w:rsidRDefault="00903AB1" w:rsidP="009C6304">
      <w:pPr>
        <w:pStyle w:val="a8"/>
        <w:widowControl w:val="0"/>
        <w:numPr>
          <w:ilvl w:val="0"/>
          <w:numId w:val="81"/>
        </w:numPr>
        <w:tabs>
          <w:tab w:val="left" w:pos="426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</w:t>
      </w:r>
      <w:r w:rsidRPr="00903AB1">
        <w:rPr>
          <w:sz w:val="24"/>
          <w:szCs w:val="24"/>
        </w:rPr>
        <w:t>з</w:t>
      </w:r>
      <w:r w:rsidRPr="00903AB1">
        <w:rPr>
          <w:sz w:val="24"/>
          <w:szCs w:val="24"/>
        </w:rPr>
        <w:t>решать конфликты на основе согласования позиций и учета интересов; формулировать, арг</w:t>
      </w:r>
      <w:r w:rsidRPr="00903AB1">
        <w:rPr>
          <w:sz w:val="24"/>
          <w:szCs w:val="24"/>
        </w:rPr>
        <w:t>у</w:t>
      </w:r>
      <w:r w:rsidRPr="00903AB1">
        <w:rPr>
          <w:sz w:val="24"/>
          <w:szCs w:val="24"/>
        </w:rPr>
        <w:t>ментировать и отстаивать свое мнение. Обучающийся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 возможные роли в совместной деятельности;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играть определенную роль в совместной деятельности;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 свои действия и действия партнера, которые способствовали или препя</w:t>
      </w:r>
      <w:r w:rsidRPr="00903AB1">
        <w:rPr>
          <w:sz w:val="24"/>
          <w:szCs w:val="24"/>
        </w:rPr>
        <w:t>т</w:t>
      </w:r>
      <w:r w:rsidRPr="00903AB1">
        <w:rPr>
          <w:sz w:val="24"/>
          <w:szCs w:val="24"/>
        </w:rPr>
        <w:t>ствовали продуктивной коммуникации;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корректно и аргументированно отстаивать свою точку зрения, в дискуссии уметь в</w:t>
      </w:r>
      <w:r w:rsidRPr="00903AB1">
        <w:rPr>
          <w:sz w:val="24"/>
          <w:szCs w:val="24"/>
        </w:rPr>
        <w:t>ы</w:t>
      </w:r>
      <w:r w:rsidRPr="00903AB1">
        <w:rPr>
          <w:sz w:val="24"/>
          <w:szCs w:val="24"/>
        </w:rPr>
        <w:t>двигать контраргументы, перефразировать свою мысль (владение механизмом эквив</w:t>
      </w:r>
      <w:r w:rsidRPr="00903AB1">
        <w:rPr>
          <w:sz w:val="24"/>
          <w:szCs w:val="24"/>
        </w:rPr>
        <w:t>а</w:t>
      </w:r>
      <w:r w:rsidRPr="00903AB1">
        <w:rPr>
          <w:sz w:val="24"/>
          <w:szCs w:val="24"/>
        </w:rPr>
        <w:t>лентных замен);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критически относиться к собственному мнению, с достоинством признавать ошибо</w:t>
      </w:r>
      <w:r w:rsidRPr="00903AB1">
        <w:rPr>
          <w:sz w:val="24"/>
          <w:szCs w:val="24"/>
        </w:rPr>
        <w:t>ч</w:t>
      </w:r>
      <w:r w:rsidRPr="00903AB1">
        <w:rPr>
          <w:sz w:val="24"/>
          <w:szCs w:val="24"/>
        </w:rPr>
        <w:t>ность своего мнения (если оно таково) и корректировать его;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предлагать альтернативное решение в конфликтной ситуации;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выделять общую точку зрения в дискуссии;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организовывать учебное взаимодействие в группе (определять общие цели, распред</w:t>
      </w:r>
      <w:r w:rsidRPr="00903AB1">
        <w:rPr>
          <w:sz w:val="24"/>
          <w:szCs w:val="24"/>
        </w:rPr>
        <w:t>е</w:t>
      </w:r>
      <w:r w:rsidRPr="00903AB1">
        <w:rPr>
          <w:sz w:val="24"/>
          <w:szCs w:val="24"/>
        </w:rPr>
        <w:t>лять роли, договариваться друг с другом и т. д.);</w:t>
      </w:r>
    </w:p>
    <w:p w:rsidR="00903AB1" w:rsidRPr="00903AB1" w:rsidRDefault="00903AB1" w:rsidP="009C6304">
      <w:pPr>
        <w:widowControl w:val="0"/>
        <w:numPr>
          <w:ilvl w:val="0"/>
          <w:numId w:val="92"/>
        </w:numPr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устранять в рамках диалога разрывы в коммуникации, обусловленные непониман</w:t>
      </w:r>
      <w:r w:rsidRPr="00903AB1">
        <w:rPr>
          <w:sz w:val="24"/>
          <w:szCs w:val="24"/>
        </w:rPr>
        <w:t>и</w:t>
      </w:r>
      <w:r w:rsidRPr="00903AB1">
        <w:rPr>
          <w:sz w:val="24"/>
          <w:szCs w:val="24"/>
        </w:rPr>
        <w:t>ем/неприятием со стороны собеседника задачи, формы или содержания диалога.</w:t>
      </w:r>
    </w:p>
    <w:p w:rsidR="00903AB1" w:rsidRPr="00903AB1" w:rsidRDefault="00903AB1" w:rsidP="009C6304">
      <w:pPr>
        <w:widowControl w:val="0"/>
        <w:numPr>
          <w:ilvl w:val="0"/>
          <w:numId w:val="81"/>
        </w:numPr>
        <w:tabs>
          <w:tab w:val="left" w:pos="142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Умение осознанно использовать речевые средства в соответствии с задачей ко</w:t>
      </w:r>
      <w:r w:rsidRPr="00903AB1">
        <w:rPr>
          <w:sz w:val="24"/>
          <w:szCs w:val="24"/>
        </w:rPr>
        <w:t>м</w:t>
      </w:r>
      <w:r w:rsidRPr="00903AB1">
        <w:rPr>
          <w:sz w:val="24"/>
          <w:szCs w:val="24"/>
        </w:rPr>
        <w:t>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9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903AB1" w:rsidRPr="00903AB1" w:rsidRDefault="00903AB1" w:rsidP="009C6304">
      <w:pPr>
        <w:widowControl w:val="0"/>
        <w:numPr>
          <w:ilvl w:val="0"/>
          <w:numId w:val="9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отбирать и использовать речевые средства в процессе коммуникации с другими люд</w:t>
      </w:r>
      <w:r w:rsidRPr="00903AB1">
        <w:rPr>
          <w:sz w:val="24"/>
          <w:szCs w:val="24"/>
        </w:rPr>
        <w:t>ь</w:t>
      </w:r>
      <w:r w:rsidRPr="00903AB1">
        <w:rPr>
          <w:sz w:val="24"/>
          <w:szCs w:val="24"/>
        </w:rPr>
        <w:t>ми (диалог в паре, в малой группе и т. д.);</w:t>
      </w:r>
    </w:p>
    <w:p w:rsidR="00903AB1" w:rsidRPr="00903AB1" w:rsidRDefault="00903AB1" w:rsidP="009C6304">
      <w:pPr>
        <w:widowControl w:val="0"/>
        <w:numPr>
          <w:ilvl w:val="0"/>
          <w:numId w:val="9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представлять в устной или письменной форме развернутый план собственной деятел</w:t>
      </w:r>
      <w:r w:rsidRPr="00903AB1">
        <w:rPr>
          <w:sz w:val="24"/>
          <w:szCs w:val="24"/>
        </w:rPr>
        <w:t>ь</w:t>
      </w:r>
      <w:r w:rsidRPr="00903AB1">
        <w:rPr>
          <w:sz w:val="24"/>
          <w:szCs w:val="24"/>
        </w:rPr>
        <w:lastRenderedPageBreak/>
        <w:t>ности;</w:t>
      </w:r>
    </w:p>
    <w:p w:rsidR="00903AB1" w:rsidRPr="00903AB1" w:rsidRDefault="00903AB1" w:rsidP="009C6304">
      <w:pPr>
        <w:widowControl w:val="0"/>
        <w:numPr>
          <w:ilvl w:val="0"/>
          <w:numId w:val="9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903AB1" w:rsidRPr="00903AB1" w:rsidRDefault="00903AB1" w:rsidP="009C6304">
      <w:pPr>
        <w:widowControl w:val="0"/>
        <w:numPr>
          <w:ilvl w:val="0"/>
          <w:numId w:val="9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высказывать и обосновывать мнение (суждение) и запрашивать мнение партнера в ра</w:t>
      </w:r>
      <w:r w:rsidRPr="00903AB1">
        <w:rPr>
          <w:sz w:val="24"/>
          <w:szCs w:val="24"/>
        </w:rPr>
        <w:t>м</w:t>
      </w:r>
      <w:r w:rsidRPr="00903AB1">
        <w:rPr>
          <w:sz w:val="24"/>
          <w:szCs w:val="24"/>
        </w:rPr>
        <w:t>ках диалога;</w:t>
      </w:r>
    </w:p>
    <w:p w:rsidR="00903AB1" w:rsidRPr="00903AB1" w:rsidRDefault="00903AB1" w:rsidP="009C6304">
      <w:pPr>
        <w:widowControl w:val="0"/>
        <w:numPr>
          <w:ilvl w:val="0"/>
          <w:numId w:val="9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принимать решение в ходе диалога и согласовывать его с собеседником;</w:t>
      </w:r>
    </w:p>
    <w:p w:rsidR="00903AB1" w:rsidRPr="00903AB1" w:rsidRDefault="00903AB1" w:rsidP="009C6304">
      <w:pPr>
        <w:widowControl w:val="0"/>
        <w:numPr>
          <w:ilvl w:val="0"/>
          <w:numId w:val="9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создавать письменные «клишированные» и оригинальные тексты с использованием н</w:t>
      </w:r>
      <w:r w:rsidRPr="00903AB1">
        <w:rPr>
          <w:sz w:val="24"/>
          <w:szCs w:val="24"/>
        </w:rPr>
        <w:t>е</w:t>
      </w:r>
      <w:r w:rsidRPr="00903AB1">
        <w:rPr>
          <w:sz w:val="24"/>
          <w:szCs w:val="24"/>
        </w:rPr>
        <w:t>обходимых речевых средств;</w:t>
      </w:r>
    </w:p>
    <w:p w:rsidR="00903AB1" w:rsidRPr="00903AB1" w:rsidRDefault="00903AB1" w:rsidP="009C6304">
      <w:pPr>
        <w:widowControl w:val="0"/>
        <w:numPr>
          <w:ilvl w:val="0"/>
          <w:numId w:val="9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использовать вербальные средства (средства логической связи) для выделения смысл</w:t>
      </w:r>
      <w:r w:rsidRPr="00903AB1">
        <w:rPr>
          <w:sz w:val="24"/>
          <w:szCs w:val="24"/>
        </w:rPr>
        <w:t>о</w:t>
      </w:r>
      <w:r w:rsidRPr="00903AB1">
        <w:rPr>
          <w:sz w:val="24"/>
          <w:szCs w:val="24"/>
        </w:rPr>
        <w:t>вых блоков своего выступления;</w:t>
      </w:r>
    </w:p>
    <w:p w:rsidR="00903AB1" w:rsidRPr="00903AB1" w:rsidRDefault="00903AB1" w:rsidP="009C6304">
      <w:pPr>
        <w:widowControl w:val="0"/>
        <w:numPr>
          <w:ilvl w:val="0"/>
          <w:numId w:val="9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использовать невербальные средства или наглядные материалы, подготовле</w:t>
      </w:r>
      <w:r w:rsidRPr="00903AB1">
        <w:rPr>
          <w:sz w:val="24"/>
          <w:szCs w:val="24"/>
        </w:rPr>
        <w:t>н</w:t>
      </w:r>
      <w:r w:rsidRPr="00903AB1">
        <w:rPr>
          <w:sz w:val="24"/>
          <w:szCs w:val="24"/>
        </w:rPr>
        <w:t>ные/отобранные под руководством учителя;</w:t>
      </w:r>
    </w:p>
    <w:p w:rsidR="00903AB1" w:rsidRPr="00903AB1" w:rsidRDefault="00903AB1" w:rsidP="009C6304">
      <w:pPr>
        <w:widowControl w:val="0"/>
        <w:numPr>
          <w:ilvl w:val="0"/>
          <w:numId w:val="93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делать оценочный вывод о достижении цели коммуникации непосредственно после з</w:t>
      </w:r>
      <w:r w:rsidRPr="00903AB1">
        <w:rPr>
          <w:sz w:val="24"/>
          <w:szCs w:val="24"/>
        </w:rPr>
        <w:t>а</w:t>
      </w:r>
      <w:r w:rsidRPr="00903AB1">
        <w:rPr>
          <w:sz w:val="24"/>
          <w:szCs w:val="24"/>
        </w:rPr>
        <w:t>вершения коммуникативного контакта и обосновывать его.</w:t>
      </w:r>
    </w:p>
    <w:p w:rsidR="00903AB1" w:rsidRPr="00903AB1" w:rsidRDefault="00903AB1" w:rsidP="009C6304">
      <w:pPr>
        <w:widowControl w:val="0"/>
        <w:numPr>
          <w:ilvl w:val="0"/>
          <w:numId w:val="8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Формирование и развитие компетентности в области использования информац</w:t>
      </w:r>
      <w:r w:rsidRPr="00903AB1">
        <w:rPr>
          <w:sz w:val="24"/>
          <w:szCs w:val="24"/>
        </w:rPr>
        <w:t>и</w:t>
      </w:r>
      <w:r w:rsidRPr="00903AB1">
        <w:rPr>
          <w:sz w:val="24"/>
          <w:szCs w:val="24"/>
        </w:rPr>
        <w:t>онно-коммуникационных технологий (далее – ИКТ). Обучающийся сможет:</w:t>
      </w:r>
    </w:p>
    <w:p w:rsidR="00903AB1" w:rsidRPr="00903AB1" w:rsidRDefault="00903AB1" w:rsidP="009C6304">
      <w:pPr>
        <w:widowControl w:val="0"/>
        <w:numPr>
          <w:ilvl w:val="0"/>
          <w:numId w:val="94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903AB1" w:rsidRPr="00903AB1" w:rsidRDefault="00903AB1" w:rsidP="009C6304">
      <w:pPr>
        <w:widowControl w:val="0"/>
        <w:numPr>
          <w:ilvl w:val="0"/>
          <w:numId w:val="94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</w:t>
      </w:r>
      <w:r w:rsidRPr="00903AB1">
        <w:rPr>
          <w:sz w:val="24"/>
          <w:szCs w:val="24"/>
        </w:rPr>
        <w:t>и</w:t>
      </w:r>
      <w:r w:rsidRPr="00903AB1">
        <w:rPr>
          <w:sz w:val="24"/>
          <w:szCs w:val="24"/>
        </w:rPr>
        <w:t>ями коммуникации;</w:t>
      </w:r>
    </w:p>
    <w:p w:rsidR="00903AB1" w:rsidRPr="00903AB1" w:rsidRDefault="00903AB1" w:rsidP="009C6304">
      <w:pPr>
        <w:widowControl w:val="0"/>
        <w:numPr>
          <w:ilvl w:val="0"/>
          <w:numId w:val="94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выделять информационный аспект задачи, оперировать данными, использовать модель решения задачи;</w:t>
      </w:r>
    </w:p>
    <w:p w:rsidR="00903AB1" w:rsidRPr="00903AB1" w:rsidRDefault="00903AB1" w:rsidP="009C6304">
      <w:pPr>
        <w:widowControl w:val="0"/>
        <w:numPr>
          <w:ilvl w:val="0"/>
          <w:numId w:val="94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использовать компьютерные технологии (включая выбор адекватных задаче инстр</w:t>
      </w:r>
      <w:r w:rsidRPr="00903AB1">
        <w:rPr>
          <w:sz w:val="24"/>
          <w:szCs w:val="24"/>
        </w:rPr>
        <w:t>у</w:t>
      </w:r>
      <w:r w:rsidRPr="00903AB1">
        <w:rPr>
          <w:sz w:val="24"/>
          <w:szCs w:val="24"/>
        </w:rPr>
        <w:t>ментальных программно-аппаратных средств и сервисов) для решения информацио</w:t>
      </w:r>
      <w:r w:rsidRPr="00903AB1">
        <w:rPr>
          <w:sz w:val="24"/>
          <w:szCs w:val="24"/>
        </w:rPr>
        <w:t>н</w:t>
      </w:r>
      <w:r w:rsidRPr="00903AB1">
        <w:rPr>
          <w:sz w:val="24"/>
          <w:szCs w:val="24"/>
        </w:rPr>
        <w:t>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903AB1" w:rsidRPr="00903AB1" w:rsidRDefault="00903AB1" w:rsidP="009C6304">
      <w:pPr>
        <w:widowControl w:val="0"/>
        <w:numPr>
          <w:ilvl w:val="0"/>
          <w:numId w:val="94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использовать информацию с учетом этических и правовых норм;</w:t>
      </w:r>
    </w:p>
    <w:p w:rsidR="00903AB1" w:rsidRPr="00903AB1" w:rsidRDefault="00903AB1" w:rsidP="009C6304">
      <w:pPr>
        <w:widowControl w:val="0"/>
        <w:numPr>
          <w:ilvl w:val="0"/>
          <w:numId w:val="94"/>
        </w:numPr>
        <w:tabs>
          <w:tab w:val="left" w:pos="993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903AB1">
        <w:rPr>
          <w:sz w:val="24"/>
          <w:szCs w:val="24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591E0B" w:rsidRPr="009D7499" w:rsidRDefault="00591E0B" w:rsidP="00591E0B">
      <w:pPr>
        <w:pStyle w:val="2"/>
        <w:rPr>
          <w:b w:val="0"/>
          <w:sz w:val="24"/>
          <w:szCs w:val="24"/>
        </w:rPr>
      </w:pPr>
    </w:p>
    <w:p w:rsidR="004F126B" w:rsidRDefault="004F126B" w:rsidP="00D36E91">
      <w:pPr>
        <w:pStyle w:val="af5"/>
        <w:spacing w:line="240" w:lineRule="auto"/>
        <w:ind w:firstLine="0"/>
        <w:jc w:val="center"/>
        <w:outlineLvl w:val="0"/>
        <w:rPr>
          <w:b/>
          <w:sz w:val="24"/>
        </w:rPr>
      </w:pPr>
    </w:p>
    <w:p w:rsidR="004F126B" w:rsidRPr="0074495D" w:rsidRDefault="004F126B" w:rsidP="00304423">
      <w:pPr>
        <w:pStyle w:val="2"/>
        <w:ind w:firstLine="0"/>
        <w:jc w:val="center"/>
      </w:pPr>
      <w:r w:rsidRPr="0074495D">
        <w:t>1.2.5. Предметные результаты</w:t>
      </w:r>
    </w:p>
    <w:p w:rsidR="004F126B" w:rsidRPr="008C1B69" w:rsidRDefault="004F126B" w:rsidP="00304423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409691628"/>
      <w:bookmarkStart w:id="7" w:name="_Toc410653953"/>
      <w:bookmarkStart w:id="8" w:name="_Toc414553133"/>
      <w:r w:rsidRPr="008C1B69">
        <w:rPr>
          <w:rFonts w:ascii="Times New Roman" w:hAnsi="Times New Roman" w:cs="Times New Roman"/>
          <w:color w:val="auto"/>
          <w:sz w:val="24"/>
          <w:szCs w:val="24"/>
        </w:rPr>
        <w:t>1.2.5.1. Русский язык</w:t>
      </w:r>
      <w:bookmarkEnd w:id="6"/>
      <w:bookmarkEnd w:id="7"/>
      <w:bookmarkEnd w:id="8"/>
    </w:p>
    <w:p w:rsidR="00F04BE3" w:rsidRPr="00F04BE3" w:rsidRDefault="00F04BE3" w:rsidP="00FE68B3">
      <w:pPr>
        <w:pStyle w:val="2"/>
        <w:spacing w:line="276" w:lineRule="auto"/>
        <w:rPr>
          <w:sz w:val="24"/>
          <w:szCs w:val="24"/>
        </w:rPr>
      </w:pPr>
      <w:bookmarkStart w:id="9" w:name="_Toc287934277"/>
      <w:bookmarkStart w:id="10" w:name="_Toc414553134"/>
      <w:bookmarkStart w:id="11" w:name="_Toc287551922"/>
      <w:r w:rsidRPr="00F04BE3">
        <w:rPr>
          <w:sz w:val="24"/>
          <w:szCs w:val="24"/>
        </w:rPr>
        <w:t>Выпускник научится:</w:t>
      </w:r>
      <w:bookmarkEnd w:id="9"/>
      <w:bookmarkEnd w:id="10"/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владеть навыками различных видов чтения (изучающим, ознакомительным, просмо</w:t>
      </w:r>
      <w:r w:rsidRPr="00F04BE3">
        <w:rPr>
          <w:sz w:val="24"/>
          <w:szCs w:val="24"/>
        </w:rPr>
        <w:t>т</w:t>
      </w:r>
      <w:r w:rsidRPr="00F04BE3">
        <w:rPr>
          <w:sz w:val="24"/>
          <w:szCs w:val="24"/>
        </w:rPr>
        <w:t>ровым) и информационной переработки прочитанного материала;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владеть различными видами аудирования (с полным пониманием, с пониманием о</w:t>
      </w:r>
      <w:r w:rsidRPr="00F04BE3">
        <w:rPr>
          <w:sz w:val="24"/>
          <w:szCs w:val="24"/>
        </w:rPr>
        <w:t>с</w:t>
      </w:r>
      <w:r w:rsidRPr="00F04BE3">
        <w:rPr>
          <w:sz w:val="24"/>
          <w:szCs w:val="24"/>
        </w:rPr>
        <w:t>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адекватно понимать, интерпретировать и комментировать тексты различных функци</w:t>
      </w:r>
      <w:r w:rsidRPr="00F04BE3">
        <w:rPr>
          <w:sz w:val="24"/>
          <w:szCs w:val="24"/>
        </w:rPr>
        <w:t>о</w:t>
      </w:r>
      <w:r w:rsidRPr="00F04BE3">
        <w:rPr>
          <w:sz w:val="24"/>
          <w:szCs w:val="24"/>
        </w:rPr>
        <w:t>нально-смысловых типов речи (повествование, описание, рассуждение) и функциональных ра</w:t>
      </w:r>
      <w:r w:rsidRPr="00F04BE3">
        <w:rPr>
          <w:sz w:val="24"/>
          <w:szCs w:val="24"/>
        </w:rPr>
        <w:t>з</w:t>
      </w:r>
      <w:r w:rsidRPr="00F04BE3">
        <w:rPr>
          <w:sz w:val="24"/>
          <w:szCs w:val="24"/>
        </w:rPr>
        <w:t>новидностей языка;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lastRenderedPageBreak/>
        <w:t>участвовать в диалогическом и полилогическом общении, создавать устные монолог</w:t>
      </w:r>
      <w:r w:rsidRPr="00F04BE3">
        <w:rPr>
          <w:sz w:val="24"/>
          <w:szCs w:val="24"/>
        </w:rPr>
        <w:t>и</w:t>
      </w:r>
      <w:r w:rsidRPr="00F04BE3">
        <w:rPr>
          <w:sz w:val="24"/>
          <w:szCs w:val="24"/>
        </w:rPr>
        <w:t>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</w:t>
      </w:r>
      <w:r w:rsidRPr="00F04BE3">
        <w:rPr>
          <w:sz w:val="24"/>
          <w:szCs w:val="24"/>
        </w:rPr>
        <w:t>е</w:t>
      </w:r>
      <w:r w:rsidRPr="00F04BE3">
        <w:rPr>
          <w:sz w:val="24"/>
          <w:szCs w:val="24"/>
        </w:rPr>
        <w:t>вого этикета;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анализировать текст с точки зрения его темы, цели, основной мысли, основной и д</w:t>
      </w:r>
      <w:r w:rsidRPr="00F04BE3">
        <w:rPr>
          <w:sz w:val="24"/>
          <w:szCs w:val="24"/>
        </w:rPr>
        <w:t>о</w:t>
      </w:r>
      <w:r w:rsidRPr="00F04BE3">
        <w:rPr>
          <w:sz w:val="24"/>
          <w:szCs w:val="24"/>
        </w:rPr>
        <w:t>полнительной информации, принадлежности к функционально-смысловому типу речи и фун</w:t>
      </w:r>
      <w:r w:rsidRPr="00F04BE3">
        <w:rPr>
          <w:sz w:val="24"/>
          <w:szCs w:val="24"/>
        </w:rPr>
        <w:t>к</w:t>
      </w:r>
      <w:r w:rsidRPr="00F04BE3">
        <w:rPr>
          <w:sz w:val="24"/>
          <w:szCs w:val="24"/>
        </w:rPr>
        <w:t>циональной разновидности языка;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использовать знание алфавита при поиске информации;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различать значимые и незначимые единицы языка;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проводить фонетический и орфоэпический анализ слова;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классифицировать и группировать звуки речи по заданным признакам, слова по зада</w:t>
      </w:r>
      <w:r w:rsidRPr="00F04BE3">
        <w:rPr>
          <w:sz w:val="24"/>
          <w:szCs w:val="24"/>
        </w:rPr>
        <w:t>н</w:t>
      </w:r>
      <w:r w:rsidRPr="00F04BE3">
        <w:rPr>
          <w:sz w:val="24"/>
          <w:szCs w:val="24"/>
        </w:rPr>
        <w:t>ным параметрам их звукового состава;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членить слова на слоги и правильно их переносить;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определять место ударного слога, наблюдать за перемещением ударения при измен</w:t>
      </w:r>
      <w:r w:rsidRPr="00F04BE3">
        <w:rPr>
          <w:sz w:val="24"/>
          <w:szCs w:val="24"/>
        </w:rPr>
        <w:t>е</w:t>
      </w:r>
      <w:r w:rsidRPr="00F04BE3">
        <w:rPr>
          <w:sz w:val="24"/>
          <w:szCs w:val="24"/>
        </w:rPr>
        <w:t>нии формы слова, употреблять в речи слова и их формы в соответствии с акцентологическими нормами;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опознавать морфемы и членить слова на морфемы на основе смыслового, грамматич</w:t>
      </w:r>
      <w:r w:rsidRPr="00F04BE3">
        <w:rPr>
          <w:sz w:val="24"/>
          <w:szCs w:val="24"/>
        </w:rPr>
        <w:t>е</w:t>
      </w:r>
      <w:r w:rsidRPr="00F04BE3">
        <w:rPr>
          <w:sz w:val="24"/>
          <w:szCs w:val="24"/>
        </w:rPr>
        <w:t>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проводить морфемный и словообразовательный анализ слов;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проводить лексический анализ слова;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опознавать самостоятельные части речи и их формы, а также служебные части речи и междометия;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проводить морфологический анализ слова;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применять знания и умения по морфемике и словообразованию при проведении мо</w:t>
      </w:r>
      <w:r w:rsidRPr="00F04BE3">
        <w:rPr>
          <w:sz w:val="24"/>
          <w:szCs w:val="24"/>
        </w:rPr>
        <w:t>р</w:t>
      </w:r>
      <w:r w:rsidRPr="00F04BE3">
        <w:rPr>
          <w:sz w:val="24"/>
          <w:szCs w:val="24"/>
        </w:rPr>
        <w:t>фологического анализа слов;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опознавать основные единицы синтаксиса (словосочетание, предложение, текст);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находить грамматическую основу предложения;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распознавать главные и второстепенные члены предложения;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опознавать предложения простые и сложные, предложения осложненной структуры;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проводить синтаксический анализ словосочетания и предложения;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соблюдать основные языковые нормы в устной и письменной речи;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опираться на фонетический, морфемный, словообразовательный и морфологический</w:t>
      </w:r>
      <w:r w:rsidR="00A8259F">
        <w:rPr>
          <w:sz w:val="24"/>
          <w:szCs w:val="24"/>
        </w:rPr>
        <w:t xml:space="preserve"> анализ в практике правописания</w:t>
      </w:r>
      <w:r w:rsidRPr="00F04BE3">
        <w:rPr>
          <w:sz w:val="24"/>
          <w:szCs w:val="24"/>
        </w:rPr>
        <w:t>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5"/>
        </w:numPr>
        <w:tabs>
          <w:tab w:val="left" w:pos="567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sz w:val="24"/>
          <w:szCs w:val="24"/>
        </w:rPr>
      </w:pPr>
      <w:r w:rsidRPr="00F04BE3">
        <w:rPr>
          <w:sz w:val="24"/>
          <w:szCs w:val="24"/>
        </w:rPr>
        <w:t>использовать орфографические словари.</w:t>
      </w:r>
    </w:p>
    <w:p w:rsidR="00F04BE3" w:rsidRPr="00F04BE3" w:rsidRDefault="00F04BE3" w:rsidP="00FE68B3">
      <w:pPr>
        <w:pStyle w:val="2"/>
        <w:spacing w:line="276" w:lineRule="auto"/>
        <w:rPr>
          <w:sz w:val="24"/>
          <w:szCs w:val="24"/>
        </w:rPr>
      </w:pPr>
      <w:bookmarkStart w:id="12" w:name="_Toc414553135"/>
      <w:r w:rsidRPr="00F04BE3">
        <w:rPr>
          <w:sz w:val="24"/>
          <w:szCs w:val="24"/>
        </w:rPr>
        <w:t>Выпускник получит возможность научиться:</w:t>
      </w:r>
      <w:bookmarkEnd w:id="12"/>
    </w:p>
    <w:p w:rsidR="00F04BE3" w:rsidRPr="00F04BE3" w:rsidRDefault="00F04BE3" w:rsidP="009C6304">
      <w:pPr>
        <w:pStyle w:val="a8"/>
        <w:widowControl w:val="0"/>
        <w:numPr>
          <w:ilvl w:val="0"/>
          <w:numId w:val="9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i/>
          <w:sz w:val="24"/>
          <w:szCs w:val="24"/>
        </w:rPr>
      </w:pPr>
      <w:r w:rsidRPr="00F04BE3">
        <w:rPr>
          <w:i/>
          <w:sz w:val="24"/>
          <w:szCs w:val="24"/>
        </w:rPr>
        <w:t>анализировать речевые высказывания с точки зрения их соответствия ситуации о</w:t>
      </w:r>
      <w:r w:rsidRPr="00F04BE3">
        <w:rPr>
          <w:i/>
          <w:sz w:val="24"/>
          <w:szCs w:val="24"/>
        </w:rPr>
        <w:t>б</w:t>
      </w:r>
      <w:r w:rsidRPr="00F04BE3">
        <w:rPr>
          <w:i/>
          <w:sz w:val="24"/>
          <w:szCs w:val="24"/>
        </w:rPr>
        <w:t xml:space="preserve">щения и успешности в достижении прогнозируемого результата; понимать основные причины </w:t>
      </w:r>
      <w:r w:rsidRPr="00F04BE3">
        <w:rPr>
          <w:i/>
          <w:sz w:val="24"/>
          <w:szCs w:val="24"/>
        </w:rPr>
        <w:lastRenderedPageBreak/>
        <w:t>коммуникативных неудач и уметь объяснять их;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i/>
          <w:sz w:val="24"/>
          <w:szCs w:val="24"/>
        </w:rPr>
      </w:pPr>
      <w:r w:rsidRPr="00F04BE3">
        <w:rPr>
          <w:i/>
          <w:sz w:val="24"/>
          <w:szCs w:val="24"/>
        </w:rPr>
        <w:t>оценивать собственную и чужую речь с точки зрения точного, уместного и выраз</w:t>
      </w:r>
      <w:r w:rsidRPr="00F04BE3">
        <w:rPr>
          <w:i/>
          <w:sz w:val="24"/>
          <w:szCs w:val="24"/>
        </w:rPr>
        <w:t>и</w:t>
      </w:r>
      <w:r w:rsidRPr="00F04BE3">
        <w:rPr>
          <w:i/>
          <w:sz w:val="24"/>
          <w:szCs w:val="24"/>
        </w:rPr>
        <w:t>тельного словоупотребления;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i/>
          <w:sz w:val="24"/>
          <w:szCs w:val="24"/>
        </w:rPr>
      </w:pPr>
      <w:r w:rsidRPr="00F04BE3">
        <w:rPr>
          <w:i/>
          <w:sz w:val="24"/>
          <w:szCs w:val="24"/>
        </w:rPr>
        <w:t xml:space="preserve">опознавать различные выразительные средства языка; 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i/>
          <w:sz w:val="24"/>
          <w:szCs w:val="24"/>
        </w:rPr>
      </w:pPr>
      <w:r w:rsidRPr="00F04BE3">
        <w:rPr>
          <w:i/>
          <w:sz w:val="24"/>
          <w:szCs w:val="24"/>
        </w:rPr>
        <w:t>писать конспект, отзыв, тезисы, рефераты, статьи, рецензии, доклады, интервью, очерки, доверенности, резюме и другие жанры;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i/>
          <w:sz w:val="24"/>
          <w:szCs w:val="24"/>
        </w:rPr>
      </w:pPr>
      <w:r w:rsidRPr="00F04BE3">
        <w:rPr>
          <w:i/>
          <w:sz w:val="24"/>
          <w:szCs w:val="24"/>
        </w:rPr>
        <w:t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</w:t>
      </w:r>
      <w:r w:rsidRPr="00F04BE3">
        <w:rPr>
          <w:i/>
          <w:sz w:val="24"/>
          <w:szCs w:val="24"/>
        </w:rPr>
        <w:t>я</w:t>
      </w:r>
      <w:r w:rsidRPr="00F04BE3">
        <w:rPr>
          <w:i/>
          <w:sz w:val="24"/>
          <w:szCs w:val="24"/>
        </w:rPr>
        <w:t xml:space="preserve">тельности; 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i/>
          <w:sz w:val="24"/>
          <w:szCs w:val="24"/>
        </w:rPr>
      </w:pPr>
      <w:r w:rsidRPr="00F04BE3">
        <w:rPr>
          <w:i/>
          <w:sz w:val="24"/>
          <w:szCs w:val="24"/>
        </w:rPr>
        <w:t>участвовать в разных видах обсуждения, формулировать собственную позицию и а</w:t>
      </w:r>
      <w:r w:rsidRPr="00F04BE3">
        <w:rPr>
          <w:i/>
          <w:sz w:val="24"/>
          <w:szCs w:val="24"/>
        </w:rPr>
        <w:t>р</w:t>
      </w:r>
      <w:r w:rsidRPr="00F04BE3">
        <w:rPr>
          <w:i/>
          <w:sz w:val="24"/>
          <w:szCs w:val="24"/>
        </w:rPr>
        <w:t>гументировать ее, привлекая сведения из жизненного и читательского опыта;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i/>
          <w:sz w:val="24"/>
          <w:szCs w:val="24"/>
        </w:rPr>
      </w:pPr>
      <w:r w:rsidRPr="00F04BE3">
        <w:rPr>
          <w:i/>
          <w:sz w:val="24"/>
          <w:szCs w:val="24"/>
        </w:rPr>
        <w:t>характеризовать словообразовательные цепочки и словообразовательные гнезда;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i/>
          <w:sz w:val="24"/>
          <w:szCs w:val="24"/>
        </w:rPr>
      </w:pPr>
      <w:r w:rsidRPr="00F04BE3">
        <w:rPr>
          <w:i/>
          <w:sz w:val="24"/>
          <w:szCs w:val="24"/>
        </w:rPr>
        <w:t>использовать этимологические данные для объяснения правописания и лексического значения слова;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i/>
          <w:sz w:val="24"/>
          <w:szCs w:val="24"/>
        </w:rPr>
      </w:pPr>
      <w:r w:rsidRPr="00F04BE3">
        <w:rPr>
          <w:i/>
          <w:sz w:val="24"/>
          <w:szCs w:val="24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F04BE3" w:rsidRPr="00F04BE3" w:rsidRDefault="00F04BE3" w:rsidP="009C6304">
      <w:pPr>
        <w:pStyle w:val="a8"/>
        <w:widowControl w:val="0"/>
        <w:numPr>
          <w:ilvl w:val="0"/>
          <w:numId w:val="96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i/>
          <w:sz w:val="24"/>
          <w:szCs w:val="24"/>
        </w:rPr>
      </w:pPr>
      <w:r w:rsidRPr="00F04BE3">
        <w:rPr>
          <w:i/>
          <w:sz w:val="24"/>
          <w:szCs w:val="24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</w:t>
      </w:r>
      <w:r w:rsidRPr="00F04BE3">
        <w:rPr>
          <w:i/>
          <w:sz w:val="24"/>
          <w:szCs w:val="24"/>
        </w:rPr>
        <w:t>а</w:t>
      </w:r>
      <w:r w:rsidRPr="00F04BE3">
        <w:rPr>
          <w:i/>
          <w:sz w:val="24"/>
          <w:szCs w:val="24"/>
        </w:rPr>
        <w:t>дач.</w:t>
      </w:r>
    </w:p>
    <w:bookmarkEnd w:id="11"/>
    <w:p w:rsidR="004F126B" w:rsidRDefault="004F126B" w:rsidP="00FE68B3">
      <w:pPr>
        <w:pStyle w:val="af5"/>
        <w:spacing w:line="276" w:lineRule="auto"/>
        <w:ind w:firstLine="0"/>
        <w:jc w:val="center"/>
        <w:outlineLvl w:val="0"/>
        <w:rPr>
          <w:b/>
          <w:sz w:val="24"/>
        </w:rPr>
      </w:pPr>
    </w:p>
    <w:p w:rsidR="00FE68B3" w:rsidRPr="00986866" w:rsidRDefault="00FE68B3" w:rsidP="00304423">
      <w:pPr>
        <w:pStyle w:val="2"/>
        <w:spacing w:line="276" w:lineRule="auto"/>
        <w:ind w:left="709" w:hanging="709"/>
        <w:jc w:val="center"/>
        <w:rPr>
          <w:rStyle w:val="dash041e005f0431005f044b005f0447005f043d005f044b005f0439005f005fchar1char1"/>
          <w:rFonts w:eastAsia="Calibri"/>
          <w:b w:val="0"/>
          <w:bCs w:val="0"/>
          <w:lang w:eastAsia="en-US"/>
        </w:rPr>
      </w:pPr>
      <w:bookmarkStart w:id="13" w:name="_Toc409691629"/>
      <w:bookmarkStart w:id="14" w:name="_Toc410653954"/>
      <w:bookmarkStart w:id="15" w:name="_Toc414553136"/>
      <w:r w:rsidRPr="00986866">
        <w:rPr>
          <w:sz w:val="24"/>
          <w:szCs w:val="24"/>
        </w:rPr>
        <w:t>1.2.5.2.Литература</w:t>
      </w:r>
      <w:bookmarkEnd w:id="13"/>
      <w:bookmarkEnd w:id="14"/>
      <w:bookmarkEnd w:id="15"/>
    </w:p>
    <w:p w:rsidR="00FE68B3" w:rsidRPr="00FE68B3" w:rsidRDefault="00FE68B3" w:rsidP="00FE68B3">
      <w:pPr>
        <w:autoSpaceDE w:val="0"/>
        <w:autoSpaceDN w:val="0"/>
        <w:adjustRightInd w:val="0"/>
        <w:spacing w:line="276" w:lineRule="auto"/>
        <w:ind w:firstLine="539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 xml:space="preserve">В соответствии с Федеральным государственным образовательным стандартом основного общего образования </w:t>
      </w:r>
      <w:r w:rsidRPr="00FE68B3">
        <w:rPr>
          <w:rFonts w:eastAsia="MS Mincho"/>
          <w:b/>
          <w:sz w:val="24"/>
          <w:szCs w:val="24"/>
        </w:rPr>
        <w:t>предметными  результатами</w:t>
      </w:r>
      <w:r w:rsidRPr="00FE68B3">
        <w:rPr>
          <w:rFonts w:eastAsia="MS Mincho"/>
          <w:sz w:val="24"/>
          <w:szCs w:val="24"/>
        </w:rPr>
        <w:t xml:space="preserve"> изучения предмета «Литература» являются:</w:t>
      </w:r>
    </w:p>
    <w:p w:rsidR="00FE68B3" w:rsidRPr="00FE68B3" w:rsidRDefault="00FE68B3" w:rsidP="009C6304">
      <w:pPr>
        <w:numPr>
          <w:ilvl w:val="0"/>
          <w:numId w:val="98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FE68B3" w:rsidRPr="00FE68B3" w:rsidRDefault="00FE68B3" w:rsidP="009C6304">
      <w:pPr>
        <w:numPr>
          <w:ilvl w:val="0"/>
          <w:numId w:val="98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восприятие литературы как одной из основных культурных ценностей народа (отраж</w:t>
      </w:r>
      <w:r w:rsidRPr="00FE68B3">
        <w:rPr>
          <w:sz w:val="24"/>
          <w:szCs w:val="24"/>
        </w:rPr>
        <w:t>а</w:t>
      </w:r>
      <w:r w:rsidRPr="00FE68B3">
        <w:rPr>
          <w:sz w:val="24"/>
          <w:szCs w:val="24"/>
        </w:rPr>
        <w:t>ющей его менталитет, историю, мировосприятие) и человечества (содержащей смыслы, важные для человечества в целом);</w:t>
      </w:r>
    </w:p>
    <w:p w:rsidR="00FE68B3" w:rsidRPr="00FE68B3" w:rsidRDefault="00FE68B3" w:rsidP="009C6304">
      <w:pPr>
        <w:numPr>
          <w:ilvl w:val="0"/>
          <w:numId w:val="98"/>
        </w:numPr>
        <w:tabs>
          <w:tab w:val="left" w:pos="851"/>
        </w:tabs>
        <w:spacing w:line="276" w:lineRule="auto"/>
        <w:ind w:left="0" w:firstLine="567"/>
        <w:jc w:val="both"/>
        <w:rPr>
          <w:b/>
          <w:bCs/>
          <w:sz w:val="24"/>
          <w:szCs w:val="24"/>
        </w:rPr>
      </w:pPr>
      <w:r w:rsidRPr="00FE68B3">
        <w:rPr>
          <w:sz w:val="24"/>
          <w:szCs w:val="24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</w:t>
      </w:r>
      <w:r w:rsidRPr="00FE68B3">
        <w:rPr>
          <w:sz w:val="24"/>
          <w:szCs w:val="24"/>
        </w:rPr>
        <w:t>с</w:t>
      </w:r>
      <w:r w:rsidRPr="00FE68B3">
        <w:rPr>
          <w:sz w:val="24"/>
          <w:szCs w:val="24"/>
        </w:rPr>
        <w:t>сийской культуры, культуры своего народа, мировой культуры;</w:t>
      </w:r>
    </w:p>
    <w:p w:rsidR="00FE68B3" w:rsidRPr="00FE68B3" w:rsidRDefault="00FE68B3" w:rsidP="009C6304">
      <w:pPr>
        <w:numPr>
          <w:ilvl w:val="0"/>
          <w:numId w:val="98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</w:t>
      </w:r>
      <w:r w:rsidRPr="00FE68B3">
        <w:rPr>
          <w:sz w:val="24"/>
          <w:szCs w:val="24"/>
        </w:rPr>
        <w:t>р</w:t>
      </w:r>
      <w:r w:rsidRPr="00FE68B3">
        <w:rPr>
          <w:sz w:val="24"/>
          <w:szCs w:val="24"/>
        </w:rPr>
        <w:t>претирующего характера, участвовать в обсуждении прочитанного, сознательно планировать свое досуговое чтение;</w:t>
      </w:r>
    </w:p>
    <w:p w:rsidR="00FE68B3" w:rsidRPr="00FE68B3" w:rsidRDefault="00FE68B3" w:rsidP="009C6304">
      <w:pPr>
        <w:numPr>
          <w:ilvl w:val="0"/>
          <w:numId w:val="98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развитие способности понимать литературные художественные произведения, вопл</w:t>
      </w:r>
      <w:r w:rsidRPr="00FE68B3">
        <w:rPr>
          <w:sz w:val="24"/>
          <w:szCs w:val="24"/>
        </w:rPr>
        <w:t>о</w:t>
      </w:r>
      <w:r w:rsidRPr="00FE68B3">
        <w:rPr>
          <w:sz w:val="24"/>
          <w:szCs w:val="24"/>
        </w:rPr>
        <w:t>щающие разные этнокультурные традиции;</w:t>
      </w:r>
    </w:p>
    <w:p w:rsidR="00FE68B3" w:rsidRPr="00FE68B3" w:rsidRDefault="00FE68B3" w:rsidP="009C6304">
      <w:pPr>
        <w:numPr>
          <w:ilvl w:val="0"/>
          <w:numId w:val="98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овладение процедурами эстетического и смыслового анализа текста на основе поним</w:t>
      </w:r>
      <w:r w:rsidRPr="00FE68B3">
        <w:rPr>
          <w:sz w:val="24"/>
          <w:szCs w:val="24"/>
        </w:rPr>
        <w:t>а</w:t>
      </w:r>
      <w:r w:rsidRPr="00FE68B3">
        <w:rPr>
          <w:sz w:val="24"/>
          <w:szCs w:val="24"/>
        </w:rPr>
        <w:t>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</w:t>
      </w:r>
      <w:r w:rsidRPr="00FE68B3">
        <w:rPr>
          <w:sz w:val="24"/>
          <w:szCs w:val="24"/>
        </w:rPr>
        <w:t>а</w:t>
      </w:r>
      <w:r w:rsidRPr="00FE68B3">
        <w:rPr>
          <w:sz w:val="24"/>
          <w:szCs w:val="24"/>
        </w:rPr>
        <w:t>женную в литературном произведении, на уровне не только эмоционального восприятия, но и интеллектуального осмысления.</w:t>
      </w:r>
    </w:p>
    <w:p w:rsidR="00FE68B3" w:rsidRPr="00FE68B3" w:rsidRDefault="00FE68B3" w:rsidP="00FE68B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lastRenderedPageBreak/>
        <w:t xml:space="preserve">Конкретизируя эти общие результаты, обозначим наиболее важные </w:t>
      </w:r>
      <w:r w:rsidRPr="00FE68B3">
        <w:rPr>
          <w:rFonts w:eastAsia="MS Mincho"/>
          <w:b/>
          <w:sz w:val="24"/>
          <w:szCs w:val="24"/>
        </w:rPr>
        <w:t>предметные</w:t>
      </w:r>
      <w:r w:rsidR="00CF07FC">
        <w:rPr>
          <w:rFonts w:eastAsia="MS Mincho"/>
          <w:b/>
          <w:sz w:val="24"/>
          <w:szCs w:val="24"/>
        </w:rPr>
        <w:t xml:space="preserve"> </w:t>
      </w:r>
      <w:r w:rsidRPr="00FE68B3">
        <w:rPr>
          <w:rFonts w:eastAsia="MS Mincho"/>
          <w:b/>
          <w:sz w:val="24"/>
          <w:szCs w:val="24"/>
        </w:rPr>
        <w:t>ум</w:t>
      </w:r>
      <w:r w:rsidRPr="00FE68B3">
        <w:rPr>
          <w:rFonts w:eastAsia="MS Mincho"/>
          <w:b/>
          <w:sz w:val="24"/>
          <w:szCs w:val="24"/>
        </w:rPr>
        <w:t>е</w:t>
      </w:r>
      <w:r w:rsidRPr="00FE68B3">
        <w:rPr>
          <w:rFonts w:eastAsia="MS Mincho"/>
          <w:b/>
          <w:sz w:val="24"/>
          <w:szCs w:val="24"/>
        </w:rPr>
        <w:t>ния</w:t>
      </w:r>
      <w:r w:rsidRPr="00FE68B3">
        <w:rPr>
          <w:rFonts w:eastAsia="MS Mincho"/>
          <w:sz w:val="24"/>
          <w:szCs w:val="24"/>
        </w:rPr>
        <w:t xml:space="preserve">, формируемые у </w:t>
      </w:r>
      <w:r w:rsidRPr="00FE68B3">
        <w:rPr>
          <w:sz w:val="24"/>
          <w:szCs w:val="24"/>
        </w:rPr>
        <w:t xml:space="preserve">обучающихся </w:t>
      </w:r>
      <w:r w:rsidRPr="00FE68B3">
        <w:rPr>
          <w:rFonts w:eastAsia="MS Mincho"/>
          <w:sz w:val="24"/>
          <w:szCs w:val="24"/>
        </w:rPr>
        <w:t>в результате освоения программы по литературе основной школы (в скобках указаны классы, когда эти умения стоит активно формировать; в этих классах можно уже проводить контроль сформированности этих умений):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определять тему и основную мысль произведения (5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6 кл.);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владеть различными видами пересказа (5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6 кл.), пересказывать сюжет; выявлять ос</w:t>
      </w:r>
      <w:r w:rsidRPr="00FE68B3">
        <w:rPr>
          <w:rFonts w:eastAsia="MS Mincho"/>
          <w:sz w:val="24"/>
          <w:szCs w:val="24"/>
        </w:rPr>
        <w:t>о</w:t>
      </w:r>
      <w:r w:rsidRPr="00FE68B3">
        <w:rPr>
          <w:rFonts w:eastAsia="MS Mincho"/>
          <w:sz w:val="24"/>
          <w:szCs w:val="24"/>
        </w:rPr>
        <w:t>бенности композиции, основной конфликт, вычленять фабулу (6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7 кл.);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характеризовать героев-персонажей, давать их сравнительные характеристики (5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6 кл.); оценивать систему персонажей (6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7 кл.);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находить основные изобразительно-выразительные средства, характерные для творч</w:t>
      </w:r>
      <w:r w:rsidRPr="00FE68B3">
        <w:rPr>
          <w:rFonts w:eastAsia="MS Mincho"/>
          <w:sz w:val="24"/>
          <w:szCs w:val="24"/>
        </w:rPr>
        <w:t>е</w:t>
      </w:r>
      <w:r w:rsidRPr="00FE68B3">
        <w:rPr>
          <w:rFonts w:eastAsia="MS Mincho"/>
          <w:sz w:val="24"/>
          <w:szCs w:val="24"/>
        </w:rPr>
        <w:t>ской манеры писателя, определять их художественные функции (5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7 кл.); выявлять особенн</w:t>
      </w:r>
      <w:r w:rsidRPr="00FE68B3">
        <w:rPr>
          <w:rFonts w:eastAsia="MS Mincho"/>
          <w:sz w:val="24"/>
          <w:szCs w:val="24"/>
        </w:rPr>
        <w:t>о</w:t>
      </w:r>
      <w:r w:rsidRPr="00FE68B3">
        <w:rPr>
          <w:rFonts w:eastAsia="MS Mincho"/>
          <w:sz w:val="24"/>
          <w:szCs w:val="24"/>
        </w:rPr>
        <w:t>сти языка и стиля писателя (7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9 кл.);</w:t>
      </w:r>
    </w:p>
    <w:p w:rsidR="00FE68B3" w:rsidRPr="00FE68B3" w:rsidRDefault="00CF07FC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определять родо-</w:t>
      </w:r>
      <w:r w:rsidR="00FE68B3" w:rsidRPr="00FE68B3">
        <w:rPr>
          <w:rFonts w:eastAsia="MS Mincho"/>
          <w:sz w:val="24"/>
          <w:szCs w:val="24"/>
        </w:rPr>
        <w:t>жанровую специфику художественного произведения (5</w:t>
      </w:r>
      <w:r w:rsidR="00FE68B3" w:rsidRPr="00FE68B3">
        <w:rPr>
          <w:sz w:val="24"/>
          <w:szCs w:val="24"/>
        </w:rPr>
        <w:t>–</w:t>
      </w:r>
      <w:r w:rsidR="00FE68B3" w:rsidRPr="00FE68B3">
        <w:rPr>
          <w:rFonts w:eastAsia="MS Mincho"/>
          <w:sz w:val="24"/>
          <w:szCs w:val="24"/>
        </w:rPr>
        <w:t xml:space="preserve">9 кл.); 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объяснять свое понимание нравственно-философской, социально-исторической и эст</w:t>
      </w:r>
      <w:r w:rsidRPr="00FE68B3">
        <w:rPr>
          <w:rFonts w:eastAsia="MS Mincho"/>
          <w:sz w:val="24"/>
          <w:szCs w:val="24"/>
        </w:rPr>
        <w:t>е</w:t>
      </w:r>
      <w:r w:rsidRPr="00FE68B3">
        <w:rPr>
          <w:rFonts w:eastAsia="MS Mincho"/>
          <w:sz w:val="24"/>
          <w:szCs w:val="24"/>
        </w:rPr>
        <w:t>тической проблематики произведений (7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9 кл.);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выделять в произведениях элементы художественной формы и обнаруживать связи между ними (5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7 кл.), постепенно переходя к анализу текста; анализировать литературные пр</w:t>
      </w:r>
      <w:r w:rsidRPr="00FE68B3">
        <w:rPr>
          <w:rFonts w:eastAsia="MS Mincho"/>
          <w:sz w:val="24"/>
          <w:szCs w:val="24"/>
        </w:rPr>
        <w:t>о</w:t>
      </w:r>
      <w:r w:rsidRPr="00FE68B3">
        <w:rPr>
          <w:rFonts w:eastAsia="MS Mincho"/>
          <w:sz w:val="24"/>
          <w:szCs w:val="24"/>
        </w:rPr>
        <w:t>изведения разных жанров (8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9 кл.);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sz w:val="24"/>
          <w:szCs w:val="24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произведения </w:t>
      </w:r>
      <w:r w:rsidRPr="00FE68B3">
        <w:rPr>
          <w:rFonts w:eastAsia="MS Mincho"/>
          <w:sz w:val="24"/>
          <w:szCs w:val="24"/>
        </w:rPr>
        <w:t xml:space="preserve"> (в каждом классе – на своем уровне); 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</w:t>
      </w:r>
      <w:r w:rsidRPr="00FE68B3">
        <w:rPr>
          <w:rFonts w:eastAsia="MS Mincho"/>
          <w:sz w:val="24"/>
          <w:szCs w:val="24"/>
        </w:rPr>
        <w:t>н</w:t>
      </w:r>
      <w:r w:rsidRPr="00FE68B3">
        <w:rPr>
          <w:rFonts w:eastAsia="MS Mincho"/>
          <w:sz w:val="24"/>
          <w:szCs w:val="24"/>
        </w:rPr>
        <w:t>струментом анализа и интерпретации художественного текста;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представлять развернутый устный или письменный ответ на поставленные вопросы (в каждом классе – на своем уровне); вести учебные дискуссии (7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9 кл.);</w:t>
      </w:r>
    </w:p>
    <w:p w:rsidR="00FE68B3" w:rsidRPr="00FE68B3" w:rsidRDefault="00FE68B3" w:rsidP="009C6304">
      <w:pPr>
        <w:numPr>
          <w:ilvl w:val="0"/>
          <w:numId w:val="99"/>
        </w:numPr>
        <w:tabs>
          <w:tab w:val="left" w:pos="851"/>
        </w:tabs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</w:t>
      </w:r>
      <w:r w:rsidRPr="00FE68B3">
        <w:rPr>
          <w:rFonts w:eastAsia="MS Mincho"/>
          <w:sz w:val="24"/>
          <w:szCs w:val="24"/>
        </w:rPr>
        <w:t>о</w:t>
      </w:r>
      <w:r w:rsidRPr="00FE68B3">
        <w:rPr>
          <w:rFonts w:eastAsia="MS Mincho"/>
          <w:sz w:val="24"/>
          <w:szCs w:val="24"/>
        </w:rPr>
        <w:t xml:space="preserve">водством учителя выбранную литературную или публицистическую тему, для </w:t>
      </w:r>
      <w:r w:rsidRPr="00FE68B3">
        <w:rPr>
          <w:bCs/>
          <w:sz w:val="24"/>
          <w:szCs w:val="24"/>
        </w:rPr>
        <w:t xml:space="preserve">организации дискуссии </w:t>
      </w:r>
      <w:r w:rsidRPr="00FE68B3">
        <w:rPr>
          <w:rFonts w:eastAsia="MS Mincho"/>
          <w:sz w:val="24"/>
          <w:szCs w:val="24"/>
        </w:rPr>
        <w:t xml:space="preserve"> (в каждом классе – на своем уровне);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выразительно читать с листа и наизусть произведения/фрагменты</w:t>
      </w:r>
    </w:p>
    <w:p w:rsidR="00FE68B3" w:rsidRPr="00CF07FC" w:rsidRDefault="00FE68B3" w:rsidP="009C6304">
      <w:pPr>
        <w:pStyle w:val="a8"/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CF07FC">
        <w:rPr>
          <w:rFonts w:eastAsia="MS Mincho"/>
          <w:sz w:val="24"/>
          <w:szCs w:val="24"/>
        </w:rPr>
        <w:t>произведений художественной литературы, передавая личное отношение к произвед</w:t>
      </w:r>
      <w:r w:rsidRPr="00CF07FC">
        <w:rPr>
          <w:rFonts w:eastAsia="MS Mincho"/>
          <w:sz w:val="24"/>
          <w:szCs w:val="24"/>
        </w:rPr>
        <w:t>е</w:t>
      </w:r>
      <w:r w:rsidRPr="00CF07FC">
        <w:rPr>
          <w:rFonts w:eastAsia="MS Mincho"/>
          <w:sz w:val="24"/>
          <w:szCs w:val="24"/>
        </w:rPr>
        <w:t xml:space="preserve">нию (5-9 класс); </w:t>
      </w:r>
    </w:p>
    <w:p w:rsidR="00FE68B3" w:rsidRPr="00FE68B3" w:rsidRDefault="00FE68B3" w:rsidP="009C6304">
      <w:pPr>
        <w:widowControl w:val="0"/>
        <w:numPr>
          <w:ilvl w:val="0"/>
          <w:numId w:val="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>ориентироваться в информационном образовательном пространстве: работать с энци</w:t>
      </w:r>
      <w:r w:rsidRPr="00FE68B3">
        <w:rPr>
          <w:rFonts w:eastAsia="MS Mincho"/>
          <w:sz w:val="24"/>
          <w:szCs w:val="24"/>
        </w:rPr>
        <w:t>к</w:t>
      </w:r>
      <w:r w:rsidRPr="00FE68B3">
        <w:rPr>
          <w:rFonts w:eastAsia="MS Mincho"/>
          <w:sz w:val="24"/>
          <w:szCs w:val="24"/>
        </w:rPr>
        <w:t>лопедиями, словарями, справочниками, специальной литературой (5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9 кл.); пользоваться кат</w:t>
      </w:r>
      <w:r w:rsidRPr="00FE68B3">
        <w:rPr>
          <w:rFonts w:eastAsia="MS Mincho"/>
          <w:sz w:val="24"/>
          <w:szCs w:val="24"/>
        </w:rPr>
        <w:t>а</w:t>
      </w:r>
      <w:r w:rsidRPr="00FE68B3">
        <w:rPr>
          <w:rFonts w:eastAsia="MS Mincho"/>
          <w:sz w:val="24"/>
          <w:szCs w:val="24"/>
        </w:rPr>
        <w:t>логами библиотек, библиографическими указателями, системой поиска в Интернете (5</w:t>
      </w:r>
      <w:r w:rsidRPr="00FE68B3">
        <w:rPr>
          <w:sz w:val="24"/>
          <w:szCs w:val="24"/>
        </w:rPr>
        <w:t>–</w:t>
      </w:r>
      <w:r w:rsidRPr="00FE68B3">
        <w:rPr>
          <w:rFonts w:eastAsia="MS Mincho"/>
          <w:sz w:val="24"/>
          <w:szCs w:val="24"/>
        </w:rPr>
        <w:t>9 кл.) (в каждом классе – на своем уровне).</w:t>
      </w:r>
    </w:p>
    <w:p w:rsidR="00FE68B3" w:rsidRPr="00FE68B3" w:rsidRDefault="00FE68B3" w:rsidP="00FE68B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MS Mincho"/>
          <w:sz w:val="24"/>
          <w:szCs w:val="24"/>
        </w:rPr>
      </w:pPr>
      <w:r w:rsidRPr="00FE68B3">
        <w:rPr>
          <w:rFonts w:eastAsia="MS Mincho"/>
          <w:sz w:val="24"/>
          <w:szCs w:val="24"/>
        </w:rPr>
        <w:t xml:space="preserve">При планировании </w:t>
      </w:r>
      <w:r w:rsidRPr="00FE68B3">
        <w:rPr>
          <w:rFonts w:eastAsia="MS Mincho"/>
          <w:b/>
          <w:sz w:val="24"/>
          <w:szCs w:val="24"/>
        </w:rPr>
        <w:t xml:space="preserve">предметных </w:t>
      </w:r>
      <w:r w:rsidRPr="00FE68B3">
        <w:rPr>
          <w:rFonts w:eastAsia="MS Mincho"/>
          <w:sz w:val="24"/>
          <w:szCs w:val="24"/>
        </w:rPr>
        <w:t xml:space="preserve">результатов освоения программы следует учитывать, что формирование различных умений, навыков, компетенций происходит у разных </w:t>
      </w:r>
      <w:r w:rsidRPr="00FE68B3">
        <w:rPr>
          <w:sz w:val="24"/>
          <w:szCs w:val="24"/>
        </w:rPr>
        <w:t>обуча</w:t>
      </w:r>
      <w:r w:rsidRPr="00FE68B3">
        <w:rPr>
          <w:sz w:val="24"/>
          <w:szCs w:val="24"/>
        </w:rPr>
        <w:t>ю</w:t>
      </w:r>
      <w:r w:rsidRPr="00FE68B3">
        <w:rPr>
          <w:sz w:val="24"/>
          <w:szCs w:val="24"/>
        </w:rPr>
        <w:t xml:space="preserve">щихся </w:t>
      </w:r>
      <w:r w:rsidRPr="00FE68B3">
        <w:rPr>
          <w:rFonts w:eastAsia="MS Mincho"/>
          <w:sz w:val="24"/>
          <w:szCs w:val="24"/>
        </w:rPr>
        <w:t xml:space="preserve">с разной скоростью и в разной степени и не заканчивается в школе. </w:t>
      </w:r>
    </w:p>
    <w:p w:rsidR="00FE68B3" w:rsidRPr="00FE68B3" w:rsidRDefault="00FE68B3" w:rsidP="00F20C7B">
      <w:pPr>
        <w:pStyle w:val="23"/>
        <w:autoSpaceDE w:val="0"/>
        <w:autoSpaceDN w:val="0"/>
        <w:adjustRightInd w:val="0"/>
        <w:spacing w:before="120" w:after="0" w:line="276" w:lineRule="auto"/>
        <w:ind w:left="0" w:firstLine="709"/>
        <w:jc w:val="both"/>
      </w:pPr>
      <w:r w:rsidRPr="00FE68B3">
        <w:t xml:space="preserve">При оценке предметных результатов обучения литературе следует учитывать несколько </w:t>
      </w:r>
      <w:r w:rsidRPr="00FE68B3">
        <w:rPr>
          <w:b/>
        </w:rPr>
        <w:t>основных уровней сформированности читательской культуры</w:t>
      </w:r>
      <w:r w:rsidRPr="00FE68B3">
        <w:t xml:space="preserve">. </w:t>
      </w:r>
    </w:p>
    <w:p w:rsidR="00FE68B3" w:rsidRPr="00FE68B3" w:rsidRDefault="00FE68B3" w:rsidP="00FE68B3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bCs/>
          <w:iCs/>
          <w:sz w:val="24"/>
          <w:szCs w:val="24"/>
        </w:rPr>
      </w:pPr>
      <w:r w:rsidRPr="00FE68B3">
        <w:rPr>
          <w:b/>
          <w:bCs/>
          <w:sz w:val="24"/>
          <w:szCs w:val="24"/>
        </w:rPr>
        <w:lastRenderedPageBreak/>
        <w:t>I уровень</w:t>
      </w:r>
      <w:r w:rsidRPr="00FE68B3">
        <w:rPr>
          <w:sz w:val="24"/>
          <w:szCs w:val="24"/>
        </w:rPr>
        <w:t xml:space="preserve"> определяется наивно-реалистическим восприятием литературно-художественного произведения как истории из реальной жизни (сферы так называемой «пе</w:t>
      </w:r>
      <w:r w:rsidRPr="00FE68B3">
        <w:rPr>
          <w:sz w:val="24"/>
          <w:szCs w:val="24"/>
        </w:rPr>
        <w:t>р</w:t>
      </w:r>
      <w:r w:rsidRPr="00FE68B3">
        <w:rPr>
          <w:sz w:val="24"/>
          <w:szCs w:val="24"/>
        </w:rPr>
        <w:t>вичной действительности»). Понимание текста на этом уровне осуществляется на основе бу</w:t>
      </w:r>
      <w:r w:rsidRPr="00FE68B3">
        <w:rPr>
          <w:sz w:val="24"/>
          <w:szCs w:val="24"/>
        </w:rPr>
        <w:t>к</w:t>
      </w:r>
      <w:r w:rsidRPr="00FE68B3">
        <w:rPr>
          <w:sz w:val="24"/>
          <w:szCs w:val="24"/>
        </w:rPr>
        <w:t xml:space="preserve">вальной «распаковки» смыслов; к художественному миру произведения читатель подходит с житейских позиций. Такое </w:t>
      </w:r>
      <w:r w:rsidRPr="00FE68B3">
        <w:rPr>
          <w:bCs/>
          <w:iCs/>
          <w:sz w:val="24"/>
          <w:szCs w:val="24"/>
        </w:rPr>
        <w:t>эмоциональное непосредственное восприятие</w:t>
      </w:r>
      <w:r w:rsidRPr="00FE68B3">
        <w:rPr>
          <w:sz w:val="24"/>
          <w:szCs w:val="24"/>
        </w:rPr>
        <w:t>, создает основу для формирования осмысленного и глубокого чтения, но с точки зрения эстетической еще не явл</w:t>
      </w:r>
      <w:r w:rsidRPr="00FE68B3">
        <w:rPr>
          <w:sz w:val="24"/>
          <w:szCs w:val="24"/>
        </w:rPr>
        <w:t>я</w:t>
      </w:r>
      <w:r w:rsidRPr="00FE68B3">
        <w:rPr>
          <w:sz w:val="24"/>
          <w:szCs w:val="24"/>
        </w:rPr>
        <w:t xml:space="preserve">ется достаточным. Оно </w:t>
      </w:r>
      <w:r w:rsidRPr="00FE68B3">
        <w:rPr>
          <w:i/>
          <w:sz w:val="24"/>
          <w:szCs w:val="24"/>
        </w:rPr>
        <w:t>характеризуется способностями читателя воспроизводить содерж</w:t>
      </w:r>
      <w:r w:rsidRPr="00FE68B3">
        <w:rPr>
          <w:i/>
          <w:sz w:val="24"/>
          <w:szCs w:val="24"/>
        </w:rPr>
        <w:t>а</w:t>
      </w:r>
      <w:r w:rsidRPr="00FE68B3">
        <w:rPr>
          <w:i/>
          <w:sz w:val="24"/>
          <w:szCs w:val="24"/>
        </w:rPr>
        <w:t>ние литературного произведения, отвечая на тестовые вопросы</w:t>
      </w:r>
      <w:r w:rsidRPr="00FE68B3">
        <w:rPr>
          <w:sz w:val="24"/>
          <w:szCs w:val="24"/>
        </w:rPr>
        <w:t xml:space="preserve"> (устно, письменно) типа </w:t>
      </w:r>
      <w:r w:rsidRPr="00FE68B3">
        <w:rPr>
          <w:bCs/>
          <w:iCs/>
          <w:sz w:val="24"/>
          <w:szCs w:val="24"/>
        </w:rPr>
        <w:t>«Что? Кто? Где? Когда? Какой?», кратко выражать/определять свое эмоциональное отношение к событиям и героям – качества последних только называются/перечисляются; способность к обобщениям проявляется слабо.</w:t>
      </w:r>
    </w:p>
    <w:p w:rsidR="00FE68B3" w:rsidRPr="00FE68B3" w:rsidRDefault="00FE68B3" w:rsidP="00FE68B3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FE68B3">
        <w:rPr>
          <w:iCs/>
          <w:sz w:val="24"/>
          <w:szCs w:val="24"/>
        </w:rPr>
        <w:t xml:space="preserve">К основным </w:t>
      </w:r>
      <w:r w:rsidRPr="00FE68B3">
        <w:rPr>
          <w:b/>
          <w:bCs/>
          <w:iCs/>
          <w:sz w:val="24"/>
          <w:szCs w:val="24"/>
        </w:rPr>
        <w:t>видам деятельности</w:t>
      </w:r>
      <w:r w:rsidRPr="00FE68B3">
        <w:rPr>
          <w:iCs/>
          <w:sz w:val="24"/>
          <w:szCs w:val="24"/>
        </w:rPr>
        <w:t>, позволяющим диагностировать возможности читат</w:t>
      </w:r>
      <w:r w:rsidRPr="00FE68B3">
        <w:rPr>
          <w:iCs/>
          <w:sz w:val="24"/>
          <w:szCs w:val="24"/>
        </w:rPr>
        <w:t>е</w:t>
      </w:r>
      <w:r w:rsidRPr="00FE68B3">
        <w:rPr>
          <w:iCs/>
          <w:sz w:val="24"/>
          <w:szCs w:val="24"/>
        </w:rPr>
        <w:t xml:space="preserve">лей </w:t>
      </w:r>
      <w:r w:rsidRPr="00FE68B3">
        <w:rPr>
          <w:iCs/>
          <w:sz w:val="24"/>
          <w:szCs w:val="24"/>
          <w:lang w:val="en-US"/>
        </w:rPr>
        <w:t>I</w:t>
      </w:r>
      <w:r w:rsidRPr="00FE68B3">
        <w:rPr>
          <w:iCs/>
          <w:sz w:val="24"/>
          <w:szCs w:val="24"/>
        </w:rPr>
        <w:t xml:space="preserve"> уровня, относятся </w:t>
      </w:r>
      <w:r w:rsidRPr="00FE68B3">
        <w:rPr>
          <w:sz w:val="24"/>
          <w:szCs w:val="24"/>
        </w:rPr>
        <w:t xml:space="preserve">акцентно-смысловое чтение; воспроизведение элементов содержания произведения в устной и письменной форме (изложение, действие по действия по заданному алгоритму с инструкцией); формулировка вопросов; составление системы вопросов и ответы на них (устные, письменные). </w:t>
      </w:r>
    </w:p>
    <w:p w:rsidR="00FE68B3" w:rsidRPr="00FE68B3" w:rsidRDefault="00FE68B3" w:rsidP="00FE68B3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Условно им соответствуют следующие типы диагностических </w:t>
      </w:r>
      <w:r w:rsidRPr="00FE68B3">
        <w:rPr>
          <w:b/>
          <w:bCs/>
          <w:sz w:val="24"/>
          <w:szCs w:val="24"/>
        </w:rPr>
        <w:t>заданий</w:t>
      </w:r>
      <w:r w:rsidRPr="00FE68B3">
        <w:rPr>
          <w:sz w:val="24"/>
          <w:szCs w:val="24"/>
        </w:rPr>
        <w:t xml:space="preserve">: </w:t>
      </w:r>
    </w:p>
    <w:p w:rsidR="00FE68B3" w:rsidRPr="00FE68B3" w:rsidRDefault="00FE68B3" w:rsidP="009C6304">
      <w:pPr>
        <w:numPr>
          <w:ilvl w:val="0"/>
          <w:numId w:val="100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567" w:hanging="425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выразительно прочтите следующий фрагмент; </w:t>
      </w:r>
    </w:p>
    <w:p w:rsidR="00FE68B3" w:rsidRPr="00FE68B3" w:rsidRDefault="00FE68B3" w:rsidP="009C6304">
      <w:pPr>
        <w:numPr>
          <w:ilvl w:val="0"/>
          <w:numId w:val="100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567" w:hanging="425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определите, какие события в произведении являются центральными;</w:t>
      </w:r>
    </w:p>
    <w:p w:rsidR="00FE68B3" w:rsidRPr="00FE68B3" w:rsidRDefault="00FE68B3" w:rsidP="009C6304">
      <w:pPr>
        <w:numPr>
          <w:ilvl w:val="0"/>
          <w:numId w:val="100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567" w:hanging="425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определите, где и когда происходят описываемые события;</w:t>
      </w:r>
    </w:p>
    <w:p w:rsidR="00FE68B3" w:rsidRPr="00FE68B3" w:rsidRDefault="00FE68B3" w:rsidP="009C6304">
      <w:pPr>
        <w:numPr>
          <w:ilvl w:val="0"/>
          <w:numId w:val="100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567" w:hanging="425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опишите, каким вам представляется герой произведения, прокомментируйте слова героя; </w:t>
      </w:r>
    </w:p>
    <w:p w:rsidR="00FE68B3" w:rsidRPr="00FE68B3" w:rsidRDefault="00FE68B3" w:rsidP="009C6304">
      <w:pPr>
        <w:numPr>
          <w:ilvl w:val="0"/>
          <w:numId w:val="100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567" w:hanging="425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выделите в тексте наиболее непонятные (загадочные, удивительные и т. п.) для вас места; </w:t>
      </w:r>
    </w:p>
    <w:p w:rsidR="00FE68B3" w:rsidRPr="00FE68B3" w:rsidRDefault="00FE68B3" w:rsidP="009C6304">
      <w:pPr>
        <w:numPr>
          <w:ilvl w:val="0"/>
          <w:numId w:val="100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567" w:hanging="425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ответьте на поставленный учителем/автором учебника вопрос; </w:t>
      </w:r>
    </w:p>
    <w:p w:rsidR="00FE68B3" w:rsidRPr="00FE68B3" w:rsidRDefault="00FE68B3" w:rsidP="009C6304">
      <w:pPr>
        <w:numPr>
          <w:ilvl w:val="0"/>
          <w:numId w:val="100"/>
        </w:numPr>
        <w:tabs>
          <w:tab w:val="left" w:pos="426"/>
        </w:tabs>
        <w:overflowPunct w:val="0"/>
        <w:autoSpaceDE w:val="0"/>
        <w:autoSpaceDN w:val="0"/>
        <w:adjustRightInd w:val="0"/>
        <w:spacing w:line="276" w:lineRule="auto"/>
        <w:ind w:left="567" w:hanging="425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определите, выделите, найдите, перечислите признаки, черты, повторяющиеся детали и т. п. </w:t>
      </w:r>
    </w:p>
    <w:p w:rsidR="00FE68B3" w:rsidRPr="00FE68B3" w:rsidRDefault="00FE68B3" w:rsidP="00C03C3B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FE68B3">
        <w:rPr>
          <w:b/>
          <w:bCs/>
          <w:sz w:val="24"/>
          <w:szCs w:val="24"/>
        </w:rPr>
        <w:t>II уровень</w:t>
      </w:r>
      <w:r w:rsidRPr="00FE68B3">
        <w:rPr>
          <w:sz w:val="24"/>
          <w:szCs w:val="24"/>
        </w:rPr>
        <w:t xml:space="preserve"> сформированности читательской культуры характеризуется тем, что обуч</w:t>
      </w:r>
      <w:r w:rsidRPr="00FE68B3">
        <w:rPr>
          <w:sz w:val="24"/>
          <w:szCs w:val="24"/>
        </w:rPr>
        <w:t>а</w:t>
      </w:r>
      <w:r w:rsidRPr="00FE68B3">
        <w:rPr>
          <w:sz w:val="24"/>
          <w:szCs w:val="24"/>
        </w:rPr>
        <w:t>ющийся понимает обусловленность особенностей художественного произведения авторской волей, однако умение находить способы проявления авторской позиции у него пока отсутств</w:t>
      </w:r>
      <w:r w:rsidRPr="00FE68B3">
        <w:rPr>
          <w:sz w:val="24"/>
          <w:szCs w:val="24"/>
        </w:rPr>
        <w:t>у</w:t>
      </w:r>
      <w:r w:rsidRPr="00FE68B3">
        <w:rPr>
          <w:sz w:val="24"/>
          <w:szCs w:val="24"/>
        </w:rPr>
        <w:t>ют</w:t>
      </w:r>
      <w:r w:rsidR="00AB4C8A">
        <w:rPr>
          <w:sz w:val="24"/>
          <w:szCs w:val="24"/>
        </w:rPr>
        <w:t>.</w:t>
      </w:r>
    </w:p>
    <w:p w:rsidR="00FE68B3" w:rsidRPr="00FE68B3" w:rsidRDefault="00FE68B3" w:rsidP="007A068E">
      <w:pPr>
        <w:pStyle w:val="26"/>
        <w:spacing w:line="276" w:lineRule="auto"/>
        <w:ind w:left="0" w:right="0" w:firstLine="567"/>
      </w:pPr>
      <w:r w:rsidRPr="00FE68B3">
        <w:t>У читателей этого уровня формируется стремление размышлять над прочитанным, поя</w:t>
      </w:r>
      <w:r w:rsidRPr="00FE68B3">
        <w:t>в</w:t>
      </w:r>
      <w:r w:rsidRPr="00FE68B3">
        <w:t xml:space="preserve">ляется </w:t>
      </w:r>
      <w:r w:rsidRPr="00FE68B3">
        <w:rPr>
          <w:bCs/>
          <w:iCs/>
        </w:rPr>
        <w:t>умение выделять в произведении</w:t>
      </w:r>
      <w:r w:rsidRPr="00FE68B3">
        <w:t>значимые в смысловом и эстетическом плане отдел</w:t>
      </w:r>
      <w:r w:rsidRPr="00FE68B3">
        <w:t>ь</w:t>
      </w:r>
      <w:r w:rsidRPr="00FE68B3">
        <w:t xml:space="preserve">ные элементы художественного произведения, а также возникает стремление </w:t>
      </w:r>
      <w:r w:rsidRPr="00FE68B3">
        <w:rPr>
          <w:bCs/>
          <w:iCs/>
        </w:rPr>
        <w:t>находить и объя</w:t>
      </w:r>
      <w:r w:rsidRPr="00FE68B3">
        <w:rPr>
          <w:bCs/>
          <w:iCs/>
        </w:rPr>
        <w:t>с</w:t>
      </w:r>
      <w:r w:rsidRPr="00FE68B3">
        <w:rPr>
          <w:bCs/>
          <w:iCs/>
        </w:rPr>
        <w:t>нять связи между ними</w:t>
      </w:r>
      <w:r w:rsidRPr="00FE68B3">
        <w:t xml:space="preserve">. </w:t>
      </w:r>
      <w:r w:rsidRPr="00FE68B3">
        <w:rPr>
          <w:iCs/>
        </w:rPr>
        <w:t>Читатель</w:t>
      </w:r>
      <w:r w:rsidRPr="00FE68B3">
        <w:t xml:space="preserve">этого уровня пытается аргументированно отвечать на вопрос </w:t>
      </w:r>
      <w:r w:rsidRPr="00FE68B3">
        <w:rPr>
          <w:bCs/>
          <w:iCs/>
        </w:rPr>
        <w:t>«Как устроен текст?»,</w:t>
      </w:r>
      <w:r w:rsidRPr="00FE68B3">
        <w:rPr>
          <w:i/>
        </w:rPr>
        <w:t xml:space="preserve">умеет выделять </w:t>
      </w:r>
      <w:r w:rsidRPr="00FE68B3">
        <w:rPr>
          <w:i/>
          <w:iCs/>
        </w:rPr>
        <w:t>крупные единицы произведения, пытается определять связи между ними для доказательства верности понимания темы, проблемы и идеи худож</w:t>
      </w:r>
      <w:r w:rsidRPr="00FE68B3">
        <w:rPr>
          <w:i/>
          <w:iCs/>
        </w:rPr>
        <w:t>е</w:t>
      </w:r>
      <w:r w:rsidRPr="00FE68B3">
        <w:rPr>
          <w:i/>
          <w:iCs/>
        </w:rPr>
        <w:t>ственного текста.</w:t>
      </w:r>
    </w:p>
    <w:p w:rsidR="00FE68B3" w:rsidRPr="00FE68B3" w:rsidRDefault="00FE68B3" w:rsidP="009C6304">
      <w:pPr>
        <w:pStyle w:val="26"/>
        <w:numPr>
          <w:ilvl w:val="12"/>
          <w:numId w:val="97"/>
        </w:numPr>
        <w:tabs>
          <w:tab w:val="left" w:pos="851"/>
        </w:tabs>
        <w:spacing w:line="276" w:lineRule="auto"/>
        <w:ind w:left="0" w:right="0" w:firstLine="567"/>
      </w:pPr>
      <w:r w:rsidRPr="00FE68B3">
        <w:rPr>
          <w:iCs/>
        </w:rPr>
        <w:t xml:space="preserve">К основным </w:t>
      </w:r>
      <w:r w:rsidRPr="00FE68B3">
        <w:rPr>
          <w:b/>
          <w:bCs/>
          <w:iCs/>
        </w:rPr>
        <w:t>видам деятельности</w:t>
      </w:r>
      <w:r w:rsidRPr="00FE68B3">
        <w:rPr>
          <w:iCs/>
        </w:rPr>
        <w:t>, позволяющим диагностировать возможности читат</w:t>
      </w:r>
      <w:r w:rsidRPr="00FE68B3">
        <w:rPr>
          <w:iCs/>
        </w:rPr>
        <w:t>е</w:t>
      </w:r>
      <w:r w:rsidRPr="00FE68B3">
        <w:rPr>
          <w:iCs/>
        </w:rPr>
        <w:t xml:space="preserve">лей, достигших  </w:t>
      </w:r>
      <w:r w:rsidRPr="00FE68B3">
        <w:rPr>
          <w:iCs/>
          <w:lang w:val="en-US"/>
        </w:rPr>
        <w:t>II</w:t>
      </w:r>
      <w:r w:rsidRPr="00FE68B3">
        <w:rPr>
          <w:iCs/>
        </w:rPr>
        <w:t xml:space="preserve"> уровня, можно отнести</w:t>
      </w:r>
      <w:r w:rsidRPr="00FE68B3">
        <w:t xml:space="preserve"> устное и письменное выполнение аналитических процедур с использованием теоретических понятий (нахождение элементов текста; наблюд</w:t>
      </w:r>
      <w:r w:rsidRPr="00FE68B3">
        <w:t>е</w:t>
      </w:r>
      <w:r w:rsidRPr="00FE68B3">
        <w:t xml:space="preserve">ние, описание, сопоставление и сравнение выделенных единиц; объяснение функций каждого из элементов; установление связи между ними; создание комментария на основе сплошного и хронологически последовательного анализа – </w:t>
      </w:r>
      <w:r w:rsidRPr="00FE68B3">
        <w:rPr>
          <w:i/>
        </w:rPr>
        <w:t>пофразового</w:t>
      </w:r>
      <w:r w:rsidRPr="00FE68B3">
        <w:t xml:space="preserve"> (при анализе стихотворений и н</w:t>
      </w:r>
      <w:r w:rsidRPr="00FE68B3">
        <w:t>е</w:t>
      </w:r>
      <w:r w:rsidRPr="00FE68B3">
        <w:t xml:space="preserve">больших прозаических произведений – рассказов, новелл) или </w:t>
      </w:r>
      <w:r w:rsidRPr="00FE68B3">
        <w:rPr>
          <w:i/>
        </w:rPr>
        <w:t>поэпизодного</w:t>
      </w:r>
      <w:r w:rsidRPr="00FE68B3">
        <w:t>; проведение ц</w:t>
      </w:r>
      <w:r w:rsidRPr="00FE68B3">
        <w:t>е</w:t>
      </w:r>
      <w:r w:rsidRPr="00FE68B3">
        <w:t xml:space="preserve">лостного и межтекстового анализа). </w:t>
      </w:r>
    </w:p>
    <w:p w:rsidR="00FE68B3" w:rsidRPr="00FE68B3" w:rsidRDefault="00FE68B3" w:rsidP="009C6304">
      <w:pPr>
        <w:pStyle w:val="26"/>
        <w:numPr>
          <w:ilvl w:val="12"/>
          <w:numId w:val="97"/>
        </w:numPr>
        <w:tabs>
          <w:tab w:val="left" w:pos="851"/>
        </w:tabs>
        <w:spacing w:line="276" w:lineRule="auto"/>
        <w:ind w:left="0" w:right="0" w:firstLine="567"/>
      </w:pPr>
      <w:r w:rsidRPr="00FE68B3">
        <w:t xml:space="preserve">Условно им соответствуют следующие типы диагностических </w:t>
      </w:r>
      <w:r w:rsidRPr="00FE68B3">
        <w:rPr>
          <w:b/>
          <w:bCs/>
        </w:rPr>
        <w:t>заданий</w:t>
      </w:r>
      <w:r w:rsidRPr="00FE68B3">
        <w:t xml:space="preserve">: </w:t>
      </w:r>
    </w:p>
    <w:p w:rsidR="00FE68B3" w:rsidRPr="00FE68B3" w:rsidRDefault="00FE68B3" w:rsidP="009C6304">
      <w:pPr>
        <w:pStyle w:val="a8"/>
        <w:numPr>
          <w:ilvl w:val="0"/>
          <w:numId w:val="101"/>
        </w:numPr>
        <w:tabs>
          <w:tab w:val="clear" w:pos="1287"/>
          <w:tab w:val="left" w:pos="851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rPr>
          <w:sz w:val="24"/>
          <w:szCs w:val="24"/>
        </w:rPr>
      </w:pPr>
      <w:r w:rsidRPr="00FE68B3">
        <w:rPr>
          <w:sz w:val="24"/>
          <w:szCs w:val="24"/>
        </w:rPr>
        <w:lastRenderedPageBreak/>
        <w:t xml:space="preserve">выделите, определите, найдите, перечислите признаки, черты, повторяющиеся детали и т. п.; </w:t>
      </w:r>
    </w:p>
    <w:p w:rsidR="00FE68B3" w:rsidRPr="00FE68B3" w:rsidRDefault="00FE68B3" w:rsidP="009C6304">
      <w:pPr>
        <w:pStyle w:val="a8"/>
        <w:widowControl w:val="0"/>
        <w:numPr>
          <w:ilvl w:val="0"/>
          <w:numId w:val="101"/>
        </w:numPr>
        <w:tabs>
          <w:tab w:val="clear" w:pos="1287"/>
          <w:tab w:val="left" w:pos="851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покажите, какие особенности художественного текста проявляют позицию его автора;</w:t>
      </w:r>
    </w:p>
    <w:p w:rsidR="00FE68B3" w:rsidRPr="00FE68B3" w:rsidRDefault="00FE68B3" w:rsidP="009C6304">
      <w:pPr>
        <w:numPr>
          <w:ilvl w:val="0"/>
          <w:numId w:val="101"/>
        </w:numPr>
        <w:tabs>
          <w:tab w:val="clear" w:pos="1287"/>
          <w:tab w:val="left" w:pos="851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покажите, как в художественном мире произведения проявляются черты реального м</w:t>
      </w:r>
      <w:r w:rsidRPr="00FE68B3">
        <w:rPr>
          <w:sz w:val="24"/>
          <w:szCs w:val="24"/>
        </w:rPr>
        <w:t>и</w:t>
      </w:r>
      <w:r w:rsidRPr="00FE68B3">
        <w:rPr>
          <w:sz w:val="24"/>
          <w:szCs w:val="24"/>
        </w:rPr>
        <w:t>ра (как внешней для человека реальности, так  и  внутреннего мира человека);</w:t>
      </w:r>
    </w:p>
    <w:p w:rsidR="00FE68B3" w:rsidRPr="00FE68B3" w:rsidRDefault="00FE68B3" w:rsidP="009C6304">
      <w:pPr>
        <w:pStyle w:val="a8"/>
        <w:numPr>
          <w:ilvl w:val="0"/>
          <w:numId w:val="101"/>
        </w:numPr>
        <w:tabs>
          <w:tab w:val="clear" w:pos="1287"/>
          <w:tab w:val="left" w:pos="851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проанализируйте фрагменты, эпизоды текста (по предложенному алгоритму и без н</w:t>
      </w:r>
      <w:r w:rsidRPr="00FE68B3">
        <w:rPr>
          <w:sz w:val="24"/>
          <w:szCs w:val="24"/>
        </w:rPr>
        <w:t>е</w:t>
      </w:r>
      <w:r w:rsidRPr="00FE68B3">
        <w:rPr>
          <w:sz w:val="24"/>
          <w:szCs w:val="24"/>
        </w:rPr>
        <w:t>го);</w:t>
      </w:r>
    </w:p>
    <w:p w:rsidR="00FE68B3" w:rsidRPr="00FE68B3" w:rsidRDefault="00FE68B3" w:rsidP="009C6304">
      <w:pPr>
        <w:pStyle w:val="a8"/>
        <w:numPr>
          <w:ilvl w:val="0"/>
          <w:numId w:val="101"/>
        </w:numPr>
        <w:tabs>
          <w:tab w:val="clear" w:pos="1287"/>
          <w:tab w:val="left" w:pos="851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сопоставьте, сравните, найдите сходства и различия (как в одном тексте, так и между разными произведениями); </w:t>
      </w:r>
    </w:p>
    <w:p w:rsidR="00FE68B3" w:rsidRPr="00FE68B3" w:rsidRDefault="00FE68B3" w:rsidP="009C6304">
      <w:pPr>
        <w:pStyle w:val="a8"/>
        <w:numPr>
          <w:ilvl w:val="0"/>
          <w:numId w:val="101"/>
        </w:numPr>
        <w:tabs>
          <w:tab w:val="clear" w:pos="1287"/>
          <w:tab w:val="left" w:pos="851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определите жанр произведения, охарактеризуйте его особенности; </w:t>
      </w:r>
    </w:p>
    <w:p w:rsidR="00FE68B3" w:rsidRPr="00FE68B3" w:rsidRDefault="00FE68B3" w:rsidP="009C6304">
      <w:pPr>
        <w:pStyle w:val="a8"/>
        <w:numPr>
          <w:ilvl w:val="0"/>
          <w:numId w:val="101"/>
        </w:numPr>
        <w:tabs>
          <w:tab w:val="clear" w:pos="1287"/>
          <w:tab w:val="left" w:pos="851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851" w:hanging="284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дайте свое рабочее определение следующему теоретико-литературному понятию.</w:t>
      </w:r>
    </w:p>
    <w:p w:rsidR="00FE68B3" w:rsidRPr="00FE68B3" w:rsidRDefault="00FE68B3" w:rsidP="007A068E">
      <w:pPr>
        <w:pStyle w:val="23"/>
        <w:autoSpaceDE w:val="0"/>
        <w:autoSpaceDN w:val="0"/>
        <w:adjustRightInd w:val="0"/>
        <w:spacing w:line="276" w:lineRule="auto"/>
        <w:ind w:left="0" w:firstLine="567"/>
        <w:jc w:val="both"/>
      </w:pPr>
      <w:r w:rsidRPr="00FE68B3">
        <w:t>Понимание текста на этом уровне читательской культуры осуществляется поверхностно; ученик знает формулировки теоретических понятий и может пользоваться ими при анализе произведения (например, может находить в тексте тропы, элементы композиции, признаки жанра), но не умеет пока делать «мостик» от этой информации к тематике, проблематике и а</w:t>
      </w:r>
      <w:r w:rsidRPr="00FE68B3">
        <w:t>в</w:t>
      </w:r>
      <w:r w:rsidRPr="00FE68B3">
        <w:t>торской позиции.</w:t>
      </w:r>
    </w:p>
    <w:p w:rsidR="00FE68B3" w:rsidRPr="00FE68B3" w:rsidRDefault="00FE68B3" w:rsidP="00FE68B3">
      <w:pPr>
        <w:spacing w:line="276" w:lineRule="auto"/>
        <w:ind w:firstLine="708"/>
        <w:jc w:val="both"/>
        <w:rPr>
          <w:b/>
          <w:sz w:val="24"/>
          <w:szCs w:val="24"/>
        </w:rPr>
      </w:pPr>
      <w:r w:rsidRPr="00FE68B3">
        <w:rPr>
          <w:b/>
          <w:bCs/>
          <w:sz w:val="24"/>
          <w:szCs w:val="24"/>
        </w:rPr>
        <w:t>III уровень</w:t>
      </w:r>
      <w:r w:rsidRPr="00FE68B3">
        <w:rPr>
          <w:sz w:val="24"/>
          <w:szCs w:val="24"/>
        </w:rPr>
        <w:t xml:space="preserve"> определяется умением воспринимать произведение как художественное ц</w:t>
      </w:r>
      <w:r w:rsidRPr="00FE68B3">
        <w:rPr>
          <w:sz w:val="24"/>
          <w:szCs w:val="24"/>
        </w:rPr>
        <w:t>е</w:t>
      </w:r>
      <w:r w:rsidRPr="00FE68B3">
        <w:rPr>
          <w:sz w:val="24"/>
          <w:szCs w:val="24"/>
        </w:rPr>
        <w:t xml:space="preserve">лое, концептуально осмыслять его в этой целостности, видеть воплощенный в нем авторский замысел. Читатель, достигший этого уровня, </w:t>
      </w:r>
      <w:r w:rsidRPr="00FE68B3">
        <w:rPr>
          <w:bCs/>
          <w:iCs/>
          <w:sz w:val="24"/>
          <w:szCs w:val="24"/>
        </w:rPr>
        <w:t>сумеет интерпретировать художественный смысл произведения</w:t>
      </w:r>
      <w:r w:rsidRPr="00FE68B3">
        <w:rPr>
          <w:sz w:val="24"/>
          <w:szCs w:val="24"/>
        </w:rPr>
        <w:t xml:space="preserve">, то есть отвечать на вопросы: </w:t>
      </w:r>
      <w:r w:rsidRPr="00FE68B3">
        <w:rPr>
          <w:bCs/>
          <w:iCs/>
          <w:sz w:val="24"/>
          <w:szCs w:val="24"/>
        </w:rPr>
        <w:t xml:space="preserve">«Почему (с какой целью?) произведение построено так, а не иначе? </w:t>
      </w:r>
      <w:r w:rsidRPr="00FE68B3">
        <w:rPr>
          <w:sz w:val="24"/>
          <w:szCs w:val="24"/>
        </w:rPr>
        <w:t>Какой художественный эффект дало именно такое построение, какой вывод на основе именно такого построения мы можем сделать о тематике, проблематике и авторской п</w:t>
      </w:r>
      <w:r w:rsidRPr="00FE68B3">
        <w:rPr>
          <w:sz w:val="24"/>
          <w:szCs w:val="24"/>
        </w:rPr>
        <w:t>о</w:t>
      </w:r>
      <w:r w:rsidRPr="00FE68B3">
        <w:rPr>
          <w:sz w:val="24"/>
          <w:szCs w:val="24"/>
        </w:rPr>
        <w:t xml:space="preserve">зиции в данном конкретном произведении?». </w:t>
      </w:r>
    </w:p>
    <w:p w:rsidR="00FE68B3" w:rsidRPr="00FE68B3" w:rsidRDefault="00FE68B3" w:rsidP="00FE68B3">
      <w:pPr>
        <w:spacing w:line="276" w:lineRule="auto"/>
        <w:ind w:firstLine="708"/>
        <w:jc w:val="both"/>
        <w:rPr>
          <w:rFonts w:eastAsia="MS Mincho"/>
          <w:sz w:val="24"/>
          <w:szCs w:val="24"/>
        </w:rPr>
      </w:pPr>
      <w:r w:rsidRPr="00FE68B3">
        <w:rPr>
          <w:iCs/>
          <w:sz w:val="24"/>
          <w:szCs w:val="24"/>
        </w:rPr>
        <w:t xml:space="preserve">К основным </w:t>
      </w:r>
      <w:r w:rsidRPr="00FE68B3">
        <w:rPr>
          <w:b/>
          <w:bCs/>
          <w:iCs/>
          <w:sz w:val="24"/>
          <w:szCs w:val="24"/>
        </w:rPr>
        <w:t>видам деятельности</w:t>
      </w:r>
      <w:r w:rsidRPr="00FE68B3">
        <w:rPr>
          <w:iCs/>
          <w:sz w:val="24"/>
          <w:szCs w:val="24"/>
        </w:rPr>
        <w:t>, позволяющим диагностировать возможности читат</w:t>
      </w:r>
      <w:r w:rsidRPr="00FE68B3">
        <w:rPr>
          <w:iCs/>
          <w:sz w:val="24"/>
          <w:szCs w:val="24"/>
        </w:rPr>
        <w:t>е</w:t>
      </w:r>
      <w:r w:rsidRPr="00FE68B3">
        <w:rPr>
          <w:iCs/>
          <w:sz w:val="24"/>
          <w:szCs w:val="24"/>
        </w:rPr>
        <w:t xml:space="preserve">лей, достигших  </w:t>
      </w:r>
      <w:r w:rsidRPr="00FE68B3">
        <w:rPr>
          <w:iCs/>
          <w:sz w:val="24"/>
          <w:szCs w:val="24"/>
          <w:lang w:val="en-US"/>
        </w:rPr>
        <w:t>III</w:t>
      </w:r>
      <w:r w:rsidRPr="00FE68B3">
        <w:rPr>
          <w:iCs/>
          <w:sz w:val="24"/>
          <w:szCs w:val="24"/>
        </w:rPr>
        <w:t xml:space="preserve"> уровня, можно отнести</w:t>
      </w:r>
      <w:r w:rsidRPr="00FE68B3">
        <w:rPr>
          <w:sz w:val="24"/>
          <w:szCs w:val="24"/>
        </w:rPr>
        <w:t xml:space="preserve"> устное или письменное истолкование художестве</w:t>
      </w:r>
      <w:r w:rsidRPr="00FE68B3">
        <w:rPr>
          <w:sz w:val="24"/>
          <w:szCs w:val="24"/>
        </w:rPr>
        <w:t>н</w:t>
      </w:r>
      <w:r w:rsidRPr="00FE68B3">
        <w:rPr>
          <w:sz w:val="24"/>
          <w:szCs w:val="24"/>
        </w:rPr>
        <w:t>ных функций особенностей поэтики произведения, рассматриваемого в его целостности, а та</w:t>
      </w:r>
      <w:r w:rsidRPr="00FE68B3">
        <w:rPr>
          <w:sz w:val="24"/>
          <w:szCs w:val="24"/>
        </w:rPr>
        <w:t>к</w:t>
      </w:r>
      <w:r w:rsidRPr="00FE68B3">
        <w:rPr>
          <w:sz w:val="24"/>
          <w:szCs w:val="24"/>
        </w:rPr>
        <w:t xml:space="preserve">же истолкование смысла произведения как художественного целого; создание эссе, научно-исследовательских заметок (статьи), доклада на конференцию, рецензии, сценария и т.п. </w:t>
      </w:r>
    </w:p>
    <w:p w:rsidR="00FE68B3" w:rsidRPr="00FE68B3" w:rsidRDefault="00FE68B3" w:rsidP="009C6304">
      <w:pPr>
        <w:pStyle w:val="26"/>
        <w:numPr>
          <w:ilvl w:val="12"/>
          <w:numId w:val="97"/>
        </w:numPr>
        <w:tabs>
          <w:tab w:val="left" w:pos="709"/>
        </w:tabs>
        <w:spacing w:line="276" w:lineRule="auto"/>
        <w:ind w:left="0" w:right="0" w:firstLine="709"/>
      </w:pPr>
      <w:r w:rsidRPr="00FE68B3">
        <w:t>Условно и</w:t>
      </w:r>
      <w:r w:rsidRPr="00FE68B3">
        <w:rPr>
          <w:iCs/>
        </w:rPr>
        <w:t xml:space="preserve">м соответствуют следующие типы диагностических </w:t>
      </w:r>
      <w:r w:rsidRPr="00FE68B3">
        <w:rPr>
          <w:b/>
          <w:bCs/>
          <w:iCs/>
        </w:rPr>
        <w:t>заданий</w:t>
      </w:r>
      <w:r w:rsidRPr="00FE68B3">
        <w:t xml:space="preserve">: </w:t>
      </w:r>
    </w:p>
    <w:p w:rsidR="00FE68B3" w:rsidRPr="00FE68B3" w:rsidRDefault="00FE68B3" w:rsidP="009C6304">
      <w:pPr>
        <w:pStyle w:val="a8"/>
        <w:numPr>
          <w:ilvl w:val="0"/>
          <w:numId w:val="102"/>
        </w:numPr>
        <w:tabs>
          <w:tab w:val="clear" w:pos="1287"/>
          <w:tab w:val="num" w:pos="993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993" w:hanging="426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выделите, определите, найдите, перечислите признаки, черты, повторяющиеся детали и т. п. </w:t>
      </w:r>
    </w:p>
    <w:p w:rsidR="00FE68B3" w:rsidRPr="00FE68B3" w:rsidRDefault="00FE68B3" w:rsidP="009C6304">
      <w:pPr>
        <w:pStyle w:val="a8"/>
        <w:numPr>
          <w:ilvl w:val="0"/>
          <w:numId w:val="102"/>
        </w:numPr>
        <w:tabs>
          <w:tab w:val="clear" w:pos="1287"/>
          <w:tab w:val="num" w:pos="993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993" w:hanging="426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определите художественную функцию той или иной детали, приема и т. п.;</w:t>
      </w:r>
    </w:p>
    <w:p w:rsidR="00FE68B3" w:rsidRPr="00FE68B3" w:rsidRDefault="00FE68B3" w:rsidP="009C6304">
      <w:pPr>
        <w:pStyle w:val="a8"/>
        <w:numPr>
          <w:ilvl w:val="0"/>
          <w:numId w:val="102"/>
        </w:numPr>
        <w:tabs>
          <w:tab w:val="clear" w:pos="1287"/>
          <w:tab w:val="num" w:pos="993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993" w:hanging="426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определите позицию автора и способы ее выражения;</w:t>
      </w:r>
    </w:p>
    <w:p w:rsidR="00FE68B3" w:rsidRPr="00FE68B3" w:rsidRDefault="00FE68B3" w:rsidP="009C6304">
      <w:pPr>
        <w:pStyle w:val="a8"/>
        <w:numPr>
          <w:ilvl w:val="0"/>
          <w:numId w:val="102"/>
        </w:numPr>
        <w:tabs>
          <w:tab w:val="clear" w:pos="1287"/>
          <w:tab w:val="num" w:pos="993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993" w:hanging="426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проинтерпретируйте выбранный фрагмент произведения; </w:t>
      </w:r>
    </w:p>
    <w:p w:rsidR="00FE68B3" w:rsidRPr="00FE68B3" w:rsidRDefault="00FE68B3" w:rsidP="009C6304">
      <w:pPr>
        <w:pStyle w:val="a8"/>
        <w:numPr>
          <w:ilvl w:val="0"/>
          <w:numId w:val="102"/>
        </w:numPr>
        <w:tabs>
          <w:tab w:val="clear" w:pos="1287"/>
          <w:tab w:val="num" w:pos="993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993" w:hanging="426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объясните (устно, письменно) смысл названия произведения;</w:t>
      </w:r>
    </w:p>
    <w:p w:rsidR="00FE68B3" w:rsidRPr="00FE68B3" w:rsidRDefault="00FE68B3" w:rsidP="009C6304">
      <w:pPr>
        <w:pStyle w:val="a8"/>
        <w:numPr>
          <w:ilvl w:val="0"/>
          <w:numId w:val="102"/>
        </w:numPr>
        <w:tabs>
          <w:tab w:val="clear" w:pos="1287"/>
          <w:tab w:val="num" w:pos="993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993" w:hanging="426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озаглавьте предложенный текст (в случае если у литературного произведения нет з</w:t>
      </w:r>
      <w:r w:rsidRPr="00FE68B3">
        <w:rPr>
          <w:sz w:val="24"/>
          <w:szCs w:val="24"/>
        </w:rPr>
        <w:t>а</w:t>
      </w:r>
      <w:r w:rsidRPr="00FE68B3">
        <w:rPr>
          <w:sz w:val="24"/>
          <w:szCs w:val="24"/>
        </w:rPr>
        <w:t>главия);</w:t>
      </w:r>
    </w:p>
    <w:p w:rsidR="00FE68B3" w:rsidRPr="00FE68B3" w:rsidRDefault="00FE68B3" w:rsidP="009C6304">
      <w:pPr>
        <w:pStyle w:val="a8"/>
        <w:numPr>
          <w:ilvl w:val="0"/>
          <w:numId w:val="102"/>
        </w:numPr>
        <w:tabs>
          <w:tab w:val="clear" w:pos="1287"/>
          <w:tab w:val="num" w:pos="993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993" w:hanging="426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напишите сочинение-интерпретацию; </w:t>
      </w:r>
    </w:p>
    <w:p w:rsidR="00FE68B3" w:rsidRPr="00FE68B3" w:rsidRDefault="00FE68B3" w:rsidP="009C6304">
      <w:pPr>
        <w:pStyle w:val="a8"/>
        <w:numPr>
          <w:ilvl w:val="0"/>
          <w:numId w:val="102"/>
        </w:numPr>
        <w:tabs>
          <w:tab w:val="clear" w:pos="1287"/>
          <w:tab w:val="num" w:pos="993"/>
          <w:tab w:val="num" w:pos="1440"/>
        </w:tabs>
        <w:overflowPunct w:val="0"/>
        <w:autoSpaceDE w:val="0"/>
        <w:autoSpaceDN w:val="0"/>
        <w:adjustRightInd w:val="0"/>
        <w:spacing w:line="276" w:lineRule="auto"/>
        <w:ind w:left="993" w:hanging="426"/>
        <w:jc w:val="both"/>
        <w:rPr>
          <w:sz w:val="24"/>
          <w:szCs w:val="24"/>
        </w:rPr>
      </w:pPr>
      <w:r w:rsidRPr="00FE68B3">
        <w:rPr>
          <w:sz w:val="24"/>
          <w:szCs w:val="24"/>
        </w:rPr>
        <w:t>напишите рецензию на произведение, не изучавшееся на уроках литературы.</w:t>
      </w:r>
      <w:r w:rsidRPr="00FE68B3">
        <w:rPr>
          <w:rStyle w:val="aff2"/>
          <w:sz w:val="24"/>
          <w:szCs w:val="24"/>
          <w:lang w:eastAsia="en-US"/>
        </w:rPr>
        <w:t>.</w:t>
      </w:r>
    </w:p>
    <w:p w:rsidR="00FE68B3" w:rsidRPr="00FE68B3" w:rsidRDefault="00FE68B3" w:rsidP="00C44E60">
      <w:pPr>
        <w:pStyle w:val="23"/>
        <w:autoSpaceDE w:val="0"/>
        <w:autoSpaceDN w:val="0"/>
        <w:adjustRightInd w:val="0"/>
        <w:spacing w:after="0" w:line="276" w:lineRule="auto"/>
        <w:ind w:left="284" w:firstLine="709"/>
      </w:pPr>
      <w:r w:rsidRPr="00FE68B3">
        <w:t>Понимание текста на этом уровне читательской культуры осуществляется на основе «распаковки» смыслов художественного текста как дважды «закодированного» (естестве</w:t>
      </w:r>
      <w:r w:rsidRPr="00FE68B3">
        <w:t>н</w:t>
      </w:r>
      <w:r w:rsidRPr="00FE68B3">
        <w:t xml:space="preserve">ным языком и специфическими художественными средствами). </w:t>
      </w:r>
    </w:p>
    <w:p w:rsidR="00FE68B3" w:rsidRPr="00FE68B3" w:rsidRDefault="00FE68B3" w:rsidP="00C44E60">
      <w:pPr>
        <w:overflowPunct w:val="0"/>
        <w:autoSpaceDE w:val="0"/>
        <w:autoSpaceDN w:val="0"/>
        <w:adjustRightInd w:val="0"/>
        <w:spacing w:before="120" w:line="276" w:lineRule="auto"/>
        <w:ind w:firstLine="709"/>
        <w:jc w:val="both"/>
        <w:rPr>
          <w:sz w:val="24"/>
          <w:szCs w:val="24"/>
        </w:rPr>
      </w:pPr>
      <w:r w:rsidRPr="00FE68B3">
        <w:rPr>
          <w:sz w:val="24"/>
          <w:szCs w:val="24"/>
        </w:rPr>
        <w:t xml:space="preserve">Разумеется, ни один из перечисленных уровней читательской культуры не реализуется в чистом виде, тем не менее, условно можно считать, что читательское развитие школьников, обучающихся в </w:t>
      </w:r>
      <w:r w:rsidRPr="00FE68B3">
        <w:rPr>
          <w:b/>
          <w:sz w:val="24"/>
          <w:szCs w:val="24"/>
        </w:rPr>
        <w:t>5</w:t>
      </w:r>
      <w:r w:rsidRPr="00FE68B3">
        <w:rPr>
          <w:sz w:val="24"/>
          <w:szCs w:val="24"/>
        </w:rPr>
        <w:t>–</w:t>
      </w:r>
      <w:r w:rsidRPr="00FE68B3">
        <w:rPr>
          <w:b/>
          <w:sz w:val="24"/>
          <w:szCs w:val="24"/>
        </w:rPr>
        <w:t>6 классах</w:t>
      </w:r>
      <w:r w:rsidRPr="00FE68B3">
        <w:rPr>
          <w:sz w:val="24"/>
          <w:szCs w:val="24"/>
        </w:rPr>
        <w:t xml:space="preserve">, соответствует </w:t>
      </w:r>
      <w:r w:rsidRPr="00FE68B3">
        <w:rPr>
          <w:b/>
          <w:sz w:val="24"/>
          <w:szCs w:val="24"/>
        </w:rPr>
        <w:t>первому уровню</w:t>
      </w:r>
      <w:r w:rsidRPr="00FE68B3">
        <w:rPr>
          <w:sz w:val="24"/>
          <w:szCs w:val="24"/>
        </w:rPr>
        <w:t>; в процессе литературного обр</w:t>
      </w:r>
      <w:r w:rsidRPr="00FE68B3">
        <w:rPr>
          <w:sz w:val="24"/>
          <w:szCs w:val="24"/>
        </w:rPr>
        <w:t>а</w:t>
      </w:r>
      <w:r w:rsidRPr="00FE68B3">
        <w:rPr>
          <w:sz w:val="24"/>
          <w:szCs w:val="24"/>
        </w:rPr>
        <w:lastRenderedPageBreak/>
        <w:t xml:space="preserve">зования учеников </w:t>
      </w:r>
      <w:r w:rsidRPr="00FE68B3">
        <w:rPr>
          <w:b/>
          <w:sz w:val="24"/>
          <w:szCs w:val="24"/>
        </w:rPr>
        <w:t>7</w:t>
      </w:r>
      <w:r w:rsidRPr="00FE68B3">
        <w:rPr>
          <w:sz w:val="24"/>
          <w:szCs w:val="24"/>
        </w:rPr>
        <w:t>–</w:t>
      </w:r>
      <w:r w:rsidRPr="00FE68B3">
        <w:rPr>
          <w:b/>
          <w:sz w:val="24"/>
          <w:szCs w:val="24"/>
        </w:rPr>
        <w:t>8 классов</w:t>
      </w:r>
      <w:r w:rsidRPr="00FE68B3">
        <w:rPr>
          <w:sz w:val="24"/>
          <w:szCs w:val="24"/>
        </w:rPr>
        <w:t xml:space="preserve"> формируется </w:t>
      </w:r>
      <w:r w:rsidRPr="00FE68B3">
        <w:rPr>
          <w:b/>
          <w:sz w:val="24"/>
          <w:szCs w:val="24"/>
        </w:rPr>
        <w:t>второй</w:t>
      </w:r>
      <w:r w:rsidRPr="00FE68B3">
        <w:rPr>
          <w:sz w:val="24"/>
          <w:szCs w:val="24"/>
        </w:rPr>
        <w:t xml:space="preserve"> ее </w:t>
      </w:r>
      <w:r w:rsidRPr="00FE68B3">
        <w:rPr>
          <w:b/>
          <w:sz w:val="24"/>
          <w:szCs w:val="24"/>
        </w:rPr>
        <w:t>уровень</w:t>
      </w:r>
      <w:r w:rsidRPr="00FE68B3">
        <w:rPr>
          <w:sz w:val="24"/>
          <w:szCs w:val="24"/>
        </w:rPr>
        <w:t>; читательская культура учен</w:t>
      </w:r>
      <w:r w:rsidRPr="00FE68B3">
        <w:rPr>
          <w:sz w:val="24"/>
          <w:szCs w:val="24"/>
        </w:rPr>
        <w:t>и</w:t>
      </w:r>
      <w:r w:rsidRPr="00FE68B3">
        <w:rPr>
          <w:sz w:val="24"/>
          <w:szCs w:val="24"/>
        </w:rPr>
        <w:t xml:space="preserve">ков </w:t>
      </w:r>
      <w:r w:rsidRPr="00FE68B3">
        <w:rPr>
          <w:b/>
          <w:sz w:val="24"/>
          <w:szCs w:val="24"/>
        </w:rPr>
        <w:t>9 класса</w:t>
      </w:r>
      <w:r w:rsidRPr="00FE68B3">
        <w:rPr>
          <w:sz w:val="24"/>
          <w:szCs w:val="24"/>
        </w:rPr>
        <w:t xml:space="preserve"> характеризуется появлением элементов третьего уровня. Это следует иметь в виду при осуществлении в литературном образовании разноуровневого подхода к обучению, а также при проверке качества его результатов. </w:t>
      </w:r>
    </w:p>
    <w:p w:rsidR="00FE68B3" w:rsidRDefault="00FE68B3" w:rsidP="00574A2B">
      <w:pPr>
        <w:pStyle w:val="23"/>
        <w:autoSpaceDE w:val="0"/>
        <w:autoSpaceDN w:val="0"/>
        <w:adjustRightInd w:val="0"/>
        <w:spacing w:line="276" w:lineRule="auto"/>
        <w:ind w:left="0" w:firstLine="567"/>
        <w:jc w:val="both"/>
      </w:pPr>
      <w:r w:rsidRPr="00FE68B3">
        <w:t>Успешное освоение видов учебной деятельности, соответствующей разным уровням чит</w:t>
      </w:r>
      <w:r w:rsidRPr="00FE68B3">
        <w:t>а</w:t>
      </w:r>
      <w:r w:rsidRPr="00FE68B3">
        <w:t>тельской культуры,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школы. Определяя степень подготовленности, следует учесть условный характер соотнесения описа</w:t>
      </w:r>
      <w:r w:rsidRPr="00FE68B3">
        <w:t>н</w:t>
      </w:r>
      <w:r w:rsidRPr="00FE68B3">
        <w:t xml:space="preserve">ных заданий и разных уровней читательской культуры. Показателем достигнутых школьником результатов является не столько характер заданий, сколько </w:t>
      </w:r>
      <w:r w:rsidRPr="00FE68B3">
        <w:rPr>
          <w:b/>
        </w:rPr>
        <w:t>качество</w:t>
      </w:r>
      <w:r w:rsidRPr="00FE68B3">
        <w:t xml:space="preserve"> их выполнения. Учитель может давать одни и те же задания (определите тематику, проблематику и позицию автора и докажите своё мнение) и, в зависимости от того, какие именно доказательства приводит ученик, определяет уровень читательской культуры и выстраивает уроки так, чтобы перевести ученика на более высокий для него уровень (работает в «зоне ближайшего развития»).</w:t>
      </w:r>
    </w:p>
    <w:p w:rsidR="00986866" w:rsidRPr="00FE68B3" w:rsidRDefault="00986866" w:rsidP="00574A2B">
      <w:pPr>
        <w:pStyle w:val="23"/>
        <w:autoSpaceDE w:val="0"/>
        <w:autoSpaceDN w:val="0"/>
        <w:adjustRightInd w:val="0"/>
        <w:spacing w:line="276" w:lineRule="auto"/>
        <w:ind w:left="0" w:firstLine="567"/>
        <w:jc w:val="both"/>
      </w:pPr>
    </w:p>
    <w:p w:rsidR="000E76C3" w:rsidRPr="00986866" w:rsidRDefault="000E76C3" w:rsidP="000E76C3">
      <w:pPr>
        <w:pStyle w:val="4"/>
        <w:spacing w:before="0"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6" w:name="_Toc409691630"/>
      <w:bookmarkStart w:id="17" w:name="_Toc410653955"/>
      <w:bookmarkStart w:id="18" w:name="_Toc414553137"/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1.2.5.3. Иностранный язык (на примере английского языка)</w:t>
      </w:r>
      <w:bookmarkEnd w:id="16"/>
      <w:bookmarkEnd w:id="17"/>
      <w:bookmarkEnd w:id="18"/>
    </w:p>
    <w:p w:rsidR="000E76C3" w:rsidRPr="00552B22" w:rsidRDefault="000E76C3" w:rsidP="00D66E81">
      <w:pPr>
        <w:spacing w:before="120" w:line="276" w:lineRule="auto"/>
        <w:ind w:firstLine="709"/>
        <w:rPr>
          <w:b/>
          <w:sz w:val="24"/>
          <w:szCs w:val="24"/>
        </w:rPr>
      </w:pPr>
      <w:r w:rsidRPr="00552B22">
        <w:rPr>
          <w:b/>
          <w:sz w:val="24"/>
          <w:szCs w:val="24"/>
        </w:rPr>
        <w:t>Коммуникативные умения</w:t>
      </w:r>
    </w:p>
    <w:p w:rsidR="000E76C3" w:rsidRPr="00552B22" w:rsidRDefault="000E76C3" w:rsidP="00D66E81">
      <w:pPr>
        <w:spacing w:line="276" w:lineRule="auto"/>
        <w:ind w:firstLine="709"/>
        <w:rPr>
          <w:b/>
          <w:sz w:val="24"/>
          <w:szCs w:val="24"/>
        </w:rPr>
      </w:pPr>
      <w:r w:rsidRPr="00552B22">
        <w:rPr>
          <w:b/>
          <w:sz w:val="24"/>
          <w:szCs w:val="24"/>
        </w:rPr>
        <w:t>Говорение. Диалогическая речь</w:t>
      </w:r>
    </w:p>
    <w:p w:rsidR="000E76C3" w:rsidRPr="000E76C3" w:rsidRDefault="000E76C3" w:rsidP="00D66E81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научится:</w:t>
      </w:r>
    </w:p>
    <w:p w:rsidR="000E76C3" w:rsidRPr="000E76C3" w:rsidRDefault="000E76C3" w:rsidP="009C6304">
      <w:pPr>
        <w:numPr>
          <w:ilvl w:val="0"/>
          <w:numId w:val="105"/>
        </w:numPr>
        <w:tabs>
          <w:tab w:val="left" w:pos="993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0E76C3">
        <w:rPr>
          <w:sz w:val="24"/>
          <w:szCs w:val="24"/>
        </w:rPr>
        <w:t xml:space="preserve">вести диалог (диалог этикетного характера, диалог–расспрос,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получит возможность научиться:</w:t>
      </w:r>
    </w:p>
    <w:p w:rsidR="000E76C3" w:rsidRPr="000E76C3" w:rsidRDefault="000E76C3" w:rsidP="009C6304">
      <w:pPr>
        <w:numPr>
          <w:ilvl w:val="0"/>
          <w:numId w:val="105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 xml:space="preserve">вести диалог-обмен мнениями; </w:t>
      </w:r>
    </w:p>
    <w:p w:rsidR="000E76C3" w:rsidRPr="000E76C3" w:rsidRDefault="000E76C3" w:rsidP="009C6304">
      <w:pPr>
        <w:numPr>
          <w:ilvl w:val="0"/>
          <w:numId w:val="105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брать и давать интервью;</w:t>
      </w:r>
    </w:p>
    <w:p w:rsidR="000E76C3" w:rsidRDefault="000E76C3" w:rsidP="009C6304">
      <w:pPr>
        <w:numPr>
          <w:ilvl w:val="0"/>
          <w:numId w:val="105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вести диалог-расспрос на основе нелинейного текста (таблицы, диаграммы и т. д.).</w:t>
      </w:r>
    </w:p>
    <w:p w:rsidR="00D66E81" w:rsidRPr="000E76C3" w:rsidRDefault="00D66E81" w:rsidP="00D66E81">
      <w:pPr>
        <w:tabs>
          <w:tab w:val="left" w:pos="993"/>
        </w:tabs>
        <w:spacing w:line="276" w:lineRule="auto"/>
        <w:ind w:left="720"/>
        <w:jc w:val="both"/>
        <w:rPr>
          <w:i/>
          <w:sz w:val="24"/>
          <w:szCs w:val="24"/>
        </w:rPr>
      </w:pP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Говорение. Монологическая речь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научится:</w:t>
      </w:r>
    </w:p>
    <w:p w:rsidR="000E76C3" w:rsidRPr="000E76C3" w:rsidRDefault="000E76C3" w:rsidP="009C6304">
      <w:pPr>
        <w:numPr>
          <w:ilvl w:val="0"/>
          <w:numId w:val="106"/>
        </w:numPr>
        <w:tabs>
          <w:tab w:val="left" w:pos="993"/>
        </w:tabs>
        <w:spacing w:line="276" w:lineRule="auto"/>
        <w:ind w:left="851" w:hanging="425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</w:t>
      </w:r>
      <w:r w:rsidRPr="000E76C3">
        <w:rPr>
          <w:sz w:val="24"/>
          <w:szCs w:val="24"/>
        </w:rPr>
        <w:t>и</w:t>
      </w:r>
      <w:r w:rsidRPr="000E76C3">
        <w:rPr>
          <w:sz w:val="24"/>
          <w:szCs w:val="24"/>
        </w:rPr>
        <w:t>ки;</w:t>
      </w:r>
    </w:p>
    <w:p w:rsidR="000E76C3" w:rsidRPr="000E76C3" w:rsidRDefault="000E76C3" w:rsidP="009C6304">
      <w:pPr>
        <w:numPr>
          <w:ilvl w:val="0"/>
          <w:numId w:val="106"/>
        </w:numPr>
        <w:tabs>
          <w:tab w:val="left" w:pos="993"/>
        </w:tabs>
        <w:spacing w:line="276" w:lineRule="auto"/>
        <w:ind w:left="851" w:hanging="425"/>
        <w:jc w:val="both"/>
        <w:rPr>
          <w:sz w:val="24"/>
          <w:szCs w:val="24"/>
        </w:rPr>
      </w:pPr>
      <w:r w:rsidRPr="000E76C3">
        <w:rPr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0E76C3" w:rsidRPr="000E76C3" w:rsidRDefault="000E76C3" w:rsidP="009C6304">
      <w:pPr>
        <w:numPr>
          <w:ilvl w:val="0"/>
          <w:numId w:val="106"/>
        </w:numPr>
        <w:tabs>
          <w:tab w:val="left" w:pos="993"/>
        </w:tabs>
        <w:spacing w:line="276" w:lineRule="auto"/>
        <w:ind w:left="851" w:hanging="425"/>
        <w:jc w:val="both"/>
        <w:rPr>
          <w:sz w:val="24"/>
          <w:szCs w:val="24"/>
        </w:rPr>
      </w:pPr>
      <w:r w:rsidRPr="000E76C3">
        <w:rPr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0E76C3" w:rsidRPr="000E76C3" w:rsidRDefault="000E76C3" w:rsidP="009C6304">
      <w:pPr>
        <w:numPr>
          <w:ilvl w:val="0"/>
          <w:numId w:val="106"/>
        </w:numPr>
        <w:tabs>
          <w:tab w:val="left" w:pos="993"/>
        </w:tabs>
        <w:spacing w:line="276" w:lineRule="auto"/>
        <w:ind w:left="851" w:hanging="425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0E76C3" w:rsidRPr="000E76C3" w:rsidRDefault="000E76C3" w:rsidP="009C6304">
      <w:pPr>
        <w:numPr>
          <w:ilvl w:val="0"/>
          <w:numId w:val="106"/>
        </w:numPr>
        <w:tabs>
          <w:tab w:val="left" w:pos="993"/>
        </w:tabs>
        <w:spacing w:line="276" w:lineRule="auto"/>
        <w:ind w:left="851" w:hanging="425"/>
        <w:jc w:val="both"/>
        <w:rPr>
          <w:i/>
          <w:sz w:val="24"/>
          <w:szCs w:val="24"/>
        </w:rPr>
      </w:pPr>
      <w:r w:rsidRPr="000E76C3">
        <w:rPr>
          <w:sz w:val="24"/>
          <w:szCs w:val="24"/>
        </w:rPr>
        <w:t>описывать картинку/ фото с опорой или без опоры на ключевые слова/ план/ вопросы.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 xml:space="preserve">Выпускник получит возможность научиться: </w:t>
      </w:r>
    </w:p>
    <w:p w:rsidR="000E76C3" w:rsidRPr="000E76C3" w:rsidRDefault="000E76C3" w:rsidP="009C6304">
      <w:pPr>
        <w:numPr>
          <w:ilvl w:val="0"/>
          <w:numId w:val="107"/>
        </w:numPr>
        <w:tabs>
          <w:tab w:val="left" w:pos="1134"/>
        </w:tabs>
        <w:spacing w:line="276" w:lineRule="auto"/>
        <w:ind w:left="851" w:hanging="425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 xml:space="preserve">делать сообщение на заданную тему на основе прочитанного; </w:t>
      </w:r>
    </w:p>
    <w:p w:rsidR="000E76C3" w:rsidRPr="000E76C3" w:rsidRDefault="000E76C3" w:rsidP="009C6304">
      <w:pPr>
        <w:numPr>
          <w:ilvl w:val="0"/>
          <w:numId w:val="107"/>
        </w:numPr>
        <w:tabs>
          <w:tab w:val="left" w:pos="1134"/>
        </w:tabs>
        <w:spacing w:line="276" w:lineRule="auto"/>
        <w:ind w:left="851" w:hanging="425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комментировать факты из прочитанного/ прослушанного текста, выражать и арг</w:t>
      </w:r>
      <w:r w:rsidRPr="000E76C3">
        <w:rPr>
          <w:i/>
          <w:sz w:val="24"/>
          <w:szCs w:val="24"/>
        </w:rPr>
        <w:t>у</w:t>
      </w:r>
      <w:r w:rsidRPr="000E76C3">
        <w:rPr>
          <w:i/>
          <w:sz w:val="24"/>
          <w:szCs w:val="24"/>
        </w:rPr>
        <w:t xml:space="preserve">ментировать свое отношение к прочитанному/ прослушанному; </w:t>
      </w:r>
    </w:p>
    <w:p w:rsidR="000E76C3" w:rsidRPr="000E76C3" w:rsidRDefault="000E76C3" w:rsidP="009C6304">
      <w:pPr>
        <w:numPr>
          <w:ilvl w:val="0"/>
          <w:numId w:val="107"/>
        </w:numPr>
        <w:tabs>
          <w:tab w:val="left" w:pos="1134"/>
        </w:tabs>
        <w:spacing w:line="276" w:lineRule="auto"/>
        <w:ind w:left="851" w:hanging="425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кратко высказываться без предварительной подготовки на заданную тему в соотве</w:t>
      </w:r>
      <w:r w:rsidRPr="000E76C3">
        <w:rPr>
          <w:i/>
          <w:sz w:val="24"/>
          <w:szCs w:val="24"/>
        </w:rPr>
        <w:t>т</w:t>
      </w:r>
      <w:r w:rsidRPr="000E76C3">
        <w:rPr>
          <w:i/>
          <w:sz w:val="24"/>
          <w:szCs w:val="24"/>
        </w:rPr>
        <w:t>ствии с предложенной ситуацией общения;</w:t>
      </w:r>
    </w:p>
    <w:p w:rsidR="000E76C3" w:rsidRPr="000E76C3" w:rsidRDefault="000E76C3" w:rsidP="009C6304">
      <w:pPr>
        <w:numPr>
          <w:ilvl w:val="0"/>
          <w:numId w:val="107"/>
        </w:numPr>
        <w:tabs>
          <w:tab w:val="left" w:pos="1134"/>
        </w:tabs>
        <w:spacing w:line="276" w:lineRule="auto"/>
        <w:ind w:left="851" w:hanging="425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lastRenderedPageBreak/>
        <w:t>кратко высказываться с опорой на нелинейный текст (таблицы, диаграммы, распис</w:t>
      </w:r>
      <w:r w:rsidRPr="000E76C3">
        <w:rPr>
          <w:i/>
          <w:sz w:val="24"/>
          <w:szCs w:val="24"/>
        </w:rPr>
        <w:t>а</w:t>
      </w:r>
      <w:r w:rsidRPr="000E76C3">
        <w:rPr>
          <w:i/>
          <w:sz w:val="24"/>
          <w:szCs w:val="24"/>
        </w:rPr>
        <w:t>ние и т. п.);</w:t>
      </w:r>
    </w:p>
    <w:p w:rsidR="000E76C3" w:rsidRPr="000E76C3" w:rsidRDefault="000E76C3" w:rsidP="009C6304">
      <w:pPr>
        <w:numPr>
          <w:ilvl w:val="0"/>
          <w:numId w:val="107"/>
        </w:numPr>
        <w:tabs>
          <w:tab w:val="left" w:pos="1134"/>
        </w:tabs>
        <w:spacing w:line="276" w:lineRule="auto"/>
        <w:ind w:left="851" w:hanging="425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кратко излагать результаты выполненной проектной работы.</w:t>
      </w:r>
    </w:p>
    <w:p w:rsidR="000E76C3" w:rsidRPr="000E76C3" w:rsidRDefault="000E76C3" w:rsidP="000C34E4">
      <w:pPr>
        <w:spacing w:before="120" w:line="276" w:lineRule="auto"/>
        <w:ind w:firstLine="709"/>
        <w:jc w:val="both"/>
        <w:rPr>
          <w:b/>
          <w:i/>
          <w:sz w:val="24"/>
          <w:szCs w:val="24"/>
        </w:rPr>
      </w:pPr>
      <w:r w:rsidRPr="000E76C3">
        <w:rPr>
          <w:b/>
          <w:sz w:val="24"/>
          <w:szCs w:val="24"/>
        </w:rPr>
        <w:t>Аудирование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 xml:space="preserve">Выпускник научится: </w:t>
      </w:r>
    </w:p>
    <w:p w:rsidR="000E76C3" w:rsidRPr="000E76C3" w:rsidRDefault="000E76C3" w:rsidP="009C6304">
      <w:pPr>
        <w:numPr>
          <w:ilvl w:val="0"/>
          <w:numId w:val="108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воспринимать на слух и понимать основное содержание несложных аутентичных те</w:t>
      </w:r>
      <w:r w:rsidRPr="000E76C3">
        <w:rPr>
          <w:sz w:val="24"/>
          <w:szCs w:val="24"/>
        </w:rPr>
        <w:t>к</w:t>
      </w:r>
      <w:r w:rsidRPr="000E76C3">
        <w:rPr>
          <w:sz w:val="24"/>
          <w:szCs w:val="24"/>
        </w:rPr>
        <w:t xml:space="preserve">стов, содержащих некоторое количество неизученных языковых явлений; </w:t>
      </w:r>
    </w:p>
    <w:p w:rsidR="000E76C3" w:rsidRPr="000E76C3" w:rsidRDefault="000E76C3" w:rsidP="009C6304">
      <w:pPr>
        <w:numPr>
          <w:ilvl w:val="0"/>
          <w:numId w:val="108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воспринимать на слух и понимать нужную/интересующую/ запрашиваемую информ</w:t>
      </w:r>
      <w:r w:rsidRPr="000E76C3">
        <w:rPr>
          <w:sz w:val="24"/>
          <w:szCs w:val="24"/>
        </w:rPr>
        <w:t>а</w:t>
      </w:r>
      <w:r w:rsidRPr="000E76C3">
        <w:rPr>
          <w:sz w:val="24"/>
          <w:szCs w:val="24"/>
        </w:rPr>
        <w:t>цию в аутентичных текстах, содержащих как изученные языковые явления, так и нек</w:t>
      </w:r>
      <w:r w:rsidRPr="000E76C3">
        <w:rPr>
          <w:sz w:val="24"/>
          <w:szCs w:val="24"/>
        </w:rPr>
        <w:t>о</w:t>
      </w:r>
      <w:r w:rsidRPr="000E76C3">
        <w:rPr>
          <w:sz w:val="24"/>
          <w:szCs w:val="24"/>
        </w:rPr>
        <w:t>торое количество неизученных языковых явлений.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получит возможность научиться:</w:t>
      </w:r>
    </w:p>
    <w:p w:rsidR="000E76C3" w:rsidRPr="000E76C3" w:rsidRDefault="000E76C3" w:rsidP="009C6304">
      <w:pPr>
        <w:numPr>
          <w:ilvl w:val="0"/>
          <w:numId w:val="110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выделять основную тему в воспринимаемом на слух тексте;</w:t>
      </w:r>
    </w:p>
    <w:p w:rsidR="000E76C3" w:rsidRPr="000E76C3" w:rsidRDefault="000E76C3" w:rsidP="009C6304">
      <w:pPr>
        <w:numPr>
          <w:ilvl w:val="0"/>
          <w:numId w:val="110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0E76C3" w:rsidRPr="000E76C3" w:rsidRDefault="000E76C3" w:rsidP="000C34E4">
      <w:pPr>
        <w:spacing w:before="120" w:line="276" w:lineRule="auto"/>
        <w:ind w:firstLine="709"/>
        <w:jc w:val="both"/>
        <w:rPr>
          <w:i/>
          <w:sz w:val="24"/>
          <w:szCs w:val="24"/>
        </w:rPr>
      </w:pPr>
      <w:r w:rsidRPr="000E76C3">
        <w:rPr>
          <w:b/>
          <w:sz w:val="24"/>
          <w:szCs w:val="24"/>
        </w:rPr>
        <w:t xml:space="preserve">Чтение 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 xml:space="preserve">Выпускник научится: </w:t>
      </w:r>
    </w:p>
    <w:p w:rsidR="000E76C3" w:rsidRPr="000E76C3" w:rsidRDefault="000E76C3" w:rsidP="009C6304">
      <w:pPr>
        <w:numPr>
          <w:ilvl w:val="0"/>
          <w:numId w:val="111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0E76C3" w:rsidRPr="000E76C3" w:rsidRDefault="000E76C3" w:rsidP="009C6304">
      <w:pPr>
        <w:numPr>
          <w:ilvl w:val="0"/>
          <w:numId w:val="111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читать и находить в несложных аутентичных текстах, содержащих отдельные неизуче</w:t>
      </w:r>
      <w:r w:rsidRPr="000E76C3">
        <w:rPr>
          <w:sz w:val="24"/>
          <w:szCs w:val="24"/>
        </w:rPr>
        <w:t>н</w:t>
      </w:r>
      <w:r w:rsidRPr="000E76C3">
        <w:rPr>
          <w:sz w:val="24"/>
          <w:szCs w:val="24"/>
        </w:rPr>
        <w:t>ные языковые явления, нужную/интересующую/ запрашиваемую информацию, пре</w:t>
      </w:r>
      <w:r w:rsidRPr="000E76C3">
        <w:rPr>
          <w:sz w:val="24"/>
          <w:szCs w:val="24"/>
        </w:rPr>
        <w:t>д</w:t>
      </w:r>
      <w:r w:rsidRPr="000E76C3">
        <w:rPr>
          <w:sz w:val="24"/>
          <w:szCs w:val="24"/>
        </w:rPr>
        <w:t>ставленную в явном и в неявном виде;</w:t>
      </w:r>
    </w:p>
    <w:p w:rsidR="000E76C3" w:rsidRPr="000E76C3" w:rsidRDefault="000E76C3" w:rsidP="009C6304">
      <w:pPr>
        <w:numPr>
          <w:ilvl w:val="0"/>
          <w:numId w:val="111"/>
        </w:numPr>
        <w:tabs>
          <w:tab w:val="left" w:pos="993"/>
        </w:tabs>
        <w:spacing w:line="276" w:lineRule="auto"/>
        <w:ind w:left="709" w:hanging="283"/>
        <w:jc w:val="both"/>
        <w:rPr>
          <w:i/>
          <w:sz w:val="24"/>
          <w:szCs w:val="24"/>
        </w:rPr>
      </w:pPr>
      <w:r w:rsidRPr="000E76C3">
        <w:rPr>
          <w:sz w:val="24"/>
          <w:szCs w:val="24"/>
        </w:rPr>
        <w:t>читать и полностью понимать несложные аутентичные тексты, построенные на изуче</w:t>
      </w:r>
      <w:r w:rsidRPr="000E76C3">
        <w:rPr>
          <w:sz w:val="24"/>
          <w:szCs w:val="24"/>
        </w:rPr>
        <w:t>н</w:t>
      </w:r>
      <w:r w:rsidRPr="000E76C3">
        <w:rPr>
          <w:sz w:val="24"/>
          <w:szCs w:val="24"/>
        </w:rPr>
        <w:t>ном языковом материале;</w:t>
      </w:r>
    </w:p>
    <w:p w:rsidR="000E76C3" w:rsidRPr="000E76C3" w:rsidRDefault="000E76C3" w:rsidP="009C6304">
      <w:pPr>
        <w:numPr>
          <w:ilvl w:val="0"/>
          <w:numId w:val="111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sz w:val="24"/>
          <w:szCs w:val="24"/>
        </w:rPr>
      </w:pPr>
      <w:r w:rsidRPr="000E76C3">
        <w:rPr>
          <w:b/>
          <w:sz w:val="24"/>
          <w:szCs w:val="24"/>
        </w:rPr>
        <w:t>Выпускник получит возможность научиться:</w:t>
      </w:r>
    </w:p>
    <w:p w:rsidR="000E76C3" w:rsidRPr="000E76C3" w:rsidRDefault="000E76C3" w:rsidP="009C6304">
      <w:pPr>
        <w:numPr>
          <w:ilvl w:val="0"/>
          <w:numId w:val="112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0E76C3" w:rsidRPr="000E76C3" w:rsidRDefault="000E76C3" w:rsidP="009C6304">
      <w:pPr>
        <w:numPr>
          <w:ilvl w:val="0"/>
          <w:numId w:val="112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0E76C3" w:rsidRPr="000E76C3" w:rsidRDefault="000E76C3" w:rsidP="000C34E4">
      <w:pPr>
        <w:spacing w:before="120"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 xml:space="preserve">Письменная речь 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 xml:space="preserve">Выпускник научится: </w:t>
      </w:r>
    </w:p>
    <w:p w:rsidR="000E76C3" w:rsidRPr="000E76C3" w:rsidRDefault="000E76C3" w:rsidP="009C6304">
      <w:pPr>
        <w:numPr>
          <w:ilvl w:val="0"/>
          <w:numId w:val="113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0E76C3" w:rsidRPr="000E76C3" w:rsidRDefault="000E76C3" w:rsidP="009C6304">
      <w:pPr>
        <w:numPr>
          <w:ilvl w:val="0"/>
          <w:numId w:val="113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писать короткие поздравления с днем рождения и другими праздниками, с употреблен</w:t>
      </w:r>
      <w:r w:rsidRPr="000E76C3">
        <w:rPr>
          <w:sz w:val="24"/>
          <w:szCs w:val="24"/>
        </w:rPr>
        <w:t>и</w:t>
      </w:r>
      <w:r w:rsidRPr="000E76C3">
        <w:rPr>
          <w:sz w:val="24"/>
          <w:szCs w:val="24"/>
        </w:rPr>
        <w:t>ем формул речевого этикета, принятых в стране изучаемого языка, выражать пожелания (объемом 30–40 слов, включая адрес);</w:t>
      </w:r>
    </w:p>
    <w:p w:rsidR="000E76C3" w:rsidRPr="000E76C3" w:rsidRDefault="000E76C3" w:rsidP="009C6304">
      <w:pPr>
        <w:numPr>
          <w:ilvl w:val="0"/>
          <w:numId w:val="113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писать личное письмо в ответ на письмо-стимул с употреблением формул речевого эт</w:t>
      </w:r>
      <w:r w:rsidRPr="000E76C3">
        <w:rPr>
          <w:sz w:val="24"/>
          <w:szCs w:val="24"/>
        </w:rPr>
        <w:t>и</w:t>
      </w:r>
      <w:r w:rsidRPr="000E76C3">
        <w:rPr>
          <w:sz w:val="24"/>
          <w:szCs w:val="24"/>
        </w:rPr>
        <w:t>кета, принятых в стране изучаемого языка: сообщать краткие сведения о себе и запраш</w:t>
      </w:r>
      <w:r w:rsidRPr="000E76C3">
        <w:rPr>
          <w:sz w:val="24"/>
          <w:szCs w:val="24"/>
        </w:rPr>
        <w:t>и</w:t>
      </w:r>
      <w:r w:rsidRPr="000E76C3">
        <w:rPr>
          <w:sz w:val="24"/>
          <w:szCs w:val="24"/>
        </w:rPr>
        <w:t>вать аналогичную информацию о друге по переписке; выражать благодарность, извин</w:t>
      </w:r>
      <w:r w:rsidRPr="000E76C3">
        <w:rPr>
          <w:sz w:val="24"/>
          <w:szCs w:val="24"/>
        </w:rPr>
        <w:t>е</w:t>
      </w:r>
      <w:r w:rsidRPr="000E76C3">
        <w:rPr>
          <w:sz w:val="24"/>
          <w:szCs w:val="24"/>
        </w:rPr>
        <w:t>ния, просьбу; давать совет и т. д. (объемом 100–120 слов, включая адрес);</w:t>
      </w:r>
    </w:p>
    <w:p w:rsidR="000E76C3" w:rsidRPr="000E76C3" w:rsidRDefault="000E76C3" w:rsidP="009C6304">
      <w:pPr>
        <w:numPr>
          <w:ilvl w:val="0"/>
          <w:numId w:val="113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писать небольшие письменные высказывания с опорой на образец/ план.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получит возможность научиться:</w:t>
      </w:r>
    </w:p>
    <w:p w:rsidR="000E76C3" w:rsidRPr="000E76C3" w:rsidRDefault="000E76C3" w:rsidP="009C6304">
      <w:pPr>
        <w:numPr>
          <w:ilvl w:val="0"/>
          <w:numId w:val="114"/>
        </w:numPr>
        <w:tabs>
          <w:tab w:val="left" w:pos="993"/>
        </w:tabs>
        <w:spacing w:line="276" w:lineRule="auto"/>
        <w:ind w:left="709" w:hanging="283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делать краткие выписки из текста с целью их использования в собственных устных в</w:t>
      </w:r>
      <w:r w:rsidRPr="000E76C3">
        <w:rPr>
          <w:i/>
          <w:sz w:val="24"/>
          <w:szCs w:val="24"/>
        </w:rPr>
        <w:t>ы</w:t>
      </w:r>
      <w:r w:rsidRPr="000E76C3">
        <w:rPr>
          <w:i/>
          <w:sz w:val="24"/>
          <w:szCs w:val="24"/>
        </w:rPr>
        <w:t>сказываниях;</w:t>
      </w:r>
    </w:p>
    <w:p w:rsidR="000E76C3" w:rsidRPr="000E76C3" w:rsidRDefault="000E76C3" w:rsidP="009C6304">
      <w:pPr>
        <w:numPr>
          <w:ilvl w:val="0"/>
          <w:numId w:val="114"/>
        </w:numPr>
        <w:tabs>
          <w:tab w:val="left" w:pos="993"/>
        </w:tabs>
        <w:spacing w:line="276" w:lineRule="auto"/>
        <w:ind w:left="709" w:hanging="283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lastRenderedPageBreak/>
        <w:t>писать электронное письмо (</w:t>
      </w:r>
      <w:r w:rsidRPr="000E76C3">
        <w:rPr>
          <w:i/>
          <w:sz w:val="24"/>
          <w:szCs w:val="24"/>
          <w:lang w:val="en-US"/>
        </w:rPr>
        <w:t>e</w:t>
      </w:r>
      <w:r w:rsidRPr="000E76C3">
        <w:rPr>
          <w:i/>
          <w:sz w:val="24"/>
          <w:szCs w:val="24"/>
        </w:rPr>
        <w:t>-</w:t>
      </w:r>
      <w:r w:rsidRPr="000E76C3">
        <w:rPr>
          <w:i/>
          <w:sz w:val="24"/>
          <w:szCs w:val="24"/>
          <w:lang w:val="en-US"/>
        </w:rPr>
        <w:t>mail</w:t>
      </w:r>
      <w:r w:rsidRPr="000E76C3">
        <w:rPr>
          <w:i/>
          <w:sz w:val="24"/>
          <w:szCs w:val="24"/>
        </w:rPr>
        <w:t>) зарубежному другу в ответ на электронное пис</w:t>
      </w:r>
      <w:r w:rsidRPr="000E76C3">
        <w:rPr>
          <w:i/>
          <w:sz w:val="24"/>
          <w:szCs w:val="24"/>
        </w:rPr>
        <w:t>ь</w:t>
      </w:r>
      <w:r w:rsidRPr="000E76C3">
        <w:rPr>
          <w:i/>
          <w:sz w:val="24"/>
          <w:szCs w:val="24"/>
        </w:rPr>
        <w:t>мо-стимул;</w:t>
      </w:r>
    </w:p>
    <w:p w:rsidR="000E76C3" w:rsidRPr="000E76C3" w:rsidRDefault="000E76C3" w:rsidP="009C6304">
      <w:pPr>
        <w:numPr>
          <w:ilvl w:val="0"/>
          <w:numId w:val="114"/>
        </w:numPr>
        <w:tabs>
          <w:tab w:val="left" w:pos="993"/>
        </w:tabs>
        <w:spacing w:line="276" w:lineRule="auto"/>
        <w:ind w:left="709" w:hanging="283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 xml:space="preserve">составлять план/ тезисы устного или письменного сообщения; </w:t>
      </w:r>
    </w:p>
    <w:p w:rsidR="000E76C3" w:rsidRPr="000E76C3" w:rsidRDefault="000E76C3" w:rsidP="009C6304">
      <w:pPr>
        <w:numPr>
          <w:ilvl w:val="0"/>
          <w:numId w:val="114"/>
        </w:numPr>
        <w:tabs>
          <w:tab w:val="left" w:pos="993"/>
        </w:tabs>
        <w:spacing w:line="276" w:lineRule="auto"/>
        <w:ind w:left="709" w:hanging="283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кратко излагать в письменном виде результаты проектной деятельности;</w:t>
      </w:r>
    </w:p>
    <w:p w:rsidR="000E76C3" w:rsidRPr="000E76C3" w:rsidRDefault="000E76C3" w:rsidP="009C6304">
      <w:pPr>
        <w:numPr>
          <w:ilvl w:val="0"/>
          <w:numId w:val="114"/>
        </w:numPr>
        <w:tabs>
          <w:tab w:val="left" w:pos="993"/>
        </w:tabs>
        <w:spacing w:line="276" w:lineRule="auto"/>
        <w:ind w:left="709" w:hanging="283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0E76C3" w:rsidRPr="000E76C3" w:rsidRDefault="000E76C3" w:rsidP="000C34E4">
      <w:pPr>
        <w:spacing w:before="120"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Языковые навыки и средства оперирования ими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Орфография и пунктуация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научится:</w:t>
      </w:r>
    </w:p>
    <w:p w:rsidR="000E76C3" w:rsidRPr="000E76C3" w:rsidRDefault="000E76C3" w:rsidP="009C6304">
      <w:pPr>
        <w:numPr>
          <w:ilvl w:val="0"/>
          <w:numId w:val="115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правильно писать изученные слова;</w:t>
      </w:r>
    </w:p>
    <w:p w:rsidR="000E76C3" w:rsidRPr="000E76C3" w:rsidRDefault="000E76C3" w:rsidP="009C6304">
      <w:pPr>
        <w:numPr>
          <w:ilvl w:val="0"/>
          <w:numId w:val="115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правильно ставить знаки препинания в конце предложения: точку в конце повествов</w:t>
      </w:r>
      <w:r w:rsidRPr="000E76C3">
        <w:rPr>
          <w:sz w:val="24"/>
          <w:szCs w:val="24"/>
        </w:rPr>
        <w:t>а</w:t>
      </w:r>
      <w:r w:rsidRPr="000E76C3">
        <w:rPr>
          <w:sz w:val="24"/>
          <w:szCs w:val="24"/>
        </w:rPr>
        <w:t>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0E76C3" w:rsidRPr="000E76C3" w:rsidRDefault="000E76C3" w:rsidP="009C6304">
      <w:pPr>
        <w:numPr>
          <w:ilvl w:val="0"/>
          <w:numId w:val="115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расставлять в личном письме знаки препинания, диктуемые его форматом, в соотве</w:t>
      </w:r>
      <w:r w:rsidRPr="000E76C3">
        <w:rPr>
          <w:sz w:val="24"/>
          <w:szCs w:val="24"/>
        </w:rPr>
        <w:t>т</w:t>
      </w:r>
      <w:r w:rsidRPr="000E76C3">
        <w:rPr>
          <w:sz w:val="24"/>
          <w:szCs w:val="24"/>
        </w:rPr>
        <w:t>ствии с нормами, принятыми в стране изучаемого языка.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получит возможность научиться:</w:t>
      </w:r>
    </w:p>
    <w:p w:rsidR="000E76C3" w:rsidRPr="000E76C3" w:rsidRDefault="000E76C3" w:rsidP="009C6304">
      <w:pPr>
        <w:numPr>
          <w:ilvl w:val="0"/>
          <w:numId w:val="103"/>
        </w:numPr>
        <w:tabs>
          <w:tab w:val="left" w:pos="709"/>
        </w:tabs>
        <w:spacing w:line="276" w:lineRule="auto"/>
        <w:ind w:left="0" w:firstLine="426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сравнивать и анализировать буквосочетания английского языка и их транскрипцию.</w:t>
      </w:r>
    </w:p>
    <w:p w:rsidR="000E76C3" w:rsidRPr="000E76C3" w:rsidRDefault="000E76C3" w:rsidP="001C4B48">
      <w:pPr>
        <w:spacing w:before="120"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Фонетическая сторона речи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научится:</w:t>
      </w:r>
    </w:p>
    <w:p w:rsidR="000E76C3" w:rsidRPr="000E76C3" w:rsidRDefault="000E76C3" w:rsidP="009C6304">
      <w:pPr>
        <w:numPr>
          <w:ilvl w:val="0"/>
          <w:numId w:val="116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различать на слух и адекватно, без фонематических ошибок, ведущих к сбою коммун</w:t>
      </w:r>
      <w:r w:rsidRPr="000E76C3">
        <w:rPr>
          <w:sz w:val="24"/>
          <w:szCs w:val="24"/>
        </w:rPr>
        <w:t>и</w:t>
      </w:r>
      <w:r w:rsidRPr="000E76C3">
        <w:rPr>
          <w:sz w:val="24"/>
          <w:szCs w:val="24"/>
        </w:rPr>
        <w:t>кации, произносить слова изучаемого иностранного языка;</w:t>
      </w:r>
    </w:p>
    <w:p w:rsidR="000E76C3" w:rsidRPr="000E76C3" w:rsidRDefault="000E76C3" w:rsidP="009C6304">
      <w:pPr>
        <w:numPr>
          <w:ilvl w:val="0"/>
          <w:numId w:val="116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соблюдать правильное ударение в изученных словах;</w:t>
      </w:r>
    </w:p>
    <w:p w:rsidR="000E76C3" w:rsidRPr="000E76C3" w:rsidRDefault="000E76C3" w:rsidP="009C6304">
      <w:pPr>
        <w:numPr>
          <w:ilvl w:val="0"/>
          <w:numId w:val="116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различать коммуникативные типы предложений по их интонации;</w:t>
      </w:r>
    </w:p>
    <w:p w:rsidR="000E76C3" w:rsidRPr="000E76C3" w:rsidRDefault="000E76C3" w:rsidP="009C6304">
      <w:pPr>
        <w:numPr>
          <w:ilvl w:val="0"/>
          <w:numId w:val="116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членить предложение на смысловые группы;</w:t>
      </w:r>
    </w:p>
    <w:p w:rsidR="000E76C3" w:rsidRPr="000E76C3" w:rsidRDefault="000E76C3" w:rsidP="009C6304">
      <w:pPr>
        <w:numPr>
          <w:ilvl w:val="0"/>
          <w:numId w:val="116"/>
        </w:num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адекватно, без ошибок, ведущих к сбою коммуникации, произносить фразы с точки зр</w:t>
      </w:r>
      <w:r w:rsidRPr="000E76C3">
        <w:rPr>
          <w:sz w:val="24"/>
          <w:szCs w:val="24"/>
        </w:rPr>
        <w:t>е</w:t>
      </w:r>
      <w:r w:rsidRPr="000E76C3">
        <w:rPr>
          <w:sz w:val="24"/>
          <w:szCs w:val="24"/>
        </w:rPr>
        <w:t>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</w:t>
      </w:r>
      <w:r w:rsidRPr="000E76C3">
        <w:rPr>
          <w:sz w:val="24"/>
          <w:szCs w:val="24"/>
        </w:rPr>
        <w:t>а</w:t>
      </w:r>
      <w:r w:rsidRPr="000E76C3">
        <w:rPr>
          <w:sz w:val="24"/>
          <w:szCs w:val="24"/>
        </w:rPr>
        <w:t>вило отсутствия фразового ударения на служебных словах.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получит возможность научиться:</w:t>
      </w:r>
    </w:p>
    <w:p w:rsidR="000E76C3" w:rsidRPr="000E76C3" w:rsidRDefault="000E76C3" w:rsidP="009C6304">
      <w:pPr>
        <w:numPr>
          <w:ilvl w:val="0"/>
          <w:numId w:val="117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выражать модальные значения, чувства и эмоции с помощью интонации;</w:t>
      </w:r>
    </w:p>
    <w:p w:rsidR="000E76C3" w:rsidRPr="000E76C3" w:rsidRDefault="000E76C3" w:rsidP="009C6304">
      <w:pPr>
        <w:numPr>
          <w:ilvl w:val="0"/>
          <w:numId w:val="117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различать британские и американские варианты английского языка в прослушанных в</w:t>
      </w:r>
      <w:r w:rsidRPr="000E76C3">
        <w:rPr>
          <w:i/>
          <w:sz w:val="24"/>
          <w:szCs w:val="24"/>
        </w:rPr>
        <w:t>ы</w:t>
      </w:r>
      <w:r w:rsidRPr="000E76C3">
        <w:rPr>
          <w:i/>
          <w:sz w:val="24"/>
          <w:szCs w:val="24"/>
        </w:rPr>
        <w:t>сказываниях.</w:t>
      </w:r>
    </w:p>
    <w:p w:rsidR="000E76C3" w:rsidRPr="000E76C3" w:rsidRDefault="000E76C3" w:rsidP="001C4B48">
      <w:pPr>
        <w:spacing w:before="120"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Лексическая сторона речи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научится:</w:t>
      </w:r>
    </w:p>
    <w:p w:rsidR="000E76C3" w:rsidRPr="000E76C3" w:rsidRDefault="000E76C3" w:rsidP="009C6304">
      <w:pPr>
        <w:numPr>
          <w:ilvl w:val="0"/>
          <w:numId w:val="118"/>
        </w:numPr>
        <w:tabs>
          <w:tab w:val="left" w:pos="851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узнавать в письменном и звучащем тексте изученные лексические единицы (слова, сл</w:t>
      </w:r>
      <w:r w:rsidRPr="000E76C3">
        <w:rPr>
          <w:sz w:val="24"/>
          <w:szCs w:val="24"/>
        </w:rPr>
        <w:t>о</w:t>
      </w:r>
      <w:r w:rsidRPr="000E76C3">
        <w:rPr>
          <w:sz w:val="24"/>
          <w:szCs w:val="24"/>
        </w:rPr>
        <w:t>восочетания, реплики-клише речевого этикета), в том числе многозначные в пределах тематики основной школы;</w:t>
      </w:r>
    </w:p>
    <w:p w:rsidR="000E76C3" w:rsidRPr="000E76C3" w:rsidRDefault="000E76C3" w:rsidP="009C6304">
      <w:pPr>
        <w:numPr>
          <w:ilvl w:val="0"/>
          <w:numId w:val="118"/>
        </w:numPr>
        <w:tabs>
          <w:tab w:val="left" w:pos="851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употреблять в устной и письменной речи в их основном значении изученные лексич</w:t>
      </w:r>
      <w:r w:rsidRPr="000E76C3">
        <w:rPr>
          <w:sz w:val="24"/>
          <w:szCs w:val="24"/>
        </w:rPr>
        <w:t>е</w:t>
      </w:r>
      <w:r w:rsidRPr="000E76C3">
        <w:rPr>
          <w:sz w:val="24"/>
          <w:szCs w:val="24"/>
        </w:rPr>
        <w:t>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</w:t>
      </w:r>
      <w:r w:rsidRPr="000E76C3">
        <w:rPr>
          <w:sz w:val="24"/>
          <w:szCs w:val="24"/>
        </w:rPr>
        <w:t>у</w:t>
      </w:r>
      <w:r w:rsidRPr="000E76C3">
        <w:rPr>
          <w:sz w:val="24"/>
          <w:szCs w:val="24"/>
        </w:rPr>
        <w:t>никативной задачей;</w:t>
      </w:r>
    </w:p>
    <w:p w:rsidR="000E76C3" w:rsidRPr="000E76C3" w:rsidRDefault="000E76C3" w:rsidP="009C6304">
      <w:pPr>
        <w:numPr>
          <w:ilvl w:val="0"/>
          <w:numId w:val="118"/>
        </w:numPr>
        <w:tabs>
          <w:tab w:val="left" w:pos="851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0E76C3" w:rsidRPr="000E76C3" w:rsidRDefault="000E76C3" w:rsidP="009C6304">
      <w:pPr>
        <w:numPr>
          <w:ilvl w:val="0"/>
          <w:numId w:val="118"/>
        </w:numPr>
        <w:tabs>
          <w:tab w:val="left" w:pos="851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</w:t>
      </w:r>
      <w:r w:rsidRPr="000E76C3">
        <w:rPr>
          <w:sz w:val="24"/>
          <w:szCs w:val="24"/>
        </w:rPr>
        <w:t>а</w:t>
      </w:r>
      <w:r w:rsidRPr="000E76C3">
        <w:rPr>
          <w:sz w:val="24"/>
          <w:szCs w:val="24"/>
        </w:rPr>
        <w:t>тивной задачей;</w:t>
      </w:r>
    </w:p>
    <w:p w:rsidR="000E76C3" w:rsidRPr="000E76C3" w:rsidRDefault="000E76C3" w:rsidP="009C6304">
      <w:pPr>
        <w:numPr>
          <w:ilvl w:val="0"/>
          <w:numId w:val="118"/>
        </w:numPr>
        <w:tabs>
          <w:tab w:val="left" w:pos="851"/>
        </w:tabs>
        <w:spacing w:line="276" w:lineRule="auto"/>
        <w:ind w:left="709" w:hanging="283"/>
        <w:jc w:val="both"/>
        <w:rPr>
          <w:sz w:val="24"/>
          <w:szCs w:val="24"/>
          <w:lang w:bidi="en-US"/>
        </w:rPr>
      </w:pPr>
      <w:r w:rsidRPr="000E76C3">
        <w:rPr>
          <w:sz w:val="24"/>
          <w:szCs w:val="24"/>
        </w:rPr>
        <w:lastRenderedPageBreak/>
        <w:t>распознавать и образовывать родственные слова с использованием аффиксации в пред</w:t>
      </w:r>
      <w:r w:rsidRPr="000E76C3">
        <w:rPr>
          <w:sz w:val="24"/>
          <w:szCs w:val="24"/>
        </w:rPr>
        <w:t>е</w:t>
      </w:r>
      <w:r w:rsidRPr="000E76C3">
        <w:rPr>
          <w:sz w:val="24"/>
          <w:szCs w:val="24"/>
        </w:rPr>
        <w:t xml:space="preserve">лах тематики основной школы в соответствии с решаемой коммуникативной задачей: </w:t>
      </w:r>
    </w:p>
    <w:p w:rsidR="000E76C3" w:rsidRPr="000E76C3" w:rsidRDefault="000E76C3" w:rsidP="009C6304">
      <w:pPr>
        <w:numPr>
          <w:ilvl w:val="0"/>
          <w:numId w:val="118"/>
        </w:numPr>
        <w:tabs>
          <w:tab w:val="left" w:pos="851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 xml:space="preserve">глаголы при помощи аффиксов </w:t>
      </w:r>
      <w:r w:rsidRPr="000E76C3">
        <w:rPr>
          <w:i/>
          <w:sz w:val="24"/>
          <w:szCs w:val="24"/>
          <w:lang w:val="en-US"/>
        </w:rPr>
        <w:t>dis</w:t>
      </w:r>
      <w:r w:rsidRPr="000E76C3">
        <w:rPr>
          <w:sz w:val="24"/>
          <w:szCs w:val="24"/>
        </w:rPr>
        <w:t xml:space="preserve">-, </w:t>
      </w:r>
      <w:r w:rsidRPr="000E76C3">
        <w:rPr>
          <w:i/>
          <w:sz w:val="24"/>
          <w:szCs w:val="24"/>
          <w:lang w:val="en-US"/>
        </w:rPr>
        <w:t>mis</w:t>
      </w:r>
      <w:r w:rsidRPr="000E76C3">
        <w:rPr>
          <w:sz w:val="24"/>
          <w:szCs w:val="24"/>
        </w:rPr>
        <w:t xml:space="preserve">-, </w:t>
      </w:r>
      <w:r w:rsidRPr="000E76C3">
        <w:rPr>
          <w:i/>
          <w:sz w:val="24"/>
          <w:szCs w:val="24"/>
          <w:lang w:val="en-US"/>
        </w:rPr>
        <w:t>re</w:t>
      </w:r>
      <w:r w:rsidRPr="000E76C3">
        <w:rPr>
          <w:sz w:val="24"/>
          <w:szCs w:val="24"/>
        </w:rPr>
        <w:t>-, -</w:t>
      </w:r>
      <w:r w:rsidRPr="000E76C3">
        <w:rPr>
          <w:i/>
          <w:sz w:val="24"/>
          <w:szCs w:val="24"/>
          <w:lang w:val="en-US"/>
        </w:rPr>
        <w:t>i</w:t>
      </w:r>
      <w:r w:rsidRPr="000E76C3">
        <w:rPr>
          <w:i/>
          <w:sz w:val="24"/>
          <w:szCs w:val="24"/>
        </w:rPr>
        <w:t>ze</w:t>
      </w:r>
      <w:r w:rsidRPr="000E76C3">
        <w:rPr>
          <w:sz w:val="24"/>
          <w:szCs w:val="24"/>
        </w:rPr>
        <w:t>/-</w:t>
      </w:r>
      <w:r w:rsidRPr="000E76C3">
        <w:rPr>
          <w:i/>
          <w:sz w:val="24"/>
          <w:szCs w:val="24"/>
        </w:rPr>
        <w:t>ise</w:t>
      </w:r>
      <w:r w:rsidRPr="000E76C3">
        <w:rPr>
          <w:sz w:val="24"/>
          <w:szCs w:val="24"/>
        </w:rPr>
        <w:t xml:space="preserve">; </w:t>
      </w:r>
    </w:p>
    <w:p w:rsidR="000E76C3" w:rsidRPr="000E76C3" w:rsidRDefault="000E76C3" w:rsidP="009C6304">
      <w:pPr>
        <w:numPr>
          <w:ilvl w:val="0"/>
          <w:numId w:val="118"/>
        </w:numPr>
        <w:tabs>
          <w:tab w:val="left" w:pos="851"/>
        </w:tabs>
        <w:spacing w:line="276" w:lineRule="auto"/>
        <w:ind w:left="709" w:hanging="283"/>
        <w:jc w:val="both"/>
        <w:rPr>
          <w:sz w:val="24"/>
          <w:szCs w:val="24"/>
          <w:lang w:val="en-US"/>
        </w:rPr>
      </w:pPr>
      <w:r w:rsidRPr="000E76C3">
        <w:rPr>
          <w:sz w:val="24"/>
          <w:szCs w:val="24"/>
        </w:rPr>
        <w:t>имена</w:t>
      </w:r>
      <w:r w:rsidR="008937B9" w:rsidRPr="008937B9">
        <w:rPr>
          <w:sz w:val="24"/>
          <w:szCs w:val="24"/>
          <w:lang w:val="en-US"/>
        </w:rPr>
        <w:t xml:space="preserve"> </w:t>
      </w:r>
      <w:r w:rsidRPr="000E76C3">
        <w:rPr>
          <w:sz w:val="24"/>
          <w:szCs w:val="24"/>
        </w:rPr>
        <w:t>существительные</w:t>
      </w:r>
      <w:r w:rsidR="008937B9" w:rsidRPr="008937B9">
        <w:rPr>
          <w:sz w:val="24"/>
          <w:szCs w:val="24"/>
          <w:lang w:val="en-US"/>
        </w:rPr>
        <w:t xml:space="preserve"> </w:t>
      </w:r>
      <w:r w:rsidRPr="000E76C3">
        <w:rPr>
          <w:sz w:val="24"/>
          <w:szCs w:val="24"/>
        </w:rPr>
        <w:t>при</w:t>
      </w:r>
      <w:r w:rsidR="008937B9" w:rsidRPr="008937B9">
        <w:rPr>
          <w:sz w:val="24"/>
          <w:szCs w:val="24"/>
          <w:lang w:val="en-US"/>
        </w:rPr>
        <w:t xml:space="preserve"> </w:t>
      </w:r>
      <w:r w:rsidRPr="000E76C3">
        <w:rPr>
          <w:sz w:val="24"/>
          <w:szCs w:val="24"/>
        </w:rPr>
        <w:t>помощи</w:t>
      </w:r>
      <w:r w:rsidR="008937B9" w:rsidRPr="008937B9">
        <w:rPr>
          <w:sz w:val="24"/>
          <w:szCs w:val="24"/>
          <w:lang w:val="en-US"/>
        </w:rPr>
        <w:t xml:space="preserve"> </w:t>
      </w:r>
      <w:r w:rsidRPr="000E76C3">
        <w:rPr>
          <w:sz w:val="24"/>
          <w:szCs w:val="24"/>
        </w:rPr>
        <w:t>суффиксов</w:t>
      </w:r>
      <w:r w:rsidRPr="000E76C3">
        <w:rPr>
          <w:sz w:val="24"/>
          <w:szCs w:val="24"/>
          <w:lang w:val="en-US"/>
        </w:rPr>
        <w:t xml:space="preserve"> -</w:t>
      </w:r>
      <w:r w:rsidRPr="000E76C3">
        <w:rPr>
          <w:i/>
          <w:sz w:val="24"/>
          <w:szCs w:val="24"/>
          <w:lang w:val="en-US"/>
        </w:rPr>
        <w:t>or</w:t>
      </w:r>
      <w:r w:rsidRPr="000E76C3">
        <w:rPr>
          <w:sz w:val="24"/>
          <w:szCs w:val="24"/>
          <w:lang w:val="en-US"/>
        </w:rPr>
        <w:t>/ -</w:t>
      </w:r>
      <w:r w:rsidRPr="000E76C3">
        <w:rPr>
          <w:i/>
          <w:sz w:val="24"/>
          <w:szCs w:val="24"/>
          <w:lang w:val="en-US"/>
        </w:rPr>
        <w:t>er</w:t>
      </w:r>
      <w:r w:rsidRPr="000E76C3">
        <w:rPr>
          <w:sz w:val="24"/>
          <w:szCs w:val="24"/>
          <w:lang w:val="en-US"/>
        </w:rPr>
        <w:t>, -</w:t>
      </w:r>
      <w:r w:rsidRPr="000E76C3">
        <w:rPr>
          <w:i/>
          <w:sz w:val="24"/>
          <w:szCs w:val="24"/>
          <w:lang w:val="en-US"/>
        </w:rPr>
        <w:t>ist</w:t>
      </w:r>
      <w:r w:rsidRPr="000E76C3">
        <w:rPr>
          <w:sz w:val="24"/>
          <w:szCs w:val="24"/>
          <w:lang w:val="en-US"/>
        </w:rPr>
        <w:t xml:space="preserve"> , -</w:t>
      </w:r>
      <w:r w:rsidRPr="000E76C3">
        <w:rPr>
          <w:i/>
          <w:sz w:val="24"/>
          <w:szCs w:val="24"/>
          <w:lang w:val="en-US"/>
        </w:rPr>
        <w:t>sion</w:t>
      </w:r>
      <w:r w:rsidRPr="000E76C3">
        <w:rPr>
          <w:sz w:val="24"/>
          <w:szCs w:val="24"/>
          <w:lang w:val="en-US"/>
        </w:rPr>
        <w:t>/-</w:t>
      </w:r>
      <w:r w:rsidRPr="000E76C3">
        <w:rPr>
          <w:i/>
          <w:sz w:val="24"/>
          <w:szCs w:val="24"/>
          <w:lang w:val="en-US"/>
        </w:rPr>
        <w:t>tion</w:t>
      </w:r>
      <w:r w:rsidRPr="000E76C3">
        <w:rPr>
          <w:sz w:val="24"/>
          <w:szCs w:val="24"/>
          <w:lang w:val="en-US"/>
        </w:rPr>
        <w:t>, -</w:t>
      </w:r>
      <w:r w:rsidRPr="000E76C3">
        <w:rPr>
          <w:i/>
          <w:sz w:val="24"/>
          <w:szCs w:val="24"/>
          <w:lang w:val="en-US"/>
        </w:rPr>
        <w:t>nce</w:t>
      </w:r>
      <w:r w:rsidRPr="000E76C3">
        <w:rPr>
          <w:sz w:val="24"/>
          <w:szCs w:val="24"/>
          <w:lang w:val="en-US"/>
        </w:rPr>
        <w:t>/-</w:t>
      </w:r>
      <w:r w:rsidRPr="000E76C3">
        <w:rPr>
          <w:i/>
          <w:sz w:val="24"/>
          <w:szCs w:val="24"/>
          <w:lang w:val="en-US"/>
        </w:rPr>
        <w:t>ence</w:t>
      </w:r>
      <w:r w:rsidRPr="000E76C3">
        <w:rPr>
          <w:sz w:val="24"/>
          <w:szCs w:val="24"/>
          <w:lang w:val="en-US"/>
        </w:rPr>
        <w:t>, -</w:t>
      </w:r>
      <w:r w:rsidRPr="000E76C3">
        <w:rPr>
          <w:i/>
          <w:sz w:val="24"/>
          <w:szCs w:val="24"/>
          <w:lang w:val="en-US"/>
        </w:rPr>
        <w:t>ment</w:t>
      </w:r>
      <w:r w:rsidRPr="000E76C3">
        <w:rPr>
          <w:sz w:val="24"/>
          <w:szCs w:val="24"/>
          <w:lang w:val="en-US"/>
        </w:rPr>
        <w:t>, -</w:t>
      </w:r>
      <w:r w:rsidRPr="000E76C3">
        <w:rPr>
          <w:i/>
          <w:sz w:val="24"/>
          <w:szCs w:val="24"/>
          <w:lang w:val="en-US"/>
        </w:rPr>
        <w:t>ity</w:t>
      </w:r>
      <w:r w:rsidRPr="000E76C3">
        <w:rPr>
          <w:sz w:val="24"/>
          <w:szCs w:val="24"/>
          <w:lang w:val="en-US"/>
        </w:rPr>
        <w:t xml:space="preserve"> , -</w:t>
      </w:r>
      <w:r w:rsidRPr="000E76C3">
        <w:rPr>
          <w:i/>
          <w:sz w:val="24"/>
          <w:szCs w:val="24"/>
          <w:lang w:val="en-US"/>
        </w:rPr>
        <w:t>ness</w:t>
      </w:r>
      <w:r w:rsidRPr="000E76C3">
        <w:rPr>
          <w:sz w:val="24"/>
          <w:szCs w:val="24"/>
          <w:lang w:val="en-US"/>
        </w:rPr>
        <w:t>, -</w:t>
      </w:r>
      <w:r w:rsidRPr="000E76C3">
        <w:rPr>
          <w:i/>
          <w:sz w:val="24"/>
          <w:szCs w:val="24"/>
          <w:lang w:val="en-US"/>
        </w:rPr>
        <w:t>ship</w:t>
      </w:r>
      <w:r w:rsidRPr="000E76C3">
        <w:rPr>
          <w:sz w:val="24"/>
          <w:szCs w:val="24"/>
          <w:lang w:val="en-US"/>
        </w:rPr>
        <w:t>, -</w:t>
      </w:r>
      <w:r w:rsidRPr="000E76C3">
        <w:rPr>
          <w:i/>
          <w:sz w:val="24"/>
          <w:szCs w:val="24"/>
          <w:lang w:val="en-US"/>
        </w:rPr>
        <w:t>ing</w:t>
      </w:r>
      <w:r w:rsidRPr="000E76C3">
        <w:rPr>
          <w:sz w:val="24"/>
          <w:szCs w:val="24"/>
          <w:lang w:val="en-US"/>
        </w:rPr>
        <w:t xml:space="preserve">; </w:t>
      </w:r>
    </w:p>
    <w:p w:rsidR="000E76C3" w:rsidRPr="000E76C3" w:rsidRDefault="000E76C3" w:rsidP="009C6304">
      <w:pPr>
        <w:numPr>
          <w:ilvl w:val="0"/>
          <w:numId w:val="118"/>
        </w:numPr>
        <w:tabs>
          <w:tab w:val="left" w:pos="851"/>
        </w:tabs>
        <w:spacing w:line="276" w:lineRule="auto"/>
        <w:ind w:left="709" w:hanging="283"/>
        <w:jc w:val="both"/>
        <w:rPr>
          <w:sz w:val="24"/>
          <w:szCs w:val="24"/>
          <w:lang w:val="en-US" w:bidi="en-US"/>
        </w:rPr>
      </w:pPr>
      <w:r w:rsidRPr="000E76C3">
        <w:rPr>
          <w:sz w:val="24"/>
          <w:szCs w:val="24"/>
        </w:rPr>
        <w:t>имена</w:t>
      </w:r>
      <w:r w:rsidR="008937B9" w:rsidRPr="008937B9">
        <w:rPr>
          <w:sz w:val="24"/>
          <w:szCs w:val="24"/>
          <w:lang w:val="en-US"/>
        </w:rPr>
        <w:t xml:space="preserve"> </w:t>
      </w:r>
      <w:r w:rsidRPr="000E76C3">
        <w:rPr>
          <w:sz w:val="24"/>
          <w:szCs w:val="24"/>
        </w:rPr>
        <w:t>прилагательные</w:t>
      </w:r>
      <w:r w:rsidR="008937B9" w:rsidRPr="008937B9">
        <w:rPr>
          <w:sz w:val="24"/>
          <w:szCs w:val="24"/>
          <w:lang w:val="en-US"/>
        </w:rPr>
        <w:t xml:space="preserve"> </w:t>
      </w:r>
      <w:r w:rsidRPr="000E76C3">
        <w:rPr>
          <w:sz w:val="24"/>
          <w:szCs w:val="24"/>
        </w:rPr>
        <w:t>при</w:t>
      </w:r>
      <w:r w:rsidR="008937B9" w:rsidRPr="008937B9">
        <w:rPr>
          <w:sz w:val="24"/>
          <w:szCs w:val="24"/>
          <w:lang w:val="en-US"/>
        </w:rPr>
        <w:t xml:space="preserve"> </w:t>
      </w:r>
      <w:r w:rsidRPr="000E76C3">
        <w:rPr>
          <w:sz w:val="24"/>
          <w:szCs w:val="24"/>
        </w:rPr>
        <w:t>помощи</w:t>
      </w:r>
      <w:r w:rsidR="008937B9" w:rsidRPr="008937B9">
        <w:rPr>
          <w:sz w:val="24"/>
          <w:szCs w:val="24"/>
          <w:lang w:val="en-US"/>
        </w:rPr>
        <w:t xml:space="preserve"> </w:t>
      </w:r>
      <w:r w:rsidRPr="000E76C3">
        <w:rPr>
          <w:sz w:val="24"/>
          <w:szCs w:val="24"/>
        </w:rPr>
        <w:t>аффиксов</w:t>
      </w:r>
      <w:r w:rsidRPr="000E76C3">
        <w:rPr>
          <w:i/>
          <w:sz w:val="24"/>
          <w:szCs w:val="24"/>
          <w:lang w:val="en-US" w:bidi="en-US"/>
        </w:rPr>
        <w:t>inter</w:t>
      </w:r>
      <w:r w:rsidRPr="000E76C3">
        <w:rPr>
          <w:sz w:val="24"/>
          <w:szCs w:val="24"/>
          <w:lang w:val="en-US" w:bidi="en-US"/>
        </w:rPr>
        <w:t>-; -</w:t>
      </w:r>
      <w:r w:rsidRPr="000E76C3">
        <w:rPr>
          <w:i/>
          <w:sz w:val="24"/>
          <w:szCs w:val="24"/>
          <w:lang w:val="en-US" w:bidi="en-US"/>
        </w:rPr>
        <w:t>y</w:t>
      </w:r>
      <w:r w:rsidRPr="000E76C3">
        <w:rPr>
          <w:sz w:val="24"/>
          <w:szCs w:val="24"/>
          <w:lang w:val="en-US" w:bidi="en-US"/>
        </w:rPr>
        <w:t>, -</w:t>
      </w:r>
      <w:r w:rsidRPr="000E76C3">
        <w:rPr>
          <w:i/>
          <w:sz w:val="24"/>
          <w:szCs w:val="24"/>
          <w:lang w:val="en-US" w:bidi="en-US"/>
        </w:rPr>
        <w:t>ly</w:t>
      </w:r>
      <w:r w:rsidRPr="000E76C3">
        <w:rPr>
          <w:sz w:val="24"/>
          <w:szCs w:val="24"/>
          <w:lang w:val="en-US" w:bidi="en-US"/>
        </w:rPr>
        <w:t>, -</w:t>
      </w:r>
      <w:r w:rsidRPr="000E76C3">
        <w:rPr>
          <w:i/>
          <w:sz w:val="24"/>
          <w:szCs w:val="24"/>
          <w:lang w:val="en-US" w:bidi="en-US"/>
        </w:rPr>
        <w:t>ful</w:t>
      </w:r>
      <w:r w:rsidRPr="000E76C3">
        <w:rPr>
          <w:sz w:val="24"/>
          <w:szCs w:val="24"/>
          <w:lang w:val="en-US" w:bidi="en-US"/>
        </w:rPr>
        <w:t xml:space="preserve"> , -</w:t>
      </w:r>
      <w:r w:rsidRPr="000E76C3">
        <w:rPr>
          <w:i/>
          <w:sz w:val="24"/>
          <w:szCs w:val="24"/>
          <w:lang w:val="en-US" w:bidi="en-US"/>
        </w:rPr>
        <w:t>al</w:t>
      </w:r>
      <w:r w:rsidRPr="000E76C3">
        <w:rPr>
          <w:sz w:val="24"/>
          <w:szCs w:val="24"/>
          <w:lang w:val="en-US" w:bidi="en-US"/>
        </w:rPr>
        <w:t xml:space="preserve"> , -</w:t>
      </w:r>
      <w:r w:rsidRPr="000E76C3">
        <w:rPr>
          <w:i/>
          <w:sz w:val="24"/>
          <w:szCs w:val="24"/>
          <w:lang w:val="en-US" w:bidi="en-US"/>
        </w:rPr>
        <w:t>ic</w:t>
      </w:r>
      <w:r w:rsidRPr="000E76C3">
        <w:rPr>
          <w:sz w:val="24"/>
          <w:szCs w:val="24"/>
          <w:lang w:val="en-US" w:bidi="en-US"/>
        </w:rPr>
        <w:t>,-</w:t>
      </w:r>
      <w:r w:rsidRPr="000E76C3">
        <w:rPr>
          <w:i/>
          <w:sz w:val="24"/>
          <w:szCs w:val="24"/>
          <w:lang w:val="en-US" w:bidi="en-US"/>
        </w:rPr>
        <w:t>ian</w:t>
      </w:r>
      <w:r w:rsidRPr="000E76C3">
        <w:rPr>
          <w:sz w:val="24"/>
          <w:szCs w:val="24"/>
          <w:lang w:val="en-US" w:bidi="en-US"/>
        </w:rPr>
        <w:t>/</w:t>
      </w:r>
      <w:r w:rsidRPr="000E76C3">
        <w:rPr>
          <w:i/>
          <w:sz w:val="24"/>
          <w:szCs w:val="24"/>
          <w:lang w:val="en-US" w:bidi="en-US"/>
        </w:rPr>
        <w:t>an</w:t>
      </w:r>
      <w:r w:rsidRPr="000E76C3">
        <w:rPr>
          <w:sz w:val="24"/>
          <w:szCs w:val="24"/>
          <w:lang w:val="en-US" w:bidi="en-US"/>
        </w:rPr>
        <w:t>, -</w:t>
      </w:r>
      <w:r w:rsidRPr="000E76C3">
        <w:rPr>
          <w:i/>
          <w:sz w:val="24"/>
          <w:szCs w:val="24"/>
          <w:lang w:val="en-US" w:bidi="en-US"/>
        </w:rPr>
        <w:t>ing</w:t>
      </w:r>
      <w:r w:rsidRPr="000E76C3">
        <w:rPr>
          <w:sz w:val="24"/>
          <w:szCs w:val="24"/>
          <w:lang w:val="en-US" w:bidi="en-US"/>
        </w:rPr>
        <w:t>; -</w:t>
      </w:r>
      <w:r w:rsidRPr="000E76C3">
        <w:rPr>
          <w:i/>
          <w:sz w:val="24"/>
          <w:szCs w:val="24"/>
          <w:lang w:val="en-US" w:bidi="en-US"/>
        </w:rPr>
        <w:t>ous</w:t>
      </w:r>
      <w:r w:rsidRPr="000E76C3">
        <w:rPr>
          <w:sz w:val="24"/>
          <w:szCs w:val="24"/>
          <w:lang w:val="en-US" w:bidi="en-US"/>
        </w:rPr>
        <w:t>, -</w:t>
      </w:r>
      <w:r w:rsidRPr="000E76C3">
        <w:rPr>
          <w:i/>
          <w:sz w:val="24"/>
          <w:szCs w:val="24"/>
          <w:lang w:val="en-US" w:bidi="en-US"/>
        </w:rPr>
        <w:t>able</w:t>
      </w:r>
      <w:r w:rsidRPr="000E76C3">
        <w:rPr>
          <w:sz w:val="24"/>
          <w:szCs w:val="24"/>
          <w:lang w:val="en-US" w:bidi="en-US"/>
        </w:rPr>
        <w:t>/</w:t>
      </w:r>
      <w:r w:rsidRPr="000E76C3">
        <w:rPr>
          <w:i/>
          <w:sz w:val="24"/>
          <w:szCs w:val="24"/>
          <w:lang w:val="en-US" w:bidi="en-US"/>
        </w:rPr>
        <w:t>ible</w:t>
      </w:r>
      <w:r w:rsidRPr="000E76C3">
        <w:rPr>
          <w:sz w:val="24"/>
          <w:szCs w:val="24"/>
          <w:lang w:val="en-US" w:bidi="en-US"/>
        </w:rPr>
        <w:t>, -</w:t>
      </w:r>
      <w:r w:rsidRPr="000E76C3">
        <w:rPr>
          <w:i/>
          <w:sz w:val="24"/>
          <w:szCs w:val="24"/>
          <w:lang w:val="en-US" w:bidi="en-US"/>
        </w:rPr>
        <w:t>less</w:t>
      </w:r>
      <w:r w:rsidRPr="000E76C3">
        <w:rPr>
          <w:sz w:val="24"/>
          <w:szCs w:val="24"/>
          <w:lang w:val="en-US" w:bidi="en-US"/>
        </w:rPr>
        <w:t>, -</w:t>
      </w:r>
      <w:r w:rsidRPr="000E76C3">
        <w:rPr>
          <w:i/>
          <w:sz w:val="24"/>
          <w:szCs w:val="24"/>
          <w:lang w:val="en-US" w:bidi="en-US"/>
        </w:rPr>
        <w:t>ive</w:t>
      </w:r>
      <w:r w:rsidRPr="000E76C3">
        <w:rPr>
          <w:sz w:val="24"/>
          <w:szCs w:val="24"/>
          <w:lang w:val="en-US" w:bidi="en-US"/>
        </w:rPr>
        <w:t>;</w:t>
      </w:r>
    </w:p>
    <w:p w:rsidR="000E76C3" w:rsidRPr="000E76C3" w:rsidRDefault="000E76C3" w:rsidP="009C6304">
      <w:pPr>
        <w:numPr>
          <w:ilvl w:val="0"/>
          <w:numId w:val="118"/>
        </w:numPr>
        <w:tabs>
          <w:tab w:val="left" w:pos="851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наречия при помощи суффикса -</w:t>
      </w:r>
      <w:r w:rsidRPr="000E76C3">
        <w:rPr>
          <w:i/>
          <w:sz w:val="24"/>
          <w:szCs w:val="24"/>
          <w:lang w:val="en-US"/>
        </w:rPr>
        <w:t>ly</w:t>
      </w:r>
      <w:r w:rsidRPr="000E76C3">
        <w:rPr>
          <w:sz w:val="24"/>
          <w:szCs w:val="24"/>
        </w:rPr>
        <w:t>;</w:t>
      </w:r>
    </w:p>
    <w:p w:rsidR="000E76C3" w:rsidRPr="000E76C3" w:rsidRDefault="000E76C3" w:rsidP="009C6304">
      <w:pPr>
        <w:numPr>
          <w:ilvl w:val="0"/>
          <w:numId w:val="118"/>
        </w:numPr>
        <w:tabs>
          <w:tab w:val="left" w:pos="851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имена существительные, имена прилагательные, наречия при помощи отрицательных префиксов</w:t>
      </w:r>
      <w:r w:rsidRPr="000E76C3">
        <w:rPr>
          <w:i/>
          <w:sz w:val="24"/>
          <w:szCs w:val="24"/>
          <w:lang w:val="en-US" w:bidi="en-US"/>
        </w:rPr>
        <w:t>un</w:t>
      </w:r>
      <w:r w:rsidRPr="000E76C3">
        <w:rPr>
          <w:sz w:val="24"/>
          <w:szCs w:val="24"/>
          <w:lang w:bidi="en-US"/>
        </w:rPr>
        <w:t xml:space="preserve">-, </w:t>
      </w:r>
      <w:r w:rsidRPr="000E76C3">
        <w:rPr>
          <w:i/>
          <w:sz w:val="24"/>
          <w:szCs w:val="24"/>
          <w:lang w:val="en-US" w:bidi="en-US"/>
        </w:rPr>
        <w:t>im</w:t>
      </w:r>
      <w:r w:rsidRPr="000E76C3">
        <w:rPr>
          <w:sz w:val="24"/>
          <w:szCs w:val="24"/>
          <w:lang w:bidi="en-US"/>
        </w:rPr>
        <w:t>-/</w:t>
      </w:r>
      <w:r w:rsidRPr="000E76C3">
        <w:rPr>
          <w:i/>
          <w:sz w:val="24"/>
          <w:szCs w:val="24"/>
          <w:lang w:val="en-US" w:bidi="en-US"/>
        </w:rPr>
        <w:t>in</w:t>
      </w:r>
      <w:r w:rsidRPr="000E76C3">
        <w:rPr>
          <w:sz w:val="24"/>
          <w:szCs w:val="24"/>
          <w:lang w:bidi="en-US"/>
        </w:rPr>
        <w:t>-;</w:t>
      </w:r>
    </w:p>
    <w:p w:rsidR="000E76C3" w:rsidRPr="000E76C3" w:rsidRDefault="000E76C3" w:rsidP="009C6304">
      <w:pPr>
        <w:numPr>
          <w:ilvl w:val="0"/>
          <w:numId w:val="118"/>
        </w:numPr>
        <w:tabs>
          <w:tab w:val="left" w:pos="851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числительные при помощи суффиксов -</w:t>
      </w:r>
      <w:r w:rsidRPr="000E76C3">
        <w:rPr>
          <w:i/>
          <w:sz w:val="24"/>
          <w:szCs w:val="24"/>
          <w:lang w:val="en-US"/>
        </w:rPr>
        <w:t>teen</w:t>
      </w:r>
      <w:r w:rsidRPr="000E76C3">
        <w:rPr>
          <w:sz w:val="24"/>
          <w:szCs w:val="24"/>
        </w:rPr>
        <w:t>, -</w:t>
      </w:r>
      <w:r w:rsidRPr="000E76C3">
        <w:rPr>
          <w:i/>
          <w:sz w:val="24"/>
          <w:szCs w:val="24"/>
          <w:lang w:val="en-US"/>
        </w:rPr>
        <w:t>ty</w:t>
      </w:r>
      <w:r w:rsidRPr="000E76C3">
        <w:rPr>
          <w:sz w:val="24"/>
          <w:szCs w:val="24"/>
        </w:rPr>
        <w:t>; -</w:t>
      </w:r>
      <w:r w:rsidRPr="000E76C3">
        <w:rPr>
          <w:i/>
          <w:sz w:val="24"/>
          <w:szCs w:val="24"/>
          <w:lang w:val="en-US"/>
        </w:rPr>
        <w:t>th</w:t>
      </w:r>
      <w:r w:rsidRPr="000E76C3">
        <w:rPr>
          <w:sz w:val="24"/>
          <w:szCs w:val="24"/>
        </w:rPr>
        <w:t>.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получит возможность научиться:</w:t>
      </w:r>
    </w:p>
    <w:p w:rsidR="000E76C3" w:rsidRPr="000E76C3" w:rsidRDefault="000E76C3" w:rsidP="009C6304">
      <w:pPr>
        <w:numPr>
          <w:ilvl w:val="0"/>
          <w:numId w:val="119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распознавать и употреблять в речи в нескольких значениях многозначные слова, изуче</w:t>
      </w:r>
      <w:r w:rsidRPr="000E76C3">
        <w:rPr>
          <w:i/>
          <w:sz w:val="24"/>
          <w:szCs w:val="24"/>
        </w:rPr>
        <w:t>н</w:t>
      </w:r>
      <w:r w:rsidRPr="000E76C3">
        <w:rPr>
          <w:i/>
          <w:sz w:val="24"/>
          <w:szCs w:val="24"/>
        </w:rPr>
        <w:t>ные в пределах тематики основной школы;</w:t>
      </w:r>
    </w:p>
    <w:p w:rsidR="000E76C3" w:rsidRPr="000E76C3" w:rsidRDefault="000E76C3" w:rsidP="009C6304">
      <w:pPr>
        <w:numPr>
          <w:ilvl w:val="0"/>
          <w:numId w:val="119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знать различия между явлениями синонимии и антонимии; употреблять в речи изуче</w:t>
      </w:r>
      <w:r w:rsidRPr="000E76C3">
        <w:rPr>
          <w:i/>
          <w:sz w:val="24"/>
          <w:szCs w:val="24"/>
        </w:rPr>
        <w:t>н</w:t>
      </w:r>
      <w:r w:rsidRPr="000E76C3">
        <w:rPr>
          <w:i/>
          <w:sz w:val="24"/>
          <w:szCs w:val="24"/>
        </w:rPr>
        <w:t>ные синонимы и антонимы адекватно ситуации общения;</w:t>
      </w:r>
    </w:p>
    <w:p w:rsidR="000E76C3" w:rsidRPr="000E76C3" w:rsidRDefault="000E76C3" w:rsidP="009C6304">
      <w:pPr>
        <w:numPr>
          <w:ilvl w:val="0"/>
          <w:numId w:val="119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0E76C3" w:rsidRPr="000E76C3" w:rsidRDefault="000E76C3" w:rsidP="009C6304">
      <w:pPr>
        <w:numPr>
          <w:ilvl w:val="0"/>
          <w:numId w:val="119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распознавать принадлежность слов к частям речи по аффиксам;</w:t>
      </w:r>
    </w:p>
    <w:p w:rsidR="000E76C3" w:rsidRPr="000E76C3" w:rsidRDefault="000E76C3" w:rsidP="009C6304">
      <w:pPr>
        <w:numPr>
          <w:ilvl w:val="0"/>
          <w:numId w:val="119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распознавать и употреблять в речи различные средства связи в тексте для обеспечения его целостности (</w:t>
      </w:r>
      <w:r w:rsidRPr="000E76C3">
        <w:rPr>
          <w:i/>
          <w:sz w:val="24"/>
          <w:szCs w:val="24"/>
          <w:lang w:val="en-US"/>
        </w:rPr>
        <w:t>firstly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to</w:t>
      </w:r>
      <w:r w:rsidR="00462469">
        <w:rPr>
          <w:i/>
          <w:sz w:val="24"/>
          <w:szCs w:val="24"/>
        </w:rPr>
        <w:t xml:space="preserve"> </w:t>
      </w:r>
      <w:r w:rsidRPr="000E76C3">
        <w:rPr>
          <w:i/>
          <w:sz w:val="24"/>
          <w:szCs w:val="24"/>
          <w:lang w:val="en-US"/>
        </w:rPr>
        <w:t>be</w:t>
      </w:r>
      <w:r w:rsidR="00462469">
        <w:rPr>
          <w:i/>
          <w:sz w:val="24"/>
          <w:szCs w:val="24"/>
        </w:rPr>
        <w:t xml:space="preserve"> </w:t>
      </w:r>
      <w:r w:rsidRPr="000E76C3">
        <w:rPr>
          <w:i/>
          <w:sz w:val="24"/>
          <w:szCs w:val="24"/>
          <w:lang w:val="en-US"/>
        </w:rPr>
        <w:t>ginwith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however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asforme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finally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atlast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etc</w:t>
      </w:r>
      <w:r w:rsidRPr="000E76C3">
        <w:rPr>
          <w:i/>
          <w:sz w:val="24"/>
          <w:szCs w:val="24"/>
        </w:rPr>
        <w:t>.);</w:t>
      </w:r>
    </w:p>
    <w:p w:rsidR="000E76C3" w:rsidRPr="000E76C3" w:rsidRDefault="000E76C3" w:rsidP="009C6304">
      <w:pPr>
        <w:numPr>
          <w:ilvl w:val="0"/>
          <w:numId w:val="119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использовать языковую догадку в процессе чтения и аудирования (догадываться о зн</w:t>
      </w:r>
      <w:r w:rsidRPr="000E76C3">
        <w:rPr>
          <w:i/>
          <w:sz w:val="24"/>
          <w:szCs w:val="24"/>
        </w:rPr>
        <w:t>а</w:t>
      </w:r>
      <w:r w:rsidRPr="000E76C3">
        <w:rPr>
          <w:i/>
          <w:sz w:val="24"/>
          <w:szCs w:val="24"/>
        </w:rPr>
        <w:t>чении незнакомых слов по контексту, по сходству с русским/ родным языком, по слов</w:t>
      </w:r>
      <w:r w:rsidRPr="000E76C3">
        <w:rPr>
          <w:i/>
          <w:sz w:val="24"/>
          <w:szCs w:val="24"/>
        </w:rPr>
        <w:t>о</w:t>
      </w:r>
      <w:r w:rsidRPr="000E76C3">
        <w:rPr>
          <w:i/>
          <w:sz w:val="24"/>
          <w:szCs w:val="24"/>
        </w:rPr>
        <w:t>образовательным элементам.</w:t>
      </w:r>
    </w:p>
    <w:p w:rsidR="000E76C3" w:rsidRPr="000E76C3" w:rsidRDefault="000E76C3" w:rsidP="001C4B48">
      <w:pPr>
        <w:spacing w:before="120"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Грамматическая сторона речи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научится: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</w:t>
      </w:r>
      <w:r w:rsidRPr="000E76C3">
        <w:rPr>
          <w:sz w:val="24"/>
          <w:szCs w:val="24"/>
        </w:rPr>
        <w:t>а</w:t>
      </w:r>
      <w:r w:rsidRPr="000E76C3">
        <w:rPr>
          <w:sz w:val="24"/>
          <w:szCs w:val="24"/>
        </w:rPr>
        <w:t>чей в коммуникативно-значимом контексте: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различные коммуникативные типы предложений: п</w:t>
      </w:r>
      <w:r w:rsidRPr="000E76C3">
        <w:rPr>
          <w:sz w:val="24"/>
          <w:szCs w:val="24"/>
        </w:rPr>
        <w:t>о</w:t>
      </w:r>
      <w:r w:rsidRPr="000E76C3">
        <w:rPr>
          <w:sz w:val="24"/>
          <w:szCs w:val="24"/>
        </w:rPr>
        <w:t>вествовательные (в утвердительной и отрицательной форме) вопросительные (общий, специальный, альтернативный и</w:t>
      </w:r>
      <w:r w:rsidR="00462469">
        <w:rPr>
          <w:sz w:val="24"/>
          <w:szCs w:val="24"/>
        </w:rPr>
        <w:t xml:space="preserve"> </w:t>
      </w:r>
      <w:r w:rsidRPr="000E76C3">
        <w:rPr>
          <w:sz w:val="24"/>
          <w:szCs w:val="24"/>
        </w:rPr>
        <w:t>разделительный вопросы),побудительные (в утверд</w:t>
      </w:r>
      <w:r w:rsidRPr="000E76C3">
        <w:rPr>
          <w:sz w:val="24"/>
          <w:szCs w:val="24"/>
        </w:rPr>
        <w:t>и</w:t>
      </w:r>
      <w:r w:rsidRPr="000E76C3">
        <w:rPr>
          <w:sz w:val="24"/>
          <w:szCs w:val="24"/>
        </w:rPr>
        <w:t>тельной и отрицательной форме) и восклицательные;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</w:t>
      </w:r>
      <w:r w:rsidRPr="000E76C3">
        <w:rPr>
          <w:sz w:val="24"/>
          <w:szCs w:val="24"/>
        </w:rPr>
        <w:t>н</w:t>
      </w:r>
      <w:r w:rsidRPr="000E76C3">
        <w:rPr>
          <w:sz w:val="24"/>
          <w:szCs w:val="24"/>
        </w:rPr>
        <w:t>ном порядке;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 xml:space="preserve">распознавать и употреблять в речи предложения с начальным </w:t>
      </w:r>
      <w:r w:rsidRPr="000E76C3">
        <w:rPr>
          <w:i/>
          <w:sz w:val="24"/>
          <w:szCs w:val="24"/>
        </w:rPr>
        <w:t>It</w:t>
      </w:r>
      <w:r w:rsidRPr="000E76C3">
        <w:rPr>
          <w:sz w:val="24"/>
          <w:szCs w:val="24"/>
        </w:rPr>
        <w:t>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 xml:space="preserve">распознавать и употреблять в речи предложения с начальным </w:t>
      </w:r>
      <w:r w:rsidRPr="000E76C3">
        <w:rPr>
          <w:i/>
          <w:sz w:val="24"/>
          <w:szCs w:val="24"/>
        </w:rPr>
        <w:t>There+</w:t>
      </w:r>
      <w:r w:rsidRPr="000E76C3">
        <w:rPr>
          <w:i/>
          <w:sz w:val="24"/>
          <w:szCs w:val="24"/>
          <w:lang w:val="en-US"/>
        </w:rPr>
        <w:t>tobe</w:t>
      </w:r>
      <w:r w:rsidRPr="000E76C3">
        <w:rPr>
          <w:sz w:val="24"/>
          <w:szCs w:val="24"/>
        </w:rPr>
        <w:t>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 xml:space="preserve">распознавать и употреблять в речи сложносочиненные предложения с сочинительными союзами </w:t>
      </w:r>
      <w:r w:rsidRPr="000E76C3">
        <w:rPr>
          <w:i/>
          <w:sz w:val="24"/>
          <w:szCs w:val="24"/>
        </w:rPr>
        <w:t>and</w:t>
      </w:r>
      <w:r w:rsidRPr="000E76C3">
        <w:rPr>
          <w:sz w:val="24"/>
          <w:szCs w:val="24"/>
        </w:rPr>
        <w:t>,</w:t>
      </w:r>
      <w:r w:rsidRPr="000E76C3">
        <w:rPr>
          <w:i/>
          <w:sz w:val="24"/>
          <w:szCs w:val="24"/>
        </w:rPr>
        <w:t xml:space="preserve"> but</w:t>
      </w:r>
      <w:r w:rsidRPr="000E76C3">
        <w:rPr>
          <w:sz w:val="24"/>
          <w:szCs w:val="24"/>
        </w:rPr>
        <w:t>,</w:t>
      </w:r>
      <w:r w:rsidRPr="000E76C3">
        <w:rPr>
          <w:i/>
          <w:sz w:val="24"/>
          <w:szCs w:val="24"/>
        </w:rPr>
        <w:t xml:space="preserve"> or</w:t>
      </w:r>
      <w:r w:rsidRPr="000E76C3">
        <w:rPr>
          <w:sz w:val="24"/>
          <w:szCs w:val="24"/>
        </w:rPr>
        <w:t>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i/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сложноподчиненные предложения с союзами и сою</w:t>
      </w:r>
      <w:r w:rsidRPr="000E76C3">
        <w:rPr>
          <w:sz w:val="24"/>
          <w:szCs w:val="24"/>
        </w:rPr>
        <w:t>з</w:t>
      </w:r>
      <w:r w:rsidRPr="000E76C3">
        <w:rPr>
          <w:sz w:val="24"/>
          <w:szCs w:val="24"/>
        </w:rPr>
        <w:t xml:space="preserve">ными словами </w:t>
      </w:r>
      <w:r w:rsidRPr="000E76C3">
        <w:rPr>
          <w:i/>
          <w:sz w:val="24"/>
          <w:szCs w:val="24"/>
          <w:lang w:val="en-US"/>
        </w:rPr>
        <w:t>because</w:t>
      </w:r>
      <w:r w:rsidRPr="000E76C3">
        <w:rPr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if</w:t>
      </w:r>
      <w:r w:rsidRPr="000E76C3">
        <w:rPr>
          <w:sz w:val="24"/>
          <w:szCs w:val="24"/>
        </w:rPr>
        <w:t>,</w:t>
      </w:r>
      <w:r w:rsidRPr="000E76C3">
        <w:rPr>
          <w:i/>
          <w:sz w:val="24"/>
          <w:szCs w:val="24"/>
          <w:lang w:val="en-US"/>
        </w:rPr>
        <w:t>that</w:t>
      </w:r>
      <w:r w:rsidRPr="000E76C3">
        <w:rPr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who</w:t>
      </w:r>
      <w:r w:rsidRPr="000E76C3">
        <w:rPr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which</w:t>
      </w:r>
      <w:r w:rsidRPr="000E76C3">
        <w:rPr>
          <w:sz w:val="24"/>
          <w:szCs w:val="24"/>
        </w:rPr>
        <w:t>,</w:t>
      </w:r>
      <w:r w:rsidRPr="000E76C3">
        <w:rPr>
          <w:i/>
          <w:sz w:val="24"/>
          <w:szCs w:val="24"/>
          <w:lang w:val="en-US"/>
        </w:rPr>
        <w:t>what</w:t>
      </w:r>
      <w:r w:rsidRPr="000E76C3">
        <w:rPr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when</w:t>
      </w:r>
      <w:r w:rsidRPr="000E76C3">
        <w:rPr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where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how</w:t>
      </w:r>
      <w:r w:rsidRPr="000E76C3">
        <w:rPr>
          <w:i/>
          <w:sz w:val="24"/>
          <w:szCs w:val="24"/>
        </w:rPr>
        <w:t>,</w:t>
      </w:r>
      <w:r w:rsidRPr="000E76C3">
        <w:rPr>
          <w:i/>
          <w:sz w:val="24"/>
          <w:szCs w:val="24"/>
          <w:lang w:val="en-US"/>
        </w:rPr>
        <w:t>why</w:t>
      </w:r>
      <w:r w:rsidRPr="000E76C3">
        <w:rPr>
          <w:sz w:val="24"/>
          <w:szCs w:val="24"/>
        </w:rPr>
        <w:t>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i/>
          <w:sz w:val="24"/>
          <w:szCs w:val="24"/>
          <w:lang w:val="en-US"/>
        </w:rPr>
      </w:pPr>
      <w:r w:rsidRPr="000E76C3">
        <w:rPr>
          <w:sz w:val="24"/>
          <w:szCs w:val="24"/>
        </w:rPr>
        <w:lastRenderedPageBreak/>
        <w:t>распознаватьиупотреблятьвречиусловныепредложенияреальногохарактера</w:t>
      </w:r>
      <w:r w:rsidRPr="000E76C3">
        <w:rPr>
          <w:sz w:val="24"/>
          <w:szCs w:val="24"/>
          <w:lang w:val="en-US"/>
        </w:rPr>
        <w:t xml:space="preserve"> (Conditional I – </w:t>
      </w:r>
      <w:r w:rsidRPr="000E76C3">
        <w:rPr>
          <w:i/>
          <w:sz w:val="24"/>
          <w:szCs w:val="24"/>
          <w:lang w:val="en-US"/>
        </w:rPr>
        <w:t>If I see Jim, I’ll invite him to our school party</w:t>
      </w:r>
      <w:r w:rsidRPr="000E76C3">
        <w:rPr>
          <w:sz w:val="24"/>
          <w:szCs w:val="24"/>
          <w:lang w:val="en-US"/>
        </w:rPr>
        <w:t xml:space="preserve">) </w:t>
      </w:r>
      <w:r w:rsidRPr="000E76C3">
        <w:rPr>
          <w:sz w:val="24"/>
          <w:szCs w:val="24"/>
        </w:rPr>
        <w:t>и</w:t>
      </w:r>
      <w:r w:rsidR="00E802FE" w:rsidRPr="00E802FE">
        <w:rPr>
          <w:sz w:val="24"/>
          <w:szCs w:val="24"/>
          <w:lang w:val="en-US"/>
        </w:rPr>
        <w:t xml:space="preserve"> </w:t>
      </w:r>
      <w:r w:rsidRPr="000E76C3">
        <w:rPr>
          <w:sz w:val="24"/>
          <w:szCs w:val="24"/>
        </w:rPr>
        <w:t>нереального</w:t>
      </w:r>
      <w:r w:rsidR="00E802FE" w:rsidRPr="00E802FE">
        <w:rPr>
          <w:sz w:val="24"/>
          <w:szCs w:val="24"/>
          <w:lang w:val="en-US"/>
        </w:rPr>
        <w:t xml:space="preserve"> </w:t>
      </w:r>
      <w:r w:rsidRPr="000E76C3">
        <w:rPr>
          <w:sz w:val="24"/>
          <w:szCs w:val="24"/>
        </w:rPr>
        <w:t>характера</w:t>
      </w:r>
      <w:r w:rsidRPr="000E76C3">
        <w:rPr>
          <w:sz w:val="24"/>
          <w:szCs w:val="24"/>
          <w:lang w:val="en-US"/>
        </w:rPr>
        <w:t xml:space="preserve"> (Conditional II</w:t>
      </w:r>
      <w:r w:rsidRPr="000E76C3">
        <w:rPr>
          <w:i/>
          <w:sz w:val="24"/>
          <w:szCs w:val="24"/>
          <w:lang w:val="en-US"/>
        </w:rPr>
        <w:t xml:space="preserve"> – If I were you, I would start learning French);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существительные с определенным/ неопределе</w:t>
      </w:r>
      <w:r w:rsidRPr="000E76C3">
        <w:rPr>
          <w:sz w:val="24"/>
          <w:szCs w:val="24"/>
        </w:rPr>
        <w:t>н</w:t>
      </w:r>
      <w:r w:rsidRPr="000E76C3">
        <w:rPr>
          <w:sz w:val="24"/>
          <w:szCs w:val="24"/>
        </w:rPr>
        <w:t>ным/нулевым артиклем;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</w:t>
      </w:r>
      <w:r w:rsidRPr="000E76C3">
        <w:rPr>
          <w:sz w:val="24"/>
          <w:szCs w:val="24"/>
        </w:rPr>
        <w:t>е</w:t>
      </w:r>
      <w:r w:rsidRPr="000E76C3">
        <w:rPr>
          <w:sz w:val="24"/>
          <w:szCs w:val="24"/>
        </w:rPr>
        <w:t>ленные и их производные, относительные, вопросительные;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имена прилагательные в положительной, сравнител</w:t>
      </w:r>
      <w:r w:rsidRPr="000E76C3">
        <w:rPr>
          <w:sz w:val="24"/>
          <w:szCs w:val="24"/>
        </w:rPr>
        <w:t>ь</w:t>
      </w:r>
      <w:r w:rsidRPr="000E76C3">
        <w:rPr>
          <w:sz w:val="24"/>
          <w:szCs w:val="24"/>
        </w:rPr>
        <w:t>ной и превосходной степенях, образованные по правилу, и исключения;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наречия времени и образа действия и слова, выраж</w:t>
      </w:r>
      <w:r w:rsidRPr="000E76C3">
        <w:rPr>
          <w:sz w:val="24"/>
          <w:szCs w:val="24"/>
        </w:rPr>
        <w:t>а</w:t>
      </w:r>
      <w:r w:rsidRPr="000E76C3">
        <w:rPr>
          <w:sz w:val="24"/>
          <w:szCs w:val="24"/>
        </w:rPr>
        <w:t>ющие количество (</w:t>
      </w:r>
      <w:r w:rsidRPr="000E76C3">
        <w:rPr>
          <w:i/>
          <w:sz w:val="24"/>
          <w:szCs w:val="24"/>
          <w:lang w:val="en-US"/>
        </w:rPr>
        <w:t>many</w:t>
      </w:r>
      <w:r w:rsidRPr="000E76C3">
        <w:rPr>
          <w:sz w:val="24"/>
          <w:szCs w:val="24"/>
        </w:rPr>
        <w:t>/</w:t>
      </w:r>
      <w:r w:rsidRPr="000E76C3">
        <w:rPr>
          <w:i/>
          <w:sz w:val="24"/>
          <w:szCs w:val="24"/>
          <w:lang w:val="en-US"/>
        </w:rPr>
        <w:t>much</w:t>
      </w:r>
      <w:r w:rsidRPr="000E76C3">
        <w:rPr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few</w:t>
      </w:r>
      <w:r w:rsidRPr="000E76C3">
        <w:rPr>
          <w:sz w:val="24"/>
          <w:szCs w:val="24"/>
        </w:rPr>
        <w:t>/</w:t>
      </w:r>
      <w:r w:rsidRPr="000E76C3">
        <w:rPr>
          <w:i/>
          <w:sz w:val="24"/>
          <w:szCs w:val="24"/>
          <w:lang w:val="en-US"/>
        </w:rPr>
        <w:t>afew</w:t>
      </w:r>
      <w:r w:rsidRPr="000E76C3">
        <w:rPr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little</w:t>
      </w:r>
      <w:r w:rsidRPr="000E76C3">
        <w:rPr>
          <w:sz w:val="24"/>
          <w:szCs w:val="24"/>
        </w:rPr>
        <w:t>/</w:t>
      </w:r>
      <w:r w:rsidRPr="000E76C3">
        <w:rPr>
          <w:i/>
          <w:sz w:val="24"/>
          <w:szCs w:val="24"/>
          <w:lang w:val="en-US"/>
        </w:rPr>
        <w:t>alittle</w:t>
      </w:r>
      <w:r w:rsidRPr="000E76C3">
        <w:rPr>
          <w:sz w:val="24"/>
          <w:szCs w:val="24"/>
        </w:rPr>
        <w:t>); наречия в положительной, сравн</w:t>
      </w:r>
      <w:r w:rsidRPr="000E76C3">
        <w:rPr>
          <w:sz w:val="24"/>
          <w:szCs w:val="24"/>
        </w:rPr>
        <w:t>и</w:t>
      </w:r>
      <w:r w:rsidRPr="000E76C3">
        <w:rPr>
          <w:sz w:val="24"/>
          <w:szCs w:val="24"/>
        </w:rPr>
        <w:t>тельной и превосходной степенях, образованные по правилу и исключения;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i/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i/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различные грамматические средства для выражения будущего времени: Simple Future</w:t>
      </w:r>
      <w:r w:rsidRPr="000E76C3">
        <w:rPr>
          <w:i/>
          <w:sz w:val="24"/>
          <w:szCs w:val="24"/>
        </w:rPr>
        <w:t xml:space="preserve">, to be going to, </w:t>
      </w:r>
      <w:r w:rsidRPr="000E76C3">
        <w:rPr>
          <w:sz w:val="24"/>
          <w:szCs w:val="24"/>
        </w:rPr>
        <w:t>Present Continuous</w:t>
      </w:r>
      <w:r w:rsidRPr="000E76C3">
        <w:rPr>
          <w:i/>
          <w:sz w:val="24"/>
          <w:szCs w:val="24"/>
        </w:rPr>
        <w:t>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модальные глаголы и их эквиваленты (</w:t>
      </w:r>
      <w:r w:rsidRPr="000E76C3">
        <w:rPr>
          <w:i/>
          <w:sz w:val="24"/>
          <w:szCs w:val="24"/>
          <w:lang w:val="en-US"/>
        </w:rPr>
        <w:t>may</w:t>
      </w:r>
      <w:r w:rsidRPr="000E76C3">
        <w:rPr>
          <w:sz w:val="24"/>
          <w:szCs w:val="24"/>
        </w:rPr>
        <w:t>,</w:t>
      </w:r>
      <w:r w:rsidRPr="000E76C3">
        <w:rPr>
          <w:i/>
          <w:sz w:val="24"/>
          <w:szCs w:val="24"/>
          <w:lang w:val="en-US"/>
        </w:rPr>
        <w:t>can</w:t>
      </w:r>
      <w:r w:rsidRPr="000E76C3">
        <w:rPr>
          <w:sz w:val="24"/>
          <w:szCs w:val="24"/>
        </w:rPr>
        <w:t>,</w:t>
      </w:r>
      <w:r w:rsidRPr="000E76C3">
        <w:rPr>
          <w:i/>
          <w:sz w:val="24"/>
          <w:szCs w:val="24"/>
          <w:lang w:val="en-US"/>
        </w:rPr>
        <w:t>could</w:t>
      </w:r>
      <w:r w:rsidRPr="000E76C3">
        <w:rPr>
          <w:sz w:val="24"/>
          <w:szCs w:val="24"/>
        </w:rPr>
        <w:t>,</w:t>
      </w:r>
      <w:r w:rsidRPr="000E76C3">
        <w:rPr>
          <w:i/>
          <w:sz w:val="24"/>
          <w:szCs w:val="24"/>
          <w:lang w:val="en-US"/>
        </w:rPr>
        <w:t>beableto</w:t>
      </w:r>
      <w:r w:rsidRPr="000E76C3">
        <w:rPr>
          <w:sz w:val="24"/>
          <w:szCs w:val="24"/>
        </w:rPr>
        <w:t>,</w:t>
      </w:r>
      <w:r w:rsidRPr="000E76C3">
        <w:rPr>
          <w:i/>
          <w:sz w:val="24"/>
          <w:szCs w:val="24"/>
          <w:lang w:val="en-US"/>
        </w:rPr>
        <w:t>must</w:t>
      </w:r>
      <w:r w:rsidRPr="000E76C3">
        <w:rPr>
          <w:sz w:val="24"/>
          <w:szCs w:val="24"/>
        </w:rPr>
        <w:t>,</w:t>
      </w:r>
      <w:r w:rsidRPr="000E76C3">
        <w:rPr>
          <w:i/>
          <w:sz w:val="24"/>
          <w:szCs w:val="24"/>
          <w:lang w:val="en-US"/>
        </w:rPr>
        <w:t>haveto</w:t>
      </w:r>
      <w:r w:rsidRPr="000E76C3">
        <w:rPr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should</w:t>
      </w:r>
      <w:r w:rsidRPr="000E76C3">
        <w:rPr>
          <w:sz w:val="24"/>
          <w:szCs w:val="24"/>
        </w:rPr>
        <w:t>);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 xml:space="preserve">распознавать и употреблять в речи глаголы в следующих формах страдательного залога: </w:t>
      </w:r>
      <w:r w:rsidRPr="000E76C3">
        <w:rPr>
          <w:sz w:val="24"/>
          <w:szCs w:val="24"/>
          <w:lang w:val="en-US"/>
        </w:rPr>
        <w:t>Present</w:t>
      </w:r>
      <w:r w:rsidR="00E802FE">
        <w:rPr>
          <w:sz w:val="24"/>
          <w:szCs w:val="24"/>
        </w:rPr>
        <w:t xml:space="preserve"> </w:t>
      </w:r>
      <w:r w:rsidRPr="000E76C3">
        <w:rPr>
          <w:sz w:val="24"/>
          <w:szCs w:val="24"/>
          <w:lang w:val="en-US"/>
        </w:rPr>
        <w:t>Simple</w:t>
      </w:r>
      <w:r w:rsidR="00E802FE">
        <w:rPr>
          <w:sz w:val="24"/>
          <w:szCs w:val="24"/>
        </w:rPr>
        <w:t xml:space="preserve"> </w:t>
      </w:r>
      <w:r w:rsidRPr="000E76C3">
        <w:rPr>
          <w:sz w:val="24"/>
          <w:szCs w:val="24"/>
          <w:lang w:val="en-US"/>
        </w:rPr>
        <w:t>Passive</w:t>
      </w:r>
      <w:r w:rsidRPr="000E76C3">
        <w:rPr>
          <w:sz w:val="24"/>
          <w:szCs w:val="24"/>
        </w:rPr>
        <w:t xml:space="preserve">, </w:t>
      </w:r>
      <w:r w:rsidRPr="000E76C3">
        <w:rPr>
          <w:sz w:val="24"/>
          <w:szCs w:val="24"/>
          <w:lang w:val="en-US"/>
        </w:rPr>
        <w:t>Past</w:t>
      </w:r>
      <w:r w:rsidR="00E802FE">
        <w:rPr>
          <w:sz w:val="24"/>
          <w:szCs w:val="24"/>
        </w:rPr>
        <w:t xml:space="preserve"> </w:t>
      </w:r>
      <w:r w:rsidRPr="000E76C3">
        <w:rPr>
          <w:sz w:val="24"/>
          <w:szCs w:val="24"/>
          <w:lang w:val="en-US"/>
        </w:rPr>
        <w:t>Simple</w:t>
      </w:r>
      <w:r w:rsidR="00E802FE">
        <w:rPr>
          <w:sz w:val="24"/>
          <w:szCs w:val="24"/>
        </w:rPr>
        <w:t xml:space="preserve"> </w:t>
      </w:r>
      <w:r w:rsidRPr="000E76C3">
        <w:rPr>
          <w:sz w:val="24"/>
          <w:szCs w:val="24"/>
          <w:lang w:val="en-US"/>
        </w:rPr>
        <w:t>Passive</w:t>
      </w:r>
      <w:r w:rsidRPr="000E76C3">
        <w:rPr>
          <w:sz w:val="24"/>
          <w:szCs w:val="24"/>
        </w:rPr>
        <w:t>;</w:t>
      </w:r>
    </w:p>
    <w:p w:rsidR="000E76C3" w:rsidRPr="000E76C3" w:rsidRDefault="000E76C3" w:rsidP="009C6304">
      <w:pPr>
        <w:numPr>
          <w:ilvl w:val="0"/>
          <w:numId w:val="120"/>
        </w:numPr>
        <w:tabs>
          <w:tab w:val="left" w:pos="993"/>
        </w:tabs>
        <w:spacing w:line="276" w:lineRule="auto"/>
        <w:ind w:left="709" w:hanging="283"/>
        <w:jc w:val="both"/>
        <w:rPr>
          <w:sz w:val="24"/>
          <w:szCs w:val="24"/>
        </w:rPr>
      </w:pPr>
      <w:r w:rsidRPr="000E76C3">
        <w:rPr>
          <w:sz w:val="24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получит возможность научиться: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 xml:space="preserve">распознавать сложноподчиненные предложения с придаточными: времени с союзом </w:t>
      </w:r>
      <w:r w:rsidRPr="000E76C3">
        <w:rPr>
          <w:i/>
          <w:sz w:val="24"/>
          <w:szCs w:val="24"/>
          <w:lang w:val="en-US"/>
        </w:rPr>
        <w:t>since</w:t>
      </w:r>
      <w:r w:rsidRPr="000E76C3">
        <w:rPr>
          <w:i/>
          <w:sz w:val="24"/>
          <w:szCs w:val="24"/>
        </w:rPr>
        <w:t xml:space="preserve">; цели с союзом </w:t>
      </w:r>
      <w:r w:rsidRPr="000E76C3">
        <w:rPr>
          <w:i/>
          <w:sz w:val="24"/>
          <w:szCs w:val="24"/>
          <w:lang w:val="en-US"/>
        </w:rPr>
        <w:t>sothat</w:t>
      </w:r>
      <w:r w:rsidRPr="000E76C3">
        <w:rPr>
          <w:i/>
          <w:sz w:val="24"/>
          <w:szCs w:val="24"/>
        </w:rPr>
        <w:t xml:space="preserve">; условия с союзом </w:t>
      </w:r>
      <w:r w:rsidRPr="000E76C3">
        <w:rPr>
          <w:i/>
          <w:sz w:val="24"/>
          <w:szCs w:val="24"/>
          <w:lang w:val="en-US"/>
        </w:rPr>
        <w:t>unless</w:t>
      </w:r>
      <w:r w:rsidRPr="000E76C3">
        <w:rPr>
          <w:i/>
          <w:sz w:val="24"/>
          <w:szCs w:val="24"/>
        </w:rPr>
        <w:t xml:space="preserve">; определительными с союзами </w:t>
      </w:r>
      <w:r w:rsidRPr="000E76C3">
        <w:rPr>
          <w:i/>
          <w:sz w:val="24"/>
          <w:szCs w:val="24"/>
          <w:lang w:val="en-US"/>
        </w:rPr>
        <w:t>who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which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that</w:t>
      </w:r>
      <w:r w:rsidRPr="000E76C3">
        <w:rPr>
          <w:i/>
          <w:sz w:val="24"/>
          <w:szCs w:val="24"/>
        </w:rPr>
        <w:t>;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распознавать и употреблять в речи сложноподчиненные предложения с союзами whoever, whatever, however, whenever;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 xml:space="preserve">распознавать и употреблять в речи предложения с конструкциями </w:t>
      </w:r>
      <w:r w:rsidRPr="000E76C3">
        <w:rPr>
          <w:i/>
          <w:sz w:val="24"/>
          <w:szCs w:val="24"/>
          <w:lang w:val="en-US"/>
        </w:rPr>
        <w:t>as</w:t>
      </w:r>
      <w:r w:rsidRPr="000E76C3">
        <w:rPr>
          <w:i/>
          <w:sz w:val="24"/>
          <w:szCs w:val="24"/>
        </w:rPr>
        <w:t xml:space="preserve"> … </w:t>
      </w:r>
      <w:r w:rsidRPr="000E76C3">
        <w:rPr>
          <w:i/>
          <w:sz w:val="24"/>
          <w:szCs w:val="24"/>
          <w:lang w:val="en-US"/>
        </w:rPr>
        <w:t>as</w:t>
      </w:r>
      <w:r w:rsidRPr="000E76C3">
        <w:rPr>
          <w:i/>
          <w:sz w:val="24"/>
          <w:szCs w:val="24"/>
        </w:rPr>
        <w:t xml:space="preserve">; </w:t>
      </w:r>
      <w:r w:rsidRPr="000E76C3">
        <w:rPr>
          <w:i/>
          <w:sz w:val="24"/>
          <w:szCs w:val="24"/>
          <w:lang w:val="en-US"/>
        </w:rPr>
        <w:t>notso</w:t>
      </w:r>
      <w:r w:rsidRPr="000E76C3">
        <w:rPr>
          <w:i/>
          <w:sz w:val="24"/>
          <w:szCs w:val="24"/>
        </w:rPr>
        <w:t xml:space="preserve"> … </w:t>
      </w:r>
      <w:r w:rsidRPr="000E76C3">
        <w:rPr>
          <w:i/>
          <w:sz w:val="24"/>
          <w:szCs w:val="24"/>
          <w:lang w:val="en-US"/>
        </w:rPr>
        <w:t>as</w:t>
      </w:r>
      <w:r w:rsidRPr="000E76C3">
        <w:rPr>
          <w:i/>
          <w:sz w:val="24"/>
          <w:szCs w:val="24"/>
        </w:rPr>
        <w:t xml:space="preserve">; </w:t>
      </w:r>
      <w:r w:rsidRPr="000E76C3">
        <w:rPr>
          <w:i/>
          <w:sz w:val="24"/>
          <w:szCs w:val="24"/>
          <w:lang w:val="en-US"/>
        </w:rPr>
        <w:t>either</w:t>
      </w:r>
      <w:r w:rsidRPr="000E76C3">
        <w:rPr>
          <w:i/>
          <w:sz w:val="24"/>
          <w:szCs w:val="24"/>
        </w:rPr>
        <w:t xml:space="preserve"> … </w:t>
      </w:r>
      <w:r w:rsidRPr="000E76C3">
        <w:rPr>
          <w:i/>
          <w:sz w:val="24"/>
          <w:szCs w:val="24"/>
          <w:lang w:val="en-US"/>
        </w:rPr>
        <w:t>or</w:t>
      </w:r>
      <w:r w:rsidRPr="000E76C3">
        <w:rPr>
          <w:i/>
          <w:sz w:val="24"/>
          <w:szCs w:val="24"/>
        </w:rPr>
        <w:t xml:space="preserve">; </w:t>
      </w:r>
      <w:r w:rsidRPr="000E76C3">
        <w:rPr>
          <w:i/>
          <w:sz w:val="24"/>
          <w:szCs w:val="24"/>
          <w:lang w:val="en-US"/>
        </w:rPr>
        <w:t>neither</w:t>
      </w:r>
      <w:r w:rsidRPr="000E76C3">
        <w:rPr>
          <w:i/>
          <w:sz w:val="24"/>
          <w:szCs w:val="24"/>
        </w:rPr>
        <w:t xml:space="preserve"> … </w:t>
      </w:r>
      <w:r w:rsidRPr="000E76C3">
        <w:rPr>
          <w:i/>
          <w:sz w:val="24"/>
          <w:szCs w:val="24"/>
          <w:lang w:val="en-US"/>
        </w:rPr>
        <w:t>nor</w:t>
      </w:r>
      <w:r w:rsidRPr="000E76C3">
        <w:rPr>
          <w:i/>
          <w:sz w:val="24"/>
          <w:szCs w:val="24"/>
        </w:rPr>
        <w:t>;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распознавать и употреблять в речи предложения с конструкцией I wish;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распознавать и употреблять в речи конструкции с глаголами на -ing: to love/hate doing something; Stop talking;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  <w:lang w:val="en-US"/>
        </w:rPr>
      </w:pPr>
      <w:r w:rsidRPr="000E76C3">
        <w:rPr>
          <w:i/>
          <w:sz w:val="24"/>
          <w:szCs w:val="24"/>
        </w:rPr>
        <w:t>распознавать</w:t>
      </w:r>
      <w:r w:rsidR="00CE299F" w:rsidRPr="00CE299F">
        <w:rPr>
          <w:i/>
          <w:sz w:val="24"/>
          <w:szCs w:val="24"/>
          <w:lang w:val="en-US"/>
        </w:rPr>
        <w:t xml:space="preserve"> </w:t>
      </w:r>
      <w:r w:rsidRPr="000E76C3">
        <w:rPr>
          <w:i/>
          <w:sz w:val="24"/>
          <w:szCs w:val="24"/>
        </w:rPr>
        <w:t>и</w:t>
      </w:r>
      <w:r w:rsidR="00CE299F" w:rsidRPr="00CE299F">
        <w:rPr>
          <w:i/>
          <w:sz w:val="24"/>
          <w:szCs w:val="24"/>
          <w:lang w:val="en-US"/>
        </w:rPr>
        <w:t xml:space="preserve"> </w:t>
      </w:r>
      <w:r w:rsidRPr="000E76C3">
        <w:rPr>
          <w:i/>
          <w:sz w:val="24"/>
          <w:szCs w:val="24"/>
        </w:rPr>
        <w:t>употреблять</w:t>
      </w:r>
      <w:r w:rsidR="00CE299F" w:rsidRPr="00CE299F">
        <w:rPr>
          <w:i/>
          <w:sz w:val="24"/>
          <w:szCs w:val="24"/>
          <w:lang w:val="en-US"/>
        </w:rPr>
        <w:t xml:space="preserve"> </w:t>
      </w:r>
      <w:r w:rsidRPr="000E76C3">
        <w:rPr>
          <w:i/>
          <w:sz w:val="24"/>
          <w:szCs w:val="24"/>
        </w:rPr>
        <w:t>в</w:t>
      </w:r>
      <w:r w:rsidR="00CE299F" w:rsidRPr="00CE299F">
        <w:rPr>
          <w:i/>
          <w:sz w:val="24"/>
          <w:szCs w:val="24"/>
          <w:lang w:val="en-US"/>
        </w:rPr>
        <w:t xml:space="preserve"> </w:t>
      </w:r>
      <w:r w:rsidRPr="000E76C3">
        <w:rPr>
          <w:i/>
          <w:sz w:val="24"/>
          <w:szCs w:val="24"/>
        </w:rPr>
        <w:t>речи</w:t>
      </w:r>
      <w:r w:rsidR="00CE299F" w:rsidRPr="00CE299F">
        <w:rPr>
          <w:i/>
          <w:sz w:val="24"/>
          <w:szCs w:val="24"/>
          <w:lang w:val="en-US"/>
        </w:rPr>
        <w:t xml:space="preserve"> </w:t>
      </w:r>
      <w:r w:rsidRPr="000E76C3">
        <w:rPr>
          <w:i/>
          <w:sz w:val="24"/>
          <w:szCs w:val="24"/>
        </w:rPr>
        <w:t>конструкции</w:t>
      </w:r>
      <w:r w:rsidR="00CE299F" w:rsidRPr="00CE299F">
        <w:rPr>
          <w:i/>
          <w:sz w:val="24"/>
          <w:szCs w:val="24"/>
          <w:lang w:val="en-US"/>
        </w:rPr>
        <w:t xml:space="preserve"> </w:t>
      </w:r>
      <w:r w:rsidRPr="000E76C3">
        <w:rPr>
          <w:i/>
          <w:sz w:val="24"/>
          <w:szCs w:val="24"/>
          <w:lang w:val="en-US"/>
        </w:rPr>
        <w:t>It takes me …to do something; to look / feel / be happy;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распознавать и употреблять в речи глаголы во временных формах действительного з</w:t>
      </w:r>
      <w:r w:rsidRPr="000E76C3">
        <w:rPr>
          <w:i/>
          <w:sz w:val="24"/>
          <w:szCs w:val="24"/>
        </w:rPr>
        <w:t>а</w:t>
      </w:r>
      <w:r w:rsidRPr="000E76C3">
        <w:rPr>
          <w:i/>
          <w:sz w:val="24"/>
          <w:szCs w:val="24"/>
        </w:rPr>
        <w:t>лога:</w:t>
      </w:r>
      <w:r w:rsidRPr="000E76C3">
        <w:rPr>
          <w:i/>
          <w:sz w:val="24"/>
          <w:szCs w:val="24"/>
          <w:lang w:val="en-US"/>
        </w:rPr>
        <w:t>Past</w:t>
      </w:r>
      <w:r w:rsidR="00CE299F">
        <w:rPr>
          <w:i/>
          <w:sz w:val="24"/>
          <w:szCs w:val="24"/>
        </w:rPr>
        <w:t xml:space="preserve"> </w:t>
      </w:r>
      <w:r w:rsidRPr="000E76C3">
        <w:rPr>
          <w:i/>
          <w:sz w:val="24"/>
          <w:szCs w:val="24"/>
          <w:lang w:val="en-US"/>
        </w:rPr>
        <w:t>Perfect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de-DE"/>
        </w:rPr>
        <w:t xml:space="preserve">Present </w:t>
      </w:r>
      <w:r w:rsidRPr="000E76C3">
        <w:rPr>
          <w:i/>
          <w:sz w:val="24"/>
          <w:szCs w:val="24"/>
          <w:lang w:val="en-US"/>
        </w:rPr>
        <w:t>Perfect</w:t>
      </w:r>
      <w:r w:rsidR="00CE299F">
        <w:rPr>
          <w:i/>
          <w:sz w:val="24"/>
          <w:szCs w:val="24"/>
        </w:rPr>
        <w:t xml:space="preserve"> </w:t>
      </w:r>
      <w:r w:rsidRPr="000E76C3">
        <w:rPr>
          <w:i/>
          <w:sz w:val="24"/>
          <w:szCs w:val="24"/>
          <w:lang w:val="en-US"/>
        </w:rPr>
        <w:t>Continuous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Future</w:t>
      </w:r>
      <w:r w:rsidRPr="000E76C3">
        <w:rPr>
          <w:i/>
          <w:sz w:val="24"/>
          <w:szCs w:val="24"/>
        </w:rPr>
        <w:t>-</w:t>
      </w:r>
      <w:r w:rsidRPr="000E76C3">
        <w:rPr>
          <w:i/>
          <w:sz w:val="24"/>
          <w:szCs w:val="24"/>
          <w:lang w:val="en-US"/>
        </w:rPr>
        <w:t>in</w:t>
      </w:r>
      <w:r w:rsidRPr="000E76C3">
        <w:rPr>
          <w:i/>
          <w:sz w:val="24"/>
          <w:szCs w:val="24"/>
        </w:rPr>
        <w:t>-</w:t>
      </w:r>
      <w:r w:rsidRPr="000E76C3">
        <w:rPr>
          <w:i/>
          <w:sz w:val="24"/>
          <w:szCs w:val="24"/>
          <w:lang w:val="en-US"/>
        </w:rPr>
        <w:t>the</w:t>
      </w:r>
      <w:r w:rsidRPr="000E76C3">
        <w:rPr>
          <w:i/>
          <w:sz w:val="24"/>
          <w:szCs w:val="24"/>
        </w:rPr>
        <w:t>-</w:t>
      </w:r>
      <w:r w:rsidRPr="000E76C3">
        <w:rPr>
          <w:i/>
          <w:sz w:val="24"/>
          <w:szCs w:val="24"/>
          <w:lang w:val="en-US"/>
        </w:rPr>
        <w:t>Past</w:t>
      </w:r>
      <w:r w:rsidRPr="000E76C3">
        <w:rPr>
          <w:i/>
          <w:sz w:val="24"/>
          <w:szCs w:val="24"/>
        </w:rPr>
        <w:t>;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>распознавать и употреблять в речи глаголы в формах страдательного залогаFuture Simple</w:t>
      </w:r>
      <w:r w:rsidR="00CE299F">
        <w:rPr>
          <w:i/>
          <w:sz w:val="24"/>
          <w:szCs w:val="24"/>
        </w:rPr>
        <w:t xml:space="preserve"> </w:t>
      </w:r>
      <w:r w:rsidRPr="000E76C3">
        <w:rPr>
          <w:i/>
          <w:sz w:val="24"/>
          <w:szCs w:val="24"/>
        </w:rPr>
        <w:t xml:space="preserve">Passive, </w:t>
      </w:r>
      <w:r w:rsidRPr="000E76C3">
        <w:rPr>
          <w:i/>
          <w:sz w:val="24"/>
          <w:szCs w:val="24"/>
          <w:lang w:val="en-US"/>
        </w:rPr>
        <w:t>Present</w:t>
      </w:r>
      <w:r w:rsidR="00CE299F">
        <w:rPr>
          <w:i/>
          <w:sz w:val="24"/>
          <w:szCs w:val="24"/>
        </w:rPr>
        <w:t xml:space="preserve"> </w:t>
      </w:r>
      <w:r w:rsidRPr="000E76C3">
        <w:rPr>
          <w:i/>
          <w:sz w:val="24"/>
          <w:szCs w:val="24"/>
          <w:lang w:val="en-US"/>
        </w:rPr>
        <w:t>Perfect</w:t>
      </w:r>
      <w:r w:rsidRPr="000E76C3">
        <w:rPr>
          <w:i/>
          <w:sz w:val="24"/>
          <w:szCs w:val="24"/>
        </w:rPr>
        <w:t xml:space="preserve"> Passive;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lastRenderedPageBreak/>
        <w:t xml:space="preserve">распознавать и употреблять в речи модальные глаголы </w:t>
      </w:r>
      <w:r w:rsidRPr="000E76C3">
        <w:rPr>
          <w:i/>
          <w:sz w:val="24"/>
          <w:szCs w:val="24"/>
          <w:lang w:val="en-US"/>
        </w:rPr>
        <w:t>need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shall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might</w:t>
      </w:r>
      <w:r w:rsidRPr="000E76C3">
        <w:rPr>
          <w:i/>
          <w:sz w:val="24"/>
          <w:szCs w:val="24"/>
        </w:rPr>
        <w:t xml:space="preserve">, </w:t>
      </w:r>
      <w:r w:rsidRPr="000E76C3">
        <w:rPr>
          <w:i/>
          <w:sz w:val="24"/>
          <w:szCs w:val="24"/>
          <w:lang w:val="en-US"/>
        </w:rPr>
        <w:t>would</w:t>
      </w:r>
      <w:r w:rsidRPr="000E76C3">
        <w:rPr>
          <w:i/>
          <w:sz w:val="24"/>
          <w:szCs w:val="24"/>
        </w:rPr>
        <w:t>;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0E76C3">
        <w:rPr>
          <w:i/>
          <w:sz w:val="24"/>
          <w:szCs w:val="24"/>
          <w:lang w:val="en-US"/>
        </w:rPr>
        <w:t>I</w:t>
      </w:r>
      <w:r w:rsidRPr="000E76C3">
        <w:rPr>
          <w:i/>
          <w:sz w:val="24"/>
          <w:szCs w:val="24"/>
        </w:rPr>
        <w:t xml:space="preserve">и </w:t>
      </w:r>
      <w:r w:rsidRPr="000E76C3">
        <w:rPr>
          <w:i/>
          <w:sz w:val="24"/>
          <w:szCs w:val="24"/>
          <w:lang w:val="en-US"/>
        </w:rPr>
        <w:t>II</w:t>
      </w:r>
      <w:r w:rsidRPr="000E76C3">
        <w:rPr>
          <w:i/>
          <w:sz w:val="24"/>
          <w:szCs w:val="24"/>
        </w:rPr>
        <w:t>, отглагольного существительного) без разл</w:t>
      </w:r>
      <w:r w:rsidRPr="000E76C3">
        <w:rPr>
          <w:i/>
          <w:sz w:val="24"/>
          <w:szCs w:val="24"/>
        </w:rPr>
        <w:t>и</w:t>
      </w:r>
      <w:r w:rsidRPr="000E76C3">
        <w:rPr>
          <w:i/>
          <w:sz w:val="24"/>
          <w:szCs w:val="24"/>
        </w:rPr>
        <w:t>чения их функций и употреблять</w:t>
      </w:r>
      <w:r w:rsidR="001E0C93">
        <w:rPr>
          <w:i/>
          <w:sz w:val="24"/>
          <w:szCs w:val="24"/>
        </w:rPr>
        <w:t xml:space="preserve"> </w:t>
      </w:r>
      <w:r w:rsidRPr="000E76C3">
        <w:rPr>
          <w:i/>
          <w:sz w:val="24"/>
          <w:szCs w:val="24"/>
        </w:rPr>
        <w:t>их в речи;</w:t>
      </w:r>
    </w:p>
    <w:p w:rsidR="000E76C3" w:rsidRPr="000E76C3" w:rsidRDefault="000E76C3" w:rsidP="009C6304">
      <w:pPr>
        <w:numPr>
          <w:ilvl w:val="0"/>
          <w:numId w:val="121"/>
        </w:numPr>
        <w:tabs>
          <w:tab w:val="left" w:pos="993"/>
        </w:tabs>
        <w:spacing w:line="276" w:lineRule="auto"/>
        <w:jc w:val="both"/>
        <w:rPr>
          <w:i/>
          <w:sz w:val="24"/>
          <w:szCs w:val="24"/>
        </w:rPr>
      </w:pPr>
      <w:r w:rsidRPr="000E76C3">
        <w:rPr>
          <w:i/>
          <w:sz w:val="24"/>
          <w:szCs w:val="24"/>
        </w:rPr>
        <w:t xml:space="preserve">распознавать и употреблять в речи словосочетания «Причастие </w:t>
      </w:r>
      <w:r w:rsidRPr="000E76C3">
        <w:rPr>
          <w:i/>
          <w:sz w:val="24"/>
          <w:szCs w:val="24"/>
          <w:lang w:val="en-US"/>
        </w:rPr>
        <w:t>I</w:t>
      </w:r>
      <w:r w:rsidRPr="000E76C3">
        <w:rPr>
          <w:i/>
          <w:sz w:val="24"/>
          <w:szCs w:val="24"/>
        </w:rPr>
        <w:t>+существительное» (</w:t>
      </w:r>
      <w:r w:rsidRPr="000E76C3">
        <w:rPr>
          <w:i/>
          <w:sz w:val="24"/>
          <w:szCs w:val="24"/>
          <w:lang w:val="en-US"/>
        </w:rPr>
        <w:t>aplayingchild</w:t>
      </w:r>
      <w:r w:rsidRPr="000E76C3">
        <w:rPr>
          <w:i/>
          <w:sz w:val="24"/>
          <w:szCs w:val="24"/>
        </w:rPr>
        <w:t xml:space="preserve">) и «Причастие </w:t>
      </w:r>
      <w:r w:rsidRPr="000E76C3">
        <w:rPr>
          <w:i/>
          <w:sz w:val="24"/>
          <w:szCs w:val="24"/>
          <w:lang w:val="en-US"/>
        </w:rPr>
        <w:t>II</w:t>
      </w:r>
      <w:r w:rsidRPr="000E76C3">
        <w:rPr>
          <w:i/>
          <w:sz w:val="24"/>
          <w:szCs w:val="24"/>
        </w:rPr>
        <w:t>+существительное» (</w:t>
      </w:r>
      <w:r w:rsidRPr="000E76C3">
        <w:rPr>
          <w:i/>
          <w:sz w:val="24"/>
          <w:szCs w:val="24"/>
          <w:lang w:val="en-US"/>
        </w:rPr>
        <w:t>awrittenpoem</w:t>
      </w:r>
      <w:r w:rsidRPr="000E76C3">
        <w:rPr>
          <w:i/>
          <w:sz w:val="24"/>
          <w:szCs w:val="24"/>
        </w:rPr>
        <w:t>).</w:t>
      </w:r>
    </w:p>
    <w:p w:rsidR="000E76C3" w:rsidRPr="000E76C3" w:rsidRDefault="000E76C3" w:rsidP="00675548">
      <w:pPr>
        <w:spacing w:before="120"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Социокультурные знания и умения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научится:</w:t>
      </w:r>
    </w:p>
    <w:p w:rsidR="000E76C3" w:rsidRPr="000E76C3" w:rsidRDefault="000E76C3" w:rsidP="009C6304">
      <w:pPr>
        <w:numPr>
          <w:ilvl w:val="0"/>
          <w:numId w:val="122"/>
        </w:numPr>
        <w:tabs>
          <w:tab w:val="left" w:pos="993"/>
        </w:tabs>
        <w:spacing w:line="276" w:lineRule="auto"/>
        <w:jc w:val="both"/>
        <w:rPr>
          <w:rFonts w:eastAsia="Arial Unicode MS"/>
          <w:sz w:val="24"/>
          <w:szCs w:val="24"/>
          <w:lang w:eastAsia="ar-SA"/>
        </w:rPr>
      </w:pPr>
      <w:r w:rsidRPr="000E76C3">
        <w:rPr>
          <w:rFonts w:eastAsia="Arial Unicode MS"/>
          <w:sz w:val="24"/>
          <w:szCs w:val="24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0E76C3" w:rsidRPr="000E76C3" w:rsidRDefault="000E76C3" w:rsidP="009C6304">
      <w:pPr>
        <w:numPr>
          <w:ilvl w:val="0"/>
          <w:numId w:val="122"/>
        </w:numPr>
        <w:tabs>
          <w:tab w:val="left" w:pos="993"/>
        </w:tabs>
        <w:spacing w:line="276" w:lineRule="auto"/>
        <w:jc w:val="both"/>
        <w:rPr>
          <w:rFonts w:eastAsia="Arial Unicode MS"/>
          <w:sz w:val="24"/>
          <w:szCs w:val="24"/>
          <w:lang w:eastAsia="ar-SA"/>
        </w:rPr>
      </w:pPr>
      <w:r w:rsidRPr="000E76C3">
        <w:rPr>
          <w:rFonts w:eastAsia="Arial Unicode MS"/>
          <w:sz w:val="24"/>
          <w:szCs w:val="24"/>
          <w:lang w:eastAsia="ar-SA"/>
        </w:rPr>
        <w:t>представлять родную страну и культуру на английском языке;</w:t>
      </w:r>
    </w:p>
    <w:p w:rsidR="000E76C3" w:rsidRPr="000E76C3" w:rsidRDefault="000E76C3" w:rsidP="009C6304">
      <w:pPr>
        <w:numPr>
          <w:ilvl w:val="0"/>
          <w:numId w:val="122"/>
        </w:numPr>
        <w:tabs>
          <w:tab w:val="left" w:pos="993"/>
        </w:tabs>
        <w:spacing w:line="276" w:lineRule="auto"/>
        <w:jc w:val="both"/>
        <w:rPr>
          <w:rFonts w:eastAsia="Arial Unicode MS"/>
          <w:sz w:val="24"/>
          <w:szCs w:val="24"/>
          <w:lang w:eastAsia="ar-SA"/>
        </w:rPr>
      </w:pPr>
      <w:r w:rsidRPr="000E76C3">
        <w:rPr>
          <w:rFonts w:eastAsia="Arial Unicode MS"/>
          <w:sz w:val="24"/>
          <w:szCs w:val="24"/>
          <w:lang w:eastAsia="ar-SA"/>
        </w:rPr>
        <w:t>понимать социокультурные реалии при чтении и аудировании в рамках изученного м</w:t>
      </w:r>
      <w:r w:rsidRPr="000E76C3">
        <w:rPr>
          <w:rFonts w:eastAsia="Arial Unicode MS"/>
          <w:sz w:val="24"/>
          <w:szCs w:val="24"/>
          <w:lang w:eastAsia="ar-SA"/>
        </w:rPr>
        <w:t>а</w:t>
      </w:r>
      <w:r w:rsidRPr="000E76C3">
        <w:rPr>
          <w:rFonts w:eastAsia="Arial Unicode MS"/>
          <w:sz w:val="24"/>
          <w:szCs w:val="24"/>
          <w:lang w:eastAsia="ar-SA"/>
        </w:rPr>
        <w:t>териала.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rFonts w:eastAsia="Arial Unicode MS"/>
          <w:sz w:val="24"/>
          <w:szCs w:val="24"/>
          <w:lang w:eastAsia="ar-SA"/>
        </w:rPr>
      </w:pPr>
      <w:r w:rsidRPr="000E76C3">
        <w:rPr>
          <w:b/>
          <w:sz w:val="24"/>
          <w:szCs w:val="24"/>
        </w:rPr>
        <w:t>Выпускник получит возможность научиться:</w:t>
      </w:r>
    </w:p>
    <w:p w:rsidR="000E76C3" w:rsidRPr="000E76C3" w:rsidRDefault="000E76C3" w:rsidP="009C6304">
      <w:pPr>
        <w:numPr>
          <w:ilvl w:val="0"/>
          <w:numId w:val="123"/>
        </w:numPr>
        <w:tabs>
          <w:tab w:val="left" w:pos="993"/>
        </w:tabs>
        <w:spacing w:line="276" w:lineRule="auto"/>
        <w:jc w:val="both"/>
        <w:rPr>
          <w:b/>
          <w:i/>
          <w:sz w:val="24"/>
          <w:szCs w:val="24"/>
        </w:rPr>
      </w:pPr>
      <w:r w:rsidRPr="000E76C3">
        <w:rPr>
          <w:rFonts w:eastAsia="Arial Unicode MS"/>
          <w:i/>
          <w:sz w:val="24"/>
          <w:szCs w:val="24"/>
          <w:lang w:eastAsia="ar-SA"/>
        </w:rPr>
        <w:t>использовать социокультурные реалии при создании устных и письменных высказыв</w:t>
      </w:r>
      <w:r w:rsidRPr="000E76C3">
        <w:rPr>
          <w:rFonts w:eastAsia="Arial Unicode MS"/>
          <w:i/>
          <w:sz w:val="24"/>
          <w:szCs w:val="24"/>
          <w:lang w:eastAsia="ar-SA"/>
        </w:rPr>
        <w:t>а</w:t>
      </w:r>
      <w:r w:rsidRPr="000E76C3">
        <w:rPr>
          <w:rFonts w:eastAsia="Arial Unicode MS"/>
          <w:i/>
          <w:sz w:val="24"/>
          <w:szCs w:val="24"/>
          <w:lang w:eastAsia="ar-SA"/>
        </w:rPr>
        <w:t>ний;</w:t>
      </w:r>
    </w:p>
    <w:p w:rsidR="000E76C3" w:rsidRPr="000E76C3" w:rsidRDefault="000E76C3" w:rsidP="009C6304">
      <w:pPr>
        <w:numPr>
          <w:ilvl w:val="0"/>
          <w:numId w:val="123"/>
        </w:numPr>
        <w:tabs>
          <w:tab w:val="left" w:pos="993"/>
        </w:tabs>
        <w:spacing w:line="276" w:lineRule="auto"/>
        <w:jc w:val="both"/>
        <w:rPr>
          <w:b/>
          <w:i/>
          <w:sz w:val="24"/>
          <w:szCs w:val="24"/>
        </w:rPr>
      </w:pPr>
      <w:r w:rsidRPr="000E76C3">
        <w:rPr>
          <w:rFonts w:eastAsia="Arial Unicode MS"/>
          <w:i/>
          <w:sz w:val="24"/>
          <w:szCs w:val="24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0E76C3" w:rsidRPr="000E76C3" w:rsidRDefault="000E76C3" w:rsidP="00675548">
      <w:pPr>
        <w:spacing w:before="120" w:line="276" w:lineRule="auto"/>
        <w:ind w:firstLine="709"/>
        <w:jc w:val="both"/>
        <w:rPr>
          <w:rFonts w:eastAsia="Arial Unicode MS"/>
          <w:b/>
          <w:sz w:val="24"/>
          <w:szCs w:val="24"/>
          <w:lang w:eastAsia="ar-SA"/>
        </w:rPr>
      </w:pPr>
      <w:r w:rsidRPr="000E76C3">
        <w:rPr>
          <w:rFonts w:eastAsia="Arial Unicode MS"/>
          <w:b/>
          <w:sz w:val="24"/>
          <w:szCs w:val="24"/>
          <w:lang w:eastAsia="ar-SA"/>
        </w:rPr>
        <w:t>Компенсаторные умения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0E76C3">
        <w:rPr>
          <w:b/>
          <w:sz w:val="24"/>
          <w:szCs w:val="24"/>
        </w:rPr>
        <w:t>Выпускник научится:</w:t>
      </w:r>
    </w:p>
    <w:p w:rsidR="000E76C3" w:rsidRPr="000E76C3" w:rsidRDefault="000E76C3" w:rsidP="009C6304">
      <w:pPr>
        <w:numPr>
          <w:ilvl w:val="0"/>
          <w:numId w:val="124"/>
        </w:numPr>
        <w:tabs>
          <w:tab w:val="left" w:pos="993"/>
        </w:tabs>
        <w:spacing w:line="276" w:lineRule="auto"/>
        <w:jc w:val="both"/>
        <w:rPr>
          <w:b/>
          <w:sz w:val="24"/>
          <w:szCs w:val="24"/>
        </w:rPr>
      </w:pPr>
      <w:r w:rsidRPr="000E76C3">
        <w:rPr>
          <w:rFonts w:eastAsia="Arial Unicode MS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0E76C3" w:rsidRPr="000E76C3" w:rsidRDefault="000E76C3" w:rsidP="000E76C3">
      <w:pPr>
        <w:spacing w:line="276" w:lineRule="auto"/>
        <w:ind w:firstLine="709"/>
        <w:jc w:val="both"/>
        <w:rPr>
          <w:rFonts w:eastAsia="Arial Unicode MS"/>
          <w:sz w:val="24"/>
          <w:szCs w:val="24"/>
          <w:lang w:eastAsia="ar-SA"/>
        </w:rPr>
      </w:pPr>
      <w:r w:rsidRPr="000E76C3">
        <w:rPr>
          <w:b/>
          <w:sz w:val="24"/>
          <w:szCs w:val="24"/>
        </w:rPr>
        <w:t>Выпускник получит возможность научиться:</w:t>
      </w:r>
    </w:p>
    <w:p w:rsidR="000E76C3" w:rsidRPr="000E76C3" w:rsidRDefault="000E76C3" w:rsidP="009C6304">
      <w:pPr>
        <w:numPr>
          <w:ilvl w:val="0"/>
          <w:numId w:val="104"/>
        </w:numPr>
        <w:tabs>
          <w:tab w:val="left" w:pos="993"/>
        </w:tabs>
        <w:spacing w:line="276" w:lineRule="auto"/>
        <w:ind w:left="0" w:firstLine="709"/>
        <w:jc w:val="both"/>
        <w:rPr>
          <w:rFonts w:eastAsia="Arial Unicode MS"/>
          <w:i/>
          <w:sz w:val="24"/>
          <w:szCs w:val="24"/>
          <w:lang w:eastAsia="ar-SA"/>
        </w:rPr>
      </w:pPr>
      <w:r w:rsidRPr="000E76C3">
        <w:rPr>
          <w:rFonts w:eastAsia="Arial Unicode MS"/>
          <w:i/>
          <w:sz w:val="24"/>
          <w:szCs w:val="24"/>
          <w:lang w:eastAsia="ar-SA"/>
        </w:rPr>
        <w:t>использовать перифраз, синонимические и антонимические средства при говорении;</w:t>
      </w:r>
    </w:p>
    <w:p w:rsidR="000E76C3" w:rsidRPr="003C35C3" w:rsidRDefault="000E76C3" w:rsidP="009C6304">
      <w:pPr>
        <w:numPr>
          <w:ilvl w:val="0"/>
          <w:numId w:val="104"/>
        </w:numPr>
        <w:tabs>
          <w:tab w:val="left" w:pos="993"/>
        </w:tabs>
        <w:spacing w:line="276" w:lineRule="auto"/>
        <w:ind w:left="0" w:firstLine="709"/>
        <w:jc w:val="both"/>
        <w:rPr>
          <w:b/>
          <w:sz w:val="24"/>
          <w:szCs w:val="24"/>
        </w:rPr>
      </w:pPr>
      <w:r w:rsidRPr="000E76C3">
        <w:rPr>
          <w:rFonts w:eastAsia="Arial Unicode MS"/>
          <w:i/>
          <w:sz w:val="24"/>
          <w:szCs w:val="24"/>
          <w:lang w:eastAsia="ar-SA"/>
        </w:rPr>
        <w:t>пользоваться языковой и контекстуальной догадкой при аудировании и чтении.</w:t>
      </w:r>
    </w:p>
    <w:p w:rsidR="00FE68B3" w:rsidRPr="00FE68B3" w:rsidRDefault="00FE68B3" w:rsidP="00FE68B3">
      <w:pPr>
        <w:spacing w:line="276" w:lineRule="auto"/>
        <w:ind w:firstLine="709"/>
        <w:jc w:val="both"/>
        <w:rPr>
          <w:sz w:val="24"/>
          <w:szCs w:val="24"/>
        </w:rPr>
      </w:pPr>
    </w:p>
    <w:p w:rsidR="003C35C3" w:rsidRPr="00986866" w:rsidRDefault="003C35C3" w:rsidP="003C35C3">
      <w:pPr>
        <w:pStyle w:val="4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1.2.</w:t>
      </w:r>
      <w:r w:rsidR="008937B9"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5.4</w:t>
      </w:r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8937B9"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История России. Всеобщая история</w:t>
      </w:r>
    </w:p>
    <w:p w:rsidR="003C35C3" w:rsidRPr="003C35C3" w:rsidRDefault="003C35C3" w:rsidP="003C35C3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3C35C3">
        <w:rPr>
          <w:b/>
          <w:sz w:val="24"/>
          <w:szCs w:val="24"/>
        </w:rPr>
        <w:t>Предметные результаты</w:t>
      </w:r>
      <w:r w:rsidRPr="003C35C3">
        <w:rPr>
          <w:sz w:val="24"/>
          <w:szCs w:val="24"/>
        </w:rPr>
        <w:t xml:space="preserve"> освоения курса истории на уровне основного общего образ</w:t>
      </w:r>
      <w:r w:rsidRPr="003C35C3">
        <w:rPr>
          <w:sz w:val="24"/>
          <w:szCs w:val="24"/>
        </w:rPr>
        <w:t>о</w:t>
      </w:r>
      <w:r w:rsidRPr="003C35C3">
        <w:rPr>
          <w:sz w:val="24"/>
          <w:szCs w:val="24"/>
        </w:rPr>
        <w:t>вания предполагают, что у учащегося сформированы:</w:t>
      </w:r>
    </w:p>
    <w:p w:rsidR="003C35C3" w:rsidRPr="003C35C3" w:rsidRDefault="003C35C3" w:rsidP="009C6304">
      <w:pPr>
        <w:numPr>
          <w:ilvl w:val="0"/>
          <w:numId w:val="109"/>
        </w:numPr>
        <w:tabs>
          <w:tab w:val="left" w:pos="142"/>
          <w:tab w:val="left" w:pos="993"/>
        </w:tabs>
        <w:spacing w:line="276" w:lineRule="auto"/>
        <w:ind w:left="142" w:firstLine="425"/>
        <w:jc w:val="both"/>
        <w:rPr>
          <w:sz w:val="24"/>
          <w:szCs w:val="24"/>
        </w:rPr>
      </w:pPr>
      <w:r w:rsidRPr="003C35C3">
        <w:rPr>
          <w:sz w:val="24"/>
          <w:szCs w:val="24"/>
        </w:rPr>
        <w:t>целостные представления об историческом пути человечества, разных народов и го</w:t>
      </w:r>
      <w:r w:rsidRPr="003C35C3">
        <w:rPr>
          <w:sz w:val="24"/>
          <w:szCs w:val="24"/>
        </w:rPr>
        <w:t>с</w:t>
      </w:r>
      <w:r w:rsidRPr="003C35C3">
        <w:rPr>
          <w:sz w:val="24"/>
          <w:szCs w:val="24"/>
        </w:rPr>
        <w:t>ударств как необходимой основы миропонимания и познания современного общества; о пр</w:t>
      </w:r>
      <w:r w:rsidRPr="003C35C3">
        <w:rPr>
          <w:sz w:val="24"/>
          <w:szCs w:val="24"/>
        </w:rPr>
        <w:t>е</w:t>
      </w:r>
      <w:r w:rsidRPr="003C35C3">
        <w:rPr>
          <w:sz w:val="24"/>
          <w:szCs w:val="24"/>
        </w:rPr>
        <w:t>емственности исторических эпох и непрерывности исторических процессов; о месте и роли России в мировой истории;</w:t>
      </w:r>
    </w:p>
    <w:p w:rsidR="003C35C3" w:rsidRPr="003C35C3" w:rsidRDefault="003C35C3" w:rsidP="009C6304">
      <w:pPr>
        <w:numPr>
          <w:ilvl w:val="0"/>
          <w:numId w:val="109"/>
        </w:numPr>
        <w:tabs>
          <w:tab w:val="left" w:pos="142"/>
          <w:tab w:val="left" w:pos="993"/>
        </w:tabs>
        <w:spacing w:line="276" w:lineRule="auto"/>
        <w:ind w:left="142" w:firstLine="425"/>
        <w:jc w:val="both"/>
        <w:rPr>
          <w:sz w:val="24"/>
          <w:szCs w:val="24"/>
        </w:rPr>
      </w:pPr>
      <w:r w:rsidRPr="003C35C3">
        <w:rPr>
          <w:sz w:val="24"/>
          <w:szCs w:val="24"/>
        </w:rPr>
        <w:t>базовые исторические знания об основных этапах и закономерностях развития чел</w:t>
      </w:r>
      <w:r w:rsidRPr="003C35C3">
        <w:rPr>
          <w:sz w:val="24"/>
          <w:szCs w:val="24"/>
        </w:rPr>
        <w:t>о</w:t>
      </w:r>
      <w:r w:rsidRPr="003C35C3">
        <w:rPr>
          <w:sz w:val="24"/>
          <w:szCs w:val="24"/>
        </w:rPr>
        <w:t>веческого общества с древности до наших дней;</w:t>
      </w:r>
    </w:p>
    <w:p w:rsidR="003C35C3" w:rsidRPr="003C35C3" w:rsidRDefault="003C35C3" w:rsidP="009C6304">
      <w:pPr>
        <w:numPr>
          <w:ilvl w:val="0"/>
          <w:numId w:val="109"/>
        </w:numPr>
        <w:tabs>
          <w:tab w:val="left" w:pos="142"/>
          <w:tab w:val="left" w:pos="993"/>
        </w:tabs>
        <w:spacing w:line="276" w:lineRule="auto"/>
        <w:ind w:left="142" w:firstLine="425"/>
        <w:jc w:val="both"/>
        <w:rPr>
          <w:sz w:val="24"/>
          <w:szCs w:val="24"/>
        </w:rPr>
      </w:pPr>
      <w:r w:rsidRPr="003C35C3">
        <w:rPr>
          <w:sz w:val="24"/>
          <w:szCs w:val="24"/>
        </w:rPr>
        <w:t>способность применять понятийный аппарат исторического знания и приемы истор</w:t>
      </w:r>
      <w:r w:rsidRPr="003C35C3">
        <w:rPr>
          <w:sz w:val="24"/>
          <w:szCs w:val="24"/>
        </w:rPr>
        <w:t>и</w:t>
      </w:r>
      <w:r w:rsidRPr="003C35C3">
        <w:rPr>
          <w:sz w:val="24"/>
          <w:szCs w:val="24"/>
        </w:rPr>
        <w:t>ческого анализа для раскрытия сущности и значения событий и явлений прошлого и совр</w:t>
      </w:r>
      <w:r w:rsidRPr="003C35C3">
        <w:rPr>
          <w:sz w:val="24"/>
          <w:szCs w:val="24"/>
        </w:rPr>
        <w:t>е</w:t>
      </w:r>
      <w:r w:rsidRPr="003C35C3">
        <w:rPr>
          <w:sz w:val="24"/>
          <w:szCs w:val="24"/>
        </w:rPr>
        <w:t>менности;</w:t>
      </w:r>
    </w:p>
    <w:p w:rsidR="003C35C3" w:rsidRPr="003C35C3" w:rsidRDefault="003C35C3" w:rsidP="009C6304">
      <w:pPr>
        <w:numPr>
          <w:ilvl w:val="0"/>
          <w:numId w:val="109"/>
        </w:numPr>
        <w:tabs>
          <w:tab w:val="left" w:pos="142"/>
          <w:tab w:val="left" w:pos="993"/>
        </w:tabs>
        <w:spacing w:line="276" w:lineRule="auto"/>
        <w:ind w:left="142" w:firstLine="425"/>
        <w:jc w:val="both"/>
        <w:rPr>
          <w:sz w:val="24"/>
          <w:szCs w:val="24"/>
        </w:rPr>
      </w:pPr>
      <w:r w:rsidRPr="003C35C3">
        <w:rPr>
          <w:sz w:val="24"/>
          <w:szCs w:val="24"/>
        </w:rPr>
        <w:t>способность применять исторические знания для осмысления общественных событий и явлений прошлого и современности;</w:t>
      </w:r>
    </w:p>
    <w:p w:rsidR="003C35C3" w:rsidRPr="003C35C3" w:rsidRDefault="003C35C3" w:rsidP="009C6304">
      <w:pPr>
        <w:numPr>
          <w:ilvl w:val="0"/>
          <w:numId w:val="109"/>
        </w:numPr>
        <w:tabs>
          <w:tab w:val="left" w:pos="142"/>
          <w:tab w:val="left" w:pos="993"/>
        </w:tabs>
        <w:spacing w:line="276" w:lineRule="auto"/>
        <w:ind w:left="142" w:firstLine="425"/>
        <w:jc w:val="both"/>
        <w:rPr>
          <w:sz w:val="24"/>
          <w:szCs w:val="24"/>
        </w:rPr>
      </w:pPr>
      <w:r w:rsidRPr="003C35C3">
        <w:rPr>
          <w:sz w:val="24"/>
          <w:szCs w:val="24"/>
        </w:rPr>
        <w:t>умение искать, анализировать, систематизировать и оценивать историческую инфо</w:t>
      </w:r>
      <w:r w:rsidRPr="003C35C3">
        <w:rPr>
          <w:sz w:val="24"/>
          <w:szCs w:val="24"/>
        </w:rPr>
        <w:t>р</w:t>
      </w:r>
      <w:r w:rsidRPr="003C35C3">
        <w:rPr>
          <w:sz w:val="24"/>
          <w:szCs w:val="24"/>
        </w:rPr>
        <w:t>мацию различных исторических и современных источников, раскрывая ее социальную пр</w:t>
      </w:r>
      <w:r w:rsidRPr="003C35C3">
        <w:rPr>
          <w:sz w:val="24"/>
          <w:szCs w:val="24"/>
        </w:rPr>
        <w:t>и</w:t>
      </w:r>
      <w:r w:rsidRPr="003C35C3">
        <w:rPr>
          <w:sz w:val="24"/>
          <w:szCs w:val="24"/>
        </w:rPr>
        <w:t>надлежность и познавательную ценность; способность определять и аргументировать свое о</w:t>
      </w:r>
      <w:r w:rsidRPr="003C35C3">
        <w:rPr>
          <w:sz w:val="24"/>
          <w:szCs w:val="24"/>
        </w:rPr>
        <w:t>т</w:t>
      </w:r>
      <w:r w:rsidRPr="003C35C3">
        <w:rPr>
          <w:sz w:val="24"/>
          <w:szCs w:val="24"/>
        </w:rPr>
        <w:t>ношение к ней;</w:t>
      </w:r>
    </w:p>
    <w:p w:rsidR="003C35C3" w:rsidRPr="003C35C3" w:rsidRDefault="003C35C3" w:rsidP="009C6304">
      <w:pPr>
        <w:numPr>
          <w:ilvl w:val="0"/>
          <w:numId w:val="109"/>
        </w:numPr>
        <w:tabs>
          <w:tab w:val="left" w:pos="142"/>
          <w:tab w:val="left" w:pos="993"/>
        </w:tabs>
        <w:spacing w:line="276" w:lineRule="auto"/>
        <w:ind w:left="142" w:firstLine="425"/>
        <w:jc w:val="both"/>
        <w:rPr>
          <w:sz w:val="24"/>
          <w:szCs w:val="24"/>
        </w:rPr>
      </w:pPr>
      <w:r w:rsidRPr="003C35C3">
        <w:rPr>
          <w:sz w:val="24"/>
          <w:szCs w:val="24"/>
        </w:rPr>
        <w:lastRenderedPageBreak/>
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информацию;</w:t>
      </w:r>
    </w:p>
    <w:p w:rsidR="003C35C3" w:rsidRPr="003C35C3" w:rsidRDefault="003C35C3" w:rsidP="009C6304">
      <w:pPr>
        <w:numPr>
          <w:ilvl w:val="0"/>
          <w:numId w:val="109"/>
        </w:numPr>
        <w:tabs>
          <w:tab w:val="left" w:pos="142"/>
          <w:tab w:val="left" w:pos="993"/>
        </w:tabs>
        <w:spacing w:line="276" w:lineRule="auto"/>
        <w:ind w:left="142" w:firstLine="425"/>
        <w:jc w:val="both"/>
        <w:rPr>
          <w:sz w:val="24"/>
          <w:szCs w:val="24"/>
        </w:rPr>
      </w:pPr>
      <w:r w:rsidRPr="003C35C3">
        <w:rPr>
          <w:sz w:val="24"/>
          <w:szCs w:val="24"/>
        </w:rPr>
        <w:t>уважение к мировому и отечественному историческому наследию, культуре своего и других народов; готовность применять исторические знания для выявления и сохранения и</w:t>
      </w:r>
      <w:r w:rsidRPr="003C35C3">
        <w:rPr>
          <w:sz w:val="24"/>
          <w:szCs w:val="24"/>
        </w:rPr>
        <w:t>с</w:t>
      </w:r>
      <w:r w:rsidRPr="003C35C3">
        <w:rPr>
          <w:sz w:val="24"/>
          <w:szCs w:val="24"/>
        </w:rPr>
        <w:t>торических и культурных памятников своей страны и мира.</w:t>
      </w:r>
    </w:p>
    <w:p w:rsidR="003C35C3" w:rsidRPr="003C35C3" w:rsidRDefault="003C35C3" w:rsidP="000C3D9A">
      <w:pPr>
        <w:spacing w:before="120" w:line="276" w:lineRule="auto"/>
        <w:ind w:firstLine="709"/>
        <w:jc w:val="center"/>
        <w:rPr>
          <w:b/>
          <w:sz w:val="24"/>
          <w:szCs w:val="24"/>
        </w:rPr>
      </w:pPr>
      <w:r w:rsidRPr="003C35C3">
        <w:rPr>
          <w:b/>
          <w:sz w:val="24"/>
          <w:szCs w:val="24"/>
        </w:rPr>
        <w:t>История Древнего мира (5 класс)</w:t>
      </w:r>
    </w:p>
    <w:p w:rsidR="003C35C3" w:rsidRPr="003C35C3" w:rsidRDefault="003C35C3" w:rsidP="003C35C3">
      <w:pPr>
        <w:pStyle w:val="af5"/>
        <w:spacing w:line="276" w:lineRule="auto"/>
        <w:ind w:firstLine="709"/>
        <w:rPr>
          <w:b/>
          <w:sz w:val="24"/>
        </w:rPr>
      </w:pPr>
      <w:r w:rsidRPr="003C35C3">
        <w:rPr>
          <w:b/>
          <w:sz w:val="24"/>
        </w:rPr>
        <w:t>Выпускник научится:</w:t>
      </w:r>
    </w:p>
    <w:p w:rsidR="003C35C3" w:rsidRPr="00675548" w:rsidRDefault="003C35C3" w:rsidP="009C6304">
      <w:pPr>
        <w:pStyle w:val="a8"/>
        <w:numPr>
          <w:ilvl w:val="1"/>
          <w:numId w:val="125"/>
        </w:numPr>
        <w:tabs>
          <w:tab w:val="left" w:pos="993"/>
        </w:tabs>
        <w:spacing w:line="276" w:lineRule="auto"/>
        <w:ind w:left="142" w:firstLine="425"/>
        <w:jc w:val="both"/>
        <w:rPr>
          <w:i/>
          <w:sz w:val="24"/>
          <w:szCs w:val="24"/>
        </w:rPr>
      </w:pPr>
      <w:r w:rsidRPr="00675548">
        <w:rPr>
          <w:sz w:val="24"/>
          <w:szCs w:val="24"/>
        </w:rPr>
        <w:t>определять место исторических событий во времени, объяснять смысл основных хр</w:t>
      </w:r>
      <w:r w:rsidRPr="00675548">
        <w:rPr>
          <w:sz w:val="24"/>
          <w:szCs w:val="24"/>
        </w:rPr>
        <w:t>о</w:t>
      </w:r>
      <w:r w:rsidRPr="00675548">
        <w:rPr>
          <w:sz w:val="24"/>
          <w:szCs w:val="24"/>
        </w:rPr>
        <w:t>нологических понятий, терминов (тысячелетие, век, до нашей эры, нашей эры);</w:t>
      </w:r>
    </w:p>
    <w:p w:rsidR="003C35C3" w:rsidRPr="00675548" w:rsidRDefault="003C35C3" w:rsidP="009C6304">
      <w:pPr>
        <w:pStyle w:val="a8"/>
        <w:numPr>
          <w:ilvl w:val="1"/>
          <w:numId w:val="125"/>
        </w:numPr>
        <w:tabs>
          <w:tab w:val="left" w:pos="993"/>
        </w:tabs>
        <w:spacing w:line="276" w:lineRule="auto"/>
        <w:ind w:left="142" w:firstLine="425"/>
        <w:jc w:val="both"/>
        <w:rPr>
          <w:i/>
          <w:sz w:val="24"/>
          <w:szCs w:val="24"/>
        </w:rPr>
      </w:pPr>
      <w:r w:rsidRPr="00675548">
        <w:rPr>
          <w:sz w:val="24"/>
          <w:szCs w:val="24"/>
        </w:rPr>
        <w:t>использовать историческую карту как источник информации о расселении человеч</w:t>
      </w:r>
      <w:r w:rsidRPr="00675548">
        <w:rPr>
          <w:sz w:val="24"/>
          <w:szCs w:val="24"/>
        </w:rPr>
        <w:t>е</w:t>
      </w:r>
      <w:r w:rsidRPr="00675548">
        <w:rPr>
          <w:sz w:val="24"/>
          <w:szCs w:val="24"/>
        </w:rPr>
        <w:t>ских общностей в эпохи первобытности и Древнего мира, расположении древних цивилизаций и государств, местах важнейших событий;</w:t>
      </w:r>
    </w:p>
    <w:p w:rsidR="003C35C3" w:rsidRPr="00675548" w:rsidRDefault="003C35C3" w:rsidP="009C6304">
      <w:pPr>
        <w:pStyle w:val="a8"/>
        <w:numPr>
          <w:ilvl w:val="1"/>
          <w:numId w:val="125"/>
        </w:numPr>
        <w:tabs>
          <w:tab w:val="left" w:pos="993"/>
        </w:tabs>
        <w:spacing w:line="276" w:lineRule="auto"/>
        <w:ind w:left="142" w:firstLine="425"/>
        <w:jc w:val="both"/>
        <w:rPr>
          <w:i/>
          <w:sz w:val="24"/>
          <w:szCs w:val="24"/>
        </w:rPr>
      </w:pPr>
      <w:r w:rsidRPr="00675548">
        <w:rPr>
          <w:sz w:val="24"/>
          <w:szCs w:val="24"/>
        </w:rPr>
        <w:t>проводить поиск информации в отрывках исторических текстов, материальных п</w:t>
      </w:r>
      <w:r w:rsidRPr="00675548">
        <w:rPr>
          <w:sz w:val="24"/>
          <w:szCs w:val="24"/>
        </w:rPr>
        <w:t>а</w:t>
      </w:r>
      <w:r w:rsidRPr="00675548">
        <w:rPr>
          <w:sz w:val="24"/>
          <w:szCs w:val="24"/>
        </w:rPr>
        <w:t>мятниках Древнего мира;</w:t>
      </w:r>
    </w:p>
    <w:p w:rsidR="003C35C3" w:rsidRPr="00675548" w:rsidRDefault="003C35C3" w:rsidP="009C6304">
      <w:pPr>
        <w:pStyle w:val="a8"/>
        <w:numPr>
          <w:ilvl w:val="1"/>
          <w:numId w:val="125"/>
        </w:numPr>
        <w:tabs>
          <w:tab w:val="left" w:pos="993"/>
        </w:tabs>
        <w:spacing w:line="276" w:lineRule="auto"/>
        <w:ind w:left="142" w:firstLine="425"/>
        <w:jc w:val="both"/>
        <w:rPr>
          <w:i/>
          <w:sz w:val="24"/>
          <w:szCs w:val="24"/>
        </w:rPr>
      </w:pPr>
      <w:r w:rsidRPr="00675548">
        <w:rPr>
          <w:sz w:val="24"/>
          <w:szCs w:val="24"/>
        </w:rPr>
        <w:t>описывать условия существования, основные занятия, образ жизни людей в древн</w:t>
      </w:r>
      <w:r w:rsidRPr="00675548">
        <w:rPr>
          <w:sz w:val="24"/>
          <w:szCs w:val="24"/>
        </w:rPr>
        <w:t>о</w:t>
      </w:r>
      <w:r w:rsidRPr="00675548">
        <w:rPr>
          <w:sz w:val="24"/>
          <w:szCs w:val="24"/>
        </w:rPr>
        <w:t>сти, памятники древней культуры; рассказывать о событиях древней истории;</w:t>
      </w:r>
    </w:p>
    <w:p w:rsidR="003C35C3" w:rsidRPr="00675548" w:rsidRDefault="003C35C3" w:rsidP="009C6304">
      <w:pPr>
        <w:pStyle w:val="a8"/>
        <w:numPr>
          <w:ilvl w:val="1"/>
          <w:numId w:val="125"/>
        </w:numPr>
        <w:tabs>
          <w:tab w:val="left" w:pos="993"/>
        </w:tabs>
        <w:spacing w:line="276" w:lineRule="auto"/>
        <w:ind w:left="142" w:firstLine="425"/>
        <w:jc w:val="both"/>
        <w:rPr>
          <w:i/>
          <w:sz w:val="24"/>
          <w:szCs w:val="24"/>
        </w:rPr>
      </w:pPr>
      <w:r w:rsidRPr="00675548">
        <w:rPr>
          <w:sz w:val="24"/>
          <w:szCs w:val="24"/>
        </w:rPr>
        <w:t>раскрывать характерные, существенные черты: а) 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 положения основных групп населения в дре</w:t>
      </w:r>
      <w:r w:rsidRPr="00675548">
        <w:rPr>
          <w:sz w:val="24"/>
          <w:szCs w:val="24"/>
        </w:rPr>
        <w:t>в</w:t>
      </w:r>
      <w:r w:rsidRPr="00675548">
        <w:rPr>
          <w:sz w:val="24"/>
          <w:szCs w:val="24"/>
        </w:rPr>
        <w:t>невосточных и античных обществах (правители и подданные, свободные и рабы); в) религиозных верований людей в древности;</w:t>
      </w:r>
    </w:p>
    <w:p w:rsidR="003C35C3" w:rsidRPr="00675548" w:rsidRDefault="003C35C3" w:rsidP="009C6304">
      <w:pPr>
        <w:pStyle w:val="a8"/>
        <w:numPr>
          <w:ilvl w:val="1"/>
          <w:numId w:val="125"/>
        </w:numPr>
        <w:tabs>
          <w:tab w:val="left" w:pos="993"/>
        </w:tabs>
        <w:spacing w:line="276" w:lineRule="auto"/>
        <w:ind w:left="142" w:firstLine="425"/>
        <w:jc w:val="both"/>
        <w:rPr>
          <w:i/>
          <w:sz w:val="24"/>
          <w:szCs w:val="24"/>
        </w:rPr>
      </w:pPr>
      <w:r w:rsidRPr="00675548">
        <w:rPr>
          <w:sz w:val="24"/>
          <w:szCs w:val="24"/>
        </w:rPr>
        <w:t>объяснять,в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3C35C3" w:rsidRPr="00675548" w:rsidRDefault="003C35C3" w:rsidP="009C6304">
      <w:pPr>
        <w:pStyle w:val="a8"/>
        <w:numPr>
          <w:ilvl w:val="1"/>
          <w:numId w:val="125"/>
        </w:numPr>
        <w:tabs>
          <w:tab w:val="left" w:pos="993"/>
        </w:tabs>
        <w:spacing w:line="276" w:lineRule="auto"/>
        <w:ind w:left="142" w:firstLine="425"/>
        <w:jc w:val="both"/>
        <w:rPr>
          <w:i/>
          <w:sz w:val="24"/>
          <w:szCs w:val="24"/>
        </w:rPr>
      </w:pPr>
      <w:r w:rsidRPr="00675548">
        <w:rPr>
          <w:sz w:val="24"/>
          <w:szCs w:val="24"/>
        </w:rPr>
        <w:t>давать оценку наиболее значительным событиям и личностям древней истории.</w:t>
      </w:r>
    </w:p>
    <w:p w:rsidR="003C35C3" w:rsidRPr="003C35C3" w:rsidRDefault="003C35C3" w:rsidP="003C35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3C35C3">
        <w:rPr>
          <w:b/>
          <w:sz w:val="24"/>
          <w:szCs w:val="24"/>
        </w:rPr>
        <w:t>Выпускник получит возможность научиться:</w:t>
      </w:r>
    </w:p>
    <w:p w:rsidR="003C35C3" w:rsidRPr="00346BAC" w:rsidRDefault="003C35C3" w:rsidP="009C6304">
      <w:pPr>
        <w:pStyle w:val="a8"/>
        <w:numPr>
          <w:ilvl w:val="1"/>
          <w:numId w:val="126"/>
        </w:numPr>
        <w:spacing w:line="276" w:lineRule="auto"/>
        <w:ind w:left="993" w:hanging="426"/>
        <w:jc w:val="both"/>
        <w:rPr>
          <w:i/>
          <w:sz w:val="24"/>
          <w:szCs w:val="24"/>
        </w:rPr>
      </w:pPr>
      <w:r w:rsidRPr="00346BAC">
        <w:rPr>
          <w:i/>
          <w:sz w:val="24"/>
          <w:szCs w:val="24"/>
        </w:rPr>
        <w:t>давать характеристику общественного строя древних государств;</w:t>
      </w:r>
    </w:p>
    <w:p w:rsidR="003C35C3" w:rsidRPr="00346BAC" w:rsidRDefault="003C35C3" w:rsidP="009C6304">
      <w:pPr>
        <w:pStyle w:val="a8"/>
        <w:numPr>
          <w:ilvl w:val="1"/>
          <w:numId w:val="126"/>
        </w:numPr>
        <w:spacing w:line="276" w:lineRule="auto"/>
        <w:ind w:left="993" w:hanging="426"/>
        <w:jc w:val="both"/>
        <w:rPr>
          <w:i/>
          <w:sz w:val="24"/>
          <w:szCs w:val="24"/>
        </w:rPr>
      </w:pPr>
      <w:r w:rsidRPr="00346BAC">
        <w:rPr>
          <w:i/>
          <w:sz w:val="24"/>
          <w:szCs w:val="24"/>
        </w:rPr>
        <w:t>сопоставлять свидетельства различных исторических источников, выявляя в них общее и различия;</w:t>
      </w:r>
    </w:p>
    <w:p w:rsidR="003C35C3" w:rsidRPr="00346BAC" w:rsidRDefault="003C35C3" w:rsidP="009C6304">
      <w:pPr>
        <w:pStyle w:val="a8"/>
        <w:numPr>
          <w:ilvl w:val="1"/>
          <w:numId w:val="126"/>
        </w:numPr>
        <w:spacing w:line="276" w:lineRule="auto"/>
        <w:ind w:left="993" w:hanging="426"/>
        <w:jc w:val="both"/>
        <w:rPr>
          <w:i/>
          <w:sz w:val="24"/>
          <w:szCs w:val="24"/>
        </w:rPr>
      </w:pPr>
      <w:r w:rsidRPr="00346BAC">
        <w:rPr>
          <w:i/>
          <w:sz w:val="24"/>
          <w:szCs w:val="24"/>
        </w:rPr>
        <w:t>видеть проявления влияния античного искусства в окружающей среде;</w:t>
      </w:r>
    </w:p>
    <w:p w:rsidR="003C35C3" w:rsidRPr="00346BAC" w:rsidRDefault="003C35C3" w:rsidP="009C6304">
      <w:pPr>
        <w:pStyle w:val="a8"/>
        <w:numPr>
          <w:ilvl w:val="1"/>
          <w:numId w:val="126"/>
        </w:numPr>
        <w:spacing w:line="276" w:lineRule="auto"/>
        <w:ind w:left="993" w:hanging="426"/>
        <w:jc w:val="both"/>
        <w:rPr>
          <w:i/>
          <w:sz w:val="24"/>
          <w:szCs w:val="24"/>
        </w:rPr>
      </w:pPr>
      <w:r w:rsidRPr="00346BAC">
        <w:rPr>
          <w:i/>
          <w:sz w:val="24"/>
          <w:szCs w:val="24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3C35C3" w:rsidRPr="003C35C3" w:rsidRDefault="003C35C3" w:rsidP="00346BAC">
      <w:pPr>
        <w:spacing w:before="120" w:line="276" w:lineRule="auto"/>
        <w:ind w:firstLine="567"/>
        <w:jc w:val="center"/>
        <w:rPr>
          <w:sz w:val="24"/>
          <w:szCs w:val="24"/>
        </w:rPr>
      </w:pPr>
      <w:r w:rsidRPr="003C35C3">
        <w:rPr>
          <w:b/>
          <w:sz w:val="24"/>
          <w:szCs w:val="24"/>
        </w:rPr>
        <w:t xml:space="preserve">История Средних веков. </w:t>
      </w:r>
      <w:r w:rsidRPr="003C35C3">
        <w:rPr>
          <w:b/>
          <w:bCs/>
          <w:sz w:val="24"/>
          <w:szCs w:val="24"/>
        </w:rPr>
        <w:t>От Древней Руси к Российскому государству (</w:t>
      </w:r>
      <w:r w:rsidRPr="003C35C3">
        <w:rPr>
          <w:b/>
          <w:sz w:val="24"/>
          <w:szCs w:val="24"/>
          <w:lang w:val="en-US"/>
        </w:rPr>
        <w:t>VIII</w:t>
      </w:r>
      <w:r w:rsidRPr="003C35C3">
        <w:rPr>
          <w:b/>
          <w:sz w:val="24"/>
          <w:szCs w:val="24"/>
        </w:rPr>
        <w:t xml:space="preserve"> –</w:t>
      </w:r>
      <w:r w:rsidRPr="003C35C3">
        <w:rPr>
          <w:b/>
          <w:sz w:val="24"/>
          <w:szCs w:val="24"/>
          <w:lang w:val="en-US"/>
        </w:rPr>
        <w:t>XV</w:t>
      </w:r>
      <w:r w:rsidR="00346BAC">
        <w:rPr>
          <w:b/>
          <w:sz w:val="24"/>
          <w:szCs w:val="24"/>
        </w:rPr>
        <w:t xml:space="preserve"> вв.) (6 </w:t>
      </w:r>
      <w:r w:rsidRPr="003C35C3">
        <w:rPr>
          <w:b/>
          <w:sz w:val="24"/>
          <w:szCs w:val="24"/>
        </w:rPr>
        <w:t>класс)</w:t>
      </w:r>
    </w:p>
    <w:p w:rsidR="003C35C3" w:rsidRPr="003C35C3" w:rsidRDefault="003C35C3" w:rsidP="003C35C3">
      <w:pPr>
        <w:pStyle w:val="af5"/>
        <w:spacing w:line="276" w:lineRule="auto"/>
        <w:ind w:firstLine="709"/>
        <w:rPr>
          <w:b/>
          <w:sz w:val="24"/>
        </w:rPr>
      </w:pPr>
      <w:r w:rsidRPr="003C35C3">
        <w:rPr>
          <w:b/>
          <w:sz w:val="24"/>
        </w:rPr>
        <w:t>Выпускник научится:</w:t>
      </w:r>
    </w:p>
    <w:p w:rsidR="003C35C3" w:rsidRPr="00346BAC" w:rsidRDefault="003C35C3" w:rsidP="009C6304">
      <w:pPr>
        <w:pStyle w:val="a8"/>
        <w:numPr>
          <w:ilvl w:val="1"/>
          <w:numId w:val="127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346BAC">
        <w:rPr>
          <w:sz w:val="24"/>
          <w:szCs w:val="24"/>
        </w:rPr>
        <w:t>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</w:t>
      </w:r>
    </w:p>
    <w:p w:rsidR="003C35C3" w:rsidRPr="00346BAC" w:rsidRDefault="003C35C3" w:rsidP="009C6304">
      <w:pPr>
        <w:pStyle w:val="a8"/>
        <w:numPr>
          <w:ilvl w:val="1"/>
          <w:numId w:val="127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346BAC">
        <w:rPr>
          <w:sz w:val="24"/>
          <w:szCs w:val="24"/>
        </w:rPr>
        <w:t>использовать историческую карту как источник информации о территории, об экон</w:t>
      </w:r>
      <w:r w:rsidRPr="00346BAC">
        <w:rPr>
          <w:sz w:val="24"/>
          <w:szCs w:val="24"/>
        </w:rPr>
        <w:t>о</w:t>
      </w:r>
      <w:r w:rsidRPr="00346BAC">
        <w:rPr>
          <w:sz w:val="24"/>
          <w:szCs w:val="24"/>
        </w:rPr>
        <w:t>мических и культурных центрах Руси и других государств в Средние века, о напра</w:t>
      </w:r>
      <w:r w:rsidRPr="00346BAC">
        <w:rPr>
          <w:sz w:val="24"/>
          <w:szCs w:val="24"/>
        </w:rPr>
        <w:t>в</w:t>
      </w:r>
      <w:r w:rsidRPr="00346BAC">
        <w:rPr>
          <w:sz w:val="24"/>
          <w:szCs w:val="24"/>
        </w:rPr>
        <w:t>лениях крупнейших передвижений людей – походов, завоеваний, колонизаций и др.;</w:t>
      </w:r>
    </w:p>
    <w:p w:rsidR="003C35C3" w:rsidRPr="00346BAC" w:rsidRDefault="003C35C3" w:rsidP="009C6304">
      <w:pPr>
        <w:pStyle w:val="a8"/>
        <w:numPr>
          <w:ilvl w:val="1"/>
          <w:numId w:val="127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346BAC">
        <w:rPr>
          <w:sz w:val="24"/>
          <w:szCs w:val="24"/>
        </w:rPr>
        <w:t>проводить поиск информации в исторических текстах, материальных исторических памятниках Средневековья;</w:t>
      </w:r>
    </w:p>
    <w:p w:rsidR="003C35C3" w:rsidRPr="00346BAC" w:rsidRDefault="003C35C3" w:rsidP="009C6304">
      <w:pPr>
        <w:pStyle w:val="a8"/>
        <w:numPr>
          <w:ilvl w:val="1"/>
          <w:numId w:val="127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346BAC">
        <w:rPr>
          <w:sz w:val="24"/>
          <w:szCs w:val="24"/>
        </w:rPr>
        <w:t>составлять описание образа жизни различных групп населения в средневековых о</w:t>
      </w:r>
      <w:r w:rsidRPr="00346BAC">
        <w:rPr>
          <w:sz w:val="24"/>
          <w:szCs w:val="24"/>
        </w:rPr>
        <w:t>б</w:t>
      </w:r>
      <w:r w:rsidRPr="00346BAC">
        <w:rPr>
          <w:sz w:val="24"/>
          <w:szCs w:val="24"/>
        </w:rPr>
        <w:t>ществах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3C35C3" w:rsidRPr="00346BAC" w:rsidRDefault="003C35C3" w:rsidP="009C6304">
      <w:pPr>
        <w:pStyle w:val="a8"/>
        <w:numPr>
          <w:ilvl w:val="1"/>
          <w:numId w:val="127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346BAC">
        <w:rPr>
          <w:sz w:val="24"/>
          <w:szCs w:val="24"/>
        </w:rPr>
        <w:lastRenderedPageBreak/>
        <w:t>раскрывать характерные, существенные черты: а) экономических и социальных отн</w:t>
      </w:r>
      <w:r w:rsidRPr="00346BAC">
        <w:rPr>
          <w:sz w:val="24"/>
          <w:szCs w:val="24"/>
        </w:rPr>
        <w:t>о</w:t>
      </w:r>
      <w:r w:rsidRPr="00346BAC">
        <w:rPr>
          <w:sz w:val="24"/>
          <w:szCs w:val="24"/>
        </w:rPr>
        <w:t>шений, политического строя на Руси и в других государствах; б) ценностей, госпо</w:t>
      </w:r>
      <w:r w:rsidRPr="00346BAC">
        <w:rPr>
          <w:sz w:val="24"/>
          <w:szCs w:val="24"/>
        </w:rPr>
        <w:t>д</w:t>
      </w:r>
      <w:r w:rsidRPr="00346BAC">
        <w:rPr>
          <w:sz w:val="24"/>
          <w:szCs w:val="24"/>
        </w:rPr>
        <w:t>ствовавших в средневековых обществах, религиозных воззрений, представлений средневекового человека о мире;</w:t>
      </w:r>
    </w:p>
    <w:p w:rsidR="003C35C3" w:rsidRPr="00346BAC" w:rsidRDefault="003C35C3" w:rsidP="009C6304">
      <w:pPr>
        <w:pStyle w:val="a8"/>
        <w:numPr>
          <w:ilvl w:val="1"/>
          <w:numId w:val="127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346BAC">
        <w:rPr>
          <w:sz w:val="24"/>
          <w:szCs w:val="24"/>
        </w:rPr>
        <w:t>объяснять причины и следствия ключевых событий отечественной и всеобщей ист</w:t>
      </w:r>
      <w:r w:rsidRPr="00346BAC">
        <w:rPr>
          <w:sz w:val="24"/>
          <w:szCs w:val="24"/>
        </w:rPr>
        <w:t>о</w:t>
      </w:r>
      <w:r w:rsidRPr="00346BAC">
        <w:rPr>
          <w:sz w:val="24"/>
          <w:szCs w:val="24"/>
        </w:rPr>
        <w:t>рии Средних веков;</w:t>
      </w:r>
    </w:p>
    <w:p w:rsidR="003C35C3" w:rsidRPr="00346BAC" w:rsidRDefault="003C35C3" w:rsidP="009C6304">
      <w:pPr>
        <w:pStyle w:val="a8"/>
        <w:numPr>
          <w:ilvl w:val="1"/>
          <w:numId w:val="127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346BAC">
        <w:rPr>
          <w:sz w:val="24"/>
          <w:szCs w:val="24"/>
        </w:rPr>
        <w:t>сопоставлять развитие Руси и других стран в период Средневековья, показывать о</w:t>
      </w:r>
      <w:r w:rsidRPr="00346BAC">
        <w:rPr>
          <w:sz w:val="24"/>
          <w:szCs w:val="24"/>
        </w:rPr>
        <w:t>б</w:t>
      </w:r>
      <w:r w:rsidRPr="00346BAC">
        <w:rPr>
          <w:sz w:val="24"/>
          <w:szCs w:val="24"/>
        </w:rPr>
        <w:t>щие черты и особенности (в связи с понятиями «политическая раздробленность», «централизованное государство» и др.);</w:t>
      </w:r>
    </w:p>
    <w:p w:rsidR="003C35C3" w:rsidRPr="00346BAC" w:rsidRDefault="003C35C3" w:rsidP="009C6304">
      <w:pPr>
        <w:pStyle w:val="a8"/>
        <w:numPr>
          <w:ilvl w:val="1"/>
          <w:numId w:val="127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346BAC">
        <w:rPr>
          <w:sz w:val="24"/>
          <w:szCs w:val="24"/>
        </w:rPr>
        <w:t>давать оценку событиям и личностям отечественной и всеобщей истории Средних в</w:t>
      </w:r>
      <w:r w:rsidRPr="00346BAC">
        <w:rPr>
          <w:sz w:val="24"/>
          <w:szCs w:val="24"/>
        </w:rPr>
        <w:t>е</w:t>
      </w:r>
      <w:r w:rsidRPr="00346BAC">
        <w:rPr>
          <w:sz w:val="24"/>
          <w:szCs w:val="24"/>
        </w:rPr>
        <w:t>ков.</w:t>
      </w:r>
    </w:p>
    <w:p w:rsidR="003C35C3" w:rsidRPr="003C35C3" w:rsidRDefault="003C35C3" w:rsidP="003C35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3C35C3">
        <w:rPr>
          <w:b/>
          <w:sz w:val="24"/>
          <w:szCs w:val="24"/>
        </w:rPr>
        <w:t>Выпускник получит возможность научиться:</w:t>
      </w:r>
    </w:p>
    <w:p w:rsidR="003C35C3" w:rsidRPr="00641346" w:rsidRDefault="003C35C3" w:rsidP="009C6304">
      <w:pPr>
        <w:pStyle w:val="a8"/>
        <w:numPr>
          <w:ilvl w:val="1"/>
          <w:numId w:val="128"/>
        </w:numPr>
        <w:spacing w:line="276" w:lineRule="auto"/>
        <w:ind w:left="993" w:hanging="426"/>
        <w:jc w:val="both"/>
        <w:rPr>
          <w:i/>
          <w:sz w:val="24"/>
          <w:szCs w:val="24"/>
        </w:rPr>
      </w:pPr>
      <w:r w:rsidRPr="00641346">
        <w:rPr>
          <w:i/>
          <w:sz w:val="24"/>
          <w:szCs w:val="24"/>
        </w:rPr>
        <w:t>давать сопоставительную характеристику политического устройства государств Средневековья (Русь, Запад, Восток);</w:t>
      </w:r>
    </w:p>
    <w:p w:rsidR="003C35C3" w:rsidRPr="00641346" w:rsidRDefault="003C35C3" w:rsidP="009C6304">
      <w:pPr>
        <w:pStyle w:val="a8"/>
        <w:numPr>
          <w:ilvl w:val="1"/>
          <w:numId w:val="128"/>
        </w:numPr>
        <w:spacing w:line="276" w:lineRule="auto"/>
        <w:ind w:left="993" w:hanging="426"/>
        <w:jc w:val="both"/>
        <w:rPr>
          <w:i/>
          <w:sz w:val="24"/>
          <w:szCs w:val="24"/>
        </w:rPr>
      </w:pPr>
      <w:r w:rsidRPr="00641346">
        <w:rPr>
          <w:i/>
          <w:sz w:val="24"/>
          <w:szCs w:val="24"/>
        </w:rPr>
        <w:t>сравнивать свидетельства различных исторических источников, выявляя в них общее и различия;</w:t>
      </w:r>
    </w:p>
    <w:p w:rsidR="003C35C3" w:rsidRPr="00641346" w:rsidRDefault="003C35C3" w:rsidP="009C6304">
      <w:pPr>
        <w:pStyle w:val="a8"/>
        <w:numPr>
          <w:ilvl w:val="1"/>
          <w:numId w:val="128"/>
        </w:numPr>
        <w:spacing w:line="276" w:lineRule="auto"/>
        <w:ind w:left="993" w:hanging="426"/>
        <w:jc w:val="both"/>
        <w:rPr>
          <w:i/>
          <w:sz w:val="24"/>
          <w:szCs w:val="24"/>
        </w:rPr>
      </w:pPr>
      <w:r w:rsidRPr="00641346">
        <w:rPr>
          <w:i/>
          <w:sz w:val="24"/>
          <w:szCs w:val="24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чем заключ</w:t>
      </w:r>
      <w:r w:rsidRPr="00641346">
        <w:rPr>
          <w:i/>
          <w:sz w:val="24"/>
          <w:szCs w:val="24"/>
        </w:rPr>
        <w:t>а</w:t>
      </w:r>
      <w:r w:rsidRPr="00641346">
        <w:rPr>
          <w:i/>
          <w:sz w:val="24"/>
          <w:szCs w:val="24"/>
        </w:rPr>
        <w:t>ются их художественные достоинства и значение.</w:t>
      </w:r>
    </w:p>
    <w:p w:rsidR="003C35C3" w:rsidRPr="003C35C3" w:rsidRDefault="003C35C3" w:rsidP="000C3D9A">
      <w:pPr>
        <w:spacing w:before="120" w:line="276" w:lineRule="auto"/>
        <w:ind w:firstLine="709"/>
        <w:jc w:val="center"/>
        <w:rPr>
          <w:i/>
          <w:sz w:val="24"/>
          <w:szCs w:val="24"/>
        </w:rPr>
      </w:pPr>
      <w:r w:rsidRPr="003C35C3">
        <w:rPr>
          <w:b/>
          <w:sz w:val="24"/>
          <w:szCs w:val="24"/>
        </w:rPr>
        <w:t xml:space="preserve">История Нового времени. </w:t>
      </w:r>
      <w:r w:rsidRPr="003C35C3">
        <w:rPr>
          <w:b/>
          <w:bCs/>
          <w:sz w:val="24"/>
          <w:szCs w:val="24"/>
        </w:rPr>
        <w:t>Россия в XVI – Х</w:t>
      </w:r>
      <w:r w:rsidRPr="003C35C3">
        <w:rPr>
          <w:b/>
          <w:bCs/>
          <w:sz w:val="24"/>
          <w:szCs w:val="24"/>
          <w:lang w:val="en-US"/>
        </w:rPr>
        <w:t>I</w:t>
      </w:r>
      <w:r w:rsidRPr="003C35C3">
        <w:rPr>
          <w:b/>
          <w:bCs/>
          <w:sz w:val="24"/>
          <w:szCs w:val="24"/>
        </w:rPr>
        <w:t>Х веках</w:t>
      </w:r>
      <w:r w:rsidRPr="003C35C3">
        <w:rPr>
          <w:b/>
          <w:sz w:val="24"/>
          <w:szCs w:val="24"/>
        </w:rPr>
        <w:t xml:space="preserve"> (7</w:t>
      </w:r>
      <w:r w:rsidRPr="003C35C3">
        <w:rPr>
          <w:sz w:val="24"/>
          <w:szCs w:val="24"/>
        </w:rPr>
        <w:t>–</w:t>
      </w:r>
      <w:r w:rsidRPr="003C35C3">
        <w:rPr>
          <w:b/>
          <w:sz w:val="24"/>
          <w:szCs w:val="24"/>
        </w:rPr>
        <w:t>9 класс)</w:t>
      </w:r>
    </w:p>
    <w:p w:rsidR="003C35C3" w:rsidRPr="003C35C3" w:rsidRDefault="003C35C3" w:rsidP="003C35C3">
      <w:pPr>
        <w:pStyle w:val="af5"/>
        <w:spacing w:line="276" w:lineRule="auto"/>
        <w:ind w:firstLine="709"/>
        <w:rPr>
          <w:b/>
          <w:sz w:val="24"/>
        </w:rPr>
      </w:pPr>
      <w:r w:rsidRPr="003C35C3">
        <w:rPr>
          <w:b/>
          <w:sz w:val="24"/>
        </w:rPr>
        <w:t>Выпускник научится:</w:t>
      </w:r>
    </w:p>
    <w:p w:rsidR="003C35C3" w:rsidRPr="000C3D9A" w:rsidRDefault="003C35C3" w:rsidP="009C6304">
      <w:pPr>
        <w:pStyle w:val="a8"/>
        <w:numPr>
          <w:ilvl w:val="1"/>
          <w:numId w:val="129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0C3D9A">
        <w:rPr>
          <w:sz w:val="24"/>
          <w:szCs w:val="24"/>
        </w:rPr>
        <w:t>локализовать во времени хронологические рамки и рубежные события Нового врем</w:t>
      </w:r>
      <w:r w:rsidRPr="000C3D9A">
        <w:rPr>
          <w:sz w:val="24"/>
          <w:szCs w:val="24"/>
        </w:rPr>
        <w:t>е</w:t>
      </w:r>
      <w:r w:rsidRPr="000C3D9A">
        <w:rPr>
          <w:sz w:val="24"/>
          <w:szCs w:val="24"/>
        </w:rPr>
        <w:t>ни как исторической эпохи, основные этапы отечественной и всеобщей истории Нов</w:t>
      </w:r>
      <w:r w:rsidRPr="000C3D9A">
        <w:rPr>
          <w:sz w:val="24"/>
          <w:szCs w:val="24"/>
        </w:rPr>
        <w:t>о</w:t>
      </w:r>
      <w:r w:rsidRPr="000C3D9A">
        <w:rPr>
          <w:sz w:val="24"/>
          <w:szCs w:val="24"/>
        </w:rPr>
        <w:t>го времени; соотносить хронологию истории России и всеобщей истории в Новое время;</w:t>
      </w:r>
    </w:p>
    <w:p w:rsidR="003C35C3" w:rsidRPr="000C3D9A" w:rsidRDefault="003C35C3" w:rsidP="009C6304">
      <w:pPr>
        <w:pStyle w:val="a8"/>
        <w:numPr>
          <w:ilvl w:val="1"/>
          <w:numId w:val="129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0C3D9A">
        <w:rPr>
          <w:sz w:val="24"/>
          <w:szCs w:val="24"/>
        </w:rPr>
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колонизации и др.;</w:t>
      </w:r>
    </w:p>
    <w:p w:rsidR="003C35C3" w:rsidRPr="000C3D9A" w:rsidRDefault="003C35C3" w:rsidP="009C6304">
      <w:pPr>
        <w:pStyle w:val="a8"/>
        <w:numPr>
          <w:ilvl w:val="1"/>
          <w:numId w:val="129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0C3D9A">
        <w:rPr>
          <w:sz w:val="24"/>
          <w:szCs w:val="24"/>
        </w:rPr>
        <w:t>анализировать информацию различных источников по отечественной и всеобщей и</w:t>
      </w:r>
      <w:r w:rsidRPr="000C3D9A">
        <w:rPr>
          <w:sz w:val="24"/>
          <w:szCs w:val="24"/>
        </w:rPr>
        <w:t>с</w:t>
      </w:r>
      <w:r w:rsidRPr="000C3D9A">
        <w:rPr>
          <w:sz w:val="24"/>
          <w:szCs w:val="24"/>
        </w:rPr>
        <w:t xml:space="preserve">тории Нового времени; </w:t>
      </w:r>
    </w:p>
    <w:p w:rsidR="003C35C3" w:rsidRPr="000C3D9A" w:rsidRDefault="003C35C3" w:rsidP="009C6304">
      <w:pPr>
        <w:pStyle w:val="a8"/>
        <w:numPr>
          <w:ilvl w:val="1"/>
          <w:numId w:val="129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0C3D9A">
        <w:rPr>
          <w:sz w:val="24"/>
          <w:szCs w:val="24"/>
        </w:rPr>
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</w:t>
      </w:r>
      <w:r w:rsidRPr="000C3D9A">
        <w:rPr>
          <w:sz w:val="24"/>
          <w:szCs w:val="24"/>
        </w:rPr>
        <w:t>у</w:t>
      </w:r>
      <w:r w:rsidRPr="000C3D9A">
        <w:rPr>
          <w:sz w:val="24"/>
          <w:szCs w:val="24"/>
        </w:rPr>
        <w:t>ры; рассказывать о значительных событиях и личностях отечественной и всеобщей истории Нового времени;</w:t>
      </w:r>
    </w:p>
    <w:p w:rsidR="003C35C3" w:rsidRPr="000C3D9A" w:rsidRDefault="003C35C3" w:rsidP="009C6304">
      <w:pPr>
        <w:pStyle w:val="a8"/>
        <w:numPr>
          <w:ilvl w:val="1"/>
          <w:numId w:val="129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0C3D9A">
        <w:rPr>
          <w:sz w:val="24"/>
          <w:szCs w:val="24"/>
        </w:rPr>
        <w:t>систематизировать исторический материал, содержащийся в учебной и дополнител</w:t>
      </w:r>
      <w:r w:rsidRPr="000C3D9A">
        <w:rPr>
          <w:sz w:val="24"/>
          <w:szCs w:val="24"/>
        </w:rPr>
        <w:t>ь</w:t>
      </w:r>
      <w:r w:rsidRPr="000C3D9A">
        <w:rPr>
          <w:sz w:val="24"/>
          <w:szCs w:val="24"/>
        </w:rPr>
        <w:t>ной литературе по отечественной и всеобщей истории Нового времени;</w:t>
      </w:r>
    </w:p>
    <w:p w:rsidR="003C35C3" w:rsidRPr="000C3D9A" w:rsidRDefault="003C35C3" w:rsidP="009C6304">
      <w:pPr>
        <w:pStyle w:val="a8"/>
        <w:numPr>
          <w:ilvl w:val="1"/>
          <w:numId w:val="129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0C3D9A">
        <w:rPr>
          <w:sz w:val="24"/>
          <w:szCs w:val="24"/>
        </w:rPr>
        <w:t>раскрывать характерные, существенные черты: а)</w:t>
      </w:r>
      <w:r w:rsidR="000C3D9A">
        <w:rPr>
          <w:sz w:val="24"/>
          <w:szCs w:val="24"/>
        </w:rPr>
        <w:t xml:space="preserve"> </w:t>
      </w:r>
      <w:r w:rsidRPr="000C3D9A">
        <w:rPr>
          <w:sz w:val="24"/>
          <w:szCs w:val="24"/>
        </w:rPr>
        <w:t>экономического и социального ра</w:t>
      </w:r>
      <w:r w:rsidRPr="000C3D9A">
        <w:rPr>
          <w:sz w:val="24"/>
          <w:szCs w:val="24"/>
        </w:rPr>
        <w:t>з</w:t>
      </w:r>
      <w:r w:rsidRPr="000C3D9A">
        <w:rPr>
          <w:sz w:val="24"/>
          <w:szCs w:val="24"/>
        </w:rPr>
        <w:t>вития России и</w:t>
      </w:r>
      <w:r w:rsidR="000C3D9A">
        <w:rPr>
          <w:sz w:val="24"/>
          <w:szCs w:val="24"/>
        </w:rPr>
        <w:t xml:space="preserve"> других стран в Новое время; б) </w:t>
      </w:r>
      <w:r w:rsidRPr="000C3D9A">
        <w:rPr>
          <w:sz w:val="24"/>
          <w:szCs w:val="24"/>
        </w:rPr>
        <w:t>эволюции политического строя (вкл</w:t>
      </w:r>
      <w:r w:rsidRPr="000C3D9A">
        <w:rPr>
          <w:sz w:val="24"/>
          <w:szCs w:val="24"/>
        </w:rPr>
        <w:t>ю</w:t>
      </w:r>
      <w:r w:rsidRPr="000C3D9A">
        <w:rPr>
          <w:sz w:val="24"/>
          <w:szCs w:val="24"/>
        </w:rPr>
        <w:t>чая понятия «монархия», «самодержавие», «абсолю</w:t>
      </w:r>
      <w:r w:rsidR="000C3D9A">
        <w:rPr>
          <w:sz w:val="24"/>
          <w:szCs w:val="24"/>
        </w:rPr>
        <w:t xml:space="preserve">тизм» и др.); в) </w:t>
      </w:r>
      <w:r w:rsidRPr="000C3D9A">
        <w:rPr>
          <w:sz w:val="24"/>
          <w:szCs w:val="24"/>
        </w:rPr>
        <w:t>развития общ</w:t>
      </w:r>
      <w:r w:rsidRPr="000C3D9A">
        <w:rPr>
          <w:sz w:val="24"/>
          <w:szCs w:val="24"/>
        </w:rPr>
        <w:t>е</w:t>
      </w:r>
      <w:r w:rsidRPr="000C3D9A">
        <w:rPr>
          <w:sz w:val="24"/>
          <w:szCs w:val="24"/>
        </w:rPr>
        <w:t>ственного движения («консерватизм», «либерализм», «социализм»); г)</w:t>
      </w:r>
      <w:r w:rsidR="000C3D9A">
        <w:rPr>
          <w:sz w:val="24"/>
          <w:szCs w:val="24"/>
        </w:rPr>
        <w:t xml:space="preserve"> </w:t>
      </w:r>
      <w:r w:rsidRPr="000C3D9A">
        <w:rPr>
          <w:sz w:val="24"/>
          <w:szCs w:val="24"/>
        </w:rPr>
        <w:t>представлений о мире и общественных ценностях; д)</w:t>
      </w:r>
      <w:r w:rsidR="000C3D9A">
        <w:rPr>
          <w:sz w:val="24"/>
          <w:szCs w:val="24"/>
        </w:rPr>
        <w:t xml:space="preserve"> </w:t>
      </w:r>
      <w:r w:rsidRPr="000C3D9A">
        <w:rPr>
          <w:sz w:val="24"/>
          <w:szCs w:val="24"/>
        </w:rPr>
        <w:t>художественной культуры Нового времени;</w:t>
      </w:r>
    </w:p>
    <w:p w:rsidR="003C35C3" w:rsidRPr="000C3D9A" w:rsidRDefault="003C35C3" w:rsidP="009C6304">
      <w:pPr>
        <w:pStyle w:val="a8"/>
        <w:numPr>
          <w:ilvl w:val="1"/>
          <w:numId w:val="129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0C3D9A">
        <w:rPr>
          <w:sz w:val="24"/>
          <w:szCs w:val="24"/>
        </w:rPr>
        <w:t>объяснять</w:t>
      </w:r>
      <w:r w:rsidR="000C3D9A">
        <w:rPr>
          <w:sz w:val="24"/>
          <w:szCs w:val="24"/>
        </w:rPr>
        <w:t xml:space="preserve"> </w:t>
      </w:r>
      <w:r w:rsidRPr="000C3D9A">
        <w:rPr>
          <w:sz w:val="24"/>
          <w:szCs w:val="24"/>
        </w:rPr>
        <w:t>причины и следствия ключевых событий и процессов отечественной и вс</w:t>
      </w:r>
      <w:r w:rsidRPr="000C3D9A">
        <w:rPr>
          <w:sz w:val="24"/>
          <w:szCs w:val="24"/>
        </w:rPr>
        <w:t>е</w:t>
      </w:r>
      <w:r w:rsidRPr="000C3D9A">
        <w:rPr>
          <w:sz w:val="24"/>
          <w:szCs w:val="24"/>
        </w:rPr>
        <w:t>общей истории Нового времени (социальных движений, реформ и революций, вза</w:t>
      </w:r>
      <w:r w:rsidRPr="000C3D9A">
        <w:rPr>
          <w:sz w:val="24"/>
          <w:szCs w:val="24"/>
        </w:rPr>
        <w:t>и</w:t>
      </w:r>
      <w:r w:rsidRPr="000C3D9A">
        <w:rPr>
          <w:sz w:val="24"/>
          <w:szCs w:val="24"/>
        </w:rPr>
        <w:t>модействий между народами и др.);</w:t>
      </w:r>
    </w:p>
    <w:p w:rsidR="003C35C3" w:rsidRPr="000C3D9A" w:rsidRDefault="003C35C3" w:rsidP="009C6304">
      <w:pPr>
        <w:pStyle w:val="a8"/>
        <w:numPr>
          <w:ilvl w:val="1"/>
          <w:numId w:val="129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0C3D9A">
        <w:rPr>
          <w:sz w:val="24"/>
          <w:szCs w:val="24"/>
        </w:rPr>
        <w:lastRenderedPageBreak/>
        <w:t>сопоставлять развитие России и других стран в Новое время, сравнивать исторические ситуации и события;</w:t>
      </w:r>
    </w:p>
    <w:p w:rsidR="003C35C3" w:rsidRPr="000C3D9A" w:rsidRDefault="003C35C3" w:rsidP="009C6304">
      <w:pPr>
        <w:pStyle w:val="a8"/>
        <w:numPr>
          <w:ilvl w:val="1"/>
          <w:numId w:val="129"/>
        </w:numPr>
        <w:spacing w:line="276" w:lineRule="auto"/>
        <w:ind w:left="993" w:hanging="426"/>
        <w:jc w:val="both"/>
        <w:rPr>
          <w:sz w:val="24"/>
          <w:szCs w:val="24"/>
        </w:rPr>
      </w:pPr>
      <w:r w:rsidRPr="000C3D9A">
        <w:rPr>
          <w:sz w:val="24"/>
          <w:szCs w:val="24"/>
        </w:rPr>
        <w:t>давать оценку событиям и личностям отечественной и всеобщей истории Нового вр</w:t>
      </w:r>
      <w:r w:rsidRPr="000C3D9A">
        <w:rPr>
          <w:sz w:val="24"/>
          <w:szCs w:val="24"/>
        </w:rPr>
        <w:t>е</w:t>
      </w:r>
      <w:r w:rsidRPr="000C3D9A">
        <w:rPr>
          <w:sz w:val="24"/>
          <w:szCs w:val="24"/>
        </w:rPr>
        <w:t>мени.</w:t>
      </w:r>
    </w:p>
    <w:p w:rsidR="003C35C3" w:rsidRPr="003C35C3" w:rsidRDefault="003C35C3" w:rsidP="003C35C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3C35C3">
        <w:rPr>
          <w:b/>
          <w:sz w:val="24"/>
          <w:szCs w:val="24"/>
        </w:rPr>
        <w:t>Выпускник получит возможность научиться:</w:t>
      </w:r>
    </w:p>
    <w:p w:rsidR="003C35C3" w:rsidRPr="008E1EA6" w:rsidRDefault="003C35C3" w:rsidP="009C6304">
      <w:pPr>
        <w:pStyle w:val="a8"/>
        <w:numPr>
          <w:ilvl w:val="1"/>
          <w:numId w:val="130"/>
        </w:numPr>
        <w:spacing w:line="276" w:lineRule="auto"/>
        <w:ind w:left="993" w:hanging="426"/>
        <w:jc w:val="both"/>
        <w:rPr>
          <w:i/>
          <w:sz w:val="24"/>
          <w:szCs w:val="24"/>
        </w:rPr>
      </w:pPr>
      <w:r w:rsidRPr="008E1EA6">
        <w:rPr>
          <w:i/>
          <w:sz w:val="24"/>
          <w:szCs w:val="24"/>
        </w:rPr>
        <w:t>используя историческую карту, характеризовать социально-экономическое и пол</w:t>
      </w:r>
      <w:r w:rsidRPr="008E1EA6">
        <w:rPr>
          <w:i/>
          <w:sz w:val="24"/>
          <w:szCs w:val="24"/>
        </w:rPr>
        <w:t>и</w:t>
      </w:r>
      <w:r w:rsidRPr="008E1EA6">
        <w:rPr>
          <w:i/>
          <w:sz w:val="24"/>
          <w:szCs w:val="24"/>
        </w:rPr>
        <w:t>тическое развитие России, других государств в Новое время;</w:t>
      </w:r>
    </w:p>
    <w:p w:rsidR="003C35C3" w:rsidRPr="008E1EA6" w:rsidRDefault="003C35C3" w:rsidP="009C6304">
      <w:pPr>
        <w:pStyle w:val="a8"/>
        <w:numPr>
          <w:ilvl w:val="1"/>
          <w:numId w:val="130"/>
        </w:numPr>
        <w:spacing w:line="276" w:lineRule="auto"/>
        <w:ind w:left="993" w:hanging="426"/>
        <w:jc w:val="both"/>
        <w:rPr>
          <w:i/>
          <w:sz w:val="24"/>
          <w:szCs w:val="24"/>
        </w:rPr>
      </w:pPr>
      <w:r w:rsidRPr="008E1EA6">
        <w:rPr>
          <w:i/>
          <w:sz w:val="24"/>
          <w:szCs w:val="24"/>
        </w:rPr>
        <w:t>использовать элементы источниковедческого анализа при работе с историческими материалами (определение принадлежности и достоверности источника, позиций автора и др.);</w:t>
      </w:r>
    </w:p>
    <w:p w:rsidR="003C35C3" w:rsidRPr="008E1EA6" w:rsidRDefault="003C35C3" w:rsidP="009C6304">
      <w:pPr>
        <w:pStyle w:val="a8"/>
        <w:numPr>
          <w:ilvl w:val="1"/>
          <w:numId w:val="130"/>
        </w:numPr>
        <w:spacing w:line="276" w:lineRule="auto"/>
        <w:ind w:left="993" w:hanging="426"/>
        <w:jc w:val="both"/>
        <w:rPr>
          <w:i/>
          <w:sz w:val="24"/>
          <w:szCs w:val="24"/>
        </w:rPr>
      </w:pPr>
      <w:r w:rsidRPr="008E1EA6">
        <w:rPr>
          <w:i/>
          <w:sz w:val="24"/>
          <w:szCs w:val="24"/>
        </w:rPr>
        <w:t>сравнивать развитие России и других стран в Новое время, объяснять, в чем закл</w:t>
      </w:r>
      <w:r w:rsidRPr="008E1EA6">
        <w:rPr>
          <w:i/>
          <w:sz w:val="24"/>
          <w:szCs w:val="24"/>
        </w:rPr>
        <w:t>ю</w:t>
      </w:r>
      <w:r w:rsidRPr="008E1EA6">
        <w:rPr>
          <w:i/>
          <w:sz w:val="24"/>
          <w:szCs w:val="24"/>
        </w:rPr>
        <w:t xml:space="preserve">чались общие черты и особенности; </w:t>
      </w:r>
    </w:p>
    <w:p w:rsidR="003C35C3" w:rsidRPr="008E1EA6" w:rsidRDefault="003C35C3" w:rsidP="009C6304">
      <w:pPr>
        <w:pStyle w:val="a8"/>
        <w:numPr>
          <w:ilvl w:val="1"/>
          <w:numId w:val="130"/>
        </w:numPr>
        <w:spacing w:line="276" w:lineRule="auto"/>
        <w:ind w:left="993" w:hanging="426"/>
        <w:jc w:val="both"/>
        <w:rPr>
          <w:b/>
          <w:i/>
          <w:sz w:val="24"/>
          <w:szCs w:val="24"/>
        </w:rPr>
      </w:pPr>
      <w:r w:rsidRPr="008E1EA6">
        <w:rPr>
          <w:i/>
          <w:sz w:val="24"/>
          <w:szCs w:val="24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</w:t>
      </w:r>
      <w:r w:rsidR="0078470E">
        <w:rPr>
          <w:i/>
          <w:sz w:val="24"/>
          <w:szCs w:val="24"/>
        </w:rPr>
        <w:t>да, края и т.</w:t>
      </w:r>
      <w:r w:rsidRPr="008E1EA6">
        <w:rPr>
          <w:i/>
          <w:sz w:val="24"/>
          <w:szCs w:val="24"/>
        </w:rPr>
        <w:t>д.</w:t>
      </w:r>
    </w:p>
    <w:p w:rsidR="003C35C3" w:rsidRDefault="003C35C3" w:rsidP="00D36E91">
      <w:pPr>
        <w:pStyle w:val="af5"/>
        <w:spacing w:line="240" w:lineRule="auto"/>
        <w:ind w:firstLine="0"/>
        <w:jc w:val="center"/>
        <w:outlineLvl w:val="0"/>
        <w:rPr>
          <w:b/>
          <w:sz w:val="24"/>
        </w:rPr>
      </w:pPr>
    </w:p>
    <w:p w:rsidR="00C815DB" w:rsidRPr="00986866" w:rsidRDefault="00C815DB" w:rsidP="00C815DB">
      <w:pPr>
        <w:pStyle w:val="4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19" w:name="_Toc410653959"/>
      <w:bookmarkStart w:id="20" w:name="_Toc414553140"/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1.2.</w:t>
      </w:r>
      <w:r w:rsidR="008937B9"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5.5</w:t>
      </w:r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r w:rsidR="001E0C93"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Обществознание</w:t>
      </w:r>
      <w:bookmarkEnd w:id="19"/>
      <w:bookmarkEnd w:id="20"/>
    </w:p>
    <w:p w:rsidR="00C815DB" w:rsidRPr="00C815DB" w:rsidRDefault="00C815DB" w:rsidP="00C815DB">
      <w:pPr>
        <w:spacing w:line="276" w:lineRule="auto"/>
        <w:jc w:val="center"/>
        <w:rPr>
          <w:b/>
          <w:sz w:val="24"/>
          <w:szCs w:val="24"/>
          <w:shd w:val="clear" w:color="auto" w:fill="FFFFFF"/>
        </w:rPr>
      </w:pPr>
      <w:r w:rsidRPr="00C815DB">
        <w:rPr>
          <w:b/>
          <w:bCs/>
          <w:sz w:val="24"/>
          <w:szCs w:val="24"/>
          <w:shd w:val="clear" w:color="auto" w:fill="FFFFFF"/>
        </w:rPr>
        <w:t>Человек. Деятельность человека</w:t>
      </w:r>
    </w:p>
    <w:p w:rsidR="00C815DB" w:rsidRPr="00C815DB" w:rsidRDefault="00C815DB" w:rsidP="00C815DB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t>Выпускник научится:</w:t>
      </w:r>
    </w:p>
    <w:p w:rsidR="00C815DB" w:rsidRPr="00C815DB" w:rsidRDefault="00C815DB" w:rsidP="009C6304">
      <w:pPr>
        <w:numPr>
          <w:ilvl w:val="0"/>
          <w:numId w:val="13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использовать знания о биологическом и социальном в человеке для характеристики его природы;</w:t>
      </w:r>
    </w:p>
    <w:p w:rsidR="00C815DB" w:rsidRPr="00C815DB" w:rsidRDefault="00C815DB" w:rsidP="009C6304">
      <w:pPr>
        <w:numPr>
          <w:ilvl w:val="0"/>
          <w:numId w:val="13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характеризовать основные возрастные периоды жизни человека, особенности по</w:t>
      </w:r>
      <w:r w:rsidRPr="00C815DB">
        <w:rPr>
          <w:sz w:val="24"/>
          <w:szCs w:val="24"/>
        </w:rPr>
        <w:t>д</w:t>
      </w:r>
      <w:r w:rsidRPr="00C815DB">
        <w:rPr>
          <w:sz w:val="24"/>
          <w:szCs w:val="24"/>
        </w:rPr>
        <w:t>росткового возраста;</w:t>
      </w:r>
    </w:p>
    <w:p w:rsidR="00C815DB" w:rsidRPr="00C815DB" w:rsidRDefault="00C815DB" w:rsidP="009C6304">
      <w:pPr>
        <w:numPr>
          <w:ilvl w:val="0"/>
          <w:numId w:val="13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C815DB" w:rsidRPr="00C815DB" w:rsidRDefault="00C815DB" w:rsidP="009C6304">
      <w:pPr>
        <w:numPr>
          <w:ilvl w:val="0"/>
          <w:numId w:val="13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характеризовать и иллюстрировать конкретными примерами группы потребностей человека;</w:t>
      </w:r>
    </w:p>
    <w:p w:rsidR="00C815DB" w:rsidRPr="00C815DB" w:rsidRDefault="00C815DB" w:rsidP="009C6304">
      <w:pPr>
        <w:numPr>
          <w:ilvl w:val="0"/>
          <w:numId w:val="13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приводить примеры основных видов деятельности человека;</w:t>
      </w:r>
    </w:p>
    <w:p w:rsidR="00C815DB" w:rsidRPr="00C815DB" w:rsidRDefault="00C815DB" w:rsidP="009C6304">
      <w:pPr>
        <w:numPr>
          <w:ilvl w:val="0"/>
          <w:numId w:val="131"/>
        </w:numPr>
        <w:shd w:val="clear" w:color="auto" w:fill="FFFFFF"/>
        <w:tabs>
          <w:tab w:val="left" w:pos="993"/>
          <w:tab w:val="left" w:pos="102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выполнять несложные практические задания по анализу ситуаций, связанных с ра</w:t>
      </w:r>
      <w:r w:rsidRPr="00C815DB">
        <w:rPr>
          <w:sz w:val="24"/>
          <w:szCs w:val="24"/>
        </w:rPr>
        <w:t>з</w:t>
      </w:r>
      <w:r w:rsidRPr="00C815DB">
        <w:rPr>
          <w:sz w:val="24"/>
          <w:szCs w:val="24"/>
        </w:rPr>
        <w:t>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C815DB" w:rsidRPr="00C815DB" w:rsidRDefault="00C815DB" w:rsidP="00C815DB">
      <w:pPr>
        <w:tabs>
          <w:tab w:val="left" w:pos="1023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t>Выпускник получит возможность научиться:</w:t>
      </w:r>
    </w:p>
    <w:p w:rsidR="00C815DB" w:rsidRPr="00C815DB" w:rsidRDefault="00C815DB" w:rsidP="009C6304">
      <w:pPr>
        <w:numPr>
          <w:ilvl w:val="0"/>
          <w:numId w:val="132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выполнять несложные практические задания, основанные на ситуациях, связанных с деятельностью человека;</w:t>
      </w:r>
    </w:p>
    <w:p w:rsidR="00C815DB" w:rsidRPr="00C815DB" w:rsidRDefault="00C815DB" w:rsidP="009C6304">
      <w:pPr>
        <w:numPr>
          <w:ilvl w:val="0"/>
          <w:numId w:val="132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оценивать роль деятельности в жизни человека и общества;</w:t>
      </w:r>
    </w:p>
    <w:p w:rsidR="00C815DB" w:rsidRPr="00C815DB" w:rsidRDefault="00C815DB" w:rsidP="009C6304">
      <w:pPr>
        <w:numPr>
          <w:ilvl w:val="0"/>
          <w:numId w:val="132"/>
        </w:numPr>
        <w:tabs>
          <w:tab w:val="left" w:pos="993"/>
          <w:tab w:val="left" w:pos="102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оценивать последствия удовлетворения мнимых потребностей, на примерах показ</w:t>
      </w:r>
      <w:r w:rsidRPr="00C815DB">
        <w:rPr>
          <w:i/>
          <w:sz w:val="24"/>
          <w:szCs w:val="24"/>
        </w:rPr>
        <w:t>ы</w:t>
      </w:r>
      <w:r w:rsidRPr="00C815DB">
        <w:rPr>
          <w:i/>
          <w:sz w:val="24"/>
          <w:szCs w:val="24"/>
        </w:rPr>
        <w:t>вать опасность удовлетворения мнимых потребностей, угрожающих здоровью;</w:t>
      </w:r>
    </w:p>
    <w:p w:rsidR="00C815DB" w:rsidRPr="00C815DB" w:rsidRDefault="00C815DB" w:rsidP="009C6304">
      <w:pPr>
        <w:numPr>
          <w:ilvl w:val="0"/>
          <w:numId w:val="132"/>
        </w:numPr>
        <w:shd w:val="clear" w:color="auto" w:fill="FFFFFF"/>
        <w:tabs>
          <w:tab w:val="left" w:pos="993"/>
          <w:tab w:val="left" w:pos="102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использовать элементы причинно-следственного анализа при характеристике ме</w:t>
      </w:r>
      <w:r w:rsidRPr="00C815DB">
        <w:rPr>
          <w:i/>
          <w:sz w:val="24"/>
          <w:szCs w:val="24"/>
        </w:rPr>
        <w:t>ж</w:t>
      </w:r>
      <w:r w:rsidRPr="00C815DB">
        <w:rPr>
          <w:i/>
          <w:sz w:val="24"/>
          <w:szCs w:val="24"/>
        </w:rPr>
        <w:t>личностных конфликтов;</w:t>
      </w:r>
    </w:p>
    <w:p w:rsidR="00C815DB" w:rsidRPr="00C815DB" w:rsidRDefault="00C815DB" w:rsidP="009C6304">
      <w:pPr>
        <w:numPr>
          <w:ilvl w:val="0"/>
          <w:numId w:val="132"/>
        </w:numPr>
        <w:shd w:val="clear" w:color="auto" w:fill="FFFFFF"/>
        <w:tabs>
          <w:tab w:val="left" w:pos="993"/>
          <w:tab w:val="left" w:pos="102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C815DB" w:rsidRPr="00C815DB" w:rsidRDefault="00C815DB" w:rsidP="00EC7041">
      <w:pPr>
        <w:spacing w:before="120" w:line="276" w:lineRule="auto"/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/>
          <w:bCs/>
          <w:sz w:val="24"/>
          <w:szCs w:val="24"/>
          <w:shd w:val="clear" w:color="auto" w:fill="FFFFFF"/>
        </w:rPr>
        <w:t>Общество</w:t>
      </w:r>
    </w:p>
    <w:p w:rsidR="00C815DB" w:rsidRPr="00C815DB" w:rsidRDefault="00C815DB" w:rsidP="00C815DB">
      <w:pPr>
        <w:shd w:val="clear" w:color="auto" w:fill="FFFFFF"/>
        <w:tabs>
          <w:tab w:val="left" w:pos="1023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t>Выпускник научится:</w:t>
      </w:r>
    </w:p>
    <w:p w:rsidR="00C815DB" w:rsidRPr="00C815DB" w:rsidRDefault="00C815DB" w:rsidP="009C6304">
      <w:pPr>
        <w:numPr>
          <w:ilvl w:val="0"/>
          <w:numId w:val="133"/>
        </w:numPr>
        <w:shd w:val="clear" w:color="auto" w:fill="FFFFFF"/>
        <w:tabs>
          <w:tab w:val="left" w:pos="20"/>
          <w:tab w:val="left" w:pos="993"/>
        </w:tabs>
        <w:spacing w:line="276" w:lineRule="auto"/>
        <w:ind w:left="993" w:hanging="426"/>
        <w:jc w:val="both"/>
        <w:rPr>
          <w:b/>
          <w:bCs/>
          <w:sz w:val="24"/>
          <w:szCs w:val="24"/>
        </w:rPr>
      </w:pPr>
      <w:r w:rsidRPr="00C815DB">
        <w:rPr>
          <w:bCs/>
          <w:sz w:val="24"/>
          <w:szCs w:val="24"/>
        </w:rPr>
        <w:t>демонстрировать на примерах взаимосвязь природы и общества, раскрывать роль природы в жизни человека;</w:t>
      </w:r>
    </w:p>
    <w:p w:rsidR="00C815DB" w:rsidRPr="00C815DB" w:rsidRDefault="00C815DB" w:rsidP="009C6304">
      <w:pPr>
        <w:numPr>
          <w:ilvl w:val="0"/>
          <w:numId w:val="133"/>
        </w:numPr>
        <w:shd w:val="clear" w:color="auto" w:fill="FFFFFF"/>
        <w:tabs>
          <w:tab w:val="left" w:pos="20"/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распознавать на основе приведенных данных основные типы обществ;</w:t>
      </w:r>
    </w:p>
    <w:p w:rsidR="00C815DB" w:rsidRPr="00C815DB" w:rsidRDefault="00C815DB" w:rsidP="009C6304">
      <w:pPr>
        <w:numPr>
          <w:ilvl w:val="0"/>
          <w:numId w:val="133"/>
        </w:numPr>
        <w:shd w:val="clear" w:color="auto" w:fill="FFFFFF"/>
        <w:tabs>
          <w:tab w:val="left" w:pos="20"/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lastRenderedPageBreak/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C815DB" w:rsidRPr="00C815DB" w:rsidRDefault="00C815DB" w:rsidP="009C6304">
      <w:pPr>
        <w:numPr>
          <w:ilvl w:val="0"/>
          <w:numId w:val="133"/>
        </w:numPr>
        <w:shd w:val="clear" w:color="auto" w:fill="FFFFFF"/>
        <w:tabs>
          <w:tab w:val="left" w:pos="20"/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различать экономические, социальные, политические, культурные явления и процессы общественной жизни;</w:t>
      </w:r>
    </w:p>
    <w:p w:rsidR="00C815DB" w:rsidRPr="00C815DB" w:rsidRDefault="00C815DB" w:rsidP="009C6304">
      <w:pPr>
        <w:numPr>
          <w:ilvl w:val="0"/>
          <w:numId w:val="133"/>
        </w:numPr>
        <w:shd w:val="clear" w:color="auto" w:fill="FFFFFF"/>
        <w:tabs>
          <w:tab w:val="left" w:pos="20"/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выполнять несложные познавательные и практические задания, основанные на ситу</w:t>
      </w:r>
      <w:r w:rsidRPr="00C815DB">
        <w:rPr>
          <w:sz w:val="24"/>
          <w:szCs w:val="24"/>
        </w:rPr>
        <w:t>а</w:t>
      </w:r>
      <w:r w:rsidRPr="00C815DB">
        <w:rPr>
          <w:sz w:val="24"/>
          <w:szCs w:val="24"/>
        </w:rPr>
        <w:t>циях жизнедеятельности человека в разных сферах общества;</w:t>
      </w:r>
    </w:p>
    <w:p w:rsidR="00C815DB" w:rsidRPr="00C815DB" w:rsidRDefault="00C815DB" w:rsidP="009C6304">
      <w:pPr>
        <w:numPr>
          <w:ilvl w:val="0"/>
          <w:numId w:val="133"/>
        </w:numPr>
        <w:shd w:val="clear" w:color="auto" w:fill="FFFFFF"/>
        <w:tabs>
          <w:tab w:val="left" w:pos="20"/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характеризовать экологический кризис как глобальную проблему человечества, ра</w:t>
      </w:r>
      <w:r w:rsidRPr="00C815DB">
        <w:rPr>
          <w:bCs/>
          <w:sz w:val="24"/>
          <w:szCs w:val="24"/>
        </w:rPr>
        <w:t>с</w:t>
      </w:r>
      <w:r w:rsidRPr="00C815DB">
        <w:rPr>
          <w:bCs/>
          <w:sz w:val="24"/>
          <w:szCs w:val="24"/>
        </w:rPr>
        <w:t>крывать причины экологического кризиса;</w:t>
      </w:r>
    </w:p>
    <w:p w:rsidR="00C815DB" w:rsidRPr="00C815DB" w:rsidRDefault="00C815DB" w:rsidP="009C6304">
      <w:pPr>
        <w:numPr>
          <w:ilvl w:val="0"/>
          <w:numId w:val="133"/>
        </w:numPr>
        <w:shd w:val="clear" w:color="auto" w:fill="FFFFFF"/>
        <w:tabs>
          <w:tab w:val="left" w:pos="20"/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на основе полученных знаний выбирать в предлагаемых модельных ситуациях и ос</w:t>
      </w:r>
      <w:r w:rsidRPr="00C815DB">
        <w:rPr>
          <w:bCs/>
          <w:sz w:val="24"/>
          <w:szCs w:val="24"/>
        </w:rPr>
        <w:t>у</w:t>
      </w:r>
      <w:r w:rsidRPr="00C815DB">
        <w:rPr>
          <w:bCs/>
          <w:sz w:val="24"/>
          <w:szCs w:val="24"/>
        </w:rPr>
        <w:t>ществлять на практике экологически рациональное поведение;</w:t>
      </w:r>
    </w:p>
    <w:p w:rsidR="00C815DB" w:rsidRPr="00C815DB" w:rsidRDefault="00C815DB" w:rsidP="009C6304">
      <w:pPr>
        <w:numPr>
          <w:ilvl w:val="0"/>
          <w:numId w:val="133"/>
        </w:numPr>
        <w:shd w:val="clear" w:color="auto" w:fill="FFFFFF"/>
        <w:tabs>
          <w:tab w:val="left" w:pos="20"/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 xml:space="preserve">раскрывать влияние современных средств массовой коммуникации на общество и личность; </w:t>
      </w:r>
    </w:p>
    <w:p w:rsidR="00C815DB" w:rsidRPr="00C815DB" w:rsidRDefault="00C815DB" w:rsidP="009C6304">
      <w:pPr>
        <w:numPr>
          <w:ilvl w:val="0"/>
          <w:numId w:val="133"/>
        </w:numPr>
        <w:shd w:val="clear" w:color="auto" w:fill="FFFFFF"/>
        <w:tabs>
          <w:tab w:val="left" w:pos="20"/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конкретизировать примерами опасность международного терроризма.</w:t>
      </w:r>
    </w:p>
    <w:p w:rsidR="00C815DB" w:rsidRPr="00C815DB" w:rsidRDefault="00C815DB" w:rsidP="00C815DB">
      <w:pPr>
        <w:shd w:val="clear" w:color="auto" w:fill="FFFFFF"/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t>Выпускник получит возможность научиться:</w:t>
      </w:r>
    </w:p>
    <w:p w:rsidR="00C815DB" w:rsidRPr="00C815DB" w:rsidRDefault="00C815DB" w:rsidP="009C6304">
      <w:pPr>
        <w:numPr>
          <w:ilvl w:val="0"/>
          <w:numId w:val="134"/>
        </w:numPr>
        <w:shd w:val="clear" w:color="auto" w:fill="FFFFFF"/>
        <w:tabs>
          <w:tab w:val="left" w:pos="102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наблюдать и характеризовать явления и события, происходящие в различных сферах общественной жизни;</w:t>
      </w:r>
    </w:p>
    <w:p w:rsidR="00C815DB" w:rsidRPr="00C815DB" w:rsidRDefault="00C815DB" w:rsidP="009C6304">
      <w:pPr>
        <w:numPr>
          <w:ilvl w:val="0"/>
          <w:numId w:val="134"/>
        </w:numPr>
        <w:shd w:val="clear" w:color="auto" w:fill="FFFFFF"/>
        <w:tabs>
          <w:tab w:val="left" w:pos="102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C815DB" w:rsidRPr="00C815DB" w:rsidRDefault="00C815DB" w:rsidP="009C6304">
      <w:pPr>
        <w:numPr>
          <w:ilvl w:val="0"/>
          <w:numId w:val="134"/>
        </w:numPr>
        <w:shd w:val="clear" w:color="auto" w:fill="FFFFFF"/>
        <w:tabs>
          <w:tab w:val="left" w:pos="102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осознанно содействовать защите природы.</w:t>
      </w:r>
    </w:p>
    <w:p w:rsidR="00C815DB" w:rsidRPr="00C815DB" w:rsidRDefault="00C815DB" w:rsidP="00EC7041">
      <w:pPr>
        <w:spacing w:before="120" w:line="276" w:lineRule="auto"/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/>
          <w:bCs/>
          <w:sz w:val="24"/>
          <w:szCs w:val="24"/>
          <w:shd w:val="clear" w:color="auto" w:fill="FFFFFF"/>
        </w:rPr>
        <w:t>Социальные нормы</w:t>
      </w:r>
    </w:p>
    <w:p w:rsidR="00C815DB" w:rsidRPr="00C815DB" w:rsidRDefault="00C815DB" w:rsidP="00C815DB">
      <w:pPr>
        <w:shd w:val="clear" w:color="auto" w:fill="FFFFFF"/>
        <w:tabs>
          <w:tab w:val="left" w:pos="1023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t>Выпускник научится:</w:t>
      </w:r>
    </w:p>
    <w:p w:rsidR="00C815DB" w:rsidRPr="00C815DB" w:rsidRDefault="00C815DB" w:rsidP="009C6304">
      <w:pPr>
        <w:numPr>
          <w:ilvl w:val="0"/>
          <w:numId w:val="135"/>
        </w:numPr>
        <w:shd w:val="clear" w:color="auto" w:fill="FFFFFF"/>
        <w:tabs>
          <w:tab w:val="left" w:pos="1023"/>
        </w:tabs>
        <w:spacing w:line="276" w:lineRule="auto"/>
        <w:ind w:left="993" w:hanging="426"/>
        <w:contextualSpacing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раскрывать роль социальных норм как регуляторов общественной жизни и поведения человека;</w:t>
      </w:r>
    </w:p>
    <w:p w:rsidR="00C815DB" w:rsidRPr="00C815DB" w:rsidRDefault="00C815DB" w:rsidP="009C6304">
      <w:pPr>
        <w:numPr>
          <w:ilvl w:val="0"/>
          <w:numId w:val="135"/>
        </w:numPr>
        <w:shd w:val="clear" w:color="auto" w:fill="FFFFFF"/>
        <w:tabs>
          <w:tab w:val="left" w:pos="1023"/>
        </w:tabs>
        <w:spacing w:line="276" w:lineRule="auto"/>
        <w:ind w:left="993" w:hanging="426"/>
        <w:contextualSpacing/>
        <w:jc w:val="both"/>
        <w:rPr>
          <w:b/>
          <w:sz w:val="24"/>
          <w:szCs w:val="24"/>
        </w:rPr>
      </w:pPr>
      <w:r w:rsidRPr="00C815DB">
        <w:rPr>
          <w:sz w:val="24"/>
          <w:szCs w:val="24"/>
        </w:rPr>
        <w:t>различать отдельные виды социальных норм;</w:t>
      </w:r>
    </w:p>
    <w:p w:rsidR="00C815DB" w:rsidRPr="00C815DB" w:rsidRDefault="00C815DB" w:rsidP="009C6304">
      <w:pPr>
        <w:numPr>
          <w:ilvl w:val="0"/>
          <w:numId w:val="135"/>
        </w:numPr>
        <w:shd w:val="clear" w:color="auto" w:fill="FFFFFF"/>
        <w:tabs>
          <w:tab w:val="left" w:pos="1023"/>
        </w:tabs>
        <w:spacing w:line="276" w:lineRule="auto"/>
        <w:ind w:left="993" w:hanging="426"/>
        <w:contextualSpacing/>
        <w:jc w:val="both"/>
        <w:rPr>
          <w:b/>
          <w:sz w:val="24"/>
          <w:szCs w:val="24"/>
        </w:rPr>
      </w:pPr>
      <w:r w:rsidRPr="00C815DB">
        <w:rPr>
          <w:sz w:val="24"/>
          <w:szCs w:val="24"/>
        </w:rPr>
        <w:t>характеризовать основные нормы морали;</w:t>
      </w:r>
    </w:p>
    <w:p w:rsidR="00C815DB" w:rsidRPr="00C815DB" w:rsidRDefault="00C815DB" w:rsidP="009C6304">
      <w:pPr>
        <w:numPr>
          <w:ilvl w:val="0"/>
          <w:numId w:val="135"/>
        </w:numPr>
        <w:shd w:val="clear" w:color="auto" w:fill="FFFFFF"/>
        <w:tabs>
          <w:tab w:val="left" w:pos="1023"/>
        </w:tabs>
        <w:spacing w:line="276" w:lineRule="auto"/>
        <w:ind w:left="993" w:hanging="426"/>
        <w:contextualSpacing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критически осмысливать информацию морально-нравственного характера, получе</w:t>
      </w:r>
      <w:r w:rsidRPr="00C815DB">
        <w:rPr>
          <w:sz w:val="24"/>
          <w:szCs w:val="24"/>
        </w:rPr>
        <w:t>н</w:t>
      </w:r>
      <w:r w:rsidRPr="00C815DB">
        <w:rPr>
          <w:sz w:val="24"/>
          <w:szCs w:val="24"/>
        </w:rPr>
        <w:t>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</w:t>
      </w:r>
      <w:r w:rsidRPr="00C815DB">
        <w:rPr>
          <w:sz w:val="24"/>
          <w:szCs w:val="24"/>
        </w:rPr>
        <w:t>о</w:t>
      </w:r>
      <w:r w:rsidRPr="00C815DB">
        <w:rPr>
          <w:sz w:val="24"/>
          <w:szCs w:val="24"/>
        </w:rPr>
        <w:t>стями;</w:t>
      </w:r>
    </w:p>
    <w:p w:rsidR="00C815DB" w:rsidRPr="00C815DB" w:rsidRDefault="00C815DB" w:rsidP="009C6304">
      <w:pPr>
        <w:numPr>
          <w:ilvl w:val="0"/>
          <w:numId w:val="135"/>
        </w:numPr>
        <w:shd w:val="clear" w:color="auto" w:fill="FFFFFF"/>
        <w:tabs>
          <w:tab w:val="left" w:pos="1023"/>
        </w:tabs>
        <w:spacing w:line="276" w:lineRule="auto"/>
        <w:ind w:left="993" w:hanging="426"/>
        <w:contextualSpacing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раскрывать сущность патриотизма, гражданственности; приводить примеры проявл</w:t>
      </w:r>
      <w:r w:rsidRPr="00C815DB">
        <w:rPr>
          <w:sz w:val="24"/>
          <w:szCs w:val="24"/>
        </w:rPr>
        <w:t>е</w:t>
      </w:r>
      <w:r w:rsidRPr="00C815DB">
        <w:rPr>
          <w:sz w:val="24"/>
          <w:szCs w:val="24"/>
        </w:rPr>
        <w:t>ния этих качеств из истории и жизни современного общества;</w:t>
      </w:r>
    </w:p>
    <w:p w:rsidR="00C815DB" w:rsidRPr="00C815DB" w:rsidRDefault="00C815DB" w:rsidP="009C6304">
      <w:pPr>
        <w:numPr>
          <w:ilvl w:val="0"/>
          <w:numId w:val="135"/>
        </w:numPr>
        <w:shd w:val="clear" w:color="auto" w:fill="FFFFFF"/>
        <w:tabs>
          <w:tab w:val="left" w:pos="1023"/>
        </w:tabs>
        <w:spacing w:line="276" w:lineRule="auto"/>
        <w:ind w:left="993" w:hanging="426"/>
        <w:contextualSpacing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характеризовать специфику норм права;</w:t>
      </w:r>
    </w:p>
    <w:p w:rsidR="00C815DB" w:rsidRPr="00C815DB" w:rsidRDefault="00C815DB" w:rsidP="009C6304">
      <w:pPr>
        <w:numPr>
          <w:ilvl w:val="0"/>
          <w:numId w:val="135"/>
        </w:numPr>
        <w:shd w:val="clear" w:color="auto" w:fill="FFFFFF"/>
        <w:tabs>
          <w:tab w:val="left" w:pos="1023"/>
        </w:tabs>
        <w:spacing w:line="276" w:lineRule="auto"/>
        <w:ind w:left="993" w:hanging="426"/>
        <w:contextualSpacing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сравнивать нормы морали и права, выявлять их общие черты и особенности;</w:t>
      </w:r>
    </w:p>
    <w:p w:rsidR="00C815DB" w:rsidRPr="00C815DB" w:rsidRDefault="00C815DB" w:rsidP="009C6304">
      <w:pPr>
        <w:numPr>
          <w:ilvl w:val="0"/>
          <w:numId w:val="135"/>
        </w:numPr>
        <w:shd w:val="clear" w:color="auto" w:fill="FFFFFF"/>
        <w:tabs>
          <w:tab w:val="left" w:pos="1023"/>
        </w:tabs>
        <w:spacing w:line="276" w:lineRule="auto"/>
        <w:ind w:left="993" w:hanging="426"/>
        <w:contextualSpacing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раскрывать сущность процесса социализации личности;</w:t>
      </w:r>
    </w:p>
    <w:p w:rsidR="00C815DB" w:rsidRPr="00C815DB" w:rsidRDefault="00C815DB" w:rsidP="009C6304">
      <w:pPr>
        <w:numPr>
          <w:ilvl w:val="0"/>
          <w:numId w:val="135"/>
        </w:numPr>
        <w:shd w:val="clear" w:color="auto" w:fill="FFFFFF"/>
        <w:tabs>
          <w:tab w:val="left" w:pos="1023"/>
        </w:tabs>
        <w:spacing w:line="276" w:lineRule="auto"/>
        <w:ind w:left="993" w:hanging="426"/>
        <w:contextualSpacing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объяснять причины отклоняющегося поведения;</w:t>
      </w:r>
    </w:p>
    <w:p w:rsidR="00C815DB" w:rsidRPr="00C815DB" w:rsidRDefault="00C815DB" w:rsidP="009C6304">
      <w:pPr>
        <w:numPr>
          <w:ilvl w:val="0"/>
          <w:numId w:val="135"/>
        </w:numPr>
        <w:shd w:val="clear" w:color="auto" w:fill="FFFFFF"/>
        <w:tabs>
          <w:tab w:val="left" w:pos="1023"/>
        </w:tabs>
        <w:spacing w:line="276" w:lineRule="auto"/>
        <w:ind w:left="993" w:hanging="426"/>
        <w:contextualSpacing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описывать негативные последствия наиболее опасных форм отклоняющегося повед</w:t>
      </w:r>
      <w:r w:rsidRPr="00C815DB">
        <w:rPr>
          <w:sz w:val="24"/>
          <w:szCs w:val="24"/>
        </w:rPr>
        <w:t>е</w:t>
      </w:r>
      <w:r w:rsidRPr="00C815DB">
        <w:rPr>
          <w:sz w:val="24"/>
          <w:szCs w:val="24"/>
        </w:rPr>
        <w:t>ния.</w:t>
      </w:r>
    </w:p>
    <w:p w:rsidR="00C815DB" w:rsidRPr="00C815DB" w:rsidRDefault="00C815DB" w:rsidP="00C815DB">
      <w:pPr>
        <w:shd w:val="clear" w:color="auto" w:fill="FFFFFF"/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t>Выпускник получит возможность научиться:</w:t>
      </w:r>
    </w:p>
    <w:p w:rsidR="00C815DB" w:rsidRPr="00C815DB" w:rsidRDefault="00C815DB" w:rsidP="009C6304">
      <w:pPr>
        <w:numPr>
          <w:ilvl w:val="0"/>
          <w:numId w:val="136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использовать элементы причинно-следственного анализа для понимания влияния м</w:t>
      </w:r>
      <w:r w:rsidRPr="00C815DB">
        <w:rPr>
          <w:i/>
          <w:sz w:val="24"/>
          <w:szCs w:val="24"/>
        </w:rPr>
        <w:t>о</w:t>
      </w:r>
      <w:r w:rsidRPr="00C815DB">
        <w:rPr>
          <w:i/>
          <w:sz w:val="24"/>
          <w:szCs w:val="24"/>
        </w:rPr>
        <w:t>ральных устоев на развитие общества и человека;</w:t>
      </w:r>
    </w:p>
    <w:p w:rsidR="00C815DB" w:rsidRPr="00C815DB" w:rsidRDefault="00C815DB" w:rsidP="009C6304">
      <w:pPr>
        <w:numPr>
          <w:ilvl w:val="0"/>
          <w:numId w:val="136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оценивать социальную значимость здорового образа жизни.</w:t>
      </w:r>
    </w:p>
    <w:p w:rsidR="00C815DB" w:rsidRPr="00C815DB" w:rsidRDefault="00C815DB" w:rsidP="00943FF5">
      <w:pPr>
        <w:spacing w:before="120" w:line="276" w:lineRule="auto"/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/>
          <w:bCs/>
          <w:sz w:val="24"/>
          <w:szCs w:val="24"/>
          <w:shd w:val="clear" w:color="auto" w:fill="FFFFFF"/>
        </w:rPr>
        <w:t>Сфера духовной культуры</w:t>
      </w:r>
    </w:p>
    <w:p w:rsidR="00C815DB" w:rsidRPr="00C815DB" w:rsidRDefault="00C815DB" w:rsidP="00C815DB">
      <w:pPr>
        <w:shd w:val="clear" w:color="auto" w:fill="FFFFFF"/>
        <w:spacing w:line="276" w:lineRule="auto"/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/>
          <w:bCs/>
          <w:sz w:val="24"/>
          <w:szCs w:val="24"/>
          <w:shd w:val="clear" w:color="auto" w:fill="FFFFFF"/>
        </w:rPr>
        <w:t>Выпускник научится:</w:t>
      </w:r>
    </w:p>
    <w:p w:rsidR="00C815DB" w:rsidRPr="00C815DB" w:rsidRDefault="00C815DB" w:rsidP="009C6304">
      <w:pPr>
        <w:numPr>
          <w:ilvl w:val="0"/>
          <w:numId w:val="13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lastRenderedPageBreak/>
        <w:t>характеризовать развитие отдельных областей и форм культуры, выражать свое мн</w:t>
      </w:r>
      <w:r w:rsidRPr="00C815DB">
        <w:rPr>
          <w:bCs/>
          <w:sz w:val="24"/>
          <w:szCs w:val="24"/>
          <w:shd w:val="clear" w:color="auto" w:fill="FFFFFF"/>
        </w:rPr>
        <w:t>е</w:t>
      </w:r>
      <w:r w:rsidRPr="00C815DB">
        <w:rPr>
          <w:bCs/>
          <w:sz w:val="24"/>
          <w:szCs w:val="24"/>
          <w:shd w:val="clear" w:color="auto" w:fill="FFFFFF"/>
        </w:rPr>
        <w:t>ние о явлениях культуры;</w:t>
      </w:r>
    </w:p>
    <w:p w:rsidR="00C815DB" w:rsidRPr="00C815DB" w:rsidRDefault="00C815DB" w:rsidP="009C6304">
      <w:pPr>
        <w:numPr>
          <w:ilvl w:val="0"/>
          <w:numId w:val="13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описывать явления духовной культуры;</w:t>
      </w:r>
    </w:p>
    <w:p w:rsidR="00C815DB" w:rsidRPr="00C815DB" w:rsidRDefault="00C815DB" w:rsidP="009C6304">
      <w:pPr>
        <w:numPr>
          <w:ilvl w:val="0"/>
          <w:numId w:val="13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объяснять причины возрастания роли науки в современном мире;</w:t>
      </w:r>
    </w:p>
    <w:p w:rsidR="00C815DB" w:rsidRPr="00C815DB" w:rsidRDefault="00C815DB" w:rsidP="009C6304">
      <w:pPr>
        <w:numPr>
          <w:ilvl w:val="0"/>
          <w:numId w:val="13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оценивать роль образования в современном обществе;</w:t>
      </w:r>
    </w:p>
    <w:p w:rsidR="00C815DB" w:rsidRPr="00C815DB" w:rsidRDefault="00C815DB" w:rsidP="009C6304">
      <w:pPr>
        <w:numPr>
          <w:ilvl w:val="0"/>
          <w:numId w:val="13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различать уровни общего образования в России;</w:t>
      </w:r>
    </w:p>
    <w:p w:rsidR="00C815DB" w:rsidRPr="00C815DB" w:rsidRDefault="00C815DB" w:rsidP="009C6304">
      <w:pPr>
        <w:numPr>
          <w:ilvl w:val="0"/>
          <w:numId w:val="13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C815DB" w:rsidRPr="00C815DB" w:rsidRDefault="00C815DB" w:rsidP="009C6304">
      <w:pPr>
        <w:numPr>
          <w:ilvl w:val="0"/>
          <w:numId w:val="13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описывать духовные ценности российского народа и выражать собственное отнош</w:t>
      </w:r>
      <w:r w:rsidRPr="00C815DB">
        <w:rPr>
          <w:bCs/>
          <w:sz w:val="24"/>
          <w:szCs w:val="24"/>
          <w:shd w:val="clear" w:color="auto" w:fill="FFFFFF"/>
        </w:rPr>
        <w:t>е</w:t>
      </w:r>
      <w:r w:rsidRPr="00C815DB">
        <w:rPr>
          <w:bCs/>
          <w:sz w:val="24"/>
          <w:szCs w:val="24"/>
          <w:shd w:val="clear" w:color="auto" w:fill="FFFFFF"/>
        </w:rPr>
        <w:t>ние к ним;</w:t>
      </w:r>
    </w:p>
    <w:p w:rsidR="00C815DB" w:rsidRPr="00C815DB" w:rsidRDefault="00C815DB" w:rsidP="009C6304">
      <w:pPr>
        <w:numPr>
          <w:ilvl w:val="0"/>
          <w:numId w:val="13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объяснять необходимость непрерывного образования в современных условиях;</w:t>
      </w:r>
    </w:p>
    <w:p w:rsidR="00C815DB" w:rsidRPr="00C815DB" w:rsidRDefault="00C815DB" w:rsidP="009C6304">
      <w:pPr>
        <w:numPr>
          <w:ilvl w:val="0"/>
          <w:numId w:val="13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учитывать общественные потребности при выборе направления своей будущей пр</w:t>
      </w:r>
      <w:r w:rsidRPr="00C815DB">
        <w:rPr>
          <w:bCs/>
          <w:sz w:val="24"/>
          <w:szCs w:val="24"/>
          <w:shd w:val="clear" w:color="auto" w:fill="FFFFFF"/>
        </w:rPr>
        <w:t>о</w:t>
      </w:r>
      <w:r w:rsidRPr="00C815DB">
        <w:rPr>
          <w:bCs/>
          <w:sz w:val="24"/>
          <w:szCs w:val="24"/>
          <w:shd w:val="clear" w:color="auto" w:fill="FFFFFF"/>
        </w:rPr>
        <w:t>фессиональной деятельности;</w:t>
      </w:r>
    </w:p>
    <w:p w:rsidR="00C815DB" w:rsidRPr="00C815DB" w:rsidRDefault="00C815DB" w:rsidP="009C6304">
      <w:pPr>
        <w:numPr>
          <w:ilvl w:val="0"/>
          <w:numId w:val="13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раскрывать роль религии в современном обществе;</w:t>
      </w:r>
    </w:p>
    <w:p w:rsidR="00C815DB" w:rsidRPr="00C815DB" w:rsidRDefault="00C815DB" w:rsidP="009C6304">
      <w:pPr>
        <w:numPr>
          <w:ilvl w:val="0"/>
          <w:numId w:val="13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характеризовать особенности искусства как формы духовной культуры</w:t>
      </w:r>
      <w:r w:rsidRPr="00C815DB">
        <w:rPr>
          <w:b/>
          <w:bCs/>
          <w:sz w:val="24"/>
          <w:szCs w:val="24"/>
          <w:shd w:val="clear" w:color="auto" w:fill="FFFFFF"/>
        </w:rPr>
        <w:t>.</w:t>
      </w:r>
    </w:p>
    <w:p w:rsidR="00C815DB" w:rsidRPr="00C815DB" w:rsidRDefault="00C815DB" w:rsidP="00C815DB">
      <w:pPr>
        <w:shd w:val="clear" w:color="auto" w:fill="FFFFFF"/>
        <w:spacing w:line="276" w:lineRule="auto"/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C815DB" w:rsidRPr="00C815DB" w:rsidRDefault="00C815DB" w:rsidP="009C6304">
      <w:pPr>
        <w:numPr>
          <w:ilvl w:val="0"/>
          <w:numId w:val="138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i/>
          <w:sz w:val="24"/>
          <w:szCs w:val="24"/>
          <w:shd w:val="clear" w:color="auto" w:fill="FFFFFF"/>
        </w:rPr>
      </w:pPr>
      <w:r w:rsidRPr="00C815DB">
        <w:rPr>
          <w:bCs/>
          <w:i/>
          <w:sz w:val="24"/>
          <w:szCs w:val="24"/>
          <w:shd w:val="clear" w:color="auto" w:fill="FFFFFF"/>
        </w:rPr>
        <w:t>описывать процессы создания, сохранения, трансляции и усвоения достижений кул</w:t>
      </w:r>
      <w:r w:rsidRPr="00C815DB">
        <w:rPr>
          <w:bCs/>
          <w:i/>
          <w:sz w:val="24"/>
          <w:szCs w:val="24"/>
          <w:shd w:val="clear" w:color="auto" w:fill="FFFFFF"/>
        </w:rPr>
        <w:t>ь</w:t>
      </w:r>
      <w:r w:rsidRPr="00C815DB">
        <w:rPr>
          <w:bCs/>
          <w:i/>
          <w:sz w:val="24"/>
          <w:szCs w:val="24"/>
          <w:shd w:val="clear" w:color="auto" w:fill="FFFFFF"/>
        </w:rPr>
        <w:t>туры;</w:t>
      </w:r>
    </w:p>
    <w:p w:rsidR="00C815DB" w:rsidRPr="00C815DB" w:rsidRDefault="00C815DB" w:rsidP="009C6304">
      <w:pPr>
        <w:numPr>
          <w:ilvl w:val="0"/>
          <w:numId w:val="138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i/>
          <w:sz w:val="24"/>
          <w:szCs w:val="24"/>
          <w:shd w:val="clear" w:color="auto" w:fill="FFFFFF"/>
        </w:rPr>
      </w:pPr>
      <w:r w:rsidRPr="00C815DB">
        <w:rPr>
          <w:bCs/>
          <w:i/>
          <w:sz w:val="24"/>
          <w:szCs w:val="24"/>
          <w:shd w:val="clear" w:color="auto" w:fill="FFFFFF"/>
        </w:rPr>
        <w:t>характеризовать основные направления развития отечественной культуры в совр</w:t>
      </w:r>
      <w:r w:rsidRPr="00C815DB">
        <w:rPr>
          <w:bCs/>
          <w:i/>
          <w:sz w:val="24"/>
          <w:szCs w:val="24"/>
          <w:shd w:val="clear" w:color="auto" w:fill="FFFFFF"/>
        </w:rPr>
        <w:t>е</w:t>
      </w:r>
      <w:r w:rsidRPr="00C815DB">
        <w:rPr>
          <w:bCs/>
          <w:i/>
          <w:sz w:val="24"/>
          <w:szCs w:val="24"/>
          <w:shd w:val="clear" w:color="auto" w:fill="FFFFFF"/>
        </w:rPr>
        <w:t>менных условиях;</w:t>
      </w:r>
    </w:p>
    <w:p w:rsidR="00C815DB" w:rsidRPr="00C815DB" w:rsidRDefault="00C815DB" w:rsidP="009C6304">
      <w:pPr>
        <w:numPr>
          <w:ilvl w:val="0"/>
          <w:numId w:val="138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i/>
          <w:sz w:val="24"/>
          <w:szCs w:val="24"/>
          <w:shd w:val="clear" w:color="auto" w:fill="FFFFFF"/>
        </w:rPr>
      </w:pPr>
      <w:r w:rsidRPr="00C815DB">
        <w:rPr>
          <w:bCs/>
          <w:i/>
          <w:sz w:val="24"/>
          <w:szCs w:val="24"/>
          <w:shd w:val="clear" w:color="auto" w:fill="FFFFFF"/>
        </w:rPr>
        <w:t>критически воспринимать сообщения и рекламу в СМИ и Интернете о таких напра</w:t>
      </w:r>
      <w:r w:rsidRPr="00C815DB">
        <w:rPr>
          <w:bCs/>
          <w:i/>
          <w:sz w:val="24"/>
          <w:szCs w:val="24"/>
          <w:shd w:val="clear" w:color="auto" w:fill="FFFFFF"/>
        </w:rPr>
        <w:t>в</w:t>
      </w:r>
      <w:r w:rsidRPr="00C815DB">
        <w:rPr>
          <w:bCs/>
          <w:i/>
          <w:sz w:val="24"/>
          <w:szCs w:val="24"/>
          <w:shd w:val="clear" w:color="auto" w:fill="FFFFFF"/>
        </w:rPr>
        <w:t>лениях массовой культуры, как шоу-бизнес и мода.</w:t>
      </w:r>
    </w:p>
    <w:p w:rsidR="00C815DB" w:rsidRPr="00C815DB" w:rsidRDefault="00C815DB" w:rsidP="00F85729">
      <w:pPr>
        <w:spacing w:before="120" w:line="276" w:lineRule="auto"/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/>
          <w:bCs/>
          <w:sz w:val="24"/>
          <w:szCs w:val="24"/>
          <w:shd w:val="clear" w:color="auto" w:fill="FFFFFF"/>
        </w:rPr>
        <w:t>Социальная сфера</w:t>
      </w:r>
    </w:p>
    <w:p w:rsidR="00C815DB" w:rsidRPr="00C815DB" w:rsidRDefault="00C815DB" w:rsidP="00C815DB">
      <w:pPr>
        <w:tabs>
          <w:tab w:val="left" w:pos="1027"/>
        </w:tabs>
        <w:spacing w:line="276" w:lineRule="auto"/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/>
          <w:bCs/>
          <w:sz w:val="24"/>
          <w:szCs w:val="24"/>
          <w:shd w:val="clear" w:color="auto" w:fill="FFFFFF"/>
        </w:rPr>
        <w:t>Выпускник научится: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описывать социальную структуру в обществах разного типа, характеризовать осно</w:t>
      </w:r>
      <w:r w:rsidRPr="00C815DB">
        <w:rPr>
          <w:bCs/>
          <w:sz w:val="24"/>
          <w:szCs w:val="24"/>
          <w:shd w:val="clear" w:color="auto" w:fill="FFFFFF"/>
        </w:rPr>
        <w:t>в</w:t>
      </w:r>
      <w:r w:rsidRPr="00C815DB">
        <w:rPr>
          <w:bCs/>
          <w:sz w:val="24"/>
          <w:szCs w:val="24"/>
          <w:shd w:val="clear" w:color="auto" w:fill="FFFFFF"/>
        </w:rPr>
        <w:t>ные социальные общности и группы;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объяснять взаимодействие социальных общностей и групп;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характеризовать ведущие направления социальной политики Российского госуда</w:t>
      </w:r>
      <w:r w:rsidRPr="00C815DB">
        <w:rPr>
          <w:bCs/>
          <w:sz w:val="24"/>
          <w:szCs w:val="24"/>
          <w:shd w:val="clear" w:color="auto" w:fill="FFFFFF"/>
        </w:rPr>
        <w:t>р</w:t>
      </w:r>
      <w:r w:rsidRPr="00C815DB">
        <w:rPr>
          <w:bCs/>
          <w:sz w:val="24"/>
          <w:szCs w:val="24"/>
          <w:shd w:val="clear" w:color="auto" w:fill="FFFFFF"/>
        </w:rPr>
        <w:t>ства;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выделять параметры, определяющие социальный статус личности;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приводить примеры предписанных и достигаемых статусов;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описывать основные социальные роли подростка;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конкретизировать примерами процесс социальной мобильности;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характеризовать межнациональные отношения в современном мире;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 xml:space="preserve">объяснять причины межнациональных конфликтов и основные пути их разрешения; 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характеризовать, раскрывать на конкретных примерах основные функции семьи в о</w:t>
      </w:r>
      <w:r w:rsidRPr="00C815DB">
        <w:rPr>
          <w:bCs/>
          <w:sz w:val="24"/>
          <w:szCs w:val="24"/>
          <w:shd w:val="clear" w:color="auto" w:fill="FFFFFF"/>
        </w:rPr>
        <w:t>б</w:t>
      </w:r>
      <w:r w:rsidRPr="00C815DB">
        <w:rPr>
          <w:bCs/>
          <w:sz w:val="24"/>
          <w:szCs w:val="24"/>
          <w:shd w:val="clear" w:color="auto" w:fill="FFFFFF"/>
        </w:rPr>
        <w:t>ществе;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 xml:space="preserve">раскрывать основные роли членов семьи; 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C815DB" w:rsidRPr="00C815DB" w:rsidRDefault="00C815DB" w:rsidP="009C6304">
      <w:pPr>
        <w:numPr>
          <w:ilvl w:val="0"/>
          <w:numId w:val="139"/>
        </w:numPr>
        <w:tabs>
          <w:tab w:val="left" w:pos="1027"/>
        </w:tabs>
        <w:spacing w:line="276" w:lineRule="auto"/>
        <w:ind w:left="993" w:hanging="426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выполнять несложные практические задания по анализу ситуаций, связанных с ра</w:t>
      </w:r>
      <w:r w:rsidRPr="00C815DB">
        <w:rPr>
          <w:bCs/>
          <w:sz w:val="24"/>
          <w:szCs w:val="24"/>
          <w:shd w:val="clear" w:color="auto" w:fill="FFFFFF"/>
        </w:rPr>
        <w:t>з</w:t>
      </w:r>
      <w:r w:rsidRPr="00C815DB">
        <w:rPr>
          <w:bCs/>
          <w:sz w:val="24"/>
          <w:szCs w:val="24"/>
          <w:shd w:val="clear" w:color="auto" w:fill="FFFFFF"/>
        </w:rPr>
        <w:t>личными способами разрешения семейных конфликтов. Выражать собственное отн</w:t>
      </w:r>
      <w:r w:rsidRPr="00C815DB">
        <w:rPr>
          <w:bCs/>
          <w:sz w:val="24"/>
          <w:szCs w:val="24"/>
          <w:shd w:val="clear" w:color="auto" w:fill="FFFFFF"/>
        </w:rPr>
        <w:t>о</w:t>
      </w:r>
      <w:r w:rsidRPr="00C815DB">
        <w:rPr>
          <w:bCs/>
          <w:sz w:val="24"/>
          <w:szCs w:val="24"/>
          <w:shd w:val="clear" w:color="auto" w:fill="FFFFFF"/>
        </w:rPr>
        <w:t>шение к различным способам разрешения семейных конфликтов.</w:t>
      </w:r>
    </w:p>
    <w:p w:rsidR="00C815DB" w:rsidRPr="00C815DB" w:rsidRDefault="00C815DB" w:rsidP="00C815DB">
      <w:pPr>
        <w:tabs>
          <w:tab w:val="left" w:pos="1027"/>
        </w:tabs>
        <w:spacing w:line="276" w:lineRule="auto"/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C815DB" w:rsidRPr="00C815DB" w:rsidRDefault="00C815DB" w:rsidP="009C6304">
      <w:pPr>
        <w:numPr>
          <w:ilvl w:val="0"/>
          <w:numId w:val="140"/>
        </w:numPr>
        <w:tabs>
          <w:tab w:val="left" w:pos="1027"/>
        </w:tabs>
        <w:spacing w:line="276" w:lineRule="auto"/>
        <w:ind w:left="993" w:hanging="426"/>
        <w:jc w:val="both"/>
        <w:rPr>
          <w:bCs/>
          <w:i/>
          <w:sz w:val="24"/>
          <w:szCs w:val="24"/>
          <w:shd w:val="clear" w:color="auto" w:fill="FFFFFF"/>
        </w:rPr>
      </w:pPr>
      <w:r w:rsidRPr="00C815DB">
        <w:rPr>
          <w:bCs/>
          <w:i/>
          <w:sz w:val="24"/>
          <w:szCs w:val="24"/>
          <w:shd w:val="clear" w:color="auto" w:fill="FFFFFF"/>
        </w:rPr>
        <w:lastRenderedPageBreak/>
        <w:t>раскрывать понятия «равенство» и «социальная справедливость» с позиций ист</w:t>
      </w:r>
      <w:r w:rsidRPr="00C815DB">
        <w:rPr>
          <w:bCs/>
          <w:i/>
          <w:sz w:val="24"/>
          <w:szCs w:val="24"/>
          <w:shd w:val="clear" w:color="auto" w:fill="FFFFFF"/>
        </w:rPr>
        <w:t>о</w:t>
      </w:r>
      <w:r w:rsidRPr="00C815DB">
        <w:rPr>
          <w:bCs/>
          <w:i/>
          <w:sz w:val="24"/>
          <w:szCs w:val="24"/>
          <w:shd w:val="clear" w:color="auto" w:fill="FFFFFF"/>
        </w:rPr>
        <w:t>ризма;</w:t>
      </w:r>
    </w:p>
    <w:p w:rsidR="00C815DB" w:rsidRPr="00C815DB" w:rsidRDefault="00C815DB" w:rsidP="009C6304">
      <w:pPr>
        <w:numPr>
          <w:ilvl w:val="0"/>
          <w:numId w:val="140"/>
        </w:numPr>
        <w:tabs>
          <w:tab w:val="left" w:pos="1027"/>
        </w:tabs>
        <w:spacing w:line="276" w:lineRule="auto"/>
        <w:ind w:left="993" w:hanging="426"/>
        <w:jc w:val="both"/>
        <w:rPr>
          <w:bCs/>
          <w:i/>
          <w:sz w:val="24"/>
          <w:szCs w:val="24"/>
          <w:shd w:val="clear" w:color="auto" w:fill="FFFFFF"/>
        </w:rPr>
      </w:pPr>
      <w:r w:rsidRPr="00C815DB">
        <w:rPr>
          <w:bCs/>
          <w:i/>
          <w:sz w:val="24"/>
          <w:szCs w:val="24"/>
          <w:shd w:val="clear" w:color="auto" w:fill="FFFFFF"/>
        </w:rPr>
        <w:t>выражать и обосновывать собственную позицию по актуальным проблемам мол</w:t>
      </w:r>
      <w:r w:rsidRPr="00C815DB">
        <w:rPr>
          <w:bCs/>
          <w:i/>
          <w:sz w:val="24"/>
          <w:szCs w:val="24"/>
          <w:shd w:val="clear" w:color="auto" w:fill="FFFFFF"/>
        </w:rPr>
        <w:t>о</w:t>
      </w:r>
      <w:r w:rsidRPr="00C815DB">
        <w:rPr>
          <w:bCs/>
          <w:i/>
          <w:sz w:val="24"/>
          <w:szCs w:val="24"/>
          <w:shd w:val="clear" w:color="auto" w:fill="FFFFFF"/>
        </w:rPr>
        <w:t>дежи;</w:t>
      </w:r>
    </w:p>
    <w:p w:rsidR="00C815DB" w:rsidRPr="00C815DB" w:rsidRDefault="00C815DB" w:rsidP="009C6304">
      <w:pPr>
        <w:numPr>
          <w:ilvl w:val="0"/>
          <w:numId w:val="140"/>
        </w:numPr>
        <w:tabs>
          <w:tab w:val="left" w:pos="1027"/>
        </w:tabs>
        <w:spacing w:line="276" w:lineRule="auto"/>
        <w:ind w:left="993" w:hanging="426"/>
        <w:jc w:val="both"/>
        <w:rPr>
          <w:bCs/>
          <w:i/>
          <w:sz w:val="24"/>
          <w:szCs w:val="24"/>
          <w:shd w:val="clear" w:color="auto" w:fill="FFFFFF"/>
        </w:rPr>
      </w:pPr>
      <w:r w:rsidRPr="00C815DB">
        <w:rPr>
          <w:bCs/>
          <w:i/>
          <w:sz w:val="24"/>
          <w:szCs w:val="24"/>
          <w:shd w:val="clear" w:color="auto" w:fill="FFFFFF"/>
        </w:rPr>
        <w:t>выполнять несложные практические задания по анализу ситуаций, связанных с ра</w:t>
      </w:r>
      <w:r w:rsidRPr="00C815DB">
        <w:rPr>
          <w:bCs/>
          <w:i/>
          <w:sz w:val="24"/>
          <w:szCs w:val="24"/>
          <w:shd w:val="clear" w:color="auto" w:fill="FFFFFF"/>
        </w:rPr>
        <w:t>з</w:t>
      </w:r>
      <w:r w:rsidRPr="00C815DB">
        <w:rPr>
          <w:bCs/>
          <w:i/>
          <w:sz w:val="24"/>
          <w:szCs w:val="24"/>
          <w:shd w:val="clear" w:color="auto" w:fill="FFFFFF"/>
        </w:rPr>
        <w:t>личными способами разрешения семейных конфликтов;</w:t>
      </w:r>
      <w:r w:rsidR="00331EEA">
        <w:rPr>
          <w:bCs/>
          <w:i/>
          <w:sz w:val="24"/>
          <w:szCs w:val="24"/>
          <w:shd w:val="clear" w:color="auto" w:fill="FFFFFF"/>
        </w:rPr>
        <w:t xml:space="preserve"> </w:t>
      </w:r>
      <w:r w:rsidRPr="00C815DB">
        <w:rPr>
          <w:bCs/>
          <w:i/>
          <w:sz w:val="24"/>
          <w:szCs w:val="24"/>
          <w:shd w:val="clear" w:color="auto" w:fill="FFFFFF"/>
        </w:rPr>
        <w:t>выражать собственное о</w:t>
      </w:r>
      <w:r w:rsidRPr="00C815DB">
        <w:rPr>
          <w:bCs/>
          <w:i/>
          <w:sz w:val="24"/>
          <w:szCs w:val="24"/>
          <w:shd w:val="clear" w:color="auto" w:fill="FFFFFF"/>
        </w:rPr>
        <w:t>т</w:t>
      </w:r>
      <w:r w:rsidRPr="00C815DB">
        <w:rPr>
          <w:bCs/>
          <w:i/>
          <w:sz w:val="24"/>
          <w:szCs w:val="24"/>
          <w:shd w:val="clear" w:color="auto" w:fill="FFFFFF"/>
        </w:rPr>
        <w:t>ношение к различным способам разрешения семейных конфликтов;</w:t>
      </w:r>
    </w:p>
    <w:p w:rsidR="00C815DB" w:rsidRPr="00C815DB" w:rsidRDefault="00C815DB" w:rsidP="009C6304">
      <w:pPr>
        <w:numPr>
          <w:ilvl w:val="0"/>
          <w:numId w:val="140"/>
        </w:numPr>
        <w:shd w:val="clear" w:color="auto" w:fill="FFFFFF"/>
        <w:tabs>
          <w:tab w:val="left" w:pos="1027"/>
        </w:tabs>
        <w:spacing w:line="276" w:lineRule="auto"/>
        <w:ind w:left="993" w:hanging="426"/>
        <w:jc w:val="both"/>
        <w:rPr>
          <w:bCs/>
          <w:i/>
          <w:sz w:val="24"/>
          <w:szCs w:val="24"/>
          <w:shd w:val="clear" w:color="auto" w:fill="FFFFFF"/>
        </w:rPr>
      </w:pPr>
      <w:r w:rsidRPr="00C815DB">
        <w:rPr>
          <w:bCs/>
          <w:i/>
          <w:sz w:val="24"/>
          <w:szCs w:val="24"/>
          <w:shd w:val="clear" w:color="auto" w:fill="FFFFFF"/>
        </w:rPr>
        <w:t>формировать положительное отношение к необходимости соблюдать здоровый о</w:t>
      </w:r>
      <w:r w:rsidRPr="00C815DB">
        <w:rPr>
          <w:bCs/>
          <w:i/>
          <w:sz w:val="24"/>
          <w:szCs w:val="24"/>
          <w:shd w:val="clear" w:color="auto" w:fill="FFFFFF"/>
        </w:rPr>
        <w:t>б</w:t>
      </w:r>
      <w:r w:rsidRPr="00C815DB">
        <w:rPr>
          <w:bCs/>
          <w:i/>
          <w:sz w:val="24"/>
          <w:szCs w:val="24"/>
          <w:shd w:val="clear" w:color="auto" w:fill="FFFFFF"/>
        </w:rPr>
        <w:t>раз жизни; корректировать собственное поведение в соответствии с требованиями безопасности жизнедеятельности;</w:t>
      </w:r>
    </w:p>
    <w:p w:rsidR="00C815DB" w:rsidRPr="00C815DB" w:rsidRDefault="00C815DB" w:rsidP="009C6304">
      <w:pPr>
        <w:numPr>
          <w:ilvl w:val="0"/>
          <w:numId w:val="140"/>
        </w:numPr>
        <w:shd w:val="clear" w:color="auto" w:fill="FFFFFF"/>
        <w:tabs>
          <w:tab w:val="left" w:pos="1027"/>
        </w:tabs>
        <w:spacing w:line="276" w:lineRule="auto"/>
        <w:ind w:left="993" w:hanging="426"/>
        <w:jc w:val="both"/>
        <w:rPr>
          <w:bCs/>
          <w:i/>
          <w:sz w:val="24"/>
          <w:szCs w:val="24"/>
          <w:shd w:val="clear" w:color="auto" w:fill="FFFFFF"/>
        </w:rPr>
      </w:pPr>
      <w:r w:rsidRPr="00C815DB">
        <w:rPr>
          <w:bCs/>
          <w:i/>
          <w:sz w:val="24"/>
          <w:szCs w:val="24"/>
          <w:shd w:val="clear" w:color="auto" w:fill="FFFFFF"/>
        </w:rPr>
        <w:t>использовать элементы причинно-следственного анализа при характеристике семе</w:t>
      </w:r>
      <w:r w:rsidRPr="00C815DB">
        <w:rPr>
          <w:bCs/>
          <w:i/>
          <w:sz w:val="24"/>
          <w:szCs w:val="24"/>
          <w:shd w:val="clear" w:color="auto" w:fill="FFFFFF"/>
        </w:rPr>
        <w:t>й</w:t>
      </w:r>
      <w:r w:rsidRPr="00C815DB">
        <w:rPr>
          <w:bCs/>
          <w:i/>
          <w:sz w:val="24"/>
          <w:szCs w:val="24"/>
          <w:shd w:val="clear" w:color="auto" w:fill="FFFFFF"/>
        </w:rPr>
        <w:t>ных конфликтов;</w:t>
      </w:r>
    </w:p>
    <w:p w:rsidR="00C815DB" w:rsidRPr="00C815DB" w:rsidRDefault="00C815DB" w:rsidP="009C6304">
      <w:pPr>
        <w:numPr>
          <w:ilvl w:val="0"/>
          <w:numId w:val="140"/>
        </w:numPr>
        <w:tabs>
          <w:tab w:val="left" w:pos="1027"/>
        </w:tabs>
        <w:spacing w:line="276" w:lineRule="auto"/>
        <w:ind w:left="993" w:hanging="426"/>
        <w:jc w:val="both"/>
        <w:rPr>
          <w:b/>
          <w:bCs/>
          <w:i/>
          <w:sz w:val="24"/>
          <w:szCs w:val="24"/>
          <w:shd w:val="clear" w:color="auto" w:fill="FFFFFF"/>
        </w:rPr>
      </w:pPr>
      <w:r w:rsidRPr="00C815DB">
        <w:rPr>
          <w:bCs/>
          <w:i/>
          <w:sz w:val="24"/>
          <w:szCs w:val="24"/>
          <w:shd w:val="clear" w:color="auto" w:fill="FFFFFF"/>
        </w:rPr>
        <w:t>находить и извлекать социальную информацию о государственной семейной полит</w:t>
      </w:r>
      <w:r w:rsidRPr="00C815DB">
        <w:rPr>
          <w:bCs/>
          <w:i/>
          <w:sz w:val="24"/>
          <w:szCs w:val="24"/>
          <w:shd w:val="clear" w:color="auto" w:fill="FFFFFF"/>
        </w:rPr>
        <w:t>и</w:t>
      </w:r>
      <w:r w:rsidRPr="00C815DB">
        <w:rPr>
          <w:bCs/>
          <w:i/>
          <w:sz w:val="24"/>
          <w:szCs w:val="24"/>
          <w:shd w:val="clear" w:color="auto" w:fill="FFFFFF"/>
        </w:rPr>
        <w:t>ке из адаптированных источников различного типа</w:t>
      </w:r>
      <w:r w:rsidRPr="00C815DB">
        <w:rPr>
          <w:b/>
          <w:bCs/>
          <w:i/>
          <w:sz w:val="24"/>
          <w:szCs w:val="24"/>
          <w:shd w:val="clear" w:color="auto" w:fill="FFFFFF"/>
        </w:rPr>
        <w:t>.</w:t>
      </w:r>
    </w:p>
    <w:p w:rsidR="00C815DB" w:rsidRPr="00C815DB" w:rsidRDefault="00C815DB" w:rsidP="00452F00">
      <w:pPr>
        <w:tabs>
          <w:tab w:val="left" w:pos="1027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C815DB">
        <w:rPr>
          <w:b/>
          <w:sz w:val="24"/>
          <w:szCs w:val="24"/>
        </w:rPr>
        <w:t>Политическая сфера жизни общества</w:t>
      </w:r>
    </w:p>
    <w:p w:rsidR="00C815DB" w:rsidRPr="00C815DB" w:rsidRDefault="00C815DB" w:rsidP="00C815DB">
      <w:pPr>
        <w:tabs>
          <w:tab w:val="left" w:pos="1027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t>Выпускник научится:</w:t>
      </w:r>
    </w:p>
    <w:p w:rsidR="00C815DB" w:rsidRPr="00C815DB" w:rsidRDefault="00C815DB" w:rsidP="009C6304">
      <w:pPr>
        <w:numPr>
          <w:ilvl w:val="0"/>
          <w:numId w:val="141"/>
        </w:numPr>
        <w:tabs>
          <w:tab w:val="left" w:pos="1027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объяснять роль политики в жизни общества;</w:t>
      </w:r>
    </w:p>
    <w:p w:rsidR="00C815DB" w:rsidRPr="00C815DB" w:rsidRDefault="00C815DB" w:rsidP="009C6304">
      <w:pPr>
        <w:numPr>
          <w:ilvl w:val="0"/>
          <w:numId w:val="141"/>
        </w:numPr>
        <w:tabs>
          <w:tab w:val="left" w:pos="1027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различать и сравнивать различные формы правления, иллюстрировать их примерами;</w:t>
      </w:r>
    </w:p>
    <w:p w:rsidR="00C815DB" w:rsidRPr="00C815DB" w:rsidRDefault="00C815DB" w:rsidP="009C6304">
      <w:pPr>
        <w:numPr>
          <w:ilvl w:val="0"/>
          <w:numId w:val="141"/>
        </w:numPr>
        <w:tabs>
          <w:tab w:val="left" w:pos="1027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давать характеристику формам государственно-территориального устройства;</w:t>
      </w:r>
    </w:p>
    <w:p w:rsidR="00C815DB" w:rsidRPr="00C815DB" w:rsidRDefault="00C815DB" w:rsidP="009C6304">
      <w:pPr>
        <w:numPr>
          <w:ilvl w:val="0"/>
          <w:numId w:val="141"/>
        </w:numPr>
        <w:tabs>
          <w:tab w:val="left" w:pos="1027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различать различные типы политических режимов, раскрывать их основные признаки;</w:t>
      </w:r>
    </w:p>
    <w:p w:rsidR="00C815DB" w:rsidRPr="00C815DB" w:rsidRDefault="00C815DB" w:rsidP="009C6304">
      <w:pPr>
        <w:numPr>
          <w:ilvl w:val="0"/>
          <w:numId w:val="141"/>
        </w:numPr>
        <w:tabs>
          <w:tab w:val="left" w:pos="1027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раскрывать на конкретных примерах основные черты и принципы демократии;</w:t>
      </w:r>
    </w:p>
    <w:p w:rsidR="00C815DB" w:rsidRPr="00C815DB" w:rsidRDefault="00C815DB" w:rsidP="009C6304">
      <w:pPr>
        <w:numPr>
          <w:ilvl w:val="0"/>
          <w:numId w:val="141"/>
        </w:numPr>
        <w:tabs>
          <w:tab w:val="left" w:pos="1027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называть признаки политической партии, раскрывать их на конкретных примерах;</w:t>
      </w:r>
    </w:p>
    <w:p w:rsidR="00C815DB" w:rsidRPr="00C815DB" w:rsidRDefault="00C815DB" w:rsidP="009C6304">
      <w:pPr>
        <w:numPr>
          <w:ilvl w:val="0"/>
          <w:numId w:val="141"/>
        </w:numPr>
        <w:tabs>
          <w:tab w:val="left" w:pos="1027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характеризовать различные формы участия граждан в политической жизни.</w:t>
      </w:r>
    </w:p>
    <w:p w:rsidR="00C815DB" w:rsidRPr="00C815DB" w:rsidRDefault="00C815DB" w:rsidP="00C815DB">
      <w:pPr>
        <w:tabs>
          <w:tab w:val="left" w:pos="1027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t xml:space="preserve">Выпускник получит возможность научиться: </w:t>
      </w:r>
    </w:p>
    <w:p w:rsidR="00C815DB" w:rsidRPr="00C815DB" w:rsidRDefault="00C815DB" w:rsidP="009C6304">
      <w:pPr>
        <w:numPr>
          <w:ilvl w:val="0"/>
          <w:numId w:val="142"/>
        </w:numPr>
        <w:tabs>
          <w:tab w:val="left" w:pos="1027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осознавать значение гражданской активности и патриотической позиции в укрепл</w:t>
      </w:r>
      <w:r w:rsidRPr="00C815DB">
        <w:rPr>
          <w:sz w:val="24"/>
          <w:szCs w:val="24"/>
        </w:rPr>
        <w:t>е</w:t>
      </w:r>
      <w:r w:rsidRPr="00C815DB">
        <w:rPr>
          <w:sz w:val="24"/>
          <w:szCs w:val="24"/>
        </w:rPr>
        <w:t>нии нашего государства;</w:t>
      </w:r>
    </w:p>
    <w:p w:rsidR="00C815DB" w:rsidRPr="00C815DB" w:rsidRDefault="00C815DB" w:rsidP="009C6304">
      <w:pPr>
        <w:numPr>
          <w:ilvl w:val="0"/>
          <w:numId w:val="142"/>
        </w:numPr>
        <w:tabs>
          <w:tab w:val="left" w:pos="1027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соотносить различные оценки политических событий и процессов и делать обосн</w:t>
      </w:r>
      <w:r w:rsidRPr="00C815DB">
        <w:rPr>
          <w:i/>
          <w:sz w:val="24"/>
          <w:szCs w:val="24"/>
        </w:rPr>
        <w:t>о</w:t>
      </w:r>
      <w:r w:rsidRPr="00C815DB">
        <w:rPr>
          <w:i/>
          <w:sz w:val="24"/>
          <w:szCs w:val="24"/>
        </w:rPr>
        <w:t>ванные выводы.</w:t>
      </w:r>
    </w:p>
    <w:p w:rsidR="00C815DB" w:rsidRPr="00C815DB" w:rsidRDefault="00C815DB" w:rsidP="002C1C98">
      <w:pPr>
        <w:tabs>
          <w:tab w:val="left" w:pos="1200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C815DB">
        <w:rPr>
          <w:b/>
          <w:bCs/>
          <w:sz w:val="24"/>
          <w:szCs w:val="24"/>
          <w:shd w:val="clear" w:color="auto" w:fill="FFFFFF"/>
        </w:rPr>
        <w:t>Гражданин и государство</w:t>
      </w:r>
    </w:p>
    <w:p w:rsidR="00C815DB" w:rsidRPr="00C815DB" w:rsidRDefault="00C815DB" w:rsidP="00C815DB">
      <w:pPr>
        <w:tabs>
          <w:tab w:val="left" w:pos="1200"/>
        </w:tabs>
        <w:spacing w:line="276" w:lineRule="auto"/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/>
          <w:bCs/>
          <w:sz w:val="24"/>
          <w:szCs w:val="24"/>
          <w:shd w:val="clear" w:color="auto" w:fill="FFFFFF"/>
        </w:rPr>
        <w:t>Выпускник научится:</w:t>
      </w:r>
    </w:p>
    <w:p w:rsidR="00C815DB" w:rsidRPr="00C815DB" w:rsidRDefault="00C815DB" w:rsidP="009C6304">
      <w:pPr>
        <w:numPr>
          <w:ilvl w:val="0"/>
          <w:numId w:val="143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характеризовать государственное устройство Российской Федерации, называть орг</w:t>
      </w:r>
      <w:r w:rsidRPr="00C815DB">
        <w:rPr>
          <w:bCs/>
          <w:sz w:val="24"/>
          <w:szCs w:val="24"/>
          <w:shd w:val="clear" w:color="auto" w:fill="FFFFFF"/>
        </w:rPr>
        <w:t>а</w:t>
      </w:r>
      <w:r w:rsidRPr="00C815DB">
        <w:rPr>
          <w:bCs/>
          <w:sz w:val="24"/>
          <w:szCs w:val="24"/>
          <w:shd w:val="clear" w:color="auto" w:fill="FFFFFF"/>
        </w:rPr>
        <w:t>ны государственной власти страны, описывать их полномочия и компетенцию;</w:t>
      </w:r>
    </w:p>
    <w:p w:rsidR="00C815DB" w:rsidRPr="00C815DB" w:rsidRDefault="00C815DB" w:rsidP="009C6304">
      <w:pPr>
        <w:numPr>
          <w:ilvl w:val="0"/>
          <w:numId w:val="143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объяснять порядок формирования органов государственной власти РФ;</w:t>
      </w:r>
    </w:p>
    <w:p w:rsidR="00C815DB" w:rsidRPr="00C815DB" w:rsidRDefault="00C815DB" w:rsidP="009C6304">
      <w:pPr>
        <w:numPr>
          <w:ilvl w:val="0"/>
          <w:numId w:val="143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раскрывать достижения российского народа;</w:t>
      </w:r>
    </w:p>
    <w:p w:rsidR="00C815DB" w:rsidRPr="00C815DB" w:rsidRDefault="00C815DB" w:rsidP="009C6304">
      <w:pPr>
        <w:numPr>
          <w:ilvl w:val="0"/>
          <w:numId w:val="143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объяснять и конкретизировать примерами смысл понятия «гражданство»;</w:t>
      </w:r>
    </w:p>
    <w:p w:rsidR="00C815DB" w:rsidRPr="00C815DB" w:rsidRDefault="00C815DB" w:rsidP="009C6304">
      <w:pPr>
        <w:numPr>
          <w:ilvl w:val="0"/>
          <w:numId w:val="143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i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называть и иллюстрировать примерами основные права и свободы граждан, гарант</w:t>
      </w:r>
      <w:r w:rsidRPr="00C815DB">
        <w:rPr>
          <w:bCs/>
          <w:sz w:val="24"/>
          <w:szCs w:val="24"/>
          <w:shd w:val="clear" w:color="auto" w:fill="FFFFFF"/>
        </w:rPr>
        <w:t>и</w:t>
      </w:r>
      <w:r w:rsidRPr="00C815DB">
        <w:rPr>
          <w:bCs/>
          <w:sz w:val="24"/>
          <w:szCs w:val="24"/>
          <w:shd w:val="clear" w:color="auto" w:fill="FFFFFF"/>
        </w:rPr>
        <w:t>рованные Конституцией РФ;</w:t>
      </w:r>
    </w:p>
    <w:p w:rsidR="00C815DB" w:rsidRPr="00C815DB" w:rsidRDefault="00C815DB" w:rsidP="009C6304">
      <w:pPr>
        <w:numPr>
          <w:ilvl w:val="0"/>
          <w:numId w:val="143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осознавать значение патриотической позиции в укреплении нашего государства;</w:t>
      </w:r>
    </w:p>
    <w:p w:rsidR="00C815DB" w:rsidRPr="00C815DB" w:rsidRDefault="00C815DB" w:rsidP="009C6304">
      <w:pPr>
        <w:numPr>
          <w:ilvl w:val="0"/>
          <w:numId w:val="143"/>
        </w:numPr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  <w:shd w:val="clear" w:color="auto" w:fill="FFFFFF"/>
        </w:rPr>
      </w:pPr>
      <w:r w:rsidRPr="00C815DB">
        <w:rPr>
          <w:bCs/>
          <w:sz w:val="24"/>
          <w:szCs w:val="24"/>
          <w:shd w:val="clear" w:color="auto" w:fill="FFFFFF"/>
        </w:rPr>
        <w:t>характеризовать конституционные обязанности гражданина.</w:t>
      </w:r>
    </w:p>
    <w:p w:rsidR="00C815DB" w:rsidRPr="00C815DB" w:rsidRDefault="00C815DB" w:rsidP="00C815DB">
      <w:pPr>
        <w:tabs>
          <w:tab w:val="left" w:pos="1200"/>
        </w:tabs>
        <w:spacing w:line="276" w:lineRule="auto"/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C815DB">
        <w:rPr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C815DB" w:rsidRPr="00C815DB" w:rsidRDefault="00C815DB" w:rsidP="009C6304">
      <w:pPr>
        <w:numPr>
          <w:ilvl w:val="0"/>
          <w:numId w:val="144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i/>
          <w:sz w:val="24"/>
          <w:szCs w:val="24"/>
          <w:shd w:val="clear" w:color="auto" w:fill="FFFFFF"/>
        </w:rPr>
      </w:pPr>
      <w:r w:rsidRPr="00C815DB">
        <w:rPr>
          <w:bCs/>
          <w:i/>
          <w:sz w:val="24"/>
          <w:szCs w:val="24"/>
          <w:shd w:val="clear" w:color="auto" w:fill="FFFFFF"/>
        </w:rPr>
        <w:t>аргументированно обосновывать</w:t>
      </w:r>
      <w:r w:rsidR="00331EEA">
        <w:rPr>
          <w:bCs/>
          <w:i/>
          <w:sz w:val="24"/>
          <w:szCs w:val="24"/>
          <w:shd w:val="clear" w:color="auto" w:fill="FFFFFF"/>
        </w:rPr>
        <w:t xml:space="preserve"> </w:t>
      </w:r>
      <w:r w:rsidRPr="00C815DB">
        <w:rPr>
          <w:bCs/>
          <w:i/>
          <w:sz w:val="24"/>
          <w:szCs w:val="24"/>
          <w:shd w:val="clear" w:color="auto" w:fill="FFFFFF"/>
        </w:rPr>
        <w:t>влияние происходящих в обществе изменений на п</w:t>
      </w:r>
      <w:r w:rsidRPr="00C815DB">
        <w:rPr>
          <w:bCs/>
          <w:i/>
          <w:sz w:val="24"/>
          <w:szCs w:val="24"/>
          <w:shd w:val="clear" w:color="auto" w:fill="FFFFFF"/>
        </w:rPr>
        <w:t>о</w:t>
      </w:r>
      <w:r w:rsidRPr="00C815DB">
        <w:rPr>
          <w:bCs/>
          <w:i/>
          <w:sz w:val="24"/>
          <w:szCs w:val="24"/>
          <w:shd w:val="clear" w:color="auto" w:fill="FFFFFF"/>
        </w:rPr>
        <w:t>ложение России в мире;</w:t>
      </w:r>
    </w:p>
    <w:p w:rsidR="00C815DB" w:rsidRPr="00C815DB" w:rsidRDefault="00C815DB" w:rsidP="009C6304">
      <w:pPr>
        <w:numPr>
          <w:ilvl w:val="0"/>
          <w:numId w:val="144"/>
        </w:numPr>
        <w:tabs>
          <w:tab w:val="left" w:pos="993"/>
        </w:tabs>
        <w:spacing w:line="276" w:lineRule="auto"/>
        <w:ind w:left="993" w:hanging="426"/>
        <w:jc w:val="both"/>
        <w:rPr>
          <w:b/>
          <w:bCs/>
          <w:i/>
          <w:sz w:val="24"/>
          <w:szCs w:val="24"/>
          <w:shd w:val="clear" w:color="auto" w:fill="FFFFFF"/>
        </w:rPr>
      </w:pPr>
      <w:r w:rsidRPr="00C815DB">
        <w:rPr>
          <w:bCs/>
          <w:i/>
          <w:sz w:val="24"/>
          <w:szCs w:val="24"/>
          <w:shd w:val="clear" w:color="auto" w:fill="FFFFFF"/>
        </w:rPr>
        <w:t>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C815DB">
        <w:rPr>
          <w:b/>
          <w:bCs/>
          <w:i/>
          <w:sz w:val="24"/>
          <w:szCs w:val="24"/>
          <w:shd w:val="clear" w:color="auto" w:fill="FFFFFF"/>
        </w:rPr>
        <w:t>.</w:t>
      </w:r>
    </w:p>
    <w:p w:rsidR="00C815DB" w:rsidRPr="00C815DB" w:rsidRDefault="00C815DB" w:rsidP="0005147E">
      <w:pPr>
        <w:tabs>
          <w:tab w:val="left" w:pos="994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C815DB">
        <w:rPr>
          <w:b/>
          <w:bCs/>
          <w:sz w:val="24"/>
          <w:szCs w:val="24"/>
          <w:shd w:val="clear" w:color="auto" w:fill="FFFFFF"/>
        </w:rPr>
        <w:t>Основы российского законодательства</w:t>
      </w:r>
    </w:p>
    <w:p w:rsidR="00C815DB" w:rsidRPr="00C815DB" w:rsidRDefault="00C815DB" w:rsidP="00C815DB">
      <w:pPr>
        <w:tabs>
          <w:tab w:val="left" w:pos="994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lastRenderedPageBreak/>
        <w:t>Выпускник научится: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характеризовать систему российского законодательства;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раскрывать особенности гражданской дееспособности несовершеннолетних;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характеризовать гражданские правоотношения;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раскрывать смысл права на труд;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объяснять роль трудового договора;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разъяснять на примерах особенности положения несовершеннолетних в трудовых о</w:t>
      </w:r>
      <w:r w:rsidRPr="00C815DB">
        <w:rPr>
          <w:bCs/>
          <w:sz w:val="24"/>
          <w:szCs w:val="24"/>
        </w:rPr>
        <w:t>т</w:t>
      </w:r>
      <w:r w:rsidRPr="00C815DB">
        <w:rPr>
          <w:bCs/>
          <w:sz w:val="24"/>
          <w:szCs w:val="24"/>
        </w:rPr>
        <w:t>ношениях;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характеризовать права и обязанности супругов, родителей, детей;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характеризовать особенности уголовного права и уголовных правоотношений;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конкретизировать примерами виды преступлений и наказания за них;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характеризовать специфику уголовной ответственности несовершеннолетних;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раскрывать связь права на образование и обязанности получить образование;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анализировать несложные практические ситуации, связанные с гражданскими, семе</w:t>
      </w:r>
      <w:r w:rsidRPr="00C815DB">
        <w:rPr>
          <w:bCs/>
          <w:sz w:val="24"/>
          <w:szCs w:val="24"/>
        </w:rPr>
        <w:t>й</w:t>
      </w:r>
      <w:r w:rsidRPr="00C815DB">
        <w:rPr>
          <w:bCs/>
          <w:sz w:val="24"/>
          <w:szCs w:val="24"/>
        </w:rPr>
        <w:t>ными, трудовыми правоотношениями; в предлагаемых модельных ситуациях опред</w:t>
      </w:r>
      <w:r w:rsidRPr="00C815DB">
        <w:rPr>
          <w:bCs/>
          <w:sz w:val="24"/>
          <w:szCs w:val="24"/>
        </w:rPr>
        <w:t>е</w:t>
      </w:r>
      <w:r w:rsidRPr="00C815DB">
        <w:rPr>
          <w:bCs/>
          <w:sz w:val="24"/>
          <w:szCs w:val="24"/>
        </w:rPr>
        <w:t>лять признаки правонарушения, проступка, преступления;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исследовать несложные практические ситуации, связанные с защитой прав и интер</w:t>
      </w:r>
      <w:r w:rsidRPr="00C815DB">
        <w:rPr>
          <w:bCs/>
          <w:sz w:val="24"/>
          <w:szCs w:val="24"/>
        </w:rPr>
        <w:t>е</w:t>
      </w:r>
      <w:r w:rsidRPr="00C815DB">
        <w:rPr>
          <w:bCs/>
          <w:sz w:val="24"/>
          <w:szCs w:val="24"/>
        </w:rPr>
        <w:t>сов детей, оставшихся без попечения родителей;</w:t>
      </w:r>
    </w:p>
    <w:p w:rsidR="00C815DB" w:rsidRPr="00C815DB" w:rsidRDefault="00C815DB" w:rsidP="009C6304">
      <w:pPr>
        <w:numPr>
          <w:ilvl w:val="0"/>
          <w:numId w:val="145"/>
        </w:numPr>
        <w:tabs>
          <w:tab w:val="left" w:pos="99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bCs/>
          <w:sz w:val="24"/>
          <w:szCs w:val="24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</w:t>
      </w:r>
      <w:r w:rsidRPr="00C815DB">
        <w:rPr>
          <w:bCs/>
          <w:sz w:val="24"/>
          <w:szCs w:val="24"/>
        </w:rPr>
        <w:t>и</w:t>
      </w:r>
      <w:r w:rsidRPr="00C815DB">
        <w:rPr>
          <w:bCs/>
          <w:sz w:val="24"/>
          <w:szCs w:val="24"/>
        </w:rPr>
        <w:t>менять полученную информацию для соотнесения собственного поведения и посту</w:t>
      </w:r>
      <w:r w:rsidRPr="00C815DB">
        <w:rPr>
          <w:bCs/>
          <w:sz w:val="24"/>
          <w:szCs w:val="24"/>
        </w:rPr>
        <w:t>п</w:t>
      </w:r>
      <w:r w:rsidRPr="00C815DB">
        <w:rPr>
          <w:bCs/>
          <w:sz w:val="24"/>
          <w:szCs w:val="24"/>
        </w:rPr>
        <w:t>ков других людей с нормами поведения, установленными законом</w:t>
      </w:r>
      <w:r w:rsidRPr="00C815DB">
        <w:rPr>
          <w:sz w:val="24"/>
          <w:szCs w:val="24"/>
        </w:rPr>
        <w:t>.</w:t>
      </w:r>
    </w:p>
    <w:p w:rsidR="00C815DB" w:rsidRPr="00C815DB" w:rsidRDefault="00C815DB" w:rsidP="00C815DB">
      <w:pPr>
        <w:tabs>
          <w:tab w:val="left" w:pos="994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t>Выпускник получит возможность научиться:</w:t>
      </w:r>
    </w:p>
    <w:p w:rsidR="00C815DB" w:rsidRPr="00C815DB" w:rsidRDefault="00C815DB" w:rsidP="009C6304">
      <w:pPr>
        <w:numPr>
          <w:ilvl w:val="0"/>
          <w:numId w:val="146"/>
        </w:numPr>
        <w:tabs>
          <w:tab w:val="left" w:pos="994"/>
        </w:tabs>
        <w:spacing w:line="276" w:lineRule="auto"/>
        <w:ind w:left="993" w:hanging="426"/>
        <w:jc w:val="both"/>
        <w:rPr>
          <w:bCs/>
          <w:i/>
          <w:sz w:val="24"/>
          <w:szCs w:val="24"/>
        </w:rPr>
      </w:pPr>
      <w:r w:rsidRPr="00C815DB">
        <w:rPr>
          <w:bCs/>
          <w:i/>
          <w:sz w:val="24"/>
          <w:szCs w:val="24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C815DB" w:rsidRPr="00C815DB" w:rsidRDefault="00C815DB" w:rsidP="009C6304">
      <w:pPr>
        <w:numPr>
          <w:ilvl w:val="0"/>
          <w:numId w:val="146"/>
        </w:numPr>
        <w:tabs>
          <w:tab w:val="left" w:pos="994"/>
        </w:tabs>
        <w:spacing w:line="276" w:lineRule="auto"/>
        <w:ind w:left="993" w:hanging="426"/>
        <w:jc w:val="both"/>
        <w:rPr>
          <w:bCs/>
          <w:i/>
          <w:sz w:val="24"/>
          <w:szCs w:val="24"/>
        </w:rPr>
      </w:pPr>
      <w:r w:rsidRPr="00C815DB">
        <w:rPr>
          <w:bCs/>
          <w:i/>
          <w:sz w:val="24"/>
          <w:szCs w:val="24"/>
        </w:rPr>
        <w:t>оценивать сущность и значение правопорядка и законности, собственный возмо</w:t>
      </w:r>
      <w:r w:rsidRPr="00C815DB">
        <w:rPr>
          <w:bCs/>
          <w:i/>
          <w:sz w:val="24"/>
          <w:szCs w:val="24"/>
        </w:rPr>
        <w:t>ж</w:t>
      </w:r>
      <w:r w:rsidRPr="00C815DB">
        <w:rPr>
          <w:bCs/>
          <w:i/>
          <w:sz w:val="24"/>
          <w:szCs w:val="24"/>
        </w:rPr>
        <w:t>ный вклад в их становление и развитие;</w:t>
      </w:r>
    </w:p>
    <w:p w:rsidR="00C815DB" w:rsidRPr="00C815DB" w:rsidRDefault="00C815DB" w:rsidP="009C6304">
      <w:pPr>
        <w:numPr>
          <w:ilvl w:val="0"/>
          <w:numId w:val="146"/>
        </w:numPr>
        <w:tabs>
          <w:tab w:val="left" w:pos="994"/>
        </w:tabs>
        <w:spacing w:line="276" w:lineRule="auto"/>
        <w:ind w:left="993" w:hanging="426"/>
        <w:jc w:val="both"/>
        <w:rPr>
          <w:bCs/>
          <w:i/>
          <w:sz w:val="24"/>
          <w:szCs w:val="24"/>
        </w:rPr>
      </w:pPr>
      <w:r w:rsidRPr="00C815DB">
        <w:rPr>
          <w:bCs/>
          <w:i/>
          <w:sz w:val="24"/>
          <w:szCs w:val="24"/>
        </w:rPr>
        <w:t>осознанно содействовать защите правопорядка в обществе правовыми способами и средствами.</w:t>
      </w:r>
    </w:p>
    <w:p w:rsidR="00C815DB" w:rsidRPr="00C815DB" w:rsidRDefault="00C815DB" w:rsidP="008A3F78">
      <w:pPr>
        <w:tabs>
          <w:tab w:val="left" w:pos="1267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C815DB">
        <w:rPr>
          <w:b/>
          <w:bCs/>
          <w:sz w:val="24"/>
          <w:szCs w:val="24"/>
          <w:shd w:val="clear" w:color="auto" w:fill="FFFFFF"/>
        </w:rPr>
        <w:t>Экономика</w:t>
      </w:r>
    </w:p>
    <w:p w:rsidR="00C815DB" w:rsidRPr="00C815DB" w:rsidRDefault="00C815DB" w:rsidP="00C815DB">
      <w:pPr>
        <w:tabs>
          <w:tab w:val="left" w:pos="1267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t>Выпускник научится:</w:t>
      </w:r>
    </w:p>
    <w:p w:rsidR="00C815DB" w:rsidRPr="00C815DB" w:rsidRDefault="00C815DB" w:rsidP="009C6304">
      <w:pPr>
        <w:numPr>
          <w:ilvl w:val="0"/>
          <w:numId w:val="14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объяснять проблему ограниченности экономических ресурсов;</w:t>
      </w:r>
    </w:p>
    <w:p w:rsidR="00C815DB" w:rsidRPr="00C815DB" w:rsidRDefault="00C815DB" w:rsidP="009C6304">
      <w:pPr>
        <w:numPr>
          <w:ilvl w:val="0"/>
          <w:numId w:val="14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различать основных участников экономической деятельности: производителей и п</w:t>
      </w:r>
      <w:r w:rsidRPr="00C815DB">
        <w:rPr>
          <w:bCs/>
          <w:sz w:val="24"/>
          <w:szCs w:val="24"/>
        </w:rPr>
        <w:t>о</w:t>
      </w:r>
      <w:r w:rsidRPr="00C815DB">
        <w:rPr>
          <w:bCs/>
          <w:sz w:val="24"/>
          <w:szCs w:val="24"/>
        </w:rPr>
        <w:t>требителей, предпринимателей и наемных работников; раскрывать рациональное п</w:t>
      </w:r>
      <w:r w:rsidRPr="00C815DB">
        <w:rPr>
          <w:bCs/>
          <w:sz w:val="24"/>
          <w:szCs w:val="24"/>
        </w:rPr>
        <w:t>о</w:t>
      </w:r>
      <w:r w:rsidRPr="00C815DB">
        <w:rPr>
          <w:bCs/>
          <w:sz w:val="24"/>
          <w:szCs w:val="24"/>
        </w:rPr>
        <w:t>ведение субъектов экономической деятельности;</w:t>
      </w:r>
    </w:p>
    <w:p w:rsidR="00C815DB" w:rsidRPr="00C815DB" w:rsidRDefault="00C815DB" w:rsidP="009C6304">
      <w:pPr>
        <w:numPr>
          <w:ilvl w:val="0"/>
          <w:numId w:val="14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раскрывать факторы, влияющие на производительность труда;</w:t>
      </w:r>
    </w:p>
    <w:p w:rsidR="00C815DB" w:rsidRPr="00C815DB" w:rsidRDefault="00C815DB" w:rsidP="009C6304">
      <w:pPr>
        <w:numPr>
          <w:ilvl w:val="0"/>
          <w:numId w:val="147"/>
        </w:numPr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характеризовать основные экономические системы, экономические явления и проце</w:t>
      </w:r>
      <w:r w:rsidRPr="00C815DB">
        <w:rPr>
          <w:bCs/>
          <w:sz w:val="24"/>
          <w:szCs w:val="24"/>
        </w:rPr>
        <w:t>с</w:t>
      </w:r>
      <w:r w:rsidRPr="00C815DB">
        <w:rPr>
          <w:bCs/>
          <w:sz w:val="24"/>
          <w:szCs w:val="24"/>
        </w:rPr>
        <w:t>сы, сравнивать их; анализировать и систематизировать полученные данные об экон</w:t>
      </w:r>
      <w:r w:rsidRPr="00C815DB">
        <w:rPr>
          <w:bCs/>
          <w:sz w:val="24"/>
          <w:szCs w:val="24"/>
        </w:rPr>
        <w:t>о</w:t>
      </w:r>
      <w:r w:rsidRPr="00C815DB">
        <w:rPr>
          <w:bCs/>
          <w:sz w:val="24"/>
          <w:szCs w:val="24"/>
        </w:rPr>
        <w:t>мических системах;</w:t>
      </w:r>
    </w:p>
    <w:p w:rsidR="00C815DB" w:rsidRPr="00C815DB" w:rsidRDefault="00C815DB" w:rsidP="009C6304">
      <w:pPr>
        <w:numPr>
          <w:ilvl w:val="0"/>
          <w:numId w:val="147"/>
        </w:numPr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характеризовать механизм рыночного регулирования экономики; анализировать де</w:t>
      </w:r>
      <w:r w:rsidRPr="00C815DB">
        <w:rPr>
          <w:bCs/>
          <w:sz w:val="24"/>
          <w:szCs w:val="24"/>
        </w:rPr>
        <w:t>й</w:t>
      </w:r>
      <w:r w:rsidRPr="00C815DB">
        <w:rPr>
          <w:bCs/>
          <w:sz w:val="24"/>
          <w:szCs w:val="24"/>
        </w:rPr>
        <w:t>ствие рыночных законов, выявлять роль конкуренции;</w:t>
      </w:r>
    </w:p>
    <w:p w:rsidR="00C815DB" w:rsidRPr="00C815DB" w:rsidRDefault="00C815DB" w:rsidP="009C6304">
      <w:pPr>
        <w:numPr>
          <w:ilvl w:val="0"/>
          <w:numId w:val="147"/>
        </w:numPr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C815DB" w:rsidRPr="00C815DB" w:rsidRDefault="00C815DB" w:rsidP="009C6304">
      <w:pPr>
        <w:numPr>
          <w:ilvl w:val="0"/>
          <w:numId w:val="147"/>
        </w:numPr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называть и конкретизировать примерами виды налогов;</w:t>
      </w:r>
    </w:p>
    <w:p w:rsidR="00C815DB" w:rsidRPr="00C815DB" w:rsidRDefault="00C815DB" w:rsidP="009C6304">
      <w:pPr>
        <w:numPr>
          <w:ilvl w:val="0"/>
          <w:numId w:val="147"/>
        </w:numPr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lastRenderedPageBreak/>
        <w:t>характеризовать функции денег и их роль в экономике;</w:t>
      </w:r>
    </w:p>
    <w:p w:rsidR="00C815DB" w:rsidRPr="00C815DB" w:rsidRDefault="00C815DB" w:rsidP="009C6304">
      <w:pPr>
        <w:numPr>
          <w:ilvl w:val="0"/>
          <w:numId w:val="147"/>
        </w:numPr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раскрывать социально-экономическую роль и функции предпринимательства;</w:t>
      </w:r>
    </w:p>
    <w:p w:rsidR="00C815DB" w:rsidRPr="00C815DB" w:rsidRDefault="00C815DB" w:rsidP="009C6304">
      <w:pPr>
        <w:numPr>
          <w:ilvl w:val="0"/>
          <w:numId w:val="147"/>
        </w:numPr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</w:t>
      </w:r>
      <w:r w:rsidRPr="00C815DB">
        <w:rPr>
          <w:bCs/>
          <w:sz w:val="24"/>
          <w:szCs w:val="24"/>
        </w:rPr>
        <w:t>т</w:t>
      </w:r>
      <w:r w:rsidRPr="00C815DB">
        <w:rPr>
          <w:bCs/>
          <w:sz w:val="24"/>
          <w:szCs w:val="24"/>
        </w:rPr>
        <w:t>ражающие экономические явления и процессы;</w:t>
      </w:r>
    </w:p>
    <w:p w:rsidR="00C815DB" w:rsidRPr="00C815DB" w:rsidRDefault="00C815DB" w:rsidP="009C6304">
      <w:pPr>
        <w:numPr>
          <w:ilvl w:val="0"/>
          <w:numId w:val="147"/>
        </w:numPr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</w:t>
      </w:r>
      <w:r w:rsidRPr="00C815DB">
        <w:rPr>
          <w:bCs/>
          <w:sz w:val="24"/>
          <w:szCs w:val="24"/>
        </w:rPr>
        <w:t>а</w:t>
      </w:r>
      <w:r w:rsidRPr="00C815DB">
        <w:rPr>
          <w:bCs/>
          <w:sz w:val="24"/>
          <w:szCs w:val="24"/>
        </w:rPr>
        <w:t>тельской деятельности;</w:t>
      </w:r>
    </w:p>
    <w:p w:rsidR="00C815DB" w:rsidRPr="00C815DB" w:rsidRDefault="00C815DB" w:rsidP="009C6304">
      <w:pPr>
        <w:numPr>
          <w:ilvl w:val="0"/>
          <w:numId w:val="14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раскрывать рациональное поведение субъектов экономической деятельности;</w:t>
      </w:r>
    </w:p>
    <w:p w:rsidR="00C815DB" w:rsidRPr="00C815DB" w:rsidRDefault="00C815DB" w:rsidP="009C6304">
      <w:pPr>
        <w:numPr>
          <w:ilvl w:val="0"/>
          <w:numId w:val="14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C815DB">
        <w:rPr>
          <w:sz w:val="24"/>
          <w:szCs w:val="24"/>
        </w:rPr>
        <w:t>характеризовать экономику семьи; анализировать структуру семейного бюджета;</w:t>
      </w:r>
    </w:p>
    <w:p w:rsidR="00C815DB" w:rsidRPr="00C815DB" w:rsidRDefault="00C815DB" w:rsidP="009C6304">
      <w:pPr>
        <w:numPr>
          <w:ilvl w:val="0"/>
          <w:numId w:val="14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sz w:val="24"/>
          <w:szCs w:val="24"/>
        </w:rPr>
        <w:t>использовать полученные знания при анализе фактов поведения участников эконом</w:t>
      </w:r>
      <w:r w:rsidRPr="00C815DB">
        <w:rPr>
          <w:sz w:val="24"/>
          <w:szCs w:val="24"/>
        </w:rPr>
        <w:t>и</w:t>
      </w:r>
      <w:r w:rsidRPr="00C815DB">
        <w:rPr>
          <w:sz w:val="24"/>
          <w:szCs w:val="24"/>
        </w:rPr>
        <w:t>ческой деятельности;</w:t>
      </w:r>
    </w:p>
    <w:p w:rsidR="00C815DB" w:rsidRPr="00C815DB" w:rsidRDefault="00C815DB" w:rsidP="009C6304">
      <w:pPr>
        <w:numPr>
          <w:ilvl w:val="0"/>
          <w:numId w:val="147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sz w:val="24"/>
          <w:szCs w:val="24"/>
        </w:rPr>
      </w:pPr>
      <w:r w:rsidRPr="00C815DB">
        <w:rPr>
          <w:bCs/>
          <w:sz w:val="24"/>
          <w:szCs w:val="24"/>
        </w:rPr>
        <w:t>обосновывать связь профессионализма и жизненного успеха.</w:t>
      </w:r>
    </w:p>
    <w:p w:rsidR="00C815DB" w:rsidRPr="00C815DB" w:rsidRDefault="00C815DB" w:rsidP="00C815DB">
      <w:pPr>
        <w:tabs>
          <w:tab w:val="left" w:pos="1267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815DB">
        <w:rPr>
          <w:b/>
          <w:sz w:val="24"/>
          <w:szCs w:val="24"/>
        </w:rPr>
        <w:t>Выпускник получит возможность научиться:</w:t>
      </w:r>
    </w:p>
    <w:p w:rsidR="00C815DB" w:rsidRPr="00C815DB" w:rsidRDefault="00C815DB" w:rsidP="009C6304">
      <w:pPr>
        <w:numPr>
          <w:ilvl w:val="0"/>
          <w:numId w:val="148"/>
        </w:numPr>
        <w:tabs>
          <w:tab w:val="left" w:pos="993"/>
        </w:tabs>
        <w:spacing w:line="276" w:lineRule="auto"/>
        <w:ind w:left="993" w:hanging="426"/>
        <w:jc w:val="both"/>
        <w:rPr>
          <w:bCs/>
          <w:i/>
          <w:sz w:val="24"/>
          <w:szCs w:val="24"/>
        </w:rPr>
      </w:pPr>
      <w:r w:rsidRPr="00C815DB">
        <w:rPr>
          <w:bCs/>
          <w:i/>
          <w:sz w:val="24"/>
          <w:szCs w:val="24"/>
        </w:rPr>
        <w:t>анализировать с опорой на полученные знания несложную экономическую информ</w:t>
      </w:r>
      <w:r w:rsidRPr="00C815DB">
        <w:rPr>
          <w:bCs/>
          <w:i/>
          <w:sz w:val="24"/>
          <w:szCs w:val="24"/>
        </w:rPr>
        <w:t>а</w:t>
      </w:r>
      <w:r w:rsidRPr="00C815DB">
        <w:rPr>
          <w:bCs/>
          <w:i/>
          <w:sz w:val="24"/>
          <w:szCs w:val="24"/>
        </w:rPr>
        <w:t>цию, получаемую из неадаптированных источников;</w:t>
      </w:r>
    </w:p>
    <w:p w:rsidR="00C815DB" w:rsidRPr="00C815DB" w:rsidRDefault="00C815DB" w:rsidP="009C6304">
      <w:pPr>
        <w:numPr>
          <w:ilvl w:val="0"/>
          <w:numId w:val="148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bCs/>
          <w:i/>
          <w:sz w:val="24"/>
          <w:szCs w:val="24"/>
        </w:rPr>
      </w:pPr>
      <w:r w:rsidRPr="00C815DB">
        <w:rPr>
          <w:bCs/>
          <w:i/>
          <w:sz w:val="24"/>
          <w:szCs w:val="24"/>
        </w:rPr>
        <w:t>выполнять практические задания, основанные на ситуациях, связанных с описанием состояния российской экономики;</w:t>
      </w:r>
    </w:p>
    <w:p w:rsidR="00C815DB" w:rsidRPr="00C815DB" w:rsidRDefault="00C815DB" w:rsidP="009C6304">
      <w:pPr>
        <w:numPr>
          <w:ilvl w:val="0"/>
          <w:numId w:val="148"/>
        </w:numPr>
        <w:tabs>
          <w:tab w:val="left" w:pos="993"/>
        </w:tabs>
        <w:spacing w:line="276" w:lineRule="auto"/>
        <w:ind w:left="993" w:hanging="426"/>
        <w:jc w:val="both"/>
        <w:rPr>
          <w:bCs/>
          <w:i/>
          <w:sz w:val="24"/>
          <w:szCs w:val="24"/>
        </w:rPr>
      </w:pPr>
      <w:r w:rsidRPr="00C815DB">
        <w:rPr>
          <w:bCs/>
          <w:i/>
          <w:sz w:val="24"/>
          <w:szCs w:val="24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C815DB" w:rsidRPr="00C815DB" w:rsidRDefault="00C815DB" w:rsidP="009C6304">
      <w:pPr>
        <w:numPr>
          <w:ilvl w:val="0"/>
          <w:numId w:val="148"/>
        </w:numPr>
        <w:tabs>
          <w:tab w:val="left" w:pos="993"/>
        </w:tabs>
        <w:spacing w:line="276" w:lineRule="auto"/>
        <w:ind w:left="993" w:hanging="426"/>
        <w:jc w:val="both"/>
        <w:rPr>
          <w:bCs/>
          <w:i/>
          <w:sz w:val="24"/>
          <w:szCs w:val="24"/>
        </w:rPr>
      </w:pPr>
      <w:r w:rsidRPr="00C815DB">
        <w:rPr>
          <w:bCs/>
          <w:i/>
          <w:sz w:val="24"/>
          <w:szCs w:val="24"/>
        </w:rPr>
        <w:t>решать с опорой на полученные знания познавательные задачи, отражающие типи</w:t>
      </w:r>
      <w:r w:rsidRPr="00C815DB">
        <w:rPr>
          <w:bCs/>
          <w:i/>
          <w:sz w:val="24"/>
          <w:szCs w:val="24"/>
        </w:rPr>
        <w:t>ч</w:t>
      </w:r>
      <w:r w:rsidRPr="00C815DB">
        <w:rPr>
          <w:bCs/>
          <w:i/>
          <w:sz w:val="24"/>
          <w:szCs w:val="24"/>
        </w:rPr>
        <w:t>ные ситуации в экономической сфере деятельности человека;</w:t>
      </w:r>
    </w:p>
    <w:p w:rsidR="00C815DB" w:rsidRPr="00C815DB" w:rsidRDefault="00C815DB" w:rsidP="009C6304">
      <w:pPr>
        <w:numPr>
          <w:ilvl w:val="0"/>
          <w:numId w:val="148"/>
        </w:numPr>
        <w:shd w:val="clear" w:color="auto" w:fill="FFFFFF"/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грамотно применять полученные знания для определения экономически рациональн</w:t>
      </w:r>
      <w:r w:rsidRPr="00C815DB">
        <w:rPr>
          <w:i/>
          <w:sz w:val="24"/>
          <w:szCs w:val="24"/>
        </w:rPr>
        <w:t>о</w:t>
      </w:r>
      <w:r w:rsidRPr="00C815DB">
        <w:rPr>
          <w:i/>
          <w:sz w:val="24"/>
          <w:szCs w:val="24"/>
        </w:rPr>
        <w:t>го поведения и порядка действий в конкретных ситуациях;</w:t>
      </w:r>
    </w:p>
    <w:p w:rsidR="00C815DB" w:rsidRPr="00C815DB" w:rsidRDefault="00C815DB" w:rsidP="009C6304">
      <w:pPr>
        <w:numPr>
          <w:ilvl w:val="0"/>
          <w:numId w:val="148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C815DB">
        <w:rPr>
          <w:i/>
          <w:sz w:val="24"/>
          <w:szCs w:val="24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</w:p>
    <w:p w:rsidR="003C35C3" w:rsidRDefault="003C35C3" w:rsidP="00D36E91">
      <w:pPr>
        <w:pStyle w:val="af5"/>
        <w:spacing w:line="240" w:lineRule="auto"/>
        <w:ind w:firstLine="0"/>
        <w:jc w:val="center"/>
        <w:outlineLvl w:val="0"/>
        <w:rPr>
          <w:b/>
          <w:sz w:val="24"/>
        </w:rPr>
      </w:pPr>
    </w:p>
    <w:p w:rsidR="001E0C93" w:rsidRPr="00986866" w:rsidRDefault="001E0C93" w:rsidP="001E0C93">
      <w:pPr>
        <w:pStyle w:val="3"/>
        <w:spacing w:before="0" w:line="276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410653960"/>
      <w:bookmarkStart w:id="22" w:name="_Toc414553141"/>
      <w:r w:rsidRPr="00986866">
        <w:rPr>
          <w:rFonts w:ascii="Times New Roman" w:hAnsi="Times New Roman" w:cs="Times New Roman"/>
          <w:color w:val="auto"/>
          <w:sz w:val="24"/>
          <w:szCs w:val="24"/>
        </w:rPr>
        <w:t>1.2.</w:t>
      </w:r>
      <w:r w:rsidR="009D5CB5" w:rsidRPr="00986866">
        <w:rPr>
          <w:rFonts w:ascii="Times New Roman" w:hAnsi="Times New Roman" w:cs="Times New Roman"/>
          <w:color w:val="auto"/>
          <w:sz w:val="24"/>
          <w:szCs w:val="24"/>
        </w:rPr>
        <w:t>5.6</w:t>
      </w:r>
      <w:r w:rsidRPr="00986866">
        <w:rPr>
          <w:rFonts w:ascii="Times New Roman" w:hAnsi="Times New Roman" w:cs="Times New Roman"/>
          <w:color w:val="auto"/>
          <w:sz w:val="24"/>
          <w:szCs w:val="24"/>
        </w:rPr>
        <w:t>. География</w:t>
      </w:r>
      <w:bookmarkEnd w:id="21"/>
      <w:bookmarkEnd w:id="22"/>
    </w:p>
    <w:p w:rsidR="001E0C93" w:rsidRPr="001E0C93" w:rsidRDefault="001E0C93" w:rsidP="001E0C93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1E0C93">
        <w:rPr>
          <w:b/>
          <w:sz w:val="24"/>
          <w:szCs w:val="24"/>
        </w:rPr>
        <w:t>Выпускник научится: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</w:t>
      </w:r>
      <w:r w:rsidRPr="001E0C93">
        <w:rPr>
          <w:sz w:val="24"/>
          <w:szCs w:val="24"/>
        </w:rPr>
        <w:t>е</w:t>
      </w:r>
      <w:r w:rsidRPr="001E0C93">
        <w:rPr>
          <w:sz w:val="24"/>
          <w:szCs w:val="24"/>
        </w:rPr>
        <w:t xml:space="preserve">шаемым задачам; 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ориентироваться в источниках географической информации (картографические, ст</w:t>
      </w:r>
      <w:r w:rsidRPr="001E0C93">
        <w:rPr>
          <w:sz w:val="24"/>
          <w:szCs w:val="24"/>
        </w:rPr>
        <w:t>а</w:t>
      </w:r>
      <w:r w:rsidRPr="001E0C93">
        <w:rPr>
          <w:sz w:val="24"/>
          <w:szCs w:val="24"/>
        </w:rPr>
        <w:t>тистические, текстовые, видео- и фотоизображения, компьютерные базы данных): находить и извлекать необходимую информацию; определять и сравнивать кач</w:t>
      </w:r>
      <w:r w:rsidRPr="001E0C93">
        <w:rPr>
          <w:sz w:val="24"/>
          <w:szCs w:val="24"/>
        </w:rPr>
        <w:t>е</w:t>
      </w:r>
      <w:r w:rsidRPr="001E0C93">
        <w:rPr>
          <w:sz w:val="24"/>
          <w:szCs w:val="24"/>
        </w:rPr>
        <w:t>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</w:t>
      </w:r>
      <w:r w:rsidRPr="001E0C93">
        <w:rPr>
          <w:sz w:val="24"/>
          <w:szCs w:val="24"/>
        </w:rPr>
        <w:t>к</w:t>
      </w:r>
      <w:r w:rsidRPr="001E0C93">
        <w:rPr>
          <w:sz w:val="24"/>
          <w:szCs w:val="24"/>
        </w:rPr>
        <w:t>тико-ориентированных задач;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lastRenderedPageBreak/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</w:t>
      </w:r>
      <w:r w:rsidRPr="001E0C93">
        <w:rPr>
          <w:sz w:val="24"/>
          <w:szCs w:val="24"/>
        </w:rPr>
        <w:t>о</w:t>
      </w:r>
      <w:r w:rsidRPr="001E0C93">
        <w:rPr>
          <w:sz w:val="24"/>
          <w:szCs w:val="24"/>
        </w:rPr>
        <w:t>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</w:t>
      </w:r>
      <w:r w:rsidRPr="001E0C93">
        <w:rPr>
          <w:sz w:val="24"/>
          <w:szCs w:val="24"/>
        </w:rPr>
        <w:t>е</w:t>
      </w:r>
      <w:r w:rsidRPr="001E0C93">
        <w:rPr>
          <w:sz w:val="24"/>
          <w:szCs w:val="24"/>
        </w:rPr>
        <w:t>ских различий); расчет количественных показателей, характеризующих географич</w:t>
      </w:r>
      <w:r w:rsidRPr="001E0C93">
        <w:rPr>
          <w:sz w:val="24"/>
          <w:szCs w:val="24"/>
        </w:rPr>
        <w:t>е</w:t>
      </w:r>
      <w:r w:rsidRPr="001E0C93">
        <w:rPr>
          <w:sz w:val="24"/>
          <w:szCs w:val="24"/>
        </w:rPr>
        <w:t>ские объекты, явления и процессы; составление простейших географических прогн</w:t>
      </w:r>
      <w:r w:rsidRPr="001E0C93">
        <w:rPr>
          <w:sz w:val="24"/>
          <w:szCs w:val="24"/>
        </w:rPr>
        <w:t>о</w:t>
      </w:r>
      <w:r w:rsidRPr="001E0C93">
        <w:rPr>
          <w:sz w:val="24"/>
          <w:szCs w:val="24"/>
        </w:rPr>
        <w:t>зов; принятие решений, основанных на сопоставлении, сравнении и/или оценке ге</w:t>
      </w:r>
      <w:r w:rsidRPr="001E0C93">
        <w:rPr>
          <w:sz w:val="24"/>
          <w:szCs w:val="24"/>
        </w:rPr>
        <w:t>о</w:t>
      </w:r>
      <w:r w:rsidRPr="001E0C93">
        <w:rPr>
          <w:sz w:val="24"/>
          <w:szCs w:val="24"/>
        </w:rPr>
        <w:t>графической информации;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проводить с помощью приборов измерения температуры, влажности воздуха, атм</w:t>
      </w:r>
      <w:r w:rsidRPr="001E0C93">
        <w:rPr>
          <w:sz w:val="24"/>
          <w:szCs w:val="24"/>
        </w:rPr>
        <w:t>о</w:t>
      </w:r>
      <w:r w:rsidRPr="001E0C93">
        <w:rPr>
          <w:sz w:val="24"/>
          <w:szCs w:val="24"/>
        </w:rPr>
        <w:t>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различать изученные географические объекты, процессы и явления, сравнивать ге</w:t>
      </w:r>
      <w:r w:rsidRPr="001E0C93">
        <w:rPr>
          <w:sz w:val="24"/>
          <w:szCs w:val="24"/>
        </w:rPr>
        <w:t>о</w:t>
      </w:r>
      <w:r w:rsidRPr="001E0C93">
        <w:rPr>
          <w:sz w:val="24"/>
          <w:szCs w:val="24"/>
        </w:rPr>
        <w:t>графические объекты, процессы и явления на основе известных характерных свойств и проводить их простейшую классификацию;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</w:t>
      </w:r>
      <w:r w:rsidRPr="001E0C93">
        <w:rPr>
          <w:sz w:val="24"/>
          <w:szCs w:val="24"/>
        </w:rPr>
        <w:t>с</w:t>
      </w:r>
      <w:r w:rsidRPr="001E0C93">
        <w:rPr>
          <w:sz w:val="24"/>
          <w:szCs w:val="24"/>
        </w:rPr>
        <w:t>нения их свойств, условий протекания и различий;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</w:t>
      </w:r>
      <w:r w:rsidRPr="001E0C93">
        <w:rPr>
          <w:sz w:val="24"/>
          <w:szCs w:val="24"/>
        </w:rPr>
        <w:t>е</w:t>
      </w:r>
      <w:r w:rsidRPr="001E0C93">
        <w:rPr>
          <w:sz w:val="24"/>
          <w:szCs w:val="24"/>
        </w:rPr>
        <w:t>гионов и стран;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использовать знания о населении и взаимосвязях между изученными демографич</w:t>
      </w:r>
      <w:r w:rsidRPr="001E0C93">
        <w:rPr>
          <w:sz w:val="24"/>
          <w:szCs w:val="24"/>
        </w:rPr>
        <w:t>е</w:t>
      </w:r>
      <w:r w:rsidRPr="001E0C93">
        <w:rPr>
          <w:sz w:val="24"/>
          <w:szCs w:val="24"/>
        </w:rPr>
        <w:t>скими процессами и явлениями для решения различных учебных и практико-ориентированных задач;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 xml:space="preserve">описывать по карте положение и взаиморасположение географических объектов; 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устанавливать черты сходства и различия особенностей природы и населения, мат</w:t>
      </w:r>
      <w:r w:rsidRPr="001E0C93">
        <w:rPr>
          <w:sz w:val="24"/>
          <w:szCs w:val="24"/>
        </w:rPr>
        <w:t>е</w:t>
      </w:r>
      <w:r w:rsidRPr="001E0C93">
        <w:rPr>
          <w:sz w:val="24"/>
          <w:szCs w:val="24"/>
        </w:rPr>
        <w:t>риальной и духовной культуры регионов и отдельных стран; адаптации человека к разным природным условиям;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 xml:space="preserve">объяснять особенности компонентов природы отдельных территорий; 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приводить примеры взаимодействия природы и общества в пределах отдельных те</w:t>
      </w:r>
      <w:r w:rsidRPr="001E0C93">
        <w:rPr>
          <w:sz w:val="24"/>
          <w:szCs w:val="24"/>
        </w:rPr>
        <w:t>р</w:t>
      </w:r>
      <w:r w:rsidRPr="001E0C93">
        <w:rPr>
          <w:sz w:val="24"/>
          <w:szCs w:val="24"/>
        </w:rPr>
        <w:t>риторий;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различать принципы выделения и устанавливать соотношения между государстве</w:t>
      </w:r>
      <w:r w:rsidRPr="001E0C93">
        <w:rPr>
          <w:sz w:val="24"/>
          <w:szCs w:val="24"/>
        </w:rPr>
        <w:t>н</w:t>
      </w:r>
      <w:r w:rsidRPr="001E0C93">
        <w:rPr>
          <w:sz w:val="24"/>
          <w:szCs w:val="24"/>
        </w:rPr>
        <w:t>ной территорией и исключительной экономической зоной России;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оценивать воздействие географического положения России и ее отдельных частей на особенности природы, жизнь и хозяйственную деятельность населения;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</w:t>
      </w:r>
      <w:r w:rsidRPr="001E0C93">
        <w:rPr>
          <w:sz w:val="24"/>
          <w:szCs w:val="24"/>
        </w:rPr>
        <w:t>р</w:t>
      </w:r>
      <w:r w:rsidRPr="001E0C93">
        <w:rPr>
          <w:sz w:val="24"/>
          <w:szCs w:val="24"/>
        </w:rPr>
        <w:t>риторий в контексте  реальной жизни;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различать географические процессы и явления, определяющие особенности природы России и е</w:t>
      </w:r>
      <w:r w:rsidR="007805E2">
        <w:rPr>
          <w:sz w:val="24"/>
          <w:szCs w:val="24"/>
        </w:rPr>
        <w:t>ё</w:t>
      </w:r>
      <w:r w:rsidRPr="001E0C93">
        <w:rPr>
          <w:sz w:val="24"/>
          <w:szCs w:val="24"/>
        </w:rPr>
        <w:t xml:space="preserve"> отдельных регионов;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lastRenderedPageBreak/>
        <w:t>оценивать особенности взаимодействия природы и общества в пределах отдельных территорий России;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объяснять особенности компонентов природы отдельных частей страны;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 xml:space="preserve">оценивать природные условия и обеспеченность природными ресурсами отдельных территорий России; 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использовать знания об особенностях компонентов природы России и ее отдельных территорий, об особенностях взаимодействия природы и общества в пределах отдел</w:t>
      </w:r>
      <w:r w:rsidRPr="001E0C93">
        <w:rPr>
          <w:sz w:val="24"/>
          <w:szCs w:val="24"/>
        </w:rPr>
        <w:t>ь</w:t>
      </w:r>
      <w:r w:rsidRPr="001E0C93">
        <w:rPr>
          <w:sz w:val="24"/>
          <w:szCs w:val="24"/>
        </w:rPr>
        <w:t>ных территорий России для решения практико-ориентированных задач в контексте реальной жизни;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использовать знания о естественном и механическом движении населения, полово</w:t>
      </w:r>
      <w:r w:rsidRPr="001E0C93">
        <w:rPr>
          <w:sz w:val="24"/>
          <w:szCs w:val="24"/>
        </w:rPr>
        <w:t>з</w:t>
      </w:r>
      <w:r w:rsidRPr="001E0C93">
        <w:rPr>
          <w:sz w:val="24"/>
          <w:szCs w:val="24"/>
        </w:rPr>
        <w:t>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</w:t>
      </w:r>
      <w:r w:rsidRPr="001E0C93">
        <w:rPr>
          <w:sz w:val="24"/>
          <w:szCs w:val="24"/>
        </w:rPr>
        <w:t>а</w:t>
      </w:r>
      <w:r w:rsidRPr="001E0C93">
        <w:rPr>
          <w:sz w:val="24"/>
          <w:szCs w:val="24"/>
        </w:rPr>
        <w:t>дач в контексте реальной жизни;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</w:t>
      </w:r>
      <w:r w:rsidRPr="001E0C93">
        <w:rPr>
          <w:sz w:val="24"/>
          <w:szCs w:val="24"/>
        </w:rPr>
        <w:t>ь</w:t>
      </w:r>
      <w:r w:rsidRPr="001E0C93">
        <w:rPr>
          <w:sz w:val="24"/>
          <w:szCs w:val="24"/>
        </w:rPr>
        <w:t>ной и территориальной структуры хозяйства России на основе анализа факторов, вл</w:t>
      </w:r>
      <w:r w:rsidRPr="001E0C93">
        <w:rPr>
          <w:sz w:val="24"/>
          <w:szCs w:val="24"/>
        </w:rPr>
        <w:t>и</w:t>
      </w:r>
      <w:r w:rsidRPr="001E0C93">
        <w:rPr>
          <w:sz w:val="24"/>
          <w:szCs w:val="24"/>
        </w:rPr>
        <w:t xml:space="preserve">яющих на размещение отраслей и отдельных предприятий по территории страны; 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объяснять и сравнивать особенности природы, населения и хозяйства отдельных р</w:t>
      </w:r>
      <w:r w:rsidRPr="001E0C93">
        <w:rPr>
          <w:sz w:val="24"/>
          <w:szCs w:val="24"/>
        </w:rPr>
        <w:t>е</w:t>
      </w:r>
      <w:r w:rsidRPr="001E0C93">
        <w:rPr>
          <w:sz w:val="24"/>
          <w:szCs w:val="24"/>
        </w:rPr>
        <w:t>гионов России;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сравнивать особенности природы, населения и хозяйства отдельных регионов России;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sz w:val="24"/>
          <w:szCs w:val="24"/>
        </w:rPr>
        <w:t>сравнивать показатели воспроизводства населения, средней продолжительности жи</w:t>
      </w:r>
      <w:r w:rsidRPr="001E0C93">
        <w:rPr>
          <w:sz w:val="24"/>
          <w:szCs w:val="24"/>
        </w:rPr>
        <w:t>з</w:t>
      </w:r>
      <w:r w:rsidRPr="001E0C93">
        <w:rPr>
          <w:sz w:val="24"/>
          <w:szCs w:val="24"/>
        </w:rPr>
        <w:t xml:space="preserve">ни, качества населения России с мировыми показателями и показателями других стран; 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sz w:val="24"/>
          <w:szCs w:val="24"/>
        </w:rPr>
        <w:t>уметь ориентироваться при помощи компаса, определять стороны горизонта, испол</w:t>
      </w:r>
      <w:r w:rsidRPr="001E0C93">
        <w:rPr>
          <w:sz w:val="24"/>
          <w:szCs w:val="24"/>
        </w:rPr>
        <w:t>ь</w:t>
      </w:r>
      <w:r w:rsidRPr="001E0C93">
        <w:rPr>
          <w:sz w:val="24"/>
          <w:szCs w:val="24"/>
        </w:rPr>
        <w:t xml:space="preserve">зовать компас для определения азимута; 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 xml:space="preserve">описывать погоду своей местности; 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объяснять расовые отличия разных народов мира;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 xml:space="preserve">давать характеристику рельефа своей местности; 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уметь выделять в записках путешественников географические особенности террит</w:t>
      </w:r>
      <w:r w:rsidRPr="001E0C93">
        <w:rPr>
          <w:sz w:val="24"/>
          <w:szCs w:val="24"/>
        </w:rPr>
        <w:t>о</w:t>
      </w:r>
      <w:r w:rsidRPr="001E0C93">
        <w:rPr>
          <w:sz w:val="24"/>
          <w:szCs w:val="24"/>
        </w:rPr>
        <w:t>рии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1E0C93" w:rsidRPr="001E0C93" w:rsidRDefault="001E0C93" w:rsidP="009C6304">
      <w:pPr>
        <w:numPr>
          <w:ilvl w:val="0"/>
          <w:numId w:val="149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1E0C93">
        <w:rPr>
          <w:sz w:val="24"/>
          <w:szCs w:val="24"/>
        </w:rPr>
        <w:t>оценивать место и роль России в мировом хозяйстве.</w:t>
      </w:r>
    </w:p>
    <w:p w:rsidR="001E0C93" w:rsidRPr="001E0C93" w:rsidRDefault="001E0C93" w:rsidP="007805E2">
      <w:pPr>
        <w:spacing w:before="120" w:line="276" w:lineRule="auto"/>
        <w:ind w:firstLine="709"/>
        <w:jc w:val="both"/>
        <w:rPr>
          <w:b/>
          <w:sz w:val="24"/>
          <w:szCs w:val="24"/>
        </w:rPr>
      </w:pPr>
      <w:r w:rsidRPr="001E0C93">
        <w:rPr>
          <w:b/>
          <w:sz w:val="24"/>
          <w:szCs w:val="24"/>
        </w:rPr>
        <w:t>Выпускник получит возможность научиться: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создавать простейшие географические карты различного содержания;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lastRenderedPageBreak/>
        <w:t>моделировать географические объекты и явления;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работать с записками, отчетами, дневниками путешественников как источниками географической информации;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подготавливать сообщения (презентации) о выдающихся путешественниках, о с</w:t>
      </w:r>
      <w:r w:rsidRPr="001E0C93">
        <w:rPr>
          <w:i/>
          <w:sz w:val="24"/>
          <w:szCs w:val="24"/>
        </w:rPr>
        <w:t>о</w:t>
      </w:r>
      <w:r w:rsidRPr="001E0C93">
        <w:rPr>
          <w:i/>
          <w:sz w:val="24"/>
          <w:szCs w:val="24"/>
        </w:rPr>
        <w:t>временных исследованиях Земли;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ориентироваться на местности: в мегаполисе и в природе;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приводить примеры, показывающие роль географической науки в решении социально-экономических и геоэкологических проблем человечества; примеры практического и</w:t>
      </w:r>
      <w:r w:rsidRPr="001E0C93">
        <w:rPr>
          <w:i/>
          <w:sz w:val="24"/>
          <w:szCs w:val="24"/>
        </w:rPr>
        <w:t>с</w:t>
      </w:r>
      <w:r w:rsidRPr="001E0C93">
        <w:rPr>
          <w:i/>
          <w:sz w:val="24"/>
          <w:szCs w:val="24"/>
        </w:rPr>
        <w:t>пользования географических знаний в различных областях деятельности;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составлять описание природного комплекса;</w:t>
      </w:r>
      <w:r w:rsidR="00934B80">
        <w:rPr>
          <w:i/>
          <w:sz w:val="24"/>
          <w:szCs w:val="24"/>
        </w:rPr>
        <w:t xml:space="preserve"> </w:t>
      </w:r>
      <w:r w:rsidRPr="001E0C93">
        <w:rPr>
          <w:i/>
          <w:sz w:val="24"/>
          <w:szCs w:val="24"/>
        </w:rPr>
        <w:t>выдвигать гипотезы о связях и закон</w:t>
      </w:r>
      <w:r w:rsidRPr="001E0C93">
        <w:rPr>
          <w:i/>
          <w:sz w:val="24"/>
          <w:szCs w:val="24"/>
        </w:rPr>
        <w:t>о</w:t>
      </w:r>
      <w:r w:rsidRPr="001E0C93">
        <w:rPr>
          <w:i/>
          <w:sz w:val="24"/>
          <w:szCs w:val="24"/>
        </w:rPr>
        <w:t>мерностях событий, процессов, объектов, происходящих в географической оболочке;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сопоставлять существующие в науке точки зрения о причинах происходящих гл</w:t>
      </w:r>
      <w:r w:rsidRPr="001E0C93">
        <w:rPr>
          <w:i/>
          <w:sz w:val="24"/>
          <w:szCs w:val="24"/>
        </w:rPr>
        <w:t>о</w:t>
      </w:r>
      <w:r w:rsidRPr="001E0C93">
        <w:rPr>
          <w:i/>
          <w:sz w:val="24"/>
          <w:szCs w:val="24"/>
        </w:rPr>
        <w:t>бальных изменений климата;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оценивать положительные и негативные последствия глобальных изменений клим</w:t>
      </w:r>
      <w:r w:rsidRPr="001E0C93">
        <w:rPr>
          <w:i/>
          <w:sz w:val="24"/>
          <w:szCs w:val="24"/>
        </w:rPr>
        <w:t>а</w:t>
      </w:r>
      <w:r w:rsidRPr="001E0C93">
        <w:rPr>
          <w:i/>
          <w:sz w:val="24"/>
          <w:szCs w:val="24"/>
        </w:rPr>
        <w:t>та для отдельных регионов и стран;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объяснять закономерности размещения населения и хозяйства отдельных террит</w:t>
      </w:r>
      <w:r w:rsidRPr="001E0C93">
        <w:rPr>
          <w:i/>
          <w:sz w:val="24"/>
          <w:szCs w:val="24"/>
        </w:rPr>
        <w:t>о</w:t>
      </w:r>
      <w:r w:rsidRPr="001E0C93">
        <w:rPr>
          <w:i/>
          <w:sz w:val="24"/>
          <w:szCs w:val="24"/>
        </w:rPr>
        <w:t>рий в связи с природными и социально-экономическими факторами;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оценивать возможные в будущем изменения географического положения России, об</w:t>
      </w:r>
      <w:r w:rsidRPr="001E0C93">
        <w:rPr>
          <w:i/>
          <w:sz w:val="24"/>
          <w:szCs w:val="24"/>
        </w:rPr>
        <w:t>у</w:t>
      </w:r>
      <w:r w:rsidRPr="001E0C93">
        <w:rPr>
          <w:i/>
          <w:sz w:val="24"/>
          <w:szCs w:val="24"/>
        </w:rPr>
        <w:t>словленные мировыми геодемографическими, геополитическими и геоэкономическими изменениями, а также развитием глобальной коммуникационной системы;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давать оценку и приводить примеры изменения значения границ во времени, оцен</w:t>
      </w:r>
      <w:r w:rsidRPr="001E0C93">
        <w:rPr>
          <w:i/>
          <w:sz w:val="24"/>
          <w:szCs w:val="24"/>
        </w:rPr>
        <w:t>и</w:t>
      </w:r>
      <w:r w:rsidRPr="001E0C93">
        <w:rPr>
          <w:i/>
          <w:sz w:val="24"/>
          <w:szCs w:val="24"/>
        </w:rPr>
        <w:t>вать границы с точки зрения их доступности;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делать прогнозы трансформации географических систем и комплексов в результате изменения их компонентов;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наносить на контурные карты основные формы рельефа;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давать характеристику климата своей области (края, республики);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показывать на карте артезианские бассейны и области распространения многоле</w:t>
      </w:r>
      <w:r w:rsidRPr="001E0C93">
        <w:rPr>
          <w:i/>
          <w:sz w:val="24"/>
          <w:szCs w:val="24"/>
        </w:rPr>
        <w:t>т</w:t>
      </w:r>
      <w:r w:rsidRPr="001E0C93">
        <w:rPr>
          <w:i/>
          <w:sz w:val="24"/>
          <w:szCs w:val="24"/>
        </w:rPr>
        <w:t>ней мерзлоты;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выдвигать и обосновывать на основе статистических данных гипотезы об измен</w:t>
      </w:r>
      <w:r w:rsidRPr="001E0C93">
        <w:rPr>
          <w:i/>
          <w:sz w:val="24"/>
          <w:szCs w:val="24"/>
        </w:rPr>
        <w:t>е</w:t>
      </w:r>
      <w:r w:rsidRPr="001E0C93">
        <w:rPr>
          <w:i/>
          <w:sz w:val="24"/>
          <w:szCs w:val="24"/>
        </w:rPr>
        <w:t>нии численности населения России, его половозрастной структуры, развитии челов</w:t>
      </w:r>
      <w:r w:rsidRPr="001E0C93">
        <w:rPr>
          <w:i/>
          <w:sz w:val="24"/>
          <w:szCs w:val="24"/>
        </w:rPr>
        <w:t>е</w:t>
      </w:r>
      <w:r w:rsidRPr="001E0C93">
        <w:rPr>
          <w:i/>
          <w:sz w:val="24"/>
          <w:szCs w:val="24"/>
        </w:rPr>
        <w:t>ческого капитала;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оценивать ситуацию на рынке труда и ее динамику;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объяснять различия в обеспеченности трудовыми ресурсами отдельных регионов России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выдвигать и обосновывать на основе анализа комплекса источников информации г</w:t>
      </w:r>
      <w:r w:rsidRPr="001E0C93">
        <w:rPr>
          <w:i/>
          <w:sz w:val="24"/>
          <w:szCs w:val="24"/>
        </w:rPr>
        <w:t>и</w:t>
      </w:r>
      <w:r w:rsidRPr="001E0C93">
        <w:rPr>
          <w:i/>
          <w:sz w:val="24"/>
          <w:szCs w:val="24"/>
        </w:rPr>
        <w:t>потезы об изменении отраслевой и территориальной структуры хозяйства страны;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обосновывать возможные пути решения проблем развития хозяйства России;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выбирать критерии для сравнения, сопоставления, места страны в мировой экон</w:t>
      </w:r>
      <w:r w:rsidRPr="001E0C93">
        <w:rPr>
          <w:i/>
          <w:sz w:val="24"/>
          <w:szCs w:val="24"/>
        </w:rPr>
        <w:t>о</w:t>
      </w:r>
      <w:r w:rsidRPr="001E0C93">
        <w:rPr>
          <w:i/>
          <w:sz w:val="24"/>
          <w:szCs w:val="24"/>
        </w:rPr>
        <w:t>мике;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объяснять возможности России в решении современных глобальных проблем челов</w:t>
      </w:r>
      <w:r w:rsidRPr="001E0C93">
        <w:rPr>
          <w:i/>
          <w:sz w:val="24"/>
          <w:szCs w:val="24"/>
        </w:rPr>
        <w:t>е</w:t>
      </w:r>
      <w:r w:rsidRPr="001E0C93">
        <w:rPr>
          <w:i/>
          <w:sz w:val="24"/>
          <w:szCs w:val="24"/>
        </w:rPr>
        <w:t>чества;</w:t>
      </w:r>
    </w:p>
    <w:p w:rsidR="001E0C93" w:rsidRPr="001E0C93" w:rsidRDefault="001E0C93" w:rsidP="009C6304">
      <w:pPr>
        <w:numPr>
          <w:ilvl w:val="0"/>
          <w:numId w:val="150"/>
        </w:numPr>
        <w:tabs>
          <w:tab w:val="left" w:pos="993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1E0C93">
        <w:rPr>
          <w:i/>
          <w:sz w:val="24"/>
          <w:szCs w:val="24"/>
        </w:rPr>
        <w:t>оценивать социально-экономическое положение и перспективы развития России.</w:t>
      </w:r>
    </w:p>
    <w:p w:rsidR="009D5CB5" w:rsidRPr="00986866" w:rsidRDefault="007771E2" w:rsidP="009D5CB5">
      <w:pPr>
        <w:pStyle w:val="4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23" w:name="_Toc409691638"/>
      <w:bookmarkStart w:id="24" w:name="_Toc410653961"/>
      <w:bookmarkStart w:id="25" w:name="_Toc414553142"/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1.2.5.7</w:t>
      </w:r>
      <w:r w:rsidR="009D5CB5"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. Математика</w:t>
      </w:r>
      <w:bookmarkEnd w:id="23"/>
      <w:bookmarkEnd w:id="24"/>
      <w:bookmarkEnd w:id="25"/>
    </w:p>
    <w:p w:rsidR="009D5CB5" w:rsidRPr="007771E2" w:rsidRDefault="009D5CB5" w:rsidP="007771E2">
      <w:pPr>
        <w:pStyle w:val="3"/>
        <w:tabs>
          <w:tab w:val="left" w:pos="1134"/>
        </w:tabs>
        <w:spacing w:before="120" w:line="276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7771E2">
        <w:rPr>
          <w:rFonts w:ascii="Times New Roman" w:hAnsi="Times New Roman" w:cs="Times New Roman"/>
          <w:i/>
          <w:color w:val="auto"/>
          <w:sz w:val="24"/>
          <w:szCs w:val="24"/>
        </w:rPr>
        <w:t>Выпускник научится в 5-6 классах (для использования в повседневной жизни и обе</w:t>
      </w:r>
      <w:r w:rsidRPr="007771E2">
        <w:rPr>
          <w:rFonts w:ascii="Times New Roman" w:hAnsi="Times New Roman" w:cs="Times New Roman"/>
          <w:i/>
          <w:color w:val="auto"/>
          <w:sz w:val="24"/>
          <w:szCs w:val="24"/>
        </w:rPr>
        <w:t>с</w:t>
      </w:r>
      <w:r w:rsidRPr="007771E2">
        <w:rPr>
          <w:rFonts w:ascii="Times New Roman" w:hAnsi="Times New Roman" w:cs="Times New Roman"/>
          <w:i/>
          <w:color w:val="auto"/>
          <w:sz w:val="24"/>
          <w:szCs w:val="24"/>
        </w:rPr>
        <w:t>печения возможности успешного продолжения образования на базовом уровне)</w:t>
      </w:r>
    </w:p>
    <w:p w:rsidR="009D5CB5" w:rsidRPr="009D5CB5" w:rsidRDefault="009D5CB5" w:rsidP="009C6304">
      <w:pPr>
        <w:pStyle w:val="a8"/>
        <w:numPr>
          <w:ilvl w:val="0"/>
          <w:numId w:val="156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Оперировать на базовом уровне понятиями: множество, элемент множества, подмн</w:t>
      </w:r>
      <w:r w:rsidRPr="009D5CB5">
        <w:rPr>
          <w:sz w:val="24"/>
          <w:szCs w:val="24"/>
        </w:rPr>
        <w:t>о</w:t>
      </w:r>
      <w:r w:rsidRPr="009D5CB5">
        <w:rPr>
          <w:sz w:val="24"/>
          <w:szCs w:val="24"/>
        </w:rPr>
        <w:t>жество, принадлежность;</w:t>
      </w:r>
    </w:p>
    <w:p w:rsidR="009D5CB5" w:rsidRPr="009D5CB5" w:rsidRDefault="009D5CB5" w:rsidP="009C6304">
      <w:pPr>
        <w:pStyle w:val="a8"/>
        <w:numPr>
          <w:ilvl w:val="0"/>
          <w:numId w:val="156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задавать множества перечислением их элементов;</w:t>
      </w:r>
    </w:p>
    <w:p w:rsidR="009D5CB5" w:rsidRPr="009D5CB5" w:rsidRDefault="009D5CB5" w:rsidP="009C6304">
      <w:pPr>
        <w:pStyle w:val="a8"/>
        <w:numPr>
          <w:ilvl w:val="0"/>
          <w:numId w:val="156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находить пересечение, объединение, подмножество в простейших ситуациях.</w:t>
      </w:r>
    </w:p>
    <w:p w:rsidR="009D5CB5" w:rsidRPr="009D5CB5" w:rsidRDefault="009D5CB5" w:rsidP="006E28D2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157"/>
        </w:numPr>
        <w:tabs>
          <w:tab w:val="left" w:pos="993"/>
        </w:tabs>
        <w:spacing w:line="276" w:lineRule="auto"/>
        <w:ind w:firstLine="207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распознавать логически некорректные высказывания.</w:t>
      </w:r>
    </w:p>
    <w:p w:rsidR="009D5CB5" w:rsidRPr="009D5CB5" w:rsidRDefault="009D5CB5" w:rsidP="006E28D2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Числа</w:t>
      </w:r>
    </w:p>
    <w:p w:rsidR="009D5CB5" w:rsidRPr="009D5CB5" w:rsidRDefault="009D5CB5" w:rsidP="009C6304">
      <w:pPr>
        <w:pStyle w:val="a8"/>
        <w:numPr>
          <w:ilvl w:val="0"/>
          <w:numId w:val="158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Оперировать на базовом уровне понятиями: натуральное число, целое число, обыкн</w:t>
      </w:r>
      <w:r w:rsidRPr="009D5CB5">
        <w:rPr>
          <w:sz w:val="24"/>
          <w:szCs w:val="24"/>
        </w:rPr>
        <w:t>о</w:t>
      </w:r>
      <w:r w:rsidRPr="009D5CB5">
        <w:rPr>
          <w:sz w:val="24"/>
          <w:szCs w:val="24"/>
        </w:rPr>
        <w:t>венная дробь, десятичная дробь, смешанное число, рациональное число;</w:t>
      </w:r>
    </w:p>
    <w:p w:rsidR="009D5CB5" w:rsidRPr="009D5CB5" w:rsidRDefault="009D5CB5" w:rsidP="009C6304">
      <w:pPr>
        <w:pStyle w:val="a8"/>
        <w:numPr>
          <w:ilvl w:val="0"/>
          <w:numId w:val="158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использовать свойства чисел и правила действий с рациональными числами при в</w:t>
      </w:r>
      <w:r w:rsidRPr="009D5CB5">
        <w:rPr>
          <w:sz w:val="24"/>
          <w:szCs w:val="24"/>
        </w:rPr>
        <w:t>ы</w:t>
      </w:r>
      <w:r w:rsidRPr="009D5CB5">
        <w:rPr>
          <w:sz w:val="24"/>
          <w:szCs w:val="24"/>
        </w:rPr>
        <w:t>полнении вычислений;</w:t>
      </w:r>
    </w:p>
    <w:p w:rsidR="009D5CB5" w:rsidRPr="009D5CB5" w:rsidRDefault="009D5CB5" w:rsidP="009C6304">
      <w:pPr>
        <w:pStyle w:val="a8"/>
        <w:numPr>
          <w:ilvl w:val="0"/>
          <w:numId w:val="158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использовать признаки делимости на 2, 5, 3, 9, 10 при выполнении вычислений и р</w:t>
      </w:r>
      <w:r w:rsidRPr="009D5CB5">
        <w:rPr>
          <w:sz w:val="24"/>
          <w:szCs w:val="24"/>
        </w:rPr>
        <w:t>е</w:t>
      </w:r>
      <w:r w:rsidRPr="009D5CB5">
        <w:rPr>
          <w:sz w:val="24"/>
          <w:szCs w:val="24"/>
        </w:rPr>
        <w:t>шении несложных задач;</w:t>
      </w:r>
    </w:p>
    <w:p w:rsidR="009D5CB5" w:rsidRPr="009D5CB5" w:rsidRDefault="009D5CB5" w:rsidP="009C6304">
      <w:pPr>
        <w:pStyle w:val="a8"/>
        <w:numPr>
          <w:ilvl w:val="0"/>
          <w:numId w:val="158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выполнять округление рациональных чисел в соответствии с правилами;</w:t>
      </w:r>
    </w:p>
    <w:p w:rsidR="009D5CB5" w:rsidRPr="009D5CB5" w:rsidRDefault="009D5CB5" w:rsidP="009C6304">
      <w:pPr>
        <w:pStyle w:val="a8"/>
        <w:numPr>
          <w:ilvl w:val="0"/>
          <w:numId w:val="158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сравнивать рациональные числа</w:t>
      </w:r>
      <w:r w:rsidRPr="009D5CB5">
        <w:rPr>
          <w:b/>
          <w:sz w:val="24"/>
          <w:szCs w:val="24"/>
        </w:rPr>
        <w:t>.</w:t>
      </w:r>
    </w:p>
    <w:p w:rsidR="009D5CB5" w:rsidRPr="009D5CB5" w:rsidRDefault="009D5CB5" w:rsidP="006E28D2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159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оценивать результаты вычислений при решении практических задач;</w:t>
      </w:r>
    </w:p>
    <w:p w:rsidR="009D5CB5" w:rsidRPr="009D5CB5" w:rsidRDefault="009D5CB5" w:rsidP="009C6304">
      <w:pPr>
        <w:pStyle w:val="a8"/>
        <w:numPr>
          <w:ilvl w:val="0"/>
          <w:numId w:val="159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выполнять сравнение чисел в реальных ситуациях;</w:t>
      </w:r>
    </w:p>
    <w:p w:rsidR="009D5CB5" w:rsidRPr="009D5CB5" w:rsidRDefault="009D5CB5" w:rsidP="009C6304">
      <w:pPr>
        <w:pStyle w:val="a8"/>
        <w:numPr>
          <w:ilvl w:val="0"/>
          <w:numId w:val="159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составлять числовые выражения при решении практических задач и задач из других учебных предметов.</w:t>
      </w:r>
    </w:p>
    <w:p w:rsidR="009D5CB5" w:rsidRPr="009D5CB5" w:rsidRDefault="009D5CB5" w:rsidP="006E28D2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Статистика и теория вероятностей</w:t>
      </w:r>
    </w:p>
    <w:p w:rsidR="009D5CB5" w:rsidRPr="009D5CB5" w:rsidRDefault="009D5CB5" w:rsidP="009C6304">
      <w:pPr>
        <w:pStyle w:val="a"/>
        <w:numPr>
          <w:ilvl w:val="0"/>
          <w:numId w:val="160"/>
        </w:numPr>
        <w:tabs>
          <w:tab w:val="left" w:pos="993"/>
        </w:tabs>
        <w:spacing w:line="276" w:lineRule="auto"/>
        <w:ind w:firstLine="207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 xml:space="preserve">Представлять данные в виде таблиц, диаграмм, </w:t>
      </w:r>
    </w:p>
    <w:p w:rsidR="009D5CB5" w:rsidRPr="009D5CB5" w:rsidRDefault="009D5CB5" w:rsidP="009C6304">
      <w:pPr>
        <w:pStyle w:val="a"/>
        <w:numPr>
          <w:ilvl w:val="0"/>
          <w:numId w:val="160"/>
        </w:numPr>
        <w:tabs>
          <w:tab w:val="left" w:pos="993"/>
        </w:tabs>
        <w:spacing w:line="276" w:lineRule="auto"/>
        <w:ind w:firstLine="207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читать информацию, представленную в виде таблицы, диаграммы.</w:t>
      </w:r>
    </w:p>
    <w:p w:rsidR="009D5CB5" w:rsidRPr="009D5CB5" w:rsidRDefault="009D5CB5" w:rsidP="006E28D2">
      <w:pPr>
        <w:spacing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>Текстовые задачи</w:t>
      </w:r>
    </w:p>
    <w:p w:rsidR="009D5CB5" w:rsidRPr="009D5CB5" w:rsidRDefault="009D5CB5" w:rsidP="009C6304">
      <w:pPr>
        <w:pStyle w:val="a8"/>
        <w:numPr>
          <w:ilvl w:val="0"/>
          <w:numId w:val="161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Решать несложные сюжетные задачи разных типов на все арифметические действия;</w:t>
      </w:r>
    </w:p>
    <w:p w:rsidR="009D5CB5" w:rsidRPr="009D5CB5" w:rsidRDefault="009D5CB5" w:rsidP="009C6304">
      <w:pPr>
        <w:pStyle w:val="a8"/>
        <w:numPr>
          <w:ilvl w:val="0"/>
          <w:numId w:val="161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строить модель условия задачи (в виде таблицы, схемы, рисунка), в которой даны зн</w:t>
      </w:r>
      <w:r w:rsidRPr="009D5CB5">
        <w:rPr>
          <w:sz w:val="24"/>
          <w:szCs w:val="24"/>
        </w:rPr>
        <w:t>а</w:t>
      </w:r>
      <w:r w:rsidRPr="009D5CB5">
        <w:rPr>
          <w:sz w:val="24"/>
          <w:szCs w:val="24"/>
        </w:rPr>
        <w:t>чения двух из трёх взаимосвязанных величин, с целью поиска решения задачи;</w:t>
      </w:r>
    </w:p>
    <w:p w:rsidR="009D5CB5" w:rsidRPr="009D5CB5" w:rsidRDefault="009D5CB5" w:rsidP="009C6304">
      <w:pPr>
        <w:pStyle w:val="a8"/>
        <w:numPr>
          <w:ilvl w:val="0"/>
          <w:numId w:val="161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9D5CB5" w:rsidRPr="009D5CB5" w:rsidRDefault="009D5CB5" w:rsidP="009C6304">
      <w:pPr>
        <w:pStyle w:val="a8"/>
        <w:numPr>
          <w:ilvl w:val="0"/>
          <w:numId w:val="161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 xml:space="preserve">составлять план решения задачи; </w:t>
      </w:r>
    </w:p>
    <w:p w:rsidR="009D5CB5" w:rsidRPr="009D5CB5" w:rsidRDefault="009D5CB5" w:rsidP="009C6304">
      <w:pPr>
        <w:pStyle w:val="a8"/>
        <w:numPr>
          <w:ilvl w:val="0"/>
          <w:numId w:val="161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выделять этапы решения задачи;</w:t>
      </w:r>
    </w:p>
    <w:p w:rsidR="009D5CB5" w:rsidRPr="009D5CB5" w:rsidRDefault="009D5CB5" w:rsidP="009C6304">
      <w:pPr>
        <w:pStyle w:val="a8"/>
        <w:numPr>
          <w:ilvl w:val="0"/>
          <w:numId w:val="161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интерпретировать вычислительные результаты в задаче, исследовать полученное р</w:t>
      </w:r>
      <w:r w:rsidRPr="009D5CB5">
        <w:rPr>
          <w:sz w:val="24"/>
          <w:szCs w:val="24"/>
        </w:rPr>
        <w:t>е</w:t>
      </w:r>
      <w:r w:rsidRPr="009D5CB5">
        <w:rPr>
          <w:sz w:val="24"/>
          <w:szCs w:val="24"/>
        </w:rPr>
        <w:t>шение задачи;</w:t>
      </w:r>
    </w:p>
    <w:p w:rsidR="009D5CB5" w:rsidRPr="009D5CB5" w:rsidRDefault="009D5CB5" w:rsidP="009C6304">
      <w:pPr>
        <w:pStyle w:val="a8"/>
        <w:numPr>
          <w:ilvl w:val="0"/>
          <w:numId w:val="161"/>
        </w:numPr>
        <w:tabs>
          <w:tab w:val="left" w:pos="993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9D5CB5" w:rsidRPr="009D5CB5" w:rsidRDefault="009D5CB5" w:rsidP="009C6304">
      <w:pPr>
        <w:pStyle w:val="a8"/>
        <w:numPr>
          <w:ilvl w:val="0"/>
          <w:numId w:val="16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решать задачи на нахождение части числа и числа по его части;</w:t>
      </w:r>
    </w:p>
    <w:p w:rsidR="009D5CB5" w:rsidRPr="009D5CB5" w:rsidRDefault="009D5CB5" w:rsidP="009C6304">
      <w:pPr>
        <w:pStyle w:val="a8"/>
        <w:numPr>
          <w:ilvl w:val="0"/>
          <w:numId w:val="16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9D5CB5" w:rsidRPr="009D5CB5" w:rsidRDefault="009D5CB5" w:rsidP="009C6304">
      <w:pPr>
        <w:pStyle w:val="a8"/>
        <w:numPr>
          <w:ilvl w:val="0"/>
          <w:numId w:val="16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находить процент от числа, число по проценту от него, находить процентное отнош</w:t>
      </w:r>
      <w:r w:rsidRPr="009D5CB5">
        <w:rPr>
          <w:sz w:val="24"/>
          <w:szCs w:val="24"/>
        </w:rPr>
        <w:t>е</w:t>
      </w:r>
      <w:r w:rsidRPr="009D5CB5">
        <w:rPr>
          <w:sz w:val="24"/>
          <w:szCs w:val="24"/>
        </w:rPr>
        <w:t>ние двух чисел, находить процентное снижение или процентное повышение велич</w:t>
      </w:r>
      <w:r w:rsidRPr="009D5CB5">
        <w:rPr>
          <w:sz w:val="24"/>
          <w:szCs w:val="24"/>
        </w:rPr>
        <w:t>и</w:t>
      </w:r>
      <w:r w:rsidRPr="009D5CB5">
        <w:rPr>
          <w:sz w:val="24"/>
          <w:szCs w:val="24"/>
        </w:rPr>
        <w:t>ны;</w:t>
      </w:r>
    </w:p>
    <w:p w:rsidR="009D5CB5" w:rsidRPr="009D5CB5" w:rsidRDefault="009D5CB5" w:rsidP="009C6304">
      <w:pPr>
        <w:pStyle w:val="a8"/>
        <w:numPr>
          <w:ilvl w:val="0"/>
          <w:numId w:val="16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решать несложные логические задачи методом рассуждений.</w:t>
      </w:r>
    </w:p>
    <w:p w:rsidR="009D5CB5" w:rsidRPr="009D5CB5" w:rsidRDefault="009D5CB5" w:rsidP="006E28D2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numPr>
          <w:ilvl w:val="0"/>
          <w:numId w:val="162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lastRenderedPageBreak/>
        <w:t xml:space="preserve">выдвигать гипотезы о возможных предельных значениях искомых величин в задаче (делать прикидку) </w:t>
      </w:r>
    </w:p>
    <w:p w:rsidR="009D5CB5" w:rsidRPr="009D5CB5" w:rsidRDefault="009D5CB5" w:rsidP="006E28D2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Наглядная геометрия</w:t>
      </w:r>
    </w:p>
    <w:p w:rsidR="009D5CB5" w:rsidRPr="009D5CB5" w:rsidRDefault="009D5CB5" w:rsidP="00F8547D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Геометрические фигуры</w:t>
      </w:r>
    </w:p>
    <w:p w:rsidR="009D5CB5" w:rsidRPr="009D5CB5" w:rsidRDefault="009D5CB5" w:rsidP="009C6304">
      <w:pPr>
        <w:numPr>
          <w:ilvl w:val="0"/>
          <w:numId w:val="163"/>
        </w:numPr>
        <w:tabs>
          <w:tab w:val="left" w:pos="0"/>
          <w:tab w:val="left" w:pos="993"/>
        </w:tabs>
        <w:spacing w:line="276" w:lineRule="auto"/>
        <w:ind w:left="993" w:hanging="426"/>
        <w:jc w:val="both"/>
        <w:rPr>
          <w:b/>
          <w:i/>
          <w:sz w:val="24"/>
          <w:szCs w:val="24"/>
        </w:rPr>
      </w:pPr>
      <w:r w:rsidRPr="009D5CB5">
        <w:rPr>
          <w:sz w:val="24"/>
          <w:szCs w:val="24"/>
        </w:rPr>
        <w:t>Оперировать на базовом уровне понятиями: фигура,</w:t>
      </w:r>
      <w:r w:rsidR="006E28D2">
        <w:rPr>
          <w:sz w:val="24"/>
          <w:szCs w:val="24"/>
        </w:rPr>
        <w:t xml:space="preserve"> </w:t>
      </w:r>
      <w:r w:rsidRPr="009D5CB5">
        <w:rPr>
          <w:bCs/>
          <w:sz w:val="24"/>
          <w:szCs w:val="24"/>
        </w:rPr>
        <w:t>т</w:t>
      </w:r>
      <w:r w:rsidRPr="009D5CB5">
        <w:rPr>
          <w:sz w:val="24"/>
          <w:szCs w:val="24"/>
        </w:rPr>
        <w:t>очка, отрезок, прямая, луч, л</w:t>
      </w:r>
      <w:r w:rsidRPr="009D5CB5">
        <w:rPr>
          <w:sz w:val="24"/>
          <w:szCs w:val="24"/>
        </w:rPr>
        <w:t>о</w:t>
      </w:r>
      <w:r w:rsidRPr="009D5CB5">
        <w:rPr>
          <w:sz w:val="24"/>
          <w:szCs w:val="24"/>
        </w:rPr>
        <w:t>маная, угол, многоугольник, треугольник и четырёхугольник, прямоугольник и ква</w:t>
      </w:r>
      <w:r w:rsidRPr="009D5CB5">
        <w:rPr>
          <w:sz w:val="24"/>
          <w:szCs w:val="24"/>
        </w:rPr>
        <w:t>д</w:t>
      </w:r>
      <w:r w:rsidRPr="009D5CB5">
        <w:rPr>
          <w:sz w:val="24"/>
          <w:szCs w:val="24"/>
        </w:rPr>
        <w:t>рат, окружность и круг, прямоугольный параллелепипед, куб, шар. Изображать изуч</w:t>
      </w:r>
      <w:r w:rsidRPr="009D5CB5">
        <w:rPr>
          <w:sz w:val="24"/>
          <w:szCs w:val="24"/>
        </w:rPr>
        <w:t>а</w:t>
      </w:r>
      <w:r w:rsidRPr="009D5CB5">
        <w:rPr>
          <w:sz w:val="24"/>
          <w:szCs w:val="24"/>
        </w:rPr>
        <w:t>емые фигуры от руки и с помощью линейки и циркуля.</w:t>
      </w:r>
    </w:p>
    <w:p w:rsidR="009D5CB5" w:rsidRPr="009D5CB5" w:rsidRDefault="009D5CB5" w:rsidP="00F8547D">
      <w:pPr>
        <w:tabs>
          <w:tab w:val="left" w:pos="0"/>
          <w:tab w:val="left" w:pos="993"/>
        </w:tabs>
        <w:spacing w:line="276" w:lineRule="auto"/>
        <w:ind w:left="709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164"/>
        </w:numPr>
        <w:tabs>
          <w:tab w:val="left" w:pos="993"/>
        </w:tabs>
        <w:spacing w:line="276" w:lineRule="auto"/>
        <w:ind w:left="709" w:hanging="142"/>
        <w:jc w:val="both"/>
        <w:rPr>
          <w:sz w:val="24"/>
          <w:szCs w:val="24"/>
        </w:rPr>
      </w:pPr>
      <w:r w:rsidRPr="009D5CB5">
        <w:rPr>
          <w:sz w:val="24"/>
          <w:szCs w:val="24"/>
        </w:rPr>
        <w:t xml:space="preserve">решать практические задачи с применением простейших свойств фигур. </w:t>
      </w:r>
    </w:p>
    <w:p w:rsidR="009D5CB5" w:rsidRPr="009D5CB5" w:rsidRDefault="009D5CB5" w:rsidP="00F8547D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Измерения и вычисления</w:t>
      </w:r>
    </w:p>
    <w:p w:rsidR="009D5CB5" w:rsidRPr="009D5CB5" w:rsidRDefault="009D5CB5" w:rsidP="009C6304">
      <w:pPr>
        <w:pStyle w:val="a"/>
        <w:numPr>
          <w:ilvl w:val="0"/>
          <w:numId w:val="165"/>
        </w:numPr>
        <w:tabs>
          <w:tab w:val="left" w:pos="993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9D5CB5" w:rsidRPr="009D5CB5" w:rsidRDefault="009D5CB5" w:rsidP="009C6304">
      <w:pPr>
        <w:pStyle w:val="a"/>
        <w:numPr>
          <w:ilvl w:val="0"/>
          <w:numId w:val="165"/>
        </w:numPr>
        <w:tabs>
          <w:tab w:val="left" w:pos="993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 xml:space="preserve">вычислять площади прямоугольников. </w:t>
      </w:r>
    </w:p>
    <w:p w:rsidR="009D5CB5" w:rsidRPr="009D5CB5" w:rsidRDefault="009D5CB5" w:rsidP="00F8547D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numPr>
          <w:ilvl w:val="0"/>
          <w:numId w:val="166"/>
        </w:numPr>
        <w:tabs>
          <w:tab w:val="left" w:pos="0"/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вычислять расстояния на местности в стандартных ситуациях, площади прямоугол</w:t>
      </w:r>
      <w:r w:rsidRPr="009D5CB5">
        <w:rPr>
          <w:sz w:val="24"/>
          <w:szCs w:val="24"/>
        </w:rPr>
        <w:t>ь</w:t>
      </w:r>
      <w:r w:rsidRPr="009D5CB5">
        <w:rPr>
          <w:sz w:val="24"/>
          <w:szCs w:val="24"/>
        </w:rPr>
        <w:t>ников;</w:t>
      </w:r>
    </w:p>
    <w:p w:rsidR="009D5CB5" w:rsidRPr="009D5CB5" w:rsidRDefault="009D5CB5" w:rsidP="009C6304">
      <w:pPr>
        <w:numPr>
          <w:ilvl w:val="0"/>
          <w:numId w:val="166"/>
        </w:numPr>
        <w:tabs>
          <w:tab w:val="left" w:pos="0"/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выполнять простейшие построения и измерения на местности, необходимые в реал</w:t>
      </w:r>
      <w:r w:rsidRPr="009D5CB5">
        <w:rPr>
          <w:sz w:val="24"/>
          <w:szCs w:val="24"/>
        </w:rPr>
        <w:t>ь</w:t>
      </w:r>
      <w:r w:rsidRPr="009D5CB5">
        <w:rPr>
          <w:sz w:val="24"/>
          <w:szCs w:val="24"/>
        </w:rPr>
        <w:t>ной жизни.</w:t>
      </w:r>
    </w:p>
    <w:p w:rsidR="009D5CB5" w:rsidRPr="009D5CB5" w:rsidRDefault="009D5CB5" w:rsidP="00F8547D">
      <w:pPr>
        <w:spacing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>История математики</w:t>
      </w:r>
    </w:p>
    <w:p w:rsidR="009D5CB5" w:rsidRPr="009D5CB5" w:rsidRDefault="009D5CB5" w:rsidP="009C6304">
      <w:pPr>
        <w:numPr>
          <w:ilvl w:val="0"/>
          <w:numId w:val="167"/>
        </w:numPr>
        <w:tabs>
          <w:tab w:val="left" w:pos="34"/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описывать отдельные выдающиеся результаты, полученные в ходе развития матем</w:t>
      </w:r>
      <w:r w:rsidRPr="009D5CB5">
        <w:rPr>
          <w:sz w:val="24"/>
          <w:szCs w:val="24"/>
        </w:rPr>
        <w:t>а</w:t>
      </w:r>
      <w:r w:rsidRPr="009D5CB5">
        <w:rPr>
          <w:sz w:val="24"/>
          <w:szCs w:val="24"/>
        </w:rPr>
        <w:t>тики как науки;</w:t>
      </w:r>
    </w:p>
    <w:p w:rsidR="00942077" w:rsidRDefault="009D5CB5" w:rsidP="009C6304">
      <w:pPr>
        <w:numPr>
          <w:ilvl w:val="0"/>
          <w:numId w:val="167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знать примеры математических открытий и их авторов, в связи с отечественной и всемирной историей.</w:t>
      </w:r>
      <w:bookmarkStart w:id="26" w:name="_Toc284662720"/>
      <w:bookmarkStart w:id="27" w:name="_Toc284663346"/>
    </w:p>
    <w:p w:rsidR="007771E2" w:rsidRDefault="007771E2" w:rsidP="00942077">
      <w:pPr>
        <w:tabs>
          <w:tab w:val="left" w:pos="567"/>
        </w:tabs>
        <w:spacing w:line="276" w:lineRule="auto"/>
        <w:ind w:firstLine="567"/>
        <w:jc w:val="both"/>
        <w:rPr>
          <w:b/>
          <w:i/>
          <w:sz w:val="24"/>
          <w:szCs w:val="24"/>
        </w:rPr>
      </w:pPr>
    </w:p>
    <w:p w:rsidR="009D5CB5" w:rsidRPr="007771E2" w:rsidRDefault="009D5CB5" w:rsidP="00942077">
      <w:pPr>
        <w:tabs>
          <w:tab w:val="left" w:pos="567"/>
        </w:tabs>
        <w:spacing w:line="276" w:lineRule="auto"/>
        <w:ind w:firstLine="567"/>
        <w:jc w:val="both"/>
        <w:rPr>
          <w:b/>
          <w:i/>
          <w:sz w:val="24"/>
          <w:szCs w:val="24"/>
        </w:rPr>
      </w:pPr>
      <w:r w:rsidRPr="007771E2">
        <w:rPr>
          <w:b/>
          <w:i/>
          <w:sz w:val="24"/>
          <w:szCs w:val="24"/>
        </w:rPr>
        <w:t>Выпускник получит возможность научиться в 5-6 классах (для обеспечения возмо</w:t>
      </w:r>
      <w:r w:rsidRPr="007771E2">
        <w:rPr>
          <w:b/>
          <w:i/>
          <w:sz w:val="24"/>
          <w:szCs w:val="24"/>
        </w:rPr>
        <w:t>ж</w:t>
      </w:r>
      <w:r w:rsidRPr="007771E2">
        <w:rPr>
          <w:b/>
          <w:i/>
          <w:sz w:val="24"/>
          <w:szCs w:val="24"/>
        </w:rPr>
        <w:t xml:space="preserve">ности успешного продолжения образования на базовом </w:t>
      </w:r>
      <w:r w:rsidR="007771E2">
        <w:rPr>
          <w:b/>
          <w:i/>
          <w:sz w:val="24"/>
          <w:szCs w:val="24"/>
        </w:rPr>
        <w:t>уровне</w:t>
      </w:r>
      <w:r w:rsidRPr="007771E2">
        <w:rPr>
          <w:b/>
          <w:i/>
          <w:sz w:val="24"/>
          <w:szCs w:val="24"/>
        </w:rPr>
        <w:t>)</w:t>
      </w:r>
      <w:bookmarkEnd w:id="26"/>
      <w:bookmarkEnd w:id="27"/>
    </w:p>
    <w:p w:rsidR="009D5CB5" w:rsidRPr="009D5CB5" w:rsidRDefault="009D5CB5" w:rsidP="00F04DCA">
      <w:pPr>
        <w:spacing w:before="120" w:line="276" w:lineRule="auto"/>
        <w:rPr>
          <w:sz w:val="24"/>
          <w:szCs w:val="24"/>
        </w:rPr>
      </w:pPr>
      <w:r w:rsidRPr="009D5CB5">
        <w:rPr>
          <w:b/>
          <w:sz w:val="24"/>
          <w:szCs w:val="24"/>
        </w:rPr>
        <w:t>Элементы теории множеств и математической логики</w:t>
      </w:r>
    </w:p>
    <w:p w:rsidR="009D5CB5" w:rsidRPr="009D5CB5" w:rsidRDefault="009D5CB5" w:rsidP="009C6304">
      <w:pPr>
        <w:pStyle w:val="a8"/>
        <w:numPr>
          <w:ilvl w:val="0"/>
          <w:numId w:val="16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</w:t>
      </w:r>
      <w:r w:rsidR="00230DB4">
        <w:rPr>
          <w:i/>
          <w:sz w:val="24"/>
          <w:szCs w:val="24"/>
        </w:rPr>
        <w:t>ть</w:t>
      </w:r>
      <w:r w:rsidRPr="009D5CB5">
        <w:rPr>
          <w:i/>
          <w:sz w:val="24"/>
          <w:szCs w:val="24"/>
        </w:rPr>
        <w:t xml:space="preserve"> понятиями: множество, характеристики множества, элемент мн</w:t>
      </w:r>
      <w:r w:rsidRPr="009D5CB5">
        <w:rPr>
          <w:i/>
          <w:sz w:val="24"/>
          <w:szCs w:val="24"/>
        </w:rPr>
        <w:t>о</w:t>
      </w:r>
      <w:r w:rsidRPr="009D5CB5">
        <w:rPr>
          <w:i/>
          <w:sz w:val="24"/>
          <w:szCs w:val="24"/>
        </w:rPr>
        <w:t>жества, пустое, конечное и бесконечное множество, подмножество, принадле</w:t>
      </w:r>
      <w:r w:rsidRPr="009D5CB5">
        <w:rPr>
          <w:i/>
          <w:sz w:val="24"/>
          <w:szCs w:val="24"/>
        </w:rPr>
        <w:t>ж</w:t>
      </w:r>
      <w:r w:rsidRPr="009D5CB5">
        <w:rPr>
          <w:i/>
          <w:sz w:val="24"/>
          <w:szCs w:val="24"/>
        </w:rPr>
        <w:t xml:space="preserve">ность, </w:t>
      </w:r>
    </w:p>
    <w:p w:rsidR="009D5CB5" w:rsidRPr="009D5CB5" w:rsidRDefault="009D5CB5" w:rsidP="009C6304">
      <w:pPr>
        <w:pStyle w:val="a8"/>
        <w:numPr>
          <w:ilvl w:val="0"/>
          <w:numId w:val="16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определять принадлежность элемента множеству, объединению и пересечению множеств; задавать множество с помощью перечисления элементов, словесного описания.</w:t>
      </w:r>
    </w:p>
    <w:p w:rsidR="009D5CB5" w:rsidRPr="009D5CB5" w:rsidRDefault="009D5CB5" w:rsidP="00F8547D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169"/>
        </w:numPr>
        <w:tabs>
          <w:tab w:val="left" w:pos="993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 xml:space="preserve">распознавать логически некорректные высказывания; </w:t>
      </w:r>
    </w:p>
    <w:p w:rsidR="009D5CB5" w:rsidRPr="009D5CB5" w:rsidRDefault="009D5CB5" w:rsidP="009C6304">
      <w:pPr>
        <w:pStyle w:val="a"/>
        <w:numPr>
          <w:ilvl w:val="0"/>
          <w:numId w:val="169"/>
        </w:numPr>
        <w:tabs>
          <w:tab w:val="left" w:pos="993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строить цепочки умозаключений на основе использования правил логики.</w:t>
      </w:r>
    </w:p>
    <w:p w:rsidR="009D5CB5" w:rsidRPr="009D5CB5" w:rsidRDefault="009D5CB5" w:rsidP="00F8547D">
      <w:pPr>
        <w:spacing w:line="276" w:lineRule="auto"/>
        <w:rPr>
          <w:b/>
          <w:i/>
          <w:sz w:val="24"/>
          <w:szCs w:val="24"/>
        </w:rPr>
      </w:pPr>
      <w:r w:rsidRPr="009D5CB5">
        <w:rPr>
          <w:b/>
          <w:i/>
          <w:sz w:val="24"/>
          <w:szCs w:val="24"/>
        </w:rPr>
        <w:t>Числа</w:t>
      </w:r>
    </w:p>
    <w:p w:rsidR="009D5CB5" w:rsidRPr="009D5CB5" w:rsidRDefault="009D5CB5" w:rsidP="009C6304">
      <w:pPr>
        <w:pStyle w:val="a8"/>
        <w:numPr>
          <w:ilvl w:val="0"/>
          <w:numId w:val="17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</w:t>
      </w:r>
      <w:r w:rsidRPr="009D5CB5">
        <w:rPr>
          <w:i/>
          <w:sz w:val="24"/>
          <w:szCs w:val="24"/>
        </w:rPr>
        <w:t>р</w:t>
      </w:r>
      <w:r w:rsidRPr="009D5CB5">
        <w:rPr>
          <w:i/>
          <w:sz w:val="24"/>
          <w:szCs w:val="24"/>
        </w:rPr>
        <w:t>претация натуральных, целых, рациональных;</w:t>
      </w:r>
    </w:p>
    <w:p w:rsidR="009D5CB5" w:rsidRPr="009D5CB5" w:rsidRDefault="009D5CB5" w:rsidP="009C6304">
      <w:pPr>
        <w:pStyle w:val="a8"/>
        <w:numPr>
          <w:ilvl w:val="0"/>
          <w:numId w:val="17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понимать и объяснять смысл позиционной записи натурального числа;</w:t>
      </w:r>
    </w:p>
    <w:p w:rsidR="009D5CB5" w:rsidRPr="009D5CB5" w:rsidRDefault="009D5CB5" w:rsidP="009C6304">
      <w:pPr>
        <w:pStyle w:val="a8"/>
        <w:numPr>
          <w:ilvl w:val="0"/>
          <w:numId w:val="17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выполнять вычисления, в том числе с использованием приёмов рациональных вычи</w:t>
      </w:r>
      <w:r w:rsidRPr="009D5CB5">
        <w:rPr>
          <w:i/>
          <w:sz w:val="24"/>
          <w:szCs w:val="24"/>
        </w:rPr>
        <w:t>с</w:t>
      </w:r>
      <w:r w:rsidRPr="009D5CB5">
        <w:rPr>
          <w:i/>
          <w:sz w:val="24"/>
          <w:szCs w:val="24"/>
        </w:rPr>
        <w:t>лений, обосновывать алгоритмы выполнения действий;</w:t>
      </w:r>
    </w:p>
    <w:p w:rsidR="009D5CB5" w:rsidRPr="009D5CB5" w:rsidRDefault="009D5CB5" w:rsidP="009C6304">
      <w:pPr>
        <w:pStyle w:val="a8"/>
        <w:numPr>
          <w:ilvl w:val="0"/>
          <w:numId w:val="17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lastRenderedPageBreak/>
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</w:t>
      </w:r>
      <w:r w:rsidRPr="009D5CB5">
        <w:rPr>
          <w:i/>
          <w:sz w:val="24"/>
          <w:szCs w:val="24"/>
        </w:rPr>
        <w:t>о</w:t>
      </w:r>
      <w:r w:rsidRPr="009D5CB5">
        <w:rPr>
          <w:i/>
          <w:sz w:val="24"/>
          <w:szCs w:val="24"/>
        </w:rPr>
        <w:t>сти;</w:t>
      </w:r>
    </w:p>
    <w:p w:rsidR="009D5CB5" w:rsidRPr="009D5CB5" w:rsidRDefault="009D5CB5" w:rsidP="009C6304">
      <w:pPr>
        <w:pStyle w:val="a8"/>
        <w:numPr>
          <w:ilvl w:val="0"/>
          <w:numId w:val="17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выполнять округление рациональных чисел с заданной точностью;</w:t>
      </w:r>
    </w:p>
    <w:p w:rsidR="009D5CB5" w:rsidRPr="009D5CB5" w:rsidRDefault="009D5CB5" w:rsidP="009C6304">
      <w:pPr>
        <w:pStyle w:val="a8"/>
        <w:numPr>
          <w:ilvl w:val="0"/>
          <w:numId w:val="17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упорядочивать числа, записанные в виде обыкновенных и десятичных дробей;</w:t>
      </w:r>
    </w:p>
    <w:p w:rsidR="009D5CB5" w:rsidRPr="009D5CB5" w:rsidRDefault="009D5CB5" w:rsidP="009C6304">
      <w:pPr>
        <w:pStyle w:val="a8"/>
        <w:numPr>
          <w:ilvl w:val="0"/>
          <w:numId w:val="17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находить НОД и НОК чисел и использовать их при решении зада;</w:t>
      </w:r>
    </w:p>
    <w:p w:rsidR="009D5CB5" w:rsidRPr="009D5CB5" w:rsidRDefault="009D5CB5" w:rsidP="009C6304">
      <w:pPr>
        <w:pStyle w:val="a8"/>
        <w:numPr>
          <w:ilvl w:val="0"/>
          <w:numId w:val="17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оперировать понятием модуль числа, геометрическая интерпретация модуля числа.</w:t>
      </w:r>
    </w:p>
    <w:p w:rsidR="009D5CB5" w:rsidRPr="009D5CB5" w:rsidRDefault="009D5CB5" w:rsidP="00740688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171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9D5CB5" w:rsidRPr="009D5CB5" w:rsidRDefault="009D5CB5" w:rsidP="009C6304">
      <w:pPr>
        <w:pStyle w:val="a"/>
        <w:numPr>
          <w:ilvl w:val="0"/>
          <w:numId w:val="171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9D5CB5" w:rsidRPr="009D5CB5" w:rsidRDefault="009D5CB5" w:rsidP="009C6304">
      <w:pPr>
        <w:pStyle w:val="a"/>
        <w:numPr>
          <w:ilvl w:val="0"/>
          <w:numId w:val="171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составлять числовые выражения и оценивать их значения при решении практических задач и задач из других учебных предметов.</w:t>
      </w:r>
    </w:p>
    <w:p w:rsidR="009D5CB5" w:rsidRPr="009D5CB5" w:rsidRDefault="009D5CB5" w:rsidP="00740688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 xml:space="preserve">Уравнения и неравенства </w:t>
      </w:r>
    </w:p>
    <w:p w:rsidR="009D5CB5" w:rsidRPr="009D5CB5" w:rsidRDefault="009D5CB5" w:rsidP="009C6304">
      <w:pPr>
        <w:pStyle w:val="a"/>
        <w:numPr>
          <w:ilvl w:val="0"/>
          <w:numId w:val="172"/>
        </w:numPr>
        <w:tabs>
          <w:tab w:val="left" w:pos="993"/>
        </w:tabs>
        <w:spacing w:line="276" w:lineRule="auto"/>
        <w:ind w:firstLine="207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Оперировать понятиями: равенство, числовое равенство, уравнение, корень уравн</w:t>
      </w:r>
      <w:r w:rsidRPr="009D5CB5">
        <w:rPr>
          <w:rFonts w:ascii="Times New Roman" w:hAnsi="Times New Roman"/>
          <w:i/>
          <w:sz w:val="24"/>
          <w:szCs w:val="24"/>
        </w:rPr>
        <w:t>е</w:t>
      </w:r>
      <w:r w:rsidRPr="009D5CB5">
        <w:rPr>
          <w:rFonts w:ascii="Times New Roman" w:hAnsi="Times New Roman"/>
          <w:i/>
          <w:sz w:val="24"/>
          <w:szCs w:val="24"/>
        </w:rPr>
        <w:t>ния, решение уравнения, числовое неравенство.</w:t>
      </w:r>
    </w:p>
    <w:p w:rsidR="009D5CB5" w:rsidRPr="009D5CB5" w:rsidRDefault="009D5CB5" w:rsidP="00740688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Статистика и теория вероятностей</w:t>
      </w:r>
    </w:p>
    <w:p w:rsidR="009D5CB5" w:rsidRPr="009D5CB5" w:rsidRDefault="009D5CB5" w:rsidP="009C6304">
      <w:pPr>
        <w:pStyle w:val="a8"/>
        <w:numPr>
          <w:ilvl w:val="0"/>
          <w:numId w:val="173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9D5CB5" w:rsidRPr="009D5CB5" w:rsidRDefault="009D5CB5" w:rsidP="009C6304">
      <w:pPr>
        <w:pStyle w:val="a"/>
        <w:numPr>
          <w:ilvl w:val="0"/>
          <w:numId w:val="173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 xml:space="preserve">извлекать, информацию, </w:t>
      </w:r>
      <w:r w:rsidRPr="009D5CB5">
        <w:rPr>
          <w:rStyle w:val="dash041e0431044b0447043d044b0439char1"/>
          <w:i/>
        </w:rPr>
        <w:t>представленную в таблицах, на диаграммах</w:t>
      </w:r>
      <w:r w:rsidRPr="009D5CB5">
        <w:rPr>
          <w:rFonts w:ascii="Times New Roman" w:hAnsi="Times New Roman"/>
          <w:i/>
          <w:sz w:val="24"/>
          <w:szCs w:val="24"/>
        </w:rPr>
        <w:t>;</w:t>
      </w:r>
    </w:p>
    <w:p w:rsidR="009D5CB5" w:rsidRPr="009D5CB5" w:rsidRDefault="009D5CB5" w:rsidP="009C6304">
      <w:pPr>
        <w:pStyle w:val="a"/>
        <w:numPr>
          <w:ilvl w:val="0"/>
          <w:numId w:val="173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составлять таблицы, строить диаграммы на основе данных.</w:t>
      </w:r>
    </w:p>
    <w:p w:rsidR="009D5CB5" w:rsidRPr="009D5CB5" w:rsidRDefault="009D5CB5" w:rsidP="00740688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174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извлекать, интерпретировать и преобразовывать информацию, </w:t>
      </w:r>
      <w:r w:rsidRPr="009D5CB5">
        <w:rPr>
          <w:rStyle w:val="dash041e0431044b0447043d044b0439char1"/>
          <w:i/>
        </w:rPr>
        <w:t>представленную в таблицах и на диаграммах, отражающую свойства и характеристики реальных пр</w:t>
      </w:r>
      <w:r w:rsidRPr="009D5CB5">
        <w:rPr>
          <w:rStyle w:val="dash041e0431044b0447043d044b0439char1"/>
          <w:i/>
        </w:rPr>
        <w:t>о</w:t>
      </w:r>
      <w:r w:rsidRPr="009D5CB5">
        <w:rPr>
          <w:rStyle w:val="dash041e0431044b0447043d044b0439char1"/>
          <w:i/>
        </w:rPr>
        <w:t>цессов и явлений.</w:t>
      </w:r>
    </w:p>
    <w:p w:rsidR="009D5CB5" w:rsidRPr="009D5CB5" w:rsidRDefault="009D5CB5" w:rsidP="00740688">
      <w:pPr>
        <w:spacing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>Текстовые задачи</w:t>
      </w:r>
    </w:p>
    <w:p w:rsidR="009D5CB5" w:rsidRPr="009D5CB5" w:rsidRDefault="009D5CB5" w:rsidP="009C6304">
      <w:pPr>
        <w:pStyle w:val="a8"/>
        <w:numPr>
          <w:ilvl w:val="0"/>
          <w:numId w:val="175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Решать простые и сложные задачи разных типов, а также задачи повышенной трудности;</w:t>
      </w:r>
    </w:p>
    <w:p w:rsidR="009D5CB5" w:rsidRPr="009D5CB5" w:rsidRDefault="009D5CB5" w:rsidP="009C6304">
      <w:pPr>
        <w:pStyle w:val="a8"/>
        <w:numPr>
          <w:ilvl w:val="0"/>
          <w:numId w:val="175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использовать разные краткие записи как модели текстов сложных задач для п</w:t>
      </w:r>
      <w:r w:rsidRPr="009D5CB5">
        <w:rPr>
          <w:i/>
          <w:sz w:val="24"/>
          <w:szCs w:val="24"/>
        </w:rPr>
        <w:t>о</w:t>
      </w:r>
      <w:r w:rsidRPr="009D5CB5">
        <w:rPr>
          <w:i/>
          <w:sz w:val="24"/>
          <w:szCs w:val="24"/>
        </w:rPr>
        <w:t>строения поисковой схемы и решения задач;</w:t>
      </w:r>
    </w:p>
    <w:p w:rsidR="009D5CB5" w:rsidRPr="009D5CB5" w:rsidRDefault="009D5CB5" w:rsidP="009C6304">
      <w:pPr>
        <w:pStyle w:val="a8"/>
        <w:numPr>
          <w:ilvl w:val="0"/>
          <w:numId w:val="175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знать и применять оба способа поиска решения задач (от требования к условию и от условия к требованию);</w:t>
      </w:r>
    </w:p>
    <w:p w:rsidR="009D5CB5" w:rsidRPr="009D5CB5" w:rsidRDefault="009D5CB5" w:rsidP="009C6304">
      <w:pPr>
        <w:pStyle w:val="a8"/>
        <w:numPr>
          <w:ilvl w:val="0"/>
          <w:numId w:val="175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моделировать рассуждения при поиске решения задач с помощью граф-схемы;</w:t>
      </w:r>
    </w:p>
    <w:p w:rsidR="009D5CB5" w:rsidRPr="009D5CB5" w:rsidRDefault="009D5CB5" w:rsidP="009C6304">
      <w:pPr>
        <w:pStyle w:val="a8"/>
        <w:numPr>
          <w:ilvl w:val="0"/>
          <w:numId w:val="175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выделять этапы решения задачи и содержание каждого этапа;</w:t>
      </w:r>
    </w:p>
    <w:p w:rsidR="009D5CB5" w:rsidRPr="009D5CB5" w:rsidRDefault="009D5CB5" w:rsidP="009C6304">
      <w:pPr>
        <w:pStyle w:val="a8"/>
        <w:numPr>
          <w:ilvl w:val="0"/>
          <w:numId w:val="175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9D5CB5" w:rsidRPr="009D5CB5" w:rsidRDefault="009D5CB5" w:rsidP="009C6304">
      <w:pPr>
        <w:pStyle w:val="a8"/>
        <w:numPr>
          <w:ilvl w:val="0"/>
          <w:numId w:val="175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</w:t>
      </w:r>
      <w:r w:rsidRPr="009D5CB5">
        <w:rPr>
          <w:i/>
          <w:sz w:val="24"/>
          <w:szCs w:val="24"/>
        </w:rPr>
        <w:t>я</w:t>
      </w:r>
      <w:r w:rsidRPr="009D5CB5">
        <w:rPr>
          <w:i/>
          <w:sz w:val="24"/>
          <w:szCs w:val="24"/>
        </w:rPr>
        <w:t>ние) при решении задач на движение двух объектов как в одном, так и в противоп</w:t>
      </w:r>
      <w:r w:rsidRPr="009D5CB5">
        <w:rPr>
          <w:i/>
          <w:sz w:val="24"/>
          <w:szCs w:val="24"/>
        </w:rPr>
        <w:t>о</w:t>
      </w:r>
      <w:r w:rsidRPr="009D5CB5">
        <w:rPr>
          <w:i/>
          <w:sz w:val="24"/>
          <w:szCs w:val="24"/>
        </w:rPr>
        <w:t>ложных направлениях;</w:t>
      </w:r>
    </w:p>
    <w:p w:rsidR="009D5CB5" w:rsidRPr="009D5CB5" w:rsidRDefault="009D5CB5" w:rsidP="009C6304">
      <w:pPr>
        <w:pStyle w:val="a8"/>
        <w:numPr>
          <w:ilvl w:val="0"/>
          <w:numId w:val="175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исследовать всевозможные ситуации при решении задач на движение по реке, ра</w:t>
      </w:r>
      <w:r w:rsidRPr="009D5CB5">
        <w:rPr>
          <w:i/>
          <w:sz w:val="24"/>
          <w:szCs w:val="24"/>
        </w:rPr>
        <w:t>с</w:t>
      </w:r>
      <w:r w:rsidRPr="009D5CB5">
        <w:rPr>
          <w:i/>
          <w:sz w:val="24"/>
          <w:szCs w:val="24"/>
        </w:rPr>
        <w:t>сматривать разные системы отсчёта;</w:t>
      </w:r>
    </w:p>
    <w:p w:rsidR="009D5CB5" w:rsidRPr="009D5CB5" w:rsidRDefault="009D5CB5" w:rsidP="009C6304">
      <w:pPr>
        <w:pStyle w:val="a8"/>
        <w:numPr>
          <w:ilvl w:val="0"/>
          <w:numId w:val="175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решать разнообразные задачи «на части», </w:t>
      </w:r>
    </w:p>
    <w:p w:rsidR="009D5CB5" w:rsidRPr="009D5CB5" w:rsidRDefault="009D5CB5" w:rsidP="009C6304">
      <w:pPr>
        <w:numPr>
          <w:ilvl w:val="0"/>
          <w:numId w:val="175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lastRenderedPageBreak/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9D5CB5" w:rsidRPr="009D5CB5" w:rsidRDefault="009D5CB5" w:rsidP="009C6304">
      <w:pPr>
        <w:numPr>
          <w:ilvl w:val="0"/>
          <w:numId w:val="175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осознавать и объяснять идентичность задач разных типов, связывающих три вел</w:t>
      </w:r>
      <w:r w:rsidRPr="009D5CB5">
        <w:rPr>
          <w:i/>
          <w:sz w:val="24"/>
          <w:szCs w:val="24"/>
        </w:rPr>
        <w:t>и</w:t>
      </w:r>
      <w:r w:rsidRPr="009D5CB5">
        <w:rPr>
          <w:i/>
          <w:sz w:val="24"/>
          <w:szCs w:val="24"/>
        </w:rPr>
        <w:t>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9D5CB5" w:rsidRPr="009D5CB5" w:rsidRDefault="009D5CB5" w:rsidP="00740688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176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  <w:lang w:eastAsia="en-US"/>
        </w:rPr>
      </w:pPr>
      <w:r w:rsidRPr="009D5CB5">
        <w:rPr>
          <w:rFonts w:ascii="Times New Roman" w:hAnsi="Times New Roman"/>
          <w:i/>
          <w:sz w:val="24"/>
          <w:szCs w:val="24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</w:t>
      </w:r>
      <w:r w:rsidRPr="009D5CB5">
        <w:rPr>
          <w:rFonts w:ascii="Times New Roman" w:hAnsi="Times New Roman"/>
          <w:i/>
          <w:sz w:val="24"/>
          <w:szCs w:val="24"/>
          <w:lang w:eastAsia="en-US"/>
        </w:rPr>
        <w:t>н</w:t>
      </w:r>
      <w:r w:rsidRPr="009D5CB5">
        <w:rPr>
          <w:rFonts w:ascii="Times New Roman" w:hAnsi="Times New Roman"/>
          <w:i/>
          <w:sz w:val="24"/>
          <w:szCs w:val="24"/>
          <w:lang w:eastAsia="en-US"/>
        </w:rPr>
        <w:t>центрации, учитывать плотность вещества;</w:t>
      </w:r>
    </w:p>
    <w:p w:rsidR="009D5CB5" w:rsidRPr="009D5CB5" w:rsidRDefault="009D5CB5" w:rsidP="009C6304">
      <w:pPr>
        <w:pStyle w:val="a"/>
        <w:numPr>
          <w:ilvl w:val="0"/>
          <w:numId w:val="176"/>
        </w:numPr>
        <w:tabs>
          <w:tab w:val="left" w:pos="1134"/>
        </w:tabs>
        <w:spacing w:line="360" w:lineRule="auto"/>
        <w:ind w:left="993" w:hanging="426"/>
        <w:rPr>
          <w:rFonts w:ascii="Times New Roman" w:hAnsi="Times New Roman"/>
          <w:i/>
          <w:sz w:val="24"/>
          <w:szCs w:val="24"/>
          <w:lang w:eastAsia="en-US"/>
        </w:rPr>
      </w:pPr>
      <w:r w:rsidRPr="009D5CB5">
        <w:rPr>
          <w:rFonts w:ascii="Times New Roman" w:hAnsi="Times New Roman"/>
          <w:i/>
          <w:sz w:val="24"/>
          <w:szCs w:val="24"/>
          <w:lang w:eastAsia="en-US"/>
        </w:rPr>
        <w:t>решать и конструировать задачи на основе рассмотрения реальных ситуаций, в к</w:t>
      </w:r>
      <w:r w:rsidRPr="009D5CB5">
        <w:rPr>
          <w:rFonts w:ascii="Times New Roman" w:hAnsi="Times New Roman"/>
          <w:i/>
          <w:sz w:val="24"/>
          <w:szCs w:val="24"/>
          <w:lang w:eastAsia="en-US"/>
        </w:rPr>
        <w:t>о</w:t>
      </w:r>
      <w:r w:rsidRPr="009D5CB5">
        <w:rPr>
          <w:rFonts w:ascii="Times New Roman" w:hAnsi="Times New Roman"/>
          <w:i/>
          <w:sz w:val="24"/>
          <w:szCs w:val="24"/>
          <w:lang w:eastAsia="en-US"/>
        </w:rPr>
        <w:t>торых не требуется точный вычислительный результат;</w:t>
      </w:r>
    </w:p>
    <w:p w:rsidR="009D5CB5" w:rsidRPr="009D5CB5" w:rsidRDefault="009D5CB5" w:rsidP="009C6304">
      <w:pPr>
        <w:pStyle w:val="a"/>
        <w:numPr>
          <w:ilvl w:val="0"/>
          <w:numId w:val="176"/>
        </w:numPr>
        <w:tabs>
          <w:tab w:val="left" w:pos="1134"/>
        </w:tabs>
        <w:spacing w:line="360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  <w:lang w:eastAsia="en-US"/>
        </w:rPr>
        <w:t>решать задачи на движение по реке, рассматривая разные системы отсчета.</w:t>
      </w:r>
    </w:p>
    <w:p w:rsidR="009D5CB5" w:rsidRPr="009D5CB5" w:rsidRDefault="009D5CB5" w:rsidP="00367896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Наглядная геометрия</w:t>
      </w:r>
    </w:p>
    <w:p w:rsidR="009D5CB5" w:rsidRPr="009D5CB5" w:rsidRDefault="009D5CB5" w:rsidP="00367896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Геометрические фигуры</w:t>
      </w:r>
    </w:p>
    <w:p w:rsidR="009D5CB5" w:rsidRPr="009D5CB5" w:rsidRDefault="009D5CB5" w:rsidP="009C6304">
      <w:pPr>
        <w:pStyle w:val="a8"/>
        <w:numPr>
          <w:ilvl w:val="0"/>
          <w:numId w:val="177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9D5CB5" w:rsidRPr="009D5CB5" w:rsidRDefault="009D5CB5" w:rsidP="009C6304">
      <w:pPr>
        <w:pStyle w:val="a8"/>
        <w:numPr>
          <w:ilvl w:val="0"/>
          <w:numId w:val="177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изображать изучаемые фигуры от руки и с помощью компьютерных инструментов.</w:t>
      </w:r>
    </w:p>
    <w:p w:rsidR="009D5CB5" w:rsidRPr="009D5CB5" w:rsidRDefault="009D5CB5" w:rsidP="00367896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Измерения и вычисления</w:t>
      </w:r>
    </w:p>
    <w:p w:rsidR="009D5CB5" w:rsidRPr="009D5CB5" w:rsidRDefault="009D5CB5" w:rsidP="009C6304">
      <w:pPr>
        <w:pStyle w:val="a"/>
        <w:numPr>
          <w:ilvl w:val="0"/>
          <w:numId w:val="178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9D5CB5" w:rsidRPr="009D5CB5" w:rsidRDefault="009D5CB5" w:rsidP="009C6304">
      <w:pPr>
        <w:pStyle w:val="a"/>
        <w:numPr>
          <w:ilvl w:val="0"/>
          <w:numId w:val="178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вычислять площади прямоугольников, квадратов, объёмы прямоугольных параллел</w:t>
      </w:r>
      <w:r w:rsidRPr="009D5CB5">
        <w:rPr>
          <w:rFonts w:ascii="Times New Roman" w:hAnsi="Times New Roman"/>
          <w:i/>
          <w:sz w:val="24"/>
          <w:szCs w:val="24"/>
        </w:rPr>
        <w:t>е</w:t>
      </w:r>
      <w:r w:rsidRPr="009D5CB5">
        <w:rPr>
          <w:rFonts w:ascii="Times New Roman" w:hAnsi="Times New Roman"/>
          <w:i/>
          <w:sz w:val="24"/>
          <w:szCs w:val="24"/>
        </w:rPr>
        <w:t>пипедов, кубов.</w:t>
      </w:r>
    </w:p>
    <w:p w:rsidR="009D5CB5" w:rsidRPr="009D5CB5" w:rsidRDefault="009D5CB5" w:rsidP="00367896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179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вычислять расстояния на местности в стандартных ситуациях, площади участков прямоугольной формы, объёмы комнат;</w:t>
      </w:r>
    </w:p>
    <w:p w:rsidR="009D5CB5" w:rsidRPr="009D5CB5" w:rsidRDefault="009D5CB5" w:rsidP="009C6304">
      <w:pPr>
        <w:pStyle w:val="a8"/>
        <w:numPr>
          <w:ilvl w:val="0"/>
          <w:numId w:val="179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9D5CB5" w:rsidRPr="009D5CB5" w:rsidRDefault="009D5CB5" w:rsidP="009C6304">
      <w:pPr>
        <w:pStyle w:val="a8"/>
        <w:numPr>
          <w:ilvl w:val="0"/>
          <w:numId w:val="179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оценивать размеры реальных объектов окружающего мира.</w:t>
      </w:r>
    </w:p>
    <w:p w:rsidR="009D5CB5" w:rsidRPr="009D5CB5" w:rsidRDefault="009D5CB5" w:rsidP="00367896">
      <w:pPr>
        <w:spacing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>История математики</w:t>
      </w:r>
    </w:p>
    <w:p w:rsidR="00C33F56" w:rsidRDefault="009D5CB5" w:rsidP="009C6304">
      <w:pPr>
        <w:pStyle w:val="a8"/>
        <w:numPr>
          <w:ilvl w:val="0"/>
          <w:numId w:val="180"/>
        </w:numPr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Характеризовать вклад выдающихся математиков в развитие математики и иных научных областей.</w:t>
      </w:r>
      <w:bookmarkStart w:id="28" w:name="_Toc284662721"/>
      <w:bookmarkStart w:id="29" w:name="_Toc284663347"/>
    </w:p>
    <w:p w:rsidR="007771E2" w:rsidRDefault="007771E2" w:rsidP="00C33F56">
      <w:pPr>
        <w:pStyle w:val="a8"/>
        <w:spacing w:line="276" w:lineRule="auto"/>
        <w:ind w:left="0" w:firstLine="567"/>
        <w:jc w:val="both"/>
        <w:rPr>
          <w:b/>
          <w:i/>
          <w:sz w:val="24"/>
          <w:szCs w:val="24"/>
        </w:rPr>
      </w:pPr>
    </w:p>
    <w:p w:rsidR="009D5CB5" w:rsidRPr="007771E2" w:rsidRDefault="009D5CB5" w:rsidP="00C33F56">
      <w:pPr>
        <w:pStyle w:val="a8"/>
        <w:spacing w:line="276" w:lineRule="auto"/>
        <w:ind w:left="0" w:firstLine="567"/>
        <w:jc w:val="both"/>
        <w:rPr>
          <w:b/>
          <w:i/>
          <w:sz w:val="24"/>
          <w:szCs w:val="24"/>
        </w:rPr>
      </w:pPr>
      <w:r w:rsidRPr="007771E2">
        <w:rPr>
          <w:b/>
          <w:i/>
          <w:sz w:val="24"/>
          <w:szCs w:val="24"/>
        </w:rPr>
        <w:t>Выпускник научится в 7-9 классах (для использования в повседневной жизни и обесп</w:t>
      </w:r>
      <w:r w:rsidRPr="007771E2">
        <w:rPr>
          <w:b/>
          <w:i/>
          <w:sz w:val="24"/>
          <w:szCs w:val="24"/>
        </w:rPr>
        <w:t>е</w:t>
      </w:r>
      <w:r w:rsidRPr="007771E2">
        <w:rPr>
          <w:b/>
          <w:i/>
          <w:sz w:val="24"/>
          <w:szCs w:val="24"/>
        </w:rPr>
        <w:t>чения возможности успешного продолжения образования на базовом уровне)</w:t>
      </w:r>
      <w:bookmarkEnd w:id="28"/>
      <w:bookmarkEnd w:id="29"/>
    </w:p>
    <w:p w:rsidR="009D5CB5" w:rsidRPr="009D5CB5" w:rsidRDefault="009D5CB5" w:rsidP="00C33F56">
      <w:pPr>
        <w:spacing w:before="120" w:line="276" w:lineRule="auto"/>
        <w:rPr>
          <w:sz w:val="24"/>
          <w:szCs w:val="24"/>
        </w:rPr>
      </w:pPr>
      <w:r w:rsidRPr="009D5CB5">
        <w:rPr>
          <w:b/>
          <w:sz w:val="24"/>
          <w:szCs w:val="24"/>
        </w:rPr>
        <w:t>Элементы теории множеств и математической логики</w:t>
      </w:r>
    </w:p>
    <w:p w:rsidR="009D5CB5" w:rsidRPr="009D5CB5" w:rsidRDefault="009D5CB5" w:rsidP="009C6304">
      <w:pPr>
        <w:pStyle w:val="a8"/>
        <w:numPr>
          <w:ilvl w:val="0"/>
          <w:numId w:val="181"/>
        </w:numPr>
        <w:tabs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Оперировать на базовом уровне понятиями: множество, элемент множества, подмн</w:t>
      </w:r>
      <w:r w:rsidRPr="009D5CB5">
        <w:rPr>
          <w:sz w:val="24"/>
          <w:szCs w:val="24"/>
        </w:rPr>
        <w:t>о</w:t>
      </w:r>
      <w:r w:rsidRPr="009D5CB5">
        <w:rPr>
          <w:sz w:val="24"/>
          <w:szCs w:val="24"/>
        </w:rPr>
        <w:t>жество, принадлежность;</w:t>
      </w:r>
    </w:p>
    <w:p w:rsidR="009D5CB5" w:rsidRPr="009D5CB5" w:rsidRDefault="009D5CB5" w:rsidP="009C6304">
      <w:pPr>
        <w:pStyle w:val="a8"/>
        <w:numPr>
          <w:ilvl w:val="0"/>
          <w:numId w:val="181"/>
        </w:numPr>
        <w:tabs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задавать множества перечислением их элементов;</w:t>
      </w:r>
    </w:p>
    <w:p w:rsidR="009D5CB5" w:rsidRPr="009D5CB5" w:rsidRDefault="009D5CB5" w:rsidP="009C6304">
      <w:pPr>
        <w:pStyle w:val="a8"/>
        <w:numPr>
          <w:ilvl w:val="0"/>
          <w:numId w:val="181"/>
        </w:numPr>
        <w:tabs>
          <w:tab w:val="left" w:pos="993"/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находить пересечение, объединение, подмножество в простейших ситуациях;</w:t>
      </w:r>
    </w:p>
    <w:p w:rsidR="009D5CB5" w:rsidRPr="009D5CB5" w:rsidRDefault="009D5CB5" w:rsidP="009C6304">
      <w:pPr>
        <w:pStyle w:val="a8"/>
        <w:numPr>
          <w:ilvl w:val="0"/>
          <w:numId w:val="18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оперировать на базовом уровне понятиями: определение, аксиома, теорема, доказ</w:t>
      </w:r>
      <w:r w:rsidRPr="009D5CB5">
        <w:rPr>
          <w:sz w:val="24"/>
          <w:szCs w:val="24"/>
        </w:rPr>
        <w:t>а</w:t>
      </w:r>
      <w:r w:rsidRPr="009D5CB5">
        <w:rPr>
          <w:sz w:val="24"/>
          <w:szCs w:val="24"/>
        </w:rPr>
        <w:t>тельство;</w:t>
      </w:r>
    </w:p>
    <w:p w:rsidR="009D5CB5" w:rsidRPr="009D5CB5" w:rsidRDefault="009D5CB5" w:rsidP="009C6304">
      <w:pPr>
        <w:pStyle w:val="a8"/>
        <w:numPr>
          <w:ilvl w:val="0"/>
          <w:numId w:val="181"/>
        </w:numPr>
        <w:tabs>
          <w:tab w:val="left" w:pos="993"/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приводить примеры и контрприме</w:t>
      </w:r>
      <w:r w:rsidR="00C33F56">
        <w:rPr>
          <w:sz w:val="24"/>
          <w:szCs w:val="24"/>
        </w:rPr>
        <w:t>ры для подтвержд</w:t>
      </w:r>
      <w:r w:rsidRPr="009D5CB5">
        <w:rPr>
          <w:sz w:val="24"/>
          <w:szCs w:val="24"/>
        </w:rPr>
        <w:t>ения своих высказываний.</w:t>
      </w:r>
    </w:p>
    <w:p w:rsidR="009D5CB5" w:rsidRPr="009D5CB5" w:rsidRDefault="009D5CB5" w:rsidP="00367896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18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lastRenderedPageBreak/>
        <w:t>использовать графическое представление множеств для описания реальных процессов и явлений, при решении задач других учебных предметов.</w:t>
      </w:r>
    </w:p>
    <w:p w:rsidR="009D5CB5" w:rsidRPr="009D5CB5" w:rsidRDefault="009D5CB5" w:rsidP="00F6494C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Числа</w:t>
      </w:r>
    </w:p>
    <w:p w:rsidR="009D5CB5" w:rsidRPr="009D5CB5" w:rsidRDefault="009D5CB5" w:rsidP="009C6304">
      <w:pPr>
        <w:pStyle w:val="a8"/>
        <w:numPr>
          <w:ilvl w:val="0"/>
          <w:numId w:val="183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Оперировать на базовом уровне понятиями: натуральное число, целое число, обыкн</w:t>
      </w:r>
      <w:r w:rsidRPr="009D5CB5">
        <w:rPr>
          <w:sz w:val="24"/>
          <w:szCs w:val="24"/>
        </w:rPr>
        <w:t>о</w:t>
      </w:r>
      <w:r w:rsidRPr="009D5CB5">
        <w:rPr>
          <w:sz w:val="24"/>
          <w:szCs w:val="24"/>
        </w:rPr>
        <w:t>венная дробь, десятичная дробь, смешанная дробь, рациональное число, арифметич</w:t>
      </w:r>
      <w:r w:rsidRPr="009D5CB5">
        <w:rPr>
          <w:sz w:val="24"/>
          <w:szCs w:val="24"/>
        </w:rPr>
        <w:t>е</w:t>
      </w:r>
      <w:r w:rsidRPr="009D5CB5">
        <w:rPr>
          <w:sz w:val="24"/>
          <w:szCs w:val="24"/>
        </w:rPr>
        <w:t>ский квадратный корень;</w:t>
      </w:r>
    </w:p>
    <w:p w:rsidR="009D5CB5" w:rsidRPr="009D5CB5" w:rsidRDefault="009D5CB5" w:rsidP="009C6304">
      <w:pPr>
        <w:pStyle w:val="a8"/>
        <w:numPr>
          <w:ilvl w:val="0"/>
          <w:numId w:val="183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9D5CB5" w:rsidRPr="009D5CB5" w:rsidRDefault="009D5CB5" w:rsidP="009C6304">
      <w:pPr>
        <w:pStyle w:val="a8"/>
        <w:numPr>
          <w:ilvl w:val="0"/>
          <w:numId w:val="183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использовать признаки делимости на 2, 5, 3, 9, 10 при выполнении вычислений и р</w:t>
      </w:r>
      <w:r w:rsidRPr="009D5CB5">
        <w:rPr>
          <w:sz w:val="24"/>
          <w:szCs w:val="24"/>
        </w:rPr>
        <w:t>е</w:t>
      </w:r>
      <w:r w:rsidRPr="009D5CB5">
        <w:rPr>
          <w:sz w:val="24"/>
          <w:szCs w:val="24"/>
        </w:rPr>
        <w:t>шении несложных задач;</w:t>
      </w:r>
    </w:p>
    <w:p w:rsidR="009D5CB5" w:rsidRPr="009D5CB5" w:rsidRDefault="009D5CB5" w:rsidP="009C6304">
      <w:pPr>
        <w:pStyle w:val="a8"/>
        <w:numPr>
          <w:ilvl w:val="0"/>
          <w:numId w:val="183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выполнять округление рациональных чисел в соответствии с правилами;</w:t>
      </w:r>
    </w:p>
    <w:p w:rsidR="009D5CB5" w:rsidRPr="009D5CB5" w:rsidRDefault="009D5CB5" w:rsidP="009C6304">
      <w:pPr>
        <w:pStyle w:val="a8"/>
        <w:numPr>
          <w:ilvl w:val="0"/>
          <w:numId w:val="183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 xml:space="preserve">оценивать значение квадратного корня из положительного целого числа; </w:t>
      </w:r>
    </w:p>
    <w:p w:rsidR="009D5CB5" w:rsidRPr="009D5CB5" w:rsidRDefault="009D5CB5" w:rsidP="009C6304">
      <w:pPr>
        <w:pStyle w:val="a8"/>
        <w:numPr>
          <w:ilvl w:val="0"/>
          <w:numId w:val="183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распознавать рациональные и иррациональные числа;</w:t>
      </w:r>
    </w:p>
    <w:p w:rsidR="009D5CB5" w:rsidRPr="009D5CB5" w:rsidRDefault="009D5CB5" w:rsidP="009C6304">
      <w:pPr>
        <w:pStyle w:val="a8"/>
        <w:numPr>
          <w:ilvl w:val="0"/>
          <w:numId w:val="183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сравнивать числа.</w:t>
      </w:r>
    </w:p>
    <w:p w:rsidR="009D5CB5" w:rsidRPr="009D5CB5" w:rsidRDefault="009D5CB5" w:rsidP="00367896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184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оценивать результаты вычислений при решении практических задач;</w:t>
      </w:r>
    </w:p>
    <w:p w:rsidR="009D5CB5" w:rsidRPr="009D5CB5" w:rsidRDefault="009D5CB5" w:rsidP="009C6304">
      <w:pPr>
        <w:pStyle w:val="a8"/>
        <w:numPr>
          <w:ilvl w:val="0"/>
          <w:numId w:val="184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выполнять сравнение чисел в реальных ситуациях;</w:t>
      </w:r>
    </w:p>
    <w:p w:rsidR="009D5CB5" w:rsidRPr="009D5CB5" w:rsidRDefault="009D5CB5" w:rsidP="009C6304">
      <w:pPr>
        <w:pStyle w:val="a8"/>
        <w:numPr>
          <w:ilvl w:val="0"/>
          <w:numId w:val="184"/>
        </w:numPr>
        <w:tabs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составлять числовые выражения при решении практических задач и задач из других учебных предметов.</w:t>
      </w:r>
    </w:p>
    <w:p w:rsidR="009D5CB5" w:rsidRPr="009D5CB5" w:rsidRDefault="009D5CB5" w:rsidP="00367896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Тождественные преобразования</w:t>
      </w:r>
    </w:p>
    <w:p w:rsidR="009D5CB5" w:rsidRPr="009D5CB5" w:rsidRDefault="009D5CB5" w:rsidP="009C6304">
      <w:pPr>
        <w:pStyle w:val="a8"/>
        <w:numPr>
          <w:ilvl w:val="0"/>
          <w:numId w:val="185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Выполнять несложные преобразования для вычисления значений числовых выраж</w:t>
      </w:r>
      <w:r w:rsidRPr="009D5CB5">
        <w:rPr>
          <w:sz w:val="24"/>
          <w:szCs w:val="24"/>
        </w:rPr>
        <w:t>е</w:t>
      </w:r>
      <w:r w:rsidRPr="009D5CB5">
        <w:rPr>
          <w:sz w:val="24"/>
          <w:szCs w:val="24"/>
        </w:rPr>
        <w:t>ний, содержащих степени с натуральным показателем, степени с целым отрицател</w:t>
      </w:r>
      <w:r w:rsidRPr="009D5CB5">
        <w:rPr>
          <w:sz w:val="24"/>
          <w:szCs w:val="24"/>
        </w:rPr>
        <w:t>ь</w:t>
      </w:r>
      <w:r w:rsidRPr="009D5CB5">
        <w:rPr>
          <w:sz w:val="24"/>
          <w:szCs w:val="24"/>
        </w:rPr>
        <w:t>ным показателем;</w:t>
      </w:r>
    </w:p>
    <w:p w:rsidR="009D5CB5" w:rsidRPr="009D5CB5" w:rsidRDefault="009D5CB5" w:rsidP="009C6304">
      <w:pPr>
        <w:pStyle w:val="a8"/>
        <w:numPr>
          <w:ilvl w:val="0"/>
          <w:numId w:val="185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выполнять несложные преобразования целых выражений: раскрывать скобки, прив</w:t>
      </w:r>
      <w:r w:rsidRPr="009D5CB5">
        <w:rPr>
          <w:sz w:val="24"/>
          <w:szCs w:val="24"/>
        </w:rPr>
        <w:t>о</w:t>
      </w:r>
      <w:r w:rsidRPr="009D5CB5">
        <w:rPr>
          <w:sz w:val="24"/>
          <w:szCs w:val="24"/>
        </w:rPr>
        <w:t>дить подобные слагаемые;</w:t>
      </w:r>
    </w:p>
    <w:p w:rsidR="009D5CB5" w:rsidRPr="009D5CB5" w:rsidRDefault="009D5CB5" w:rsidP="009C6304">
      <w:pPr>
        <w:pStyle w:val="a8"/>
        <w:numPr>
          <w:ilvl w:val="0"/>
          <w:numId w:val="185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9D5CB5" w:rsidRPr="009D5CB5" w:rsidRDefault="009D5CB5" w:rsidP="009C6304">
      <w:pPr>
        <w:pStyle w:val="a8"/>
        <w:numPr>
          <w:ilvl w:val="0"/>
          <w:numId w:val="185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выполнять несложные преобразования дробно-линейных выражений и выражений с квадратными корнями.</w:t>
      </w:r>
    </w:p>
    <w:p w:rsidR="009D5CB5" w:rsidRPr="009D5CB5" w:rsidRDefault="009D5CB5" w:rsidP="00367896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186"/>
        </w:numPr>
        <w:tabs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 xml:space="preserve">понимать смысл записи числа в стандартном виде; </w:t>
      </w:r>
    </w:p>
    <w:p w:rsidR="009D5CB5" w:rsidRPr="009D5CB5" w:rsidRDefault="009D5CB5" w:rsidP="009C6304">
      <w:pPr>
        <w:pStyle w:val="a8"/>
        <w:numPr>
          <w:ilvl w:val="0"/>
          <w:numId w:val="186"/>
        </w:numPr>
        <w:tabs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оперировать на базовом уровне понятием «стандартная запись числа».</w:t>
      </w:r>
    </w:p>
    <w:p w:rsidR="009D5CB5" w:rsidRPr="009D5CB5" w:rsidRDefault="009D5CB5" w:rsidP="00F6494C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Уравнения и неравенства</w:t>
      </w:r>
    </w:p>
    <w:p w:rsidR="009D5CB5" w:rsidRPr="009D5CB5" w:rsidRDefault="009D5CB5" w:rsidP="009C6304">
      <w:pPr>
        <w:pStyle w:val="a"/>
        <w:numPr>
          <w:ilvl w:val="0"/>
          <w:numId w:val="187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Оперировать на базовом уровне понятиями: равенство, числовое равенство, уравн</w:t>
      </w:r>
      <w:r w:rsidRPr="009D5CB5">
        <w:rPr>
          <w:rFonts w:ascii="Times New Roman" w:hAnsi="Times New Roman"/>
          <w:sz w:val="24"/>
          <w:szCs w:val="24"/>
        </w:rPr>
        <w:t>е</w:t>
      </w:r>
      <w:r w:rsidRPr="009D5CB5">
        <w:rPr>
          <w:rFonts w:ascii="Times New Roman" w:hAnsi="Times New Roman"/>
          <w:sz w:val="24"/>
          <w:szCs w:val="24"/>
        </w:rPr>
        <w:t>ние, корень уравнения, решение уравнения, числовое неравенство, неравенство, р</w:t>
      </w:r>
      <w:r w:rsidRPr="009D5CB5">
        <w:rPr>
          <w:rFonts w:ascii="Times New Roman" w:hAnsi="Times New Roman"/>
          <w:sz w:val="24"/>
          <w:szCs w:val="24"/>
        </w:rPr>
        <w:t>е</w:t>
      </w:r>
      <w:r w:rsidRPr="009D5CB5">
        <w:rPr>
          <w:rFonts w:ascii="Times New Roman" w:hAnsi="Times New Roman"/>
          <w:sz w:val="24"/>
          <w:szCs w:val="24"/>
        </w:rPr>
        <w:t>шение неравенства;</w:t>
      </w:r>
    </w:p>
    <w:p w:rsidR="009D5CB5" w:rsidRPr="009D5CB5" w:rsidRDefault="009D5CB5" w:rsidP="009C6304">
      <w:pPr>
        <w:pStyle w:val="a"/>
        <w:numPr>
          <w:ilvl w:val="0"/>
          <w:numId w:val="187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проверять справедливость числовых равенств и неравенств;</w:t>
      </w:r>
    </w:p>
    <w:p w:rsidR="009D5CB5" w:rsidRPr="009D5CB5" w:rsidRDefault="009D5CB5" w:rsidP="009C6304">
      <w:pPr>
        <w:pStyle w:val="a"/>
        <w:numPr>
          <w:ilvl w:val="0"/>
          <w:numId w:val="187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решать линейные неравенства и несложные неравенства, сводящиеся к линейным;</w:t>
      </w:r>
    </w:p>
    <w:p w:rsidR="009D5CB5" w:rsidRPr="009D5CB5" w:rsidRDefault="009D5CB5" w:rsidP="009C6304">
      <w:pPr>
        <w:pStyle w:val="a"/>
        <w:numPr>
          <w:ilvl w:val="0"/>
          <w:numId w:val="187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решать системы несложных линейных уравнений, неравенств;</w:t>
      </w:r>
    </w:p>
    <w:p w:rsidR="009D5CB5" w:rsidRPr="009D5CB5" w:rsidRDefault="009D5CB5" w:rsidP="009C6304">
      <w:pPr>
        <w:pStyle w:val="a"/>
        <w:numPr>
          <w:ilvl w:val="0"/>
          <w:numId w:val="187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9D5CB5" w:rsidRPr="009D5CB5" w:rsidRDefault="009D5CB5" w:rsidP="009C6304">
      <w:pPr>
        <w:pStyle w:val="a"/>
        <w:numPr>
          <w:ilvl w:val="0"/>
          <w:numId w:val="187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9D5CB5" w:rsidRPr="009D5CB5" w:rsidRDefault="009D5CB5" w:rsidP="009C6304">
      <w:pPr>
        <w:pStyle w:val="a"/>
        <w:numPr>
          <w:ilvl w:val="0"/>
          <w:numId w:val="187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изображать решения неравенств и их систем на числовой прямой.</w:t>
      </w:r>
    </w:p>
    <w:p w:rsidR="009D5CB5" w:rsidRPr="009D5CB5" w:rsidRDefault="009D5CB5" w:rsidP="00FE11AB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188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составлять и решать линейные уравнения при решении задач, возникающих в других учебных предметах.</w:t>
      </w:r>
    </w:p>
    <w:p w:rsidR="009D5CB5" w:rsidRPr="009D5CB5" w:rsidRDefault="009D5CB5" w:rsidP="007E609D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Функции</w:t>
      </w:r>
    </w:p>
    <w:p w:rsidR="009D5CB5" w:rsidRPr="009D5CB5" w:rsidRDefault="009D5CB5" w:rsidP="009C6304">
      <w:pPr>
        <w:pStyle w:val="a"/>
        <w:numPr>
          <w:ilvl w:val="0"/>
          <w:numId w:val="18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lastRenderedPageBreak/>
        <w:t xml:space="preserve">Находить значение функции по заданному значению аргумента; </w:t>
      </w:r>
    </w:p>
    <w:p w:rsidR="009D5CB5" w:rsidRPr="009D5CB5" w:rsidRDefault="009D5CB5" w:rsidP="009C6304">
      <w:pPr>
        <w:pStyle w:val="a"/>
        <w:numPr>
          <w:ilvl w:val="0"/>
          <w:numId w:val="18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находить значение аргумента по заданному значению функции в несложных ситуац</w:t>
      </w:r>
      <w:r w:rsidRPr="009D5CB5">
        <w:rPr>
          <w:rFonts w:ascii="Times New Roman" w:hAnsi="Times New Roman"/>
          <w:sz w:val="24"/>
          <w:szCs w:val="24"/>
        </w:rPr>
        <w:t>и</w:t>
      </w:r>
      <w:r w:rsidRPr="009D5CB5">
        <w:rPr>
          <w:rFonts w:ascii="Times New Roman" w:hAnsi="Times New Roman"/>
          <w:sz w:val="24"/>
          <w:szCs w:val="24"/>
        </w:rPr>
        <w:t>ях;</w:t>
      </w:r>
    </w:p>
    <w:p w:rsidR="009D5CB5" w:rsidRPr="009D5CB5" w:rsidRDefault="009D5CB5" w:rsidP="009C6304">
      <w:pPr>
        <w:pStyle w:val="a"/>
        <w:numPr>
          <w:ilvl w:val="0"/>
          <w:numId w:val="18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определять положение точки по её координатам, координаты точки по её положению на координатной плоскости;</w:t>
      </w:r>
    </w:p>
    <w:p w:rsidR="009D5CB5" w:rsidRPr="009D5CB5" w:rsidRDefault="009D5CB5" w:rsidP="009C6304">
      <w:pPr>
        <w:pStyle w:val="a"/>
        <w:numPr>
          <w:ilvl w:val="0"/>
          <w:numId w:val="18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по графику находить область определения, множество значений, нули функции, пр</w:t>
      </w:r>
      <w:r w:rsidRPr="009D5CB5">
        <w:rPr>
          <w:rFonts w:ascii="Times New Roman" w:hAnsi="Times New Roman"/>
          <w:sz w:val="24"/>
          <w:szCs w:val="24"/>
        </w:rPr>
        <w:t>о</w:t>
      </w:r>
      <w:r w:rsidRPr="009D5CB5">
        <w:rPr>
          <w:rFonts w:ascii="Times New Roman" w:hAnsi="Times New Roman"/>
          <w:sz w:val="24"/>
          <w:szCs w:val="24"/>
        </w:rPr>
        <w:t>межутки знакопостоянства, промежутки возрастания и убывания, наибольшее и наименьшее значения функции;</w:t>
      </w:r>
    </w:p>
    <w:p w:rsidR="009D5CB5" w:rsidRPr="009D5CB5" w:rsidRDefault="009D5CB5" w:rsidP="009C6304">
      <w:pPr>
        <w:pStyle w:val="a"/>
        <w:numPr>
          <w:ilvl w:val="0"/>
          <w:numId w:val="18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строить график линейной функции;</w:t>
      </w:r>
    </w:p>
    <w:p w:rsidR="009D5CB5" w:rsidRPr="009D5CB5" w:rsidRDefault="009D5CB5" w:rsidP="009C6304">
      <w:pPr>
        <w:pStyle w:val="a"/>
        <w:numPr>
          <w:ilvl w:val="0"/>
          <w:numId w:val="18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проверять, является ли данный график графиком заданной функции (линейной, ква</w:t>
      </w:r>
      <w:r w:rsidRPr="009D5CB5">
        <w:rPr>
          <w:rFonts w:ascii="Times New Roman" w:hAnsi="Times New Roman"/>
          <w:sz w:val="24"/>
          <w:szCs w:val="24"/>
        </w:rPr>
        <w:t>д</w:t>
      </w:r>
      <w:r w:rsidRPr="009D5CB5">
        <w:rPr>
          <w:rFonts w:ascii="Times New Roman" w:hAnsi="Times New Roman"/>
          <w:sz w:val="24"/>
          <w:szCs w:val="24"/>
        </w:rPr>
        <w:t>ратичной, обратной пропорциональности);</w:t>
      </w:r>
    </w:p>
    <w:p w:rsidR="009D5CB5" w:rsidRPr="009D5CB5" w:rsidRDefault="009D5CB5" w:rsidP="009C6304">
      <w:pPr>
        <w:pStyle w:val="a"/>
        <w:numPr>
          <w:ilvl w:val="0"/>
          <w:numId w:val="18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определять приближённые значения координат точки пересечения графиков функций;</w:t>
      </w:r>
    </w:p>
    <w:p w:rsidR="009D5CB5" w:rsidRPr="009D5CB5" w:rsidRDefault="009D5CB5" w:rsidP="009C6304">
      <w:pPr>
        <w:pStyle w:val="a"/>
        <w:numPr>
          <w:ilvl w:val="0"/>
          <w:numId w:val="18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оперировать на базовом уровне понятиями: последовательность, арифметическая пр</w:t>
      </w:r>
      <w:r w:rsidRPr="009D5CB5">
        <w:rPr>
          <w:rFonts w:ascii="Times New Roman" w:hAnsi="Times New Roman"/>
          <w:sz w:val="24"/>
          <w:szCs w:val="24"/>
        </w:rPr>
        <w:t>о</w:t>
      </w:r>
      <w:r w:rsidRPr="009D5CB5">
        <w:rPr>
          <w:rFonts w:ascii="Times New Roman" w:hAnsi="Times New Roman"/>
          <w:sz w:val="24"/>
          <w:szCs w:val="24"/>
        </w:rPr>
        <w:t>грессия, геометрическая прогрессия;</w:t>
      </w:r>
    </w:p>
    <w:p w:rsidR="009D5CB5" w:rsidRPr="009D5CB5" w:rsidRDefault="009D5CB5" w:rsidP="009C6304">
      <w:pPr>
        <w:pStyle w:val="a8"/>
        <w:numPr>
          <w:ilvl w:val="0"/>
          <w:numId w:val="189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решать задачи на прогрессии, в которых ответ может быть получен непосредственным подсчётом без применения формул.</w:t>
      </w:r>
    </w:p>
    <w:p w:rsidR="009D5CB5" w:rsidRPr="009D5CB5" w:rsidRDefault="009D5CB5" w:rsidP="00FE11AB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19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9D5CB5" w:rsidRPr="009D5CB5" w:rsidRDefault="009D5CB5" w:rsidP="009C6304">
      <w:pPr>
        <w:pStyle w:val="a8"/>
        <w:numPr>
          <w:ilvl w:val="0"/>
          <w:numId w:val="19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использовать свойства линейной функции и ее график при решении задач из других учебных предметов.</w:t>
      </w:r>
    </w:p>
    <w:p w:rsidR="009D5CB5" w:rsidRPr="009D5CB5" w:rsidRDefault="009D5CB5" w:rsidP="007E609D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 xml:space="preserve">Статистика и теория вероятностей </w:t>
      </w:r>
    </w:p>
    <w:p w:rsidR="009D5CB5" w:rsidRPr="009D5CB5" w:rsidRDefault="009D5CB5" w:rsidP="009C6304">
      <w:pPr>
        <w:pStyle w:val="a"/>
        <w:numPr>
          <w:ilvl w:val="0"/>
          <w:numId w:val="191"/>
        </w:numPr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Иметь представление о статистических характеристиках, вероятности случайного с</w:t>
      </w:r>
      <w:r w:rsidRPr="009D5CB5">
        <w:rPr>
          <w:rFonts w:ascii="Times New Roman" w:hAnsi="Times New Roman"/>
          <w:sz w:val="24"/>
          <w:szCs w:val="24"/>
        </w:rPr>
        <w:t>о</w:t>
      </w:r>
      <w:r w:rsidRPr="009D5CB5">
        <w:rPr>
          <w:rFonts w:ascii="Times New Roman" w:hAnsi="Times New Roman"/>
          <w:sz w:val="24"/>
          <w:szCs w:val="24"/>
        </w:rPr>
        <w:t>бытия, комбинаторных задачах;</w:t>
      </w:r>
    </w:p>
    <w:p w:rsidR="009D5CB5" w:rsidRPr="009D5CB5" w:rsidRDefault="009D5CB5" w:rsidP="009C6304">
      <w:pPr>
        <w:pStyle w:val="a"/>
        <w:numPr>
          <w:ilvl w:val="0"/>
          <w:numId w:val="191"/>
        </w:numPr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решать простейшие комбинаторные задачи методом прямого и организованного пер</w:t>
      </w:r>
      <w:r w:rsidRPr="009D5CB5">
        <w:rPr>
          <w:rFonts w:ascii="Times New Roman" w:hAnsi="Times New Roman"/>
          <w:sz w:val="24"/>
          <w:szCs w:val="24"/>
        </w:rPr>
        <w:t>е</w:t>
      </w:r>
      <w:r w:rsidRPr="009D5CB5">
        <w:rPr>
          <w:rFonts w:ascii="Times New Roman" w:hAnsi="Times New Roman"/>
          <w:sz w:val="24"/>
          <w:szCs w:val="24"/>
        </w:rPr>
        <w:t>бора;</w:t>
      </w:r>
    </w:p>
    <w:p w:rsidR="009D5CB5" w:rsidRPr="009D5CB5" w:rsidRDefault="009D5CB5" w:rsidP="009C6304">
      <w:pPr>
        <w:pStyle w:val="a"/>
        <w:numPr>
          <w:ilvl w:val="0"/>
          <w:numId w:val="191"/>
        </w:numPr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представлять данные в виде таблиц, диаграмм, графиков;</w:t>
      </w:r>
    </w:p>
    <w:p w:rsidR="009D5CB5" w:rsidRPr="009D5CB5" w:rsidRDefault="009D5CB5" w:rsidP="009C6304">
      <w:pPr>
        <w:pStyle w:val="a"/>
        <w:numPr>
          <w:ilvl w:val="0"/>
          <w:numId w:val="191"/>
        </w:numPr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читать информацию, представленную в виде таблицы, диаграммы, графика;</w:t>
      </w:r>
    </w:p>
    <w:p w:rsidR="009D5CB5" w:rsidRPr="009D5CB5" w:rsidRDefault="009D5CB5" w:rsidP="009C6304">
      <w:pPr>
        <w:pStyle w:val="a"/>
        <w:numPr>
          <w:ilvl w:val="0"/>
          <w:numId w:val="191"/>
        </w:numPr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 xml:space="preserve">определять </w:t>
      </w:r>
      <w:r w:rsidRPr="009D5CB5">
        <w:rPr>
          <w:rStyle w:val="dash041e0431044b0447043d044b0439char1"/>
        </w:rPr>
        <w:t>основные статистические характеристики числовых наборов;</w:t>
      </w:r>
    </w:p>
    <w:p w:rsidR="009D5CB5" w:rsidRPr="009D5CB5" w:rsidRDefault="009D5CB5" w:rsidP="009C6304">
      <w:pPr>
        <w:pStyle w:val="a"/>
        <w:numPr>
          <w:ilvl w:val="0"/>
          <w:numId w:val="191"/>
        </w:numPr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оценивать вероятность события в простейших случаях;</w:t>
      </w:r>
    </w:p>
    <w:p w:rsidR="009D5CB5" w:rsidRPr="009D5CB5" w:rsidRDefault="009D5CB5" w:rsidP="009C6304">
      <w:pPr>
        <w:pStyle w:val="a"/>
        <w:numPr>
          <w:ilvl w:val="0"/>
          <w:numId w:val="191"/>
        </w:numPr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иметь представление о роли закона больших чисел в массовых явлениях.</w:t>
      </w:r>
    </w:p>
    <w:p w:rsidR="009D5CB5" w:rsidRPr="009D5CB5" w:rsidRDefault="009D5CB5" w:rsidP="00FE11AB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192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оценивать количество возможных вариантов методом перебора;</w:t>
      </w:r>
    </w:p>
    <w:p w:rsidR="009D5CB5" w:rsidRPr="009D5CB5" w:rsidRDefault="009D5CB5" w:rsidP="009C6304">
      <w:pPr>
        <w:pStyle w:val="a8"/>
        <w:numPr>
          <w:ilvl w:val="0"/>
          <w:numId w:val="192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иметь представление о роли практически достоверных и маловероятных событий;</w:t>
      </w:r>
    </w:p>
    <w:p w:rsidR="009D5CB5" w:rsidRPr="009D5CB5" w:rsidRDefault="009D5CB5" w:rsidP="009C6304">
      <w:pPr>
        <w:pStyle w:val="a8"/>
        <w:numPr>
          <w:ilvl w:val="0"/>
          <w:numId w:val="192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 xml:space="preserve">сравнивать </w:t>
      </w:r>
      <w:r w:rsidRPr="009D5CB5">
        <w:rPr>
          <w:rStyle w:val="dash041e0431044b0447043d044b0439char1"/>
        </w:rPr>
        <w:t>основные статистические характеристики, полученные в процессе реш</w:t>
      </w:r>
      <w:r w:rsidRPr="009D5CB5">
        <w:rPr>
          <w:rStyle w:val="dash041e0431044b0447043d044b0439char1"/>
        </w:rPr>
        <w:t>е</w:t>
      </w:r>
      <w:r w:rsidRPr="009D5CB5">
        <w:rPr>
          <w:rStyle w:val="dash041e0431044b0447043d044b0439char1"/>
        </w:rPr>
        <w:t>ния прикладной задачи, изучения реального явления</w:t>
      </w:r>
      <w:r w:rsidRPr="009D5CB5">
        <w:rPr>
          <w:sz w:val="24"/>
          <w:szCs w:val="24"/>
        </w:rPr>
        <w:t xml:space="preserve">; </w:t>
      </w:r>
    </w:p>
    <w:p w:rsidR="009D5CB5" w:rsidRPr="009D5CB5" w:rsidRDefault="009D5CB5" w:rsidP="009C6304">
      <w:pPr>
        <w:pStyle w:val="a"/>
        <w:numPr>
          <w:ilvl w:val="0"/>
          <w:numId w:val="19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оценивать вероятность реальных событий и явлений в несложных ситуациях.</w:t>
      </w:r>
    </w:p>
    <w:p w:rsidR="009D5CB5" w:rsidRPr="009D5CB5" w:rsidRDefault="009D5CB5" w:rsidP="00EB1D5C">
      <w:pPr>
        <w:spacing w:before="120"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>Текстовые задачи</w:t>
      </w:r>
    </w:p>
    <w:p w:rsidR="009D5CB5" w:rsidRPr="009D5CB5" w:rsidRDefault="009D5CB5" w:rsidP="009C6304">
      <w:pPr>
        <w:pStyle w:val="a8"/>
        <w:numPr>
          <w:ilvl w:val="0"/>
          <w:numId w:val="193"/>
        </w:numPr>
        <w:tabs>
          <w:tab w:val="left" w:pos="1134"/>
        </w:tabs>
        <w:spacing w:line="276" w:lineRule="auto"/>
        <w:ind w:left="992" w:hanging="425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Решать несложные сюжетные задачи разных типов на все арифметические действия;</w:t>
      </w:r>
    </w:p>
    <w:p w:rsidR="009D5CB5" w:rsidRPr="009D5CB5" w:rsidRDefault="009D5CB5" w:rsidP="009C6304">
      <w:pPr>
        <w:pStyle w:val="a8"/>
        <w:numPr>
          <w:ilvl w:val="0"/>
          <w:numId w:val="193"/>
        </w:numPr>
        <w:tabs>
          <w:tab w:val="left" w:pos="1134"/>
        </w:tabs>
        <w:spacing w:line="276" w:lineRule="auto"/>
        <w:ind w:left="992" w:hanging="425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строить модель условия задачи (в виде таблицы, схемы, рисунка или уравнения), в к</w:t>
      </w:r>
      <w:r w:rsidRPr="009D5CB5">
        <w:rPr>
          <w:sz w:val="24"/>
          <w:szCs w:val="24"/>
        </w:rPr>
        <w:t>о</w:t>
      </w:r>
      <w:r w:rsidRPr="009D5CB5">
        <w:rPr>
          <w:sz w:val="24"/>
          <w:szCs w:val="24"/>
        </w:rPr>
        <w:t>торой даны значения двух из трёх взаимосвязанных величин, с целью поиска решения задачи;</w:t>
      </w:r>
    </w:p>
    <w:p w:rsidR="009D5CB5" w:rsidRPr="009D5CB5" w:rsidRDefault="009D5CB5" w:rsidP="009C6304">
      <w:pPr>
        <w:pStyle w:val="a8"/>
        <w:numPr>
          <w:ilvl w:val="0"/>
          <w:numId w:val="193"/>
        </w:numPr>
        <w:tabs>
          <w:tab w:val="left" w:pos="1134"/>
        </w:tabs>
        <w:spacing w:line="276" w:lineRule="auto"/>
        <w:ind w:left="992" w:hanging="425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9D5CB5" w:rsidRPr="009D5CB5" w:rsidRDefault="009D5CB5" w:rsidP="009C6304">
      <w:pPr>
        <w:pStyle w:val="a8"/>
        <w:numPr>
          <w:ilvl w:val="0"/>
          <w:numId w:val="193"/>
        </w:numPr>
        <w:tabs>
          <w:tab w:val="left" w:pos="1134"/>
        </w:tabs>
        <w:spacing w:line="276" w:lineRule="auto"/>
        <w:ind w:left="992" w:hanging="425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lastRenderedPageBreak/>
        <w:t xml:space="preserve">составлять план решения задачи; </w:t>
      </w:r>
    </w:p>
    <w:p w:rsidR="009D5CB5" w:rsidRPr="009D5CB5" w:rsidRDefault="009D5CB5" w:rsidP="009C6304">
      <w:pPr>
        <w:pStyle w:val="a8"/>
        <w:numPr>
          <w:ilvl w:val="0"/>
          <w:numId w:val="193"/>
        </w:numPr>
        <w:tabs>
          <w:tab w:val="left" w:pos="1134"/>
        </w:tabs>
        <w:spacing w:line="276" w:lineRule="auto"/>
        <w:ind w:left="992" w:hanging="425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выделять этапы решения задачи;</w:t>
      </w:r>
    </w:p>
    <w:p w:rsidR="009D5CB5" w:rsidRPr="009D5CB5" w:rsidRDefault="009D5CB5" w:rsidP="009C6304">
      <w:pPr>
        <w:pStyle w:val="a8"/>
        <w:numPr>
          <w:ilvl w:val="0"/>
          <w:numId w:val="193"/>
        </w:numPr>
        <w:tabs>
          <w:tab w:val="left" w:pos="1134"/>
        </w:tabs>
        <w:spacing w:line="276" w:lineRule="auto"/>
        <w:ind w:left="992" w:hanging="425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интерпретировать вычислительные результаты в задаче, исследовать полученное р</w:t>
      </w:r>
      <w:r w:rsidRPr="009D5CB5">
        <w:rPr>
          <w:sz w:val="24"/>
          <w:szCs w:val="24"/>
        </w:rPr>
        <w:t>е</w:t>
      </w:r>
      <w:r w:rsidRPr="009D5CB5">
        <w:rPr>
          <w:sz w:val="24"/>
          <w:szCs w:val="24"/>
        </w:rPr>
        <w:t>шение задачи;</w:t>
      </w:r>
    </w:p>
    <w:p w:rsidR="009D5CB5" w:rsidRPr="009D5CB5" w:rsidRDefault="009D5CB5" w:rsidP="009C6304">
      <w:pPr>
        <w:pStyle w:val="a8"/>
        <w:numPr>
          <w:ilvl w:val="0"/>
          <w:numId w:val="193"/>
        </w:numPr>
        <w:tabs>
          <w:tab w:val="left" w:pos="1134"/>
        </w:tabs>
        <w:spacing w:line="276" w:lineRule="auto"/>
        <w:ind w:left="992" w:hanging="425"/>
        <w:contextualSpacing w:val="0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9D5CB5" w:rsidRPr="009D5CB5" w:rsidRDefault="009D5CB5" w:rsidP="009C6304">
      <w:pPr>
        <w:pStyle w:val="a8"/>
        <w:numPr>
          <w:ilvl w:val="0"/>
          <w:numId w:val="193"/>
        </w:numPr>
        <w:tabs>
          <w:tab w:val="left" w:pos="1134"/>
        </w:tabs>
        <w:spacing w:line="276" w:lineRule="auto"/>
        <w:ind w:left="992" w:hanging="425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решать задачи на нахождение части числа и числа по его части;</w:t>
      </w:r>
    </w:p>
    <w:p w:rsidR="009D5CB5" w:rsidRPr="009D5CB5" w:rsidRDefault="009D5CB5" w:rsidP="009C6304">
      <w:pPr>
        <w:pStyle w:val="a8"/>
        <w:numPr>
          <w:ilvl w:val="0"/>
          <w:numId w:val="193"/>
        </w:numPr>
        <w:tabs>
          <w:tab w:val="left" w:pos="1134"/>
        </w:tabs>
        <w:spacing w:line="276" w:lineRule="auto"/>
        <w:ind w:left="992" w:hanging="425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9D5CB5" w:rsidRPr="009D5CB5" w:rsidRDefault="009D5CB5" w:rsidP="009C6304">
      <w:pPr>
        <w:pStyle w:val="a8"/>
        <w:numPr>
          <w:ilvl w:val="0"/>
          <w:numId w:val="193"/>
        </w:numPr>
        <w:tabs>
          <w:tab w:val="left" w:pos="1134"/>
        </w:tabs>
        <w:spacing w:line="276" w:lineRule="auto"/>
        <w:ind w:left="992" w:hanging="425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находить процент от числа, число по проценту от него, находить процентное сниж</w:t>
      </w:r>
      <w:r w:rsidRPr="009D5CB5">
        <w:rPr>
          <w:sz w:val="24"/>
          <w:szCs w:val="24"/>
        </w:rPr>
        <w:t>е</w:t>
      </w:r>
      <w:r w:rsidRPr="009D5CB5">
        <w:rPr>
          <w:sz w:val="24"/>
          <w:szCs w:val="24"/>
        </w:rPr>
        <w:t>ние или процентное повышение величины;</w:t>
      </w:r>
    </w:p>
    <w:p w:rsidR="009D5CB5" w:rsidRPr="009D5CB5" w:rsidRDefault="009D5CB5" w:rsidP="009C6304">
      <w:pPr>
        <w:pStyle w:val="a8"/>
        <w:numPr>
          <w:ilvl w:val="0"/>
          <w:numId w:val="193"/>
        </w:numPr>
        <w:tabs>
          <w:tab w:val="left" w:pos="1134"/>
        </w:tabs>
        <w:spacing w:line="276" w:lineRule="auto"/>
        <w:ind w:left="992" w:hanging="425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решать несложные логические задачи методом рассуждений.</w:t>
      </w:r>
    </w:p>
    <w:p w:rsidR="009D5CB5" w:rsidRPr="009D5CB5" w:rsidRDefault="009D5CB5" w:rsidP="00F812BA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numPr>
          <w:ilvl w:val="0"/>
          <w:numId w:val="194"/>
        </w:numPr>
        <w:tabs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выдвигать гипотезы о возможных предельных значениях искомых в задаче величин (делать прикидку).</w:t>
      </w:r>
    </w:p>
    <w:p w:rsidR="009D5CB5" w:rsidRPr="009D5CB5" w:rsidRDefault="009D5CB5" w:rsidP="00F812BA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Геометрические фигуры</w:t>
      </w:r>
    </w:p>
    <w:p w:rsidR="009D5CB5" w:rsidRPr="009D5CB5" w:rsidRDefault="009D5CB5" w:rsidP="009C6304">
      <w:pPr>
        <w:pStyle w:val="a"/>
        <w:numPr>
          <w:ilvl w:val="0"/>
          <w:numId w:val="195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Оперировать на базовом уровне понятиями геометрических фигур;</w:t>
      </w:r>
    </w:p>
    <w:p w:rsidR="009D5CB5" w:rsidRPr="009D5CB5" w:rsidRDefault="009D5CB5" w:rsidP="009C6304">
      <w:pPr>
        <w:pStyle w:val="a"/>
        <w:numPr>
          <w:ilvl w:val="0"/>
          <w:numId w:val="195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извлекать информацию о геометрических фигурах, представленную на чертежах в я</w:t>
      </w:r>
      <w:r w:rsidRPr="009D5CB5">
        <w:rPr>
          <w:rFonts w:ascii="Times New Roman" w:hAnsi="Times New Roman"/>
          <w:sz w:val="24"/>
          <w:szCs w:val="24"/>
        </w:rPr>
        <w:t>в</w:t>
      </w:r>
      <w:r w:rsidRPr="009D5CB5">
        <w:rPr>
          <w:rFonts w:ascii="Times New Roman" w:hAnsi="Times New Roman"/>
          <w:sz w:val="24"/>
          <w:szCs w:val="24"/>
        </w:rPr>
        <w:t>ном виде;</w:t>
      </w:r>
    </w:p>
    <w:p w:rsidR="009D5CB5" w:rsidRPr="009D5CB5" w:rsidRDefault="009D5CB5" w:rsidP="009C6304">
      <w:pPr>
        <w:pStyle w:val="a"/>
        <w:numPr>
          <w:ilvl w:val="0"/>
          <w:numId w:val="195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применять для решения задач геометрические факты, если условия их применения з</w:t>
      </w:r>
      <w:r w:rsidRPr="009D5CB5">
        <w:rPr>
          <w:rFonts w:ascii="Times New Roman" w:hAnsi="Times New Roman"/>
          <w:sz w:val="24"/>
          <w:szCs w:val="24"/>
        </w:rPr>
        <w:t>а</w:t>
      </w:r>
      <w:r w:rsidRPr="009D5CB5">
        <w:rPr>
          <w:rFonts w:ascii="Times New Roman" w:hAnsi="Times New Roman"/>
          <w:sz w:val="24"/>
          <w:szCs w:val="24"/>
        </w:rPr>
        <w:t>даны в явной форме;</w:t>
      </w:r>
    </w:p>
    <w:p w:rsidR="009D5CB5" w:rsidRPr="009D5CB5" w:rsidRDefault="009D5CB5" w:rsidP="009C6304">
      <w:pPr>
        <w:pStyle w:val="a"/>
        <w:numPr>
          <w:ilvl w:val="0"/>
          <w:numId w:val="195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 xml:space="preserve">решать задачи на нахождение геометрических величин по образцам или алгоритмам. </w:t>
      </w:r>
    </w:p>
    <w:p w:rsidR="009D5CB5" w:rsidRPr="009D5CB5" w:rsidRDefault="009D5CB5" w:rsidP="00F812BA">
      <w:pPr>
        <w:pStyle w:val="a"/>
        <w:numPr>
          <w:ilvl w:val="0"/>
          <w:numId w:val="0"/>
        </w:numPr>
        <w:tabs>
          <w:tab w:val="left" w:pos="1134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9D5CB5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numPr>
          <w:ilvl w:val="0"/>
          <w:numId w:val="196"/>
        </w:numPr>
        <w:tabs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использовать свойства геометрических фигур для решения типовых задач, возника</w:t>
      </w:r>
      <w:r w:rsidRPr="009D5CB5">
        <w:rPr>
          <w:sz w:val="24"/>
          <w:szCs w:val="24"/>
        </w:rPr>
        <w:t>ю</w:t>
      </w:r>
      <w:r w:rsidRPr="009D5CB5">
        <w:rPr>
          <w:sz w:val="24"/>
          <w:szCs w:val="24"/>
        </w:rPr>
        <w:t>щих в ситуациях повседневной жизни, задач практического содержания.</w:t>
      </w:r>
    </w:p>
    <w:p w:rsidR="009D5CB5" w:rsidRPr="009D5CB5" w:rsidRDefault="009D5CB5" w:rsidP="00DA3F9D">
      <w:pPr>
        <w:spacing w:before="120"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>Отношения</w:t>
      </w:r>
    </w:p>
    <w:p w:rsidR="009D5CB5" w:rsidRPr="009D5CB5" w:rsidRDefault="009D5CB5" w:rsidP="009C6304">
      <w:pPr>
        <w:numPr>
          <w:ilvl w:val="0"/>
          <w:numId w:val="197"/>
        </w:numPr>
        <w:tabs>
          <w:tab w:val="left" w:pos="34"/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Оперировать на базовом уровне понятиями: равенство фигур, равные фигуры, раве</w:t>
      </w:r>
      <w:r w:rsidRPr="009D5CB5">
        <w:rPr>
          <w:sz w:val="24"/>
          <w:szCs w:val="24"/>
        </w:rPr>
        <w:t>н</w:t>
      </w:r>
      <w:r w:rsidRPr="009D5CB5">
        <w:rPr>
          <w:sz w:val="24"/>
          <w:szCs w:val="24"/>
        </w:rPr>
        <w:t>ство треугольников, параллельность прямых, перпендикулярность прямых, углы ме</w:t>
      </w:r>
      <w:r w:rsidRPr="009D5CB5">
        <w:rPr>
          <w:sz w:val="24"/>
          <w:szCs w:val="24"/>
        </w:rPr>
        <w:t>ж</w:t>
      </w:r>
      <w:r w:rsidRPr="009D5CB5">
        <w:rPr>
          <w:sz w:val="24"/>
          <w:szCs w:val="24"/>
        </w:rPr>
        <w:t>ду прямыми, перпендикуляр, наклонная, проекция.</w:t>
      </w:r>
    </w:p>
    <w:p w:rsidR="009D5CB5" w:rsidRPr="009D5CB5" w:rsidRDefault="009D5CB5" w:rsidP="00F812BA">
      <w:pPr>
        <w:pStyle w:val="a"/>
        <w:numPr>
          <w:ilvl w:val="0"/>
          <w:numId w:val="0"/>
        </w:numPr>
        <w:tabs>
          <w:tab w:val="left" w:pos="1134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9D5CB5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9D5CB5" w:rsidRPr="009D5CB5" w:rsidRDefault="009D5CB5" w:rsidP="009C6304">
      <w:pPr>
        <w:pStyle w:val="a8"/>
        <w:numPr>
          <w:ilvl w:val="0"/>
          <w:numId w:val="198"/>
        </w:numPr>
        <w:tabs>
          <w:tab w:val="left" w:pos="34"/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использовать отношения для решения простейших задач, возникающих в реальной жизни.</w:t>
      </w:r>
    </w:p>
    <w:p w:rsidR="009D5CB5" w:rsidRPr="009D5CB5" w:rsidRDefault="009D5CB5" w:rsidP="00793E9B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Измерения и вычисления</w:t>
      </w:r>
    </w:p>
    <w:p w:rsidR="009D5CB5" w:rsidRPr="009D5CB5" w:rsidRDefault="009D5CB5" w:rsidP="009C6304">
      <w:pPr>
        <w:pStyle w:val="a"/>
        <w:numPr>
          <w:ilvl w:val="0"/>
          <w:numId w:val="19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9D5CB5" w:rsidRPr="009D5CB5" w:rsidRDefault="009D5CB5" w:rsidP="009C6304">
      <w:pPr>
        <w:pStyle w:val="a"/>
        <w:numPr>
          <w:ilvl w:val="0"/>
          <w:numId w:val="19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применять формулы периметра, площади и объёма, площади поверхности отдельных многогранников при вычислениях, когда все данные имеются в условии;</w:t>
      </w:r>
    </w:p>
    <w:p w:rsidR="009D5CB5" w:rsidRPr="009D5CB5" w:rsidRDefault="009D5CB5" w:rsidP="009C6304">
      <w:pPr>
        <w:pStyle w:val="a"/>
        <w:numPr>
          <w:ilvl w:val="0"/>
          <w:numId w:val="19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применять теорему Пифагора, базовые тригонометрические соотношения для вычи</w:t>
      </w:r>
      <w:r w:rsidRPr="009D5CB5">
        <w:rPr>
          <w:rFonts w:ascii="Times New Roman" w:hAnsi="Times New Roman"/>
          <w:sz w:val="24"/>
          <w:szCs w:val="24"/>
        </w:rPr>
        <w:t>с</w:t>
      </w:r>
      <w:r w:rsidRPr="009D5CB5">
        <w:rPr>
          <w:rFonts w:ascii="Times New Roman" w:hAnsi="Times New Roman"/>
          <w:sz w:val="24"/>
          <w:szCs w:val="24"/>
        </w:rPr>
        <w:t>ления длин, расстояний, площадей в простейших случаях.</w:t>
      </w:r>
    </w:p>
    <w:p w:rsidR="009D5CB5" w:rsidRPr="009D5CB5" w:rsidRDefault="009D5CB5" w:rsidP="00F812BA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200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вычислять расстояния на местности в стандартных ситуациях, площади в простейших случаях, применять формулы в простейших ситуациях в повседневной жизни.</w:t>
      </w:r>
    </w:p>
    <w:p w:rsidR="009D5CB5" w:rsidRPr="009D5CB5" w:rsidRDefault="009D5CB5" w:rsidP="00EC0E77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Геометрические построения</w:t>
      </w:r>
    </w:p>
    <w:p w:rsidR="009D5CB5" w:rsidRPr="009D5CB5" w:rsidRDefault="009D5CB5" w:rsidP="009C6304">
      <w:pPr>
        <w:numPr>
          <w:ilvl w:val="0"/>
          <w:numId w:val="201"/>
        </w:numPr>
        <w:tabs>
          <w:tab w:val="left" w:pos="0"/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Изображать типовые плоские фигуры и фигуры в пространстве от руки и с помощью инструментов.</w:t>
      </w:r>
    </w:p>
    <w:p w:rsidR="009D5CB5" w:rsidRPr="009D5CB5" w:rsidRDefault="009D5CB5" w:rsidP="00F812BA">
      <w:pPr>
        <w:pStyle w:val="a"/>
        <w:numPr>
          <w:ilvl w:val="0"/>
          <w:numId w:val="0"/>
        </w:numPr>
        <w:tabs>
          <w:tab w:val="left" w:pos="1134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9D5CB5">
        <w:rPr>
          <w:rFonts w:ascii="Times New Roman" w:hAnsi="Times New Roman"/>
          <w:b/>
          <w:sz w:val="24"/>
          <w:szCs w:val="24"/>
        </w:rPr>
        <w:lastRenderedPageBreak/>
        <w:t>В повседневной жизни и при изучении других предметов:</w:t>
      </w:r>
    </w:p>
    <w:p w:rsidR="009D5CB5" w:rsidRPr="009D5CB5" w:rsidRDefault="009D5CB5" w:rsidP="009C6304">
      <w:pPr>
        <w:numPr>
          <w:ilvl w:val="0"/>
          <w:numId w:val="202"/>
        </w:numPr>
        <w:tabs>
          <w:tab w:val="left" w:pos="0"/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выполнять простейшие построения на местности, необходимые в реальной жизни.</w:t>
      </w:r>
    </w:p>
    <w:p w:rsidR="009D5CB5" w:rsidRPr="009D5CB5" w:rsidRDefault="009D5CB5" w:rsidP="00EC0E77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Геометрические преобразования</w:t>
      </w:r>
    </w:p>
    <w:p w:rsidR="009D5CB5" w:rsidRPr="009D5CB5" w:rsidRDefault="009D5CB5" w:rsidP="009C6304">
      <w:pPr>
        <w:pStyle w:val="a"/>
        <w:numPr>
          <w:ilvl w:val="0"/>
          <w:numId w:val="203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Строить фигуру, симметричную данной фигуре относительно оси и точки.</w:t>
      </w:r>
    </w:p>
    <w:p w:rsidR="009D5CB5" w:rsidRPr="009D5CB5" w:rsidRDefault="009D5CB5" w:rsidP="00F812BA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15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распознавать движение объектов в окружающем мире;</w:t>
      </w:r>
    </w:p>
    <w:p w:rsidR="009D5CB5" w:rsidRPr="009D5CB5" w:rsidRDefault="009D5CB5" w:rsidP="009C6304">
      <w:pPr>
        <w:pStyle w:val="a"/>
        <w:numPr>
          <w:ilvl w:val="0"/>
          <w:numId w:val="15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распознавать симметричные фигуры в окружающем мире.</w:t>
      </w:r>
    </w:p>
    <w:p w:rsidR="009D5CB5" w:rsidRPr="009D5CB5" w:rsidRDefault="009D5CB5" w:rsidP="00FA5A1B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Векторы и координаты на плоскости</w:t>
      </w:r>
    </w:p>
    <w:p w:rsidR="009D5CB5" w:rsidRPr="009D5CB5" w:rsidRDefault="009D5CB5" w:rsidP="009C6304">
      <w:pPr>
        <w:pStyle w:val="a"/>
        <w:numPr>
          <w:ilvl w:val="0"/>
          <w:numId w:val="20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Оперировать на базовом уровне понятиями вектор, сумма векторов</w:t>
      </w:r>
      <w:r w:rsidRPr="009D5CB5">
        <w:rPr>
          <w:rFonts w:ascii="Times New Roman" w:hAnsi="Times New Roman"/>
          <w:i/>
          <w:sz w:val="24"/>
          <w:szCs w:val="24"/>
        </w:rPr>
        <w:t xml:space="preserve">, </w:t>
      </w:r>
      <w:r w:rsidRPr="009D5CB5">
        <w:rPr>
          <w:rFonts w:ascii="Times New Roman" w:hAnsi="Times New Roman"/>
          <w:sz w:val="24"/>
          <w:szCs w:val="24"/>
        </w:rPr>
        <w:t>произведение вектора на число,</w:t>
      </w:r>
      <w:r w:rsidR="00FA5A1B">
        <w:rPr>
          <w:rFonts w:ascii="Times New Roman" w:hAnsi="Times New Roman"/>
          <w:sz w:val="24"/>
          <w:szCs w:val="24"/>
        </w:rPr>
        <w:t xml:space="preserve"> </w:t>
      </w:r>
      <w:r w:rsidRPr="009D5CB5">
        <w:rPr>
          <w:rFonts w:ascii="Times New Roman" w:hAnsi="Times New Roman"/>
          <w:sz w:val="24"/>
          <w:szCs w:val="24"/>
        </w:rPr>
        <w:t>координаты на плоскости;</w:t>
      </w:r>
    </w:p>
    <w:p w:rsidR="009D5CB5" w:rsidRPr="009D5CB5" w:rsidRDefault="009D5CB5" w:rsidP="009C6304">
      <w:pPr>
        <w:pStyle w:val="a"/>
        <w:numPr>
          <w:ilvl w:val="0"/>
          <w:numId w:val="20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определять приближённо координаты точки по её изображению на координатной плоскости.</w:t>
      </w:r>
    </w:p>
    <w:p w:rsidR="009D5CB5" w:rsidRPr="009D5CB5" w:rsidRDefault="009D5CB5" w:rsidP="00F812BA">
      <w:pPr>
        <w:pStyle w:val="a"/>
        <w:numPr>
          <w:ilvl w:val="0"/>
          <w:numId w:val="0"/>
        </w:numPr>
        <w:tabs>
          <w:tab w:val="left" w:pos="1134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9D5CB5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9D5CB5" w:rsidRPr="009D5CB5" w:rsidRDefault="009D5CB5" w:rsidP="009C6304">
      <w:pPr>
        <w:pStyle w:val="a"/>
        <w:numPr>
          <w:ilvl w:val="0"/>
          <w:numId w:val="205"/>
        </w:numPr>
        <w:spacing w:line="276" w:lineRule="auto"/>
        <w:ind w:left="993" w:hanging="426"/>
        <w:rPr>
          <w:rFonts w:ascii="Times New Roman" w:hAnsi="Times New Roman"/>
          <w:sz w:val="24"/>
          <w:szCs w:val="24"/>
        </w:rPr>
      </w:pPr>
      <w:r w:rsidRPr="009D5CB5">
        <w:rPr>
          <w:rFonts w:ascii="Times New Roman" w:hAnsi="Times New Roman"/>
          <w:sz w:val="24"/>
          <w:szCs w:val="24"/>
        </w:rPr>
        <w:t>использовать векторы для решения простейших задач на определение скорости отн</w:t>
      </w:r>
      <w:r w:rsidRPr="009D5CB5">
        <w:rPr>
          <w:rFonts w:ascii="Times New Roman" w:hAnsi="Times New Roman"/>
          <w:sz w:val="24"/>
          <w:szCs w:val="24"/>
        </w:rPr>
        <w:t>о</w:t>
      </w:r>
      <w:r w:rsidRPr="009D5CB5">
        <w:rPr>
          <w:rFonts w:ascii="Times New Roman" w:hAnsi="Times New Roman"/>
          <w:sz w:val="24"/>
          <w:szCs w:val="24"/>
        </w:rPr>
        <w:t>сительного движения.</w:t>
      </w:r>
    </w:p>
    <w:p w:rsidR="009D5CB5" w:rsidRPr="009D5CB5" w:rsidRDefault="009D5CB5" w:rsidP="00A448D9">
      <w:pPr>
        <w:spacing w:before="120"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>История математики</w:t>
      </w:r>
    </w:p>
    <w:p w:rsidR="009D5CB5" w:rsidRPr="009D5CB5" w:rsidRDefault="009D5CB5" w:rsidP="009C6304">
      <w:pPr>
        <w:numPr>
          <w:ilvl w:val="0"/>
          <w:numId w:val="206"/>
        </w:numPr>
        <w:tabs>
          <w:tab w:val="left" w:pos="34"/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Описывать отдельные выдающиеся результаты, полученные в ходе развития матем</w:t>
      </w:r>
      <w:r w:rsidRPr="009D5CB5">
        <w:rPr>
          <w:sz w:val="24"/>
          <w:szCs w:val="24"/>
        </w:rPr>
        <w:t>а</w:t>
      </w:r>
      <w:r w:rsidRPr="009D5CB5">
        <w:rPr>
          <w:sz w:val="24"/>
          <w:szCs w:val="24"/>
        </w:rPr>
        <w:t>тики как науки;</w:t>
      </w:r>
    </w:p>
    <w:p w:rsidR="009D5CB5" w:rsidRPr="009D5CB5" w:rsidRDefault="009D5CB5" w:rsidP="009C6304">
      <w:pPr>
        <w:numPr>
          <w:ilvl w:val="0"/>
          <w:numId w:val="206"/>
        </w:numPr>
        <w:tabs>
          <w:tab w:val="left" w:pos="34"/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знать примеры математических открытий и их авторов, в связи с отечественной и всемирной историей;</w:t>
      </w:r>
    </w:p>
    <w:p w:rsidR="009D5CB5" w:rsidRPr="009D5CB5" w:rsidRDefault="009D5CB5" w:rsidP="009C6304">
      <w:pPr>
        <w:numPr>
          <w:ilvl w:val="0"/>
          <w:numId w:val="206"/>
        </w:numPr>
        <w:tabs>
          <w:tab w:val="left" w:pos="34"/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понимать роль математики в развитии России.</w:t>
      </w:r>
    </w:p>
    <w:p w:rsidR="009D5CB5" w:rsidRPr="009D5CB5" w:rsidRDefault="009D5CB5" w:rsidP="003163AD">
      <w:pPr>
        <w:spacing w:before="120"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 xml:space="preserve">Методы математики </w:t>
      </w:r>
    </w:p>
    <w:p w:rsidR="009D5CB5" w:rsidRPr="009D5CB5" w:rsidRDefault="009D5CB5" w:rsidP="009C6304">
      <w:pPr>
        <w:numPr>
          <w:ilvl w:val="0"/>
          <w:numId w:val="207"/>
        </w:numPr>
        <w:tabs>
          <w:tab w:val="left" w:pos="34"/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Выбирать подходящий изученный метод для решении изученных типов математич</w:t>
      </w:r>
      <w:r w:rsidRPr="009D5CB5">
        <w:rPr>
          <w:sz w:val="24"/>
          <w:szCs w:val="24"/>
        </w:rPr>
        <w:t>е</w:t>
      </w:r>
      <w:r w:rsidRPr="009D5CB5">
        <w:rPr>
          <w:sz w:val="24"/>
          <w:szCs w:val="24"/>
        </w:rPr>
        <w:t>ских задач;</w:t>
      </w:r>
    </w:p>
    <w:p w:rsidR="00850EF1" w:rsidRDefault="009D5CB5" w:rsidP="009C6304">
      <w:pPr>
        <w:numPr>
          <w:ilvl w:val="0"/>
          <w:numId w:val="207"/>
        </w:numPr>
        <w:tabs>
          <w:tab w:val="left" w:pos="34"/>
          <w:tab w:val="left" w:pos="1134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9D5CB5">
        <w:rPr>
          <w:sz w:val="24"/>
          <w:szCs w:val="24"/>
        </w:rPr>
        <w:t>Приводить примеры математических закономерностей в окружающей действительн</w:t>
      </w:r>
      <w:r w:rsidRPr="009D5CB5">
        <w:rPr>
          <w:sz w:val="24"/>
          <w:szCs w:val="24"/>
        </w:rPr>
        <w:t>о</w:t>
      </w:r>
      <w:r w:rsidRPr="009D5CB5">
        <w:rPr>
          <w:sz w:val="24"/>
          <w:szCs w:val="24"/>
        </w:rPr>
        <w:t>сти и произведениях искусства</w:t>
      </w:r>
      <w:bookmarkStart w:id="30" w:name="_Toc284662722"/>
      <w:bookmarkStart w:id="31" w:name="_Toc284663348"/>
      <w:r w:rsidR="00850EF1">
        <w:rPr>
          <w:sz w:val="24"/>
          <w:szCs w:val="24"/>
        </w:rPr>
        <w:t>.</w:t>
      </w:r>
    </w:p>
    <w:p w:rsidR="007771E2" w:rsidRDefault="007771E2" w:rsidP="00850EF1">
      <w:pPr>
        <w:tabs>
          <w:tab w:val="left" w:pos="0"/>
          <w:tab w:val="left" w:pos="34"/>
        </w:tabs>
        <w:spacing w:line="276" w:lineRule="auto"/>
        <w:ind w:firstLine="567"/>
        <w:jc w:val="both"/>
        <w:rPr>
          <w:b/>
          <w:i/>
          <w:sz w:val="24"/>
          <w:szCs w:val="24"/>
        </w:rPr>
      </w:pPr>
    </w:p>
    <w:p w:rsidR="009D5CB5" w:rsidRPr="007771E2" w:rsidRDefault="009D5CB5" w:rsidP="00850EF1">
      <w:pPr>
        <w:tabs>
          <w:tab w:val="left" w:pos="0"/>
          <w:tab w:val="left" w:pos="34"/>
        </w:tabs>
        <w:spacing w:line="276" w:lineRule="auto"/>
        <w:ind w:firstLine="567"/>
        <w:jc w:val="both"/>
        <w:rPr>
          <w:b/>
          <w:i/>
          <w:sz w:val="24"/>
          <w:szCs w:val="24"/>
        </w:rPr>
      </w:pPr>
      <w:r w:rsidRPr="007771E2">
        <w:rPr>
          <w:b/>
          <w:i/>
          <w:sz w:val="24"/>
          <w:szCs w:val="24"/>
        </w:rPr>
        <w:t xml:space="preserve">Выпускник получит возможность научиться в 7-9 классах </w:t>
      </w:r>
      <w:r w:rsidR="007771E2">
        <w:rPr>
          <w:b/>
          <w:i/>
          <w:sz w:val="24"/>
          <w:szCs w:val="24"/>
        </w:rPr>
        <w:t>(</w:t>
      </w:r>
      <w:r w:rsidRPr="007771E2">
        <w:rPr>
          <w:b/>
          <w:i/>
          <w:sz w:val="24"/>
          <w:szCs w:val="24"/>
        </w:rPr>
        <w:t>для обеспечения возмо</w:t>
      </w:r>
      <w:r w:rsidRPr="007771E2">
        <w:rPr>
          <w:b/>
          <w:i/>
          <w:sz w:val="24"/>
          <w:szCs w:val="24"/>
        </w:rPr>
        <w:t>ж</w:t>
      </w:r>
      <w:r w:rsidRPr="007771E2">
        <w:rPr>
          <w:b/>
          <w:i/>
          <w:sz w:val="24"/>
          <w:szCs w:val="24"/>
        </w:rPr>
        <w:t>ности успешного продолжения образования на базовом уровн</w:t>
      </w:r>
      <w:bookmarkEnd w:id="30"/>
      <w:bookmarkEnd w:id="31"/>
      <w:r w:rsidR="007771E2" w:rsidRPr="007771E2">
        <w:rPr>
          <w:b/>
          <w:i/>
          <w:sz w:val="24"/>
          <w:szCs w:val="24"/>
        </w:rPr>
        <w:t>е</w:t>
      </w:r>
      <w:r w:rsidR="007771E2">
        <w:rPr>
          <w:b/>
          <w:i/>
          <w:sz w:val="24"/>
          <w:szCs w:val="24"/>
        </w:rPr>
        <w:t>)</w:t>
      </w:r>
    </w:p>
    <w:p w:rsidR="009D5CB5" w:rsidRPr="009D5CB5" w:rsidRDefault="009D5CB5" w:rsidP="00850EF1">
      <w:pPr>
        <w:spacing w:before="120" w:line="276" w:lineRule="auto"/>
        <w:rPr>
          <w:sz w:val="24"/>
          <w:szCs w:val="24"/>
        </w:rPr>
      </w:pPr>
      <w:r w:rsidRPr="009D5CB5">
        <w:rPr>
          <w:b/>
          <w:sz w:val="24"/>
          <w:szCs w:val="24"/>
        </w:rPr>
        <w:t>Элементы теории множеств и математической логики</w:t>
      </w:r>
    </w:p>
    <w:p w:rsidR="009D5CB5" w:rsidRPr="009D5CB5" w:rsidRDefault="009D5CB5" w:rsidP="009C6304">
      <w:pPr>
        <w:pStyle w:val="a8"/>
        <w:numPr>
          <w:ilvl w:val="0"/>
          <w:numId w:val="20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Оперироват</w:t>
      </w:r>
      <w:r w:rsidR="002444E6">
        <w:rPr>
          <w:i/>
          <w:sz w:val="24"/>
          <w:szCs w:val="24"/>
        </w:rPr>
        <w:t>ь</w:t>
      </w:r>
      <w:r w:rsidRPr="009D5CB5">
        <w:rPr>
          <w:i/>
          <w:sz w:val="24"/>
          <w:szCs w:val="24"/>
        </w:rPr>
        <w:t xml:space="preserve"> понятиями: определение, теорема, аксиома, множество, характер</w:t>
      </w:r>
      <w:r w:rsidRPr="009D5CB5">
        <w:rPr>
          <w:i/>
          <w:sz w:val="24"/>
          <w:szCs w:val="24"/>
        </w:rPr>
        <w:t>и</w:t>
      </w:r>
      <w:r w:rsidRPr="009D5CB5">
        <w:rPr>
          <w:i/>
          <w:sz w:val="24"/>
          <w:szCs w:val="24"/>
        </w:rPr>
        <w:t>стики множества, элемент множества, пустое, конечное и бесконечное множество, подмножество, принадлежность, включение, равенство множеств;</w:t>
      </w:r>
    </w:p>
    <w:p w:rsidR="009D5CB5" w:rsidRPr="009D5CB5" w:rsidRDefault="009D5CB5" w:rsidP="009C6304">
      <w:pPr>
        <w:pStyle w:val="a8"/>
        <w:numPr>
          <w:ilvl w:val="0"/>
          <w:numId w:val="20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изображать множества и отношение множеств с помощью кругов Эйлера;</w:t>
      </w:r>
    </w:p>
    <w:p w:rsidR="009D5CB5" w:rsidRPr="009D5CB5" w:rsidRDefault="009D5CB5" w:rsidP="009C6304">
      <w:pPr>
        <w:pStyle w:val="a8"/>
        <w:numPr>
          <w:ilvl w:val="0"/>
          <w:numId w:val="20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определять принадлежность элемента множеству, объединению и пересечению множеств; </w:t>
      </w:r>
    </w:p>
    <w:p w:rsidR="009D5CB5" w:rsidRPr="009D5CB5" w:rsidRDefault="009D5CB5" w:rsidP="009C6304">
      <w:pPr>
        <w:pStyle w:val="a8"/>
        <w:numPr>
          <w:ilvl w:val="0"/>
          <w:numId w:val="20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задавать множество с помощью перечисления элементов, словесного описания;</w:t>
      </w:r>
    </w:p>
    <w:p w:rsidR="009D5CB5" w:rsidRPr="009D5CB5" w:rsidRDefault="009D5CB5" w:rsidP="009C6304">
      <w:pPr>
        <w:pStyle w:val="a8"/>
        <w:numPr>
          <w:ilvl w:val="0"/>
          <w:numId w:val="20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оперировать понятиями: высказывание, истинность и ложность высказывания, о</w:t>
      </w:r>
      <w:r w:rsidRPr="009D5CB5">
        <w:rPr>
          <w:i/>
          <w:sz w:val="24"/>
          <w:szCs w:val="24"/>
        </w:rPr>
        <w:t>т</w:t>
      </w:r>
      <w:r w:rsidRPr="009D5CB5">
        <w:rPr>
          <w:i/>
          <w:sz w:val="24"/>
          <w:szCs w:val="24"/>
        </w:rPr>
        <w:t>рицание высказываний, операции над высказываниями: и, или, не, условные высказ</w:t>
      </w:r>
      <w:r w:rsidRPr="009D5CB5">
        <w:rPr>
          <w:i/>
          <w:sz w:val="24"/>
          <w:szCs w:val="24"/>
        </w:rPr>
        <w:t>ы</w:t>
      </w:r>
      <w:r w:rsidRPr="009D5CB5">
        <w:rPr>
          <w:i/>
          <w:sz w:val="24"/>
          <w:szCs w:val="24"/>
        </w:rPr>
        <w:t>вания (импликации);</w:t>
      </w:r>
    </w:p>
    <w:p w:rsidR="009D5CB5" w:rsidRPr="009D5CB5" w:rsidRDefault="009D5CB5" w:rsidP="009C6304">
      <w:pPr>
        <w:pStyle w:val="a8"/>
        <w:numPr>
          <w:ilvl w:val="0"/>
          <w:numId w:val="20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строить высказывания, отрицания высказываний.</w:t>
      </w:r>
    </w:p>
    <w:p w:rsidR="009D5CB5" w:rsidRPr="009D5CB5" w:rsidRDefault="009D5CB5" w:rsidP="00F812BA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20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строить цепочки умозаключений на основе использования правил логики;</w:t>
      </w:r>
    </w:p>
    <w:p w:rsidR="009D5CB5" w:rsidRPr="009D5CB5" w:rsidRDefault="009D5CB5" w:rsidP="009C6304">
      <w:pPr>
        <w:pStyle w:val="a"/>
        <w:numPr>
          <w:ilvl w:val="0"/>
          <w:numId w:val="20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lastRenderedPageBreak/>
        <w:t>использовать множества, операции с множествами, их графическое представление для описания реальных процессов и явлений.</w:t>
      </w:r>
    </w:p>
    <w:p w:rsidR="009D5CB5" w:rsidRPr="009D5CB5" w:rsidRDefault="009D5CB5" w:rsidP="002444E6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Числа</w:t>
      </w:r>
    </w:p>
    <w:p w:rsidR="009D5CB5" w:rsidRPr="009D5CB5" w:rsidRDefault="009D5CB5" w:rsidP="009C6304">
      <w:pPr>
        <w:pStyle w:val="a8"/>
        <w:numPr>
          <w:ilvl w:val="0"/>
          <w:numId w:val="21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Оперировать понятиями: множество натуральных чисел, множество целых чисел, множество рациональных чисел, иррациональное число, квадратный корень, множ</w:t>
      </w:r>
      <w:r w:rsidRPr="009D5CB5">
        <w:rPr>
          <w:i/>
          <w:sz w:val="24"/>
          <w:szCs w:val="24"/>
        </w:rPr>
        <w:t>е</w:t>
      </w:r>
      <w:r w:rsidRPr="009D5CB5">
        <w:rPr>
          <w:i/>
          <w:sz w:val="24"/>
          <w:szCs w:val="24"/>
        </w:rPr>
        <w:t>ство действительных чисел, геометрическая интерпретация натуральных, целых, рациональных, действительных чисел;</w:t>
      </w:r>
    </w:p>
    <w:p w:rsidR="009D5CB5" w:rsidRPr="009D5CB5" w:rsidRDefault="009D5CB5" w:rsidP="009C6304">
      <w:pPr>
        <w:pStyle w:val="a8"/>
        <w:numPr>
          <w:ilvl w:val="0"/>
          <w:numId w:val="21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понимать и объяснять смысл позиционной записи натурального числа;</w:t>
      </w:r>
    </w:p>
    <w:p w:rsidR="009D5CB5" w:rsidRPr="009D5CB5" w:rsidRDefault="009D5CB5" w:rsidP="009C6304">
      <w:pPr>
        <w:pStyle w:val="a8"/>
        <w:numPr>
          <w:ilvl w:val="0"/>
          <w:numId w:val="21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выполнять вычисления, в том числе с использованием приёмов рациональных вычи</w:t>
      </w:r>
      <w:r w:rsidRPr="009D5CB5">
        <w:rPr>
          <w:i/>
          <w:sz w:val="24"/>
          <w:szCs w:val="24"/>
        </w:rPr>
        <w:t>с</w:t>
      </w:r>
      <w:r w:rsidRPr="009D5CB5">
        <w:rPr>
          <w:i/>
          <w:sz w:val="24"/>
          <w:szCs w:val="24"/>
        </w:rPr>
        <w:t>лений;</w:t>
      </w:r>
    </w:p>
    <w:p w:rsidR="009D5CB5" w:rsidRPr="009D5CB5" w:rsidRDefault="009D5CB5" w:rsidP="009C6304">
      <w:pPr>
        <w:pStyle w:val="a8"/>
        <w:numPr>
          <w:ilvl w:val="0"/>
          <w:numId w:val="21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выполнять округление рациональных чисел с заданной точностью;</w:t>
      </w:r>
    </w:p>
    <w:p w:rsidR="009D5CB5" w:rsidRPr="009D5CB5" w:rsidRDefault="009D5CB5" w:rsidP="009C6304">
      <w:pPr>
        <w:pStyle w:val="a8"/>
        <w:numPr>
          <w:ilvl w:val="0"/>
          <w:numId w:val="21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сравнивать рациональные и иррациональные числа;</w:t>
      </w:r>
    </w:p>
    <w:p w:rsidR="009D5CB5" w:rsidRPr="009D5CB5" w:rsidRDefault="009D5CB5" w:rsidP="009C6304">
      <w:pPr>
        <w:pStyle w:val="a8"/>
        <w:numPr>
          <w:ilvl w:val="0"/>
          <w:numId w:val="21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представлять рациональное число в виде десятичной дроби</w:t>
      </w:r>
    </w:p>
    <w:p w:rsidR="009D5CB5" w:rsidRPr="009D5CB5" w:rsidRDefault="009D5CB5" w:rsidP="009C6304">
      <w:pPr>
        <w:pStyle w:val="a8"/>
        <w:numPr>
          <w:ilvl w:val="0"/>
          <w:numId w:val="21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упорядочивать числа, записанные в виде обыкновенной и десятичной дроби;</w:t>
      </w:r>
    </w:p>
    <w:p w:rsidR="009D5CB5" w:rsidRPr="009D5CB5" w:rsidRDefault="009D5CB5" w:rsidP="009C6304">
      <w:pPr>
        <w:pStyle w:val="a8"/>
        <w:numPr>
          <w:ilvl w:val="0"/>
          <w:numId w:val="21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находить НОД и НОК чисел и использовать их при решении задач.</w:t>
      </w:r>
    </w:p>
    <w:p w:rsidR="009D5CB5" w:rsidRPr="009D5CB5" w:rsidRDefault="009D5CB5" w:rsidP="00F812BA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211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9D5CB5" w:rsidRPr="009D5CB5" w:rsidRDefault="009D5CB5" w:rsidP="009C6304">
      <w:pPr>
        <w:pStyle w:val="a"/>
        <w:numPr>
          <w:ilvl w:val="0"/>
          <w:numId w:val="211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9D5CB5" w:rsidRPr="009D5CB5" w:rsidRDefault="009D5CB5" w:rsidP="009C6304">
      <w:pPr>
        <w:pStyle w:val="a"/>
        <w:numPr>
          <w:ilvl w:val="0"/>
          <w:numId w:val="211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составлять и оценивать числовые выражения при решении практических задач и з</w:t>
      </w:r>
      <w:r w:rsidRPr="009D5CB5">
        <w:rPr>
          <w:rFonts w:ascii="Times New Roman" w:hAnsi="Times New Roman"/>
          <w:i/>
          <w:sz w:val="24"/>
          <w:szCs w:val="24"/>
        </w:rPr>
        <w:t>а</w:t>
      </w:r>
      <w:r w:rsidRPr="009D5CB5">
        <w:rPr>
          <w:rFonts w:ascii="Times New Roman" w:hAnsi="Times New Roman"/>
          <w:i/>
          <w:sz w:val="24"/>
          <w:szCs w:val="24"/>
        </w:rPr>
        <w:t>дач из других учебных предметов;</w:t>
      </w:r>
    </w:p>
    <w:p w:rsidR="009D5CB5" w:rsidRPr="009D5CB5" w:rsidRDefault="009D5CB5" w:rsidP="009C6304">
      <w:pPr>
        <w:pStyle w:val="a"/>
        <w:numPr>
          <w:ilvl w:val="0"/>
          <w:numId w:val="211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записывать и округлять числовые значения реальных величин с использованием ра</w:t>
      </w:r>
      <w:r w:rsidRPr="009D5CB5">
        <w:rPr>
          <w:rFonts w:ascii="Times New Roman" w:hAnsi="Times New Roman"/>
          <w:i/>
          <w:sz w:val="24"/>
          <w:szCs w:val="24"/>
        </w:rPr>
        <w:t>з</w:t>
      </w:r>
      <w:r w:rsidRPr="009D5CB5">
        <w:rPr>
          <w:rFonts w:ascii="Times New Roman" w:hAnsi="Times New Roman"/>
          <w:i/>
          <w:sz w:val="24"/>
          <w:szCs w:val="24"/>
        </w:rPr>
        <w:t>ных систем измерения.</w:t>
      </w:r>
    </w:p>
    <w:p w:rsidR="009D5CB5" w:rsidRPr="009D5CB5" w:rsidRDefault="009D5CB5" w:rsidP="0050345D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Тождественные преобразования</w:t>
      </w:r>
    </w:p>
    <w:p w:rsidR="009D5CB5" w:rsidRPr="009D5CB5" w:rsidRDefault="009D5CB5" w:rsidP="009C6304">
      <w:pPr>
        <w:pStyle w:val="a"/>
        <w:numPr>
          <w:ilvl w:val="0"/>
          <w:numId w:val="21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Оперировать понятиями степени с натуральным показателем, степени с целым о</w:t>
      </w:r>
      <w:r w:rsidRPr="009D5CB5">
        <w:rPr>
          <w:rFonts w:ascii="Times New Roman" w:hAnsi="Times New Roman"/>
          <w:i/>
          <w:sz w:val="24"/>
          <w:szCs w:val="24"/>
        </w:rPr>
        <w:t>т</w:t>
      </w:r>
      <w:r w:rsidRPr="009D5CB5">
        <w:rPr>
          <w:rFonts w:ascii="Times New Roman" w:hAnsi="Times New Roman"/>
          <w:i/>
          <w:sz w:val="24"/>
          <w:szCs w:val="24"/>
        </w:rPr>
        <w:t>рицательным показателем;</w:t>
      </w:r>
    </w:p>
    <w:p w:rsidR="009D5CB5" w:rsidRPr="009D5CB5" w:rsidRDefault="009D5CB5" w:rsidP="009C6304">
      <w:pPr>
        <w:pStyle w:val="a"/>
        <w:numPr>
          <w:ilvl w:val="0"/>
          <w:numId w:val="21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преобразования целых выражений: действия с одночленами (сложение, вычитание, умножение), действия с многочленами (сложение, вычитание, умнож</w:t>
      </w:r>
      <w:r w:rsidRPr="009D5CB5">
        <w:rPr>
          <w:rFonts w:ascii="Times New Roman" w:hAnsi="Times New Roman"/>
          <w:i/>
          <w:sz w:val="24"/>
          <w:szCs w:val="24"/>
        </w:rPr>
        <w:t>е</w:t>
      </w:r>
      <w:r w:rsidRPr="009D5CB5">
        <w:rPr>
          <w:rFonts w:ascii="Times New Roman" w:hAnsi="Times New Roman"/>
          <w:i/>
          <w:sz w:val="24"/>
          <w:szCs w:val="24"/>
        </w:rPr>
        <w:t>ние);</w:t>
      </w:r>
    </w:p>
    <w:p w:rsidR="009D5CB5" w:rsidRPr="009D5CB5" w:rsidRDefault="009D5CB5" w:rsidP="009C6304">
      <w:pPr>
        <w:pStyle w:val="a"/>
        <w:numPr>
          <w:ilvl w:val="0"/>
          <w:numId w:val="21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разложение многочленов на множители одним из способов: вынесение за скобку, группировка, использование формул сокращенного умножения;</w:t>
      </w:r>
    </w:p>
    <w:p w:rsidR="009D5CB5" w:rsidRPr="009D5CB5" w:rsidRDefault="009D5CB5" w:rsidP="009C6304">
      <w:pPr>
        <w:pStyle w:val="a"/>
        <w:numPr>
          <w:ilvl w:val="0"/>
          <w:numId w:val="21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выделять квадрат суммы и разности одночленов;</w:t>
      </w:r>
    </w:p>
    <w:p w:rsidR="009D5CB5" w:rsidRPr="009D5CB5" w:rsidRDefault="009D5CB5" w:rsidP="009C6304">
      <w:pPr>
        <w:pStyle w:val="a"/>
        <w:numPr>
          <w:ilvl w:val="0"/>
          <w:numId w:val="21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раскладывать на множители квадратный   трёхчлен;</w:t>
      </w:r>
    </w:p>
    <w:p w:rsidR="009D5CB5" w:rsidRPr="009D5CB5" w:rsidRDefault="009D5CB5" w:rsidP="009C6304">
      <w:pPr>
        <w:pStyle w:val="a"/>
        <w:numPr>
          <w:ilvl w:val="0"/>
          <w:numId w:val="21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преобразования выражений, содержащих степени с целыми отрицател</w:t>
      </w:r>
      <w:r w:rsidRPr="009D5CB5">
        <w:rPr>
          <w:rFonts w:ascii="Times New Roman" w:hAnsi="Times New Roman"/>
          <w:i/>
          <w:sz w:val="24"/>
          <w:szCs w:val="24"/>
        </w:rPr>
        <w:t>ь</w:t>
      </w:r>
      <w:r w:rsidRPr="009D5CB5">
        <w:rPr>
          <w:rFonts w:ascii="Times New Roman" w:hAnsi="Times New Roman"/>
          <w:i/>
          <w:sz w:val="24"/>
          <w:szCs w:val="24"/>
        </w:rPr>
        <w:t>ными показателями, переходить от записи в виде степени с целым отрицательным показателем к записи в виде дроби;</w:t>
      </w:r>
    </w:p>
    <w:p w:rsidR="009D5CB5" w:rsidRPr="009D5CB5" w:rsidRDefault="009D5CB5" w:rsidP="009C6304">
      <w:pPr>
        <w:pStyle w:val="a"/>
        <w:numPr>
          <w:ilvl w:val="0"/>
          <w:numId w:val="21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преобразования дробно-рациональных выражений: сокращение дробей, приведение алгебраических дробей к общему знаменателю, сложение, умножение, д</w:t>
      </w:r>
      <w:r w:rsidRPr="009D5CB5">
        <w:rPr>
          <w:rFonts w:ascii="Times New Roman" w:hAnsi="Times New Roman"/>
          <w:i/>
          <w:sz w:val="24"/>
          <w:szCs w:val="24"/>
        </w:rPr>
        <w:t>е</w:t>
      </w:r>
      <w:r w:rsidRPr="009D5CB5">
        <w:rPr>
          <w:rFonts w:ascii="Times New Roman" w:hAnsi="Times New Roman"/>
          <w:i/>
          <w:sz w:val="24"/>
          <w:szCs w:val="24"/>
        </w:rPr>
        <w:t>ление алгебраических дробей, возведение алгебраической дроби в натуральную и целую отрицательную степень;</w:t>
      </w:r>
    </w:p>
    <w:p w:rsidR="009D5CB5" w:rsidRPr="009D5CB5" w:rsidRDefault="009D5CB5" w:rsidP="009C6304">
      <w:pPr>
        <w:pStyle w:val="a"/>
        <w:numPr>
          <w:ilvl w:val="0"/>
          <w:numId w:val="21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преобразования выражений, содержащих квадратные корни;</w:t>
      </w:r>
    </w:p>
    <w:p w:rsidR="009D5CB5" w:rsidRPr="009D5CB5" w:rsidRDefault="009D5CB5" w:rsidP="009C6304">
      <w:pPr>
        <w:pStyle w:val="a"/>
        <w:numPr>
          <w:ilvl w:val="0"/>
          <w:numId w:val="21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выделять квадрат суммы или разности двучлена в выражениях, содержащих ква</w:t>
      </w:r>
      <w:r w:rsidRPr="009D5CB5">
        <w:rPr>
          <w:rFonts w:ascii="Times New Roman" w:hAnsi="Times New Roman"/>
          <w:i/>
          <w:sz w:val="24"/>
          <w:szCs w:val="24"/>
        </w:rPr>
        <w:t>д</w:t>
      </w:r>
      <w:r w:rsidRPr="009D5CB5">
        <w:rPr>
          <w:rFonts w:ascii="Times New Roman" w:hAnsi="Times New Roman"/>
          <w:i/>
          <w:sz w:val="24"/>
          <w:szCs w:val="24"/>
        </w:rPr>
        <w:t>ратные корни;</w:t>
      </w:r>
    </w:p>
    <w:p w:rsidR="009D5CB5" w:rsidRPr="009D5CB5" w:rsidRDefault="009D5CB5" w:rsidP="009C6304">
      <w:pPr>
        <w:pStyle w:val="a"/>
        <w:numPr>
          <w:ilvl w:val="0"/>
          <w:numId w:val="212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преобразования выражений, содержащих модуль.</w:t>
      </w:r>
    </w:p>
    <w:p w:rsidR="009D5CB5" w:rsidRPr="009D5CB5" w:rsidRDefault="009D5CB5" w:rsidP="0006451F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lastRenderedPageBreak/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213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преобразования и действия с числами, записанными в стандартном виде;</w:t>
      </w:r>
    </w:p>
    <w:p w:rsidR="009D5CB5" w:rsidRPr="009D5CB5" w:rsidRDefault="009D5CB5" w:rsidP="009C6304">
      <w:pPr>
        <w:pStyle w:val="a"/>
        <w:numPr>
          <w:ilvl w:val="0"/>
          <w:numId w:val="213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преобразования алгебраических выражений при решении задач других учебных предметов.</w:t>
      </w:r>
    </w:p>
    <w:p w:rsidR="009D5CB5" w:rsidRPr="009D5CB5" w:rsidRDefault="009D5CB5" w:rsidP="006E2117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Уравнения и неравенства</w:t>
      </w:r>
    </w:p>
    <w:p w:rsidR="009D5CB5" w:rsidRPr="009D5CB5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Оперировать понятиями: уравнение, неравенство, корень уравнения, решение нер</w:t>
      </w:r>
      <w:r w:rsidRPr="009D5CB5">
        <w:rPr>
          <w:rFonts w:ascii="Times New Roman" w:hAnsi="Times New Roman"/>
          <w:i/>
          <w:sz w:val="24"/>
          <w:szCs w:val="24"/>
        </w:rPr>
        <w:t>а</w:t>
      </w:r>
      <w:r w:rsidRPr="009D5CB5">
        <w:rPr>
          <w:rFonts w:ascii="Times New Roman" w:hAnsi="Times New Roman"/>
          <w:i/>
          <w:sz w:val="24"/>
          <w:szCs w:val="24"/>
        </w:rPr>
        <w:t>венства, равносильные уравнения, область определения уравнения (неравенства, с</w:t>
      </w:r>
      <w:r w:rsidRPr="009D5CB5">
        <w:rPr>
          <w:rFonts w:ascii="Times New Roman" w:hAnsi="Times New Roman"/>
          <w:i/>
          <w:sz w:val="24"/>
          <w:szCs w:val="24"/>
        </w:rPr>
        <w:t>и</w:t>
      </w:r>
      <w:r w:rsidRPr="009D5CB5">
        <w:rPr>
          <w:rFonts w:ascii="Times New Roman" w:hAnsi="Times New Roman"/>
          <w:i/>
          <w:sz w:val="24"/>
          <w:szCs w:val="24"/>
        </w:rPr>
        <w:t>стемы уравнений или неравенств);</w:t>
      </w:r>
    </w:p>
    <w:p w:rsidR="009D5CB5" w:rsidRPr="009D5CB5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решать линейные уравнения и уравнения, сводимые к линейным с помощью тожд</w:t>
      </w:r>
      <w:r w:rsidRPr="009D5CB5">
        <w:rPr>
          <w:rFonts w:ascii="Times New Roman" w:hAnsi="Times New Roman"/>
          <w:i/>
          <w:sz w:val="24"/>
          <w:szCs w:val="24"/>
        </w:rPr>
        <w:t>е</w:t>
      </w:r>
      <w:r w:rsidRPr="009D5CB5">
        <w:rPr>
          <w:rFonts w:ascii="Times New Roman" w:hAnsi="Times New Roman"/>
          <w:i/>
          <w:sz w:val="24"/>
          <w:szCs w:val="24"/>
        </w:rPr>
        <w:t>ственных преобразований;</w:t>
      </w:r>
    </w:p>
    <w:p w:rsidR="009D5CB5" w:rsidRPr="009D5CB5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решать квадратные уравнения и уравнения, сводимые к квадратным с помощью тождественных преобразований;</w:t>
      </w:r>
    </w:p>
    <w:p w:rsidR="009D5CB5" w:rsidRPr="009E6DBF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b/>
          <w:i/>
          <w:sz w:val="24"/>
          <w:szCs w:val="24"/>
        </w:rPr>
      </w:pPr>
      <w:r w:rsidRPr="009E6DBF">
        <w:rPr>
          <w:rFonts w:ascii="Times New Roman" w:hAnsi="Times New Roman"/>
          <w:b/>
          <w:i/>
          <w:sz w:val="24"/>
          <w:szCs w:val="24"/>
        </w:rPr>
        <w:t>решать дробно-линейные уравнения;</w:t>
      </w:r>
    </w:p>
    <w:p w:rsidR="00BF551F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2" w:hanging="425"/>
        <w:rPr>
          <w:rFonts w:ascii="Times New Roman" w:hAnsi="Times New Roman"/>
          <w:i/>
          <w:sz w:val="24"/>
          <w:szCs w:val="24"/>
        </w:rPr>
      </w:pPr>
      <w:r w:rsidRPr="009E6DBF">
        <w:rPr>
          <w:rFonts w:ascii="Times New Roman" w:hAnsi="Times New Roman"/>
          <w:b/>
          <w:i/>
          <w:sz w:val="24"/>
          <w:szCs w:val="24"/>
        </w:rPr>
        <w:t>решать простейшие иррациональные уравнения</w:t>
      </w:r>
      <w:r w:rsidRPr="00BF551F">
        <w:rPr>
          <w:rFonts w:ascii="Times New Roman" w:hAnsi="Times New Roman"/>
          <w:i/>
          <w:sz w:val="24"/>
          <w:szCs w:val="24"/>
        </w:rPr>
        <w:t xml:space="preserve"> вида </w:t>
      </w:r>
      <w:r w:rsidRPr="009D5CB5">
        <w:rPr>
          <w:rFonts w:ascii="Times New Roman" w:hAnsi="Times New Roman"/>
          <w:i/>
          <w:position w:val="-16"/>
          <w:sz w:val="24"/>
          <w:szCs w:val="24"/>
        </w:rPr>
        <w:object w:dxaOrig="112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21.75pt" o:ole="">
            <v:imagedata r:id="rId11" o:title=""/>
          </v:shape>
          <o:OLEObject Type="Embed" ProgID="Equation.DSMT4" ShapeID="_x0000_i1025" DrawAspect="Content" ObjectID="_1584599252" r:id="rId12"/>
        </w:object>
      </w:r>
      <w:r w:rsidRPr="00BF551F">
        <w:rPr>
          <w:rFonts w:ascii="Times New Roman" w:hAnsi="Times New Roman"/>
          <w:i/>
          <w:sz w:val="24"/>
          <w:szCs w:val="24"/>
        </w:rPr>
        <w:t xml:space="preserve">, </w:t>
      </w:r>
      <w:r w:rsidRPr="009D5CB5">
        <w:rPr>
          <w:rFonts w:ascii="Times New Roman" w:hAnsi="Times New Roman"/>
          <w:i/>
          <w:position w:val="-16"/>
          <w:sz w:val="24"/>
          <w:szCs w:val="24"/>
        </w:rPr>
        <w:object w:dxaOrig="1680" w:dyaOrig="460">
          <v:shape id="_x0000_i1026" type="#_x0000_t75" style="width:83.25pt;height:21.75pt" o:ole="">
            <v:imagedata r:id="rId13" o:title=""/>
          </v:shape>
          <o:OLEObject Type="Embed" ProgID="Equation.DSMT4" ShapeID="_x0000_i1026" DrawAspect="Content" ObjectID="_1584599253" r:id="rId14"/>
        </w:object>
      </w:r>
      <w:r w:rsidRPr="00BF551F">
        <w:rPr>
          <w:rFonts w:ascii="Times New Roman" w:hAnsi="Times New Roman"/>
          <w:i/>
          <w:sz w:val="24"/>
          <w:szCs w:val="24"/>
        </w:rPr>
        <w:t>;</w:t>
      </w:r>
    </w:p>
    <w:p w:rsidR="009D5CB5" w:rsidRPr="00BF551F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2" w:hanging="425"/>
        <w:rPr>
          <w:rFonts w:ascii="Times New Roman" w:hAnsi="Times New Roman"/>
          <w:i/>
          <w:sz w:val="24"/>
          <w:szCs w:val="24"/>
        </w:rPr>
      </w:pPr>
      <w:r w:rsidRPr="00BF551F">
        <w:rPr>
          <w:rFonts w:ascii="Times New Roman" w:hAnsi="Times New Roman"/>
          <w:i/>
          <w:sz w:val="24"/>
          <w:szCs w:val="24"/>
        </w:rPr>
        <w:t>решать уравнения вида</w:t>
      </w:r>
      <w:r w:rsidRPr="009D5CB5">
        <w:rPr>
          <w:rFonts w:ascii="Times New Roman" w:hAnsi="Times New Roman"/>
          <w:i/>
          <w:position w:val="-6"/>
          <w:sz w:val="24"/>
          <w:szCs w:val="24"/>
        </w:rPr>
        <w:object w:dxaOrig="700" w:dyaOrig="360">
          <v:shape id="_x0000_i1027" type="#_x0000_t75" style="width:35.25pt;height:18pt" o:ole="">
            <v:imagedata r:id="rId15" o:title=""/>
          </v:shape>
          <o:OLEObject Type="Embed" ProgID="Equation.DSMT4" ShapeID="_x0000_i1027" DrawAspect="Content" ObjectID="_1584599254" r:id="rId16"/>
        </w:object>
      </w:r>
      <w:r w:rsidRPr="00BF551F">
        <w:rPr>
          <w:rFonts w:ascii="Times New Roman" w:hAnsi="Times New Roman"/>
          <w:i/>
          <w:sz w:val="24"/>
          <w:szCs w:val="24"/>
        </w:rPr>
        <w:t>;</w:t>
      </w:r>
    </w:p>
    <w:p w:rsidR="009D5CB5" w:rsidRPr="009D5CB5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2" w:hanging="425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решать уравнения способом разложения на множители и замены переменной;</w:t>
      </w:r>
    </w:p>
    <w:p w:rsidR="009D5CB5" w:rsidRPr="009D5CB5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использовать метод интервалов для решения целых и дробно-рациональных нер</w:t>
      </w:r>
      <w:r w:rsidRPr="009D5CB5">
        <w:rPr>
          <w:rFonts w:ascii="Times New Roman" w:hAnsi="Times New Roman"/>
          <w:i/>
          <w:sz w:val="24"/>
          <w:szCs w:val="24"/>
        </w:rPr>
        <w:t>а</w:t>
      </w:r>
      <w:r w:rsidRPr="009D5CB5">
        <w:rPr>
          <w:rFonts w:ascii="Times New Roman" w:hAnsi="Times New Roman"/>
          <w:i/>
          <w:sz w:val="24"/>
          <w:szCs w:val="24"/>
        </w:rPr>
        <w:t>венств;</w:t>
      </w:r>
    </w:p>
    <w:p w:rsidR="009D5CB5" w:rsidRPr="009D5CB5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решать линейные уравнения и неравенства с параметрами;</w:t>
      </w:r>
    </w:p>
    <w:p w:rsidR="009D5CB5" w:rsidRPr="009D5CB5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решать несложные квадратные уравнения с параметром;</w:t>
      </w:r>
    </w:p>
    <w:p w:rsidR="009D5CB5" w:rsidRPr="009D5CB5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решать несложные системы линейных уравнений с параметрами;</w:t>
      </w:r>
    </w:p>
    <w:p w:rsidR="009D5CB5" w:rsidRPr="009D5CB5" w:rsidRDefault="009D5CB5" w:rsidP="009C6304">
      <w:pPr>
        <w:pStyle w:val="a"/>
        <w:numPr>
          <w:ilvl w:val="0"/>
          <w:numId w:val="214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решать несложные уравнения в целых числах.</w:t>
      </w:r>
    </w:p>
    <w:p w:rsidR="009D5CB5" w:rsidRPr="009D5CB5" w:rsidRDefault="009D5CB5" w:rsidP="0006451F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215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составлять и решать линейные и квадратные уравнения, уравнения, к ним сводящи</w:t>
      </w:r>
      <w:r w:rsidRPr="009D5CB5">
        <w:rPr>
          <w:rFonts w:ascii="Times New Roman" w:hAnsi="Times New Roman"/>
          <w:i/>
          <w:sz w:val="24"/>
          <w:szCs w:val="24"/>
        </w:rPr>
        <w:t>е</w:t>
      </w:r>
      <w:r w:rsidRPr="009D5CB5">
        <w:rPr>
          <w:rFonts w:ascii="Times New Roman" w:hAnsi="Times New Roman"/>
          <w:i/>
          <w:sz w:val="24"/>
          <w:szCs w:val="24"/>
        </w:rPr>
        <w:t>ся, системы линейных уравнений, неравенств при решении задач других учебных предметов;</w:t>
      </w:r>
    </w:p>
    <w:p w:rsidR="009D5CB5" w:rsidRPr="009D5CB5" w:rsidRDefault="009D5CB5" w:rsidP="009C6304">
      <w:pPr>
        <w:pStyle w:val="a"/>
        <w:numPr>
          <w:ilvl w:val="0"/>
          <w:numId w:val="215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выполнять оценку правдоподобия результатов, получаемых при решении линейных и квадратных уравнений и систем линейных уравнений и неравенств при решении задач других учебных предметов;</w:t>
      </w:r>
    </w:p>
    <w:p w:rsidR="009D5CB5" w:rsidRPr="009D5CB5" w:rsidRDefault="009D5CB5" w:rsidP="009C6304">
      <w:pPr>
        <w:pStyle w:val="a"/>
        <w:numPr>
          <w:ilvl w:val="0"/>
          <w:numId w:val="215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выбирать соответствующие уравнения, неравенства или их системы для составл</w:t>
      </w:r>
      <w:r w:rsidRPr="009D5CB5">
        <w:rPr>
          <w:rFonts w:ascii="Times New Roman" w:hAnsi="Times New Roman"/>
          <w:i/>
          <w:sz w:val="24"/>
          <w:szCs w:val="24"/>
        </w:rPr>
        <w:t>е</w:t>
      </w:r>
      <w:r w:rsidRPr="009D5CB5">
        <w:rPr>
          <w:rFonts w:ascii="Times New Roman" w:hAnsi="Times New Roman"/>
          <w:i/>
          <w:sz w:val="24"/>
          <w:szCs w:val="24"/>
        </w:rPr>
        <w:t>ния математической модели заданной реальной ситуации или прикладной задачи;</w:t>
      </w:r>
    </w:p>
    <w:p w:rsidR="009D5CB5" w:rsidRPr="009D5CB5" w:rsidRDefault="009D5CB5" w:rsidP="009C6304">
      <w:pPr>
        <w:pStyle w:val="a"/>
        <w:numPr>
          <w:ilvl w:val="0"/>
          <w:numId w:val="215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уметь интерпретировать полученный при решении уравнения, неравенства или с</w:t>
      </w:r>
      <w:r w:rsidRPr="009D5CB5">
        <w:rPr>
          <w:rFonts w:ascii="Times New Roman" w:hAnsi="Times New Roman"/>
          <w:i/>
          <w:sz w:val="24"/>
          <w:szCs w:val="24"/>
        </w:rPr>
        <w:t>и</w:t>
      </w:r>
      <w:r w:rsidRPr="009D5CB5">
        <w:rPr>
          <w:rFonts w:ascii="Times New Roman" w:hAnsi="Times New Roman"/>
          <w:i/>
          <w:sz w:val="24"/>
          <w:szCs w:val="24"/>
        </w:rPr>
        <w:t>стемы результат в контексте заданной реальной ситуации или прикладной задачи.</w:t>
      </w:r>
    </w:p>
    <w:p w:rsidR="009D5CB5" w:rsidRPr="009D5CB5" w:rsidRDefault="009D5CB5" w:rsidP="006E2117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Функции</w:t>
      </w:r>
    </w:p>
    <w:p w:rsidR="009D5CB5" w:rsidRPr="009D5CB5" w:rsidRDefault="009D5CB5" w:rsidP="009C6304">
      <w:pPr>
        <w:pStyle w:val="a"/>
        <w:numPr>
          <w:ilvl w:val="0"/>
          <w:numId w:val="216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Оперировать понятиями: функциональная зависимость, функция, график функции, способы задания функции, аргумент и значение функции, область определения и множество значений функции, нули функции, промежутки знакопостоянства, мон</w:t>
      </w:r>
      <w:r w:rsidRPr="009D5CB5">
        <w:rPr>
          <w:rFonts w:ascii="Times New Roman" w:hAnsi="Times New Roman"/>
          <w:i/>
          <w:sz w:val="24"/>
          <w:szCs w:val="24"/>
        </w:rPr>
        <w:t>о</w:t>
      </w:r>
      <w:r w:rsidRPr="009D5CB5">
        <w:rPr>
          <w:rFonts w:ascii="Times New Roman" w:hAnsi="Times New Roman"/>
          <w:i/>
          <w:sz w:val="24"/>
          <w:szCs w:val="24"/>
        </w:rPr>
        <w:t xml:space="preserve">тонность функции, чётность/нечётность функции; </w:t>
      </w:r>
    </w:p>
    <w:p w:rsidR="009D5CB5" w:rsidRPr="009D5CB5" w:rsidRDefault="009D5CB5" w:rsidP="009C6304">
      <w:pPr>
        <w:pStyle w:val="a"/>
        <w:numPr>
          <w:ilvl w:val="0"/>
          <w:numId w:val="216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 xml:space="preserve">строить графики линейной, квадратичной функций, обратной пропорциональности, функции вида: </w:t>
      </w:r>
      <w:r w:rsidRPr="009D5CB5">
        <w:rPr>
          <w:rFonts w:ascii="Times New Roman" w:hAnsi="Times New Roman"/>
          <w:i/>
          <w:position w:val="-24"/>
          <w:sz w:val="24"/>
          <w:szCs w:val="24"/>
        </w:rPr>
        <w:object w:dxaOrig="1300" w:dyaOrig="620">
          <v:shape id="_x0000_i1028" type="#_x0000_t75" style="width:63.75pt;height:30.75pt" o:ole="">
            <v:imagedata r:id="rId17" o:title=""/>
          </v:shape>
          <o:OLEObject Type="Embed" ProgID="Equation.DSMT4" ShapeID="_x0000_i1028" DrawAspect="Content" ObjectID="_1584599255" r:id="rId18"/>
        </w:object>
      </w:r>
      <w:r w:rsidRPr="009D5CB5">
        <w:rPr>
          <w:rFonts w:ascii="Times New Roman" w:hAnsi="Times New Roman"/>
          <w:i/>
          <w:sz w:val="24"/>
          <w:szCs w:val="24"/>
        </w:rPr>
        <w:t xml:space="preserve">, </w:t>
      </w:r>
      <w:r w:rsidRPr="009D5CB5">
        <w:rPr>
          <w:rFonts w:ascii="Times New Roman" w:hAnsi="Times New Roman"/>
          <w:i/>
          <w:position w:val="-10"/>
          <w:sz w:val="24"/>
          <w:szCs w:val="24"/>
        </w:rPr>
        <w:object w:dxaOrig="760" w:dyaOrig="380">
          <v:shape id="_x0000_i1029" type="#_x0000_t75" style="width:39.75pt;height:18pt" o:ole="">
            <v:imagedata r:id="rId19" o:title=""/>
          </v:shape>
          <o:OLEObject Type="Embed" ProgID="Equation.DSMT4" ShapeID="_x0000_i1029" DrawAspect="Content" ObjectID="_1584599256" r:id="rId20"/>
        </w:object>
      </w:r>
      <w:r w:rsidR="00132377" w:rsidRPr="009D5CB5">
        <w:rPr>
          <w:rFonts w:ascii="Times New Roman" w:hAnsi="Times New Roman"/>
          <w:i/>
          <w:sz w:val="24"/>
          <w:szCs w:val="24"/>
        </w:rPr>
        <w:fldChar w:fldCharType="begin"/>
      </w:r>
      <w:r w:rsidRPr="009D5CB5">
        <w:rPr>
          <w:rFonts w:ascii="Times New Roman" w:hAnsi="Times New Roman"/>
          <w:i/>
          <w:sz w:val="24"/>
          <w:szCs w:val="24"/>
        </w:rPr>
        <w:instrText xml:space="preserve"> QUOTE  </w:instrText>
      </w:r>
      <w:r w:rsidR="00132377" w:rsidRPr="009D5CB5">
        <w:rPr>
          <w:rFonts w:ascii="Times New Roman" w:hAnsi="Times New Roman"/>
          <w:i/>
          <w:sz w:val="24"/>
          <w:szCs w:val="24"/>
        </w:rPr>
        <w:fldChar w:fldCharType="end"/>
      </w:r>
      <w:r w:rsidRPr="009D5CB5">
        <w:rPr>
          <w:rFonts w:ascii="Times New Roman" w:hAnsi="Times New Roman"/>
          <w:b/>
          <w:bCs/>
          <w:i/>
          <w:sz w:val="24"/>
          <w:szCs w:val="24"/>
        </w:rPr>
        <w:t>,</w:t>
      </w:r>
      <w:r w:rsidRPr="009D5CB5">
        <w:rPr>
          <w:rFonts w:ascii="Times New Roman" w:eastAsia="Times New Roman" w:hAnsi="Times New Roman"/>
          <w:bCs/>
          <w:i/>
          <w:position w:val="-10"/>
          <w:sz w:val="24"/>
          <w:szCs w:val="24"/>
        </w:rPr>
        <w:object w:dxaOrig="760" w:dyaOrig="380">
          <v:shape id="_x0000_i1030" type="#_x0000_t75" style="width:36.75pt;height:18pt" o:ole="">
            <v:imagedata r:id="rId21" o:title=""/>
          </v:shape>
          <o:OLEObject Type="Embed" ProgID="Equation.DSMT4" ShapeID="_x0000_i1030" DrawAspect="Content" ObjectID="_1584599257" r:id="rId22"/>
        </w:object>
      </w:r>
      <w:r w:rsidR="00854450">
        <w:fldChar w:fldCharType="begin"/>
      </w:r>
      <w:r w:rsidR="00854450">
        <w:fldChar w:fldCharType="separate"/>
      </w:r>
      <w:r w:rsidRPr="009D5CB5">
        <w:rPr>
          <w:rFonts w:ascii="Times New Roman" w:eastAsia="Times New Roman" w:hAnsi="Times New Roman"/>
          <w:bCs/>
          <w:i/>
          <w:noProof/>
          <w:position w:val="-10"/>
          <w:sz w:val="24"/>
          <w:szCs w:val="24"/>
        </w:rPr>
        <w:drawing>
          <wp:inline distT="0" distB="0" distL="0" distR="0" wp14:anchorId="61535B20" wp14:editId="55DBC2D9">
            <wp:extent cx="478155" cy="2451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450">
        <w:rPr>
          <w:rFonts w:ascii="Times New Roman" w:eastAsia="Times New Roman" w:hAnsi="Times New Roman"/>
          <w:bCs/>
          <w:i/>
          <w:noProof/>
          <w:position w:val="-10"/>
          <w:sz w:val="24"/>
          <w:szCs w:val="24"/>
        </w:rPr>
        <w:fldChar w:fldCharType="end"/>
      </w:r>
      <w:r w:rsidRPr="009D5CB5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9D5CB5">
        <w:rPr>
          <w:rFonts w:ascii="Times New Roman" w:hAnsi="Times New Roman"/>
          <w:bCs/>
          <w:i/>
          <w:position w:val="-12"/>
          <w:sz w:val="24"/>
          <w:szCs w:val="24"/>
        </w:rPr>
        <w:object w:dxaOrig="660" w:dyaOrig="380">
          <v:shape id="_x0000_i1031" type="#_x0000_t75" style="width:32.25pt;height:18pt" o:ole="">
            <v:imagedata r:id="rId24" o:title=""/>
          </v:shape>
          <o:OLEObject Type="Embed" ProgID="Equation.DSMT4" ShapeID="_x0000_i1031" DrawAspect="Content" ObjectID="_1584599258" r:id="rId25"/>
        </w:object>
      </w:r>
      <w:r w:rsidRPr="009D5CB5">
        <w:rPr>
          <w:rFonts w:ascii="Times New Roman" w:hAnsi="Times New Roman"/>
          <w:bCs/>
          <w:i/>
          <w:sz w:val="24"/>
          <w:szCs w:val="24"/>
        </w:rPr>
        <w:t>;</w:t>
      </w:r>
    </w:p>
    <w:p w:rsidR="009D5CB5" w:rsidRPr="009D5CB5" w:rsidRDefault="009D5CB5" w:rsidP="009C6304">
      <w:pPr>
        <w:pStyle w:val="a"/>
        <w:numPr>
          <w:ilvl w:val="0"/>
          <w:numId w:val="216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 xml:space="preserve">на примере квадратичной функции, использовать преобразования графика функции </w:t>
      </w:r>
      <w:r w:rsidRPr="009D5CB5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D5CB5">
        <w:rPr>
          <w:rFonts w:ascii="Times New Roman" w:hAnsi="Times New Roman"/>
          <w:i/>
          <w:sz w:val="24"/>
          <w:szCs w:val="24"/>
        </w:rPr>
        <w:t>=</w:t>
      </w:r>
      <w:r w:rsidRPr="009D5CB5">
        <w:rPr>
          <w:rFonts w:ascii="Times New Roman" w:hAnsi="Times New Roman"/>
          <w:i/>
          <w:sz w:val="24"/>
          <w:szCs w:val="24"/>
          <w:lang w:val="en-US"/>
        </w:rPr>
        <w:t>f</w:t>
      </w:r>
      <w:r w:rsidRPr="009D5CB5">
        <w:rPr>
          <w:rFonts w:ascii="Times New Roman" w:hAnsi="Times New Roman"/>
          <w:i/>
          <w:sz w:val="24"/>
          <w:szCs w:val="24"/>
        </w:rPr>
        <w:t>(</w:t>
      </w:r>
      <w:r w:rsidRPr="009D5CB5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D5CB5">
        <w:rPr>
          <w:rFonts w:ascii="Times New Roman" w:hAnsi="Times New Roman"/>
          <w:i/>
          <w:sz w:val="24"/>
          <w:szCs w:val="24"/>
        </w:rPr>
        <w:t xml:space="preserve">) для построения графиков функций </w:t>
      </w:r>
      <w:r w:rsidRPr="009D5CB5">
        <w:rPr>
          <w:rFonts w:ascii="Times New Roman" w:hAnsi="Times New Roman"/>
          <w:i/>
          <w:position w:val="-12"/>
          <w:sz w:val="24"/>
          <w:szCs w:val="24"/>
        </w:rPr>
        <w:object w:dxaOrig="1780" w:dyaOrig="380">
          <v:shape id="_x0000_i1032" type="#_x0000_t75" style="width:87.75pt;height:18pt" o:ole="">
            <v:imagedata r:id="rId26" o:title=""/>
          </v:shape>
          <o:OLEObject Type="Embed" ProgID="Equation.DSMT4" ShapeID="_x0000_i1032" DrawAspect="Content" ObjectID="_1584599259" r:id="rId27"/>
        </w:object>
      </w:r>
      <w:r w:rsidRPr="009D5CB5">
        <w:rPr>
          <w:rFonts w:ascii="Times New Roman" w:hAnsi="Times New Roman"/>
          <w:i/>
          <w:sz w:val="24"/>
          <w:szCs w:val="24"/>
        </w:rPr>
        <w:t xml:space="preserve">; </w:t>
      </w:r>
    </w:p>
    <w:p w:rsidR="009D5CB5" w:rsidRPr="009D5CB5" w:rsidRDefault="009D5CB5" w:rsidP="009C6304">
      <w:pPr>
        <w:pStyle w:val="a"/>
        <w:numPr>
          <w:ilvl w:val="0"/>
          <w:numId w:val="216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lastRenderedPageBreak/>
        <w:t>составлять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 прямой;</w:t>
      </w:r>
    </w:p>
    <w:p w:rsidR="009D5CB5" w:rsidRPr="009D5CB5" w:rsidRDefault="009D5CB5" w:rsidP="009C6304">
      <w:pPr>
        <w:pStyle w:val="a"/>
        <w:numPr>
          <w:ilvl w:val="0"/>
          <w:numId w:val="216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исследовать функцию по её графику;</w:t>
      </w:r>
    </w:p>
    <w:p w:rsidR="009D5CB5" w:rsidRPr="009D5CB5" w:rsidRDefault="009D5CB5" w:rsidP="009C6304">
      <w:pPr>
        <w:pStyle w:val="a"/>
        <w:numPr>
          <w:ilvl w:val="0"/>
          <w:numId w:val="216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находить множество значений, нули, промежутки знакопостоянства, монотонн</w:t>
      </w:r>
      <w:r w:rsidRPr="009D5CB5">
        <w:rPr>
          <w:rFonts w:ascii="Times New Roman" w:hAnsi="Times New Roman"/>
          <w:i/>
          <w:sz w:val="24"/>
          <w:szCs w:val="24"/>
        </w:rPr>
        <w:t>о</w:t>
      </w:r>
      <w:r w:rsidRPr="009D5CB5">
        <w:rPr>
          <w:rFonts w:ascii="Times New Roman" w:hAnsi="Times New Roman"/>
          <w:i/>
          <w:sz w:val="24"/>
          <w:szCs w:val="24"/>
        </w:rPr>
        <w:t>сти квадратичной функции;</w:t>
      </w:r>
    </w:p>
    <w:p w:rsidR="009D5CB5" w:rsidRPr="009D5CB5" w:rsidRDefault="009D5CB5" w:rsidP="009C6304">
      <w:pPr>
        <w:pStyle w:val="a"/>
        <w:numPr>
          <w:ilvl w:val="0"/>
          <w:numId w:val="216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оперировать понятиями: последовательность, арифметическая прогрессия, геоме</w:t>
      </w:r>
      <w:r w:rsidRPr="009D5CB5">
        <w:rPr>
          <w:rFonts w:ascii="Times New Roman" w:hAnsi="Times New Roman"/>
          <w:i/>
          <w:sz w:val="24"/>
          <w:szCs w:val="24"/>
        </w:rPr>
        <w:t>т</w:t>
      </w:r>
      <w:r w:rsidRPr="009D5CB5">
        <w:rPr>
          <w:rFonts w:ascii="Times New Roman" w:hAnsi="Times New Roman"/>
          <w:i/>
          <w:sz w:val="24"/>
          <w:szCs w:val="24"/>
        </w:rPr>
        <w:t>рическая прогрессия;</w:t>
      </w:r>
    </w:p>
    <w:p w:rsidR="009D5CB5" w:rsidRPr="009D5CB5" w:rsidRDefault="009D5CB5" w:rsidP="009C6304">
      <w:pPr>
        <w:pStyle w:val="a"/>
        <w:numPr>
          <w:ilvl w:val="0"/>
          <w:numId w:val="216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решать задачи на арифметическую и геометрическую прогрессию.</w:t>
      </w:r>
    </w:p>
    <w:p w:rsidR="009D5CB5" w:rsidRPr="009D5CB5" w:rsidRDefault="009D5CB5" w:rsidP="0006451F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217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иллюстрировать с помощью графика реальную зависимость или процесс по их х</w:t>
      </w:r>
      <w:r w:rsidRPr="009D5CB5">
        <w:rPr>
          <w:rFonts w:ascii="Times New Roman" w:hAnsi="Times New Roman"/>
          <w:i/>
          <w:sz w:val="24"/>
          <w:szCs w:val="24"/>
        </w:rPr>
        <w:t>а</w:t>
      </w:r>
      <w:r w:rsidRPr="009D5CB5">
        <w:rPr>
          <w:rFonts w:ascii="Times New Roman" w:hAnsi="Times New Roman"/>
          <w:i/>
          <w:sz w:val="24"/>
          <w:szCs w:val="24"/>
        </w:rPr>
        <w:t>рактеристикам;</w:t>
      </w:r>
    </w:p>
    <w:p w:rsidR="009D5CB5" w:rsidRPr="009D5CB5" w:rsidRDefault="009D5CB5" w:rsidP="009C6304">
      <w:pPr>
        <w:pStyle w:val="a"/>
        <w:numPr>
          <w:ilvl w:val="0"/>
          <w:numId w:val="217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использовать свойства и график квадратичной функции при решении задач из других учебных предметов.</w:t>
      </w:r>
    </w:p>
    <w:p w:rsidR="009D5CB5" w:rsidRPr="009D5CB5" w:rsidRDefault="009D5CB5" w:rsidP="00B638E2">
      <w:pPr>
        <w:spacing w:before="120"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>Текстовые задачи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Решать простые и сложные задачи разных типов, а также задачи повышенной трудности;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использовать разные краткие записи как модели текстов сложных задач для п</w:t>
      </w:r>
      <w:r w:rsidRPr="009D5CB5">
        <w:rPr>
          <w:i/>
          <w:sz w:val="24"/>
          <w:szCs w:val="24"/>
        </w:rPr>
        <w:t>о</w:t>
      </w:r>
      <w:r w:rsidRPr="009D5CB5">
        <w:rPr>
          <w:i/>
          <w:sz w:val="24"/>
          <w:szCs w:val="24"/>
        </w:rPr>
        <w:t>строения поисковой схемы и решения задач;</w:t>
      </w:r>
    </w:p>
    <w:p w:rsidR="009D5CB5" w:rsidRPr="009D5CB5" w:rsidRDefault="009D5CB5" w:rsidP="009C6304">
      <w:pPr>
        <w:pStyle w:val="a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  <w:lang w:eastAsia="en-US"/>
        </w:rPr>
      </w:pPr>
      <w:r w:rsidRPr="009D5CB5">
        <w:rPr>
          <w:rFonts w:ascii="Times New Roman" w:hAnsi="Times New Roman"/>
          <w:i/>
          <w:sz w:val="24"/>
          <w:szCs w:val="24"/>
          <w:lang w:eastAsia="en-US"/>
        </w:rPr>
        <w:t>различать модель текста и модель решения задачи, конструировать к одной модели решения несложной задачи разные модели текста задачи;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знать и применять оба способа поиска решения задач (от требования к условию и от условия к требованию);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моделировать рассуждения при поиске решения задач с помощью граф-схемы;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выделять этапы решения задачи и содержание каждого этапа;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 возмо</w:t>
      </w:r>
      <w:r w:rsidRPr="009D5CB5">
        <w:rPr>
          <w:i/>
          <w:sz w:val="24"/>
          <w:szCs w:val="24"/>
        </w:rPr>
        <w:t>ж</w:t>
      </w:r>
      <w:r w:rsidRPr="009D5CB5">
        <w:rPr>
          <w:i/>
          <w:sz w:val="24"/>
          <w:szCs w:val="24"/>
        </w:rPr>
        <w:t>но;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анализировать затруднения при решении задач;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выполнять различные преобразования предложенной задачи, конструировать новые задачи из данной, в том числе обратные;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</w:t>
      </w:r>
      <w:r w:rsidRPr="009D5CB5">
        <w:rPr>
          <w:i/>
          <w:sz w:val="24"/>
          <w:szCs w:val="24"/>
        </w:rPr>
        <w:t>я</w:t>
      </w:r>
      <w:r w:rsidRPr="009D5CB5">
        <w:rPr>
          <w:i/>
          <w:sz w:val="24"/>
          <w:szCs w:val="24"/>
        </w:rPr>
        <w:t>ние) при решении задач на движение двух объектов как в одном, так и в противоп</w:t>
      </w:r>
      <w:r w:rsidRPr="009D5CB5">
        <w:rPr>
          <w:i/>
          <w:sz w:val="24"/>
          <w:szCs w:val="24"/>
        </w:rPr>
        <w:t>о</w:t>
      </w:r>
      <w:r w:rsidRPr="009D5CB5">
        <w:rPr>
          <w:i/>
          <w:sz w:val="24"/>
          <w:szCs w:val="24"/>
        </w:rPr>
        <w:t>ложных направлениях;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исследовать всевозможные ситуации при решении задач на движение по реке, ра</w:t>
      </w:r>
      <w:r w:rsidRPr="009D5CB5">
        <w:rPr>
          <w:i/>
          <w:sz w:val="24"/>
          <w:szCs w:val="24"/>
        </w:rPr>
        <w:t>с</w:t>
      </w:r>
      <w:r w:rsidRPr="009D5CB5">
        <w:rPr>
          <w:i/>
          <w:sz w:val="24"/>
          <w:szCs w:val="24"/>
        </w:rPr>
        <w:t>сматривать разные системы отсчёта;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решать разнообразные задачи «на части», </w:t>
      </w:r>
    </w:p>
    <w:p w:rsidR="009D5CB5" w:rsidRPr="009D5CB5" w:rsidRDefault="009D5CB5" w:rsidP="009C6304">
      <w:pPr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9D5CB5" w:rsidRPr="009D5CB5" w:rsidRDefault="009D5CB5" w:rsidP="009C6304">
      <w:pPr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осознавать и объяснять идентичность задач разных типов, связывающих три вел</w:t>
      </w:r>
      <w:r w:rsidRPr="009D5CB5">
        <w:rPr>
          <w:i/>
          <w:sz w:val="24"/>
          <w:szCs w:val="24"/>
        </w:rPr>
        <w:t>и</w:t>
      </w:r>
      <w:r w:rsidRPr="009D5CB5">
        <w:rPr>
          <w:i/>
          <w:sz w:val="24"/>
          <w:szCs w:val="24"/>
        </w:rPr>
        <w:t xml:space="preserve">чины (на работу, на покупки, на движение). выделять эти величины и отношения </w:t>
      </w:r>
      <w:r w:rsidRPr="009D5CB5">
        <w:rPr>
          <w:i/>
          <w:sz w:val="24"/>
          <w:szCs w:val="24"/>
        </w:rPr>
        <w:lastRenderedPageBreak/>
        <w:t>между ними, применять их при решении задач, конструировать собственные задач указанных типов;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владеть основными методами решения задач на смеси, сплавы, концентрации;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решать задачи на проценты, в том числе, сложные проценты с обоснованием, и</w:t>
      </w:r>
      <w:r w:rsidRPr="009D5CB5">
        <w:rPr>
          <w:i/>
          <w:sz w:val="24"/>
          <w:szCs w:val="24"/>
        </w:rPr>
        <w:t>с</w:t>
      </w:r>
      <w:r w:rsidRPr="009D5CB5">
        <w:rPr>
          <w:i/>
          <w:sz w:val="24"/>
          <w:szCs w:val="24"/>
        </w:rPr>
        <w:t>пользуя разные способы;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решать логические задачи разными способами, в том числе, с двумя блоками и с тр</w:t>
      </w:r>
      <w:r w:rsidRPr="009D5CB5">
        <w:rPr>
          <w:i/>
          <w:sz w:val="24"/>
          <w:szCs w:val="24"/>
        </w:rPr>
        <w:t>е</w:t>
      </w:r>
      <w:r w:rsidRPr="009D5CB5">
        <w:rPr>
          <w:i/>
          <w:sz w:val="24"/>
          <w:szCs w:val="24"/>
        </w:rPr>
        <w:t>мя блоками данных с помощью таблиц;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решать задачи по комбинаторике и теории вероятностей на основе использования изученных методов и обосновывать решение;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решать несложные задачи по математической статистике;</w:t>
      </w:r>
    </w:p>
    <w:p w:rsidR="009D5CB5" w:rsidRPr="009D5CB5" w:rsidRDefault="009D5CB5" w:rsidP="009C6304">
      <w:pPr>
        <w:pStyle w:val="a8"/>
        <w:numPr>
          <w:ilvl w:val="0"/>
          <w:numId w:val="218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овладеть основными методами решения сюжетных задач: арифметический, алге</w:t>
      </w:r>
      <w:r w:rsidRPr="009D5CB5">
        <w:rPr>
          <w:i/>
          <w:sz w:val="24"/>
          <w:szCs w:val="24"/>
        </w:rPr>
        <w:t>б</w:t>
      </w:r>
      <w:r w:rsidRPr="009D5CB5">
        <w:rPr>
          <w:i/>
          <w:sz w:val="24"/>
          <w:szCs w:val="24"/>
        </w:rPr>
        <w:t>раический, перебор вариантов, геометрический, графический, применять их в новых по сравнению с изученными ситуациях.</w:t>
      </w:r>
    </w:p>
    <w:p w:rsidR="009D5CB5" w:rsidRPr="009D5CB5" w:rsidRDefault="009D5CB5" w:rsidP="00466C04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21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  <w:lang w:eastAsia="en-US"/>
        </w:rPr>
      </w:pPr>
      <w:r w:rsidRPr="009D5CB5">
        <w:rPr>
          <w:rFonts w:ascii="Times New Roman" w:hAnsi="Times New Roman"/>
          <w:i/>
          <w:sz w:val="24"/>
          <w:szCs w:val="24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</w:t>
      </w:r>
      <w:r w:rsidRPr="009D5CB5">
        <w:rPr>
          <w:rFonts w:ascii="Times New Roman" w:hAnsi="Times New Roman"/>
          <w:i/>
          <w:sz w:val="24"/>
          <w:szCs w:val="24"/>
          <w:lang w:eastAsia="en-US"/>
        </w:rPr>
        <w:t>н</w:t>
      </w:r>
      <w:r w:rsidRPr="009D5CB5">
        <w:rPr>
          <w:rFonts w:ascii="Times New Roman" w:hAnsi="Times New Roman"/>
          <w:i/>
          <w:sz w:val="24"/>
          <w:szCs w:val="24"/>
          <w:lang w:eastAsia="en-US"/>
        </w:rPr>
        <w:t>центрации, учитывать плотность вещества;</w:t>
      </w:r>
    </w:p>
    <w:p w:rsidR="009D5CB5" w:rsidRPr="009D5CB5" w:rsidRDefault="009D5CB5" w:rsidP="009C6304">
      <w:pPr>
        <w:pStyle w:val="a"/>
        <w:numPr>
          <w:ilvl w:val="0"/>
          <w:numId w:val="21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  <w:lang w:eastAsia="en-US"/>
        </w:rPr>
      </w:pPr>
      <w:r w:rsidRPr="009D5CB5">
        <w:rPr>
          <w:rFonts w:ascii="Times New Roman" w:hAnsi="Times New Roman"/>
          <w:i/>
          <w:sz w:val="24"/>
          <w:szCs w:val="24"/>
          <w:lang w:eastAsia="en-US"/>
        </w:rPr>
        <w:t>решать и конструировать задачи на основе рассмотрения реальных ситуаций, в к</w:t>
      </w:r>
      <w:r w:rsidRPr="009D5CB5">
        <w:rPr>
          <w:rFonts w:ascii="Times New Roman" w:hAnsi="Times New Roman"/>
          <w:i/>
          <w:sz w:val="24"/>
          <w:szCs w:val="24"/>
          <w:lang w:eastAsia="en-US"/>
        </w:rPr>
        <w:t>о</w:t>
      </w:r>
      <w:r w:rsidRPr="009D5CB5">
        <w:rPr>
          <w:rFonts w:ascii="Times New Roman" w:hAnsi="Times New Roman"/>
          <w:i/>
          <w:sz w:val="24"/>
          <w:szCs w:val="24"/>
          <w:lang w:eastAsia="en-US"/>
        </w:rPr>
        <w:t>торых не требуется точный вычислительный результат;</w:t>
      </w:r>
    </w:p>
    <w:p w:rsidR="009D5CB5" w:rsidRPr="009D5CB5" w:rsidRDefault="009D5CB5" w:rsidP="009C6304">
      <w:pPr>
        <w:pStyle w:val="a"/>
        <w:numPr>
          <w:ilvl w:val="0"/>
          <w:numId w:val="219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  <w:lang w:eastAsia="en-US"/>
        </w:rPr>
        <w:t>решать задачи на движение по реке, рассматривая разные системы отсчета.</w:t>
      </w:r>
    </w:p>
    <w:p w:rsidR="009D5CB5" w:rsidRPr="009D5CB5" w:rsidRDefault="009D5CB5" w:rsidP="000B52F8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 xml:space="preserve">Статистика и теория вероятностей </w:t>
      </w:r>
    </w:p>
    <w:p w:rsidR="009D5CB5" w:rsidRPr="009D5CB5" w:rsidRDefault="009D5CB5" w:rsidP="009C6304">
      <w:pPr>
        <w:pStyle w:val="a8"/>
        <w:numPr>
          <w:ilvl w:val="0"/>
          <w:numId w:val="22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</w:t>
      </w:r>
      <w:r w:rsidRPr="009D5CB5">
        <w:rPr>
          <w:i/>
          <w:sz w:val="24"/>
          <w:szCs w:val="24"/>
        </w:rPr>
        <w:t>з</w:t>
      </w:r>
      <w:r w:rsidRPr="009D5CB5">
        <w:rPr>
          <w:i/>
          <w:sz w:val="24"/>
          <w:szCs w:val="24"/>
        </w:rPr>
        <w:t>мах выборки, дисперсия и стандартное отклонение, случайная изменчивость;</w:t>
      </w:r>
    </w:p>
    <w:p w:rsidR="009D5CB5" w:rsidRPr="009D5CB5" w:rsidRDefault="009D5CB5" w:rsidP="009C6304">
      <w:pPr>
        <w:pStyle w:val="a"/>
        <w:numPr>
          <w:ilvl w:val="0"/>
          <w:numId w:val="220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 xml:space="preserve">извлекать информацию, </w:t>
      </w:r>
      <w:r w:rsidRPr="009D5CB5">
        <w:rPr>
          <w:rStyle w:val="dash041e0431044b0447043d044b0439char1"/>
          <w:i/>
        </w:rPr>
        <w:t>представленную в таблицах, на диаграммах, графиках</w:t>
      </w:r>
      <w:r w:rsidRPr="009D5CB5">
        <w:rPr>
          <w:rFonts w:ascii="Times New Roman" w:hAnsi="Times New Roman"/>
          <w:i/>
          <w:sz w:val="24"/>
          <w:szCs w:val="24"/>
        </w:rPr>
        <w:t>;</w:t>
      </w:r>
    </w:p>
    <w:p w:rsidR="009D5CB5" w:rsidRPr="009D5CB5" w:rsidRDefault="009D5CB5" w:rsidP="009C6304">
      <w:pPr>
        <w:pStyle w:val="a"/>
        <w:numPr>
          <w:ilvl w:val="0"/>
          <w:numId w:val="220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составлять таблицы, строить диаграммы и графики на основе данных;</w:t>
      </w:r>
    </w:p>
    <w:p w:rsidR="009D5CB5" w:rsidRPr="009D5CB5" w:rsidRDefault="009D5CB5" w:rsidP="009C6304">
      <w:pPr>
        <w:pStyle w:val="a8"/>
        <w:numPr>
          <w:ilvl w:val="0"/>
          <w:numId w:val="22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оперировать понятиями: факториал числа, перестановки и сочетания, треугольник Паскаля;</w:t>
      </w:r>
    </w:p>
    <w:p w:rsidR="009D5CB5" w:rsidRPr="009D5CB5" w:rsidRDefault="009D5CB5" w:rsidP="009C6304">
      <w:pPr>
        <w:pStyle w:val="a8"/>
        <w:numPr>
          <w:ilvl w:val="0"/>
          <w:numId w:val="22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применять правило произведения при решении комбинаторных задач;</w:t>
      </w:r>
    </w:p>
    <w:p w:rsidR="009D5CB5" w:rsidRPr="009D5CB5" w:rsidRDefault="009D5CB5" w:rsidP="009C6304">
      <w:pPr>
        <w:pStyle w:val="a8"/>
        <w:numPr>
          <w:ilvl w:val="0"/>
          <w:numId w:val="22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оперировать понятиями: случайный опыт, случайный выбор, испытание, элемента</w:t>
      </w:r>
      <w:r w:rsidRPr="009D5CB5">
        <w:rPr>
          <w:i/>
          <w:sz w:val="24"/>
          <w:szCs w:val="24"/>
        </w:rPr>
        <w:t>р</w:t>
      </w:r>
      <w:r w:rsidRPr="009D5CB5">
        <w:rPr>
          <w:i/>
          <w:sz w:val="24"/>
          <w:szCs w:val="24"/>
        </w:rPr>
        <w:t>ное случайное событие (исход), классическое определение вероятности случайного события, операции над случайными событиями;</w:t>
      </w:r>
    </w:p>
    <w:p w:rsidR="009D5CB5" w:rsidRPr="009D5CB5" w:rsidRDefault="009D5CB5" w:rsidP="009C6304">
      <w:pPr>
        <w:pStyle w:val="a8"/>
        <w:numPr>
          <w:ilvl w:val="0"/>
          <w:numId w:val="22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представлять информацию с помощью кругов Эйлера;</w:t>
      </w:r>
    </w:p>
    <w:p w:rsidR="009D5CB5" w:rsidRPr="009D5CB5" w:rsidRDefault="009D5CB5" w:rsidP="009C6304">
      <w:pPr>
        <w:pStyle w:val="a8"/>
        <w:numPr>
          <w:ilvl w:val="0"/>
          <w:numId w:val="220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решать задачи на вычисление вероятности с подсчетом количества вариантов с п</w:t>
      </w:r>
      <w:r w:rsidRPr="009D5CB5">
        <w:rPr>
          <w:i/>
          <w:sz w:val="24"/>
          <w:szCs w:val="24"/>
        </w:rPr>
        <w:t>о</w:t>
      </w:r>
      <w:r w:rsidRPr="009D5CB5">
        <w:rPr>
          <w:i/>
          <w:sz w:val="24"/>
          <w:szCs w:val="24"/>
        </w:rPr>
        <w:t>мощью комбинаторики.</w:t>
      </w:r>
    </w:p>
    <w:p w:rsidR="009D5CB5" w:rsidRPr="009D5CB5" w:rsidRDefault="009D5CB5" w:rsidP="00466C04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221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извлекать, интерпретировать и преобразовывать информацию, </w:t>
      </w:r>
      <w:r w:rsidRPr="009D5CB5">
        <w:rPr>
          <w:rStyle w:val="dash041e0431044b0447043d044b0439char1"/>
          <w:i/>
        </w:rPr>
        <w:t>представленную в таблицах, на диаграммах, графиках, отражающую свойства и характеристики р</w:t>
      </w:r>
      <w:r w:rsidRPr="009D5CB5">
        <w:rPr>
          <w:rStyle w:val="dash041e0431044b0447043d044b0439char1"/>
          <w:i/>
        </w:rPr>
        <w:t>е</w:t>
      </w:r>
      <w:r w:rsidRPr="009D5CB5">
        <w:rPr>
          <w:rStyle w:val="dash041e0431044b0447043d044b0439char1"/>
          <w:i/>
        </w:rPr>
        <w:t>альных процессов и явлений;</w:t>
      </w:r>
    </w:p>
    <w:p w:rsidR="009D5CB5" w:rsidRPr="009D5CB5" w:rsidRDefault="009D5CB5" w:rsidP="009C6304">
      <w:pPr>
        <w:pStyle w:val="a8"/>
        <w:numPr>
          <w:ilvl w:val="0"/>
          <w:numId w:val="221"/>
        </w:numPr>
        <w:tabs>
          <w:tab w:val="left" w:pos="1134"/>
        </w:tabs>
        <w:spacing w:line="276" w:lineRule="auto"/>
        <w:ind w:left="993" w:hanging="426"/>
        <w:contextualSpacing w:val="0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определять статистические характеристики выборок по таблицам, диаграммам, графикам, выполнять сравнение в зависимости от цели решения задачи;</w:t>
      </w:r>
    </w:p>
    <w:p w:rsidR="009D5CB5" w:rsidRPr="009D5CB5" w:rsidRDefault="009D5CB5" w:rsidP="009C6304">
      <w:pPr>
        <w:pStyle w:val="a"/>
        <w:numPr>
          <w:ilvl w:val="0"/>
          <w:numId w:val="221"/>
        </w:numPr>
        <w:tabs>
          <w:tab w:val="left" w:pos="1134"/>
        </w:tabs>
        <w:spacing w:line="276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оценивать вероятность реальных событий и явлений.</w:t>
      </w:r>
    </w:p>
    <w:p w:rsidR="009D5CB5" w:rsidRPr="009D5CB5" w:rsidRDefault="009D5CB5" w:rsidP="0049609B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Геометрические фигуры</w:t>
      </w:r>
    </w:p>
    <w:p w:rsidR="009D5CB5" w:rsidRPr="009D5CB5" w:rsidRDefault="009D5CB5" w:rsidP="009C6304">
      <w:pPr>
        <w:pStyle w:val="a8"/>
        <w:numPr>
          <w:ilvl w:val="0"/>
          <w:numId w:val="222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Оперировать понятиями геометрических фигур; </w:t>
      </w:r>
    </w:p>
    <w:p w:rsidR="009D5CB5" w:rsidRPr="009D5CB5" w:rsidRDefault="009D5CB5" w:rsidP="009C6304">
      <w:pPr>
        <w:pStyle w:val="a8"/>
        <w:numPr>
          <w:ilvl w:val="0"/>
          <w:numId w:val="222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lastRenderedPageBreak/>
        <w:t>извлекать, интерпретировать и преобразовывать информацию о геометрических фигурах, представленную на чертежах;</w:t>
      </w:r>
    </w:p>
    <w:p w:rsidR="009D5CB5" w:rsidRPr="009D5CB5" w:rsidRDefault="009D5CB5" w:rsidP="009C6304">
      <w:pPr>
        <w:pStyle w:val="a8"/>
        <w:numPr>
          <w:ilvl w:val="0"/>
          <w:numId w:val="222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применять геометрические факты для решения задач, в том числе, предполагающих несколько шагов решения; </w:t>
      </w:r>
    </w:p>
    <w:p w:rsidR="009D5CB5" w:rsidRPr="009D5CB5" w:rsidRDefault="009D5CB5" w:rsidP="009C6304">
      <w:pPr>
        <w:pStyle w:val="a8"/>
        <w:numPr>
          <w:ilvl w:val="0"/>
          <w:numId w:val="222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формулировать в простейших случаях свойства и признаки фигур;</w:t>
      </w:r>
    </w:p>
    <w:p w:rsidR="009D5CB5" w:rsidRPr="009D5CB5" w:rsidRDefault="009D5CB5" w:rsidP="009C6304">
      <w:pPr>
        <w:pStyle w:val="a8"/>
        <w:numPr>
          <w:ilvl w:val="0"/>
          <w:numId w:val="222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доказывать геометрические утверждения;</w:t>
      </w:r>
    </w:p>
    <w:p w:rsidR="009D5CB5" w:rsidRPr="009D5CB5" w:rsidRDefault="009D5CB5" w:rsidP="009C6304">
      <w:pPr>
        <w:pStyle w:val="a8"/>
        <w:numPr>
          <w:ilvl w:val="0"/>
          <w:numId w:val="222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владеть стандартной классификацией плоских фигур (треугольников и четырё</w:t>
      </w:r>
      <w:r w:rsidRPr="009D5CB5">
        <w:rPr>
          <w:i/>
          <w:sz w:val="24"/>
          <w:szCs w:val="24"/>
        </w:rPr>
        <w:t>х</w:t>
      </w:r>
      <w:r w:rsidRPr="009D5CB5">
        <w:rPr>
          <w:i/>
          <w:sz w:val="24"/>
          <w:szCs w:val="24"/>
        </w:rPr>
        <w:t>угольников).</w:t>
      </w:r>
    </w:p>
    <w:p w:rsidR="009D5CB5" w:rsidRPr="009D5CB5" w:rsidRDefault="009D5CB5" w:rsidP="00D644FD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223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использовать свойства геометрических фигур для решения </w:t>
      </w:r>
      <w:r w:rsidRPr="009D5CB5">
        <w:rPr>
          <w:rStyle w:val="dash041e0431044b0447043d044b0439char1"/>
          <w:i/>
        </w:rPr>
        <w:t>задач практического х</w:t>
      </w:r>
      <w:r w:rsidRPr="009D5CB5">
        <w:rPr>
          <w:rStyle w:val="dash041e0431044b0447043d044b0439char1"/>
          <w:i/>
        </w:rPr>
        <w:t>а</w:t>
      </w:r>
      <w:r w:rsidRPr="009D5CB5">
        <w:rPr>
          <w:rStyle w:val="dash041e0431044b0447043d044b0439char1"/>
          <w:i/>
        </w:rPr>
        <w:t>рактера и задач из смежных дисциплин.</w:t>
      </w:r>
    </w:p>
    <w:p w:rsidR="009D5CB5" w:rsidRPr="009D5CB5" w:rsidRDefault="009D5CB5" w:rsidP="00FC4DF8">
      <w:pPr>
        <w:spacing w:before="120"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>Отношения</w:t>
      </w:r>
    </w:p>
    <w:p w:rsidR="009D5CB5" w:rsidRPr="009D5CB5" w:rsidRDefault="009D5CB5" w:rsidP="009C6304">
      <w:pPr>
        <w:pStyle w:val="a8"/>
        <w:numPr>
          <w:ilvl w:val="0"/>
          <w:numId w:val="224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Оперировать понятиями: равенство фигур, равные фигуры, равенство треугольн</w:t>
      </w:r>
      <w:r w:rsidRPr="009D5CB5">
        <w:rPr>
          <w:i/>
          <w:sz w:val="24"/>
          <w:szCs w:val="24"/>
        </w:rPr>
        <w:t>и</w:t>
      </w:r>
      <w:r w:rsidRPr="009D5CB5">
        <w:rPr>
          <w:i/>
          <w:sz w:val="24"/>
          <w:szCs w:val="24"/>
        </w:rPr>
        <w:t>ков, параллельность прямых, перпендикулярность прямых, углы между прямыми, перпендикуляр, наклонная, проекция, подобие фигур, подобные фигуры, подобные треугольники;</w:t>
      </w:r>
    </w:p>
    <w:p w:rsidR="009D5CB5" w:rsidRPr="009D5CB5" w:rsidRDefault="009D5CB5" w:rsidP="009C6304">
      <w:pPr>
        <w:pStyle w:val="a8"/>
        <w:numPr>
          <w:ilvl w:val="0"/>
          <w:numId w:val="224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применять теорему Фалеса и теорему о пропорциональных отрезках при решении задач;</w:t>
      </w:r>
    </w:p>
    <w:p w:rsidR="009D5CB5" w:rsidRPr="009D5CB5" w:rsidRDefault="009D5CB5" w:rsidP="009C6304">
      <w:pPr>
        <w:pStyle w:val="a8"/>
        <w:numPr>
          <w:ilvl w:val="0"/>
          <w:numId w:val="224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характеризовать взаимное расположение прямой и окружности, двух окружностей.</w:t>
      </w:r>
    </w:p>
    <w:p w:rsidR="009D5CB5" w:rsidRPr="009D5CB5" w:rsidRDefault="009D5CB5" w:rsidP="00D644FD">
      <w:pPr>
        <w:pStyle w:val="a"/>
        <w:numPr>
          <w:ilvl w:val="0"/>
          <w:numId w:val="0"/>
        </w:numPr>
        <w:tabs>
          <w:tab w:val="left" w:pos="1134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9D5CB5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9D5CB5" w:rsidRPr="009D5CB5" w:rsidRDefault="009D5CB5" w:rsidP="009C6304">
      <w:pPr>
        <w:pStyle w:val="a8"/>
        <w:numPr>
          <w:ilvl w:val="0"/>
          <w:numId w:val="225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использовать отношения для решения задач, возникающих в реальной жизни.</w:t>
      </w:r>
    </w:p>
    <w:p w:rsidR="009D5CB5" w:rsidRPr="009D5CB5" w:rsidRDefault="009D5CB5" w:rsidP="00DF54C1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Измерения и вычисления</w:t>
      </w:r>
    </w:p>
    <w:p w:rsidR="009D5CB5" w:rsidRPr="009D5CB5" w:rsidRDefault="009D5CB5" w:rsidP="009C6304">
      <w:pPr>
        <w:pStyle w:val="a8"/>
        <w:numPr>
          <w:ilvl w:val="0"/>
          <w:numId w:val="226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Оперировать представлениями о длине, площади, объёме как величинами. Применять теорему Пифагора, формулы площади, объёма при решении многошаговых задач, в которых не все данные представлены явно, а требуют вычислений, оперировать б</w:t>
      </w:r>
      <w:r w:rsidRPr="009D5CB5">
        <w:rPr>
          <w:i/>
          <w:sz w:val="24"/>
          <w:szCs w:val="24"/>
        </w:rPr>
        <w:t>о</w:t>
      </w:r>
      <w:r w:rsidRPr="009D5CB5">
        <w:rPr>
          <w:i/>
          <w:sz w:val="24"/>
          <w:szCs w:val="24"/>
        </w:rPr>
        <w:t>лее широким количеством формул длины, площади, объёма, вычислять характер</w:t>
      </w:r>
      <w:r w:rsidRPr="009D5CB5">
        <w:rPr>
          <w:i/>
          <w:sz w:val="24"/>
          <w:szCs w:val="24"/>
        </w:rPr>
        <w:t>и</w:t>
      </w:r>
      <w:r w:rsidRPr="009D5CB5">
        <w:rPr>
          <w:i/>
          <w:sz w:val="24"/>
          <w:szCs w:val="24"/>
        </w:rPr>
        <w:t>стики комбинаций фигур (окружностей и многоугольников) вычислять расстояния между фигурами, применять тригонометрические формулы для вычислений в более сложных случаях, проводить вычисления на основе равновеликости и равнососта</w:t>
      </w:r>
      <w:r w:rsidRPr="009D5CB5">
        <w:rPr>
          <w:i/>
          <w:sz w:val="24"/>
          <w:szCs w:val="24"/>
        </w:rPr>
        <w:t>в</w:t>
      </w:r>
      <w:r w:rsidRPr="009D5CB5">
        <w:rPr>
          <w:i/>
          <w:sz w:val="24"/>
          <w:szCs w:val="24"/>
        </w:rPr>
        <w:t>ленности;</w:t>
      </w:r>
    </w:p>
    <w:p w:rsidR="009D5CB5" w:rsidRPr="009D5CB5" w:rsidRDefault="009D5CB5" w:rsidP="009C6304">
      <w:pPr>
        <w:pStyle w:val="a8"/>
        <w:numPr>
          <w:ilvl w:val="0"/>
          <w:numId w:val="226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проводить простые вычисления на объёмных телах;</w:t>
      </w:r>
    </w:p>
    <w:p w:rsidR="009D5CB5" w:rsidRPr="009D5CB5" w:rsidRDefault="009D5CB5" w:rsidP="009C6304">
      <w:pPr>
        <w:pStyle w:val="a8"/>
        <w:numPr>
          <w:ilvl w:val="0"/>
          <w:numId w:val="226"/>
        </w:numPr>
        <w:tabs>
          <w:tab w:val="left" w:pos="1134"/>
        </w:tabs>
        <w:spacing w:line="276" w:lineRule="auto"/>
        <w:ind w:left="993" w:hanging="426"/>
        <w:jc w:val="both"/>
        <w:rPr>
          <w:b/>
          <w:sz w:val="24"/>
          <w:szCs w:val="24"/>
        </w:rPr>
      </w:pPr>
      <w:r w:rsidRPr="009D5CB5">
        <w:rPr>
          <w:i/>
          <w:sz w:val="24"/>
          <w:szCs w:val="24"/>
        </w:rPr>
        <w:t xml:space="preserve">формулировать задачи на вычисление длин, площадей и объёмов и решать их. </w:t>
      </w:r>
    </w:p>
    <w:p w:rsidR="009D5CB5" w:rsidRPr="009D5CB5" w:rsidRDefault="009D5CB5" w:rsidP="00D644FD">
      <w:pPr>
        <w:tabs>
          <w:tab w:val="left" w:pos="1134"/>
        </w:tabs>
        <w:spacing w:line="276" w:lineRule="auto"/>
        <w:jc w:val="both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8"/>
        <w:numPr>
          <w:ilvl w:val="0"/>
          <w:numId w:val="227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проводить вычисления на местности;</w:t>
      </w:r>
    </w:p>
    <w:p w:rsidR="009D5CB5" w:rsidRPr="009D5CB5" w:rsidRDefault="009D5CB5" w:rsidP="009C6304">
      <w:pPr>
        <w:pStyle w:val="a8"/>
        <w:numPr>
          <w:ilvl w:val="0"/>
          <w:numId w:val="227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применять формулы при вычислениях в смежных учебных предметах, в окружающей действительности.</w:t>
      </w:r>
    </w:p>
    <w:p w:rsidR="009D5CB5" w:rsidRPr="009D5CB5" w:rsidRDefault="00793E9A" w:rsidP="00793E9A">
      <w:pPr>
        <w:spacing w:before="120"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Геомет</w:t>
      </w:r>
      <w:r>
        <w:rPr>
          <w:b/>
          <w:sz w:val="24"/>
          <w:szCs w:val="24"/>
        </w:rPr>
        <w:t>р</w:t>
      </w:r>
      <w:r w:rsidR="009D5CB5" w:rsidRPr="009D5CB5">
        <w:rPr>
          <w:b/>
          <w:sz w:val="24"/>
          <w:szCs w:val="24"/>
        </w:rPr>
        <w:t>ические построения</w:t>
      </w:r>
    </w:p>
    <w:p w:rsidR="009D5CB5" w:rsidRPr="009D5CB5" w:rsidRDefault="009D5CB5" w:rsidP="009C6304">
      <w:pPr>
        <w:pStyle w:val="a8"/>
        <w:numPr>
          <w:ilvl w:val="0"/>
          <w:numId w:val="22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Изображать геометрические фигуры по текстовому и символьному описанию;</w:t>
      </w:r>
    </w:p>
    <w:p w:rsidR="009D5CB5" w:rsidRPr="009D5CB5" w:rsidRDefault="009D5CB5" w:rsidP="009C6304">
      <w:pPr>
        <w:pStyle w:val="a8"/>
        <w:numPr>
          <w:ilvl w:val="0"/>
          <w:numId w:val="22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свободно оперировать чертёжными инструментами в несложных случаях, </w:t>
      </w:r>
    </w:p>
    <w:p w:rsidR="009D5CB5" w:rsidRPr="009D5CB5" w:rsidRDefault="009D5CB5" w:rsidP="009C6304">
      <w:pPr>
        <w:pStyle w:val="a8"/>
        <w:numPr>
          <w:ilvl w:val="0"/>
          <w:numId w:val="22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выполнять построения треугольников, применять отдельные методы построений циркулем и линейкой и проводить простейшие исследования числа решений;</w:t>
      </w:r>
    </w:p>
    <w:p w:rsidR="009D5CB5" w:rsidRPr="009D5CB5" w:rsidRDefault="009D5CB5" w:rsidP="009C6304">
      <w:pPr>
        <w:pStyle w:val="a8"/>
        <w:numPr>
          <w:ilvl w:val="0"/>
          <w:numId w:val="228"/>
        </w:numPr>
        <w:tabs>
          <w:tab w:val="left" w:pos="1134"/>
        </w:tabs>
        <w:spacing w:line="276" w:lineRule="auto"/>
        <w:ind w:left="993" w:hanging="426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изображать типовые плоские фигуры и объемные тела с помощью простейших ко</w:t>
      </w:r>
      <w:r w:rsidRPr="009D5CB5">
        <w:rPr>
          <w:i/>
          <w:sz w:val="24"/>
          <w:szCs w:val="24"/>
        </w:rPr>
        <w:t>м</w:t>
      </w:r>
      <w:r w:rsidRPr="009D5CB5">
        <w:rPr>
          <w:i/>
          <w:sz w:val="24"/>
          <w:szCs w:val="24"/>
        </w:rPr>
        <w:t>пьютерных инструментов.</w:t>
      </w:r>
    </w:p>
    <w:p w:rsidR="009D5CB5" w:rsidRPr="009D5CB5" w:rsidRDefault="009D5CB5" w:rsidP="00D644FD">
      <w:pPr>
        <w:pStyle w:val="a"/>
        <w:numPr>
          <w:ilvl w:val="0"/>
          <w:numId w:val="0"/>
        </w:numPr>
        <w:tabs>
          <w:tab w:val="left" w:pos="1134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9D5CB5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9D5CB5" w:rsidRPr="009D5CB5" w:rsidRDefault="009D5CB5" w:rsidP="009C6304">
      <w:pPr>
        <w:pStyle w:val="a8"/>
        <w:numPr>
          <w:ilvl w:val="0"/>
          <w:numId w:val="152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9D5CB5" w:rsidRPr="009D5CB5" w:rsidRDefault="009D5CB5" w:rsidP="009C6304">
      <w:pPr>
        <w:pStyle w:val="a8"/>
        <w:numPr>
          <w:ilvl w:val="0"/>
          <w:numId w:val="152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lastRenderedPageBreak/>
        <w:t>оценивать размеры реальных объектов окружающего мира.</w:t>
      </w:r>
    </w:p>
    <w:p w:rsidR="009D5CB5" w:rsidRPr="009D5CB5" w:rsidRDefault="009D5CB5" w:rsidP="00D644FD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Преобразования</w:t>
      </w:r>
    </w:p>
    <w:p w:rsidR="009D5CB5" w:rsidRPr="009D5CB5" w:rsidRDefault="009D5CB5" w:rsidP="009C6304">
      <w:pPr>
        <w:pStyle w:val="a"/>
        <w:numPr>
          <w:ilvl w:val="0"/>
          <w:numId w:val="154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Оперировать понятием движения и преобразования подобия, владеть приёмами п</w:t>
      </w:r>
      <w:r w:rsidRPr="009D5CB5">
        <w:rPr>
          <w:rFonts w:ascii="Times New Roman" w:hAnsi="Times New Roman"/>
          <w:i/>
          <w:sz w:val="24"/>
          <w:szCs w:val="24"/>
        </w:rPr>
        <w:t>о</w:t>
      </w:r>
      <w:r w:rsidRPr="009D5CB5">
        <w:rPr>
          <w:rFonts w:ascii="Times New Roman" w:hAnsi="Times New Roman"/>
          <w:i/>
          <w:sz w:val="24"/>
          <w:szCs w:val="24"/>
        </w:rPr>
        <w:t xml:space="preserve">строения фигур с использованием движений и преобразований подобия, применять полученные знания и опыт построений в смежных предметах и в реальных ситуациях окружающего мира; </w:t>
      </w:r>
    </w:p>
    <w:p w:rsidR="009D5CB5" w:rsidRPr="009D5CB5" w:rsidRDefault="009D5CB5" w:rsidP="009C6304">
      <w:pPr>
        <w:pStyle w:val="a"/>
        <w:numPr>
          <w:ilvl w:val="0"/>
          <w:numId w:val="154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строить фигуру, подобную данной, пользоваться свойствами подобия для обосн</w:t>
      </w:r>
      <w:r w:rsidRPr="009D5CB5">
        <w:rPr>
          <w:rFonts w:ascii="Times New Roman" w:hAnsi="Times New Roman"/>
          <w:i/>
          <w:sz w:val="24"/>
          <w:szCs w:val="24"/>
        </w:rPr>
        <w:t>о</w:t>
      </w:r>
      <w:r w:rsidRPr="009D5CB5">
        <w:rPr>
          <w:rFonts w:ascii="Times New Roman" w:hAnsi="Times New Roman"/>
          <w:i/>
          <w:sz w:val="24"/>
          <w:szCs w:val="24"/>
        </w:rPr>
        <w:t>вания свойств фигур;</w:t>
      </w:r>
    </w:p>
    <w:p w:rsidR="009D5CB5" w:rsidRPr="009D5CB5" w:rsidRDefault="009D5CB5" w:rsidP="009C6304">
      <w:pPr>
        <w:pStyle w:val="a"/>
        <w:numPr>
          <w:ilvl w:val="0"/>
          <w:numId w:val="154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применять свойства движений для проведения простейших обоснований свойств фигур.</w:t>
      </w:r>
    </w:p>
    <w:p w:rsidR="009D5CB5" w:rsidRPr="009D5CB5" w:rsidRDefault="009D5CB5" w:rsidP="00D644FD">
      <w:pPr>
        <w:tabs>
          <w:tab w:val="left" w:pos="1134"/>
        </w:tabs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 повседневной жизни и при изучении других предметов:</w:t>
      </w:r>
    </w:p>
    <w:p w:rsidR="009D5CB5" w:rsidRPr="009D5CB5" w:rsidRDefault="009D5CB5" w:rsidP="009C6304">
      <w:pPr>
        <w:pStyle w:val="a"/>
        <w:numPr>
          <w:ilvl w:val="0"/>
          <w:numId w:val="154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/>
          <w:i/>
          <w:sz w:val="24"/>
          <w:szCs w:val="24"/>
        </w:rPr>
      </w:pPr>
      <w:r w:rsidRPr="009D5CB5">
        <w:rPr>
          <w:rFonts w:ascii="Times New Roman" w:hAnsi="Times New Roman"/>
          <w:i/>
          <w:sz w:val="24"/>
          <w:szCs w:val="24"/>
        </w:rPr>
        <w:t>применять свойства движений и применять подобие для построений и вычислений.</w:t>
      </w:r>
    </w:p>
    <w:p w:rsidR="009D5CB5" w:rsidRPr="009D5CB5" w:rsidRDefault="009D5CB5" w:rsidP="00D644FD">
      <w:pPr>
        <w:spacing w:line="276" w:lineRule="auto"/>
        <w:rPr>
          <w:b/>
          <w:sz w:val="24"/>
          <w:szCs w:val="24"/>
        </w:rPr>
      </w:pPr>
      <w:r w:rsidRPr="009D5CB5">
        <w:rPr>
          <w:b/>
          <w:sz w:val="24"/>
          <w:szCs w:val="24"/>
        </w:rPr>
        <w:t>Векторы и координаты на плоскости</w:t>
      </w:r>
    </w:p>
    <w:p w:rsidR="009D5CB5" w:rsidRPr="009D5CB5" w:rsidRDefault="009D5CB5" w:rsidP="009C6304">
      <w:pPr>
        <w:pStyle w:val="a8"/>
        <w:numPr>
          <w:ilvl w:val="0"/>
          <w:numId w:val="153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Оперировать понятиями вектор, сумма, разность векторов, произведение вектора на число, угол между векторами, скалярное произведение векторов, координаты на плоскости, координаты вектора;</w:t>
      </w:r>
    </w:p>
    <w:p w:rsidR="009D5CB5" w:rsidRPr="009D5CB5" w:rsidRDefault="009D5CB5" w:rsidP="009C6304">
      <w:pPr>
        <w:pStyle w:val="a8"/>
        <w:numPr>
          <w:ilvl w:val="0"/>
          <w:numId w:val="153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выполнять действия над векторами (сложение, вычитание, умножение на число), вычислять скалярное произведение, определять в простейших случаях угол между векторами, выполнять разложение вектора на составляющие, применять полученные знания в физике, пользоваться формулой вычисления расстояния между точками по известным координатам, использовать уравнения фигур для решения задач;</w:t>
      </w:r>
    </w:p>
    <w:p w:rsidR="009D5CB5" w:rsidRPr="009D5CB5" w:rsidRDefault="009D5CB5" w:rsidP="009C6304">
      <w:pPr>
        <w:pStyle w:val="a8"/>
        <w:numPr>
          <w:ilvl w:val="0"/>
          <w:numId w:val="153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применять векторы и координаты для решения геометрических задач на вычисл</w:t>
      </w:r>
      <w:r w:rsidRPr="009D5CB5">
        <w:rPr>
          <w:i/>
          <w:sz w:val="24"/>
          <w:szCs w:val="24"/>
        </w:rPr>
        <w:t>е</w:t>
      </w:r>
      <w:r w:rsidRPr="009D5CB5">
        <w:rPr>
          <w:i/>
          <w:sz w:val="24"/>
          <w:szCs w:val="24"/>
        </w:rPr>
        <w:t>ние длин, углов.</w:t>
      </w:r>
    </w:p>
    <w:p w:rsidR="009D5CB5" w:rsidRPr="009D5CB5" w:rsidRDefault="009D5CB5" w:rsidP="00D644FD">
      <w:pPr>
        <w:pStyle w:val="a"/>
        <w:numPr>
          <w:ilvl w:val="0"/>
          <w:numId w:val="0"/>
        </w:numPr>
        <w:tabs>
          <w:tab w:val="left" w:pos="1134"/>
        </w:tabs>
        <w:spacing w:line="276" w:lineRule="auto"/>
        <w:rPr>
          <w:rFonts w:ascii="Times New Roman" w:hAnsi="Times New Roman"/>
          <w:b/>
          <w:sz w:val="24"/>
          <w:szCs w:val="24"/>
        </w:rPr>
      </w:pPr>
      <w:r w:rsidRPr="009D5CB5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9D5CB5" w:rsidRPr="009D5CB5" w:rsidRDefault="009D5CB5" w:rsidP="009C6304">
      <w:pPr>
        <w:pStyle w:val="a8"/>
        <w:numPr>
          <w:ilvl w:val="0"/>
          <w:numId w:val="153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использовать понятия векторов и координат для решения задач по физике, геогр</w:t>
      </w:r>
      <w:r w:rsidRPr="009D5CB5">
        <w:rPr>
          <w:i/>
          <w:sz w:val="24"/>
          <w:szCs w:val="24"/>
        </w:rPr>
        <w:t>а</w:t>
      </w:r>
      <w:r w:rsidRPr="009D5CB5">
        <w:rPr>
          <w:i/>
          <w:sz w:val="24"/>
          <w:szCs w:val="24"/>
        </w:rPr>
        <w:t>фии и другим учебным предметам.</w:t>
      </w:r>
    </w:p>
    <w:p w:rsidR="009D5CB5" w:rsidRPr="009D5CB5" w:rsidRDefault="009D5CB5" w:rsidP="00D644FD">
      <w:pPr>
        <w:spacing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>История математики</w:t>
      </w:r>
    </w:p>
    <w:p w:rsidR="009D5CB5" w:rsidRPr="009D5CB5" w:rsidRDefault="009D5CB5" w:rsidP="009C6304">
      <w:pPr>
        <w:numPr>
          <w:ilvl w:val="0"/>
          <w:numId w:val="155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Характеризовать вклад выдающихся математиков в развитие математики и иных научных областей;</w:t>
      </w:r>
    </w:p>
    <w:p w:rsidR="009D5CB5" w:rsidRPr="009D5CB5" w:rsidRDefault="009D5CB5" w:rsidP="009C6304">
      <w:pPr>
        <w:numPr>
          <w:ilvl w:val="0"/>
          <w:numId w:val="155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понимать роль математики в развитии России.</w:t>
      </w:r>
    </w:p>
    <w:p w:rsidR="009D5CB5" w:rsidRPr="009D5CB5" w:rsidRDefault="009D5CB5" w:rsidP="00D644FD">
      <w:pPr>
        <w:spacing w:line="276" w:lineRule="auto"/>
        <w:rPr>
          <w:b/>
          <w:bCs/>
          <w:sz w:val="24"/>
          <w:szCs w:val="24"/>
        </w:rPr>
      </w:pPr>
      <w:r w:rsidRPr="009D5CB5">
        <w:rPr>
          <w:b/>
          <w:bCs/>
          <w:sz w:val="24"/>
          <w:szCs w:val="24"/>
        </w:rPr>
        <w:t>Методы математики</w:t>
      </w:r>
    </w:p>
    <w:p w:rsidR="009D5CB5" w:rsidRPr="009D5CB5" w:rsidRDefault="009D5CB5" w:rsidP="009C6304">
      <w:pPr>
        <w:numPr>
          <w:ilvl w:val="0"/>
          <w:numId w:val="155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Используя изученные методы, проводить доказательство, выполнять опроверж</w:t>
      </w:r>
      <w:r w:rsidRPr="009D5CB5">
        <w:rPr>
          <w:i/>
          <w:sz w:val="24"/>
          <w:szCs w:val="24"/>
        </w:rPr>
        <w:t>е</w:t>
      </w:r>
      <w:r w:rsidRPr="009D5CB5">
        <w:rPr>
          <w:i/>
          <w:sz w:val="24"/>
          <w:szCs w:val="24"/>
        </w:rPr>
        <w:t>ние;</w:t>
      </w:r>
    </w:p>
    <w:p w:rsidR="009D5CB5" w:rsidRPr="009D5CB5" w:rsidRDefault="009D5CB5" w:rsidP="009C6304">
      <w:pPr>
        <w:numPr>
          <w:ilvl w:val="0"/>
          <w:numId w:val="155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выбирать изученные методы и их комбинации для решения математических задач;</w:t>
      </w:r>
    </w:p>
    <w:p w:rsidR="009D5CB5" w:rsidRPr="009D5CB5" w:rsidRDefault="009D5CB5" w:rsidP="009C6304">
      <w:pPr>
        <w:numPr>
          <w:ilvl w:val="0"/>
          <w:numId w:val="155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использовать математические знания для описания закономерностей в окружа</w:t>
      </w:r>
      <w:r w:rsidRPr="009D5CB5">
        <w:rPr>
          <w:i/>
          <w:sz w:val="24"/>
          <w:szCs w:val="24"/>
        </w:rPr>
        <w:t>ю</w:t>
      </w:r>
      <w:r w:rsidRPr="009D5CB5">
        <w:rPr>
          <w:i/>
          <w:sz w:val="24"/>
          <w:szCs w:val="24"/>
        </w:rPr>
        <w:t>щей действительности и произведениях искусства;</w:t>
      </w:r>
    </w:p>
    <w:p w:rsidR="009D5CB5" w:rsidRPr="009D5CB5" w:rsidRDefault="009D5CB5" w:rsidP="009C6304">
      <w:pPr>
        <w:numPr>
          <w:ilvl w:val="0"/>
          <w:numId w:val="155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9D5CB5">
        <w:rPr>
          <w:i/>
          <w:sz w:val="24"/>
          <w:szCs w:val="24"/>
        </w:rPr>
        <w:t>применять простейшие программные средства и электронно-коммуникационные системы при решении математических задач.</w:t>
      </w:r>
    </w:p>
    <w:p w:rsidR="0077565B" w:rsidRDefault="0077565B" w:rsidP="00D36E91">
      <w:pPr>
        <w:pStyle w:val="af5"/>
        <w:spacing w:line="240" w:lineRule="auto"/>
        <w:ind w:firstLine="0"/>
        <w:jc w:val="center"/>
        <w:outlineLvl w:val="0"/>
        <w:rPr>
          <w:b/>
          <w:sz w:val="24"/>
        </w:rPr>
      </w:pPr>
    </w:p>
    <w:p w:rsidR="0077565B" w:rsidRPr="00986866" w:rsidRDefault="0077565B" w:rsidP="0077565B">
      <w:pPr>
        <w:pStyle w:val="4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32" w:name="_Toc409691639"/>
      <w:bookmarkStart w:id="33" w:name="_Toc410653962"/>
      <w:bookmarkStart w:id="34" w:name="_Toc414553148"/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1.2.5.8. Информатика</w:t>
      </w:r>
      <w:bookmarkEnd w:id="32"/>
      <w:bookmarkEnd w:id="33"/>
      <w:bookmarkEnd w:id="34"/>
    </w:p>
    <w:p w:rsidR="0077565B" w:rsidRPr="0077565B" w:rsidRDefault="0077565B" w:rsidP="0077565B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научится:</w:t>
      </w:r>
    </w:p>
    <w:p w:rsidR="0077565B" w:rsidRPr="0077565B" w:rsidRDefault="0077565B" w:rsidP="009C6304">
      <w:pPr>
        <w:pStyle w:val="a8"/>
        <w:numPr>
          <w:ilvl w:val="0"/>
          <w:numId w:val="230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различать содержание основных понятий предмета: информатика, информация, инфо</w:t>
      </w:r>
      <w:r w:rsidRPr="0077565B">
        <w:rPr>
          <w:sz w:val="24"/>
          <w:szCs w:val="24"/>
        </w:rPr>
        <w:t>р</w:t>
      </w:r>
      <w:r w:rsidRPr="0077565B">
        <w:rPr>
          <w:sz w:val="24"/>
          <w:szCs w:val="24"/>
        </w:rPr>
        <w:t>мационный процесс, информационная система, информационная модель и др;</w:t>
      </w:r>
    </w:p>
    <w:p w:rsidR="0077565B" w:rsidRPr="0077565B" w:rsidRDefault="0077565B" w:rsidP="009C6304">
      <w:pPr>
        <w:pStyle w:val="a8"/>
        <w:numPr>
          <w:ilvl w:val="0"/>
          <w:numId w:val="230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различать виды информации по способам её восприятия человеком и по способам её представления на материальных носителях;</w:t>
      </w:r>
    </w:p>
    <w:p w:rsidR="0077565B" w:rsidRPr="0077565B" w:rsidRDefault="0077565B" w:rsidP="009C6304">
      <w:pPr>
        <w:pStyle w:val="a8"/>
        <w:numPr>
          <w:ilvl w:val="0"/>
          <w:numId w:val="230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709"/>
        <w:jc w:val="both"/>
        <w:rPr>
          <w:strike/>
          <w:sz w:val="24"/>
          <w:szCs w:val="24"/>
        </w:rPr>
      </w:pPr>
      <w:r w:rsidRPr="0077565B">
        <w:rPr>
          <w:sz w:val="24"/>
          <w:szCs w:val="24"/>
        </w:rPr>
        <w:lastRenderedPageBreak/>
        <w:t>раскрывать общие закономерности протекания информационных процессов в системах различной природы;</w:t>
      </w:r>
    </w:p>
    <w:p w:rsidR="0077565B" w:rsidRPr="0077565B" w:rsidRDefault="0077565B" w:rsidP="009C6304">
      <w:pPr>
        <w:pStyle w:val="a8"/>
        <w:numPr>
          <w:ilvl w:val="0"/>
          <w:numId w:val="230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77565B" w:rsidRPr="0077565B" w:rsidRDefault="0077565B" w:rsidP="009C6304">
      <w:pPr>
        <w:pStyle w:val="a8"/>
        <w:numPr>
          <w:ilvl w:val="0"/>
          <w:numId w:val="230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классифицировать средства ИКТ в соответствии с кругом выполняемых задач;</w:t>
      </w:r>
    </w:p>
    <w:p w:rsidR="0077565B" w:rsidRPr="0077565B" w:rsidRDefault="0077565B" w:rsidP="009C6304">
      <w:pPr>
        <w:pStyle w:val="a8"/>
        <w:numPr>
          <w:ilvl w:val="0"/>
          <w:numId w:val="230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узнает о назначении основных компонентов компьютера (процессора, оперативной п</w:t>
      </w:r>
      <w:r w:rsidRPr="0077565B">
        <w:rPr>
          <w:sz w:val="24"/>
          <w:szCs w:val="24"/>
        </w:rPr>
        <w:t>а</w:t>
      </w:r>
      <w:r w:rsidRPr="0077565B">
        <w:rPr>
          <w:sz w:val="24"/>
          <w:szCs w:val="24"/>
        </w:rPr>
        <w:t>мяти, внешней энергонезависимой памяти, устройств ввода-вывода), характеристиках этих устройств;</w:t>
      </w:r>
    </w:p>
    <w:p w:rsidR="0077565B" w:rsidRPr="0077565B" w:rsidRDefault="0077565B" w:rsidP="009C6304">
      <w:pPr>
        <w:pStyle w:val="a8"/>
        <w:numPr>
          <w:ilvl w:val="0"/>
          <w:numId w:val="230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определять качественные и количественные характеристики компонентов компьютера;</w:t>
      </w:r>
    </w:p>
    <w:p w:rsidR="0077565B" w:rsidRPr="0077565B" w:rsidRDefault="0077565B" w:rsidP="009C6304">
      <w:pPr>
        <w:pStyle w:val="a8"/>
        <w:numPr>
          <w:ilvl w:val="0"/>
          <w:numId w:val="230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узнает о истории и тенденциях развития компьютеров; о том как можно улучшить х</w:t>
      </w:r>
      <w:r w:rsidRPr="0077565B">
        <w:rPr>
          <w:sz w:val="24"/>
          <w:szCs w:val="24"/>
        </w:rPr>
        <w:t>а</w:t>
      </w:r>
      <w:r w:rsidRPr="0077565B">
        <w:rPr>
          <w:sz w:val="24"/>
          <w:szCs w:val="24"/>
        </w:rPr>
        <w:t xml:space="preserve">рактеристики компьютеров; </w:t>
      </w:r>
    </w:p>
    <w:p w:rsidR="0077565B" w:rsidRPr="0077565B" w:rsidRDefault="0077565B" w:rsidP="009C6304">
      <w:pPr>
        <w:pStyle w:val="a8"/>
        <w:numPr>
          <w:ilvl w:val="0"/>
          <w:numId w:val="230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узнает о том какие задачи решаются с помощью суперкомпьютеров.</w:t>
      </w:r>
    </w:p>
    <w:p w:rsidR="0077565B" w:rsidRPr="0077565B" w:rsidRDefault="0077565B" w:rsidP="0077565B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получит возможность: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940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осознано подходить к выбору ИКТ – средств для своих учебных и иных целей;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940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узнать о физических ограничениях на значения характеристик компьютера.</w:t>
      </w:r>
    </w:p>
    <w:p w:rsidR="0077565B" w:rsidRPr="0077565B" w:rsidRDefault="0077565B" w:rsidP="0077565B">
      <w:pPr>
        <w:spacing w:line="276" w:lineRule="auto"/>
        <w:ind w:firstLine="709"/>
        <w:jc w:val="both"/>
        <w:rPr>
          <w:sz w:val="24"/>
          <w:szCs w:val="24"/>
        </w:rPr>
      </w:pPr>
      <w:r w:rsidRPr="0077565B">
        <w:rPr>
          <w:b/>
          <w:bCs/>
          <w:sz w:val="24"/>
          <w:szCs w:val="24"/>
        </w:rPr>
        <w:t>Математические основы информатики</w:t>
      </w:r>
    </w:p>
    <w:p w:rsidR="0077565B" w:rsidRPr="0077565B" w:rsidRDefault="0077565B" w:rsidP="0077565B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научится: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редачи данных;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кодировать и декодировать тексты по заданной кодовой таблице;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оперировать понятиями, связанными с передачей данных (источник и приемник да</w:t>
      </w:r>
      <w:r w:rsidRPr="0077565B">
        <w:rPr>
          <w:sz w:val="24"/>
          <w:szCs w:val="24"/>
        </w:rPr>
        <w:t>н</w:t>
      </w:r>
      <w:r w:rsidRPr="0077565B">
        <w:rPr>
          <w:sz w:val="24"/>
          <w:szCs w:val="24"/>
        </w:rPr>
        <w:t>ных: канал связи, скорость передачи данных по каналу связи, пропускная способность канала связи);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записывать в двоичной системе целые числа от 0 до 1024; переводить заданное нат</w:t>
      </w:r>
      <w:r w:rsidRPr="0077565B">
        <w:rPr>
          <w:sz w:val="24"/>
          <w:szCs w:val="24"/>
        </w:rPr>
        <w:t>у</w:t>
      </w:r>
      <w:r w:rsidRPr="0077565B">
        <w:rPr>
          <w:sz w:val="24"/>
          <w:szCs w:val="24"/>
        </w:rPr>
        <w:t>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820"/>
          <w:tab w:val="left" w:pos="993"/>
          <w:tab w:val="left" w:pos="196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записывать логические выражения составленные с помощью операций «и», «или», «не» и скобок, определять истинность такого составного высказывания, если известны значения и</w:t>
      </w:r>
      <w:r w:rsidRPr="0077565B">
        <w:rPr>
          <w:sz w:val="24"/>
          <w:szCs w:val="24"/>
        </w:rPr>
        <w:t>с</w:t>
      </w:r>
      <w:r w:rsidRPr="0077565B">
        <w:rPr>
          <w:sz w:val="24"/>
          <w:szCs w:val="24"/>
        </w:rPr>
        <w:t>тинности входящих в него элементарных высказываний;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определять количество элементов в множествах, полученных из двух или трех базовых множеств с помощью операций объединения, пересечения и дополнения;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мент, предыдущий элемент, следующий элемент; вставка, удаление и замена элемента);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описывать граф с помощью матрицы смежности с указанием длин ребер (знание терм</w:t>
      </w:r>
      <w:r w:rsidRPr="0077565B">
        <w:rPr>
          <w:sz w:val="24"/>
          <w:szCs w:val="24"/>
        </w:rPr>
        <w:t>и</w:t>
      </w:r>
      <w:r w:rsidRPr="0077565B">
        <w:rPr>
          <w:sz w:val="24"/>
          <w:szCs w:val="24"/>
        </w:rPr>
        <w:t>на «матрица смежности» не обязательно);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284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познакомиться с двоичным кодированием текстов и с наиболее употребительными с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временными кодами;</w:t>
      </w:r>
    </w:p>
    <w:p w:rsidR="0077565B" w:rsidRPr="0077565B" w:rsidRDefault="0077565B" w:rsidP="009C6304">
      <w:pPr>
        <w:pStyle w:val="a8"/>
        <w:numPr>
          <w:ilvl w:val="0"/>
          <w:numId w:val="231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использовать основные способы графического представления числовой информации, (графики, диаграммы).</w:t>
      </w:r>
    </w:p>
    <w:p w:rsidR="0077565B" w:rsidRPr="0077565B" w:rsidRDefault="0077565B" w:rsidP="0077565B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lastRenderedPageBreak/>
        <w:t>Выпускник получит возможность:</w:t>
      </w:r>
    </w:p>
    <w:p w:rsidR="0077565B" w:rsidRPr="0077565B" w:rsidRDefault="0077565B" w:rsidP="009C6304">
      <w:pPr>
        <w:pStyle w:val="a8"/>
        <w:numPr>
          <w:ilvl w:val="0"/>
          <w:numId w:val="232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77565B" w:rsidRPr="0077565B" w:rsidRDefault="0077565B" w:rsidP="009C6304">
      <w:pPr>
        <w:pStyle w:val="a8"/>
        <w:numPr>
          <w:ilvl w:val="0"/>
          <w:numId w:val="232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узнать о том, что любые дискретные данные можно описать, используя алфавит, с</w:t>
      </w:r>
      <w:r w:rsidRPr="0077565B">
        <w:rPr>
          <w:i/>
          <w:sz w:val="24"/>
          <w:szCs w:val="24"/>
        </w:rPr>
        <w:t>о</w:t>
      </w:r>
      <w:r w:rsidRPr="0077565B">
        <w:rPr>
          <w:i/>
          <w:sz w:val="24"/>
          <w:szCs w:val="24"/>
        </w:rPr>
        <w:t>держащий только два символа, например, 0 и 1;</w:t>
      </w:r>
    </w:p>
    <w:p w:rsidR="0077565B" w:rsidRPr="0077565B" w:rsidRDefault="0077565B" w:rsidP="009C6304">
      <w:pPr>
        <w:pStyle w:val="a8"/>
        <w:numPr>
          <w:ilvl w:val="0"/>
          <w:numId w:val="232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познакомиться с тем, как информация (данные) представляется в современных ко</w:t>
      </w:r>
      <w:r w:rsidRPr="0077565B">
        <w:rPr>
          <w:i/>
          <w:sz w:val="24"/>
          <w:szCs w:val="24"/>
        </w:rPr>
        <w:t>м</w:t>
      </w:r>
      <w:r w:rsidRPr="0077565B">
        <w:rPr>
          <w:i/>
          <w:sz w:val="24"/>
          <w:szCs w:val="24"/>
        </w:rPr>
        <w:t>пьютерах и робототехнических системах;</w:t>
      </w:r>
    </w:p>
    <w:p w:rsidR="0077565B" w:rsidRPr="0077565B" w:rsidRDefault="0077565B" w:rsidP="009C6304">
      <w:pPr>
        <w:pStyle w:val="a8"/>
        <w:numPr>
          <w:ilvl w:val="0"/>
          <w:numId w:val="232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77565B" w:rsidRPr="0077565B" w:rsidRDefault="0077565B" w:rsidP="009C6304">
      <w:pPr>
        <w:pStyle w:val="a8"/>
        <w:numPr>
          <w:ilvl w:val="0"/>
          <w:numId w:val="232"/>
        </w:numPr>
        <w:tabs>
          <w:tab w:val="left" w:pos="940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 xml:space="preserve"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  </w:t>
      </w:r>
    </w:p>
    <w:p w:rsidR="0077565B" w:rsidRPr="0077565B" w:rsidRDefault="0077565B" w:rsidP="009C6304">
      <w:pPr>
        <w:pStyle w:val="a8"/>
        <w:numPr>
          <w:ilvl w:val="0"/>
          <w:numId w:val="232"/>
        </w:numPr>
        <w:tabs>
          <w:tab w:val="left" w:pos="940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узнать о наличии кодов, которые исправляют ошибки искажения, возникающие при передаче информации.</w:t>
      </w:r>
    </w:p>
    <w:p w:rsidR="0077565B" w:rsidRPr="0077565B" w:rsidRDefault="0077565B" w:rsidP="0077565B">
      <w:pPr>
        <w:spacing w:line="276" w:lineRule="auto"/>
        <w:ind w:firstLine="709"/>
        <w:jc w:val="both"/>
        <w:rPr>
          <w:sz w:val="24"/>
          <w:szCs w:val="24"/>
        </w:rPr>
      </w:pPr>
      <w:r w:rsidRPr="0077565B">
        <w:rPr>
          <w:b/>
          <w:bCs/>
          <w:sz w:val="24"/>
          <w:szCs w:val="24"/>
        </w:rPr>
        <w:t>Алгоритмы и элементы программирования</w:t>
      </w:r>
    </w:p>
    <w:p w:rsidR="0077565B" w:rsidRPr="0077565B" w:rsidRDefault="0077565B" w:rsidP="0077565B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научится:</w:t>
      </w:r>
    </w:p>
    <w:p w:rsidR="0077565B" w:rsidRPr="0077565B" w:rsidRDefault="0077565B" w:rsidP="009C6304">
      <w:pPr>
        <w:pStyle w:val="a8"/>
        <w:numPr>
          <w:ilvl w:val="0"/>
          <w:numId w:val="233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составлять алгоритмы для решения учебных задач различных типов ;</w:t>
      </w:r>
    </w:p>
    <w:p w:rsidR="0077565B" w:rsidRPr="0077565B" w:rsidRDefault="0077565B" w:rsidP="009C6304">
      <w:pPr>
        <w:pStyle w:val="a8"/>
        <w:numPr>
          <w:ilvl w:val="0"/>
          <w:numId w:val="233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rStyle w:val="dash0410005f0431005f0437005f0430005f0446005f0020005f0441005f043f005f0438005f0441005f043a005f0430005f005fchar1char1"/>
        </w:rPr>
      </w:pPr>
      <w:r w:rsidRPr="0077565B">
        <w:rPr>
          <w:rStyle w:val="dash0410005f0431005f0437005f0430005f0446005f0020005f0441005f043f005f0438005f0441005f043a005f0430005f005fchar1char1"/>
        </w:rPr>
        <w:t>выражать алгоритм решения задачи различными способами (словесным, графическим, в том числе и в виде блок-схемы,  с помощью формальных языков и др.);</w:t>
      </w:r>
    </w:p>
    <w:p w:rsidR="0077565B" w:rsidRPr="0077565B" w:rsidRDefault="0077565B" w:rsidP="009C6304">
      <w:pPr>
        <w:pStyle w:val="a8"/>
        <w:numPr>
          <w:ilvl w:val="0"/>
          <w:numId w:val="233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rStyle w:val="dash0410005f0431005f0437005f0430005f0446005f0020005f0441005f043f005f0438005f0441005f043a005f0430005f005fchar1char1"/>
        </w:rPr>
      </w:pPr>
      <w:r w:rsidRPr="0077565B">
        <w:rPr>
          <w:rStyle w:val="dash0410005f0431005f0437005f0430005f0446005f0020005f0441005f043f005f0438005f0441005f043a005f0430005f005fchar1char1"/>
        </w:rPr>
        <w:t>определять наиболее оптимальный способ выражения алгоритма для решения конкре</w:t>
      </w:r>
      <w:r w:rsidRPr="0077565B">
        <w:rPr>
          <w:rStyle w:val="dash0410005f0431005f0437005f0430005f0446005f0020005f0441005f043f005f0438005f0441005f043a005f0430005f005fchar1char1"/>
        </w:rPr>
        <w:t>т</w:t>
      </w:r>
      <w:r w:rsidRPr="0077565B">
        <w:rPr>
          <w:rStyle w:val="dash0410005f0431005f0437005f0430005f0446005f0020005f0441005f043f005f0438005f0441005f043a005f0430005f005fchar1char1"/>
        </w:rPr>
        <w:t>ных задач (словесный, графический, с помощью формальных языков);</w:t>
      </w:r>
    </w:p>
    <w:p w:rsidR="0077565B" w:rsidRPr="0077565B" w:rsidRDefault="0077565B" w:rsidP="009C6304">
      <w:pPr>
        <w:pStyle w:val="a8"/>
        <w:numPr>
          <w:ilvl w:val="0"/>
          <w:numId w:val="233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rStyle w:val="dash0410005f0431005f0437005f0430005f0446005f0020005f0441005f043f005f0438005f0441005f043a005f0430005f005fchar1char1"/>
        </w:rPr>
        <w:t>определять результат выполнения заданного алгоритма или его фрагмента;</w:t>
      </w:r>
    </w:p>
    <w:p w:rsidR="0077565B" w:rsidRPr="0077565B" w:rsidRDefault="0077565B" w:rsidP="009C6304">
      <w:pPr>
        <w:pStyle w:val="a8"/>
        <w:numPr>
          <w:ilvl w:val="0"/>
          <w:numId w:val="233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77565B" w:rsidRPr="0077565B" w:rsidRDefault="0077565B" w:rsidP="009C6304">
      <w:pPr>
        <w:pStyle w:val="a8"/>
        <w:numPr>
          <w:ilvl w:val="0"/>
          <w:numId w:val="233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выполнять без использования компьютера («вручную») несложные алгоритмы управл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ния исполнителями и анализа числовых и текстовых данных, записанные на конкретном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77565B" w:rsidRPr="0077565B" w:rsidRDefault="0077565B" w:rsidP="009C6304">
      <w:pPr>
        <w:pStyle w:val="a8"/>
        <w:numPr>
          <w:ilvl w:val="0"/>
          <w:numId w:val="233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</w:t>
      </w:r>
      <w:r w:rsidR="00936B0E">
        <w:rPr>
          <w:sz w:val="24"/>
          <w:szCs w:val="24"/>
        </w:rPr>
        <w:t xml:space="preserve"> </w:t>
      </w:r>
      <w:r w:rsidRPr="0077565B">
        <w:rPr>
          <w:sz w:val="24"/>
          <w:szCs w:val="24"/>
        </w:rPr>
        <w:t>их</w:t>
      </w:r>
      <w:r w:rsidR="00936B0E">
        <w:rPr>
          <w:sz w:val="24"/>
          <w:szCs w:val="24"/>
        </w:rPr>
        <w:t xml:space="preserve"> в виде </w:t>
      </w:r>
      <w:r w:rsidRPr="0077565B">
        <w:rPr>
          <w:sz w:val="24"/>
          <w:szCs w:val="24"/>
        </w:rPr>
        <w:t>программ</w:t>
      </w:r>
      <w:r w:rsidR="00936B0E">
        <w:rPr>
          <w:sz w:val="24"/>
          <w:szCs w:val="24"/>
        </w:rPr>
        <w:t xml:space="preserve"> </w:t>
      </w:r>
      <w:r w:rsidRPr="0077565B">
        <w:rPr>
          <w:sz w:val="24"/>
          <w:szCs w:val="24"/>
        </w:rPr>
        <w:t>на</w:t>
      </w:r>
      <w:r w:rsidR="00936B0E">
        <w:rPr>
          <w:sz w:val="24"/>
          <w:szCs w:val="24"/>
        </w:rPr>
        <w:t xml:space="preserve"> </w:t>
      </w:r>
      <w:r w:rsidRPr="0077565B">
        <w:rPr>
          <w:sz w:val="24"/>
          <w:szCs w:val="24"/>
        </w:rPr>
        <w:t>выбранном</w:t>
      </w:r>
      <w:r w:rsidR="00936B0E">
        <w:rPr>
          <w:sz w:val="24"/>
          <w:szCs w:val="24"/>
        </w:rPr>
        <w:t xml:space="preserve"> </w:t>
      </w:r>
      <w:r w:rsidRPr="0077565B">
        <w:rPr>
          <w:sz w:val="24"/>
          <w:szCs w:val="24"/>
        </w:rPr>
        <w:t>языке программирования; выполнять эти программы на компьютере;</w:t>
      </w:r>
    </w:p>
    <w:p w:rsidR="0077565B" w:rsidRPr="0077565B" w:rsidRDefault="0077565B" w:rsidP="009C6304">
      <w:pPr>
        <w:pStyle w:val="a8"/>
        <w:numPr>
          <w:ilvl w:val="0"/>
          <w:numId w:val="233"/>
        </w:numPr>
        <w:tabs>
          <w:tab w:val="left" w:pos="90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использовать величины (переменные) различных типов, табличные величины (масс</w:t>
      </w:r>
      <w:r w:rsidRPr="0077565B">
        <w:rPr>
          <w:sz w:val="24"/>
          <w:szCs w:val="24"/>
        </w:rPr>
        <w:t>и</w:t>
      </w:r>
      <w:r w:rsidRPr="0077565B">
        <w:rPr>
          <w:sz w:val="24"/>
          <w:szCs w:val="24"/>
        </w:rPr>
        <w:t>вы), а также выражения, составленные из этих величин; использовать оператор присваивания;</w:t>
      </w:r>
    </w:p>
    <w:p w:rsidR="0077565B" w:rsidRPr="0077565B" w:rsidRDefault="0077565B" w:rsidP="009C6304">
      <w:pPr>
        <w:pStyle w:val="a8"/>
        <w:numPr>
          <w:ilvl w:val="0"/>
          <w:numId w:val="233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анализировать предложенный алгоритм, например, определять какие результаты во</w:t>
      </w:r>
      <w:r w:rsidRPr="0077565B">
        <w:rPr>
          <w:sz w:val="24"/>
          <w:szCs w:val="24"/>
        </w:rPr>
        <w:t>з</w:t>
      </w:r>
      <w:r w:rsidRPr="0077565B">
        <w:rPr>
          <w:sz w:val="24"/>
          <w:szCs w:val="24"/>
        </w:rPr>
        <w:t>можны при заданном множестве исходных значений;</w:t>
      </w:r>
    </w:p>
    <w:p w:rsidR="0077565B" w:rsidRPr="0077565B" w:rsidRDefault="0077565B" w:rsidP="009C6304">
      <w:pPr>
        <w:pStyle w:val="a8"/>
        <w:numPr>
          <w:ilvl w:val="0"/>
          <w:numId w:val="233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использовать логические значения, операции и выражения с ними;</w:t>
      </w:r>
    </w:p>
    <w:p w:rsidR="0077565B" w:rsidRPr="0077565B" w:rsidRDefault="0077565B" w:rsidP="009C6304">
      <w:pPr>
        <w:pStyle w:val="a8"/>
        <w:numPr>
          <w:ilvl w:val="0"/>
          <w:numId w:val="233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записывать на выбранном языке программирования арифметические и логические в</w:t>
      </w:r>
      <w:r w:rsidRPr="0077565B">
        <w:rPr>
          <w:sz w:val="24"/>
          <w:szCs w:val="24"/>
        </w:rPr>
        <w:t>ы</w:t>
      </w:r>
      <w:r w:rsidRPr="0077565B">
        <w:rPr>
          <w:sz w:val="24"/>
          <w:szCs w:val="24"/>
        </w:rPr>
        <w:t>ражения и вычислять их значения.</w:t>
      </w:r>
    </w:p>
    <w:p w:rsidR="0077565B" w:rsidRPr="0077565B" w:rsidRDefault="0077565B" w:rsidP="0077565B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получит возможность:</w:t>
      </w:r>
    </w:p>
    <w:p w:rsidR="0077565B" w:rsidRPr="0077565B" w:rsidRDefault="0077565B" w:rsidP="009C6304">
      <w:pPr>
        <w:pStyle w:val="a8"/>
        <w:numPr>
          <w:ilvl w:val="0"/>
          <w:numId w:val="234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познакомиться с использованием в программах строковых величин и с операциями со строковыми величинами;</w:t>
      </w:r>
    </w:p>
    <w:p w:rsidR="0077565B" w:rsidRPr="0077565B" w:rsidRDefault="0077565B" w:rsidP="009C6304">
      <w:pPr>
        <w:pStyle w:val="a8"/>
        <w:numPr>
          <w:ilvl w:val="0"/>
          <w:numId w:val="234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создавать программы для решения задач, возникающих в процессе учебы и вне ее;</w:t>
      </w:r>
    </w:p>
    <w:p w:rsidR="0077565B" w:rsidRPr="0077565B" w:rsidRDefault="0077565B" w:rsidP="009C6304">
      <w:pPr>
        <w:pStyle w:val="a8"/>
        <w:numPr>
          <w:ilvl w:val="0"/>
          <w:numId w:val="234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познакомиться с задачами обработки данных и алгоритмами их решения;</w:t>
      </w:r>
    </w:p>
    <w:p w:rsidR="0077565B" w:rsidRPr="0077565B" w:rsidRDefault="0077565B" w:rsidP="009C6304">
      <w:pPr>
        <w:pStyle w:val="a8"/>
        <w:numPr>
          <w:ilvl w:val="0"/>
          <w:numId w:val="234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lastRenderedPageBreak/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</w:t>
      </w:r>
      <w:r w:rsidRPr="0077565B">
        <w:rPr>
          <w:i/>
          <w:sz w:val="24"/>
          <w:szCs w:val="24"/>
        </w:rPr>
        <w:t>ь</w:t>
      </w:r>
      <w:r w:rsidRPr="0077565B">
        <w:rPr>
          <w:i/>
          <w:sz w:val="24"/>
          <w:szCs w:val="24"/>
        </w:rPr>
        <w:t>ные системы, движущиеся модели и др.);</w:t>
      </w:r>
    </w:p>
    <w:p w:rsidR="0077565B" w:rsidRPr="0077565B" w:rsidRDefault="0077565B" w:rsidP="009C6304">
      <w:pPr>
        <w:pStyle w:val="a8"/>
        <w:numPr>
          <w:ilvl w:val="0"/>
          <w:numId w:val="234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познакомиться с учебной средой составления программ управления автономными р</w:t>
      </w:r>
      <w:r w:rsidRPr="0077565B">
        <w:rPr>
          <w:i/>
          <w:sz w:val="24"/>
          <w:szCs w:val="24"/>
        </w:rPr>
        <w:t>о</w:t>
      </w:r>
      <w:r w:rsidRPr="0077565B">
        <w:rPr>
          <w:i/>
          <w:sz w:val="24"/>
          <w:szCs w:val="24"/>
        </w:rPr>
        <w:t>ботами и разобрать примеры алгоритмов управления, разработанными в этой среде.</w:t>
      </w:r>
    </w:p>
    <w:p w:rsidR="0077565B" w:rsidRPr="0077565B" w:rsidRDefault="0077565B" w:rsidP="0077565B">
      <w:pPr>
        <w:spacing w:line="276" w:lineRule="auto"/>
        <w:ind w:firstLine="709"/>
        <w:jc w:val="both"/>
        <w:rPr>
          <w:sz w:val="24"/>
          <w:szCs w:val="24"/>
        </w:rPr>
      </w:pPr>
      <w:r w:rsidRPr="0077565B">
        <w:rPr>
          <w:b/>
          <w:bCs/>
          <w:sz w:val="24"/>
          <w:szCs w:val="24"/>
        </w:rPr>
        <w:t>Использование программных систем и сервисов</w:t>
      </w:r>
    </w:p>
    <w:p w:rsidR="0077565B" w:rsidRPr="0077565B" w:rsidRDefault="0077565B" w:rsidP="0077565B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научится: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классифицировать файлы по типу и иным параметрам;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выполнять основные операции с файлами (создавать, сохранять, редактировать, уд</w:t>
      </w:r>
      <w:r w:rsidRPr="0077565B">
        <w:rPr>
          <w:sz w:val="24"/>
          <w:szCs w:val="24"/>
        </w:rPr>
        <w:t>а</w:t>
      </w:r>
      <w:r w:rsidRPr="0077565B">
        <w:rPr>
          <w:sz w:val="24"/>
          <w:szCs w:val="24"/>
        </w:rPr>
        <w:t>лять, архивировать, «распаковывать» архивные файлы);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разбираться в иерархической структуре файловой системы;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осуществлять поиск файлов средствами операционной системы;</w:t>
      </w:r>
    </w:p>
    <w:p w:rsidR="0077565B" w:rsidRPr="0077565B" w:rsidRDefault="0077565B" w:rsidP="009C6304">
      <w:pPr>
        <w:pStyle w:val="a8"/>
        <w:widowControl w:val="0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использовать динамические (электронные) таблицы, в том числе формулы с использ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77565B" w:rsidRPr="0077565B" w:rsidRDefault="0077565B" w:rsidP="009C6304">
      <w:pPr>
        <w:pStyle w:val="a8"/>
        <w:widowControl w:val="0"/>
        <w:numPr>
          <w:ilvl w:val="0"/>
          <w:numId w:val="23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использовать табличные (реляционные) базы данных, выполнять отбор строк табл</w:t>
      </w:r>
      <w:r w:rsidRPr="0077565B">
        <w:rPr>
          <w:sz w:val="24"/>
          <w:szCs w:val="24"/>
        </w:rPr>
        <w:t>и</w:t>
      </w:r>
      <w:r w:rsidRPr="0077565B">
        <w:rPr>
          <w:sz w:val="24"/>
          <w:szCs w:val="24"/>
        </w:rPr>
        <w:t>цы, удовлетворяющих определенному условию;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анализировать доменные имена компьютеров и адреса документов в Интернете;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проводить поиск информации в сети Интернет по запросам с использованием логич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ских операций.</w:t>
      </w:r>
    </w:p>
    <w:p w:rsidR="0077565B" w:rsidRPr="0077565B" w:rsidRDefault="0077565B" w:rsidP="0077565B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овладеет (как результат применения программных систем и интернет-сервисов в данном курсе и во всем образовательном процессе):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</w:t>
      </w:r>
      <w:r w:rsidRPr="0077565B">
        <w:rPr>
          <w:sz w:val="24"/>
          <w:szCs w:val="24"/>
        </w:rPr>
        <w:t>н</w:t>
      </w:r>
      <w:r w:rsidRPr="0077565B">
        <w:rPr>
          <w:sz w:val="24"/>
          <w:szCs w:val="24"/>
        </w:rPr>
        <w:t>ные энциклопедии); умением описывать работу этих систем и сервисов с использованием соо</w:t>
      </w:r>
      <w:r w:rsidRPr="0077565B">
        <w:rPr>
          <w:sz w:val="24"/>
          <w:szCs w:val="24"/>
        </w:rPr>
        <w:t>т</w:t>
      </w:r>
      <w:r w:rsidRPr="0077565B">
        <w:rPr>
          <w:sz w:val="24"/>
          <w:szCs w:val="24"/>
        </w:rPr>
        <w:t>ветствующей терминологии;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различными формами представления данных (таблицы, диаграммы, графики и т. д.);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приемами безопасной организации своего личного пространства данных с использов</w:t>
      </w:r>
      <w:r w:rsidRPr="0077565B">
        <w:rPr>
          <w:sz w:val="24"/>
          <w:szCs w:val="24"/>
        </w:rPr>
        <w:t>а</w:t>
      </w:r>
      <w:r w:rsidRPr="0077565B">
        <w:rPr>
          <w:sz w:val="24"/>
          <w:szCs w:val="24"/>
        </w:rPr>
        <w:t>нием индивидуальных накопителей данных, интернет-сервисов и т. п.;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основами соблюдения норм информационной этики и права;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780"/>
          <w:tab w:val="left" w:pos="993"/>
        </w:tabs>
        <w:spacing w:line="276" w:lineRule="auto"/>
        <w:jc w:val="both"/>
        <w:rPr>
          <w:w w:val="99"/>
          <w:sz w:val="24"/>
          <w:szCs w:val="24"/>
        </w:rPr>
      </w:pPr>
      <w:r w:rsidRPr="0077565B">
        <w:rPr>
          <w:sz w:val="24"/>
          <w:szCs w:val="24"/>
        </w:rPr>
        <w:t xml:space="preserve">познакомится с программными средствами для работы с </w:t>
      </w:r>
      <w:r w:rsidR="00960F7C">
        <w:rPr>
          <w:w w:val="99"/>
          <w:sz w:val="24"/>
          <w:szCs w:val="24"/>
        </w:rPr>
        <w:t>аудио</w:t>
      </w:r>
      <w:r w:rsidRPr="0077565B">
        <w:rPr>
          <w:w w:val="99"/>
          <w:sz w:val="24"/>
          <w:szCs w:val="24"/>
        </w:rPr>
        <w:t>-</w:t>
      </w:r>
      <w:r w:rsidRPr="0077565B">
        <w:rPr>
          <w:sz w:val="24"/>
          <w:szCs w:val="24"/>
        </w:rPr>
        <w:t xml:space="preserve">визуальными данными и соответствующим понятийным </w:t>
      </w:r>
      <w:r w:rsidRPr="0077565B">
        <w:rPr>
          <w:w w:val="99"/>
          <w:sz w:val="24"/>
          <w:szCs w:val="24"/>
        </w:rPr>
        <w:t>аппаратом;</w:t>
      </w:r>
    </w:p>
    <w:p w:rsidR="0077565B" w:rsidRPr="0077565B" w:rsidRDefault="0077565B" w:rsidP="009C6304">
      <w:pPr>
        <w:pStyle w:val="a8"/>
        <w:numPr>
          <w:ilvl w:val="0"/>
          <w:numId w:val="235"/>
        </w:numPr>
        <w:tabs>
          <w:tab w:val="left" w:pos="820"/>
          <w:tab w:val="left" w:pos="993"/>
        </w:tabs>
        <w:spacing w:line="276" w:lineRule="auto"/>
        <w:jc w:val="both"/>
        <w:rPr>
          <w:sz w:val="24"/>
          <w:szCs w:val="24"/>
        </w:rPr>
      </w:pPr>
      <w:r w:rsidRPr="0077565B">
        <w:rPr>
          <w:sz w:val="24"/>
          <w:szCs w:val="24"/>
        </w:rPr>
        <w:t xml:space="preserve">узнает о дискретном представлении </w:t>
      </w:r>
      <w:r w:rsidRPr="0077565B">
        <w:rPr>
          <w:w w:val="99"/>
          <w:sz w:val="24"/>
          <w:szCs w:val="24"/>
        </w:rPr>
        <w:t>аудио-</w:t>
      </w:r>
      <w:r w:rsidRPr="0077565B">
        <w:rPr>
          <w:sz w:val="24"/>
          <w:szCs w:val="24"/>
        </w:rPr>
        <w:t>визуальных данных.</w:t>
      </w:r>
    </w:p>
    <w:p w:rsidR="0077565B" w:rsidRPr="0077565B" w:rsidRDefault="0077565B" w:rsidP="0077565B">
      <w:pPr>
        <w:tabs>
          <w:tab w:val="left" w:pos="1660"/>
          <w:tab w:val="left" w:pos="2900"/>
          <w:tab w:val="left" w:pos="4840"/>
          <w:tab w:val="left" w:pos="5300"/>
          <w:tab w:val="left" w:pos="6440"/>
          <w:tab w:val="left" w:pos="7320"/>
          <w:tab w:val="left" w:pos="7720"/>
          <w:tab w:val="left" w:pos="8520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</w:t>
      </w:r>
      <w:r w:rsidR="00960F7C">
        <w:rPr>
          <w:b/>
          <w:sz w:val="24"/>
          <w:szCs w:val="24"/>
        </w:rPr>
        <w:t xml:space="preserve"> </w:t>
      </w:r>
      <w:r w:rsidRPr="0077565B">
        <w:rPr>
          <w:b/>
          <w:sz w:val="24"/>
          <w:szCs w:val="24"/>
        </w:rPr>
        <w:t>получит</w:t>
      </w:r>
      <w:r w:rsidR="00960F7C">
        <w:rPr>
          <w:b/>
          <w:sz w:val="24"/>
          <w:szCs w:val="24"/>
        </w:rPr>
        <w:t xml:space="preserve"> </w:t>
      </w:r>
      <w:r w:rsidRPr="0077565B">
        <w:rPr>
          <w:b/>
          <w:sz w:val="24"/>
          <w:szCs w:val="24"/>
        </w:rPr>
        <w:t>возможность</w:t>
      </w:r>
      <w:r w:rsidR="00960F7C">
        <w:rPr>
          <w:b/>
          <w:sz w:val="24"/>
          <w:szCs w:val="24"/>
        </w:rPr>
        <w:t xml:space="preserve"> </w:t>
      </w:r>
      <w:r w:rsidRPr="0077565B">
        <w:rPr>
          <w:b/>
          <w:sz w:val="24"/>
          <w:szCs w:val="24"/>
        </w:rPr>
        <w:t>(в</w:t>
      </w:r>
      <w:r w:rsidR="00960F7C">
        <w:rPr>
          <w:b/>
          <w:sz w:val="24"/>
          <w:szCs w:val="24"/>
        </w:rPr>
        <w:t xml:space="preserve"> </w:t>
      </w:r>
      <w:r w:rsidRPr="0077565B">
        <w:rPr>
          <w:b/>
          <w:sz w:val="24"/>
          <w:szCs w:val="24"/>
        </w:rPr>
        <w:t>данном</w:t>
      </w:r>
      <w:r w:rsidR="00960F7C">
        <w:rPr>
          <w:b/>
          <w:sz w:val="24"/>
          <w:szCs w:val="24"/>
        </w:rPr>
        <w:t xml:space="preserve"> </w:t>
      </w:r>
      <w:r w:rsidRPr="0077565B">
        <w:rPr>
          <w:b/>
          <w:sz w:val="24"/>
          <w:szCs w:val="24"/>
        </w:rPr>
        <w:t>курсе</w:t>
      </w:r>
      <w:r w:rsidR="00960F7C">
        <w:rPr>
          <w:b/>
          <w:sz w:val="24"/>
          <w:szCs w:val="24"/>
        </w:rPr>
        <w:t xml:space="preserve"> </w:t>
      </w:r>
      <w:r w:rsidRPr="0077565B">
        <w:rPr>
          <w:b/>
          <w:sz w:val="24"/>
          <w:szCs w:val="24"/>
        </w:rPr>
        <w:t>и</w:t>
      </w:r>
      <w:r w:rsidR="00960F7C">
        <w:rPr>
          <w:b/>
          <w:sz w:val="24"/>
          <w:szCs w:val="24"/>
        </w:rPr>
        <w:t xml:space="preserve"> </w:t>
      </w:r>
      <w:r w:rsidRPr="0077565B">
        <w:rPr>
          <w:b/>
          <w:sz w:val="24"/>
          <w:szCs w:val="24"/>
        </w:rPr>
        <w:t>иной</w:t>
      </w:r>
      <w:r w:rsidR="009E6DBF">
        <w:rPr>
          <w:b/>
          <w:sz w:val="24"/>
          <w:szCs w:val="24"/>
        </w:rPr>
        <w:t xml:space="preserve"> </w:t>
      </w:r>
      <w:r w:rsidRPr="0077565B">
        <w:rPr>
          <w:b/>
          <w:sz w:val="24"/>
          <w:szCs w:val="24"/>
        </w:rPr>
        <w:t>учебной деятельности):</w:t>
      </w:r>
    </w:p>
    <w:p w:rsidR="0077565B" w:rsidRPr="0077565B" w:rsidRDefault="0077565B" w:rsidP="009C6304">
      <w:pPr>
        <w:pStyle w:val="a8"/>
        <w:numPr>
          <w:ilvl w:val="0"/>
          <w:numId w:val="236"/>
        </w:numPr>
        <w:tabs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узнать о данных от датчиков, например, датчиков роботизированных устройств;</w:t>
      </w:r>
    </w:p>
    <w:p w:rsidR="0077565B" w:rsidRPr="0077565B" w:rsidRDefault="0077565B" w:rsidP="009C6304">
      <w:pPr>
        <w:pStyle w:val="a8"/>
        <w:numPr>
          <w:ilvl w:val="0"/>
          <w:numId w:val="236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практиковаться в использовании основных видов прикладного программного обеспеч</w:t>
      </w:r>
      <w:r w:rsidRPr="0077565B">
        <w:rPr>
          <w:i/>
          <w:sz w:val="24"/>
          <w:szCs w:val="24"/>
        </w:rPr>
        <w:t>е</w:t>
      </w:r>
      <w:r w:rsidRPr="0077565B">
        <w:rPr>
          <w:i/>
          <w:sz w:val="24"/>
          <w:szCs w:val="24"/>
        </w:rPr>
        <w:t>ния (редакторы текстов, электронные таблицы, браузеры и др.);</w:t>
      </w:r>
    </w:p>
    <w:p w:rsidR="0077565B" w:rsidRPr="0077565B" w:rsidRDefault="0077565B" w:rsidP="009C6304">
      <w:pPr>
        <w:pStyle w:val="a8"/>
        <w:numPr>
          <w:ilvl w:val="0"/>
          <w:numId w:val="236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познакомиться с примерами использования математического моделирования в совр</w:t>
      </w:r>
      <w:r w:rsidRPr="0077565B">
        <w:rPr>
          <w:i/>
          <w:sz w:val="24"/>
          <w:szCs w:val="24"/>
        </w:rPr>
        <w:t>е</w:t>
      </w:r>
      <w:r w:rsidRPr="0077565B">
        <w:rPr>
          <w:i/>
          <w:sz w:val="24"/>
          <w:szCs w:val="24"/>
        </w:rPr>
        <w:t>менном мире;</w:t>
      </w:r>
    </w:p>
    <w:p w:rsidR="0077565B" w:rsidRPr="0077565B" w:rsidRDefault="0077565B" w:rsidP="009C6304">
      <w:pPr>
        <w:pStyle w:val="a8"/>
        <w:numPr>
          <w:ilvl w:val="0"/>
          <w:numId w:val="236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познакомиться с принципами функционирования Интернета и сетевого взаимоде</w:t>
      </w:r>
      <w:r w:rsidRPr="0077565B">
        <w:rPr>
          <w:i/>
          <w:sz w:val="24"/>
          <w:szCs w:val="24"/>
        </w:rPr>
        <w:t>й</w:t>
      </w:r>
      <w:r w:rsidRPr="0077565B">
        <w:rPr>
          <w:i/>
          <w:sz w:val="24"/>
          <w:szCs w:val="24"/>
        </w:rPr>
        <w:t>ствия между компьютерами, с методами поиска в Интернете;</w:t>
      </w:r>
    </w:p>
    <w:p w:rsidR="0077565B" w:rsidRPr="0077565B" w:rsidRDefault="0077565B" w:rsidP="009C6304">
      <w:pPr>
        <w:pStyle w:val="a8"/>
        <w:numPr>
          <w:ilvl w:val="0"/>
          <w:numId w:val="236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познакомиться с постановкой вопроса о том, насколько достоверна полученная и</w:t>
      </w:r>
      <w:r w:rsidRPr="0077565B">
        <w:rPr>
          <w:i/>
          <w:sz w:val="24"/>
          <w:szCs w:val="24"/>
        </w:rPr>
        <w:t>н</w:t>
      </w:r>
      <w:r w:rsidRPr="0077565B">
        <w:rPr>
          <w:i/>
          <w:sz w:val="24"/>
          <w:szCs w:val="24"/>
        </w:rPr>
        <w:t xml:space="preserve">формация, подкреплена ли она доказательствами подлинности (пример: наличие электронной </w:t>
      </w:r>
      <w:r w:rsidRPr="0077565B">
        <w:rPr>
          <w:i/>
          <w:sz w:val="24"/>
          <w:szCs w:val="24"/>
        </w:rPr>
        <w:lastRenderedPageBreak/>
        <w:t>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77565B" w:rsidRPr="0077565B" w:rsidRDefault="0077565B" w:rsidP="009C6304">
      <w:pPr>
        <w:pStyle w:val="a8"/>
        <w:numPr>
          <w:ilvl w:val="0"/>
          <w:numId w:val="236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узнать о том, что в сфере информатики и ИКТ существуют международные и наци</w:t>
      </w:r>
      <w:r w:rsidRPr="0077565B">
        <w:rPr>
          <w:i/>
          <w:sz w:val="24"/>
          <w:szCs w:val="24"/>
        </w:rPr>
        <w:t>о</w:t>
      </w:r>
      <w:r w:rsidRPr="0077565B">
        <w:rPr>
          <w:i/>
          <w:sz w:val="24"/>
          <w:szCs w:val="24"/>
        </w:rPr>
        <w:t>нальные стандарты;</w:t>
      </w:r>
    </w:p>
    <w:p w:rsidR="0077565B" w:rsidRPr="0077565B" w:rsidRDefault="0077565B" w:rsidP="009C6304">
      <w:pPr>
        <w:pStyle w:val="a8"/>
        <w:numPr>
          <w:ilvl w:val="0"/>
          <w:numId w:val="236"/>
        </w:numPr>
        <w:tabs>
          <w:tab w:val="left" w:pos="82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узнать о структуре современных компьютеров и назначении их элементов;</w:t>
      </w:r>
    </w:p>
    <w:p w:rsidR="0077565B" w:rsidRPr="0077565B" w:rsidRDefault="0077565B" w:rsidP="009C6304">
      <w:pPr>
        <w:pStyle w:val="a8"/>
        <w:numPr>
          <w:ilvl w:val="0"/>
          <w:numId w:val="236"/>
        </w:numPr>
        <w:tabs>
          <w:tab w:val="left" w:pos="78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 xml:space="preserve">получить представление об истории и тенденциях развития </w:t>
      </w:r>
      <w:r w:rsidRPr="0077565B">
        <w:rPr>
          <w:i/>
          <w:w w:val="99"/>
          <w:sz w:val="24"/>
          <w:szCs w:val="24"/>
        </w:rPr>
        <w:t>ИКТ;</w:t>
      </w:r>
    </w:p>
    <w:p w:rsidR="0077565B" w:rsidRPr="0077565B" w:rsidRDefault="0077565B" w:rsidP="009C6304">
      <w:pPr>
        <w:pStyle w:val="a8"/>
        <w:numPr>
          <w:ilvl w:val="0"/>
          <w:numId w:val="236"/>
        </w:numPr>
        <w:tabs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познакомиться с примерами использования ИКТ в современном мире;</w:t>
      </w:r>
    </w:p>
    <w:p w:rsidR="0077565B" w:rsidRPr="0077565B" w:rsidRDefault="0077565B" w:rsidP="009C6304">
      <w:pPr>
        <w:pStyle w:val="a8"/>
        <w:numPr>
          <w:ilvl w:val="0"/>
          <w:numId w:val="236"/>
        </w:numPr>
        <w:tabs>
          <w:tab w:val="left" w:pos="940"/>
          <w:tab w:val="left" w:pos="993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77565B" w:rsidRPr="0077565B" w:rsidRDefault="0077565B" w:rsidP="0077565B">
      <w:pPr>
        <w:pStyle w:val="3"/>
        <w:spacing w:before="0" w:line="276" w:lineRule="auto"/>
        <w:ind w:firstLine="709"/>
        <w:rPr>
          <w:color w:val="auto"/>
          <w:sz w:val="24"/>
          <w:szCs w:val="24"/>
        </w:rPr>
      </w:pPr>
      <w:bookmarkStart w:id="35" w:name="_Toc409691640"/>
    </w:p>
    <w:p w:rsidR="0077565B" w:rsidRPr="00986866" w:rsidRDefault="00960F7C" w:rsidP="00960F7C">
      <w:pPr>
        <w:pStyle w:val="4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36" w:name="_Toc410653963"/>
      <w:bookmarkStart w:id="37" w:name="_Toc414553149"/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1.2.5.9</w:t>
      </w:r>
      <w:r w:rsidR="0077565B"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. Физика</w:t>
      </w:r>
      <w:bookmarkEnd w:id="35"/>
      <w:bookmarkEnd w:id="36"/>
      <w:bookmarkEnd w:id="37"/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научится: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соблюдать правила безопасности и охраны труда при работе с учебным и лаборато</w:t>
      </w:r>
      <w:r w:rsidRPr="0077565B">
        <w:rPr>
          <w:sz w:val="24"/>
          <w:szCs w:val="24"/>
        </w:rPr>
        <w:t>р</w:t>
      </w:r>
      <w:r w:rsidRPr="0077565B">
        <w:rPr>
          <w:sz w:val="24"/>
          <w:szCs w:val="24"/>
        </w:rPr>
        <w:t>ным оборудованием;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понимать смысл основных физических терминов: физическое тело, физическое явл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ние, физическая величина, единицы измерения;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ставить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римента; собирать установку из предложенного оборудования; проводить опыт и формулир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вать выводы.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77565B">
        <w:rPr>
          <w:sz w:val="24"/>
          <w:szCs w:val="24"/>
          <w:u w:val="single"/>
        </w:rPr>
        <w:t>Примечание</w:t>
      </w:r>
      <w:r w:rsidRPr="0077565B">
        <w:rPr>
          <w:sz w:val="24"/>
          <w:szCs w:val="24"/>
        </w:rPr>
        <w:t>. При проведении исследования физических явлений измерительные приб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ры используются лишь как датчики измерения физических величин. Записи показаний прямых измерений в этом случае не требуется.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понимать роль эксперимента в получении научной информации;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проводить прямые измерения физических величин: время, расстояние, масса тела, объем, сила, температура, атмосферное давление, влажность воздуха, напряжение, сила тока, радиационный фон (с использованием дозиметра); при этом выбирать оптимальный способ и</w:t>
      </w:r>
      <w:r w:rsidRPr="0077565B">
        <w:rPr>
          <w:sz w:val="24"/>
          <w:szCs w:val="24"/>
        </w:rPr>
        <w:t>з</w:t>
      </w:r>
      <w:r w:rsidRPr="0077565B">
        <w:rPr>
          <w:sz w:val="24"/>
          <w:szCs w:val="24"/>
        </w:rPr>
        <w:t>мерения и использовать простейшие методы оценки погрешностей измерений.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77565B">
        <w:rPr>
          <w:sz w:val="24"/>
          <w:szCs w:val="24"/>
          <w:u w:val="single"/>
        </w:rPr>
        <w:t>Примечание</w:t>
      </w:r>
      <w:r w:rsidRPr="0077565B">
        <w:rPr>
          <w:sz w:val="24"/>
          <w:szCs w:val="24"/>
        </w:rPr>
        <w:t>. Любая учебная программа должна обеспечивать овладение прямыми изм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рениями всех перечисленных физических величин.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</w:t>
      </w:r>
      <w:r w:rsidRPr="0077565B">
        <w:rPr>
          <w:sz w:val="24"/>
          <w:szCs w:val="24"/>
        </w:rPr>
        <w:t>и</w:t>
      </w:r>
      <w:r w:rsidRPr="0077565B">
        <w:rPr>
          <w:sz w:val="24"/>
          <w:szCs w:val="24"/>
        </w:rPr>
        <w:t>мости физических величин в виде таблиц и графиков, делать выводы по результатам исслед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вания;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проводить косвенные измерения физических величин: при выполнении измерений с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анализировать ситуации практико-ориентированного характера, узнавать в них проя</w:t>
      </w:r>
      <w:r w:rsidRPr="0077565B">
        <w:rPr>
          <w:sz w:val="24"/>
          <w:szCs w:val="24"/>
        </w:rPr>
        <w:t>в</w:t>
      </w:r>
      <w:r w:rsidRPr="0077565B">
        <w:rPr>
          <w:sz w:val="24"/>
          <w:szCs w:val="24"/>
        </w:rPr>
        <w:t>ление изученных физических явлений или закономерностей и применять имеющиеся знания для их объяснения;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 xml:space="preserve">понимать принципы действия машин, приборов и технических устройств, условия их </w:t>
      </w:r>
      <w:r w:rsidRPr="0077565B">
        <w:rPr>
          <w:sz w:val="24"/>
          <w:szCs w:val="24"/>
        </w:rPr>
        <w:lastRenderedPageBreak/>
        <w:t>безопасного использования в повседневной жизни;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использовать при выполнении учебных задач научно-популярную литературу о физ</w:t>
      </w:r>
      <w:r w:rsidRPr="0077565B">
        <w:rPr>
          <w:sz w:val="24"/>
          <w:szCs w:val="24"/>
        </w:rPr>
        <w:t>и</w:t>
      </w:r>
      <w:r w:rsidRPr="0077565B">
        <w:rPr>
          <w:sz w:val="24"/>
          <w:szCs w:val="24"/>
        </w:rPr>
        <w:t>ческих явлениях, справочные материалы, ресурсы Интернет.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получит возможность научиться: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осознавать ценность научных исследований, роль физики в расширении представл</w:t>
      </w:r>
      <w:r w:rsidRPr="0077565B">
        <w:rPr>
          <w:i/>
          <w:sz w:val="24"/>
          <w:szCs w:val="24"/>
        </w:rPr>
        <w:t>е</w:t>
      </w:r>
      <w:r w:rsidRPr="0077565B">
        <w:rPr>
          <w:i/>
          <w:sz w:val="24"/>
          <w:szCs w:val="24"/>
        </w:rPr>
        <w:t>ний об окружающем мире и ее вклад в улучшение качества жизни;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использовать приемы построения физических моделей, поиска и формулировки док</w:t>
      </w:r>
      <w:r w:rsidRPr="0077565B">
        <w:rPr>
          <w:i/>
          <w:sz w:val="24"/>
          <w:szCs w:val="24"/>
        </w:rPr>
        <w:t>а</w:t>
      </w:r>
      <w:r w:rsidRPr="0077565B">
        <w:rPr>
          <w:i/>
          <w:sz w:val="24"/>
          <w:szCs w:val="24"/>
        </w:rPr>
        <w:t>зательств выдвинутых гипотез и теоретических выводов на основе эмпирически установле</w:t>
      </w:r>
      <w:r w:rsidRPr="0077565B">
        <w:rPr>
          <w:i/>
          <w:sz w:val="24"/>
          <w:szCs w:val="24"/>
        </w:rPr>
        <w:t>н</w:t>
      </w:r>
      <w:r w:rsidRPr="0077565B">
        <w:rPr>
          <w:i/>
          <w:sz w:val="24"/>
          <w:szCs w:val="24"/>
        </w:rPr>
        <w:t>ных фактов;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сравнивать точность измерения физических величин по величине их относительной погрешности при проведении прямых измерений;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физических величин, выбирать средства изм</w:t>
      </w:r>
      <w:r w:rsidRPr="0077565B">
        <w:rPr>
          <w:i/>
          <w:sz w:val="24"/>
          <w:szCs w:val="24"/>
        </w:rPr>
        <w:t>е</w:t>
      </w:r>
      <w:r w:rsidRPr="0077565B">
        <w:rPr>
          <w:i/>
          <w:sz w:val="24"/>
          <w:szCs w:val="24"/>
        </w:rPr>
        <w:t>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полученных результатов;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воспринимать информацию физического содержания в научно-популярной литерат</w:t>
      </w:r>
      <w:r w:rsidRPr="0077565B">
        <w:rPr>
          <w:i/>
          <w:sz w:val="24"/>
          <w:szCs w:val="24"/>
        </w:rPr>
        <w:t>у</w:t>
      </w:r>
      <w:r w:rsidRPr="0077565B">
        <w:rPr>
          <w:i/>
          <w:sz w:val="24"/>
          <w:szCs w:val="24"/>
        </w:rPr>
        <w:t>ре и средствах массовой информации, критически оценивать полученную информацию, анал</w:t>
      </w:r>
      <w:r w:rsidRPr="0077565B">
        <w:rPr>
          <w:i/>
          <w:sz w:val="24"/>
          <w:szCs w:val="24"/>
        </w:rPr>
        <w:t>и</w:t>
      </w:r>
      <w:r w:rsidRPr="0077565B">
        <w:rPr>
          <w:i/>
          <w:sz w:val="24"/>
          <w:szCs w:val="24"/>
        </w:rPr>
        <w:t>зируя ее содержание и данные об источнике информации;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</w:t>
      </w:r>
      <w:r w:rsidRPr="0077565B">
        <w:rPr>
          <w:i/>
          <w:sz w:val="24"/>
          <w:szCs w:val="24"/>
        </w:rPr>
        <w:t>ы</w:t>
      </w:r>
      <w:r w:rsidRPr="0077565B">
        <w:rPr>
          <w:i/>
          <w:sz w:val="24"/>
          <w:szCs w:val="24"/>
        </w:rPr>
        <w:t>вая особенности аудитории сверстников.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Механические явления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научится: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распознавать механические явления и объяснять на основе имеющихся знаний осно</w:t>
      </w:r>
      <w:r w:rsidRPr="0077565B">
        <w:rPr>
          <w:sz w:val="24"/>
          <w:szCs w:val="24"/>
        </w:rPr>
        <w:t>в</w:t>
      </w:r>
      <w:r w:rsidRPr="0077565B">
        <w:rPr>
          <w:sz w:val="24"/>
          <w:szCs w:val="24"/>
        </w:rPr>
        <w:t>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механического движения, свободное падение тел, равномерное движение по окружности, инерция, взаимоде</w:t>
      </w:r>
      <w:r w:rsidRPr="0077565B">
        <w:rPr>
          <w:sz w:val="24"/>
          <w:szCs w:val="24"/>
        </w:rPr>
        <w:t>й</w:t>
      </w:r>
      <w:r w:rsidRPr="0077565B">
        <w:rPr>
          <w:sz w:val="24"/>
          <w:szCs w:val="24"/>
        </w:rPr>
        <w:t>ствие тел, реактивное движение, передача давления твердыми телами, жидкостями и газами, атмосферное давление, плавание тел, равновесие твердых тел, имеющих закрепленную ось вращения, колебательное движение, резонанс, волновое движение (звук);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описывать изученные свойства тел и механические явления, используя физические величины: путь, перемещение, скорость, ускорение, период обращения, масса тела, плотность вещества, сила (сила тяжести, сила упругости, сила трения), давление, импульс тела, кинетич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ская энергия, потенциальная энергия, механическая работа, механическая мощность, КПД при совершении работы с использованием простого механизма, сила трения, амплитуда, период и частота колебаний, длина волны и скорость ее распространения; при описании правильно тра</w:t>
      </w:r>
      <w:r w:rsidRPr="0077565B">
        <w:rPr>
          <w:sz w:val="24"/>
          <w:szCs w:val="24"/>
        </w:rPr>
        <w:t>к</w:t>
      </w:r>
      <w:r w:rsidRPr="0077565B">
        <w:rPr>
          <w:sz w:val="24"/>
          <w:szCs w:val="24"/>
        </w:rPr>
        <w:t>товать физический смысл используемых величин, их обозначения и единицы измерения, нах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дить формулы, связывающие данную физическую величину с другими величинами, вычислять значение физической величины;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анализировать свойства тел, механические явления и процессы, используя физические законы: закон сохранения энергии, закон всемирного тяготения, принцип суперпозиции сил (нахождение равнодействующей силы), I, II и III законы Ньютона, закон сохранения импульса, закон Гука, закон Паскаля, закон Архимеда; при этом различать словесную формулировку з</w:t>
      </w:r>
      <w:r w:rsidRPr="0077565B">
        <w:rPr>
          <w:sz w:val="24"/>
          <w:szCs w:val="24"/>
        </w:rPr>
        <w:t>а</w:t>
      </w:r>
      <w:r w:rsidRPr="0077565B">
        <w:rPr>
          <w:sz w:val="24"/>
          <w:szCs w:val="24"/>
        </w:rPr>
        <w:t xml:space="preserve">кона и его математическое выражение; 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 xml:space="preserve">различать основные признаки изученных физических моделей: материальная точка, </w:t>
      </w:r>
      <w:r w:rsidRPr="0077565B">
        <w:rPr>
          <w:sz w:val="24"/>
          <w:szCs w:val="24"/>
        </w:rPr>
        <w:lastRenderedPageBreak/>
        <w:t>инерциальная система отсчета;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решать задачи, используя физические законы (закон сохранения энергии, закон вс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мирного тяготения, принцип суперпозиции сил, I, II и III законы Ньютона, закон сохранения импульса, закон Гука, закон Паскаля, закон Архимеда) и формулы, связывающие физические величины (путь, скорость, ускорение, масса тела, плотность вещества, сила, давление, импульс тела, кинетическая энергия, потенциальная энергия, механическая работа, механическая мо</w:t>
      </w:r>
      <w:r w:rsidRPr="0077565B">
        <w:rPr>
          <w:sz w:val="24"/>
          <w:szCs w:val="24"/>
        </w:rPr>
        <w:t>щ</w:t>
      </w:r>
      <w:r w:rsidRPr="0077565B">
        <w:rPr>
          <w:sz w:val="24"/>
          <w:szCs w:val="24"/>
        </w:rPr>
        <w:t>ность, КПД простого механизма, сила трения скольжения, коэффициент трения, амплитуда, п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риод и частота колебаний, длина волны и скорость ее распространения): на основе анализа условия задачи записывать краткое условие, выделять физические величины, законы и форм</w:t>
      </w:r>
      <w:r w:rsidRPr="0077565B">
        <w:rPr>
          <w:sz w:val="24"/>
          <w:szCs w:val="24"/>
        </w:rPr>
        <w:t>у</w:t>
      </w:r>
      <w:r w:rsidRPr="0077565B">
        <w:rPr>
          <w:sz w:val="24"/>
          <w:szCs w:val="24"/>
        </w:rPr>
        <w:t>лы, необходимые для ее решения, проводить расчеты и оценивать реальность полученного зн</w:t>
      </w:r>
      <w:r w:rsidRPr="0077565B">
        <w:rPr>
          <w:sz w:val="24"/>
          <w:szCs w:val="24"/>
        </w:rPr>
        <w:t>а</w:t>
      </w:r>
      <w:r w:rsidRPr="0077565B">
        <w:rPr>
          <w:sz w:val="24"/>
          <w:szCs w:val="24"/>
        </w:rPr>
        <w:t xml:space="preserve">чения физической величины. 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получит возможность научиться: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</w:t>
      </w:r>
      <w:r w:rsidRPr="0077565B">
        <w:rPr>
          <w:i/>
          <w:sz w:val="24"/>
          <w:szCs w:val="24"/>
        </w:rPr>
        <w:t>о</w:t>
      </w:r>
      <w:r w:rsidRPr="0077565B">
        <w:rPr>
          <w:i/>
          <w:sz w:val="24"/>
          <w:szCs w:val="24"/>
        </w:rPr>
        <w:t>ровья и соблюдения норм экологического поведения в окружающей среде; приводить примеры практического использования физических знаний о механических явлениях и физических зак</w:t>
      </w:r>
      <w:r w:rsidRPr="0077565B">
        <w:rPr>
          <w:i/>
          <w:sz w:val="24"/>
          <w:szCs w:val="24"/>
        </w:rPr>
        <w:t>о</w:t>
      </w:r>
      <w:r w:rsidRPr="0077565B">
        <w:rPr>
          <w:i/>
          <w:sz w:val="24"/>
          <w:szCs w:val="24"/>
        </w:rPr>
        <w:t>нах; примеры использования возобновляемых источников энергии; экологических последствий исследования космического пространств;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сохранения импул</w:t>
      </w:r>
      <w:r w:rsidRPr="0077565B">
        <w:rPr>
          <w:i/>
          <w:sz w:val="24"/>
          <w:szCs w:val="24"/>
        </w:rPr>
        <w:t>ь</w:t>
      </w:r>
      <w:r w:rsidRPr="0077565B">
        <w:rPr>
          <w:i/>
          <w:sz w:val="24"/>
          <w:szCs w:val="24"/>
        </w:rPr>
        <w:t>са, закон всемирного тяготения) и ограниченность использования частных законов (закон Г</w:t>
      </w:r>
      <w:r w:rsidRPr="0077565B">
        <w:rPr>
          <w:i/>
          <w:sz w:val="24"/>
          <w:szCs w:val="24"/>
        </w:rPr>
        <w:t>у</w:t>
      </w:r>
      <w:r w:rsidRPr="0077565B">
        <w:rPr>
          <w:i/>
          <w:sz w:val="24"/>
          <w:szCs w:val="24"/>
        </w:rPr>
        <w:t>ка, Архимеда и др.);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оценки.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Тепловые явления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научится: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распознавать тепловые явления и объяснять на базе имеющихся знаний основные свойства или условия протекания этих явлений: диффузия, изменение объема тел при нагрев</w:t>
      </w:r>
      <w:r w:rsidRPr="0077565B">
        <w:rPr>
          <w:sz w:val="24"/>
          <w:szCs w:val="24"/>
        </w:rPr>
        <w:t>а</w:t>
      </w:r>
      <w:r w:rsidRPr="0077565B">
        <w:rPr>
          <w:sz w:val="24"/>
          <w:szCs w:val="24"/>
        </w:rPr>
        <w:t>нии (охлаждении), большая сжимаемость газов, малая сжимаемость жидкостей и твердых тел;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конвекция, излучение), агр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гатные состояния вещества,</w:t>
      </w:r>
      <w:r w:rsidR="0003064B">
        <w:rPr>
          <w:sz w:val="24"/>
          <w:szCs w:val="24"/>
        </w:rPr>
        <w:t xml:space="preserve"> </w:t>
      </w:r>
      <w:r w:rsidRPr="0077565B">
        <w:rPr>
          <w:sz w:val="24"/>
          <w:szCs w:val="24"/>
        </w:rPr>
        <w:t>поглощение энергии при испарении жидкости и выделение ее при конденсации пара, зависимость температуры кипения от давления;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описывать изученные свойства тел и тепловые явления, используя физические вел</w:t>
      </w:r>
      <w:r w:rsidRPr="0077565B">
        <w:rPr>
          <w:sz w:val="24"/>
          <w:szCs w:val="24"/>
        </w:rPr>
        <w:t>и</w:t>
      </w:r>
      <w:r w:rsidRPr="0077565B">
        <w:rPr>
          <w:sz w:val="24"/>
          <w:szCs w:val="24"/>
        </w:rPr>
        <w:t>чины: количество теплоты, внутренняя энергия, температура, удельная теплоемкость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двигателя; при описании правильно тра</w:t>
      </w:r>
      <w:r w:rsidRPr="0077565B">
        <w:rPr>
          <w:sz w:val="24"/>
          <w:szCs w:val="24"/>
        </w:rPr>
        <w:t>к</w:t>
      </w:r>
      <w:r w:rsidRPr="0077565B">
        <w:rPr>
          <w:sz w:val="24"/>
          <w:szCs w:val="24"/>
        </w:rPr>
        <w:t>товать физический смысл используемых величин, их обозначения и единицы измерения, нах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дить формулы, связывающие данную физическую величину с другими величинами, вычислять значение физической величины;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анализировать свойства тел, тепловые явления и процессы, используя основные п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ложения атомно-молекулярного учения о строении вещества и закон сохранения энергии;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различать основные признаки изученных физических моделей строения газов, жидк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стей и твердых тел;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lastRenderedPageBreak/>
        <w:t>приводить примеры практического использования физических знаний о тепловых я</w:t>
      </w:r>
      <w:r w:rsidRPr="0077565B">
        <w:rPr>
          <w:sz w:val="24"/>
          <w:szCs w:val="24"/>
        </w:rPr>
        <w:t>в</w:t>
      </w:r>
      <w:r w:rsidRPr="0077565B">
        <w:rPr>
          <w:sz w:val="24"/>
          <w:szCs w:val="24"/>
        </w:rPr>
        <w:t>лениях;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решать задачи, используя закон сохранения энергии в тепловых процессах и форм</w:t>
      </w:r>
      <w:r w:rsidRPr="0077565B">
        <w:rPr>
          <w:sz w:val="24"/>
          <w:szCs w:val="24"/>
        </w:rPr>
        <w:t>у</w:t>
      </w:r>
      <w:r w:rsidRPr="0077565B">
        <w:rPr>
          <w:sz w:val="24"/>
          <w:szCs w:val="24"/>
        </w:rPr>
        <w:t>лы, связывающие физические величины (количество теплоты, температура, удельная теплое</w:t>
      </w:r>
      <w:r w:rsidRPr="0077565B">
        <w:rPr>
          <w:sz w:val="24"/>
          <w:szCs w:val="24"/>
        </w:rPr>
        <w:t>м</w:t>
      </w:r>
      <w:r w:rsidRPr="0077565B">
        <w:rPr>
          <w:sz w:val="24"/>
          <w:szCs w:val="24"/>
        </w:rPr>
        <w:t>кость вещества, удельная теплота плавления, удельная теплота парообразования, удельная те</w:t>
      </w:r>
      <w:r w:rsidRPr="0077565B">
        <w:rPr>
          <w:sz w:val="24"/>
          <w:szCs w:val="24"/>
        </w:rPr>
        <w:t>п</w:t>
      </w:r>
      <w:r w:rsidRPr="0077565B">
        <w:rPr>
          <w:sz w:val="24"/>
          <w:szCs w:val="24"/>
        </w:rPr>
        <w:t>лота сгорания топлива, коэффициент полезного действия теплового двигателя): на основе ан</w:t>
      </w:r>
      <w:r w:rsidRPr="0077565B">
        <w:rPr>
          <w:sz w:val="24"/>
          <w:szCs w:val="24"/>
        </w:rPr>
        <w:t>а</w:t>
      </w:r>
      <w:r w:rsidRPr="0077565B">
        <w:rPr>
          <w:sz w:val="24"/>
          <w:szCs w:val="24"/>
        </w:rPr>
        <w:t>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го значения физической величины.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получит возможность научиться: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использовать знания о тепловых явлениях в повседневной жизни для обеспечения бе</w:t>
      </w:r>
      <w:r w:rsidRPr="0077565B">
        <w:rPr>
          <w:i/>
          <w:sz w:val="24"/>
          <w:szCs w:val="24"/>
        </w:rPr>
        <w:t>з</w:t>
      </w:r>
      <w:r w:rsidRPr="0077565B">
        <w:rPr>
          <w:i/>
          <w:sz w:val="24"/>
          <w:szCs w:val="24"/>
        </w:rPr>
        <w:t>опасности при обращении с приборами и техническими устройствами, для сохранения здор</w:t>
      </w:r>
      <w:r w:rsidRPr="0077565B">
        <w:rPr>
          <w:i/>
          <w:sz w:val="24"/>
          <w:szCs w:val="24"/>
        </w:rPr>
        <w:t>о</w:t>
      </w:r>
      <w:r w:rsidRPr="0077565B">
        <w:rPr>
          <w:i/>
          <w:sz w:val="24"/>
          <w:szCs w:val="24"/>
        </w:rPr>
        <w:t>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сгорания, тепловых и гидроэле</w:t>
      </w:r>
      <w:r w:rsidRPr="0077565B">
        <w:rPr>
          <w:i/>
          <w:sz w:val="24"/>
          <w:szCs w:val="24"/>
        </w:rPr>
        <w:t>к</w:t>
      </w:r>
      <w:r w:rsidRPr="0077565B">
        <w:rPr>
          <w:i/>
          <w:sz w:val="24"/>
          <w:szCs w:val="24"/>
        </w:rPr>
        <w:t>тростанций;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находить адекватную предложенной задаче физическую модель, разрешать проблему как на основе имеющихся знаний о тепловых явлениях с использованием математического а</w:t>
      </w:r>
      <w:r w:rsidRPr="0077565B">
        <w:rPr>
          <w:i/>
          <w:sz w:val="24"/>
          <w:szCs w:val="24"/>
        </w:rPr>
        <w:t>п</w:t>
      </w:r>
      <w:r w:rsidRPr="0077565B">
        <w:rPr>
          <w:i/>
          <w:sz w:val="24"/>
          <w:szCs w:val="24"/>
        </w:rPr>
        <w:t>парата, так и при помощи методов оценки.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Электрические и магнитные явления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научится: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распознавать электромагнитные явления и объяснять на основе имеющихся знаний основные свойства или условия протекания этих явлений: электризация тел, взаимодействие зарядов, электрический ток и его действия (тепловое, химическое, магнитное), взаимодействие магнитов, электромагнитная индукция, действие магнитного поля на проводник с током и на движущуюся заряженную частицу, действие электрического поля на заряженную частицу, электромагнитные волны, прямолинейное распространение света, отражение и преломление света, дисперсия света.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составлять схемы электрических цепей с последовательным и параллельным соедин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нием элементов, различая условные обозначения элементов электрических цепей (источник т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 xml:space="preserve">ка, ключ, резистор, реостат, лампочка, амперметр, вольтметр). 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использовать оптические схемы для построения изображений в плоском зеркале и с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бирающей линзе.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описывать изученные свойства тел и электромагнитные явления, используя физич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ские величины: электрический заряд, сила тока, электрическое напряжение, электрическое с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противление,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света; при описании верно трактовать физический смысл используемых величин, их обозначения и единицы измерения; находить формулы, связывающие данную физическую в</w:t>
      </w:r>
      <w:r w:rsidRPr="0077565B">
        <w:rPr>
          <w:sz w:val="24"/>
          <w:szCs w:val="24"/>
        </w:rPr>
        <w:t>е</w:t>
      </w:r>
      <w:r w:rsidRPr="0077565B">
        <w:rPr>
          <w:sz w:val="24"/>
          <w:szCs w:val="24"/>
        </w:rPr>
        <w:t>личину с другими величинами.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анализировать свойства тел, электромагнитные явления и процессы, используя физ</w:t>
      </w:r>
      <w:r w:rsidRPr="0077565B">
        <w:rPr>
          <w:sz w:val="24"/>
          <w:szCs w:val="24"/>
        </w:rPr>
        <w:t>и</w:t>
      </w:r>
      <w:r w:rsidRPr="0077565B">
        <w:rPr>
          <w:sz w:val="24"/>
          <w:szCs w:val="24"/>
        </w:rPr>
        <w:t xml:space="preserve">ческие законы: закон сохранения электрического заряда, закон Ома для участка цепи, закон Джоуля-Ленца, закон прямолинейного распространения света, закон отражения света, закон </w:t>
      </w:r>
      <w:r w:rsidRPr="0077565B">
        <w:rPr>
          <w:sz w:val="24"/>
          <w:szCs w:val="24"/>
        </w:rPr>
        <w:lastRenderedPageBreak/>
        <w:t>преломления света; при этом различать словесную формулировку закона и его математическое выражение.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приводить примеры практического использования физических знаний о электрома</w:t>
      </w:r>
      <w:r w:rsidRPr="0077565B">
        <w:rPr>
          <w:sz w:val="24"/>
          <w:szCs w:val="24"/>
        </w:rPr>
        <w:t>г</w:t>
      </w:r>
      <w:r w:rsidRPr="0077565B">
        <w:rPr>
          <w:sz w:val="24"/>
          <w:szCs w:val="24"/>
        </w:rPr>
        <w:t>нитных явлениях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решать задачи, используя физические законы (закон Ома для участка цепи, закон Джоуля-Ленца,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электр</w:t>
      </w:r>
      <w:r w:rsidRPr="0077565B">
        <w:rPr>
          <w:sz w:val="24"/>
          <w:szCs w:val="24"/>
        </w:rPr>
        <w:t>и</w:t>
      </w:r>
      <w:r w:rsidRPr="0077565B">
        <w:rPr>
          <w:sz w:val="24"/>
          <w:szCs w:val="24"/>
        </w:rPr>
        <w:t>ческого поля, мощность тока, фокусное расстояние и оптическая сила линзы, скорость электр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магнитных волн, длина волны и частота света, формулы расчета электрического сопротивления при последовательном и параллельном соединении проводников): на основе анализа условия задачи записывать краткое условие, выделять физические величины, законы и формулы, нео</w:t>
      </w:r>
      <w:r w:rsidRPr="0077565B">
        <w:rPr>
          <w:sz w:val="24"/>
          <w:szCs w:val="24"/>
        </w:rPr>
        <w:t>б</w:t>
      </w:r>
      <w:r w:rsidRPr="0077565B">
        <w:rPr>
          <w:sz w:val="24"/>
          <w:szCs w:val="24"/>
        </w:rPr>
        <w:t>ходимые для ее решения, проводить расчеты и оценивать реальность полученного значения ф</w:t>
      </w:r>
      <w:r w:rsidRPr="0077565B">
        <w:rPr>
          <w:sz w:val="24"/>
          <w:szCs w:val="24"/>
        </w:rPr>
        <w:t>и</w:t>
      </w:r>
      <w:r w:rsidRPr="0077565B">
        <w:rPr>
          <w:sz w:val="24"/>
          <w:szCs w:val="24"/>
        </w:rPr>
        <w:t>зической величины.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получит возможность научиться: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использовать знания об электромагнитных явлениях в повседневной жизни для обе</w:t>
      </w:r>
      <w:r w:rsidRPr="0077565B">
        <w:rPr>
          <w:i/>
          <w:sz w:val="24"/>
          <w:szCs w:val="24"/>
        </w:rPr>
        <w:t>с</w:t>
      </w:r>
      <w:r w:rsidRPr="0077565B">
        <w:rPr>
          <w:i/>
          <w:sz w:val="24"/>
          <w:szCs w:val="24"/>
        </w:rPr>
        <w:t>печения безопасности при обращении с приборами и техническими устройствами, для сохр</w:t>
      </w:r>
      <w:r w:rsidRPr="0077565B">
        <w:rPr>
          <w:i/>
          <w:sz w:val="24"/>
          <w:szCs w:val="24"/>
        </w:rPr>
        <w:t>а</w:t>
      </w:r>
      <w:r w:rsidRPr="0077565B">
        <w:rPr>
          <w:i/>
          <w:sz w:val="24"/>
          <w:szCs w:val="24"/>
        </w:rPr>
        <w:t>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</w:t>
      </w:r>
      <w:r w:rsidRPr="0077565B">
        <w:rPr>
          <w:i/>
          <w:sz w:val="24"/>
          <w:szCs w:val="24"/>
        </w:rPr>
        <w:t>ь</w:t>
      </w:r>
      <w:r w:rsidRPr="0077565B">
        <w:rPr>
          <w:i/>
          <w:sz w:val="24"/>
          <w:szCs w:val="24"/>
        </w:rPr>
        <w:t>зования частных законов (закон Ома для участка цепи, закон Джоуля-Ленца и др.);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использовать приемы построения физических моделей, поиска и формулировки док</w:t>
      </w:r>
      <w:r w:rsidRPr="0077565B">
        <w:rPr>
          <w:i/>
          <w:sz w:val="24"/>
          <w:szCs w:val="24"/>
        </w:rPr>
        <w:t>а</w:t>
      </w:r>
      <w:r w:rsidRPr="0077565B">
        <w:rPr>
          <w:i/>
          <w:sz w:val="24"/>
          <w:szCs w:val="24"/>
        </w:rPr>
        <w:t>зательств выдвинутых гипотез и теоретических выводов на основе эмпирически установле</w:t>
      </w:r>
      <w:r w:rsidRPr="0077565B">
        <w:rPr>
          <w:i/>
          <w:sz w:val="24"/>
          <w:szCs w:val="24"/>
        </w:rPr>
        <w:t>н</w:t>
      </w:r>
      <w:r w:rsidRPr="0077565B">
        <w:rPr>
          <w:i/>
          <w:sz w:val="24"/>
          <w:szCs w:val="24"/>
        </w:rPr>
        <w:t>ных фактов;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находить адекватную предложенной задаче физическую модель, разрешать проблему как на основе имеющихся знаний об электромагнитных явлениях с использованием математ</w:t>
      </w:r>
      <w:r w:rsidRPr="0077565B">
        <w:rPr>
          <w:i/>
          <w:sz w:val="24"/>
          <w:szCs w:val="24"/>
        </w:rPr>
        <w:t>и</w:t>
      </w:r>
      <w:r w:rsidRPr="0077565B">
        <w:rPr>
          <w:i/>
          <w:sz w:val="24"/>
          <w:szCs w:val="24"/>
        </w:rPr>
        <w:t>ческого аппарата, так и при помощи методов оценки.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Квантовые явления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научится: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радиоактивность, α-, β- и γ-излучения, возникновение линейчатого спектра излучения атома;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описывать изученные квантовые явления, используя физические величины: массовое число, зарядовое число, период полураспада, энергия фотонов; при описании правильно тра</w:t>
      </w:r>
      <w:r w:rsidRPr="0077565B">
        <w:rPr>
          <w:sz w:val="24"/>
          <w:szCs w:val="24"/>
        </w:rPr>
        <w:t>к</w:t>
      </w:r>
      <w:r w:rsidRPr="0077565B">
        <w:rPr>
          <w:sz w:val="24"/>
          <w:szCs w:val="24"/>
        </w:rPr>
        <w:t>товать физический смысл используемых величин, их обозначения и единицы измерения; нах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дить формулы, связывающие данную физическую величину с другими величинами, вычислять значение физической величины;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анализировать квантовые явления, используя физические законы и постулаты: закон сохранения энергии, закон сохранения электрического заряда, закон сохранения массового чи</w:t>
      </w:r>
      <w:r w:rsidRPr="0077565B">
        <w:rPr>
          <w:sz w:val="24"/>
          <w:szCs w:val="24"/>
        </w:rPr>
        <w:t>с</w:t>
      </w:r>
      <w:r w:rsidRPr="0077565B">
        <w:rPr>
          <w:sz w:val="24"/>
          <w:szCs w:val="24"/>
        </w:rPr>
        <w:t>ла, закономерности излучения и поглощения света атомом, при этом различать словесную фо</w:t>
      </w:r>
      <w:r w:rsidRPr="0077565B">
        <w:rPr>
          <w:sz w:val="24"/>
          <w:szCs w:val="24"/>
        </w:rPr>
        <w:t>р</w:t>
      </w:r>
      <w:r w:rsidRPr="0077565B">
        <w:rPr>
          <w:sz w:val="24"/>
          <w:szCs w:val="24"/>
        </w:rPr>
        <w:t>мулировку закона и его математическое выражение;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различать основные признаки планетарной модели атома, нуклонной модели атомн</w:t>
      </w:r>
      <w:r w:rsidRPr="0077565B">
        <w:rPr>
          <w:sz w:val="24"/>
          <w:szCs w:val="24"/>
        </w:rPr>
        <w:t>о</w:t>
      </w:r>
      <w:r w:rsidRPr="0077565B">
        <w:rPr>
          <w:sz w:val="24"/>
          <w:szCs w:val="24"/>
        </w:rPr>
        <w:t>го ядра;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приводить примеры проявления в природе и практического использования радиоа</w:t>
      </w:r>
      <w:r w:rsidRPr="0077565B">
        <w:rPr>
          <w:sz w:val="24"/>
          <w:szCs w:val="24"/>
        </w:rPr>
        <w:t>к</w:t>
      </w:r>
      <w:r w:rsidRPr="0077565B">
        <w:rPr>
          <w:sz w:val="24"/>
          <w:szCs w:val="24"/>
        </w:rPr>
        <w:lastRenderedPageBreak/>
        <w:t>тивности, ядерных и термоядерных реакций, спектрального анализа.</w:t>
      </w:r>
    </w:p>
    <w:p w:rsidR="0077565B" w:rsidRPr="0077565B" w:rsidRDefault="0077565B" w:rsidP="0077565B">
      <w:pPr>
        <w:tabs>
          <w:tab w:val="left" w:pos="709"/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получит возможность научиться: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использовать полученные знания в повседневной жизни при обращении с приборами и техническими устройствами (счетчик ионизирующих частиц, дозиметр), для сохранения зд</w:t>
      </w:r>
      <w:r w:rsidRPr="0077565B">
        <w:rPr>
          <w:i/>
          <w:sz w:val="24"/>
          <w:szCs w:val="24"/>
        </w:rPr>
        <w:t>о</w:t>
      </w:r>
      <w:r w:rsidRPr="0077565B">
        <w:rPr>
          <w:i/>
          <w:sz w:val="24"/>
          <w:szCs w:val="24"/>
        </w:rPr>
        <w:t>ровья и соблюдения норм экологического поведения в окружающей среде;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соотносить энергию связи атомных ядер с дефектом массы;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приводить примеры влияния радиоактивных излучений на живые организмы; пон</w:t>
      </w:r>
      <w:r w:rsidRPr="0077565B">
        <w:rPr>
          <w:i/>
          <w:sz w:val="24"/>
          <w:szCs w:val="24"/>
        </w:rPr>
        <w:t>и</w:t>
      </w:r>
      <w:r w:rsidRPr="0077565B">
        <w:rPr>
          <w:i/>
          <w:sz w:val="24"/>
          <w:szCs w:val="24"/>
        </w:rPr>
        <w:t>мать принцип действия дозиметра и различать условия его использования;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понимать экологические проблемы, возникающие при использовании атомных эле</w:t>
      </w:r>
      <w:r w:rsidRPr="0077565B">
        <w:rPr>
          <w:i/>
          <w:sz w:val="24"/>
          <w:szCs w:val="24"/>
        </w:rPr>
        <w:t>к</w:t>
      </w:r>
      <w:r w:rsidRPr="0077565B">
        <w:rPr>
          <w:i/>
          <w:sz w:val="24"/>
          <w:szCs w:val="24"/>
        </w:rPr>
        <w:t>тростанций, и пути решения этих проблем, перспективы использования управляемого терм</w:t>
      </w:r>
      <w:r w:rsidRPr="0077565B">
        <w:rPr>
          <w:i/>
          <w:sz w:val="24"/>
          <w:szCs w:val="24"/>
        </w:rPr>
        <w:t>о</w:t>
      </w:r>
      <w:r w:rsidRPr="0077565B">
        <w:rPr>
          <w:i/>
          <w:sz w:val="24"/>
          <w:szCs w:val="24"/>
        </w:rPr>
        <w:t>ядерного синтеза.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Элементы астрономии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научится: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указывать названия планет Солнечной системы; различать основные признаки суто</w:t>
      </w:r>
      <w:r w:rsidRPr="0077565B">
        <w:rPr>
          <w:sz w:val="24"/>
          <w:szCs w:val="24"/>
        </w:rPr>
        <w:t>ч</w:t>
      </w:r>
      <w:r w:rsidRPr="0077565B">
        <w:rPr>
          <w:sz w:val="24"/>
          <w:szCs w:val="24"/>
        </w:rPr>
        <w:t>ного вращения звездного неба, движения Луны, Солнца и планет относительно звезд;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77565B">
        <w:rPr>
          <w:sz w:val="24"/>
          <w:szCs w:val="24"/>
        </w:rPr>
        <w:t>понимать различия между гелиоцентрической и геоцентрической системами мира;</w:t>
      </w:r>
    </w:p>
    <w:p w:rsidR="0077565B" w:rsidRPr="0077565B" w:rsidRDefault="0077565B" w:rsidP="0077565B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77565B">
        <w:rPr>
          <w:b/>
          <w:sz w:val="24"/>
          <w:szCs w:val="24"/>
        </w:rPr>
        <w:t>Выпускник получит возможность научиться: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указывать общие свойства и отличия планет земной группы и планет-гигантов; м</w:t>
      </w:r>
      <w:r w:rsidRPr="0077565B">
        <w:rPr>
          <w:i/>
          <w:sz w:val="24"/>
          <w:szCs w:val="24"/>
        </w:rPr>
        <w:t>а</w:t>
      </w:r>
      <w:r w:rsidRPr="0077565B">
        <w:rPr>
          <w:i/>
          <w:sz w:val="24"/>
          <w:szCs w:val="24"/>
        </w:rPr>
        <w:t>лых тел Солнечной системы и больших планет; пользоваться картой звездного неба при наблюдениях звездного неба;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различать основные характеристики звезд (размер, цвет, температура) соотносить цвет звезды с ее температурой;</w:t>
      </w:r>
    </w:p>
    <w:p w:rsidR="0077565B" w:rsidRPr="0077565B" w:rsidRDefault="0077565B" w:rsidP="009C6304">
      <w:pPr>
        <w:widowControl w:val="0"/>
        <w:numPr>
          <w:ilvl w:val="0"/>
          <w:numId w:val="22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77565B">
        <w:rPr>
          <w:i/>
          <w:sz w:val="24"/>
          <w:szCs w:val="24"/>
        </w:rPr>
        <w:t>различать гипотезы о происхождении Солнечной системы.</w:t>
      </w:r>
    </w:p>
    <w:p w:rsidR="0077565B" w:rsidRPr="0074495D" w:rsidRDefault="0077565B" w:rsidP="0077565B">
      <w:pPr>
        <w:spacing w:line="360" w:lineRule="auto"/>
        <w:ind w:firstLine="709"/>
        <w:jc w:val="both"/>
        <w:rPr>
          <w:szCs w:val="28"/>
        </w:rPr>
      </w:pPr>
    </w:p>
    <w:p w:rsidR="0003064B" w:rsidRPr="00986866" w:rsidRDefault="0003064B" w:rsidP="0003064B">
      <w:pPr>
        <w:pStyle w:val="4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38" w:name="_Toc409691641"/>
      <w:bookmarkStart w:id="39" w:name="_Toc410653964"/>
      <w:bookmarkStart w:id="40" w:name="_Toc414553150"/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1.2.5.10. Биология</w:t>
      </w:r>
      <w:bookmarkEnd w:id="38"/>
      <w:bookmarkEnd w:id="39"/>
      <w:bookmarkEnd w:id="40"/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03064B">
        <w:rPr>
          <w:b/>
          <w:sz w:val="24"/>
          <w:szCs w:val="24"/>
        </w:rPr>
        <w:t xml:space="preserve">В результате изучения курса биологии в основной школе: 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 xml:space="preserve">Выпускник </w:t>
      </w:r>
      <w:r w:rsidRPr="0003064B">
        <w:rPr>
          <w:b/>
          <w:sz w:val="24"/>
          <w:szCs w:val="24"/>
        </w:rPr>
        <w:t xml:space="preserve">научится </w:t>
      </w:r>
      <w:r w:rsidRPr="0003064B">
        <w:rPr>
          <w:bCs/>
          <w:sz w:val="24"/>
          <w:szCs w:val="24"/>
        </w:rPr>
        <w:t xml:space="preserve">пользоваться научными методами для распознания биологических проблем; </w:t>
      </w:r>
      <w:r w:rsidRPr="0003064B">
        <w:rPr>
          <w:sz w:val="24"/>
          <w:szCs w:val="24"/>
        </w:rPr>
        <w:t>давать научное объяснение биологическим фактам, процессам, явлениям, закономе</w:t>
      </w:r>
      <w:r w:rsidRPr="0003064B">
        <w:rPr>
          <w:sz w:val="24"/>
          <w:szCs w:val="24"/>
        </w:rPr>
        <w:t>р</w:t>
      </w:r>
      <w:r w:rsidRPr="0003064B">
        <w:rPr>
          <w:sz w:val="24"/>
          <w:szCs w:val="24"/>
        </w:rPr>
        <w:t>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</w:t>
      </w:r>
      <w:r w:rsidRPr="0003064B">
        <w:rPr>
          <w:sz w:val="24"/>
          <w:szCs w:val="24"/>
        </w:rPr>
        <w:t>е</w:t>
      </w:r>
      <w:r w:rsidRPr="0003064B">
        <w:rPr>
          <w:sz w:val="24"/>
          <w:szCs w:val="24"/>
        </w:rPr>
        <w:t>сложные биологические эксперименты и интерпретировать их результаты.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Выпускник</w:t>
      </w:r>
      <w:r w:rsidRPr="0003064B">
        <w:rPr>
          <w:b/>
          <w:sz w:val="24"/>
          <w:szCs w:val="24"/>
        </w:rPr>
        <w:t xml:space="preserve"> овладеет</w:t>
      </w:r>
      <w:r>
        <w:rPr>
          <w:b/>
          <w:sz w:val="24"/>
          <w:szCs w:val="24"/>
        </w:rPr>
        <w:t xml:space="preserve"> </w:t>
      </w:r>
      <w:r w:rsidRPr="0003064B">
        <w:rPr>
          <w:sz w:val="24"/>
          <w:szCs w:val="24"/>
        </w:rPr>
        <w:t>системой биологических знаний – понятиями, закономерностями, законами, теориями, имеющими важное общеобразовательное и познавательное значение; св</w:t>
      </w:r>
      <w:r w:rsidRPr="0003064B">
        <w:rPr>
          <w:sz w:val="24"/>
          <w:szCs w:val="24"/>
        </w:rPr>
        <w:t>е</w:t>
      </w:r>
      <w:r w:rsidRPr="0003064B">
        <w:rPr>
          <w:sz w:val="24"/>
          <w:szCs w:val="24"/>
        </w:rPr>
        <w:t>дениями по истории становления биологии как науки.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 xml:space="preserve">Выпускник </w:t>
      </w:r>
      <w:r w:rsidRPr="0003064B">
        <w:rPr>
          <w:b/>
          <w:sz w:val="24"/>
          <w:szCs w:val="24"/>
        </w:rPr>
        <w:t>освоит</w:t>
      </w:r>
      <w:r w:rsidRPr="0003064B">
        <w:rPr>
          <w:sz w:val="24"/>
          <w:szCs w:val="24"/>
        </w:rPr>
        <w:t xml:space="preserve"> общие приемы: оказания первой помощи; рациональной организации труда и отдыха; выращивания и размножения культурных растений и домашних животных,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4"/>
          <w:szCs w:val="24"/>
        </w:rPr>
      </w:pPr>
      <w:r w:rsidRPr="0003064B">
        <w:rPr>
          <w:iCs/>
          <w:sz w:val="24"/>
          <w:szCs w:val="24"/>
        </w:rPr>
        <w:t xml:space="preserve">Выпускник </w:t>
      </w:r>
      <w:r w:rsidRPr="0003064B">
        <w:rPr>
          <w:b/>
          <w:iCs/>
          <w:sz w:val="24"/>
          <w:szCs w:val="24"/>
        </w:rPr>
        <w:t>приобретет</w:t>
      </w:r>
      <w:r w:rsidRPr="0003064B">
        <w:rPr>
          <w:iCs/>
          <w:sz w:val="24"/>
          <w:szCs w:val="24"/>
        </w:rPr>
        <w:t xml:space="preserve"> навыки использования научно-популярной литературы по би</w:t>
      </w:r>
      <w:r w:rsidRPr="0003064B">
        <w:rPr>
          <w:iCs/>
          <w:sz w:val="24"/>
          <w:szCs w:val="24"/>
        </w:rPr>
        <w:t>о</w:t>
      </w:r>
      <w:r w:rsidRPr="0003064B">
        <w:rPr>
          <w:iCs/>
          <w:sz w:val="24"/>
          <w:szCs w:val="24"/>
        </w:rPr>
        <w:t>логии, справочных материалов (на бумажных и электронных носителях), ресурсов Интернета</w:t>
      </w:r>
      <w:r>
        <w:rPr>
          <w:iCs/>
          <w:sz w:val="24"/>
          <w:szCs w:val="24"/>
        </w:rPr>
        <w:t xml:space="preserve"> </w:t>
      </w:r>
      <w:r w:rsidRPr="0003064B">
        <w:rPr>
          <w:iCs/>
          <w:sz w:val="24"/>
          <w:szCs w:val="24"/>
        </w:rPr>
        <w:t>при выполнении учебных задач.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03064B">
        <w:rPr>
          <w:b/>
          <w:sz w:val="24"/>
          <w:szCs w:val="24"/>
        </w:rPr>
        <w:t>Выпускник получит возможность научиться:</w:t>
      </w:r>
    </w:p>
    <w:p w:rsidR="0003064B" w:rsidRPr="0003064B" w:rsidRDefault="0003064B" w:rsidP="009C6304">
      <w:pPr>
        <w:numPr>
          <w:ilvl w:val="0"/>
          <w:numId w:val="23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осознанно использовать знания основных правил поведения в природе и основ здоров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>го образа жизни в быту;</w:t>
      </w:r>
    </w:p>
    <w:p w:rsidR="0003064B" w:rsidRPr="0003064B" w:rsidRDefault="0003064B" w:rsidP="009C6304">
      <w:pPr>
        <w:numPr>
          <w:ilvl w:val="0"/>
          <w:numId w:val="23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lastRenderedPageBreak/>
        <w:t>выбирать целевые и смысловые установки в своих действиях и поступках по отн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 xml:space="preserve">шению к живой природе, здоровью своему и окружающих; </w:t>
      </w:r>
    </w:p>
    <w:p w:rsidR="0003064B" w:rsidRPr="0003064B" w:rsidRDefault="0003064B" w:rsidP="009C6304">
      <w:pPr>
        <w:numPr>
          <w:ilvl w:val="0"/>
          <w:numId w:val="23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ориентироваться в системе познавательных ценностей – воспринимать информ</w:t>
      </w:r>
      <w:r w:rsidRPr="0003064B">
        <w:rPr>
          <w:i/>
          <w:sz w:val="24"/>
          <w:szCs w:val="24"/>
        </w:rPr>
        <w:t>а</w:t>
      </w:r>
      <w:r w:rsidRPr="0003064B">
        <w:rPr>
          <w:i/>
          <w:sz w:val="24"/>
          <w:szCs w:val="24"/>
        </w:rPr>
        <w:t>цию биологического содержания в научно-популярной литературе, средствах массовой инфо</w:t>
      </w:r>
      <w:r w:rsidRPr="0003064B">
        <w:rPr>
          <w:i/>
          <w:sz w:val="24"/>
          <w:szCs w:val="24"/>
        </w:rPr>
        <w:t>р</w:t>
      </w:r>
      <w:r w:rsidRPr="0003064B">
        <w:rPr>
          <w:i/>
          <w:sz w:val="24"/>
          <w:szCs w:val="24"/>
        </w:rPr>
        <w:t>мации и Интернет-ресурсах, критически оценивать полученную информацию, анализируя ее содержание и данные об источнике информации;</w:t>
      </w:r>
    </w:p>
    <w:p w:rsidR="0003064B" w:rsidRPr="0003064B" w:rsidRDefault="0003064B" w:rsidP="009C6304">
      <w:pPr>
        <w:numPr>
          <w:ilvl w:val="0"/>
          <w:numId w:val="23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iCs/>
          <w:sz w:val="24"/>
          <w:szCs w:val="24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</w:t>
      </w:r>
      <w:r w:rsidRPr="0003064B">
        <w:rPr>
          <w:i/>
          <w:iCs/>
          <w:sz w:val="24"/>
          <w:szCs w:val="24"/>
        </w:rPr>
        <w:t>н</w:t>
      </w:r>
      <w:r w:rsidRPr="0003064B">
        <w:rPr>
          <w:i/>
          <w:iCs/>
          <w:sz w:val="24"/>
          <w:szCs w:val="24"/>
        </w:rPr>
        <w:t>тацией, учитывая особенности аудитории сверстников.</w:t>
      </w:r>
    </w:p>
    <w:p w:rsidR="0003064B" w:rsidRPr="0003064B" w:rsidRDefault="0003064B" w:rsidP="0003064B">
      <w:pPr>
        <w:tabs>
          <w:tab w:val="center" w:pos="4904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03064B">
        <w:rPr>
          <w:b/>
          <w:sz w:val="24"/>
          <w:szCs w:val="24"/>
        </w:rPr>
        <w:t>Живые организмы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03064B">
        <w:rPr>
          <w:b/>
          <w:sz w:val="24"/>
          <w:szCs w:val="24"/>
        </w:rPr>
        <w:t>Выпускник научится: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выделять существенные признаки биологических объектов (клеток и организмов ра</w:t>
      </w:r>
      <w:r w:rsidRPr="0003064B">
        <w:rPr>
          <w:sz w:val="24"/>
          <w:szCs w:val="24"/>
        </w:rPr>
        <w:t>с</w:t>
      </w:r>
      <w:r w:rsidRPr="0003064B">
        <w:rPr>
          <w:sz w:val="24"/>
          <w:szCs w:val="24"/>
        </w:rPr>
        <w:t>тений, животных, грибов, бактерий) и процессов, характерных для живых организмов;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аргументировать, приводить доказательства родства различных таксонов растений, животных, грибов и бактерий;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аргументировать, приводить доказательства различий растений, животных, грибов и бактерий;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осуществлять классификацию биологических объектов (растений, животных, бакт</w:t>
      </w:r>
      <w:r w:rsidRPr="0003064B">
        <w:rPr>
          <w:sz w:val="24"/>
          <w:szCs w:val="24"/>
        </w:rPr>
        <w:t>е</w:t>
      </w:r>
      <w:r w:rsidRPr="0003064B">
        <w:rPr>
          <w:sz w:val="24"/>
          <w:szCs w:val="24"/>
        </w:rPr>
        <w:t>рий, грибов) на основе определения их принадлежности к определенной систематической гру</w:t>
      </w:r>
      <w:r w:rsidRPr="0003064B">
        <w:rPr>
          <w:sz w:val="24"/>
          <w:szCs w:val="24"/>
        </w:rPr>
        <w:t>п</w:t>
      </w:r>
      <w:r w:rsidRPr="0003064B">
        <w:rPr>
          <w:sz w:val="24"/>
          <w:szCs w:val="24"/>
        </w:rPr>
        <w:t>пе;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раскрывать роль биологии в практической деятельности людей; роль различных орг</w:t>
      </w:r>
      <w:r w:rsidRPr="0003064B">
        <w:rPr>
          <w:sz w:val="24"/>
          <w:szCs w:val="24"/>
        </w:rPr>
        <w:t>а</w:t>
      </w:r>
      <w:r w:rsidRPr="0003064B">
        <w:rPr>
          <w:sz w:val="24"/>
          <w:szCs w:val="24"/>
        </w:rPr>
        <w:t>низмов в жизни человека;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выявлять</w:t>
      </w:r>
      <w:r>
        <w:rPr>
          <w:sz w:val="24"/>
          <w:szCs w:val="24"/>
        </w:rPr>
        <w:t xml:space="preserve"> </w:t>
      </w:r>
      <w:r w:rsidRPr="0003064B">
        <w:rPr>
          <w:sz w:val="24"/>
          <w:szCs w:val="24"/>
        </w:rPr>
        <w:t>примеры</w:t>
      </w:r>
      <w:r>
        <w:rPr>
          <w:sz w:val="24"/>
          <w:szCs w:val="24"/>
        </w:rPr>
        <w:t xml:space="preserve"> </w:t>
      </w:r>
      <w:r w:rsidRPr="0003064B">
        <w:rPr>
          <w:sz w:val="24"/>
          <w:szCs w:val="24"/>
        </w:rPr>
        <w:t>и раскрывать сущность приспособленности организмов к среде обитания;</w:t>
      </w:r>
    </w:p>
    <w:p w:rsidR="0003064B" w:rsidRPr="0003064B" w:rsidRDefault="0003064B" w:rsidP="009C6304">
      <w:pPr>
        <w:widowControl w:val="0"/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различать</w:t>
      </w:r>
      <w:r>
        <w:rPr>
          <w:sz w:val="24"/>
          <w:szCs w:val="24"/>
        </w:rPr>
        <w:t xml:space="preserve"> </w:t>
      </w:r>
      <w:r w:rsidRPr="0003064B">
        <w:rPr>
          <w:sz w:val="24"/>
          <w:szCs w:val="24"/>
        </w:rPr>
        <w:t>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использовать методы биологической науки:</w:t>
      </w:r>
      <w:r>
        <w:rPr>
          <w:sz w:val="24"/>
          <w:szCs w:val="24"/>
        </w:rPr>
        <w:t xml:space="preserve"> </w:t>
      </w:r>
      <w:r w:rsidRPr="0003064B">
        <w:rPr>
          <w:sz w:val="24"/>
          <w:szCs w:val="24"/>
        </w:rPr>
        <w:t>наблюдать и описывать биологические объекты и процессы; ставить биологические эксперименты и объяснять их результаты;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знать и аргументировать основные правила поведения в природе;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анализировать и оценивать последствия деятельности человека в природе;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03064B" w:rsidRPr="0003064B" w:rsidRDefault="0003064B" w:rsidP="009C6304">
      <w:pPr>
        <w:numPr>
          <w:ilvl w:val="2"/>
          <w:numId w:val="23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знать и соблюдать правила работы в кабинете биологии.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03064B">
        <w:rPr>
          <w:b/>
          <w:sz w:val="24"/>
          <w:szCs w:val="24"/>
        </w:rPr>
        <w:t>Выпускник получит возможность научиться:</w:t>
      </w:r>
    </w:p>
    <w:p w:rsidR="0003064B" w:rsidRPr="0003064B" w:rsidRDefault="0003064B" w:rsidP="009C6304">
      <w:pPr>
        <w:numPr>
          <w:ilvl w:val="0"/>
          <w:numId w:val="23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b/>
          <w:i/>
          <w:sz w:val="24"/>
          <w:szCs w:val="24"/>
        </w:rPr>
      </w:pPr>
      <w:r w:rsidRPr="0003064B">
        <w:rPr>
          <w:i/>
          <w:sz w:val="24"/>
          <w:szCs w:val="24"/>
        </w:rPr>
        <w:t>находить информацию о растениях, животных грибах и бактериях</w:t>
      </w:r>
      <w:r>
        <w:rPr>
          <w:i/>
          <w:sz w:val="24"/>
          <w:szCs w:val="24"/>
        </w:rPr>
        <w:t xml:space="preserve"> </w:t>
      </w:r>
      <w:r w:rsidRPr="0003064B">
        <w:rPr>
          <w:i/>
          <w:sz w:val="24"/>
          <w:szCs w:val="24"/>
        </w:rPr>
        <w:t>в научно-популярной литературе, биологических словарях, справочниках, Интернет ресурсе, анализир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>вать и оценивать ее, переводить из одной формы в другую;</w:t>
      </w:r>
    </w:p>
    <w:p w:rsidR="0003064B" w:rsidRPr="0003064B" w:rsidRDefault="0003064B" w:rsidP="009C6304">
      <w:pPr>
        <w:numPr>
          <w:ilvl w:val="0"/>
          <w:numId w:val="23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lastRenderedPageBreak/>
        <w:t>основам исследовательской и проектной деятельности по изучению организмов ра</w:t>
      </w:r>
      <w:r w:rsidRPr="0003064B">
        <w:rPr>
          <w:i/>
          <w:sz w:val="24"/>
          <w:szCs w:val="24"/>
        </w:rPr>
        <w:t>з</w:t>
      </w:r>
      <w:r w:rsidRPr="0003064B">
        <w:rPr>
          <w:i/>
          <w:sz w:val="24"/>
          <w:szCs w:val="24"/>
        </w:rPr>
        <w:t>личных царств живой природы, включая умения формулировать задачи, представлять работу на защиту и защищать ее.</w:t>
      </w:r>
    </w:p>
    <w:p w:rsidR="0003064B" w:rsidRPr="0003064B" w:rsidRDefault="0003064B" w:rsidP="009C6304">
      <w:pPr>
        <w:numPr>
          <w:ilvl w:val="0"/>
          <w:numId w:val="23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</w:t>
      </w:r>
      <w:r w:rsidRPr="0003064B">
        <w:rPr>
          <w:i/>
          <w:sz w:val="24"/>
          <w:szCs w:val="24"/>
        </w:rPr>
        <w:t>е</w:t>
      </w:r>
      <w:r w:rsidRPr="0003064B">
        <w:rPr>
          <w:i/>
          <w:sz w:val="24"/>
          <w:szCs w:val="24"/>
        </w:rPr>
        <w:t>ния и выращивания культурных растений, уходом за домашними животными;</w:t>
      </w:r>
    </w:p>
    <w:p w:rsidR="0003064B" w:rsidRPr="0003064B" w:rsidRDefault="0003064B" w:rsidP="009C6304">
      <w:pPr>
        <w:numPr>
          <w:ilvl w:val="0"/>
          <w:numId w:val="23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>знание, эмоционально-ценностное отношение к объектам живой природы);</w:t>
      </w:r>
    </w:p>
    <w:p w:rsidR="0003064B" w:rsidRPr="0003064B" w:rsidRDefault="0003064B" w:rsidP="009C6304">
      <w:pPr>
        <w:numPr>
          <w:ilvl w:val="0"/>
          <w:numId w:val="23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осознанно использовать знания основных правил поведения в природе; выбирать цел</w:t>
      </w:r>
      <w:r w:rsidRPr="0003064B">
        <w:rPr>
          <w:i/>
          <w:sz w:val="24"/>
          <w:szCs w:val="24"/>
        </w:rPr>
        <w:t>е</w:t>
      </w:r>
      <w:r w:rsidRPr="0003064B">
        <w:rPr>
          <w:i/>
          <w:sz w:val="24"/>
          <w:szCs w:val="24"/>
        </w:rPr>
        <w:t xml:space="preserve">вые и смысловые установки в своих действиях и поступках по отношению к живой природе; </w:t>
      </w:r>
    </w:p>
    <w:p w:rsidR="0003064B" w:rsidRPr="0003064B" w:rsidRDefault="0003064B" w:rsidP="009C6304">
      <w:pPr>
        <w:numPr>
          <w:ilvl w:val="0"/>
          <w:numId w:val="23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iCs/>
          <w:sz w:val="24"/>
          <w:szCs w:val="24"/>
        </w:rPr>
      </w:pPr>
      <w:r w:rsidRPr="0003064B">
        <w:rPr>
          <w:i/>
          <w:iCs/>
          <w:sz w:val="24"/>
          <w:szCs w:val="24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3064B" w:rsidRPr="0003064B" w:rsidRDefault="0003064B" w:rsidP="009C6304">
      <w:pPr>
        <w:numPr>
          <w:ilvl w:val="0"/>
          <w:numId w:val="239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работать в группе сверстников при решении познавательных задач связанных с из</w:t>
      </w:r>
      <w:r w:rsidRPr="0003064B">
        <w:rPr>
          <w:i/>
          <w:sz w:val="24"/>
          <w:szCs w:val="24"/>
        </w:rPr>
        <w:t>у</w:t>
      </w:r>
      <w:r w:rsidRPr="0003064B">
        <w:rPr>
          <w:i/>
          <w:sz w:val="24"/>
          <w:szCs w:val="24"/>
        </w:rPr>
        <w:t>чением особенностей строения и жизнедеятельности растений, животных, грибов и бакт</w:t>
      </w:r>
      <w:r w:rsidRPr="0003064B">
        <w:rPr>
          <w:i/>
          <w:sz w:val="24"/>
          <w:szCs w:val="24"/>
        </w:rPr>
        <w:t>е</w:t>
      </w:r>
      <w:r w:rsidRPr="0003064B">
        <w:rPr>
          <w:i/>
          <w:sz w:val="24"/>
          <w:szCs w:val="24"/>
        </w:rPr>
        <w:t xml:space="preserve">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b/>
          <w:sz w:val="24"/>
          <w:szCs w:val="24"/>
        </w:rPr>
      </w:pPr>
      <w:r w:rsidRPr="0003064B">
        <w:rPr>
          <w:b/>
          <w:sz w:val="24"/>
          <w:szCs w:val="24"/>
        </w:rPr>
        <w:t>Человек и его здоровье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03064B">
        <w:rPr>
          <w:b/>
          <w:sz w:val="24"/>
          <w:szCs w:val="24"/>
        </w:rPr>
        <w:t>Выпускник научится: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выделять существенные признаки биологических объектов (животных клеток и тк</w:t>
      </w:r>
      <w:r w:rsidRPr="0003064B">
        <w:rPr>
          <w:sz w:val="24"/>
          <w:szCs w:val="24"/>
        </w:rPr>
        <w:t>а</w:t>
      </w:r>
      <w:r w:rsidRPr="0003064B">
        <w:rPr>
          <w:sz w:val="24"/>
          <w:szCs w:val="24"/>
        </w:rPr>
        <w:t>ней, органов и систем органов человека) и процессов жизнедеятельности, характерных для о</w:t>
      </w:r>
      <w:r w:rsidRPr="0003064B">
        <w:rPr>
          <w:sz w:val="24"/>
          <w:szCs w:val="24"/>
        </w:rPr>
        <w:t>р</w:t>
      </w:r>
      <w:r w:rsidRPr="0003064B">
        <w:rPr>
          <w:sz w:val="24"/>
          <w:szCs w:val="24"/>
        </w:rPr>
        <w:t>ганизма человека;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аргументировать, приводить доказательства отличий человека от животных;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аргументировать, приводить доказательства необходимости соблюдения мер проф</w:t>
      </w:r>
      <w:r w:rsidRPr="0003064B">
        <w:rPr>
          <w:sz w:val="24"/>
          <w:szCs w:val="24"/>
        </w:rPr>
        <w:t>и</w:t>
      </w:r>
      <w:r w:rsidRPr="0003064B">
        <w:rPr>
          <w:sz w:val="24"/>
          <w:szCs w:val="24"/>
        </w:rPr>
        <w:t>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объяснять эволюцию вида Человек разумный на примерах сопоставления биологич</w:t>
      </w:r>
      <w:r w:rsidRPr="0003064B">
        <w:rPr>
          <w:sz w:val="24"/>
          <w:szCs w:val="24"/>
        </w:rPr>
        <w:t>е</w:t>
      </w:r>
      <w:r w:rsidRPr="0003064B">
        <w:rPr>
          <w:sz w:val="24"/>
          <w:szCs w:val="24"/>
        </w:rPr>
        <w:t>ских объектов и других материальных артефактов;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выявлять</w:t>
      </w:r>
      <w:r>
        <w:rPr>
          <w:sz w:val="24"/>
          <w:szCs w:val="24"/>
        </w:rPr>
        <w:t xml:space="preserve"> </w:t>
      </w:r>
      <w:r w:rsidRPr="0003064B">
        <w:rPr>
          <w:sz w:val="24"/>
          <w:szCs w:val="24"/>
        </w:rPr>
        <w:t>примеры</w:t>
      </w:r>
      <w:r>
        <w:rPr>
          <w:sz w:val="24"/>
          <w:szCs w:val="24"/>
        </w:rPr>
        <w:t xml:space="preserve"> </w:t>
      </w:r>
      <w:r w:rsidRPr="0003064B">
        <w:rPr>
          <w:sz w:val="24"/>
          <w:szCs w:val="24"/>
        </w:rPr>
        <w:t>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различать</w:t>
      </w:r>
      <w:r>
        <w:rPr>
          <w:sz w:val="24"/>
          <w:szCs w:val="24"/>
        </w:rPr>
        <w:t xml:space="preserve"> </w:t>
      </w:r>
      <w:r w:rsidRPr="0003064B">
        <w:rPr>
          <w:sz w:val="24"/>
          <w:szCs w:val="24"/>
        </w:rPr>
        <w:t>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</w:t>
      </w:r>
      <w:r w:rsidRPr="0003064B">
        <w:rPr>
          <w:sz w:val="24"/>
          <w:szCs w:val="24"/>
        </w:rPr>
        <w:t>а</w:t>
      </w:r>
      <w:r w:rsidRPr="0003064B">
        <w:rPr>
          <w:sz w:val="24"/>
          <w:szCs w:val="24"/>
        </w:rPr>
        <w:t>ки биологических объектов;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сравнивать биологические объекты (клетки, ткани, органы, системы органов), проце</w:t>
      </w:r>
      <w:r w:rsidRPr="0003064B">
        <w:rPr>
          <w:sz w:val="24"/>
          <w:szCs w:val="24"/>
        </w:rPr>
        <w:t>с</w:t>
      </w:r>
      <w:r w:rsidRPr="0003064B">
        <w:rPr>
          <w:sz w:val="24"/>
          <w:szCs w:val="24"/>
        </w:rPr>
        <w:t>сы жизнедеятельности (питание, дыхание, обмен веществ, выделение и др.); делать выводы и умозаключения на основе сравнения;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использовать методы биологической науки:</w:t>
      </w:r>
      <w:r>
        <w:rPr>
          <w:sz w:val="24"/>
          <w:szCs w:val="24"/>
        </w:rPr>
        <w:t xml:space="preserve"> </w:t>
      </w:r>
      <w:r w:rsidRPr="0003064B">
        <w:rPr>
          <w:sz w:val="24"/>
          <w:szCs w:val="24"/>
        </w:rPr>
        <w:t>наблюдать и описывать биологические объекты и процессы; проводить исследования с организмом человека и объяснять их результ</w:t>
      </w:r>
      <w:r w:rsidRPr="0003064B">
        <w:rPr>
          <w:sz w:val="24"/>
          <w:szCs w:val="24"/>
        </w:rPr>
        <w:t>а</w:t>
      </w:r>
      <w:r w:rsidRPr="0003064B">
        <w:rPr>
          <w:sz w:val="24"/>
          <w:szCs w:val="24"/>
        </w:rPr>
        <w:t>ты;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lastRenderedPageBreak/>
        <w:t>знать и аргументировать основные принципы здорового образа жизни, рациональной организации труда и отдыха;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анализировать и оценивать влияние факторов риска на здоровье человека;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описывать и использовать приемы оказания первой помощи;</w:t>
      </w:r>
    </w:p>
    <w:p w:rsidR="0003064B" w:rsidRPr="0003064B" w:rsidRDefault="0003064B" w:rsidP="009C6304">
      <w:pPr>
        <w:numPr>
          <w:ilvl w:val="0"/>
          <w:numId w:val="240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знать и соблюдать правила работы в кабинете биологии.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03064B">
        <w:rPr>
          <w:b/>
          <w:sz w:val="24"/>
          <w:szCs w:val="24"/>
        </w:rPr>
        <w:t>Выпускник получит возможность научиться:</w:t>
      </w:r>
    </w:p>
    <w:p w:rsidR="0003064B" w:rsidRPr="0003064B" w:rsidRDefault="0003064B" w:rsidP="009C6304">
      <w:pPr>
        <w:numPr>
          <w:ilvl w:val="0"/>
          <w:numId w:val="241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</w:t>
      </w:r>
      <w:r w:rsidRPr="0003064B">
        <w:rPr>
          <w:i/>
          <w:sz w:val="24"/>
          <w:szCs w:val="24"/>
        </w:rPr>
        <w:t>е</w:t>
      </w:r>
      <w:r w:rsidRPr="0003064B">
        <w:rPr>
          <w:i/>
          <w:sz w:val="24"/>
          <w:szCs w:val="24"/>
        </w:rPr>
        <w:t>го, кровотечениях;</w:t>
      </w:r>
    </w:p>
    <w:p w:rsidR="0003064B" w:rsidRPr="0003064B" w:rsidRDefault="0003064B" w:rsidP="009C6304">
      <w:pPr>
        <w:numPr>
          <w:ilvl w:val="0"/>
          <w:numId w:val="241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b/>
          <w:i/>
          <w:sz w:val="24"/>
          <w:szCs w:val="24"/>
        </w:rPr>
      </w:pPr>
      <w:r w:rsidRPr="0003064B">
        <w:rPr>
          <w:i/>
          <w:sz w:val="24"/>
          <w:szCs w:val="24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>вать и оценивать ее, переводить из одной формы в другую;</w:t>
      </w:r>
    </w:p>
    <w:p w:rsidR="0003064B" w:rsidRPr="0003064B" w:rsidRDefault="0003064B" w:rsidP="009C6304">
      <w:pPr>
        <w:numPr>
          <w:ilvl w:val="0"/>
          <w:numId w:val="241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ориентироваться в системе моральных норм и ценностей по отношению к собстве</w:t>
      </w:r>
      <w:r w:rsidRPr="0003064B">
        <w:rPr>
          <w:i/>
          <w:sz w:val="24"/>
          <w:szCs w:val="24"/>
        </w:rPr>
        <w:t>н</w:t>
      </w:r>
      <w:r w:rsidRPr="0003064B">
        <w:rPr>
          <w:i/>
          <w:sz w:val="24"/>
          <w:szCs w:val="24"/>
        </w:rPr>
        <w:t>ному здоровью и здоровью других людей;</w:t>
      </w:r>
    </w:p>
    <w:p w:rsidR="0003064B" w:rsidRPr="0003064B" w:rsidRDefault="0003064B" w:rsidP="009C6304">
      <w:pPr>
        <w:numPr>
          <w:ilvl w:val="0"/>
          <w:numId w:val="241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находить в учебной, научно-популярной литературе, Интернет-ресурсах информ</w:t>
      </w:r>
      <w:r w:rsidRPr="0003064B">
        <w:rPr>
          <w:i/>
          <w:sz w:val="24"/>
          <w:szCs w:val="24"/>
        </w:rPr>
        <w:t>а</w:t>
      </w:r>
      <w:r w:rsidRPr="0003064B">
        <w:rPr>
          <w:i/>
          <w:sz w:val="24"/>
          <w:szCs w:val="24"/>
        </w:rPr>
        <w:t>цию об организме человека, оформлять ее в виде устных сообщений и докладов;</w:t>
      </w:r>
    </w:p>
    <w:p w:rsidR="0003064B" w:rsidRPr="0003064B" w:rsidRDefault="0003064B" w:rsidP="009C6304">
      <w:pPr>
        <w:numPr>
          <w:ilvl w:val="0"/>
          <w:numId w:val="241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анализировать и оценивать целевые и смысловые установки в своих действиях и п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>ступках по отношению к здоровью своему и окружающих; последствия влияния факторов ри</w:t>
      </w:r>
      <w:r w:rsidRPr="0003064B">
        <w:rPr>
          <w:i/>
          <w:sz w:val="24"/>
          <w:szCs w:val="24"/>
        </w:rPr>
        <w:t>с</w:t>
      </w:r>
      <w:r w:rsidRPr="0003064B">
        <w:rPr>
          <w:i/>
          <w:sz w:val="24"/>
          <w:szCs w:val="24"/>
        </w:rPr>
        <w:t>ка на здоровье человека.</w:t>
      </w:r>
    </w:p>
    <w:p w:rsidR="0003064B" w:rsidRPr="0003064B" w:rsidRDefault="0003064B" w:rsidP="009C6304">
      <w:pPr>
        <w:numPr>
          <w:ilvl w:val="0"/>
          <w:numId w:val="241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iCs/>
          <w:sz w:val="24"/>
          <w:szCs w:val="24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</w:t>
      </w:r>
      <w:r w:rsidRPr="0003064B">
        <w:rPr>
          <w:i/>
          <w:iCs/>
          <w:sz w:val="24"/>
          <w:szCs w:val="24"/>
        </w:rPr>
        <w:t>е</w:t>
      </w:r>
      <w:r w:rsidRPr="0003064B">
        <w:rPr>
          <w:i/>
          <w:iCs/>
          <w:sz w:val="24"/>
          <w:szCs w:val="24"/>
        </w:rPr>
        <w:t>ние презентацией, учитывая особенности аудитории сверстников;</w:t>
      </w:r>
    </w:p>
    <w:p w:rsidR="0003064B" w:rsidRPr="0003064B" w:rsidRDefault="0003064B" w:rsidP="009C6304">
      <w:pPr>
        <w:numPr>
          <w:ilvl w:val="0"/>
          <w:numId w:val="241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b/>
          <w:sz w:val="24"/>
          <w:szCs w:val="24"/>
        </w:rPr>
      </w:pPr>
      <w:r w:rsidRPr="0003064B">
        <w:rPr>
          <w:i/>
          <w:sz w:val="24"/>
          <w:szCs w:val="24"/>
        </w:rPr>
        <w:t>работать в группе сверстников при решении познавательных задач связанных с ос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 xml:space="preserve">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03064B">
        <w:rPr>
          <w:b/>
          <w:sz w:val="24"/>
          <w:szCs w:val="24"/>
        </w:rPr>
        <w:t>Общие биологические закономерности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03064B">
        <w:rPr>
          <w:b/>
          <w:sz w:val="24"/>
          <w:szCs w:val="24"/>
        </w:rPr>
        <w:t>Выпускник научится: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b/>
          <w:sz w:val="24"/>
          <w:szCs w:val="24"/>
        </w:rPr>
      </w:pPr>
      <w:r w:rsidRPr="0003064B">
        <w:rPr>
          <w:sz w:val="24"/>
          <w:szCs w:val="24"/>
        </w:rPr>
        <w:t>выделять существенные признаки биологических объектов (вида, экосистемы, би</w:t>
      </w:r>
      <w:r w:rsidRPr="0003064B">
        <w:rPr>
          <w:sz w:val="24"/>
          <w:szCs w:val="24"/>
        </w:rPr>
        <w:t>о</w:t>
      </w:r>
      <w:r w:rsidRPr="0003064B">
        <w:rPr>
          <w:sz w:val="24"/>
          <w:szCs w:val="24"/>
        </w:rPr>
        <w:t>сферы) и процессов, характерных для сообществ живых организмов;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b/>
          <w:sz w:val="24"/>
          <w:szCs w:val="24"/>
        </w:rPr>
      </w:pPr>
      <w:r w:rsidRPr="0003064B">
        <w:rPr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num" w:pos="360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аргументировать, приводить доказательства зависимости здоровья человека от сост</w:t>
      </w:r>
      <w:r w:rsidRPr="0003064B">
        <w:rPr>
          <w:sz w:val="24"/>
          <w:szCs w:val="24"/>
        </w:rPr>
        <w:t>о</w:t>
      </w:r>
      <w:r w:rsidRPr="0003064B">
        <w:rPr>
          <w:sz w:val="24"/>
          <w:szCs w:val="24"/>
        </w:rPr>
        <w:t>яния окружающей среды;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num" w:pos="360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num" w:pos="360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num" w:pos="360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объяснять механизмы наследственности и изменчивости, возникновения приспосо</w:t>
      </w:r>
      <w:r w:rsidRPr="0003064B">
        <w:rPr>
          <w:sz w:val="24"/>
          <w:szCs w:val="24"/>
        </w:rPr>
        <w:t>б</w:t>
      </w:r>
      <w:r w:rsidRPr="0003064B">
        <w:rPr>
          <w:sz w:val="24"/>
          <w:szCs w:val="24"/>
        </w:rPr>
        <w:t>ленности, процесс видообразования;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различать</w:t>
      </w:r>
      <w:r>
        <w:rPr>
          <w:sz w:val="24"/>
          <w:szCs w:val="24"/>
        </w:rPr>
        <w:t xml:space="preserve"> </w:t>
      </w:r>
      <w:r w:rsidRPr="0003064B">
        <w:rPr>
          <w:sz w:val="24"/>
          <w:szCs w:val="24"/>
        </w:rPr>
        <w:t>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num" w:pos="360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lastRenderedPageBreak/>
        <w:t xml:space="preserve">сравнивать биологические объекты, процессы; делать выводы и умозаключения на основе сравнения; 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num" w:pos="360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num" w:pos="360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использовать методы биологической науки:</w:t>
      </w:r>
      <w:r>
        <w:rPr>
          <w:sz w:val="24"/>
          <w:szCs w:val="24"/>
        </w:rPr>
        <w:t xml:space="preserve"> </w:t>
      </w:r>
      <w:r w:rsidRPr="0003064B">
        <w:rPr>
          <w:sz w:val="24"/>
          <w:szCs w:val="24"/>
        </w:rPr>
        <w:t xml:space="preserve">наблюдать и описывать биологические объекты и процессы; ставить биологические эксперименты и объяснять их результаты; 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num" w:pos="360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num" w:pos="360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 в агроценозах;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03064B" w:rsidRPr="0003064B" w:rsidRDefault="0003064B" w:rsidP="009C6304">
      <w:pPr>
        <w:numPr>
          <w:ilvl w:val="0"/>
          <w:numId w:val="242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знать и соблюдать правила работы в кабинете биологии.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03064B">
        <w:rPr>
          <w:b/>
          <w:sz w:val="24"/>
          <w:szCs w:val="24"/>
        </w:rPr>
        <w:t>Выпускник получит возможность научиться:</w:t>
      </w:r>
    </w:p>
    <w:p w:rsidR="0003064B" w:rsidRPr="0003064B" w:rsidRDefault="0003064B" w:rsidP="009C6304">
      <w:pPr>
        <w:numPr>
          <w:ilvl w:val="0"/>
          <w:numId w:val="24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iCs/>
          <w:sz w:val="24"/>
          <w:szCs w:val="24"/>
        </w:rPr>
      </w:pPr>
      <w:r w:rsidRPr="0003064B">
        <w:rPr>
          <w:i/>
          <w:sz w:val="24"/>
          <w:szCs w:val="24"/>
        </w:rPr>
        <w:t>понимать экологические проблемы, возникающие в условиях нерационального прир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>допользования, и пути решения этих проблем</w:t>
      </w:r>
      <w:r w:rsidRPr="0003064B">
        <w:rPr>
          <w:i/>
          <w:iCs/>
          <w:sz w:val="24"/>
          <w:szCs w:val="24"/>
        </w:rPr>
        <w:t>;</w:t>
      </w:r>
    </w:p>
    <w:p w:rsidR="0003064B" w:rsidRPr="0003064B" w:rsidRDefault="0003064B" w:rsidP="009C6304">
      <w:pPr>
        <w:numPr>
          <w:ilvl w:val="0"/>
          <w:numId w:val="24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b/>
          <w:i/>
          <w:sz w:val="24"/>
          <w:szCs w:val="24"/>
        </w:rPr>
      </w:pPr>
      <w:r w:rsidRPr="0003064B">
        <w:rPr>
          <w:i/>
          <w:sz w:val="24"/>
          <w:szCs w:val="24"/>
        </w:rPr>
        <w:t>анализировать и оценивать целевые и смысловые установки в своих действиях и п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>ступках по отношению к здоровью своему и окружающих, последствия влияния факторов ри</w:t>
      </w:r>
      <w:r w:rsidRPr="0003064B">
        <w:rPr>
          <w:i/>
          <w:sz w:val="24"/>
          <w:szCs w:val="24"/>
        </w:rPr>
        <w:t>с</w:t>
      </w:r>
      <w:r w:rsidRPr="0003064B">
        <w:rPr>
          <w:i/>
          <w:sz w:val="24"/>
          <w:szCs w:val="24"/>
        </w:rPr>
        <w:t>ка на здоровье человека;</w:t>
      </w:r>
    </w:p>
    <w:p w:rsidR="0003064B" w:rsidRPr="0003064B" w:rsidRDefault="0003064B" w:rsidP="009C6304">
      <w:pPr>
        <w:numPr>
          <w:ilvl w:val="0"/>
          <w:numId w:val="24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b/>
          <w:i/>
          <w:sz w:val="24"/>
          <w:szCs w:val="24"/>
        </w:rPr>
      </w:pPr>
      <w:r w:rsidRPr="0003064B">
        <w:rPr>
          <w:i/>
          <w:sz w:val="24"/>
          <w:szCs w:val="24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03064B" w:rsidRPr="0003064B" w:rsidRDefault="0003064B" w:rsidP="009C6304">
      <w:pPr>
        <w:numPr>
          <w:ilvl w:val="0"/>
          <w:numId w:val="24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>сти жизни во всех ее проявлениях, экологическое сознание, эмоционально-ценностное отнош</w:t>
      </w:r>
      <w:r w:rsidRPr="0003064B">
        <w:rPr>
          <w:i/>
          <w:sz w:val="24"/>
          <w:szCs w:val="24"/>
        </w:rPr>
        <w:t>е</w:t>
      </w:r>
      <w:r w:rsidRPr="0003064B">
        <w:rPr>
          <w:i/>
          <w:sz w:val="24"/>
          <w:szCs w:val="24"/>
        </w:rPr>
        <w:t>ние к объектам живой природы);</w:t>
      </w:r>
    </w:p>
    <w:p w:rsidR="0003064B" w:rsidRPr="0003064B" w:rsidRDefault="0003064B" w:rsidP="009C6304">
      <w:pPr>
        <w:numPr>
          <w:ilvl w:val="0"/>
          <w:numId w:val="24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03064B">
        <w:rPr>
          <w:i/>
          <w:iCs/>
          <w:sz w:val="24"/>
          <w:szCs w:val="24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03064B" w:rsidRPr="0003064B" w:rsidRDefault="0003064B" w:rsidP="009C6304">
      <w:pPr>
        <w:numPr>
          <w:ilvl w:val="0"/>
          <w:numId w:val="24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b/>
          <w:sz w:val="24"/>
          <w:szCs w:val="24"/>
        </w:rPr>
      </w:pPr>
      <w:r w:rsidRPr="0003064B">
        <w:rPr>
          <w:i/>
          <w:sz w:val="24"/>
          <w:szCs w:val="24"/>
        </w:rPr>
        <w:t>работать в группе сверстников при решении познавательных задач связанных с те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>ретическими и практическими проблемами в области молекулярной биологии, генетики, экол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>гии, биотехнологии, медицины и охраны окружающей среды, планировать совместную де</w:t>
      </w:r>
      <w:r w:rsidRPr="0003064B">
        <w:rPr>
          <w:i/>
          <w:sz w:val="24"/>
          <w:szCs w:val="24"/>
        </w:rPr>
        <w:t>я</w:t>
      </w:r>
      <w:r w:rsidRPr="0003064B">
        <w:rPr>
          <w:i/>
          <w:sz w:val="24"/>
          <w:szCs w:val="24"/>
        </w:rPr>
        <w:t>тельность, учитывать мнение окружающих и адекватно оценивать собственный вклад в де</w:t>
      </w:r>
      <w:r w:rsidRPr="0003064B">
        <w:rPr>
          <w:i/>
          <w:sz w:val="24"/>
          <w:szCs w:val="24"/>
        </w:rPr>
        <w:t>я</w:t>
      </w:r>
      <w:r w:rsidRPr="0003064B">
        <w:rPr>
          <w:i/>
          <w:sz w:val="24"/>
          <w:szCs w:val="24"/>
        </w:rPr>
        <w:t xml:space="preserve">тельность группы. </w:t>
      </w:r>
    </w:p>
    <w:p w:rsidR="0003064B" w:rsidRPr="0003064B" w:rsidRDefault="0003064B" w:rsidP="0003064B">
      <w:pPr>
        <w:spacing w:line="276" w:lineRule="auto"/>
        <w:ind w:firstLine="709"/>
        <w:jc w:val="both"/>
        <w:rPr>
          <w:sz w:val="24"/>
          <w:szCs w:val="24"/>
        </w:rPr>
      </w:pPr>
    </w:p>
    <w:p w:rsidR="0003064B" w:rsidRPr="00986866" w:rsidRDefault="0003064B" w:rsidP="0003064B">
      <w:pPr>
        <w:pStyle w:val="4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41" w:name="_Toc409691642"/>
      <w:bookmarkStart w:id="42" w:name="_Toc410653965"/>
      <w:bookmarkStart w:id="43" w:name="_Toc414553151"/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1.2.5.1</w:t>
      </w:r>
      <w:r w:rsidR="00D73B3E"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1</w:t>
      </w:r>
      <w:r w:rsidRPr="00986866">
        <w:rPr>
          <w:rFonts w:ascii="Times New Roman" w:hAnsi="Times New Roman" w:cs="Times New Roman"/>
          <w:i w:val="0"/>
          <w:color w:val="auto"/>
          <w:sz w:val="24"/>
          <w:szCs w:val="24"/>
        </w:rPr>
        <w:t>. Химия</w:t>
      </w:r>
      <w:bookmarkEnd w:id="41"/>
      <w:bookmarkEnd w:id="42"/>
      <w:bookmarkEnd w:id="43"/>
    </w:p>
    <w:p w:rsidR="0003064B" w:rsidRPr="00986866" w:rsidRDefault="0003064B" w:rsidP="0003064B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986866">
        <w:rPr>
          <w:b/>
          <w:bCs/>
          <w:sz w:val="24"/>
          <w:szCs w:val="24"/>
        </w:rPr>
        <w:t>Выпускник научится: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03064B">
        <w:rPr>
          <w:bCs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описывать свойства твердых, жидких, газообразных веществ, выделяя их существе</w:t>
      </w:r>
      <w:r w:rsidRPr="0003064B">
        <w:rPr>
          <w:sz w:val="24"/>
          <w:szCs w:val="24"/>
        </w:rPr>
        <w:t>н</w:t>
      </w:r>
      <w:r w:rsidRPr="0003064B">
        <w:rPr>
          <w:sz w:val="24"/>
          <w:szCs w:val="24"/>
        </w:rPr>
        <w:t>ные признаки;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</w:t>
      </w:r>
      <w:r w:rsidRPr="0003064B">
        <w:rPr>
          <w:sz w:val="24"/>
          <w:szCs w:val="24"/>
        </w:rPr>
        <w:t>с</w:t>
      </w:r>
      <w:r w:rsidRPr="0003064B">
        <w:rPr>
          <w:sz w:val="24"/>
          <w:szCs w:val="24"/>
        </w:rPr>
        <w:t>пользуя знаковую систему химии;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lastRenderedPageBreak/>
        <w:t>раскрывать смысл законов сохранения массы веществ, постоянства состава, атомно-молекулярной теории;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различать химические и физические явления;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называть химические элементы;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определять состав веществ по их формулам;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определять валентность атома элемента в соединениях;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определять тип химических реакций;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называть признаки и условия протекания химических реакций;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выявлять признаки, свидетельствующие о протекании химической реакции при в</w:t>
      </w:r>
      <w:r w:rsidRPr="0003064B">
        <w:rPr>
          <w:sz w:val="24"/>
          <w:szCs w:val="24"/>
        </w:rPr>
        <w:t>ы</w:t>
      </w:r>
      <w:r w:rsidRPr="0003064B">
        <w:rPr>
          <w:sz w:val="24"/>
          <w:szCs w:val="24"/>
        </w:rPr>
        <w:t>полнении химического опыта;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составлять формулы бинарных соединений;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составлять уравнения химических реакций;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соблюдать правила безопасной работы при проведении опытов;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пользоваться лабораторным оборудованием и посудой;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вычислять относительную молекулярную и молярную массы веществ;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вычислять массовую долю химического элемента по формуле соединения;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вычислять количество, объем или массу вещества по количеству, объему, массе ре</w:t>
      </w:r>
      <w:r w:rsidRPr="0003064B">
        <w:rPr>
          <w:sz w:val="24"/>
          <w:szCs w:val="24"/>
        </w:rPr>
        <w:t>а</w:t>
      </w:r>
      <w:r w:rsidRPr="0003064B">
        <w:rPr>
          <w:sz w:val="24"/>
          <w:szCs w:val="24"/>
        </w:rPr>
        <w:t>гентов или продуктов реакции;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характеризовать физические и химические свойства простых веществ: кислорода и водорода;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получать, собирать кислород и водород;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распознавать опытным путем газообразные вещества: кислород, водород;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раскрывать смысл закона Авогадро;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раскрывать смысл понятий «тепловой эффект реакции», «молярный объем»;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характеризовать физические и химические свойства воды;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раскрывать смысл понятия «раствор»;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вычислять массовую долю растворенного вещества в растворе;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называть соединения изученных классов неорганических веществ;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характеризовать физические и химические свойства основных классов неорганич</w:t>
      </w:r>
      <w:r w:rsidRPr="0003064B">
        <w:rPr>
          <w:sz w:val="24"/>
          <w:szCs w:val="24"/>
        </w:rPr>
        <w:t>е</w:t>
      </w:r>
      <w:r w:rsidRPr="0003064B">
        <w:rPr>
          <w:sz w:val="24"/>
          <w:szCs w:val="24"/>
        </w:rPr>
        <w:t>ских веществ: оксидов, кислот, оснований, солей;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определять принадлежность веществ к определенному классу соединений;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составлять формулы неорганических соединений изученных классов;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проводить опыты, подтверждающие химические свойства изученных классов неорг</w:t>
      </w:r>
      <w:r w:rsidRPr="0003064B">
        <w:rPr>
          <w:sz w:val="24"/>
          <w:szCs w:val="24"/>
        </w:rPr>
        <w:t>а</w:t>
      </w:r>
      <w:r w:rsidRPr="0003064B">
        <w:rPr>
          <w:sz w:val="24"/>
          <w:szCs w:val="24"/>
        </w:rPr>
        <w:t>нических веществ;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распознавать опытным путем растворы кислот и щелочей по изменению окраски и</w:t>
      </w:r>
      <w:r w:rsidRPr="0003064B">
        <w:rPr>
          <w:sz w:val="24"/>
          <w:szCs w:val="24"/>
        </w:rPr>
        <w:t>н</w:t>
      </w:r>
      <w:r w:rsidRPr="0003064B">
        <w:rPr>
          <w:sz w:val="24"/>
          <w:szCs w:val="24"/>
        </w:rPr>
        <w:t>дикатора;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характеризовать взаимосвязь между классами неорганических соединений;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раскрывать смысл Периодического закона Д.И. Менделеева;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lastRenderedPageBreak/>
        <w:t>характеризовать химические элементы (от водорода до кальция) на основе их пол</w:t>
      </w:r>
      <w:r w:rsidRPr="0003064B">
        <w:rPr>
          <w:sz w:val="24"/>
          <w:szCs w:val="24"/>
        </w:rPr>
        <w:t>о</w:t>
      </w:r>
      <w:r w:rsidRPr="0003064B">
        <w:rPr>
          <w:sz w:val="24"/>
          <w:szCs w:val="24"/>
        </w:rPr>
        <w:t>жения в периодической системе Д.И. Менделеева и особенностей строения их атомов;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составлять схемы строения атомов первых 20 элементов периодической системы Д.И. Менделеева;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раскрывать смысл понятий: «химическая связь», «электроотрицательность»;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характеризовать зависимость физических свойств веществ от типа кристаллической решетки;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определять вид химической связи в неорганических соединениях;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изображать схемы строения молекул веществ, образованных разными видами химич</w:t>
      </w:r>
      <w:r w:rsidRPr="0003064B">
        <w:rPr>
          <w:sz w:val="24"/>
          <w:szCs w:val="24"/>
        </w:rPr>
        <w:t>е</w:t>
      </w:r>
      <w:r w:rsidRPr="0003064B">
        <w:rPr>
          <w:sz w:val="24"/>
          <w:szCs w:val="24"/>
        </w:rPr>
        <w:t>ских связей;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раскрывать смысл понятий «ион», «катион», «анион», «электролиты», «неэлектрол</w:t>
      </w:r>
      <w:r w:rsidRPr="0003064B">
        <w:rPr>
          <w:sz w:val="24"/>
          <w:szCs w:val="24"/>
        </w:rPr>
        <w:t>и</w:t>
      </w:r>
      <w:r w:rsidRPr="0003064B">
        <w:rPr>
          <w:sz w:val="24"/>
          <w:szCs w:val="24"/>
        </w:rPr>
        <w:t>ты», «электролитическая диссоциация», «окислитель», «степень окисления» «восстановитель», «окисление», «восстановление»;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определять степень окисления атома элемента в соединении;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раскрывать смысл теории электролитической диссоциации;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составлять уравнения электролитической диссоциации кислот, щелочей, солей;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объяснять сущность процесса электролитической диссоциации и реакций ионного о</w:t>
      </w:r>
      <w:r w:rsidRPr="0003064B">
        <w:rPr>
          <w:sz w:val="24"/>
          <w:szCs w:val="24"/>
        </w:rPr>
        <w:t>б</w:t>
      </w:r>
      <w:r w:rsidRPr="0003064B">
        <w:rPr>
          <w:sz w:val="24"/>
          <w:szCs w:val="24"/>
        </w:rPr>
        <w:t>мена;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составлять полные и сокращенные ионные уравнения реакции обмена;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определять возможность протекания реакций ионного обмена;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проводить реакции, подтверждающие качественный состав различных веществ;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определять окислитель и восстановитель;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составлять уравнения окислительно-восстановительных реакций;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называть факторы, влияющие на скорость химической реакции;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классифицировать химические реакции по различным признакам;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проводить опыты по получению, собиранию и изучению химических свойств газоо</w:t>
      </w:r>
      <w:r w:rsidRPr="0003064B">
        <w:rPr>
          <w:sz w:val="24"/>
          <w:szCs w:val="24"/>
        </w:rPr>
        <w:t>б</w:t>
      </w:r>
      <w:r w:rsidRPr="0003064B">
        <w:rPr>
          <w:sz w:val="24"/>
          <w:szCs w:val="24"/>
        </w:rPr>
        <w:t>разных веществ: углекислого газа, аммиака;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распознавать опытным путем газообразные вещества: углекислый газ и аммиак;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03064B" w:rsidRPr="0003064B" w:rsidRDefault="0003064B" w:rsidP="009C6304">
      <w:pPr>
        <w:widowControl w:val="0"/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</w:p>
    <w:p w:rsidR="0003064B" w:rsidRPr="0003064B" w:rsidRDefault="0003064B" w:rsidP="009C6304">
      <w:pPr>
        <w:widowControl w:val="0"/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оценивать влияние химического загрязнения окружающей среды на организм челов</w:t>
      </w:r>
      <w:r w:rsidRPr="0003064B">
        <w:rPr>
          <w:sz w:val="24"/>
          <w:szCs w:val="24"/>
        </w:rPr>
        <w:t>е</w:t>
      </w:r>
      <w:r w:rsidRPr="0003064B">
        <w:rPr>
          <w:sz w:val="24"/>
          <w:szCs w:val="24"/>
        </w:rPr>
        <w:t>ка;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грамотно обращаться с веществами в повседневной жизни</w:t>
      </w:r>
    </w:p>
    <w:p w:rsidR="0003064B" w:rsidRPr="0003064B" w:rsidRDefault="0003064B" w:rsidP="009C6304">
      <w:pPr>
        <w:numPr>
          <w:ilvl w:val="0"/>
          <w:numId w:val="24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064B">
        <w:rPr>
          <w:sz w:val="24"/>
          <w:szCs w:val="24"/>
        </w:rPr>
        <w:t>определять возможность протекания реакций некоторых представителей органич</w:t>
      </w:r>
      <w:r w:rsidRPr="0003064B">
        <w:rPr>
          <w:sz w:val="24"/>
          <w:szCs w:val="24"/>
        </w:rPr>
        <w:t>е</w:t>
      </w:r>
      <w:r w:rsidRPr="0003064B">
        <w:rPr>
          <w:sz w:val="24"/>
          <w:szCs w:val="24"/>
        </w:rPr>
        <w:t>ских веществ с кислородом, водородом, металлами, основаниями, галогенами.</w:t>
      </w:r>
    </w:p>
    <w:p w:rsidR="0003064B" w:rsidRPr="0003064B" w:rsidRDefault="0003064B" w:rsidP="0003064B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03064B">
        <w:rPr>
          <w:b/>
          <w:bCs/>
          <w:sz w:val="24"/>
          <w:szCs w:val="24"/>
        </w:rPr>
        <w:t>Выпускник получит</w:t>
      </w:r>
      <w:r w:rsidR="0004252B">
        <w:rPr>
          <w:b/>
          <w:bCs/>
          <w:sz w:val="24"/>
          <w:szCs w:val="24"/>
        </w:rPr>
        <w:t xml:space="preserve"> </w:t>
      </w:r>
      <w:r w:rsidRPr="0003064B">
        <w:rPr>
          <w:b/>
          <w:bCs/>
          <w:sz w:val="24"/>
          <w:szCs w:val="24"/>
        </w:rPr>
        <w:t>возможность научиться:</w:t>
      </w:r>
    </w:p>
    <w:p w:rsidR="0003064B" w:rsidRPr="0003064B" w:rsidRDefault="0003064B" w:rsidP="009C6304">
      <w:pPr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03064B" w:rsidRPr="0003064B" w:rsidRDefault="0003064B" w:rsidP="009C6304">
      <w:pPr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характеризовать вещества по составу, строению и свойствам, устанавливать пр</w:t>
      </w:r>
      <w:r w:rsidRPr="0003064B">
        <w:rPr>
          <w:i/>
          <w:sz w:val="24"/>
          <w:szCs w:val="24"/>
        </w:rPr>
        <w:t>и</w:t>
      </w:r>
      <w:r w:rsidRPr="0003064B">
        <w:rPr>
          <w:i/>
          <w:sz w:val="24"/>
          <w:szCs w:val="24"/>
        </w:rPr>
        <w:t>чинно-следственные связи между данными характеристиками вещества;</w:t>
      </w:r>
    </w:p>
    <w:p w:rsidR="0003064B" w:rsidRPr="0003064B" w:rsidRDefault="0003064B" w:rsidP="009C6304">
      <w:pPr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lastRenderedPageBreak/>
        <w:t>составлять молекулярные и полные ионные уравнения по сокращенным ионным ура</w:t>
      </w:r>
      <w:r w:rsidRPr="0003064B">
        <w:rPr>
          <w:i/>
          <w:sz w:val="24"/>
          <w:szCs w:val="24"/>
        </w:rPr>
        <w:t>в</w:t>
      </w:r>
      <w:r w:rsidRPr="0003064B">
        <w:rPr>
          <w:i/>
          <w:sz w:val="24"/>
          <w:szCs w:val="24"/>
        </w:rPr>
        <w:t>нениям;</w:t>
      </w:r>
    </w:p>
    <w:p w:rsidR="0003064B" w:rsidRPr="0003064B" w:rsidRDefault="0003064B" w:rsidP="009C6304">
      <w:pPr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прогнозировать способность вещества проявлять окислительные или восстанов</w:t>
      </w:r>
      <w:r w:rsidRPr="0003064B">
        <w:rPr>
          <w:i/>
          <w:sz w:val="24"/>
          <w:szCs w:val="24"/>
        </w:rPr>
        <w:t>и</w:t>
      </w:r>
      <w:r w:rsidRPr="0003064B">
        <w:rPr>
          <w:i/>
          <w:sz w:val="24"/>
          <w:szCs w:val="24"/>
        </w:rPr>
        <w:t>тельные свойства с учетом степеней окисления элементов, входящих в его состав;</w:t>
      </w:r>
    </w:p>
    <w:p w:rsidR="0003064B" w:rsidRPr="0003064B" w:rsidRDefault="0003064B" w:rsidP="009C6304">
      <w:pPr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03064B" w:rsidRPr="0003064B" w:rsidRDefault="0003064B" w:rsidP="009C6304">
      <w:pPr>
        <w:widowControl w:val="0"/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выдвигать и проверять экспериментально гипотезы о результатах воздействия ра</w:t>
      </w:r>
      <w:r w:rsidRPr="0003064B">
        <w:rPr>
          <w:i/>
          <w:sz w:val="24"/>
          <w:szCs w:val="24"/>
        </w:rPr>
        <w:t>з</w:t>
      </w:r>
      <w:r w:rsidRPr="0003064B">
        <w:rPr>
          <w:i/>
          <w:sz w:val="24"/>
          <w:szCs w:val="24"/>
        </w:rPr>
        <w:t>личных факторов на изменение скорости химической реакции;</w:t>
      </w:r>
    </w:p>
    <w:p w:rsidR="0003064B" w:rsidRPr="0003064B" w:rsidRDefault="0003064B" w:rsidP="009C6304">
      <w:pPr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использовать приобретенные знания для экологически грамотного поведения в окр</w:t>
      </w:r>
      <w:r w:rsidRPr="0003064B">
        <w:rPr>
          <w:i/>
          <w:sz w:val="24"/>
          <w:szCs w:val="24"/>
        </w:rPr>
        <w:t>у</w:t>
      </w:r>
      <w:r w:rsidRPr="0003064B">
        <w:rPr>
          <w:i/>
          <w:sz w:val="24"/>
          <w:szCs w:val="24"/>
        </w:rPr>
        <w:t>жающей среде;</w:t>
      </w:r>
    </w:p>
    <w:p w:rsidR="0003064B" w:rsidRPr="0003064B" w:rsidRDefault="0003064B" w:rsidP="009C6304">
      <w:pPr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</w:t>
      </w:r>
      <w:r w:rsidRPr="0003064B">
        <w:rPr>
          <w:i/>
          <w:sz w:val="24"/>
          <w:szCs w:val="24"/>
        </w:rPr>
        <w:t>е</w:t>
      </w:r>
      <w:r w:rsidRPr="0003064B">
        <w:rPr>
          <w:i/>
          <w:sz w:val="24"/>
          <w:szCs w:val="24"/>
        </w:rPr>
        <w:t>ществ;</w:t>
      </w:r>
    </w:p>
    <w:p w:rsidR="0003064B" w:rsidRPr="0003064B" w:rsidRDefault="0003064B" w:rsidP="009C6304">
      <w:pPr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объективно оценивать информацию о веществах и химических процессах;</w:t>
      </w:r>
    </w:p>
    <w:p w:rsidR="0003064B" w:rsidRPr="0003064B" w:rsidRDefault="0003064B" w:rsidP="009C6304">
      <w:pPr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03064B" w:rsidRPr="0003064B" w:rsidRDefault="0003064B" w:rsidP="009C6304">
      <w:pPr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осознавать значение теоретических знаний по химии для практической деятельн</w:t>
      </w:r>
      <w:r w:rsidRPr="0003064B">
        <w:rPr>
          <w:i/>
          <w:sz w:val="24"/>
          <w:szCs w:val="24"/>
        </w:rPr>
        <w:t>о</w:t>
      </w:r>
      <w:r w:rsidRPr="0003064B">
        <w:rPr>
          <w:i/>
          <w:sz w:val="24"/>
          <w:szCs w:val="24"/>
        </w:rPr>
        <w:t>сти человека;</w:t>
      </w:r>
    </w:p>
    <w:p w:rsidR="0003064B" w:rsidRPr="0003064B" w:rsidRDefault="0003064B" w:rsidP="009C6304">
      <w:pPr>
        <w:numPr>
          <w:ilvl w:val="0"/>
          <w:numId w:val="24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03064B">
        <w:rPr>
          <w:i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</w:t>
      </w:r>
      <w:r w:rsidRPr="0003064B">
        <w:rPr>
          <w:i/>
          <w:sz w:val="24"/>
          <w:szCs w:val="24"/>
        </w:rPr>
        <w:t>е</w:t>
      </w:r>
      <w:r w:rsidRPr="0003064B">
        <w:rPr>
          <w:i/>
          <w:sz w:val="24"/>
          <w:szCs w:val="24"/>
        </w:rPr>
        <w:t>карств, средств бытовой химии и др.</w:t>
      </w:r>
    </w:p>
    <w:p w:rsidR="0077565B" w:rsidRDefault="0077565B" w:rsidP="00D36E91">
      <w:pPr>
        <w:pStyle w:val="af5"/>
        <w:spacing w:line="240" w:lineRule="auto"/>
        <w:ind w:firstLine="0"/>
        <w:jc w:val="center"/>
        <w:outlineLvl w:val="0"/>
        <w:rPr>
          <w:b/>
          <w:sz w:val="24"/>
        </w:rPr>
      </w:pPr>
    </w:p>
    <w:p w:rsidR="00C30F3F" w:rsidRPr="005D19E6" w:rsidRDefault="00C30F3F" w:rsidP="00C30F3F">
      <w:pPr>
        <w:pStyle w:val="4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5D19E6">
        <w:rPr>
          <w:rFonts w:ascii="Times New Roman" w:hAnsi="Times New Roman" w:cs="Times New Roman"/>
          <w:i w:val="0"/>
          <w:color w:val="auto"/>
          <w:sz w:val="24"/>
          <w:szCs w:val="24"/>
        </w:rPr>
        <w:t>1.2.5.12. Изобразительное искусство</w:t>
      </w:r>
    </w:p>
    <w:p w:rsidR="00C30F3F" w:rsidRPr="00C30F3F" w:rsidRDefault="00C30F3F" w:rsidP="00C30F3F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C30F3F">
        <w:rPr>
          <w:b/>
          <w:bCs/>
          <w:sz w:val="24"/>
          <w:szCs w:val="24"/>
        </w:rPr>
        <w:t>Выпускник научится: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особенности уникального народного искусства, семантическое зн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чение традиционных образов, мотивов (древо жизни, птица, солярные знаки); создавать декор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тивные изображения на основе русских образов;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раскрывать смысл народных праздников и обрядов и их отражение в народном иску</w:t>
      </w:r>
      <w:r w:rsidRPr="00C30F3F">
        <w:rPr>
          <w:sz w:val="24"/>
          <w:szCs w:val="24"/>
        </w:rPr>
        <w:t>с</w:t>
      </w:r>
      <w:r w:rsidRPr="00C30F3F">
        <w:rPr>
          <w:sz w:val="24"/>
          <w:szCs w:val="24"/>
        </w:rPr>
        <w:t xml:space="preserve">стве и в современной жизни; 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создавать эскизы декоративного убранства русской избы;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создавать цветовую композицию внутреннего убранства избы;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определять специфику образного языка декоративно-прикладного искусства;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создавать самостоятельные варианты орнаментального построения вышивки с опорой на народные традиции;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создавать эскизы народного праздничного костюма, его отдельных элементов в цв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товом решении;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умело пользоваться языком декоративно-прикладного искусства, принципами декор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тивного обобщения, уметь передавать единство формы и декора (на доступном для данного возраста уровне);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выстраивать декоративные, орнаментальные композиции в традиции народного и</w:t>
      </w:r>
      <w:r w:rsidRPr="00C30F3F">
        <w:rPr>
          <w:sz w:val="24"/>
          <w:szCs w:val="24"/>
        </w:rPr>
        <w:t>с</w:t>
      </w:r>
      <w:r w:rsidRPr="00C30F3F">
        <w:rPr>
          <w:sz w:val="24"/>
          <w:szCs w:val="24"/>
        </w:rPr>
        <w:t>кусства (используя традиционное письмо Гжели, Городца, Хохломы и т. д.) на основе ритмич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ского повтора изобразительных или геометрических элементов;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промыслов;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основы народного орнамента; создавать орнаменты на основе наро</w:t>
      </w:r>
      <w:r w:rsidRPr="00C30F3F">
        <w:rPr>
          <w:sz w:val="24"/>
          <w:szCs w:val="24"/>
        </w:rPr>
        <w:t>д</w:t>
      </w:r>
      <w:r w:rsidRPr="00C30F3F">
        <w:rPr>
          <w:sz w:val="24"/>
          <w:szCs w:val="24"/>
        </w:rPr>
        <w:t>ных традиций;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виды и материалы декоративно-прикладного искусства;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национальные особенности русского орнамента и орнаментов других нар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дов России;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находить общие черты в единстве материалов, формы и декора, конструктивных д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коративных изобразительных элементов в произведениях народных и современных промыслов;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и характеризовать несколько народных художественных промыслов Ро</w:t>
      </w:r>
      <w:r w:rsidRPr="00C30F3F">
        <w:rPr>
          <w:sz w:val="24"/>
          <w:szCs w:val="24"/>
        </w:rPr>
        <w:t>с</w:t>
      </w:r>
      <w:r w:rsidRPr="00C30F3F">
        <w:rPr>
          <w:sz w:val="24"/>
          <w:szCs w:val="24"/>
        </w:rPr>
        <w:t>сии;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объяснять разницу между предметом изображения, сюжетом и содержанием изобр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жения;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композиционным навыкам работы, чувству ритма, работе с различными художестве</w:t>
      </w:r>
      <w:r w:rsidRPr="00C30F3F">
        <w:rPr>
          <w:sz w:val="24"/>
          <w:szCs w:val="24"/>
        </w:rPr>
        <w:t>н</w:t>
      </w:r>
      <w:r w:rsidRPr="00C30F3F">
        <w:rPr>
          <w:sz w:val="24"/>
          <w:szCs w:val="24"/>
        </w:rPr>
        <w:t>ными материалами;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создавать образы, используя все выразительные возможности художественных мат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риалов;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простым навыкам изображения с помощью пятна и тональных отношений;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навыку плоскостного силуэтного изображения обычных, простых предметов (кухо</w:t>
      </w:r>
      <w:r w:rsidRPr="00C30F3F">
        <w:rPr>
          <w:sz w:val="24"/>
          <w:szCs w:val="24"/>
        </w:rPr>
        <w:t>н</w:t>
      </w:r>
      <w:r w:rsidRPr="00C30F3F">
        <w:rPr>
          <w:sz w:val="24"/>
          <w:szCs w:val="24"/>
        </w:rPr>
        <w:t>ная утварь);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изображать сложную форму предмета (силуэт) как соотношение простых геометрич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ских фигур, соблюдая их пропорции;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создавать линейные изображения геометрических тел и натюрморт с натуры из ге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метрических тел;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строить изображения простых предметов по правилам линейной перспективы;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передавать с помощью света характер формы и эмоциональное напряжение в комп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зиции натюрморта;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творческому опыту выполнения графического натюрморта и гравюры наклейками на картоне;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выражать цветом в натюрморте собственное настроение и переживания;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применять перспективу в практической творческой работе;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навыкам изображения перспективных сокращений в зарисовках наблюдаемого;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>навыкам изображения уходящего вдаль пространства, применяя правила линейной и воздушной перспективы;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видеть, наблюдать и эстетически переживать изменчивость цветового состояния и настроения в природе;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навыкам создания пейзажных зарисовок;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и характеризовать понятия: пространство, ракурс, воздушная перспектива;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пользоваться правилами работы на пленэре;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живописного произведения;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навыкам композиции, наблюдательной перспективы и ритмической организации плоскости изображения;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определять композицию как целостный и образный строй произведения, роль форм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пользоваться красками (гуашь, акварель), несколькими графическими материалами (карандаш, тушь), обладать первичными навыками лепки, использовать коллажные техники;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и характеризовать понятия: эпический пейзаж, романтический пейзаж, пе</w:t>
      </w:r>
      <w:r w:rsidRPr="00C30F3F">
        <w:rPr>
          <w:sz w:val="24"/>
          <w:szCs w:val="24"/>
        </w:rPr>
        <w:t>й</w:t>
      </w:r>
      <w:r w:rsidRPr="00C30F3F">
        <w:rPr>
          <w:sz w:val="24"/>
          <w:szCs w:val="24"/>
        </w:rPr>
        <w:t>заж настроения, пленэр, импрессионизм;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и характеризовать виды портрета;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и характеризовать основы изображения головы человека;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пользоваться навыками работы с доступными скульптурными материалами;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видеть и использовать в качестве средств выражения соотношения пропорций, хара</w:t>
      </w:r>
      <w:r w:rsidRPr="00C30F3F">
        <w:rPr>
          <w:sz w:val="24"/>
          <w:szCs w:val="24"/>
        </w:rPr>
        <w:t>к</w:t>
      </w:r>
      <w:r w:rsidRPr="00C30F3F">
        <w:rPr>
          <w:sz w:val="24"/>
          <w:szCs w:val="24"/>
        </w:rPr>
        <w:t>тер освещения, цветовые отношения при изображении с натуры, по представлению, по памяти;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использовать графические материалы в работе над портретом;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использовать образные возможности освещения в портрете;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пользоваться правилами схематического построения головы человека в рисунке;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называть имена выдающихся русских и зарубежных художников - портретистов и определять их произведения;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навыкам передачи в плоскостном изображении простых движений фигуры человека;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навыкам понимания особенностей восприятия скульптурного образа;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навыкам лепки и работы с пластилином или глиной;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рассуждать (с опорой на восприятие художественных произведений - шедевров изо</w:t>
      </w:r>
      <w:r w:rsidRPr="00C30F3F">
        <w:rPr>
          <w:sz w:val="24"/>
          <w:szCs w:val="24"/>
        </w:rPr>
        <w:t>б</w:t>
      </w:r>
      <w:r w:rsidRPr="00C30F3F">
        <w:rPr>
          <w:sz w:val="24"/>
          <w:szCs w:val="24"/>
        </w:rPr>
        <w:t>разительного искусства) об изменчивости образа человека в истории искусства;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C30F3F" w:rsidRPr="00C30F3F" w:rsidRDefault="00C30F3F" w:rsidP="009C6304">
      <w:pPr>
        <w:pStyle w:val="a8"/>
        <w:widowControl w:val="0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объяснять понятия «тема», «содержание», «сюжет» в произведениях станковой жив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писи;</w:t>
      </w:r>
    </w:p>
    <w:p w:rsidR="00C30F3F" w:rsidRPr="00C30F3F" w:rsidRDefault="00C30F3F" w:rsidP="009C6304">
      <w:pPr>
        <w:pStyle w:val="a8"/>
        <w:widowControl w:val="0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>изобразительным и композиционным навыкам в процессе работы над эскизом;</w:t>
      </w:r>
    </w:p>
    <w:p w:rsidR="00C30F3F" w:rsidRPr="00C30F3F" w:rsidRDefault="00C30F3F" w:rsidP="009C6304">
      <w:pPr>
        <w:pStyle w:val="a8"/>
        <w:widowControl w:val="0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узнавать и объяснять понятия «тематическая картина», «станковая живопись»;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перечислять и характеризовать основные жанры сюжетно- тематической картины;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исторический жанр как идейное и образное выражение значительных событий в истории общества, как воплощение его мировоззренческих позиций и идеалов;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значение тематической картины XIX века в развитии русской кул</w:t>
      </w:r>
      <w:r w:rsidRPr="00C30F3F">
        <w:rPr>
          <w:sz w:val="24"/>
          <w:szCs w:val="24"/>
        </w:rPr>
        <w:t>ь</w:t>
      </w:r>
      <w:r w:rsidRPr="00C30F3F">
        <w:rPr>
          <w:sz w:val="24"/>
          <w:szCs w:val="24"/>
        </w:rPr>
        <w:t>туры;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рассуждать о значении творчества великих русских художников в создании образа народа, в становлении национального самосознания и образа национальной истории;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творческому опыту по разработке и созданию изобразительного образа на выбранный исторический сюжет;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творческому опыту по разработке художественного проекта –разработки композиции на историческую тему;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творческому опыту создания композиции на основе библейских сюжетов;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представлениям о великих, вечных темах в искусстве на основе сюжетов из Библии, об их мировоззренческом и нравственном значении в культуре;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называть имена великих европейских и русских художников, творивших на библе</w:t>
      </w:r>
      <w:r w:rsidRPr="00C30F3F">
        <w:rPr>
          <w:sz w:val="24"/>
          <w:szCs w:val="24"/>
        </w:rPr>
        <w:t>й</w:t>
      </w:r>
      <w:r w:rsidRPr="00C30F3F">
        <w:rPr>
          <w:sz w:val="24"/>
          <w:szCs w:val="24"/>
        </w:rPr>
        <w:t>ские темы;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узнавать и характеризовать произведения великих европейских и русских художников на библейские темы;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роль монументальных памятников в жизни общества;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рассуждать об особенностях художественного образа советского народа в годы Вел</w:t>
      </w:r>
      <w:r w:rsidRPr="00C30F3F">
        <w:rPr>
          <w:sz w:val="24"/>
          <w:szCs w:val="24"/>
        </w:rPr>
        <w:t>и</w:t>
      </w:r>
      <w:r w:rsidRPr="00C30F3F">
        <w:rPr>
          <w:sz w:val="24"/>
          <w:szCs w:val="24"/>
        </w:rPr>
        <w:t>кой Отечественной войны;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описывать и характеризовать выдающиеся монументальные памятники и ансамбли, посвященные Великой Отечественной войне;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творческому опыту лепки памятника, посвященного значимому историческому соб</w:t>
      </w:r>
      <w:r w:rsidRPr="00C30F3F">
        <w:rPr>
          <w:sz w:val="24"/>
          <w:szCs w:val="24"/>
        </w:rPr>
        <w:t>ы</w:t>
      </w:r>
      <w:r w:rsidRPr="00C30F3F">
        <w:rPr>
          <w:sz w:val="24"/>
          <w:szCs w:val="24"/>
        </w:rPr>
        <w:t>тию или историческому герою;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анализировать художественно-выразительные средства произведений изобразител</w:t>
      </w:r>
      <w:r w:rsidRPr="00C30F3F">
        <w:rPr>
          <w:sz w:val="24"/>
          <w:szCs w:val="24"/>
        </w:rPr>
        <w:t>ь</w:t>
      </w:r>
      <w:r w:rsidRPr="00C30F3F">
        <w:rPr>
          <w:sz w:val="24"/>
          <w:szCs w:val="24"/>
        </w:rPr>
        <w:t>ного искусства XX века;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культуре зрительского восприятия;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временные и пространственные искусства;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разницу между реальностью и художественным образом;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представлениям об искусстве иллюстрации и творчестве известных иллюстраторов книг. И.Я. Билибин. В.А. Милашевский. В.А. Фаворский;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опыту художественного иллюстрирования и навыкам работы графическими матери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лами;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собирать необходимый материал для иллюстрирования (характер одежды героев, х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рактер построек и помещений, характерные детали быта и т.д.);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представлениям об анималистическом жанре изобразительного искусства и творч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стве художников-анималистов;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>опыту художественного творчества по созданию стилизованных образов животных;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систематизировать и характеризовать основные этапы развития и истории архитект</w:t>
      </w:r>
      <w:r w:rsidRPr="00C30F3F">
        <w:rPr>
          <w:sz w:val="24"/>
          <w:szCs w:val="24"/>
        </w:rPr>
        <w:t>у</w:t>
      </w:r>
      <w:r w:rsidRPr="00C30F3F">
        <w:rPr>
          <w:sz w:val="24"/>
          <w:szCs w:val="24"/>
        </w:rPr>
        <w:t>ры и дизайна;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распознавать объект и пространство в конструктивных видах искусства;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сочетание различных объемов в здании;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единство художественного и функционального в вещи, форму и материал;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тенденции и перспективы развития современной архитектуры;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образно-стилевой язык архитектуры прошлого;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и различать малые формы архитектуры и дизайна в пространстве г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родской среды;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плоскостную композицию как возможное схематическое изображение об</w:t>
      </w:r>
      <w:r w:rsidRPr="00C30F3F">
        <w:rPr>
          <w:sz w:val="24"/>
          <w:szCs w:val="24"/>
        </w:rPr>
        <w:t>ъ</w:t>
      </w:r>
      <w:r w:rsidRPr="00C30F3F">
        <w:rPr>
          <w:sz w:val="24"/>
          <w:szCs w:val="24"/>
        </w:rPr>
        <w:t>емов при взгляде на них сверху;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осознавать чертеж как плоскостное изображение объемов, когда точка – вертикаль, круг – цилиндр, шар и т. д.;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применять навыки формообразования, использования объемов в дизайне и архитект</w:t>
      </w:r>
      <w:r w:rsidRPr="00C30F3F">
        <w:rPr>
          <w:sz w:val="24"/>
          <w:szCs w:val="24"/>
        </w:rPr>
        <w:t>у</w:t>
      </w:r>
      <w:r w:rsidRPr="00C30F3F">
        <w:rPr>
          <w:sz w:val="24"/>
          <w:szCs w:val="24"/>
        </w:rPr>
        <w:t>ре (макеты из бумаги, картона, пластилина);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создавать композиционные макеты объектов на предметной плоскости и в простра</w:t>
      </w:r>
      <w:r w:rsidRPr="00C30F3F">
        <w:rPr>
          <w:sz w:val="24"/>
          <w:szCs w:val="24"/>
        </w:rPr>
        <w:t>н</w:t>
      </w:r>
      <w:r w:rsidRPr="00C30F3F">
        <w:rPr>
          <w:sz w:val="24"/>
          <w:szCs w:val="24"/>
        </w:rPr>
        <w:t>стве;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создавать практические творческие композиции в технике коллажа, дизайн-проектов;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</w:t>
      </w:r>
      <w:r w:rsidRPr="00C30F3F">
        <w:rPr>
          <w:sz w:val="24"/>
          <w:szCs w:val="24"/>
        </w:rPr>
        <w:t>р</w:t>
      </w:r>
      <w:r w:rsidRPr="00C30F3F">
        <w:rPr>
          <w:sz w:val="24"/>
          <w:szCs w:val="24"/>
        </w:rPr>
        <w:t>но-дизайнерского объекта;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приобретать общее представление о традициях ландшафтно-парковой архитектуры;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основные школы садово-паркового искусства;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основы краткой истории русской усадебной культуры XVIII – XIX веков;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называть и раскрывать смысл основ искусства флористики;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основы краткой истории костюма;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и раскрывать смысл композиционно-конструктивных принципов д</w:t>
      </w:r>
      <w:r w:rsidRPr="00C30F3F">
        <w:rPr>
          <w:sz w:val="24"/>
          <w:szCs w:val="24"/>
        </w:rPr>
        <w:t>и</w:t>
      </w:r>
      <w:r w:rsidRPr="00C30F3F">
        <w:rPr>
          <w:sz w:val="24"/>
          <w:szCs w:val="24"/>
        </w:rPr>
        <w:t>зайна одежды;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применять навыки сочинения объемно-пространственной композиции в формиров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нии букета по принципам икэбаны;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использовать старые и осваивать новые приемы работы с бумагой, природными мат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риалами в процессе макетирования архитектурно-ландшафтных объектов;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отражать в эскизном проекте дизайна сада образно-архитектурный композиционный замысел;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использовать графические навыки и технологии выполнения коллажа в процессе с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здания эскизов молодежных и исторических комплектов одежды;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узнавать и характеризовать памятники архитектуры Древнего Киева. София Киевская. Фрески. Мозаики;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>различать итальянские и русские традиции в архитектуре Московского Кремля. Х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рактеризовать и описывать архитектурные особенности соборов Московского Кремля;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и характеризовать особенности древнерусской иконописи. Понимать знач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ние иконы «Троица» Андрея Рублева в общественной, духовной и художественной жизни Руси;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узнавать и описывать памятники шатрового зодчества;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особенности церкви Вознесения в селе Коломенском и храма Покр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ва-на-Рву;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раскрывать особенности новых иконописных традиций в XVII веке. Отличать по х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рактерным особенностям икону и парсуну;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работать над проектом (индивидуальным или коллективным), создавая разнообразные творческие композиции в материалах по различным темам;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стилевые особенности разных школ архитектуры Древней Руси;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создавать с натуры и по воображению архитектурные образы графическими матери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лами и др.;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работать над эскизом монументального произведения (витраж, мозаика, роспись, м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нументальная скульптура); использовать выразительный язык при моделировании архитекту</w:t>
      </w:r>
      <w:r w:rsidRPr="00C30F3F">
        <w:rPr>
          <w:sz w:val="24"/>
          <w:szCs w:val="24"/>
        </w:rPr>
        <w:t>р</w:t>
      </w:r>
      <w:r w:rsidRPr="00C30F3F">
        <w:rPr>
          <w:sz w:val="24"/>
          <w:szCs w:val="24"/>
        </w:rPr>
        <w:t>ного пространства;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сравнивать, сопоставлять и анализировать произведения живописи Древней Руси;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рассуждать о значении художественного образа древнерусской культуры;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ориентироваться в широком разнообразии стилей и направлений изобразительного искусства и архитектуры XVIII – XIX веков;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использовать в речи новые термины, связанные со стилями в изобразительном иску</w:t>
      </w:r>
      <w:r w:rsidRPr="00C30F3F">
        <w:rPr>
          <w:sz w:val="24"/>
          <w:szCs w:val="24"/>
        </w:rPr>
        <w:t>с</w:t>
      </w:r>
      <w:r w:rsidRPr="00C30F3F">
        <w:rPr>
          <w:sz w:val="24"/>
          <w:szCs w:val="24"/>
        </w:rPr>
        <w:t>стве и архитектуре XVIII – XIX веков;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выявлять и называть характерные особенности русской портретной живописи XVIII века;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характеризовать признаки и особенности московского барокко;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создавать разнообразные творческие работы (фантазийные конструкции) в материале.</w:t>
      </w:r>
    </w:p>
    <w:p w:rsidR="00C30F3F" w:rsidRPr="00C30F3F" w:rsidRDefault="00C30F3F" w:rsidP="00C30F3F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C30F3F">
        <w:rPr>
          <w:b/>
          <w:bCs/>
          <w:sz w:val="24"/>
          <w:szCs w:val="24"/>
        </w:rPr>
        <w:t>Выпускник получит возможность научиться: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активно использовать язык изобразительного искусства и различные художестве</w:t>
      </w:r>
      <w:r w:rsidRPr="00C30F3F">
        <w:rPr>
          <w:i/>
          <w:iCs/>
          <w:sz w:val="24"/>
          <w:szCs w:val="24"/>
        </w:rPr>
        <w:t>н</w:t>
      </w:r>
      <w:r w:rsidRPr="00C30F3F">
        <w:rPr>
          <w:i/>
          <w:iCs/>
          <w:sz w:val="24"/>
          <w:szCs w:val="24"/>
        </w:rPr>
        <w:t>ные материалы для освоения содержания различных учебных предметов (литературы, окр</w:t>
      </w:r>
      <w:r w:rsidRPr="00C30F3F">
        <w:rPr>
          <w:i/>
          <w:iCs/>
          <w:sz w:val="24"/>
          <w:szCs w:val="24"/>
        </w:rPr>
        <w:t>у</w:t>
      </w:r>
      <w:r w:rsidRPr="00C30F3F">
        <w:rPr>
          <w:i/>
          <w:iCs/>
          <w:sz w:val="24"/>
          <w:szCs w:val="24"/>
        </w:rPr>
        <w:t>жающего мира, технологии и др.);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различать и передавать в художественно-творческой деятельности характер, эм</w:t>
      </w:r>
      <w:r w:rsidRPr="00C30F3F">
        <w:rPr>
          <w:i/>
          <w:iCs/>
          <w:sz w:val="24"/>
          <w:szCs w:val="24"/>
        </w:rPr>
        <w:t>о</w:t>
      </w:r>
      <w:r w:rsidRPr="00C30F3F">
        <w:rPr>
          <w:i/>
          <w:iCs/>
          <w:sz w:val="24"/>
          <w:szCs w:val="24"/>
        </w:rPr>
        <w:t>циональное состояние и свое отношение к природе, человеку, обществу; осознавать общечел</w:t>
      </w:r>
      <w:r w:rsidRPr="00C30F3F">
        <w:rPr>
          <w:i/>
          <w:iCs/>
          <w:sz w:val="24"/>
          <w:szCs w:val="24"/>
        </w:rPr>
        <w:t>о</w:t>
      </w:r>
      <w:r w:rsidRPr="00C30F3F">
        <w:rPr>
          <w:i/>
          <w:iCs/>
          <w:sz w:val="24"/>
          <w:szCs w:val="24"/>
        </w:rPr>
        <w:t>веческие ценности, выраженные в главных темах искусства;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выделять признаки для установления стилевых связей в процессе изучения изобраз</w:t>
      </w:r>
      <w:r w:rsidRPr="00C30F3F">
        <w:rPr>
          <w:i/>
          <w:iCs/>
          <w:sz w:val="24"/>
          <w:szCs w:val="24"/>
        </w:rPr>
        <w:t>и</w:t>
      </w:r>
      <w:r w:rsidRPr="00C30F3F">
        <w:rPr>
          <w:i/>
          <w:iCs/>
          <w:sz w:val="24"/>
          <w:szCs w:val="24"/>
        </w:rPr>
        <w:t>тельного искусства;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понимать специфику изображения в полиграфии;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различать формы полиграфической продукции: книги, журналы, плакаты, афиши и др.);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различать и характеризовать типы изображения в полиграфии (графическое, жив</w:t>
      </w:r>
      <w:r w:rsidRPr="00C30F3F">
        <w:rPr>
          <w:i/>
          <w:iCs/>
          <w:sz w:val="24"/>
          <w:szCs w:val="24"/>
        </w:rPr>
        <w:t>о</w:t>
      </w:r>
      <w:r w:rsidRPr="00C30F3F">
        <w:rPr>
          <w:i/>
          <w:iCs/>
          <w:sz w:val="24"/>
          <w:szCs w:val="24"/>
        </w:rPr>
        <w:t>писное, компьютерное, фотографическое);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проектировать обложку книги, рекламы открытки, визитки и др.;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lastRenderedPageBreak/>
        <w:t>создавать художественную композицию макета книги, журнала;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называть имена великих русских живописцев и архитекторов XVIII – XIX веков;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называть и характеризовать произведения изобразительного искусства и архите</w:t>
      </w:r>
      <w:r w:rsidRPr="00C30F3F">
        <w:rPr>
          <w:i/>
          <w:iCs/>
          <w:sz w:val="24"/>
          <w:szCs w:val="24"/>
        </w:rPr>
        <w:t>к</w:t>
      </w:r>
      <w:r w:rsidRPr="00C30F3F">
        <w:rPr>
          <w:i/>
          <w:iCs/>
          <w:sz w:val="24"/>
          <w:szCs w:val="24"/>
        </w:rPr>
        <w:t>туры русских художников XVIII – XIX веков;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называть имена выдающихся русских художников-ваятелей XVIII века и определять скульптурные памятники;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называть имена выдающихся художников «Товарищества передвижников» и опред</w:t>
      </w:r>
      <w:r w:rsidRPr="00C30F3F">
        <w:rPr>
          <w:i/>
          <w:iCs/>
          <w:sz w:val="24"/>
          <w:szCs w:val="24"/>
        </w:rPr>
        <w:t>е</w:t>
      </w:r>
      <w:r w:rsidRPr="00C30F3F">
        <w:rPr>
          <w:i/>
          <w:iCs/>
          <w:sz w:val="24"/>
          <w:szCs w:val="24"/>
        </w:rPr>
        <w:t>лять их произведения живописи;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называть имена выдающихся русских художников-пейзажистов XIX века и опред</w:t>
      </w:r>
      <w:r w:rsidRPr="00C30F3F">
        <w:rPr>
          <w:i/>
          <w:iCs/>
          <w:sz w:val="24"/>
          <w:szCs w:val="24"/>
        </w:rPr>
        <w:t>е</w:t>
      </w:r>
      <w:r w:rsidRPr="00C30F3F">
        <w:rPr>
          <w:i/>
          <w:iCs/>
          <w:sz w:val="24"/>
          <w:szCs w:val="24"/>
        </w:rPr>
        <w:t>лять произведения пейзажной живописи;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понимать особенности исторического жанра, определять произведения историч</w:t>
      </w:r>
      <w:r w:rsidRPr="00C30F3F">
        <w:rPr>
          <w:i/>
          <w:iCs/>
          <w:sz w:val="24"/>
          <w:szCs w:val="24"/>
        </w:rPr>
        <w:t>е</w:t>
      </w:r>
      <w:r w:rsidRPr="00C30F3F">
        <w:rPr>
          <w:i/>
          <w:iCs/>
          <w:sz w:val="24"/>
          <w:szCs w:val="24"/>
        </w:rPr>
        <w:t>ской живописи;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определять «Русский стиль» в архитектуре модерна, называть памятники архите</w:t>
      </w:r>
      <w:r w:rsidRPr="00C30F3F">
        <w:rPr>
          <w:i/>
          <w:iCs/>
          <w:sz w:val="24"/>
          <w:szCs w:val="24"/>
        </w:rPr>
        <w:t>к</w:t>
      </w:r>
      <w:r w:rsidRPr="00C30F3F">
        <w:rPr>
          <w:i/>
          <w:iCs/>
          <w:sz w:val="24"/>
          <w:szCs w:val="24"/>
        </w:rPr>
        <w:t>туры модерна;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использовать навыки формообразования, использования объемов в архитектуре (м</w:t>
      </w:r>
      <w:r w:rsidRPr="00C30F3F">
        <w:rPr>
          <w:i/>
          <w:iCs/>
          <w:sz w:val="24"/>
          <w:szCs w:val="24"/>
        </w:rPr>
        <w:t>а</w:t>
      </w:r>
      <w:r w:rsidRPr="00C30F3F">
        <w:rPr>
          <w:i/>
          <w:iCs/>
          <w:sz w:val="24"/>
          <w:szCs w:val="24"/>
        </w:rPr>
        <w:t>кеты из бумаги, картона, пластилина); создавать композиционные макеты объектов на пре</w:t>
      </w:r>
      <w:r w:rsidRPr="00C30F3F">
        <w:rPr>
          <w:i/>
          <w:iCs/>
          <w:sz w:val="24"/>
          <w:szCs w:val="24"/>
        </w:rPr>
        <w:t>д</w:t>
      </w:r>
      <w:r w:rsidRPr="00C30F3F">
        <w:rPr>
          <w:i/>
          <w:iCs/>
          <w:sz w:val="24"/>
          <w:szCs w:val="24"/>
        </w:rPr>
        <w:t>метной плоскости и в пространстве;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называть имена выдающихся русских художников-ваятелей второй половины XIX в</w:t>
      </w:r>
      <w:r w:rsidRPr="00C30F3F">
        <w:rPr>
          <w:i/>
          <w:iCs/>
          <w:sz w:val="24"/>
          <w:szCs w:val="24"/>
        </w:rPr>
        <w:t>е</w:t>
      </w:r>
      <w:r w:rsidRPr="00C30F3F">
        <w:rPr>
          <w:i/>
          <w:iCs/>
          <w:sz w:val="24"/>
          <w:szCs w:val="24"/>
        </w:rPr>
        <w:t>ка и определять памятники монументальной скульптуры;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создавать разнообразные творческие работы (фантазийные конструкции) в мат</w:t>
      </w:r>
      <w:r w:rsidRPr="00C30F3F">
        <w:rPr>
          <w:i/>
          <w:iCs/>
          <w:sz w:val="24"/>
          <w:szCs w:val="24"/>
        </w:rPr>
        <w:t>е</w:t>
      </w:r>
      <w:r w:rsidRPr="00C30F3F">
        <w:rPr>
          <w:i/>
          <w:iCs/>
          <w:sz w:val="24"/>
          <w:szCs w:val="24"/>
        </w:rPr>
        <w:t>риале;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узнавать основные художественные направления в искусстве XIX и XX веков;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узнавать, называть основные художественные стили в европейском и русском иску</w:t>
      </w:r>
      <w:r w:rsidRPr="00C30F3F">
        <w:rPr>
          <w:i/>
          <w:iCs/>
          <w:sz w:val="24"/>
          <w:szCs w:val="24"/>
        </w:rPr>
        <w:t>с</w:t>
      </w:r>
      <w:r w:rsidRPr="00C30F3F">
        <w:rPr>
          <w:i/>
          <w:iCs/>
          <w:sz w:val="24"/>
          <w:szCs w:val="24"/>
        </w:rPr>
        <w:t>стве и время их развития в истории культуры;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осознавать главные темы искусства и, обращаясь к ним в собственной худож</w:t>
      </w:r>
      <w:r w:rsidRPr="00C30F3F">
        <w:rPr>
          <w:i/>
          <w:iCs/>
          <w:sz w:val="24"/>
          <w:szCs w:val="24"/>
        </w:rPr>
        <w:t>е</w:t>
      </w:r>
      <w:r w:rsidRPr="00C30F3F">
        <w:rPr>
          <w:i/>
          <w:iCs/>
          <w:sz w:val="24"/>
          <w:szCs w:val="24"/>
        </w:rPr>
        <w:t>ственно-творческой деятельности, создавать выразительные образы;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применять творческий опыт разработки художественного проекта – создания ко</w:t>
      </w:r>
      <w:r w:rsidRPr="00C30F3F">
        <w:rPr>
          <w:i/>
          <w:iCs/>
          <w:sz w:val="24"/>
          <w:szCs w:val="24"/>
        </w:rPr>
        <w:t>м</w:t>
      </w:r>
      <w:r w:rsidRPr="00C30F3F">
        <w:rPr>
          <w:i/>
          <w:iCs/>
          <w:sz w:val="24"/>
          <w:szCs w:val="24"/>
        </w:rPr>
        <w:t>позиции на определенную тему;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понимать смысл традиций и новаторства в изобразительном искусстве XX века. Модерн. Авангард. Сюрреализм;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характеризовать стиль модерн в архитектуре. Ф.О. Шехтель. А. Гауди;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создавать с натуры и по воображению архитектурные образы графическими мат</w:t>
      </w:r>
      <w:r w:rsidRPr="00C30F3F">
        <w:rPr>
          <w:i/>
          <w:iCs/>
          <w:sz w:val="24"/>
          <w:szCs w:val="24"/>
        </w:rPr>
        <w:t>е</w:t>
      </w:r>
      <w:r w:rsidRPr="00C30F3F">
        <w:rPr>
          <w:i/>
          <w:iCs/>
          <w:sz w:val="24"/>
          <w:szCs w:val="24"/>
        </w:rPr>
        <w:t>риалами и др.;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работать над эскизом монументального произведения (витраж, мозаика, роспись, монументальная скульптура);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использовать выразительный язык при моделировании архитектурного простра</w:t>
      </w:r>
      <w:r w:rsidRPr="00C30F3F">
        <w:rPr>
          <w:i/>
          <w:iCs/>
          <w:sz w:val="24"/>
          <w:szCs w:val="24"/>
        </w:rPr>
        <w:t>н</w:t>
      </w:r>
      <w:r w:rsidRPr="00C30F3F">
        <w:rPr>
          <w:i/>
          <w:iCs/>
          <w:sz w:val="24"/>
          <w:szCs w:val="24"/>
        </w:rPr>
        <w:t>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характеризовать крупнейшие художественные музеи мира и России;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получать представления об особенностях художественных коллекций крупнейших музеев мира;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lastRenderedPageBreak/>
        <w:t>использовать навыки коллективной работы над объемно- пространственной комп</w:t>
      </w:r>
      <w:r w:rsidRPr="00C30F3F">
        <w:rPr>
          <w:i/>
          <w:iCs/>
          <w:sz w:val="24"/>
          <w:szCs w:val="24"/>
        </w:rPr>
        <w:t>о</w:t>
      </w:r>
      <w:r w:rsidRPr="00C30F3F">
        <w:rPr>
          <w:i/>
          <w:iCs/>
          <w:sz w:val="24"/>
          <w:szCs w:val="24"/>
        </w:rPr>
        <w:t>зицией;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понимать основы сценографии как вида художественного творчества;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понимать роль костюма, маски и грима в искусстве актерского перевоплощения;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называть имена российских художников(А.Я. Головин, А.Н. Бенуа, М.В. Добужи</w:t>
      </w:r>
      <w:r w:rsidRPr="00C30F3F">
        <w:rPr>
          <w:i/>
          <w:iCs/>
          <w:sz w:val="24"/>
          <w:szCs w:val="24"/>
        </w:rPr>
        <w:t>н</w:t>
      </w:r>
      <w:r w:rsidRPr="00C30F3F">
        <w:rPr>
          <w:i/>
          <w:iCs/>
          <w:sz w:val="24"/>
          <w:szCs w:val="24"/>
        </w:rPr>
        <w:t>ский);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различать особенности художественной фотографии;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различать выразительные средства художественной фотографии (композиция, план, ракурс, свет, ритм и др.);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понимать изобразительную природу экранных искусств;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характеризовать принципы киномонтажа в создании художественного образа;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различать понятия: игровой и документальный фильм;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называть имена мастеров российского кинематографа. С.М. Эйзенштейн. А.А. Та</w:t>
      </w:r>
      <w:r w:rsidRPr="00C30F3F">
        <w:rPr>
          <w:i/>
          <w:iCs/>
          <w:sz w:val="24"/>
          <w:szCs w:val="24"/>
        </w:rPr>
        <w:t>р</w:t>
      </w:r>
      <w:r w:rsidRPr="00C30F3F">
        <w:rPr>
          <w:i/>
          <w:iCs/>
          <w:sz w:val="24"/>
          <w:szCs w:val="24"/>
        </w:rPr>
        <w:t>ковский. С.Ф. Бондарчук. Н.С. Михалков;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понимать основы искусства телевидения;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понимать различия в творческой работе художника-живописца и сценографа;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применять полученные знания о типах оформления сцены при создании школьного спектакля;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добиваться в практической работе большей выразительности костюма и его стил</w:t>
      </w:r>
      <w:r w:rsidRPr="00C30F3F">
        <w:rPr>
          <w:i/>
          <w:iCs/>
          <w:sz w:val="24"/>
          <w:szCs w:val="24"/>
        </w:rPr>
        <w:t>е</w:t>
      </w:r>
      <w:r w:rsidRPr="00C30F3F">
        <w:rPr>
          <w:i/>
          <w:iCs/>
          <w:sz w:val="24"/>
          <w:szCs w:val="24"/>
        </w:rPr>
        <w:t>вого единства со сценографией спектакля;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использовать элементарные навыки основ фотосъемки, осознанно осуществлять в</w:t>
      </w:r>
      <w:r w:rsidRPr="00C30F3F">
        <w:rPr>
          <w:i/>
          <w:iCs/>
          <w:sz w:val="24"/>
          <w:szCs w:val="24"/>
        </w:rPr>
        <w:t>ы</w:t>
      </w:r>
      <w:r w:rsidRPr="00C30F3F">
        <w:rPr>
          <w:i/>
          <w:iCs/>
          <w:sz w:val="24"/>
          <w:szCs w:val="24"/>
        </w:rPr>
        <w:t>бор объекта и точки съемки, ракурса, плана как художественно-выразительных средств ф</w:t>
      </w:r>
      <w:r w:rsidRPr="00C30F3F">
        <w:rPr>
          <w:i/>
          <w:iCs/>
          <w:sz w:val="24"/>
          <w:szCs w:val="24"/>
        </w:rPr>
        <w:t>о</w:t>
      </w:r>
      <w:r w:rsidRPr="00C30F3F">
        <w:rPr>
          <w:i/>
          <w:iCs/>
          <w:sz w:val="24"/>
          <w:szCs w:val="24"/>
        </w:rPr>
        <w:t>тографии;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применять в своей съемочной практике ранее приобретенные знания и навыки комп</w:t>
      </w:r>
      <w:r w:rsidRPr="00C30F3F">
        <w:rPr>
          <w:i/>
          <w:iCs/>
          <w:sz w:val="24"/>
          <w:szCs w:val="24"/>
        </w:rPr>
        <w:t>о</w:t>
      </w:r>
      <w:r w:rsidRPr="00C30F3F">
        <w:rPr>
          <w:i/>
          <w:iCs/>
          <w:sz w:val="24"/>
          <w:szCs w:val="24"/>
        </w:rPr>
        <w:t>зиции, чувства цвета, глубины пространства и т. д.;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пользоваться компьютерной обработкой фотоснимка при исправлении отдельных недочетов и случайностей;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понимать и объяснять синтетическую природу фильма;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применять первоначальные навыки в создании сценария и замысла фильма;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применять полученные ранее знания по композиции и построению кадра;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использовать первоначальные навыки операторской грамоты, техники съемки и компьютерного монтажа;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применять сценарно-режиссерские навыки при построении текстового и изобраз</w:t>
      </w:r>
      <w:r w:rsidRPr="00C30F3F">
        <w:rPr>
          <w:i/>
          <w:iCs/>
          <w:sz w:val="24"/>
          <w:szCs w:val="24"/>
        </w:rPr>
        <w:t>и</w:t>
      </w:r>
      <w:r w:rsidRPr="00C30F3F">
        <w:rPr>
          <w:i/>
          <w:iCs/>
          <w:sz w:val="24"/>
          <w:szCs w:val="24"/>
        </w:rPr>
        <w:t>тельного сюжета, а также звукового ряда своей компьютерной анимации;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iCs/>
          <w:sz w:val="24"/>
          <w:szCs w:val="24"/>
        </w:rPr>
      </w:pPr>
      <w:r w:rsidRPr="00C30F3F">
        <w:rPr>
          <w:i/>
          <w:iCs/>
          <w:sz w:val="24"/>
          <w:szCs w:val="24"/>
        </w:rPr>
        <w:t>использовать опыт документальной съемки и тележурналистики для формирования школьного телевидения;</w:t>
      </w:r>
    </w:p>
    <w:p w:rsidR="00C30F3F" w:rsidRPr="00C30F3F" w:rsidRDefault="00C30F3F" w:rsidP="009C6304">
      <w:pPr>
        <w:pStyle w:val="a8"/>
        <w:numPr>
          <w:ilvl w:val="0"/>
          <w:numId w:val="24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i/>
          <w:iCs/>
          <w:sz w:val="24"/>
          <w:szCs w:val="24"/>
        </w:rPr>
        <w:t>реализовывать сценарно-режиссерскую и операторскую грамоту в практике созд</w:t>
      </w:r>
      <w:r w:rsidRPr="00C30F3F">
        <w:rPr>
          <w:i/>
          <w:iCs/>
          <w:sz w:val="24"/>
          <w:szCs w:val="24"/>
        </w:rPr>
        <w:t>а</w:t>
      </w:r>
      <w:r w:rsidRPr="00C30F3F">
        <w:rPr>
          <w:i/>
          <w:iCs/>
          <w:sz w:val="24"/>
          <w:szCs w:val="24"/>
        </w:rPr>
        <w:t>ния видео-этюда.</w:t>
      </w:r>
    </w:p>
    <w:p w:rsidR="00C30F3F" w:rsidRPr="00C30F3F" w:rsidRDefault="00C30F3F" w:rsidP="00C30F3F">
      <w:pPr>
        <w:spacing w:line="276" w:lineRule="auto"/>
        <w:ind w:firstLine="709"/>
        <w:jc w:val="both"/>
        <w:rPr>
          <w:sz w:val="24"/>
          <w:szCs w:val="24"/>
        </w:rPr>
      </w:pPr>
    </w:p>
    <w:p w:rsidR="00C30F3F" w:rsidRPr="005D19E6" w:rsidRDefault="00C30F3F" w:rsidP="00C30F3F">
      <w:pPr>
        <w:pStyle w:val="4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44" w:name="_Toc409691644"/>
      <w:bookmarkStart w:id="45" w:name="_Toc410653967"/>
      <w:bookmarkStart w:id="46" w:name="_Toc414553153"/>
      <w:r w:rsidRPr="005D19E6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1.2.5.14. Музыка</w:t>
      </w:r>
      <w:bookmarkEnd w:id="44"/>
      <w:bookmarkEnd w:id="45"/>
      <w:bookmarkEnd w:id="46"/>
    </w:p>
    <w:p w:rsidR="00C30F3F" w:rsidRPr="00C30F3F" w:rsidRDefault="00C30F3F" w:rsidP="00C30F3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C30F3F">
        <w:rPr>
          <w:b/>
          <w:sz w:val="24"/>
          <w:szCs w:val="24"/>
        </w:rPr>
        <w:t>Выпускник научится: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значение интонации в музыке как носителя образного смысла;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анализировать средства музыкальной выразительности: мелодию, ритм, темп, дин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мику, лад;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определять характер музыкальных образов (лирических, драматических, героических, романтических, эпических);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выявлять общее и особенное при сравнении музыкальных произведений на основе п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лученных знаний об интонационной природе музыки;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жизненно-образное содержание музыкальных произведений разных жанров;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и характеризовать приемы взаимодействия и развития образов музыкал</w:t>
      </w:r>
      <w:r w:rsidRPr="00C30F3F">
        <w:rPr>
          <w:sz w:val="24"/>
          <w:szCs w:val="24"/>
        </w:rPr>
        <w:t>ь</w:t>
      </w:r>
      <w:r w:rsidRPr="00C30F3F">
        <w:rPr>
          <w:sz w:val="24"/>
          <w:szCs w:val="24"/>
        </w:rPr>
        <w:t>ных произведений;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многообразие музыкальных образов и способов их развития;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производить интонационно-образный анализ музыкального произведения;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основной принцип построения и развития музыки;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анализировать взаимосвязь жизненного содержания музыки и музыкальных образов;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размышлять о знакомом музыкальном произведении, высказывая суждения об осно</w:t>
      </w:r>
      <w:r w:rsidRPr="00C30F3F">
        <w:rPr>
          <w:sz w:val="24"/>
          <w:szCs w:val="24"/>
        </w:rPr>
        <w:t>в</w:t>
      </w:r>
      <w:r w:rsidRPr="00C30F3F">
        <w:rPr>
          <w:sz w:val="24"/>
          <w:szCs w:val="24"/>
        </w:rPr>
        <w:t>ной идее, средствах ее воплощения, интонационных особенностях, жанре, исполнителях;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значение устного народного музыкального творчества в развитии общей культуры народа;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определять основные жанры русской народной музыки: былины, лирические песни, частушки, разновидности обрядовых песен;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специфику перевоплощения народной музыки в произведениях композит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ров;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взаимосвязь профессиональной композиторской музыки и народного муз</w:t>
      </w:r>
      <w:r w:rsidRPr="00C30F3F">
        <w:rPr>
          <w:sz w:val="24"/>
          <w:szCs w:val="24"/>
        </w:rPr>
        <w:t>ы</w:t>
      </w:r>
      <w:r w:rsidRPr="00C30F3F">
        <w:rPr>
          <w:sz w:val="24"/>
          <w:szCs w:val="24"/>
        </w:rPr>
        <w:t>кального творчества;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распознавать художественные направления, стили и жанры классической и совреме</w:t>
      </w:r>
      <w:r w:rsidRPr="00C30F3F">
        <w:rPr>
          <w:sz w:val="24"/>
          <w:szCs w:val="24"/>
        </w:rPr>
        <w:t>н</w:t>
      </w:r>
      <w:r w:rsidRPr="00C30F3F">
        <w:rPr>
          <w:sz w:val="24"/>
          <w:szCs w:val="24"/>
        </w:rPr>
        <w:t>ной музыки, особенности их музыкального языка и музыкальной драматургии;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определять основные признаки исторических эпох, стилевых направлений в русской музыке, понимать стилевые черты русской классической музыкальной школы;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определять основные признаки исторических эпох, стилевых направлений и наци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нальных школ в западноевропейской музыке;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узнавать характерные черты и образцы творчества крупнейших русских и зарубежных композиторов;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выявлять общее и особенное при сравнении музыкальных произведений на основе п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лученных знаний о стилевых направлениях;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жанры вокальной, инструментальной, вокально-инструментальной, каме</w:t>
      </w:r>
      <w:r w:rsidRPr="00C30F3F">
        <w:rPr>
          <w:sz w:val="24"/>
          <w:szCs w:val="24"/>
        </w:rPr>
        <w:t>р</w:t>
      </w:r>
      <w:r w:rsidRPr="00C30F3F">
        <w:rPr>
          <w:sz w:val="24"/>
          <w:szCs w:val="24"/>
        </w:rPr>
        <w:t>но-инструментальной, симфонической музыки;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называть основные жанры светской музыки малой (баллада, баркарола, ноктюрн, р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манс, этюд и т.п.) и крупной формы (соната, симфония, кантата, концерт и т.п.);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узнавать формы построения музыки (двухчастную, трехчастную, вариации, рондо);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определять тембры музыкальных инструментов;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>определять виды оркестров: симфонического, духового, камерного, оркестра наро</w:t>
      </w:r>
      <w:r w:rsidRPr="00C30F3F">
        <w:rPr>
          <w:sz w:val="24"/>
          <w:szCs w:val="24"/>
        </w:rPr>
        <w:t>д</w:t>
      </w:r>
      <w:r w:rsidRPr="00C30F3F">
        <w:rPr>
          <w:sz w:val="24"/>
          <w:szCs w:val="24"/>
        </w:rPr>
        <w:t>ных инструментов, эстрадно-джазового оркестра;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владеть музыкальными терминами в пределах изучаемой темы;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 xml:space="preserve">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композиторов; 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определять характерные особенности музыкального языка;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эмоционально-образно воспринимать и характеризовать музыкальные произведения;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анализировать произведения выдающихся композиторов прошлого и современности;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анализировать единство жизненного содержания и художественной формы в разли</w:t>
      </w:r>
      <w:r w:rsidRPr="00C30F3F">
        <w:rPr>
          <w:sz w:val="24"/>
          <w:szCs w:val="24"/>
        </w:rPr>
        <w:t>ч</w:t>
      </w:r>
      <w:r w:rsidRPr="00C30F3F">
        <w:rPr>
          <w:sz w:val="24"/>
          <w:szCs w:val="24"/>
        </w:rPr>
        <w:t>ных музыкальных образах;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творчески интерпретировать содержание музыкальных произведений;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 xml:space="preserve">выявлять особенности интерпретации одной и той же художественной идеи, сюжета в творчестве различных композиторов; 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анализировать различные трактовки одного и того же произведения, аргументируя исполнительскую интерпретацию замысла композитора;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различать интерпретацию классической музыки в современных обработках;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определять характерные признаки современной популярной музыки;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называть стили рок-музыки и ее отдельных направлений: рок-оперы, рок-н-ролла и др.;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анализировать творчество исполнителей авторской песни;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выявлять особенности взаимодействия музыки с другими видами искусства;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находить жанровые параллели между музыкой и другими видами искусств;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сравнивать интонации музыкального, живописного и литературного произведений;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взаимодействие музыки, изобразительного искусства и литературы на осн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ве осознания специфики языка каждого из них;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находить ассоциативные связи между художественными образами музыки, изобраз</w:t>
      </w:r>
      <w:r w:rsidRPr="00C30F3F">
        <w:rPr>
          <w:sz w:val="24"/>
          <w:szCs w:val="24"/>
        </w:rPr>
        <w:t>и</w:t>
      </w:r>
      <w:r w:rsidRPr="00C30F3F">
        <w:rPr>
          <w:sz w:val="24"/>
          <w:szCs w:val="24"/>
        </w:rPr>
        <w:t>тельного искусства и литературы;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понимать значимость музыки в творчестве писателей и поэтов;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называть и определять на слух мужские (тенор, баритон, бас) и женские (сопрано, меццо-сопрано, контральто) певческие голоса;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определять разновидности хоровых коллективов по стилю (манере) исполнения: народные, академические;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владеть навыками вокально-хорового музицирования;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применять навыки вокально-хоровой работы при пении с музыкальным сопровожд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нием и без сопровождения (</w:t>
      </w:r>
      <w:r w:rsidRPr="00C30F3F">
        <w:rPr>
          <w:sz w:val="24"/>
          <w:szCs w:val="24"/>
          <w:lang w:val="en-US"/>
        </w:rPr>
        <w:t>acappella</w:t>
      </w:r>
      <w:r w:rsidRPr="00C30F3F">
        <w:rPr>
          <w:sz w:val="24"/>
          <w:szCs w:val="24"/>
        </w:rPr>
        <w:t>);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творчески интерпретировать содержание музыкального произведения в пении;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участвовать в коллективной исполнительской деятельности, используя различные формы индивидуального и группового музицирования;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размышлять о знакомом музыкальном произведении, высказывать суждения об о</w:t>
      </w:r>
      <w:r w:rsidRPr="00C30F3F">
        <w:rPr>
          <w:sz w:val="24"/>
          <w:szCs w:val="24"/>
        </w:rPr>
        <w:t>с</w:t>
      </w:r>
      <w:r w:rsidRPr="00C30F3F">
        <w:rPr>
          <w:sz w:val="24"/>
          <w:szCs w:val="24"/>
        </w:rPr>
        <w:t>новной идее, о средствах и формах ее воплощения;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 xml:space="preserve">передавать свои музыкальные впечатления в устной или письменной форме; 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проявлять творческую инициативу, участвуя в музыкально-эстетической деятельн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сти;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>понимать специфику музыки как вида искусства и ее значение в жизни человека и общества;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эмоционально проживать исторические события и судьбы защитников Отечества, в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площаемые в музыкальных произведениях;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приводить примеры выдающихся (в том числе современных) отечественных и зар</w:t>
      </w:r>
      <w:r w:rsidRPr="00C30F3F">
        <w:rPr>
          <w:sz w:val="24"/>
          <w:szCs w:val="24"/>
        </w:rPr>
        <w:t>у</w:t>
      </w:r>
      <w:r w:rsidRPr="00C30F3F">
        <w:rPr>
          <w:sz w:val="24"/>
          <w:szCs w:val="24"/>
        </w:rPr>
        <w:t>бежных музыкальных исполнителей и исполнительских коллективов;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применять современные информационно-коммуникационные технологии для записи и воспроизведения музыки;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обосновывать собственные предпочтения, касающиеся музыкальных произведений различных стилей и жанров;</w:t>
      </w:r>
    </w:p>
    <w:p w:rsidR="00C30F3F" w:rsidRPr="00C30F3F" w:rsidRDefault="00C30F3F" w:rsidP="009C6304">
      <w:pPr>
        <w:numPr>
          <w:ilvl w:val="0"/>
          <w:numId w:val="247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использовать знания о музыке и музыкантах, полученные на занятиях, при составл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нии домашней фонотеки, видеотеки;</w:t>
      </w:r>
    </w:p>
    <w:p w:rsidR="00C30F3F" w:rsidRPr="00C30F3F" w:rsidRDefault="00C30F3F" w:rsidP="00C30F3F">
      <w:pPr>
        <w:tabs>
          <w:tab w:val="left" w:pos="993"/>
        </w:tabs>
        <w:spacing w:line="276" w:lineRule="auto"/>
        <w:contextualSpacing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(в том числе в творческой и сценической).</w:t>
      </w:r>
    </w:p>
    <w:p w:rsidR="00C30F3F" w:rsidRPr="00C30F3F" w:rsidRDefault="00C30F3F" w:rsidP="00C30F3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C30F3F">
        <w:rPr>
          <w:b/>
          <w:sz w:val="24"/>
          <w:szCs w:val="24"/>
        </w:rPr>
        <w:t>Выпускник получит возможность научиться:</w:t>
      </w:r>
    </w:p>
    <w:p w:rsidR="00C30F3F" w:rsidRPr="00C30F3F" w:rsidRDefault="00C30F3F" w:rsidP="009C6304">
      <w:pPr>
        <w:numPr>
          <w:ilvl w:val="0"/>
          <w:numId w:val="24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C30F3F">
        <w:rPr>
          <w:i/>
          <w:sz w:val="24"/>
          <w:szCs w:val="24"/>
        </w:rPr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C30F3F" w:rsidRPr="00C30F3F" w:rsidRDefault="00C30F3F" w:rsidP="009C6304">
      <w:pPr>
        <w:numPr>
          <w:ilvl w:val="0"/>
          <w:numId w:val="24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C30F3F">
        <w:rPr>
          <w:i/>
          <w:sz w:val="24"/>
          <w:szCs w:val="24"/>
        </w:rPr>
        <w:t>понимать особенности языка западноевропейской музыки на примере мадригала, м</w:t>
      </w:r>
      <w:r w:rsidRPr="00C30F3F">
        <w:rPr>
          <w:i/>
          <w:sz w:val="24"/>
          <w:szCs w:val="24"/>
        </w:rPr>
        <w:t>о</w:t>
      </w:r>
      <w:r w:rsidRPr="00C30F3F">
        <w:rPr>
          <w:i/>
          <w:sz w:val="24"/>
          <w:szCs w:val="24"/>
        </w:rPr>
        <w:t>тета, кантаты, прелюдии, фуги, мессы, реквиема;</w:t>
      </w:r>
    </w:p>
    <w:p w:rsidR="00C30F3F" w:rsidRPr="00C30F3F" w:rsidRDefault="00C30F3F" w:rsidP="009C6304">
      <w:pPr>
        <w:numPr>
          <w:ilvl w:val="0"/>
          <w:numId w:val="24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C30F3F">
        <w:rPr>
          <w:i/>
          <w:sz w:val="24"/>
          <w:szCs w:val="24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C30F3F" w:rsidRPr="00C30F3F" w:rsidRDefault="00C30F3F" w:rsidP="009C6304">
      <w:pPr>
        <w:numPr>
          <w:ilvl w:val="0"/>
          <w:numId w:val="24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C30F3F">
        <w:rPr>
          <w:i/>
          <w:sz w:val="24"/>
          <w:szCs w:val="24"/>
        </w:rPr>
        <w:t>определять специфику духовной музыки в эпоху Средневековья;</w:t>
      </w:r>
    </w:p>
    <w:p w:rsidR="00C30F3F" w:rsidRPr="00C30F3F" w:rsidRDefault="00C30F3F" w:rsidP="009C6304">
      <w:pPr>
        <w:numPr>
          <w:ilvl w:val="0"/>
          <w:numId w:val="24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C30F3F">
        <w:rPr>
          <w:i/>
          <w:sz w:val="24"/>
          <w:szCs w:val="24"/>
        </w:rPr>
        <w:t>распознавать мелодику знаменного распева – основы древнерусской церковной муз</w:t>
      </w:r>
      <w:r w:rsidRPr="00C30F3F">
        <w:rPr>
          <w:i/>
          <w:sz w:val="24"/>
          <w:szCs w:val="24"/>
        </w:rPr>
        <w:t>ы</w:t>
      </w:r>
      <w:r w:rsidRPr="00C30F3F">
        <w:rPr>
          <w:i/>
          <w:sz w:val="24"/>
          <w:szCs w:val="24"/>
        </w:rPr>
        <w:t>ки;</w:t>
      </w:r>
    </w:p>
    <w:p w:rsidR="00C30F3F" w:rsidRPr="00C30F3F" w:rsidRDefault="00C30F3F" w:rsidP="009C6304">
      <w:pPr>
        <w:numPr>
          <w:ilvl w:val="0"/>
          <w:numId w:val="24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C30F3F">
        <w:rPr>
          <w:i/>
          <w:sz w:val="24"/>
          <w:szCs w:val="24"/>
        </w:rPr>
        <w:t>различать формы построения музыки (сонатно-симфонический цикл, сюита), пон</w:t>
      </w:r>
      <w:r w:rsidRPr="00C30F3F">
        <w:rPr>
          <w:i/>
          <w:sz w:val="24"/>
          <w:szCs w:val="24"/>
        </w:rPr>
        <w:t>и</w:t>
      </w:r>
      <w:r w:rsidRPr="00C30F3F">
        <w:rPr>
          <w:i/>
          <w:sz w:val="24"/>
          <w:szCs w:val="24"/>
        </w:rPr>
        <w:t>мать их возможности в воплощении и развитии музыкальных образов;</w:t>
      </w:r>
    </w:p>
    <w:p w:rsidR="00C30F3F" w:rsidRPr="00C30F3F" w:rsidRDefault="00C30F3F" w:rsidP="009C6304">
      <w:pPr>
        <w:numPr>
          <w:ilvl w:val="0"/>
          <w:numId w:val="24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C30F3F">
        <w:rPr>
          <w:i/>
          <w:sz w:val="24"/>
          <w:szCs w:val="24"/>
        </w:rPr>
        <w:t>выделять признаки для установления стилевых связей в процессе изучения музыкал</w:t>
      </w:r>
      <w:r w:rsidRPr="00C30F3F">
        <w:rPr>
          <w:i/>
          <w:sz w:val="24"/>
          <w:szCs w:val="24"/>
        </w:rPr>
        <w:t>ь</w:t>
      </w:r>
      <w:r w:rsidRPr="00C30F3F">
        <w:rPr>
          <w:i/>
          <w:sz w:val="24"/>
          <w:szCs w:val="24"/>
        </w:rPr>
        <w:t>ного искусства;</w:t>
      </w:r>
    </w:p>
    <w:p w:rsidR="00C30F3F" w:rsidRPr="00C30F3F" w:rsidRDefault="00C30F3F" w:rsidP="009C6304">
      <w:pPr>
        <w:numPr>
          <w:ilvl w:val="0"/>
          <w:numId w:val="24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C30F3F">
        <w:rPr>
          <w:i/>
          <w:sz w:val="24"/>
          <w:szCs w:val="24"/>
        </w:rPr>
        <w:t>различать и передавать в художественно-творческой деятельности характер, эм</w:t>
      </w:r>
      <w:r w:rsidRPr="00C30F3F">
        <w:rPr>
          <w:i/>
          <w:sz w:val="24"/>
          <w:szCs w:val="24"/>
        </w:rPr>
        <w:t>о</w:t>
      </w:r>
      <w:r w:rsidRPr="00C30F3F">
        <w:rPr>
          <w:i/>
          <w:sz w:val="24"/>
          <w:szCs w:val="24"/>
        </w:rPr>
        <w:t>циональное состояние и свое отношение к природе, человеку, обществу;</w:t>
      </w:r>
    </w:p>
    <w:p w:rsidR="00C30F3F" w:rsidRPr="00C30F3F" w:rsidRDefault="00C30F3F" w:rsidP="009C6304">
      <w:pPr>
        <w:numPr>
          <w:ilvl w:val="0"/>
          <w:numId w:val="24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C30F3F">
        <w:rPr>
          <w:i/>
          <w:sz w:val="24"/>
          <w:szCs w:val="24"/>
        </w:rPr>
        <w:t>исполнять свою партию в хоре в простейших двухголосных произведениях, в том чи</w:t>
      </w:r>
      <w:r w:rsidRPr="00C30F3F">
        <w:rPr>
          <w:i/>
          <w:sz w:val="24"/>
          <w:szCs w:val="24"/>
        </w:rPr>
        <w:t>с</w:t>
      </w:r>
      <w:r w:rsidRPr="00C30F3F">
        <w:rPr>
          <w:i/>
          <w:sz w:val="24"/>
          <w:szCs w:val="24"/>
        </w:rPr>
        <w:t>ле с ориентацией на нотную запись;</w:t>
      </w:r>
    </w:p>
    <w:p w:rsidR="0077565B" w:rsidRPr="00C30F3F" w:rsidRDefault="00C30F3F" w:rsidP="00C30F3F">
      <w:pPr>
        <w:pStyle w:val="af5"/>
        <w:spacing w:line="276" w:lineRule="auto"/>
        <w:ind w:firstLine="0"/>
        <w:outlineLvl w:val="0"/>
        <w:rPr>
          <w:b/>
          <w:sz w:val="24"/>
        </w:rPr>
      </w:pPr>
      <w:r w:rsidRPr="00C30F3F">
        <w:rPr>
          <w:i/>
          <w:sz w:val="24"/>
        </w:rPr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др.).</w:t>
      </w:r>
    </w:p>
    <w:p w:rsidR="0077565B" w:rsidRDefault="0077565B" w:rsidP="00D36E91">
      <w:pPr>
        <w:pStyle w:val="af5"/>
        <w:spacing w:line="240" w:lineRule="auto"/>
        <w:ind w:firstLine="0"/>
        <w:jc w:val="center"/>
        <w:outlineLvl w:val="0"/>
        <w:rPr>
          <w:b/>
          <w:sz w:val="24"/>
        </w:rPr>
      </w:pPr>
    </w:p>
    <w:p w:rsidR="00C30F3F" w:rsidRPr="005D19E6" w:rsidRDefault="00C30F3F" w:rsidP="00C30F3F">
      <w:pPr>
        <w:pStyle w:val="4"/>
        <w:spacing w:line="276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47" w:name="_Toc409691645"/>
      <w:bookmarkStart w:id="48" w:name="_Toc410653968"/>
      <w:bookmarkStart w:id="49" w:name="_Toc414553154"/>
      <w:r w:rsidRPr="005D19E6">
        <w:rPr>
          <w:rFonts w:ascii="Times New Roman" w:hAnsi="Times New Roman" w:cs="Times New Roman"/>
          <w:i w:val="0"/>
          <w:color w:val="auto"/>
          <w:sz w:val="24"/>
          <w:szCs w:val="24"/>
        </w:rPr>
        <w:t>1.2.5.14.Технология</w:t>
      </w:r>
      <w:bookmarkEnd w:id="47"/>
      <w:bookmarkEnd w:id="48"/>
      <w:bookmarkEnd w:id="49"/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 соответствии с требованиями Федерального государственного образовательного ста</w:t>
      </w:r>
      <w:r w:rsidRPr="00C30F3F">
        <w:rPr>
          <w:sz w:val="24"/>
          <w:szCs w:val="24"/>
        </w:rPr>
        <w:t>н</w:t>
      </w:r>
      <w:r w:rsidRPr="00C30F3F">
        <w:rPr>
          <w:sz w:val="24"/>
          <w:szCs w:val="24"/>
        </w:rPr>
        <w:t>дарта основного общего образования к результатам предметной области «Технология», план</w:t>
      </w:r>
      <w:r w:rsidRPr="00C30F3F">
        <w:rPr>
          <w:sz w:val="24"/>
          <w:szCs w:val="24"/>
        </w:rPr>
        <w:t>и</w:t>
      </w:r>
      <w:r w:rsidRPr="00C30F3F">
        <w:rPr>
          <w:sz w:val="24"/>
          <w:szCs w:val="24"/>
        </w:rPr>
        <w:t xml:space="preserve">руемые результаты освоения предмета «Технология» отражают: </w:t>
      </w:r>
    </w:p>
    <w:p w:rsidR="00C30F3F" w:rsidRPr="00C30F3F" w:rsidRDefault="00C30F3F" w:rsidP="009C6304">
      <w:pPr>
        <w:pStyle w:val="a8"/>
        <w:numPr>
          <w:ilvl w:val="0"/>
          <w:numId w:val="25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осознание роли техники и технологий для прогрессивного развития общества; форм</w:t>
      </w:r>
      <w:r w:rsidRPr="00C30F3F">
        <w:rPr>
          <w:sz w:val="24"/>
          <w:szCs w:val="24"/>
        </w:rPr>
        <w:t>и</w:t>
      </w:r>
      <w:r w:rsidRPr="00C30F3F">
        <w:rPr>
          <w:sz w:val="24"/>
          <w:szCs w:val="24"/>
        </w:rPr>
        <w:t>рование целостного представления о техносфере, сущности технологической культуры и кул</w:t>
      </w:r>
      <w:r w:rsidRPr="00C30F3F">
        <w:rPr>
          <w:sz w:val="24"/>
          <w:szCs w:val="24"/>
        </w:rPr>
        <w:t>ь</w:t>
      </w:r>
      <w:r w:rsidRPr="00C30F3F">
        <w:rPr>
          <w:sz w:val="24"/>
          <w:szCs w:val="24"/>
        </w:rPr>
        <w:t>туры труда; уяснение социальных и экологических последствий развития технологий промы</w:t>
      </w:r>
      <w:r w:rsidRPr="00C30F3F">
        <w:rPr>
          <w:sz w:val="24"/>
          <w:szCs w:val="24"/>
        </w:rPr>
        <w:t>ш</w:t>
      </w:r>
      <w:r w:rsidRPr="00C30F3F">
        <w:rPr>
          <w:sz w:val="24"/>
          <w:szCs w:val="24"/>
        </w:rPr>
        <w:t xml:space="preserve">ленного и сельскохозяйственного производства, энергетики и транспорта; </w:t>
      </w:r>
    </w:p>
    <w:p w:rsidR="00C30F3F" w:rsidRPr="00C30F3F" w:rsidRDefault="00C30F3F" w:rsidP="009C6304">
      <w:pPr>
        <w:pStyle w:val="a8"/>
        <w:numPr>
          <w:ilvl w:val="0"/>
          <w:numId w:val="25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C30F3F" w:rsidRPr="00C30F3F" w:rsidRDefault="00C30F3F" w:rsidP="009C6304">
      <w:pPr>
        <w:pStyle w:val="a8"/>
        <w:numPr>
          <w:ilvl w:val="0"/>
          <w:numId w:val="25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C30F3F" w:rsidRPr="00C30F3F" w:rsidRDefault="00C30F3F" w:rsidP="009C6304">
      <w:pPr>
        <w:pStyle w:val="a8"/>
        <w:numPr>
          <w:ilvl w:val="0"/>
          <w:numId w:val="25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формирование умений устанавливать взаимосвязь знаний по разным учебным пре</w:t>
      </w:r>
      <w:r w:rsidRPr="00C30F3F">
        <w:rPr>
          <w:sz w:val="24"/>
          <w:szCs w:val="24"/>
        </w:rPr>
        <w:t>д</w:t>
      </w:r>
      <w:r w:rsidRPr="00C30F3F">
        <w:rPr>
          <w:sz w:val="24"/>
          <w:szCs w:val="24"/>
        </w:rPr>
        <w:t>метам для решения прикладных учебных задач;</w:t>
      </w:r>
    </w:p>
    <w:p w:rsidR="00C30F3F" w:rsidRPr="00C30F3F" w:rsidRDefault="00C30F3F" w:rsidP="009C6304">
      <w:pPr>
        <w:pStyle w:val="a8"/>
        <w:numPr>
          <w:ilvl w:val="0"/>
          <w:numId w:val="25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развитие умений применять технологии представления, преобразования и использ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C30F3F" w:rsidRPr="00C30F3F" w:rsidRDefault="00C30F3F" w:rsidP="009C6304">
      <w:pPr>
        <w:pStyle w:val="a8"/>
        <w:numPr>
          <w:ilvl w:val="0"/>
          <w:numId w:val="254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формирование представлений о мире профессий, связанных с изучаемыми технолог</w:t>
      </w:r>
      <w:r w:rsidRPr="00C30F3F">
        <w:rPr>
          <w:sz w:val="24"/>
          <w:szCs w:val="24"/>
        </w:rPr>
        <w:t>и</w:t>
      </w:r>
      <w:r w:rsidRPr="00C30F3F">
        <w:rPr>
          <w:sz w:val="24"/>
          <w:szCs w:val="24"/>
        </w:rPr>
        <w:t>ями, их востребованности на рынке труда.</w:t>
      </w:r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</w:t>
      </w:r>
      <w:r w:rsidRPr="00C30F3F">
        <w:rPr>
          <w:sz w:val="24"/>
          <w:szCs w:val="24"/>
        </w:rPr>
        <w:t>б</w:t>
      </w:r>
      <w:r w:rsidRPr="00C30F3F">
        <w:rPr>
          <w:sz w:val="24"/>
          <w:szCs w:val="24"/>
        </w:rPr>
        <w:t>разования к личностным и метапредметным результатам и требования индивидуализации об</w:t>
      </w:r>
      <w:r w:rsidRPr="00C30F3F">
        <w:rPr>
          <w:sz w:val="24"/>
          <w:szCs w:val="24"/>
        </w:rPr>
        <w:t>у</w:t>
      </w:r>
      <w:r w:rsidRPr="00C30F3F">
        <w:rPr>
          <w:sz w:val="24"/>
          <w:szCs w:val="24"/>
        </w:rPr>
        <w:t>чения, в связи с чем в программу включены результаты базового уровня, обязательного к осв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ению всеми обучающимися, и повышенного уровня (в списке выделены курсивом).</w:t>
      </w:r>
    </w:p>
    <w:p w:rsidR="00C30F3F" w:rsidRPr="00C30F3F" w:rsidRDefault="00C30F3F" w:rsidP="00C30F3F">
      <w:pPr>
        <w:pStyle w:val="-11"/>
        <w:spacing w:line="276" w:lineRule="auto"/>
        <w:ind w:left="0" w:firstLine="709"/>
        <w:jc w:val="both"/>
        <w:rPr>
          <w:b/>
          <w:lang w:eastAsia="en-US"/>
        </w:rPr>
      </w:pPr>
      <w:r w:rsidRPr="00C30F3F">
        <w:rPr>
          <w:b/>
          <w:lang w:eastAsia="en-US"/>
        </w:rPr>
        <w:t>Результаты, заявленные образовательной программой «Технология» по блокам с</w:t>
      </w:r>
      <w:r w:rsidRPr="00C30F3F">
        <w:rPr>
          <w:b/>
          <w:lang w:eastAsia="en-US"/>
        </w:rPr>
        <w:t>о</w:t>
      </w:r>
      <w:r w:rsidRPr="00C30F3F">
        <w:rPr>
          <w:b/>
          <w:lang w:eastAsia="en-US"/>
        </w:rPr>
        <w:t>держания</w:t>
      </w:r>
    </w:p>
    <w:p w:rsidR="00C30F3F" w:rsidRPr="00C30F3F" w:rsidRDefault="00C30F3F" w:rsidP="00C30F3F">
      <w:pPr>
        <w:pStyle w:val="-11"/>
        <w:spacing w:line="276" w:lineRule="auto"/>
        <w:ind w:left="0" w:firstLine="709"/>
        <w:jc w:val="both"/>
        <w:rPr>
          <w:b/>
          <w:lang w:eastAsia="en-US"/>
        </w:rPr>
      </w:pPr>
      <w:r w:rsidRPr="00C30F3F">
        <w:rPr>
          <w:b/>
          <w:lang w:eastAsia="en-US"/>
        </w:rPr>
        <w:t>Современные материальные, информационные и гуманитарные технологии и пе</w:t>
      </w:r>
      <w:r w:rsidRPr="00C30F3F">
        <w:rPr>
          <w:b/>
          <w:lang w:eastAsia="en-US"/>
        </w:rPr>
        <w:t>р</w:t>
      </w:r>
      <w:r w:rsidRPr="00C30F3F">
        <w:rPr>
          <w:b/>
          <w:lang w:eastAsia="en-US"/>
        </w:rPr>
        <w:t>спективы их развития</w:t>
      </w:r>
    </w:p>
    <w:p w:rsidR="00C30F3F" w:rsidRPr="00C30F3F" w:rsidRDefault="00C30F3F" w:rsidP="00C30F3F">
      <w:pPr>
        <w:pStyle w:val="-11"/>
        <w:spacing w:line="276" w:lineRule="auto"/>
        <w:ind w:left="0" w:firstLine="709"/>
        <w:jc w:val="both"/>
        <w:rPr>
          <w:rFonts w:eastAsia="MS Mincho"/>
        </w:rPr>
      </w:pPr>
      <w:r w:rsidRPr="00C30F3F">
        <w:t>Выпускник научится:</w:t>
      </w:r>
    </w:p>
    <w:p w:rsidR="00C30F3F" w:rsidRPr="00C30F3F" w:rsidRDefault="00C30F3F" w:rsidP="009C6304">
      <w:pPr>
        <w:pStyle w:val="-11"/>
        <w:numPr>
          <w:ilvl w:val="0"/>
          <w:numId w:val="250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называть и характеризовать актуальные управленческие, медицинские, информацио</w:t>
      </w:r>
      <w:r w:rsidRPr="00C30F3F">
        <w:rPr>
          <w:lang w:eastAsia="en-US"/>
        </w:rPr>
        <w:t>н</w:t>
      </w:r>
      <w:r w:rsidRPr="00C30F3F">
        <w:rPr>
          <w:lang w:eastAsia="en-US"/>
        </w:rPr>
        <w:t>ные технологии, технологии производства и обработки материалов, машиностроения, биоте</w:t>
      </w:r>
      <w:r w:rsidRPr="00C30F3F">
        <w:rPr>
          <w:lang w:eastAsia="en-US"/>
        </w:rPr>
        <w:t>х</w:t>
      </w:r>
      <w:r w:rsidRPr="00C30F3F">
        <w:rPr>
          <w:lang w:eastAsia="en-US"/>
        </w:rPr>
        <w:t>нологии, нанотехнологии;</w:t>
      </w:r>
    </w:p>
    <w:p w:rsidR="00C30F3F" w:rsidRPr="00C30F3F" w:rsidRDefault="00C30F3F" w:rsidP="009C6304">
      <w:pPr>
        <w:pStyle w:val="-11"/>
        <w:numPr>
          <w:ilvl w:val="0"/>
          <w:numId w:val="250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называть  и характеризовать перспективные управленческие, медицинские, информ</w:t>
      </w:r>
      <w:r w:rsidRPr="00C30F3F">
        <w:rPr>
          <w:lang w:eastAsia="en-US"/>
        </w:rPr>
        <w:t>а</w:t>
      </w:r>
      <w:r w:rsidRPr="00C30F3F">
        <w:rPr>
          <w:lang w:eastAsia="en-US"/>
        </w:rPr>
        <w:t>ционные технологии, технологии производства и обработки материалов, машиностроения, би</w:t>
      </w:r>
      <w:r w:rsidRPr="00C30F3F">
        <w:rPr>
          <w:lang w:eastAsia="en-US"/>
        </w:rPr>
        <w:t>о</w:t>
      </w:r>
      <w:r w:rsidRPr="00C30F3F">
        <w:rPr>
          <w:lang w:eastAsia="en-US"/>
        </w:rPr>
        <w:t>технологии, нанотехнологии;</w:t>
      </w:r>
    </w:p>
    <w:p w:rsidR="00C30F3F" w:rsidRPr="00C30F3F" w:rsidRDefault="00C30F3F" w:rsidP="009C6304">
      <w:pPr>
        <w:pStyle w:val="-11"/>
        <w:numPr>
          <w:ilvl w:val="0"/>
          <w:numId w:val="250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объяснять на произвольно избранных примерах принципиальные отличия совреме</w:t>
      </w:r>
      <w:r w:rsidRPr="00C30F3F">
        <w:rPr>
          <w:lang w:eastAsia="en-US"/>
        </w:rPr>
        <w:t>н</w:t>
      </w:r>
      <w:r w:rsidRPr="00C30F3F">
        <w:rPr>
          <w:lang w:eastAsia="en-US"/>
        </w:rPr>
        <w:t>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</w:t>
      </w:r>
      <w:r>
        <w:rPr>
          <w:lang w:eastAsia="en-US"/>
        </w:rPr>
        <w:t xml:space="preserve"> </w:t>
      </w:r>
      <w:r w:rsidRPr="00C30F3F">
        <w:rPr>
          <w:lang w:eastAsia="en-US"/>
        </w:rPr>
        <w:t>технологической</w:t>
      </w:r>
      <w:r>
        <w:rPr>
          <w:lang w:eastAsia="en-US"/>
        </w:rPr>
        <w:t xml:space="preserve"> </w:t>
      </w:r>
      <w:r w:rsidRPr="00C30F3F">
        <w:rPr>
          <w:lang w:eastAsia="en-US"/>
        </w:rPr>
        <w:t>чистоты;</w:t>
      </w:r>
    </w:p>
    <w:p w:rsidR="00C30F3F" w:rsidRPr="00C30F3F" w:rsidRDefault="00C30F3F" w:rsidP="009C6304">
      <w:pPr>
        <w:pStyle w:val="-11"/>
        <w:numPr>
          <w:ilvl w:val="0"/>
          <w:numId w:val="250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проводить мониторинг развития технологий произвольно избранной отрасли на осн</w:t>
      </w:r>
      <w:r w:rsidRPr="00C30F3F">
        <w:rPr>
          <w:lang w:eastAsia="en-US"/>
        </w:rPr>
        <w:t>о</w:t>
      </w:r>
      <w:r w:rsidRPr="00C30F3F">
        <w:rPr>
          <w:lang w:eastAsia="en-US"/>
        </w:rPr>
        <w:t>ве работы с информационными источниками различных видов.</w:t>
      </w:r>
    </w:p>
    <w:p w:rsidR="00C30F3F" w:rsidRPr="00C30F3F" w:rsidRDefault="00C30F3F" w:rsidP="00C30F3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C30F3F">
        <w:rPr>
          <w:b/>
          <w:sz w:val="24"/>
          <w:szCs w:val="24"/>
        </w:rPr>
        <w:t>Выпускник получит возможность научиться:</w:t>
      </w:r>
    </w:p>
    <w:p w:rsidR="00C30F3F" w:rsidRPr="00C30F3F" w:rsidRDefault="00C30F3F" w:rsidP="009C6304">
      <w:pPr>
        <w:pStyle w:val="-11"/>
        <w:numPr>
          <w:ilvl w:val="0"/>
          <w:numId w:val="250"/>
        </w:numPr>
        <w:tabs>
          <w:tab w:val="left" w:pos="993"/>
        </w:tabs>
        <w:spacing w:line="276" w:lineRule="auto"/>
        <w:ind w:left="0" w:firstLine="709"/>
        <w:jc w:val="both"/>
        <w:rPr>
          <w:i/>
          <w:lang w:eastAsia="en-US"/>
        </w:rPr>
      </w:pPr>
      <w:r w:rsidRPr="00C30F3F">
        <w:rPr>
          <w:i/>
          <w:lang w:eastAsia="en-US"/>
        </w:rPr>
        <w:t>приводить рассуждения, содержащие аргументированные оценки и прогнозы разв</w:t>
      </w:r>
      <w:r w:rsidRPr="00C30F3F">
        <w:rPr>
          <w:i/>
          <w:lang w:eastAsia="en-US"/>
        </w:rPr>
        <w:t>и</w:t>
      </w:r>
      <w:r w:rsidRPr="00C30F3F">
        <w:rPr>
          <w:i/>
          <w:lang w:eastAsia="en-US"/>
        </w:rPr>
        <w:t>тия технологий в сферах медицины, производства и обработки материалов, машиностроения, производства продуктов питания, сервиса, информационной сфере.</w:t>
      </w:r>
    </w:p>
    <w:p w:rsidR="00C30F3F" w:rsidRPr="00C30F3F" w:rsidRDefault="00C30F3F" w:rsidP="00C30F3F">
      <w:pPr>
        <w:pStyle w:val="-11"/>
        <w:spacing w:line="276" w:lineRule="auto"/>
        <w:ind w:left="0" w:firstLine="709"/>
        <w:jc w:val="both"/>
        <w:rPr>
          <w:b/>
          <w:lang w:eastAsia="en-US"/>
        </w:rPr>
      </w:pPr>
      <w:r w:rsidRPr="00C30F3F">
        <w:rPr>
          <w:b/>
          <w:lang w:eastAsia="en-US"/>
        </w:rPr>
        <w:t>Формирование технологической культуры и проектно-технологического мышл</w:t>
      </w:r>
      <w:r w:rsidRPr="00C30F3F">
        <w:rPr>
          <w:b/>
          <w:lang w:eastAsia="en-US"/>
        </w:rPr>
        <w:t>е</w:t>
      </w:r>
      <w:r w:rsidRPr="00C30F3F">
        <w:rPr>
          <w:b/>
          <w:lang w:eastAsia="en-US"/>
        </w:rPr>
        <w:t>ния обучающихся</w:t>
      </w:r>
    </w:p>
    <w:p w:rsidR="00C30F3F" w:rsidRPr="00C30F3F" w:rsidRDefault="00C30F3F" w:rsidP="00C30F3F">
      <w:pPr>
        <w:pStyle w:val="-11"/>
        <w:spacing w:line="276" w:lineRule="auto"/>
        <w:ind w:left="0" w:firstLine="709"/>
        <w:jc w:val="both"/>
        <w:rPr>
          <w:rFonts w:eastAsia="MS Mincho"/>
        </w:rPr>
      </w:pPr>
      <w:r w:rsidRPr="00C30F3F">
        <w:t>Выпускник научится: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следовать технологии, в том числе в процессе изготовления субъективно нового пр</w:t>
      </w:r>
      <w:r w:rsidRPr="00C30F3F">
        <w:rPr>
          <w:lang w:eastAsia="en-US"/>
        </w:rPr>
        <w:t>о</w:t>
      </w:r>
      <w:r w:rsidRPr="00C30F3F">
        <w:rPr>
          <w:lang w:eastAsia="en-US"/>
        </w:rPr>
        <w:t>дукта;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оценивать условия применимости технологии в том числе с позиций экологической защищенности;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lastRenderedPageBreak/>
        <w:t>прогнозировать по известной технологии выходы (характеристики продукта) в зав</w:t>
      </w:r>
      <w:r w:rsidRPr="00C30F3F">
        <w:rPr>
          <w:lang w:eastAsia="en-US"/>
        </w:rPr>
        <w:t>и</w:t>
      </w:r>
      <w:r w:rsidR="00104BBD">
        <w:rPr>
          <w:lang w:eastAsia="en-US"/>
        </w:rPr>
        <w:t>симости от изменения входов/</w:t>
      </w:r>
      <w:r w:rsidRPr="00C30F3F">
        <w:rPr>
          <w:lang w:eastAsia="en-US"/>
        </w:rPr>
        <w:t>параметров</w:t>
      </w:r>
      <w:r w:rsidR="00104BBD">
        <w:rPr>
          <w:lang w:eastAsia="en-US"/>
        </w:rPr>
        <w:t>/</w:t>
      </w:r>
      <w:r w:rsidRPr="00C30F3F">
        <w:rPr>
          <w:lang w:eastAsia="en-US"/>
        </w:rPr>
        <w:t>ресурсов, проверяет прогнозы опытно-экспериментальным путем, в том числе самостоятельно планируя такого рода эксперименты;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в зависимости от ситуации оптимизировать базовые технологии (затратность – кач</w:t>
      </w:r>
      <w:r w:rsidRPr="00C30F3F">
        <w:rPr>
          <w:lang w:eastAsia="en-US"/>
        </w:rPr>
        <w:t>е</w:t>
      </w:r>
      <w:r w:rsidRPr="00C30F3F">
        <w:rPr>
          <w:lang w:eastAsia="en-US"/>
        </w:rPr>
        <w:t>ство), проводит анализ альтернативных ресурсов, соединяет в единый план несколько технол</w:t>
      </w:r>
      <w:r w:rsidRPr="00C30F3F">
        <w:rPr>
          <w:lang w:eastAsia="en-US"/>
        </w:rPr>
        <w:t>о</w:t>
      </w:r>
      <w:r w:rsidRPr="00C30F3F">
        <w:rPr>
          <w:lang w:eastAsia="en-US"/>
        </w:rPr>
        <w:t>гий без их видоизменения для получения сложносоставного материального или информацио</w:t>
      </w:r>
      <w:r w:rsidRPr="00C30F3F">
        <w:rPr>
          <w:lang w:eastAsia="en-US"/>
        </w:rPr>
        <w:t>н</w:t>
      </w:r>
      <w:r w:rsidRPr="00C30F3F">
        <w:rPr>
          <w:lang w:eastAsia="en-US"/>
        </w:rPr>
        <w:t>ного продукта;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проводить оценку и испытание полученного продукта;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проводить анализ потребностей в тех или иных материальных или информационных продуктах;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описывать технологическое решение с помощью текста, рисунков, графического изображения;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проводить и анализировать</w:t>
      </w:r>
      <w:r>
        <w:rPr>
          <w:lang w:eastAsia="en-US"/>
        </w:rPr>
        <w:t xml:space="preserve"> </w:t>
      </w:r>
      <w:r w:rsidR="00104BBD">
        <w:rPr>
          <w:lang w:eastAsia="en-US"/>
        </w:rPr>
        <w:t>разработку и/</w:t>
      </w:r>
      <w:r w:rsidRPr="00C30F3F">
        <w:rPr>
          <w:lang w:eastAsia="en-US"/>
        </w:rPr>
        <w:t>или реализацию прикладных проектов, предполагающих:</w:t>
      </w:r>
    </w:p>
    <w:p w:rsidR="00C30F3F" w:rsidRPr="00C30F3F" w:rsidRDefault="00C30F3F" w:rsidP="009C6304">
      <w:pPr>
        <w:pStyle w:val="-11"/>
        <w:numPr>
          <w:ilvl w:val="1"/>
          <w:numId w:val="256"/>
        </w:numPr>
        <w:spacing w:line="276" w:lineRule="auto"/>
        <w:ind w:left="709" w:firstLine="11"/>
        <w:jc w:val="both"/>
        <w:rPr>
          <w:lang w:eastAsia="en-US"/>
        </w:rPr>
      </w:pPr>
      <w:r w:rsidRPr="00C30F3F">
        <w:rPr>
          <w:lang w:eastAsia="en-US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</w:t>
      </w:r>
      <w:r w:rsidRPr="00C30F3F">
        <w:rPr>
          <w:lang w:eastAsia="en-US"/>
        </w:rPr>
        <w:t>е</w:t>
      </w:r>
      <w:r w:rsidRPr="00C30F3F">
        <w:rPr>
          <w:lang w:eastAsia="en-US"/>
        </w:rPr>
        <w:t>гулирования / настройки) рабочих инструментов / технологического оборудования;</w:t>
      </w:r>
    </w:p>
    <w:p w:rsidR="00C30F3F" w:rsidRPr="00C30F3F" w:rsidRDefault="00C30F3F" w:rsidP="009C6304">
      <w:pPr>
        <w:pStyle w:val="-11"/>
        <w:numPr>
          <w:ilvl w:val="1"/>
          <w:numId w:val="256"/>
        </w:numPr>
        <w:spacing w:line="276" w:lineRule="auto"/>
        <w:ind w:left="709" w:firstLine="11"/>
        <w:jc w:val="both"/>
        <w:rPr>
          <w:lang w:eastAsia="en-US"/>
        </w:rPr>
      </w:pPr>
      <w:r w:rsidRPr="00C30F3F">
        <w:rPr>
          <w:lang w:eastAsia="en-US"/>
        </w:rPr>
        <w:t>модификацию материального продукта по технической документации и измен</w:t>
      </w:r>
      <w:r w:rsidRPr="00C30F3F">
        <w:rPr>
          <w:lang w:eastAsia="en-US"/>
        </w:rPr>
        <w:t>е</w:t>
      </w:r>
      <w:r w:rsidRPr="00C30F3F">
        <w:rPr>
          <w:lang w:eastAsia="en-US"/>
        </w:rPr>
        <w:t>ния параметров технологического процесса для получения заданных свойств материал</w:t>
      </w:r>
      <w:r w:rsidRPr="00C30F3F">
        <w:rPr>
          <w:lang w:eastAsia="en-US"/>
        </w:rPr>
        <w:t>ь</w:t>
      </w:r>
      <w:r w:rsidRPr="00C30F3F">
        <w:rPr>
          <w:lang w:eastAsia="en-US"/>
        </w:rPr>
        <w:t>ного продукта;</w:t>
      </w:r>
    </w:p>
    <w:p w:rsidR="00C30F3F" w:rsidRPr="00C30F3F" w:rsidRDefault="00C30F3F" w:rsidP="009C6304">
      <w:pPr>
        <w:pStyle w:val="-11"/>
        <w:numPr>
          <w:ilvl w:val="1"/>
          <w:numId w:val="256"/>
        </w:numPr>
        <w:spacing w:line="276" w:lineRule="auto"/>
        <w:ind w:left="709" w:firstLine="11"/>
        <w:jc w:val="both"/>
        <w:rPr>
          <w:lang w:eastAsia="en-US"/>
        </w:rPr>
      </w:pPr>
      <w:r w:rsidRPr="00C30F3F">
        <w:rPr>
          <w:lang w:eastAsia="en-US"/>
        </w:rPr>
        <w:t>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C30F3F" w:rsidRPr="00C30F3F" w:rsidRDefault="00C30F3F" w:rsidP="009C6304">
      <w:pPr>
        <w:pStyle w:val="-11"/>
        <w:numPr>
          <w:ilvl w:val="1"/>
          <w:numId w:val="256"/>
        </w:numPr>
        <w:spacing w:line="276" w:lineRule="auto"/>
        <w:ind w:left="709" w:firstLine="11"/>
        <w:jc w:val="both"/>
        <w:rPr>
          <w:lang w:eastAsia="en-US"/>
        </w:rPr>
      </w:pPr>
      <w:r w:rsidRPr="00C30F3F">
        <w:rPr>
          <w:lang w:eastAsia="en-US"/>
        </w:rPr>
        <w:t>встраивание созданного информационного продукта в заданную оболочку;</w:t>
      </w:r>
    </w:p>
    <w:p w:rsidR="00C30F3F" w:rsidRPr="00C30F3F" w:rsidRDefault="00C30F3F" w:rsidP="009C6304">
      <w:pPr>
        <w:pStyle w:val="-11"/>
        <w:numPr>
          <w:ilvl w:val="1"/>
          <w:numId w:val="256"/>
        </w:numPr>
        <w:spacing w:line="276" w:lineRule="auto"/>
        <w:ind w:left="709" w:firstLine="11"/>
        <w:jc w:val="both"/>
        <w:rPr>
          <w:lang w:eastAsia="en-US"/>
        </w:rPr>
      </w:pPr>
      <w:r w:rsidRPr="00C30F3F">
        <w:rPr>
          <w:lang w:eastAsia="en-US"/>
        </w:rPr>
        <w:t>изготовление информационного продукта по заданному алгоритму в заданной оболочке;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проводить и анализировать</w:t>
      </w:r>
      <w:r>
        <w:rPr>
          <w:lang w:eastAsia="en-US"/>
        </w:rPr>
        <w:t xml:space="preserve"> </w:t>
      </w:r>
      <w:r w:rsidRPr="00C30F3F">
        <w:rPr>
          <w:lang w:eastAsia="en-US"/>
        </w:rPr>
        <w:t>разработку и / или реализацию технологических проектов, предполагающих:</w:t>
      </w:r>
    </w:p>
    <w:p w:rsidR="00C30F3F" w:rsidRPr="00C30F3F" w:rsidRDefault="00C30F3F" w:rsidP="009C6304">
      <w:pPr>
        <w:pStyle w:val="-11"/>
        <w:numPr>
          <w:ilvl w:val="1"/>
          <w:numId w:val="256"/>
        </w:numPr>
        <w:spacing w:line="276" w:lineRule="auto"/>
        <w:ind w:left="709" w:firstLine="11"/>
        <w:jc w:val="both"/>
        <w:rPr>
          <w:lang w:eastAsia="en-US"/>
        </w:rPr>
      </w:pPr>
      <w:r w:rsidRPr="00C30F3F">
        <w:rPr>
          <w:lang w:eastAsia="en-US"/>
        </w:rPr>
        <w:t>оптимизацию заданного способа (технологии) получения требующегося матер</w:t>
      </w:r>
      <w:r w:rsidRPr="00C30F3F">
        <w:rPr>
          <w:lang w:eastAsia="en-US"/>
        </w:rPr>
        <w:t>и</w:t>
      </w:r>
      <w:r w:rsidRPr="00C30F3F">
        <w:rPr>
          <w:lang w:eastAsia="en-US"/>
        </w:rPr>
        <w:t>ального продукта (после его применения в собственной практике);</w:t>
      </w:r>
    </w:p>
    <w:p w:rsidR="00C30F3F" w:rsidRPr="00C30F3F" w:rsidRDefault="00C30F3F" w:rsidP="009C6304">
      <w:pPr>
        <w:pStyle w:val="-11"/>
        <w:numPr>
          <w:ilvl w:val="1"/>
          <w:numId w:val="256"/>
        </w:numPr>
        <w:spacing w:line="276" w:lineRule="auto"/>
        <w:ind w:left="709" w:firstLine="11"/>
        <w:jc w:val="both"/>
        <w:rPr>
          <w:lang w:eastAsia="en-US"/>
        </w:rPr>
      </w:pPr>
      <w:r w:rsidRPr="00C30F3F">
        <w:rPr>
          <w:lang w:eastAsia="en-US"/>
        </w:rPr>
        <w:t>обобщение прецедентов получения продуктов одной группы различными субъе</w:t>
      </w:r>
      <w:r w:rsidRPr="00C30F3F">
        <w:rPr>
          <w:lang w:eastAsia="en-US"/>
        </w:rPr>
        <w:t>к</w:t>
      </w:r>
      <w:r w:rsidRPr="00C30F3F">
        <w:rPr>
          <w:lang w:eastAsia="en-US"/>
        </w:rPr>
        <w:t>тами (опыта), анализ потребительских свойств данных продуктов, запросов групп их п</w:t>
      </w:r>
      <w:r w:rsidRPr="00C30F3F">
        <w:rPr>
          <w:lang w:eastAsia="en-US"/>
        </w:rPr>
        <w:t>о</w:t>
      </w:r>
      <w:r w:rsidRPr="00C30F3F">
        <w:rPr>
          <w:lang w:eastAsia="en-US"/>
        </w:rPr>
        <w:t>требителей, условий производства с выработкой (процессированием, регламентацией) технологии производства данного продукта и ее пилотного применения; разработку и</w:t>
      </w:r>
      <w:r w:rsidRPr="00C30F3F">
        <w:rPr>
          <w:lang w:eastAsia="en-US"/>
        </w:rPr>
        <w:t>н</w:t>
      </w:r>
      <w:r w:rsidRPr="00C30F3F">
        <w:rPr>
          <w:lang w:eastAsia="en-US"/>
        </w:rPr>
        <w:t>струкций, технологических карт для исполнителей, согласование с заинтересованными субъектами;</w:t>
      </w:r>
    </w:p>
    <w:p w:rsidR="00C30F3F" w:rsidRPr="00C30F3F" w:rsidRDefault="00C30F3F" w:rsidP="009C6304">
      <w:pPr>
        <w:pStyle w:val="-11"/>
        <w:numPr>
          <w:ilvl w:val="1"/>
          <w:numId w:val="256"/>
        </w:numPr>
        <w:spacing w:line="276" w:lineRule="auto"/>
        <w:ind w:left="709" w:firstLine="11"/>
        <w:jc w:val="both"/>
        <w:rPr>
          <w:lang w:eastAsia="en-US"/>
        </w:rPr>
      </w:pPr>
      <w:r w:rsidRPr="00C30F3F">
        <w:rPr>
          <w:lang w:eastAsia="en-US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</w:t>
      </w:r>
      <w:r w:rsidRPr="00C30F3F">
        <w:rPr>
          <w:lang w:eastAsia="en-US"/>
        </w:rPr>
        <w:t>й</w:t>
      </w:r>
      <w:r w:rsidRPr="00C30F3F">
        <w:rPr>
          <w:lang w:eastAsia="en-US"/>
        </w:rPr>
        <w:t>ствами;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проводить и анализировать разработку и / или реализацию проектов, предполага</w:t>
      </w:r>
      <w:r w:rsidRPr="00C30F3F">
        <w:rPr>
          <w:lang w:eastAsia="en-US"/>
        </w:rPr>
        <w:t>ю</w:t>
      </w:r>
      <w:r w:rsidRPr="00C30F3F">
        <w:rPr>
          <w:lang w:eastAsia="en-US"/>
        </w:rPr>
        <w:t>щих:</w:t>
      </w:r>
    </w:p>
    <w:p w:rsidR="00C30F3F" w:rsidRPr="00C30F3F" w:rsidRDefault="00C30F3F" w:rsidP="009C6304">
      <w:pPr>
        <w:pStyle w:val="-11"/>
        <w:numPr>
          <w:ilvl w:val="1"/>
          <w:numId w:val="256"/>
        </w:numPr>
        <w:spacing w:line="276" w:lineRule="auto"/>
        <w:ind w:left="709" w:firstLine="11"/>
        <w:jc w:val="both"/>
        <w:rPr>
          <w:lang w:eastAsia="en-US"/>
        </w:rPr>
      </w:pPr>
      <w:r w:rsidRPr="00C30F3F">
        <w:rPr>
          <w:lang w:eastAsia="en-US"/>
        </w:rPr>
        <w:t>планирование (разработку) материального продукта в соответствии с задачей со</w:t>
      </w:r>
      <w:r w:rsidRPr="00C30F3F">
        <w:rPr>
          <w:lang w:eastAsia="en-US"/>
        </w:rPr>
        <w:t>б</w:t>
      </w:r>
      <w:r w:rsidRPr="00C30F3F">
        <w:rPr>
          <w:lang w:eastAsia="en-US"/>
        </w:rPr>
        <w:t>ственной деятельности (включая моделирование и разработку документации);</w:t>
      </w:r>
    </w:p>
    <w:p w:rsidR="00C30F3F" w:rsidRPr="00C30F3F" w:rsidRDefault="00C30F3F" w:rsidP="009C6304">
      <w:pPr>
        <w:pStyle w:val="-11"/>
        <w:numPr>
          <w:ilvl w:val="1"/>
          <w:numId w:val="256"/>
        </w:numPr>
        <w:spacing w:line="276" w:lineRule="auto"/>
        <w:ind w:left="709" w:firstLine="11"/>
        <w:jc w:val="both"/>
        <w:rPr>
          <w:lang w:eastAsia="en-US"/>
        </w:rPr>
      </w:pPr>
      <w:r w:rsidRPr="00C30F3F">
        <w:rPr>
          <w:lang w:eastAsia="en-US"/>
        </w:rPr>
        <w:lastRenderedPageBreak/>
        <w:t>планирование (разработку) материального продукта на основе самостоятельно проведенных исследований потребительских интересов;</w:t>
      </w:r>
    </w:p>
    <w:p w:rsidR="00C30F3F" w:rsidRPr="00C30F3F" w:rsidRDefault="00C30F3F" w:rsidP="009C6304">
      <w:pPr>
        <w:pStyle w:val="-11"/>
        <w:numPr>
          <w:ilvl w:val="1"/>
          <w:numId w:val="256"/>
        </w:numPr>
        <w:spacing w:line="276" w:lineRule="auto"/>
        <w:ind w:left="709" w:firstLine="11"/>
        <w:jc w:val="both"/>
        <w:rPr>
          <w:lang w:eastAsia="en-US"/>
        </w:rPr>
      </w:pPr>
      <w:r w:rsidRPr="00C30F3F">
        <w:rPr>
          <w:lang w:eastAsia="en-US"/>
        </w:rPr>
        <w:t>разработку плана продвижения продукта;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проводить и анализировать</w:t>
      </w:r>
      <w:r>
        <w:rPr>
          <w:lang w:eastAsia="en-US"/>
        </w:rPr>
        <w:t xml:space="preserve"> </w:t>
      </w:r>
      <w:r w:rsidRPr="00C30F3F">
        <w:rPr>
          <w:lang w:eastAsia="en-US"/>
        </w:rPr>
        <w:t>конструирование механизмов, простейших роботов, по</w:t>
      </w:r>
      <w:r w:rsidRPr="00C30F3F">
        <w:rPr>
          <w:lang w:eastAsia="en-US"/>
        </w:rPr>
        <w:t>з</w:t>
      </w:r>
      <w:r w:rsidRPr="00C30F3F">
        <w:rPr>
          <w:lang w:eastAsia="en-US"/>
        </w:rPr>
        <w:t>воляющих решить конкретные задачи (с помощью стандартных простых механизмов, с пом</w:t>
      </w:r>
      <w:r w:rsidRPr="00C30F3F">
        <w:rPr>
          <w:lang w:eastAsia="en-US"/>
        </w:rPr>
        <w:t>о</w:t>
      </w:r>
      <w:r w:rsidRPr="00C30F3F">
        <w:rPr>
          <w:lang w:eastAsia="en-US"/>
        </w:rPr>
        <w:t>щью материального или виртуального конструктора).</w:t>
      </w:r>
    </w:p>
    <w:p w:rsidR="00C30F3F" w:rsidRPr="00C30F3F" w:rsidRDefault="00C30F3F" w:rsidP="009C6304">
      <w:pPr>
        <w:pStyle w:val="-11"/>
        <w:numPr>
          <w:ilvl w:val="1"/>
          <w:numId w:val="255"/>
        </w:numPr>
        <w:tabs>
          <w:tab w:val="left" w:pos="993"/>
        </w:tabs>
        <w:spacing w:line="276" w:lineRule="auto"/>
        <w:ind w:left="0" w:firstLine="709"/>
        <w:jc w:val="both"/>
        <w:rPr>
          <w:b/>
        </w:rPr>
      </w:pPr>
      <w:r w:rsidRPr="00C30F3F">
        <w:rPr>
          <w:b/>
        </w:rPr>
        <w:t>Выпускник получит возможность научиться:</w:t>
      </w:r>
    </w:p>
    <w:p w:rsidR="00C30F3F" w:rsidRPr="00C30F3F" w:rsidRDefault="00C30F3F" w:rsidP="009C6304">
      <w:pPr>
        <w:pStyle w:val="-11"/>
        <w:numPr>
          <w:ilvl w:val="1"/>
          <w:numId w:val="253"/>
        </w:numPr>
        <w:tabs>
          <w:tab w:val="left" w:pos="993"/>
        </w:tabs>
        <w:spacing w:line="276" w:lineRule="auto"/>
        <w:ind w:left="0" w:firstLine="709"/>
        <w:jc w:val="both"/>
        <w:rPr>
          <w:i/>
          <w:lang w:eastAsia="en-US"/>
        </w:rPr>
      </w:pPr>
      <w:r w:rsidRPr="00C30F3F">
        <w:rPr>
          <w:i/>
          <w:lang w:eastAsia="en-US"/>
        </w:rPr>
        <w:t>выявлять и формулировать проблему, требующую технологического решения;</w:t>
      </w:r>
    </w:p>
    <w:p w:rsidR="00C30F3F" w:rsidRPr="00C30F3F" w:rsidRDefault="00C30F3F" w:rsidP="009C6304">
      <w:pPr>
        <w:pStyle w:val="-11"/>
        <w:numPr>
          <w:ilvl w:val="1"/>
          <w:numId w:val="253"/>
        </w:numPr>
        <w:tabs>
          <w:tab w:val="left" w:pos="993"/>
        </w:tabs>
        <w:spacing w:line="276" w:lineRule="auto"/>
        <w:ind w:left="0" w:firstLine="709"/>
        <w:jc w:val="both"/>
        <w:rPr>
          <w:i/>
          <w:lang w:eastAsia="en-US"/>
        </w:rPr>
      </w:pPr>
      <w:r w:rsidRPr="00C30F3F">
        <w:rPr>
          <w:i/>
          <w:lang w:eastAsia="en-US"/>
        </w:rPr>
        <w:t>модифицировать имеющиеся продукты в соответствии с ситуацией / заказом / п</w:t>
      </w:r>
      <w:r w:rsidRPr="00C30F3F">
        <w:rPr>
          <w:i/>
          <w:lang w:eastAsia="en-US"/>
        </w:rPr>
        <w:t>о</w:t>
      </w:r>
      <w:r w:rsidRPr="00C30F3F">
        <w:rPr>
          <w:i/>
          <w:lang w:eastAsia="en-US"/>
        </w:rPr>
        <w:t>требностью / задачей деятельности и в соответствии с их характеристиками разрабат</w:t>
      </w:r>
      <w:r w:rsidRPr="00C30F3F">
        <w:rPr>
          <w:i/>
          <w:lang w:eastAsia="en-US"/>
        </w:rPr>
        <w:t>ы</w:t>
      </w:r>
      <w:r w:rsidRPr="00C30F3F">
        <w:rPr>
          <w:i/>
          <w:lang w:eastAsia="en-US"/>
        </w:rPr>
        <w:t>вать технологию на основе базовой технологии;</w:t>
      </w:r>
    </w:p>
    <w:p w:rsidR="00C30F3F" w:rsidRPr="00C30F3F" w:rsidRDefault="00C30F3F" w:rsidP="009C6304">
      <w:pPr>
        <w:pStyle w:val="-11"/>
        <w:numPr>
          <w:ilvl w:val="1"/>
          <w:numId w:val="253"/>
        </w:numPr>
        <w:tabs>
          <w:tab w:val="left" w:pos="993"/>
        </w:tabs>
        <w:spacing w:line="276" w:lineRule="auto"/>
        <w:ind w:left="0" w:firstLine="709"/>
        <w:jc w:val="both"/>
        <w:rPr>
          <w:i/>
          <w:lang w:eastAsia="en-US"/>
        </w:rPr>
      </w:pPr>
      <w:r w:rsidRPr="00C30F3F">
        <w:rPr>
          <w:i/>
          <w:lang w:eastAsia="en-US"/>
        </w:rPr>
        <w:t>технологизировать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C30F3F" w:rsidRPr="00C30F3F" w:rsidRDefault="00C30F3F" w:rsidP="009C6304">
      <w:pPr>
        <w:pStyle w:val="-11"/>
        <w:numPr>
          <w:ilvl w:val="1"/>
          <w:numId w:val="253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i/>
          <w:lang w:eastAsia="en-US"/>
        </w:rPr>
        <w:t>оценивать коммерческий потенциал продукта и / или технологии</w:t>
      </w:r>
      <w:r w:rsidRPr="00C30F3F">
        <w:rPr>
          <w:lang w:eastAsia="en-US"/>
        </w:rPr>
        <w:t>.</w:t>
      </w:r>
    </w:p>
    <w:p w:rsidR="00C30F3F" w:rsidRPr="00C30F3F" w:rsidRDefault="00C30F3F" w:rsidP="00C30F3F">
      <w:pPr>
        <w:pStyle w:val="-11"/>
        <w:spacing w:line="276" w:lineRule="auto"/>
        <w:ind w:left="0" w:firstLine="709"/>
        <w:jc w:val="both"/>
        <w:rPr>
          <w:b/>
          <w:lang w:eastAsia="en-US"/>
        </w:rPr>
      </w:pPr>
      <w:r w:rsidRPr="00C30F3F">
        <w:rPr>
          <w:b/>
          <w:lang w:eastAsia="en-US"/>
        </w:rPr>
        <w:t>Построение образовательных траекторий и планов в области профессионального самоопределения</w:t>
      </w:r>
    </w:p>
    <w:p w:rsidR="00C30F3F" w:rsidRPr="00C30F3F" w:rsidRDefault="00C30F3F" w:rsidP="00C30F3F">
      <w:pPr>
        <w:pStyle w:val="-11"/>
        <w:spacing w:line="276" w:lineRule="auto"/>
        <w:ind w:left="0" w:firstLine="709"/>
        <w:jc w:val="both"/>
        <w:rPr>
          <w:rFonts w:eastAsia="MS Mincho"/>
        </w:rPr>
      </w:pPr>
      <w:r w:rsidRPr="00C30F3F">
        <w:t>Выпускник научится:</w:t>
      </w:r>
    </w:p>
    <w:p w:rsidR="00C30F3F" w:rsidRPr="00C30F3F" w:rsidRDefault="00C30F3F" w:rsidP="009C6304">
      <w:pPr>
        <w:pStyle w:val="-11"/>
        <w:numPr>
          <w:ilvl w:val="1"/>
          <w:numId w:val="252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характеризовать группы профессий, обслуживающих технологии в сферах медицины, производства и обработки материалов, машиностроения, производства продуктов питания, се</w:t>
      </w:r>
      <w:r w:rsidRPr="00C30F3F">
        <w:rPr>
          <w:lang w:eastAsia="en-US"/>
        </w:rPr>
        <w:t>р</w:t>
      </w:r>
      <w:r w:rsidRPr="00C30F3F">
        <w:rPr>
          <w:lang w:eastAsia="en-US"/>
        </w:rPr>
        <w:t>виса, информационной сфере, описывает тенденции их развития,</w:t>
      </w:r>
    </w:p>
    <w:p w:rsidR="00C30F3F" w:rsidRPr="00C30F3F" w:rsidRDefault="00C30F3F" w:rsidP="009C6304">
      <w:pPr>
        <w:pStyle w:val="-11"/>
        <w:numPr>
          <w:ilvl w:val="1"/>
          <w:numId w:val="252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характеризовать ситуацию на региональном рынке труда, называет тенденции ее ра</w:t>
      </w:r>
      <w:r w:rsidRPr="00C30F3F">
        <w:rPr>
          <w:lang w:eastAsia="en-US"/>
        </w:rPr>
        <w:t>з</w:t>
      </w:r>
      <w:r w:rsidRPr="00C30F3F">
        <w:rPr>
          <w:lang w:eastAsia="en-US"/>
        </w:rPr>
        <w:t>вития,</w:t>
      </w:r>
    </w:p>
    <w:p w:rsidR="00C30F3F" w:rsidRPr="00C30F3F" w:rsidRDefault="00C30F3F" w:rsidP="009C6304">
      <w:pPr>
        <w:pStyle w:val="-11"/>
        <w:numPr>
          <w:ilvl w:val="1"/>
          <w:numId w:val="252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разъясн</w:t>
      </w:r>
      <w:r>
        <w:rPr>
          <w:lang w:eastAsia="en-US"/>
        </w:rPr>
        <w:t>ять</w:t>
      </w:r>
      <w:r w:rsidRPr="00C30F3F">
        <w:rPr>
          <w:lang w:eastAsia="en-US"/>
        </w:rPr>
        <w:t xml:space="preserve"> социальное значение групп профессий, востребованных на региональном рынке труда,</w:t>
      </w:r>
    </w:p>
    <w:p w:rsidR="00C30F3F" w:rsidRPr="00C30F3F" w:rsidRDefault="00C30F3F" w:rsidP="009C6304">
      <w:pPr>
        <w:pStyle w:val="-11"/>
        <w:numPr>
          <w:ilvl w:val="1"/>
          <w:numId w:val="252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характеризовать группы предприятий региона проживания,</w:t>
      </w:r>
    </w:p>
    <w:p w:rsidR="00C30F3F" w:rsidRPr="00C30F3F" w:rsidRDefault="00C30F3F" w:rsidP="009C6304">
      <w:pPr>
        <w:pStyle w:val="-11"/>
        <w:numPr>
          <w:ilvl w:val="1"/>
          <w:numId w:val="252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характеризовать учреждения профессионального образования различного уровня, расположенные на территории проживания обучающегося, об оказываемых ими образовател</w:t>
      </w:r>
      <w:r w:rsidRPr="00C30F3F">
        <w:rPr>
          <w:lang w:eastAsia="en-US"/>
        </w:rPr>
        <w:t>ь</w:t>
      </w:r>
      <w:r w:rsidRPr="00C30F3F">
        <w:rPr>
          <w:lang w:eastAsia="en-US"/>
        </w:rPr>
        <w:t>ных услугах, условиях поступления и особенностях обучения,</w:t>
      </w:r>
    </w:p>
    <w:p w:rsidR="00C30F3F" w:rsidRPr="00C30F3F" w:rsidRDefault="00C30F3F" w:rsidP="009C6304">
      <w:pPr>
        <w:pStyle w:val="-11"/>
        <w:numPr>
          <w:ilvl w:val="1"/>
          <w:numId w:val="252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анализировать свои мотивы и причины принятия тех или иных решений,</w:t>
      </w:r>
    </w:p>
    <w:p w:rsidR="00C30F3F" w:rsidRPr="00C30F3F" w:rsidRDefault="00C30F3F" w:rsidP="009C6304">
      <w:pPr>
        <w:pStyle w:val="-11"/>
        <w:numPr>
          <w:ilvl w:val="1"/>
          <w:numId w:val="252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анализировать результаты и последствия своих решений, связанных с выбором и ре</w:t>
      </w:r>
      <w:r w:rsidRPr="00C30F3F">
        <w:rPr>
          <w:lang w:eastAsia="en-US"/>
        </w:rPr>
        <w:t>а</w:t>
      </w:r>
      <w:r w:rsidRPr="00C30F3F">
        <w:rPr>
          <w:lang w:eastAsia="en-US"/>
        </w:rPr>
        <w:t>лизацией образовательной траектории,</w:t>
      </w:r>
    </w:p>
    <w:p w:rsidR="00C30F3F" w:rsidRPr="00C30F3F" w:rsidRDefault="00C30F3F" w:rsidP="009C6304">
      <w:pPr>
        <w:pStyle w:val="-11"/>
        <w:numPr>
          <w:ilvl w:val="1"/>
          <w:numId w:val="252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анализировать свои возможности и предпочтения, связанные с освоением определе</w:t>
      </w:r>
      <w:r w:rsidRPr="00C30F3F">
        <w:rPr>
          <w:lang w:eastAsia="en-US"/>
        </w:rPr>
        <w:t>н</w:t>
      </w:r>
      <w:r w:rsidRPr="00C30F3F">
        <w:rPr>
          <w:lang w:eastAsia="en-US"/>
        </w:rPr>
        <w:t>ного уровня образовательных программ и реализацией тех или иных видов деятельности,</w:t>
      </w:r>
    </w:p>
    <w:p w:rsidR="00C30F3F" w:rsidRPr="00C30F3F" w:rsidRDefault="00C30F3F" w:rsidP="009C6304">
      <w:pPr>
        <w:pStyle w:val="-11"/>
        <w:numPr>
          <w:ilvl w:val="1"/>
          <w:numId w:val="252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</w:t>
      </w:r>
      <w:r w:rsidRPr="00C30F3F">
        <w:rPr>
          <w:lang w:eastAsia="en-US"/>
        </w:rPr>
        <w:t>и</w:t>
      </w:r>
      <w:r w:rsidRPr="00C30F3F">
        <w:rPr>
          <w:lang w:eastAsia="en-US"/>
        </w:rPr>
        <w:t>ков,</w:t>
      </w:r>
    </w:p>
    <w:p w:rsidR="00C30F3F" w:rsidRPr="00C30F3F" w:rsidRDefault="00C30F3F" w:rsidP="009C6304">
      <w:pPr>
        <w:pStyle w:val="-11"/>
        <w:numPr>
          <w:ilvl w:val="1"/>
          <w:numId w:val="252"/>
        </w:numPr>
        <w:tabs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lang w:eastAsia="en-US"/>
        </w:rPr>
        <w:t>получит опыт поиска, извлечения, структурирования и обработки информации о пе</w:t>
      </w:r>
      <w:r w:rsidRPr="00C30F3F">
        <w:rPr>
          <w:lang w:eastAsia="en-US"/>
        </w:rPr>
        <w:t>р</w:t>
      </w:r>
      <w:r w:rsidRPr="00C30F3F">
        <w:rPr>
          <w:lang w:eastAsia="en-US"/>
        </w:rPr>
        <w:t>спективах развития современных производств в регионе проживания, а также информации об актуальном состоянии и перспективах развития регионального рынка труда.</w:t>
      </w:r>
    </w:p>
    <w:p w:rsidR="00C30F3F" w:rsidRPr="00C30F3F" w:rsidRDefault="00C30F3F" w:rsidP="00C30F3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C30F3F">
        <w:rPr>
          <w:b/>
          <w:sz w:val="24"/>
          <w:szCs w:val="24"/>
        </w:rPr>
        <w:t>Выпускник получит возможность научиться:</w:t>
      </w:r>
    </w:p>
    <w:p w:rsidR="00C30F3F" w:rsidRPr="00C30F3F" w:rsidRDefault="00C30F3F" w:rsidP="009C6304">
      <w:pPr>
        <w:pStyle w:val="-11"/>
        <w:numPr>
          <w:ilvl w:val="1"/>
          <w:numId w:val="251"/>
        </w:numPr>
        <w:tabs>
          <w:tab w:val="left" w:pos="284"/>
          <w:tab w:val="left" w:pos="993"/>
        </w:tabs>
        <w:spacing w:line="276" w:lineRule="auto"/>
        <w:ind w:left="0" w:firstLine="709"/>
        <w:jc w:val="both"/>
        <w:rPr>
          <w:i/>
          <w:lang w:eastAsia="en-US"/>
        </w:rPr>
      </w:pPr>
      <w:r w:rsidRPr="00C30F3F">
        <w:rPr>
          <w:i/>
          <w:lang w:eastAsia="en-US"/>
        </w:rPr>
        <w:t>предлагать альтернативные варианты траекторий профессионального образования для занятия заданных должностей;</w:t>
      </w:r>
    </w:p>
    <w:p w:rsidR="00C30F3F" w:rsidRPr="00C30F3F" w:rsidRDefault="00C30F3F" w:rsidP="009C6304">
      <w:pPr>
        <w:pStyle w:val="-11"/>
        <w:numPr>
          <w:ilvl w:val="1"/>
          <w:numId w:val="249"/>
        </w:numPr>
        <w:tabs>
          <w:tab w:val="left" w:pos="284"/>
          <w:tab w:val="left" w:pos="993"/>
        </w:tabs>
        <w:spacing w:line="276" w:lineRule="auto"/>
        <w:ind w:left="0" w:firstLine="709"/>
        <w:jc w:val="both"/>
        <w:rPr>
          <w:lang w:eastAsia="en-US"/>
        </w:rPr>
      </w:pPr>
      <w:r w:rsidRPr="00C30F3F">
        <w:rPr>
          <w:i/>
          <w:lang w:eastAsia="en-US"/>
        </w:rPr>
        <w:t xml:space="preserve">анализировать социальный статус произвольно заданной социально-профессиональной группы из числа профессий, обслуживающих технологии в сферах медицины, </w:t>
      </w:r>
      <w:r w:rsidRPr="00C30F3F">
        <w:rPr>
          <w:i/>
          <w:lang w:eastAsia="en-US"/>
        </w:rPr>
        <w:lastRenderedPageBreak/>
        <w:t>производства и обработки материалов, машиностроения, производства продуктов питания, сервиса, информационной сфере</w:t>
      </w:r>
      <w:r w:rsidRPr="00C30F3F">
        <w:rPr>
          <w:lang w:eastAsia="en-US"/>
        </w:rPr>
        <w:t>.</w:t>
      </w:r>
    </w:p>
    <w:p w:rsidR="00C30F3F" w:rsidRPr="00C30F3F" w:rsidRDefault="00C30F3F" w:rsidP="00C30F3F">
      <w:pPr>
        <w:pStyle w:val="af5"/>
        <w:spacing w:line="276" w:lineRule="auto"/>
        <w:ind w:firstLine="709"/>
        <w:outlineLvl w:val="0"/>
        <w:rPr>
          <w:b/>
          <w:sz w:val="24"/>
        </w:rPr>
      </w:pPr>
      <w:bookmarkStart w:id="50" w:name="_Toc409691646"/>
      <w:bookmarkStart w:id="51" w:name="_Toc410653969"/>
      <w:bookmarkStart w:id="52" w:name="_Toc410702973"/>
      <w:bookmarkStart w:id="53" w:name="_Toc414553155"/>
      <w:r w:rsidRPr="00C30F3F">
        <w:rPr>
          <w:b/>
          <w:sz w:val="24"/>
        </w:rPr>
        <w:t>По годам обучения результаты могут быть структурированы и конкретизированы следующим образом:</w:t>
      </w:r>
      <w:bookmarkEnd w:id="50"/>
      <w:bookmarkEnd w:id="51"/>
      <w:bookmarkEnd w:id="52"/>
      <w:bookmarkEnd w:id="53"/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30F3F">
        <w:rPr>
          <w:b/>
          <w:sz w:val="24"/>
          <w:szCs w:val="24"/>
        </w:rPr>
        <w:t>5 класс</w:t>
      </w:r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 завершении учебного года обучающийся: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характеризует рекламу как средство формирования потребностей;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характеризует виды ресурсов, объясняет место ресурсов в проектировании и реализ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ции технологического процесса;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называет предприятия региона проживания, работающие на основе современных пр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изводственных технологий, приводит примеры функций работников этих предприятий;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разъясняет содержание понятий «технология», «технологический процесс», «потре</w:t>
      </w:r>
      <w:r w:rsidRPr="00C30F3F">
        <w:rPr>
          <w:sz w:val="24"/>
          <w:szCs w:val="24"/>
        </w:rPr>
        <w:t>б</w:t>
      </w:r>
      <w:r w:rsidRPr="00C30F3F">
        <w:rPr>
          <w:sz w:val="24"/>
          <w:szCs w:val="24"/>
        </w:rPr>
        <w:t>ность», «конструкция», «механизм», «проект» и адекватно пользуется этими понятиями;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объясняет основания развития технологий, опираясь на произвольно избранную гру</w:t>
      </w:r>
      <w:r w:rsidRPr="00C30F3F">
        <w:rPr>
          <w:sz w:val="24"/>
          <w:szCs w:val="24"/>
        </w:rPr>
        <w:t>п</w:t>
      </w:r>
      <w:r w:rsidRPr="00C30F3F">
        <w:rPr>
          <w:sz w:val="24"/>
          <w:szCs w:val="24"/>
        </w:rPr>
        <w:t>пу потребностей, которые удовлетворяют эти технологии;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приводит произвольные примеры производственных технологий и технологий в сфере быта;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объясняет, приводя примеры, принципиальную технологическую схему, в том числе характеризуя негативные эффекты;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составляет техническое задание, памятку, инструкцию, технологическую карту;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осуществляет сборку моделей с помощью образовательного конструктора по и</w:t>
      </w:r>
      <w:r w:rsidRPr="00C30F3F">
        <w:rPr>
          <w:sz w:val="24"/>
          <w:szCs w:val="24"/>
        </w:rPr>
        <w:t>н</w:t>
      </w:r>
      <w:r w:rsidRPr="00C30F3F">
        <w:rPr>
          <w:sz w:val="24"/>
          <w:szCs w:val="24"/>
        </w:rPr>
        <w:t>струкции;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осуществляет выбор товара в модельной ситуации;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 xml:space="preserve"> осуществляет сохранение информации в формах описания, схемы, эскиза, фотогр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фии;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конструирует модель по заданному прототипу;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осуще</w:t>
      </w:r>
      <w:r w:rsidR="00104BBD">
        <w:rPr>
          <w:sz w:val="24"/>
          <w:szCs w:val="24"/>
        </w:rPr>
        <w:t>ствляет корректное применение/</w:t>
      </w:r>
      <w:r w:rsidRPr="00C30F3F">
        <w:rPr>
          <w:sz w:val="24"/>
          <w:szCs w:val="24"/>
        </w:rPr>
        <w:t>хранение произвольно заданного продукта на основе информации производителя (инструкции, памятки, этикетки);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изучения потребностей ближайшего социального окружения на основе самостоятельно разработанной программы;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проведения испытания, анализа, модернизации м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дели;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разработки оригинальных конструкций в заданной ситуации: нахождение вариантов, отбор решений, проектирование и конструирование, испыт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ния, анализ, способы модернизации, альтернативные решения;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изготовления информационного продукта по зада</w:t>
      </w:r>
      <w:r w:rsidRPr="00C30F3F">
        <w:rPr>
          <w:sz w:val="24"/>
          <w:szCs w:val="24"/>
        </w:rPr>
        <w:t>н</w:t>
      </w:r>
      <w:r w:rsidRPr="00C30F3F">
        <w:rPr>
          <w:sz w:val="24"/>
          <w:szCs w:val="24"/>
        </w:rPr>
        <w:t>ному алгоритму;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изготовления материального продукта на основе технологической документации с применением элементарных (не требующих регулирования) рабочих инструментов;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284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разработки или оптимизации и введение технологии на примере организации действий и взаимодействия в быту.</w:t>
      </w:r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30F3F">
        <w:rPr>
          <w:b/>
          <w:sz w:val="24"/>
          <w:szCs w:val="24"/>
        </w:rPr>
        <w:t>6 класс</w:t>
      </w:r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 завершении учебного года обучающийся: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>называет и характеризует актуальные технологии возведения зданий и сооружений, профессии в области строительства, характеризует строительную отрасль региона проживания;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описывает жизненный цикл технологии, приводя примеры;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оперирует понятием «технологическая система» при описании средств удовлетвор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ния потребностей человека;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проводит морфологический и функциональный анализ технологической системы;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проводит анализ технологической системы – надсистемы – подсистемы в процессе проектирования продукта;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читает элементарные чертежи и эскизы;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выполняет эскизы механизмов, интерьера;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освоил техники обработки материалов (по выбору обучающегося в соответствии с с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держанием проектной деятельности) 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применяет простые механизмы для решения поставленных задач по модернизации / проектированию технологических систем;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строит модель механизма, состоящего из нескольких простых механизмов по кинем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тической схеме;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исследования способов жизнеобеспечения и состо</w:t>
      </w:r>
      <w:r w:rsidRPr="00C30F3F">
        <w:rPr>
          <w:sz w:val="24"/>
          <w:szCs w:val="24"/>
        </w:rPr>
        <w:t>я</w:t>
      </w:r>
      <w:r w:rsidRPr="00C30F3F">
        <w:rPr>
          <w:sz w:val="24"/>
          <w:szCs w:val="24"/>
        </w:rPr>
        <w:t>ния жилых зданий микрорайона / поселения;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решения задач на взаимодействие со службами ЖКХ;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опыт мониторинга развития технологий произвольно избранной отрасли, удовлетворяющих произвольно избранную группу потребностей на основе работы с информ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ционными источниками различных видов;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модификации механизмов (на основе технической документации) для получения заданных свойств (решение задачи);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планирования (разработки) получения материальн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</w:t>
      </w:r>
      <w:r w:rsidRPr="00C30F3F">
        <w:rPr>
          <w:sz w:val="24"/>
          <w:szCs w:val="24"/>
        </w:rPr>
        <w:t>н</w:t>
      </w:r>
      <w:r w:rsidRPr="00C30F3F">
        <w:rPr>
          <w:sz w:val="24"/>
          <w:szCs w:val="24"/>
        </w:rPr>
        <w:t>тересов.</w:t>
      </w:r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30F3F">
        <w:rPr>
          <w:b/>
          <w:sz w:val="24"/>
          <w:szCs w:val="24"/>
        </w:rPr>
        <w:t>7 класс</w:t>
      </w:r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 завершении учебного года обучающийся: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называет и характеризует актуальные и перспективные технологии в области энерг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тики, характеризует профессии в сфере энергетики, энергетику региона проживания;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называет и характеризует актуальные и перспективные информационные технологии, характеризует профессии в сфере информационных технологий;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характеризует автоматизацию производства на примере региона проживания, профе</w:t>
      </w:r>
      <w:r w:rsidRPr="00C30F3F">
        <w:rPr>
          <w:sz w:val="24"/>
          <w:szCs w:val="24"/>
        </w:rPr>
        <w:t>с</w:t>
      </w:r>
      <w:r w:rsidRPr="00C30F3F">
        <w:rPr>
          <w:sz w:val="24"/>
          <w:szCs w:val="24"/>
        </w:rPr>
        <w:t>сии, обслуживающие автоматизированные производства, приводит произвольные примеры а</w:t>
      </w:r>
      <w:r w:rsidRPr="00C30F3F">
        <w:rPr>
          <w:sz w:val="24"/>
          <w:szCs w:val="24"/>
        </w:rPr>
        <w:t>в</w:t>
      </w:r>
      <w:r w:rsidRPr="00C30F3F">
        <w:rPr>
          <w:sz w:val="24"/>
          <w:szCs w:val="24"/>
        </w:rPr>
        <w:t>томатизации в деятельности представителей различных профессий;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перечисляет, характеризует и распознает устройства для накопления энергии, для п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редачи энергии;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объясняет понятие «машина», характеризует технологические системы, преобразу</w:t>
      </w:r>
      <w:r w:rsidRPr="00C30F3F">
        <w:rPr>
          <w:sz w:val="24"/>
          <w:szCs w:val="24"/>
        </w:rPr>
        <w:t>ю</w:t>
      </w:r>
      <w:r w:rsidRPr="00C30F3F">
        <w:rPr>
          <w:sz w:val="24"/>
          <w:szCs w:val="24"/>
        </w:rPr>
        <w:t>щие энергию в вид, необходимый потребителю;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объясняет сущность управления в технологических системах, характеризует автом</w:t>
      </w:r>
      <w:r w:rsidRPr="00C30F3F">
        <w:rPr>
          <w:sz w:val="24"/>
          <w:szCs w:val="24"/>
        </w:rPr>
        <w:t>а</w:t>
      </w:r>
      <w:r w:rsidRPr="00C30F3F">
        <w:rPr>
          <w:sz w:val="24"/>
          <w:szCs w:val="24"/>
        </w:rPr>
        <w:t>тические и саморегулируемые системы;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>осуществляет сборку электрических цепей по электрической схеме, проводит анализ неполадок электрической цепи;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осуществляет модификацию заданной электрической цепи в соответствии с поста</w:t>
      </w:r>
      <w:r w:rsidRPr="00C30F3F">
        <w:rPr>
          <w:sz w:val="24"/>
          <w:szCs w:val="24"/>
        </w:rPr>
        <w:t>в</w:t>
      </w:r>
      <w:r w:rsidRPr="00C30F3F">
        <w:rPr>
          <w:sz w:val="24"/>
          <w:szCs w:val="24"/>
        </w:rPr>
        <w:t>ленной задачей, конструирование электрических цепей в соответствии с поставленной задачей;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выполняет базовые операции редактора компьютерного трехмерного проектирования (на выбор образовательной организации);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конструирует простые системы с обратной связью на основе технических конструкт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ров;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следует технологии, в том числе, в процессе изготовления субъективно нового пр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дукта;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разработки проекта освещения выбранного пом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щения, включая отбор конкретных приборов, составление схемы электропроводки;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разработки и создания изделия средствами учебного станка, управляемого программой компьютерного трехмерного проектирования;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оптимизации заданного способа (технологии) пол</w:t>
      </w:r>
      <w:r w:rsidRPr="00C30F3F">
        <w:rPr>
          <w:sz w:val="24"/>
          <w:szCs w:val="24"/>
        </w:rPr>
        <w:t>у</w:t>
      </w:r>
      <w:r w:rsidRPr="00C30F3F">
        <w:rPr>
          <w:sz w:val="24"/>
          <w:szCs w:val="24"/>
        </w:rPr>
        <w:t>чения материального продукта (на основании собственной практики использования этого сп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соба).</w:t>
      </w:r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C30F3F">
        <w:rPr>
          <w:b/>
          <w:sz w:val="24"/>
          <w:szCs w:val="24"/>
        </w:rPr>
        <w:t>8 класс</w:t>
      </w:r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 завершении учебного года обучающийся: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называет и характеризует актуальные и перспективные технологии обработки матер</w:t>
      </w:r>
      <w:r w:rsidRPr="00C30F3F">
        <w:rPr>
          <w:sz w:val="24"/>
          <w:szCs w:val="24"/>
        </w:rPr>
        <w:t>и</w:t>
      </w:r>
      <w:r w:rsidRPr="00C30F3F">
        <w:rPr>
          <w:sz w:val="24"/>
          <w:szCs w:val="24"/>
        </w:rPr>
        <w:t>алов, технологии получения материалов с заданными свойствами;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характеризует современную индустрию питания, в том числе в регионе проживания, и перспективы ее развития;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называет и характеризует актуальные и перспективные технологии транспорта;,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называет характеристики современного рынка труда, описывает цикл жизни профе</w:t>
      </w:r>
      <w:r w:rsidRPr="00C30F3F">
        <w:rPr>
          <w:sz w:val="24"/>
          <w:szCs w:val="24"/>
        </w:rPr>
        <w:t>с</w:t>
      </w:r>
      <w:r w:rsidRPr="00C30F3F">
        <w:rPr>
          <w:sz w:val="24"/>
          <w:szCs w:val="24"/>
        </w:rPr>
        <w:t>сии, характеризует новые и умирающие профессии, в том числе на предприятиях региона пр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живания,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характеризует ситуацию на региональном рынке труда, называет тенденции её разв</w:t>
      </w:r>
      <w:r w:rsidRPr="00C30F3F">
        <w:rPr>
          <w:sz w:val="24"/>
          <w:szCs w:val="24"/>
        </w:rPr>
        <w:t>и</w:t>
      </w:r>
      <w:r w:rsidRPr="00C30F3F">
        <w:rPr>
          <w:sz w:val="24"/>
          <w:szCs w:val="24"/>
        </w:rPr>
        <w:t>тия;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перечисляет и характеризует виды технической и технологической документации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характеризует произвольно заданный материал в соответствии с задачей деятельн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сти, называя его свойства (внешний вид, механические, электрические, термические, возмо</w:t>
      </w:r>
      <w:r w:rsidRPr="00C30F3F">
        <w:rPr>
          <w:sz w:val="24"/>
          <w:szCs w:val="24"/>
        </w:rPr>
        <w:t>ж</w:t>
      </w:r>
      <w:r w:rsidRPr="00C30F3F">
        <w:rPr>
          <w:sz w:val="24"/>
          <w:szCs w:val="24"/>
        </w:rPr>
        <w:t>ность обработки), экономические характеристики, экологичность (с использованием прои</w:t>
      </w:r>
      <w:r w:rsidRPr="00C30F3F">
        <w:rPr>
          <w:sz w:val="24"/>
          <w:szCs w:val="24"/>
        </w:rPr>
        <w:t>з</w:t>
      </w:r>
      <w:r w:rsidRPr="00C30F3F">
        <w:rPr>
          <w:sz w:val="24"/>
          <w:szCs w:val="24"/>
        </w:rPr>
        <w:t>вольно избранных источников информации),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 xml:space="preserve">объясняет специфику социальных технологий, пользуясь произвольно избранными примерами, характеризует тенденции развития социальных технологий в 21 веке, характеризует профессии, связанные с реализацией социальных технологий, 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разъясняет функции модели и принципы моделирования,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создаёт модель, адекватную практической задаче,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отбирает материал в соответствии с техническим решением или по заданным крит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риям,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составляет рацион питания, адекватный ситуации,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планирует продвижение продукта,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регламентирует заданный процесс в заданной форме,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>проводит оценку и испытание полученного продукта,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описывает технологическое решение с помощью текста, рисунков, графического изображения,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лабораторного исследования продуктов питания,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разработки организационного проекта и решения логистических задач,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компьютерного моделирования / проведения вирт</w:t>
      </w:r>
      <w:r w:rsidRPr="00C30F3F">
        <w:rPr>
          <w:sz w:val="24"/>
          <w:szCs w:val="24"/>
        </w:rPr>
        <w:t>у</w:t>
      </w:r>
      <w:r w:rsidRPr="00C30F3F">
        <w:rPr>
          <w:sz w:val="24"/>
          <w:szCs w:val="24"/>
        </w:rPr>
        <w:t>ального эксперимента по избранной обучающимся характеристике транспортного средства,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выявления проблем транспортной логистики нас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 xml:space="preserve">лённого пункта / трассы на основе самостоятельно спланированного наблюдения, 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моделирования транспортных потоков,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опыт анализа объявлений, предлагающих работу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 xml:space="preserve">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(не требу</w:t>
      </w:r>
      <w:r w:rsidRPr="00C30F3F">
        <w:rPr>
          <w:sz w:val="24"/>
          <w:szCs w:val="24"/>
        </w:rPr>
        <w:t>ю</w:t>
      </w:r>
      <w:r w:rsidRPr="00C30F3F">
        <w:rPr>
          <w:sz w:val="24"/>
          <w:szCs w:val="24"/>
        </w:rPr>
        <w:t>щих регулирования) и сложных (требующих регулирования / настройки) рабочих инструментов / технологического оборудования,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создания информационного продукта и его встра</w:t>
      </w:r>
      <w:r w:rsidRPr="00C30F3F">
        <w:rPr>
          <w:sz w:val="24"/>
          <w:szCs w:val="24"/>
        </w:rPr>
        <w:t>и</w:t>
      </w:r>
      <w:r w:rsidRPr="00C30F3F">
        <w:rPr>
          <w:sz w:val="24"/>
          <w:szCs w:val="24"/>
        </w:rPr>
        <w:t>вания в заданную оболочку,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993"/>
          <w:tab w:val="left" w:pos="1134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разработки (комбинирование, изменение параме</w:t>
      </w:r>
      <w:r w:rsidRPr="00C30F3F">
        <w:rPr>
          <w:sz w:val="24"/>
          <w:szCs w:val="24"/>
        </w:rPr>
        <w:t>т</w:t>
      </w:r>
      <w:r w:rsidRPr="00C30F3F">
        <w:rPr>
          <w:sz w:val="24"/>
          <w:szCs w:val="24"/>
        </w:rPr>
        <w:t>ров и требований к ресурсам) технологии получения материального и информационного пр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дукта с заданными свойствами.</w:t>
      </w:r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851"/>
        <w:jc w:val="both"/>
        <w:rPr>
          <w:b/>
          <w:sz w:val="24"/>
          <w:szCs w:val="24"/>
        </w:rPr>
      </w:pPr>
      <w:r w:rsidRPr="00C30F3F">
        <w:rPr>
          <w:b/>
          <w:sz w:val="24"/>
          <w:szCs w:val="24"/>
        </w:rPr>
        <w:t xml:space="preserve">9 класс </w:t>
      </w:r>
    </w:p>
    <w:p w:rsidR="00C30F3F" w:rsidRPr="00C30F3F" w:rsidRDefault="00C30F3F" w:rsidP="00C30F3F">
      <w:pPr>
        <w:tabs>
          <w:tab w:val="left" w:pos="851"/>
        </w:tabs>
        <w:spacing w:line="276" w:lineRule="auto"/>
        <w:ind w:firstLine="851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 завершении учебного года обучающийся: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 xml:space="preserve">называет и характеризует актуальные и перспективные медицинские технологии,  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называет и характеризует технологии в области электроники, тенденции их развития и новые продукты на их основе,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объясняет закономерности технологического развития цивилизации,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разъясняет социальное значение групп профессий, востребованных на региональном рынке труда,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оценивает условия использования технологии в том числе с позиций экологической защищённости,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прогнозирует по известной технологии выходы (характеристики продукта) в завис</w:t>
      </w:r>
      <w:r w:rsidRPr="00C30F3F">
        <w:rPr>
          <w:sz w:val="24"/>
          <w:szCs w:val="24"/>
        </w:rPr>
        <w:t>и</w:t>
      </w:r>
      <w:r w:rsidRPr="00C30F3F">
        <w:rPr>
          <w:sz w:val="24"/>
          <w:szCs w:val="24"/>
        </w:rPr>
        <w:t>мости от изменения входов / параметров / ресурсов, проверяет прогнозы опытно-экспериментальным путём, в том числе самостоятельно планируя такого рода эксперименты,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анализирует возможные технологические решения, определяет их достоинства и н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 xml:space="preserve">достатки в контексте заданной ситуации, 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  <w:tab w:val="left" w:pos="241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в зависимости от ситуации оптимизирует базовые технологии (затратность – кач</w:t>
      </w:r>
      <w:r w:rsidRPr="00C30F3F">
        <w:rPr>
          <w:sz w:val="24"/>
          <w:szCs w:val="24"/>
        </w:rPr>
        <w:t>е</w:t>
      </w:r>
      <w:r w:rsidRPr="00C30F3F">
        <w:rPr>
          <w:sz w:val="24"/>
          <w:szCs w:val="24"/>
        </w:rPr>
        <w:t>ство), проводит анализ альтернативных ресурсов, соединяет в единый план несколько технол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гий без их видоизменения для получения сложносоставного материального или информацио</w:t>
      </w:r>
      <w:r w:rsidRPr="00C30F3F">
        <w:rPr>
          <w:sz w:val="24"/>
          <w:szCs w:val="24"/>
        </w:rPr>
        <w:t>н</w:t>
      </w:r>
      <w:r w:rsidRPr="00C30F3F">
        <w:rPr>
          <w:sz w:val="24"/>
          <w:szCs w:val="24"/>
        </w:rPr>
        <w:t>ного продукта,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анализирует результаты и последствия своих решений, связанных с выбором и реал</w:t>
      </w:r>
      <w:r w:rsidRPr="00C30F3F">
        <w:rPr>
          <w:sz w:val="24"/>
          <w:szCs w:val="24"/>
        </w:rPr>
        <w:t>и</w:t>
      </w:r>
      <w:r w:rsidRPr="00C30F3F">
        <w:rPr>
          <w:sz w:val="24"/>
          <w:szCs w:val="24"/>
        </w:rPr>
        <w:t>зацией собственной образовательной траектории,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анализирует свои возможности и предпочтения, связанные с освоением определённ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го уровня образовательных программ и реализацией тех или иных видов деятельности,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lastRenderedPageBreak/>
        <w:t>получил и проанализировал опыт наблюдения (изучения), ознакомления с совреме</w:t>
      </w:r>
      <w:r w:rsidRPr="00C30F3F">
        <w:rPr>
          <w:sz w:val="24"/>
          <w:szCs w:val="24"/>
        </w:rPr>
        <w:t>н</w:t>
      </w:r>
      <w:r w:rsidRPr="00C30F3F">
        <w:rPr>
          <w:sz w:val="24"/>
          <w:szCs w:val="24"/>
        </w:rPr>
        <w:t>ными производствами в сферах медицины, производства и обработки материалов, машиностр</w:t>
      </w:r>
      <w:r w:rsidRPr="00C30F3F">
        <w:rPr>
          <w:sz w:val="24"/>
          <w:szCs w:val="24"/>
        </w:rPr>
        <w:t>о</w:t>
      </w:r>
      <w:r w:rsidRPr="00C30F3F">
        <w:rPr>
          <w:sz w:val="24"/>
          <w:szCs w:val="24"/>
        </w:rPr>
        <w:t>ения, производства продуктов питания, сервиса, информационной сфере и деятельностью зан</w:t>
      </w:r>
      <w:r w:rsidRPr="00C30F3F">
        <w:rPr>
          <w:sz w:val="24"/>
          <w:szCs w:val="24"/>
        </w:rPr>
        <w:t>я</w:t>
      </w:r>
      <w:r w:rsidRPr="00C30F3F">
        <w:rPr>
          <w:sz w:val="24"/>
          <w:szCs w:val="24"/>
        </w:rPr>
        <w:t>тых в них работников,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опыт поиска, извлечения, структурирования и обработки информации о пе</w:t>
      </w:r>
      <w:r w:rsidRPr="00C30F3F">
        <w:rPr>
          <w:sz w:val="24"/>
          <w:szCs w:val="24"/>
        </w:rPr>
        <w:t>р</w:t>
      </w:r>
      <w:r w:rsidRPr="00C30F3F">
        <w:rPr>
          <w:sz w:val="24"/>
          <w:szCs w:val="24"/>
        </w:rPr>
        <w:t>спективах развития современных производств в регионе проживания, а также информации об актуальном состоянии и перспективах развития регионального рынка труда,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предпрофессиональных проб,</w:t>
      </w:r>
    </w:p>
    <w:p w:rsidR="00C30F3F" w:rsidRPr="00C30F3F" w:rsidRDefault="00C30F3F" w:rsidP="009C6304">
      <w:pPr>
        <w:numPr>
          <w:ilvl w:val="1"/>
          <w:numId w:val="249"/>
        </w:numPr>
        <w:tabs>
          <w:tab w:val="left" w:pos="426"/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30F3F">
        <w:rPr>
          <w:sz w:val="24"/>
          <w:szCs w:val="24"/>
        </w:rPr>
        <w:t>получил и проанализировал опыт разработки и / или реализации специализированного проекта.</w:t>
      </w:r>
    </w:p>
    <w:p w:rsidR="009B722E" w:rsidRPr="00AC129B" w:rsidRDefault="00AC129B" w:rsidP="00AC129B">
      <w:pPr>
        <w:pStyle w:val="4"/>
        <w:jc w:val="center"/>
        <w:rPr>
          <w:i w:val="0"/>
          <w:color w:val="auto"/>
        </w:rPr>
      </w:pPr>
      <w:bookmarkStart w:id="54" w:name="_Toc409691647"/>
      <w:bookmarkStart w:id="55" w:name="_Toc410653970"/>
      <w:bookmarkStart w:id="56" w:name="_Toc414553156"/>
      <w:r w:rsidRPr="00603D6E">
        <w:rPr>
          <w:rFonts w:ascii="Times New Roman" w:hAnsi="Times New Roman" w:cs="Times New Roman"/>
          <w:i w:val="0"/>
          <w:color w:val="auto"/>
          <w:sz w:val="24"/>
          <w:szCs w:val="24"/>
        </w:rPr>
        <w:t>1.2.5.15</w:t>
      </w:r>
      <w:r w:rsidR="009B722E" w:rsidRPr="00603D6E">
        <w:rPr>
          <w:rFonts w:ascii="Times New Roman" w:hAnsi="Times New Roman" w:cs="Times New Roman"/>
          <w:i w:val="0"/>
          <w:color w:val="auto"/>
          <w:sz w:val="24"/>
          <w:szCs w:val="24"/>
        </w:rPr>
        <w:t>. Физическая</w:t>
      </w:r>
      <w:r w:rsidR="009B722E" w:rsidRPr="005D19E6">
        <w:rPr>
          <w:i w:val="0"/>
          <w:color w:val="auto"/>
          <w:sz w:val="24"/>
          <w:szCs w:val="24"/>
        </w:rPr>
        <w:t xml:space="preserve"> культура</w:t>
      </w:r>
      <w:bookmarkEnd w:id="54"/>
      <w:bookmarkEnd w:id="55"/>
      <w:bookmarkEnd w:id="56"/>
    </w:p>
    <w:p w:rsidR="009B722E" w:rsidRPr="00AC129B" w:rsidRDefault="009B722E" w:rsidP="00AC129B">
      <w:pPr>
        <w:spacing w:line="276" w:lineRule="auto"/>
        <w:ind w:right="-5"/>
        <w:jc w:val="both"/>
        <w:rPr>
          <w:sz w:val="24"/>
          <w:szCs w:val="24"/>
        </w:rPr>
      </w:pPr>
      <w:r w:rsidRPr="00AC129B">
        <w:rPr>
          <w:b/>
          <w:sz w:val="24"/>
          <w:szCs w:val="24"/>
        </w:rPr>
        <w:t xml:space="preserve">Выпускник научится: 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</w:t>
      </w:r>
      <w:r w:rsidRPr="00AC129B">
        <w:rPr>
          <w:sz w:val="24"/>
          <w:szCs w:val="24"/>
        </w:rPr>
        <w:t>е</w:t>
      </w:r>
      <w:r w:rsidRPr="00AC129B">
        <w:rPr>
          <w:sz w:val="24"/>
          <w:szCs w:val="24"/>
        </w:rPr>
        <w:t>менном обществе;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</w:t>
      </w:r>
      <w:r w:rsidRPr="00AC129B">
        <w:rPr>
          <w:sz w:val="24"/>
          <w:szCs w:val="24"/>
        </w:rPr>
        <w:t>о</w:t>
      </w:r>
      <w:r w:rsidRPr="00AC129B">
        <w:rPr>
          <w:sz w:val="24"/>
          <w:szCs w:val="24"/>
        </w:rPr>
        <w:t>стью, формированием качеств личности и профилактикой вредных привычек;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раскрывать базовые понятия и термины физической культуры, применять их в пр</w:t>
      </w:r>
      <w:r w:rsidRPr="00AC129B">
        <w:rPr>
          <w:sz w:val="24"/>
          <w:szCs w:val="24"/>
        </w:rPr>
        <w:t>о</w:t>
      </w:r>
      <w:r w:rsidRPr="00AC129B">
        <w:rPr>
          <w:sz w:val="24"/>
          <w:szCs w:val="24"/>
        </w:rPr>
        <w:t>цессе совместных занятий физическими упражнениями со своими сверстниками, излагать с их помощью особенности техники двигательных действий и физических упражнений, развития физических качеств;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разрабатывать содержание самостоятельных занятий с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руководствоваться правилами профилактики травматизма и подготовки мест зан</w:t>
      </w:r>
      <w:r w:rsidRPr="00AC129B">
        <w:rPr>
          <w:sz w:val="24"/>
          <w:szCs w:val="24"/>
        </w:rPr>
        <w:t>я</w:t>
      </w:r>
      <w:r w:rsidRPr="00AC129B">
        <w:rPr>
          <w:sz w:val="24"/>
          <w:szCs w:val="24"/>
        </w:rPr>
        <w:t>тий, правильного выбора обуви и формы одежды в зависимости от времени года и погодных условий;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руководствоваться правилами оказания первой помощи при травмах и ушибах во время самостоятельных занятий физическими упражнениями; использовать занятия физической культурой, спортивные игры и спортивные соревнования для организации индивидуального о</w:t>
      </w:r>
      <w:r w:rsidRPr="00AC129B">
        <w:rPr>
          <w:sz w:val="24"/>
          <w:szCs w:val="24"/>
        </w:rPr>
        <w:t>т</w:t>
      </w:r>
      <w:r w:rsidRPr="00AC129B">
        <w:rPr>
          <w:sz w:val="24"/>
          <w:szCs w:val="24"/>
        </w:rPr>
        <w:t>дыха и досуга, укрепления собственного здоровья, повышения уровня физических кондиций;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</w:t>
      </w:r>
      <w:r w:rsidRPr="00AC129B">
        <w:rPr>
          <w:sz w:val="24"/>
          <w:szCs w:val="24"/>
        </w:rPr>
        <w:t>ь</w:t>
      </w:r>
      <w:r w:rsidRPr="00AC129B">
        <w:rPr>
          <w:sz w:val="24"/>
          <w:szCs w:val="24"/>
        </w:rPr>
        <w:t>ных особенностей и возможностей собственного организма;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самостоятельно проводить занятия по обучению двигательным действиям, анализ</w:t>
      </w:r>
      <w:r w:rsidRPr="00AC129B">
        <w:rPr>
          <w:sz w:val="24"/>
          <w:szCs w:val="24"/>
        </w:rPr>
        <w:t>и</w:t>
      </w:r>
      <w:r w:rsidRPr="00AC129B">
        <w:rPr>
          <w:sz w:val="24"/>
          <w:szCs w:val="24"/>
        </w:rPr>
        <w:t>ровать особенности их выполнения, выявлять ошибки и своевременно устранять их;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тестировать показатели физического развития и основных физических качеств, сра</w:t>
      </w:r>
      <w:r w:rsidRPr="00AC129B">
        <w:rPr>
          <w:sz w:val="24"/>
          <w:szCs w:val="24"/>
        </w:rPr>
        <w:t>в</w:t>
      </w:r>
      <w:r w:rsidRPr="00AC129B">
        <w:rPr>
          <w:sz w:val="24"/>
          <w:szCs w:val="24"/>
        </w:rPr>
        <w:t>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lastRenderedPageBreak/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</w:t>
      </w:r>
      <w:r w:rsidRPr="00AC129B">
        <w:rPr>
          <w:sz w:val="24"/>
          <w:szCs w:val="24"/>
        </w:rPr>
        <w:t>а</w:t>
      </w:r>
      <w:r w:rsidRPr="00AC129B">
        <w:rPr>
          <w:sz w:val="24"/>
          <w:szCs w:val="24"/>
        </w:rPr>
        <w:t>ции движений);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выполнять акробатические комбинации из числа хорошо освоенных упражнений;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выполнять гимнастические комбинации на спортивных снарядах из числа хорошо освоенных упражнений;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выполнять легкоатлетические упражнения в беге и в прыжках (в длину и высоту);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выполнять спуски и торможения на лыжах с пологого склона;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выполнять основные технические действия и приемы игры в футбол, волейбол, ба</w:t>
      </w:r>
      <w:r w:rsidRPr="00AC129B">
        <w:rPr>
          <w:sz w:val="24"/>
          <w:szCs w:val="24"/>
        </w:rPr>
        <w:t>с</w:t>
      </w:r>
      <w:r w:rsidRPr="00AC129B">
        <w:rPr>
          <w:sz w:val="24"/>
          <w:szCs w:val="24"/>
        </w:rPr>
        <w:t>кетбол в условиях учебной и игровой деятельности;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выполнять передвижения на лыжах различными способами, демонстрировать техн</w:t>
      </w:r>
      <w:r w:rsidRPr="00AC129B">
        <w:rPr>
          <w:sz w:val="24"/>
          <w:szCs w:val="24"/>
        </w:rPr>
        <w:t>и</w:t>
      </w:r>
      <w:r w:rsidRPr="00AC129B">
        <w:rPr>
          <w:sz w:val="24"/>
          <w:szCs w:val="24"/>
        </w:rPr>
        <w:t>ку последовательного чередования их в процессе прохождения тренировочных дистанций;</w:t>
      </w:r>
    </w:p>
    <w:p w:rsidR="009B722E" w:rsidRPr="00AC129B" w:rsidRDefault="009B722E" w:rsidP="009C6304">
      <w:pPr>
        <w:numPr>
          <w:ilvl w:val="0"/>
          <w:numId w:val="257"/>
        </w:numPr>
        <w:tabs>
          <w:tab w:val="left" w:pos="709"/>
          <w:tab w:val="left" w:pos="1134"/>
        </w:tabs>
        <w:spacing w:line="276" w:lineRule="auto"/>
        <w:ind w:left="0" w:right="-5" w:firstLine="709"/>
        <w:contextualSpacing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выполнять тестовые упражнения для оценки уровня индивидуального развития о</w:t>
      </w:r>
      <w:r w:rsidRPr="00AC129B">
        <w:rPr>
          <w:sz w:val="24"/>
          <w:szCs w:val="24"/>
        </w:rPr>
        <w:t>с</w:t>
      </w:r>
      <w:r w:rsidRPr="00AC129B">
        <w:rPr>
          <w:sz w:val="24"/>
          <w:szCs w:val="24"/>
        </w:rPr>
        <w:t>новных физических качеств.</w:t>
      </w:r>
    </w:p>
    <w:p w:rsidR="009B722E" w:rsidRPr="00AC129B" w:rsidRDefault="009B722E" w:rsidP="00AC129B">
      <w:pPr>
        <w:spacing w:line="276" w:lineRule="auto"/>
        <w:ind w:right="-5"/>
        <w:jc w:val="both"/>
        <w:rPr>
          <w:sz w:val="24"/>
          <w:szCs w:val="24"/>
        </w:rPr>
      </w:pPr>
      <w:r w:rsidRPr="00AC129B">
        <w:rPr>
          <w:b/>
          <w:sz w:val="24"/>
          <w:szCs w:val="24"/>
        </w:rPr>
        <w:t>Выпускник получит возможность научиться: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характеризовать исторические вехи развития отечественного спортивного движ</w:t>
      </w:r>
      <w:r w:rsidRPr="00AC129B">
        <w:rPr>
          <w:i/>
          <w:sz w:val="24"/>
          <w:szCs w:val="24"/>
        </w:rPr>
        <w:t>е</w:t>
      </w:r>
      <w:r w:rsidRPr="00AC129B">
        <w:rPr>
          <w:i/>
          <w:sz w:val="24"/>
          <w:szCs w:val="24"/>
        </w:rPr>
        <w:t>ния, великих спортсменов, принесших славу российскому спорту;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организма;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функциональной направленности, данные контроля динамики индивидуального физического развития и физич</w:t>
      </w:r>
      <w:r w:rsidRPr="00AC129B">
        <w:rPr>
          <w:i/>
          <w:sz w:val="24"/>
          <w:szCs w:val="24"/>
        </w:rPr>
        <w:t>е</w:t>
      </w:r>
      <w:r w:rsidRPr="00AC129B">
        <w:rPr>
          <w:i/>
          <w:sz w:val="24"/>
          <w:szCs w:val="24"/>
        </w:rPr>
        <w:t>ской подготовленности;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</w:t>
      </w:r>
      <w:r w:rsidRPr="00AC129B">
        <w:rPr>
          <w:i/>
          <w:sz w:val="24"/>
          <w:szCs w:val="24"/>
        </w:rPr>
        <w:t>в</w:t>
      </w:r>
      <w:r w:rsidRPr="00AC129B">
        <w:rPr>
          <w:i/>
          <w:sz w:val="24"/>
          <w:szCs w:val="24"/>
        </w:rPr>
        <w:t>ленность;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проводить восстановительные мероприятия с использованием банных процедур и с</w:t>
      </w:r>
      <w:r w:rsidRPr="00AC129B">
        <w:rPr>
          <w:i/>
          <w:sz w:val="24"/>
          <w:szCs w:val="24"/>
        </w:rPr>
        <w:t>е</w:t>
      </w:r>
      <w:r w:rsidRPr="00AC129B">
        <w:rPr>
          <w:i/>
          <w:sz w:val="24"/>
          <w:szCs w:val="24"/>
        </w:rPr>
        <w:t>ансов оздоровительного массажа;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выполнять комплексы упражнений лечебной физической культуры с учетом име</w:t>
      </w:r>
      <w:r w:rsidRPr="00AC129B">
        <w:rPr>
          <w:i/>
          <w:sz w:val="24"/>
          <w:szCs w:val="24"/>
        </w:rPr>
        <w:t>ю</w:t>
      </w:r>
      <w:r w:rsidRPr="00AC129B">
        <w:rPr>
          <w:i/>
          <w:sz w:val="24"/>
          <w:szCs w:val="24"/>
        </w:rPr>
        <w:t>щихся индивидуальных отклонений в показателях здоровья;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преодолевать естественные и искусственные препятствия с помощью разнообра</w:t>
      </w:r>
      <w:r w:rsidRPr="00AC129B">
        <w:rPr>
          <w:i/>
          <w:sz w:val="24"/>
          <w:szCs w:val="24"/>
        </w:rPr>
        <w:t>з</w:t>
      </w:r>
      <w:r w:rsidRPr="00AC129B">
        <w:rPr>
          <w:i/>
          <w:sz w:val="24"/>
          <w:szCs w:val="24"/>
        </w:rPr>
        <w:t>ных способов лазания, прыжков и бега;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 xml:space="preserve">осуществлять судейство по одному из осваиваемых видов спорта; 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выполнять тестовые нормативы Всероссийского физкультурно-спортивного ко</w:t>
      </w:r>
      <w:r w:rsidRPr="00AC129B">
        <w:rPr>
          <w:i/>
          <w:sz w:val="24"/>
          <w:szCs w:val="24"/>
        </w:rPr>
        <w:t>м</w:t>
      </w:r>
      <w:r w:rsidRPr="00AC129B">
        <w:rPr>
          <w:i/>
          <w:sz w:val="24"/>
          <w:szCs w:val="24"/>
        </w:rPr>
        <w:t>плекса «Готов к труду и обороне»;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выполнять технико-тактические действия национальных видов спорта;</w:t>
      </w:r>
    </w:p>
    <w:p w:rsidR="009B722E" w:rsidRPr="00AC129B" w:rsidRDefault="009B722E" w:rsidP="009C6304">
      <w:pPr>
        <w:numPr>
          <w:ilvl w:val="0"/>
          <w:numId w:val="258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lastRenderedPageBreak/>
        <w:t>проплывать учебную дистанцию вольным стилем.</w:t>
      </w:r>
    </w:p>
    <w:p w:rsidR="009B722E" w:rsidRPr="00AC129B" w:rsidRDefault="009B722E" w:rsidP="009B722E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9B722E" w:rsidRPr="005D19E6" w:rsidRDefault="00AC129B" w:rsidP="00AC129B">
      <w:pPr>
        <w:pStyle w:val="4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bookmarkStart w:id="57" w:name="_Toc409691648"/>
      <w:bookmarkStart w:id="58" w:name="_Toc410653971"/>
      <w:bookmarkStart w:id="59" w:name="_Toc414553157"/>
      <w:r w:rsidRPr="005D19E6">
        <w:rPr>
          <w:rFonts w:ascii="Times New Roman" w:hAnsi="Times New Roman" w:cs="Times New Roman"/>
          <w:i w:val="0"/>
          <w:color w:val="auto"/>
          <w:sz w:val="24"/>
          <w:szCs w:val="24"/>
        </w:rPr>
        <w:t>1.2.5.16</w:t>
      </w:r>
      <w:r w:rsidR="009B722E" w:rsidRPr="005D19E6">
        <w:rPr>
          <w:rFonts w:ascii="Times New Roman" w:hAnsi="Times New Roman" w:cs="Times New Roman"/>
          <w:i w:val="0"/>
          <w:color w:val="auto"/>
          <w:sz w:val="24"/>
          <w:szCs w:val="24"/>
        </w:rPr>
        <w:t>. Основы безопасности жизнедеятельности</w:t>
      </w:r>
      <w:bookmarkEnd w:id="57"/>
      <w:bookmarkEnd w:id="58"/>
      <w:bookmarkEnd w:id="59"/>
    </w:p>
    <w:p w:rsidR="009B722E" w:rsidRPr="00AC129B" w:rsidRDefault="009B722E" w:rsidP="00FC57B6">
      <w:pPr>
        <w:spacing w:line="276" w:lineRule="auto"/>
        <w:jc w:val="both"/>
        <w:rPr>
          <w:b/>
          <w:bCs/>
          <w:sz w:val="24"/>
          <w:szCs w:val="24"/>
          <w:shd w:val="clear" w:color="auto" w:fill="FFFFFF"/>
        </w:rPr>
      </w:pPr>
      <w:r w:rsidRPr="00AC129B">
        <w:rPr>
          <w:b/>
          <w:bCs/>
          <w:sz w:val="24"/>
          <w:szCs w:val="24"/>
          <w:shd w:val="clear" w:color="auto" w:fill="FFFFFF"/>
        </w:rPr>
        <w:t>Выпускник научится: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Cs/>
          <w:sz w:val="24"/>
          <w:szCs w:val="24"/>
        </w:rPr>
      </w:pPr>
      <w:r w:rsidRPr="00AC129B">
        <w:rPr>
          <w:sz w:val="24"/>
          <w:szCs w:val="24"/>
        </w:rPr>
        <w:t>классифицировать и характеризовать</w:t>
      </w:r>
      <w:r w:rsidRPr="00AC129B">
        <w:rPr>
          <w:iCs/>
          <w:sz w:val="24"/>
          <w:szCs w:val="24"/>
        </w:rPr>
        <w:t xml:space="preserve"> условия экологической безопасности;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Cs/>
          <w:sz w:val="24"/>
          <w:szCs w:val="24"/>
        </w:rPr>
      </w:pPr>
      <w:r w:rsidRPr="00AC129B">
        <w:rPr>
          <w:iCs/>
          <w:sz w:val="24"/>
          <w:szCs w:val="24"/>
        </w:rPr>
        <w:t>использовать знания о предельно допустимых концентрациях вредных веществ в атм</w:t>
      </w:r>
      <w:r w:rsidRPr="00AC129B">
        <w:rPr>
          <w:iCs/>
          <w:sz w:val="24"/>
          <w:szCs w:val="24"/>
        </w:rPr>
        <w:t>о</w:t>
      </w:r>
      <w:r w:rsidRPr="00AC129B">
        <w:rPr>
          <w:iCs/>
          <w:sz w:val="24"/>
          <w:szCs w:val="24"/>
        </w:rPr>
        <w:t>сфере, воде и почве;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bCs/>
          <w:iCs/>
          <w:sz w:val="24"/>
          <w:szCs w:val="24"/>
        </w:rPr>
      </w:pPr>
      <w:r w:rsidRPr="00AC129B">
        <w:rPr>
          <w:iCs/>
          <w:sz w:val="24"/>
          <w:szCs w:val="24"/>
        </w:rPr>
        <w:t>использовать знания о способах контроля качества окружающей среды и продуктов п</w:t>
      </w:r>
      <w:r w:rsidRPr="00AC129B">
        <w:rPr>
          <w:iCs/>
          <w:sz w:val="24"/>
          <w:szCs w:val="24"/>
        </w:rPr>
        <w:t>и</w:t>
      </w:r>
      <w:r w:rsidRPr="00AC129B">
        <w:rPr>
          <w:iCs/>
          <w:sz w:val="24"/>
          <w:szCs w:val="24"/>
        </w:rPr>
        <w:t>тания с использованием бытовых приборов;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классифицировать и характеризовать причины и последствия опасных ситуаций при и</w:t>
      </w:r>
      <w:r w:rsidRPr="00AC129B">
        <w:rPr>
          <w:sz w:val="24"/>
          <w:szCs w:val="24"/>
        </w:rPr>
        <w:t>с</w:t>
      </w:r>
      <w:r w:rsidRPr="00AC129B">
        <w:rPr>
          <w:sz w:val="24"/>
          <w:szCs w:val="24"/>
        </w:rPr>
        <w:t>пользовании бытовых приборов контроля качества окружающей среды и продуктов п</w:t>
      </w:r>
      <w:r w:rsidRPr="00AC129B">
        <w:rPr>
          <w:sz w:val="24"/>
          <w:szCs w:val="24"/>
        </w:rPr>
        <w:t>и</w:t>
      </w:r>
      <w:r w:rsidRPr="00AC129B">
        <w:rPr>
          <w:sz w:val="24"/>
          <w:szCs w:val="24"/>
        </w:rPr>
        <w:t>тания;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безопасно, использовать бытовые приборы контроля качества окружающей среды и пр</w:t>
      </w:r>
      <w:r w:rsidRPr="00AC129B">
        <w:rPr>
          <w:sz w:val="24"/>
          <w:szCs w:val="24"/>
        </w:rPr>
        <w:t>о</w:t>
      </w:r>
      <w:r w:rsidRPr="00AC129B">
        <w:rPr>
          <w:sz w:val="24"/>
          <w:szCs w:val="24"/>
        </w:rPr>
        <w:t>дуктов питания;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использовать бытовые приборы;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использовать средства бытовой химии;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использовать средства коммуникации;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классифицировать и характеризовать опасные ситуации криминогенного характера;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  <w:r w:rsidRPr="00AC129B">
        <w:rPr>
          <w:sz w:val="24"/>
          <w:szCs w:val="24"/>
        </w:rPr>
        <w:t>предвидеть причины возникновения возможных опасных ситуаций криминогенного х</w:t>
      </w:r>
      <w:r w:rsidRPr="00AC129B">
        <w:rPr>
          <w:sz w:val="24"/>
          <w:szCs w:val="24"/>
        </w:rPr>
        <w:t>а</w:t>
      </w:r>
      <w:r w:rsidRPr="00AC129B">
        <w:rPr>
          <w:sz w:val="24"/>
          <w:szCs w:val="24"/>
        </w:rPr>
        <w:t>рактера;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вести и применять способы самозащиты в криминогенной ситуации на улице;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вести и применять способы самозащиты в криминогенной ситуации в подъе</w:t>
      </w:r>
      <w:r w:rsidRPr="00AC129B">
        <w:rPr>
          <w:sz w:val="24"/>
          <w:szCs w:val="24"/>
        </w:rPr>
        <w:t>з</w:t>
      </w:r>
      <w:r w:rsidRPr="00AC129B">
        <w:rPr>
          <w:sz w:val="24"/>
          <w:szCs w:val="24"/>
        </w:rPr>
        <w:t>де;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вести и применять способы самозащиты в криминогенной ситуации в лифте;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вести и применять способы самозащиты в криминогенной ситуации в кварт</w:t>
      </w:r>
      <w:r w:rsidRPr="00AC129B">
        <w:rPr>
          <w:sz w:val="24"/>
          <w:szCs w:val="24"/>
        </w:rPr>
        <w:t>и</w:t>
      </w:r>
      <w:r w:rsidRPr="00AC129B">
        <w:rPr>
          <w:sz w:val="24"/>
          <w:szCs w:val="24"/>
        </w:rPr>
        <w:t>ре;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вести и применять способы самозащиты при карманной краже;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вести и применять способы самозащиты при попытке мошенничества;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адекватно оценивать ситуацию дорожного движения;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адекватно оценивать ситуацию и безопасно действовать при пожаре;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использовать средства индивидуальной защиты при пожаре;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применять первичные средства пожаротушения;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соблюдать правила безопасности дорожного движения пешехода;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соблюдать правила безопасности дорожного движения велосипедиста;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соблюдать правила безопасности дорожного движения пассажира транспортного сре</w:t>
      </w:r>
      <w:r w:rsidRPr="00AC129B">
        <w:rPr>
          <w:sz w:val="24"/>
          <w:szCs w:val="24"/>
        </w:rPr>
        <w:t>д</w:t>
      </w:r>
      <w:r w:rsidRPr="00AC129B">
        <w:rPr>
          <w:sz w:val="24"/>
          <w:szCs w:val="24"/>
        </w:rPr>
        <w:t>ства;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классифицировать и характеризовать причины и последствия опасных ситуаций на воде;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адекватно оценивать ситуацию и безопасно вести у воды и на воде;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использовать средства и способы само- и взаимопомощи на воде;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классифицировать и характеризовать причины и последствия опасных ситуаций в тур</w:t>
      </w:r>
      <w:r w:rsidRPr="00AC129B">
        <w:rPr>
          <w:sz w:val="24"/>
          <w:szCs w:val="24"/>
        </w:rPr>
        <w:t>и</w:t>
      </w:r>
      <w:r w:rsidRPr="00AC129B">
        <w:rPr>
          <w:sz w:val="24"/>
          <w:szCs w:val="24"/>
        </w:rPr>
        <w:t>стических походах;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готовиться к туристическим походам;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адекватно оценивать ситуацию и безопасно вести в туристических походах;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адекватно оценивать ситуацию и ориентироваться на местности;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добывать и поддерживать огонь в автономных условиях;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lastRenderedPageBreak/>
        <w:t>добывать и очищать воду в автономных условиях;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подавать сигналы бедствия и отвечать на них;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предвидеть опасности и правильно действовать в случае чрезвычайных ситуаций пр</w:t>
      </w:r>
      <w:r w:rsidRPr="00AC129B">
        <w:rPr>
          <w:sz w:val="24"/>
          <w:szCs w:val="24"/>
        </w:rPr>
        <w:t>и</w:t>
      </w:r>
      <w:r w:rsidRPr="00AC129B">
        <w:rPr>
          <w:sz w:val="24"/>
          <w:szCs w:val="24"/>
        </w:rPr>
        <w:t>родного характера;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классифицировать мероприятия по защите населения от чрезвычайных ситуаций пр</w:t>
      </w:r>
      <w:r w:rsidRPr="00AC129B">
        <w:rPr>
          <w:sz w:val="24"/>
          <w:szCs w:val="24"/>
        </w:rPr>
        <w:t>и</w:t>
      </w:r>
      <w:r w:rsidRPr="00AC129B">
        <w:rPr>
          <w:sz w:val="24"/>
          <w:szCs w:val="24"/>
        </w:rPr>
        <w:t>родного характера;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 xml:space="preserve">безопасно использовать средства индивидуальной защиты; 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характеризовать причины и последствия чрезвычайных ситуаций техногенного характ</w:t>
      </w:r>
      <w:r w:rsidRPr="00AC129B">
        <w:rPr>
          <w:sz w:val="24"/>
          <w:szCs w:val="24"/>
        </w:rPr>
        <w:t>е</w:t>
      </w:r>
      <w:r w:rsidRPr="00AC129B">
        <w:rPr>
          <w:sz w:val="24"/>
          <w:szCs w:val="24"/>
        </w:rPr>
        <w:t>ра для личности, общества и государства;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предвидеть опасности и правильно действовать в чрезвычайных ситуациях техногенного характера;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классифицировать мероприятия по защите населения от чрезвычайных ситуаций техн</w:t>
      </w:r>
      <w:r w:rsidRPr="00AC129B">
        <w:rPr>
          <w:sz w:val="24"/>
          <w:szCs w:val="24"/>
        </w:rPr>
        <w:t>о</w:t>
      </w:r>
      <w:r w:rsidRPr="00AC129B">
        <w:rPr>
          <w:sz w:val="24"/>
          <w:szCs w:val="24"/>
        </w:rPr>
        <w:t>генного характера;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действовать по сигналу «Внимание всем!»;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использовать средства индивидуальной и коллективной защиты;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комплектовать минимально необходимый набор вещей (документов, продуктов) в случае эвакуации;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классифицировать и характеризовать явления терроризма, экстремизма, наркотизма и последствия данных явлений для личности, общества и государства;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классифицировать мероприятия по защите населения от терроризма, экстремизма, наркотизма;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</w:t>
      </w:r>
      <w:r w:rsidRPr="00AC129B">
        <w:rPr>
          <w:sz w:val="24"/>
          <w:szCs w:val="24"/>
        </w:rPr>
        <w:t>а</w:t>
      </w:r>
      <w:r w:rsidRPr="00AC129B">
        <w:rPr>
          <w:sz w:val="24"/>
          <w:szCs w:val="24"/>
        </w:rPr>
        <w:t>ложников;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классифицировать и характеризовать основные положения законодательных актов, р</w:t>
      </w:r>
      <w:r w:rsidRPr="00AC129B">
        <w:rPr>
          <w:sz w:val="24"/>
          <w:szCs w:val="24"/>
        </w:rPr>
        <w:t>е</w:t>
      </w:r>
      <w:r w:rsidRPr="00AC129B">
        <w:rPr>
          <w:sz w:val="24"/>
          <w:szCs w:val="24"/>
        </w:rPr>
        <w:t>гламентирующих ответственность несовершеннолетних за правонарушения;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классифицировать и характеризовать опасные ситуации в местах большого скопления людей;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предвидеть причины возникновения возможных опасных ситуаций в местах большого скопления людей;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адекватно оценивать ситуацию и безопасно действовать в местах массового скопления людей;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оповещать (вызывать) экстренные службы при чрезвычайной ситуации;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bCs/>
          <w:sz w:val="24"/>
          <w:szCs w:val="24"/>
        </w:rPr>
      </w:pPr>
      <w:r w:rsidRPr="00AC129B">
        <w:rPr>
          <w:sz w:val="24"/>
          <w:szCs w:val="24"/>
        </w:rPr>
        <w:t>классифицировать мероприятия и факторы, укрепляющие и разрушающие здоровье;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bCs/>
          <w:sz w:val="24"/>
          <w:szCs w:val="24"/>
        </w:rPr>
      </w:pPr>
      <w:r w:rsidRPr="00AC129B">
        <w:rPr>
          <w:bCs/>
          <w:sz w:val="24"/>
          <w:szCs w:val="24"/>
        </w:rPr>
        <w:t>планировать профилактические мероприятия по сохранению и укреплению своего зд</w:t>
      </w:r>
      <w:r w:rsidRPr="00AC129B">
        <w:rPr>
          <w:bCs/>
          <w:sz w:val="24"/>
          <w:szCs w:val="24"/>
        </w:rPr>
        <w:t>о</w:t>
      </w:r>
      <w:r w:rsidRPr="00AC129B">
        <w:rPr>
          <w:bCs/>
          <w:sz w:val="24"/>
          <w:szCs w:val="24"/>
        </w:rPr>
        <w:t>ровья;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адекватно оценивать нагрузку и профилактические занятия по укреплению здоровья;</w:t>
      </w:r>
      <w:r w:rsidR="00AC129B">
        <w:rPr>
          <w:sz w:val="24"/>
          <w:szCs w:val="24"/>
        </w:rPr>
        <w:t xml:space="preserve"> </w:t>
      </w:r>
      <w:r w:rsidRPr="00AC129B">
        <w:rPr>
          <w:sz w:val="24"/>
          <w:szCs w:val="24"/>
        </w:rPr>
        <w:t>планировать распорядок дня с учетом нагрузок;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bCs/>
          <w:sz w:val="24"/>
          <w:szCs w:val="24"/>
        </w:rPr>
      </w:pPr>
      <w:r w:rsidRPr="00AC129B">
        <w:rPr>
          <w:bCs/>
          <w:sz w:val="24"/>
          <w:szCs w:val="24"/>
        </w:rPr>
        <w:lastRenderedPageBreak/>
        <w:t>выявлять мероприятия и факторы, потенциально опасные для здоровья;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безопасно использовать ресурсы интернета;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bCs/>
          <w:sz w:val="24"/>
          <w:szCs w:val="24"/>
        </w:rPr>
        <w:t>анализировать состояние своего здоровья;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определять состояния оказания неотложной помощи;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bCs/>
          <w:sz w:val="24"/>
          <w:szCs w:val="24"/>
        </w:rPr>
      </w:pPr>
      <w:r w:rsidRPr="00AC129B">
        <w:rPr>
          <w:bCs/>
          <w:sz w:val="24"/>
          <w:szCs w:val="24"/>
        </w:rPr>
        <w:t>использовать алгоритм действий по оказанию первой помощи;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bCs/>
          <w:sz w:val="24"/>
          <w:szCs w:val="24"/>
        </w:rPr>
        <w:t xml:space="preserve">классифицировать </w:t>
      </w:r>
      <w:r w:rsidRPr="00AC129B">
        <w:rPr>
          <w:sz w:val="24"/>
          <w:szCs w:val="24"/>
        </w:rPr>
        <w:t>средства оказания первой помощи;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оказывать первую помощь при наружном и внутреннем кровотечении;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извлекать инородное тело из верхних дыхательных путей;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оказывать первую помощь при ушибах;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оказывать первую помощь при растяжениях;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оказывать первую помощь при вывихах;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оказывать первую помощь при переломах;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оказывать первую помощь при ожогах;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оказывать первую помощь при отморожениях и общем переохлаждении;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оказывать первую помощь при отравлениях;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оказывать первую помощь при тепловом (солнечном) ударе;</w:t>
      </w:r>
    </w:p>
    <w:p w:rsidR="009B722E" w:rsidRPr="00AC129B" w:rsidRDefault="009B722E" w:rsidP="009C6304">
      <w:pPr>
        <w:numPr>
          <w:ilvl w:val="0"/>
          <w:numId w:val="259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AC129B">
        <w:rPr>
          <w:sz w:val="24"/>
          <w:szCs w:val="24"/>
        </w:rPr>
        <w:t>оказывать первую помощь при укусе насекомых и змей.</w:t>
      </w:r>
    </w:p>
    <w:p w:rsidR="009B722E" w:rsidRPr="00AC129B" w:rsidRDefault="009B722E" w:rsidP="00FC57B6">
      <w:pPr>
        <w:spacing w:line="276" w:lineRule="auto"/>
        <w:jc w:val="both"/>
        <w:rPr>
          <w:b/>
          <w:sz w:val="24"/>
          <w:szCs w:val="24"/>
        </w:rPr>
      </w:pPr>
      <w:r w:rsidRPr="00AC129B">
        <w:rPr>
          <w:b/>
          <w:sz w:val="24"/>
          <w:szCs w:val="24"/>
        </w:rPr>
        <w:t>Выпускник получит возможность научиться: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FC57B6">
        <w:rPr>
          <w:i/>
          <w:sz w:val="24"/>
          <w:szCs w:val="24"/>
        </w:rPr>
        <w:t xml:space="preserve">безопасно использовать средства индивидуальной защиты велосипедиста; 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FC57B6">
        <w:rPr>
          <w:i/>
          <w:sz w:val="24"/>
          <w:szCs w:val="24"/>
        </w:rPr>
        <w:t>классифицировать и характеризовать причины и последствия опасных ситуаций в т</w:t>
      </w:r>
      <w:r w:rsidRPr="00FC57B6">
        <w:rPr>
          <w:i/>
          <w:sz w:val="24"/>
          <w:szCs w:val="24"/>
        </w:rPr>
        <w:t>у</w:t>
      </w:r>
      <w:r w:rsidRPr="00FC57B6">
        <w:rPr>
          <w:i/>
          <w:sz w:val="24"/>
          <w:szCs w:val="24"/>
        </w:rPr>
        <w:t xml:space="preserve">ристических поездках; 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C57B6">
        <w:rPr>
          <w:i/>
          <w:sz w:val="24"/>
          <w:szCs w:val="24"/>
        </w:rPr>
        <w:t>готовиться к туристическим поездкам;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FC57B6">
        <w:rPr>
          <w:i/>
          <w:sz w:val="24"/>
          <w:szCs w:val="24"/>
        </w:rPr>
        <w:t xml:space="preserve">адекватно оценивать ситуацию и безопасно вести в туристических поездках; 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FC57B6">
        <w:rPr>
          <w:i/>
          <w:sz w:val="24"/>
          <w:szCs w:val="24"/>
        </w:rPr>
        <w:t>анализировать последствия возможных опасных ситуаций в местах большого скопл</w:t>
      </w:r>
      <w:r w:rsidRPr="00FC57B6">
        <w:rPr>
          <w:i/>
          <w:sz w:val="24"/>
          <w:szCs w:val="24"/>
        </w:rPr>
        <w:t>е</w:t>
      </w:r>
      <w:r w:rsidRPr="00FC57B6">
        <w:rPr>
          <w:i/>
          <w:sz w:val="24"/>
          <w:szCs w:val="24"/>
        </w:rPr>
        <w:t xml:space="preserve">ния людей; 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FC57B6">
        <w:rPr>
          <w:i/>
          <w:sz w:val="24"/>
          <w:szCs w:val="24"/>
        </w:rPr>
        <w:t xml:space="preserve">анализировать последствия возможных опасных ситуаций криминогенного характера; 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C57B6">
        <w:rPr>
          <w:i/>
          <w:sz w:val="24"/>
          <w:szCs w:val="24"/>
        </w:rPr>
        <w:t>безопасно вести и применять права покупателя;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b/>
          <w:i/>
          <w:sz w:val="24"/>
          <w:szCs w:val="24"/>
        </w:rPr>
      </w:pPr>
      <w:r w:rsidRPr="00FC57B6">
        <w:rPr>
          <w:i/>
          <w:sz w:val="24"/>
          <w:szCs w:val="24"/>
        </w:rPr>
        <w:t>анализировать последствия проявления терроризма, экстремизма, наркотизма;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bCs/>
          <w:i/>
          <w:sz w:val="24"/>
          <w:szCs w:val="24"/>
        </w:rPr>
      </w:pPr>
      <w:r w:rsidRPr="00FC57B6">
        <w:rPr>
          <w:i/>
          <w:sz w:val="24"/>
          <w:szCs w:val="24"/>
        </w:rPr>
        <w:t>предвидеть пути и средства возможного вовлечения в террористическую, экстр</w:t>
      </w:r>
      <w:r w:rsidRPr="00FC57B6">
        <w:rPr>
          <w:i/>
          <w:sz w:val="24"/>
          <w:szCs w:val="24"/>
        </w:rPr>
        <w:t>е</w:t>
      </w:r>
      <w:r w:rsidRPr="00FC57B6">
        <w:rPr>
          <w:i/>
          <w:sz w:val="24"/>
          <w:szCs w:val="24"/>
        </w:rPr>
        <w:t>мистскую и наркотическую деятельность;</w:t>
      </w:r>
      <w:r w:rsidR="00AC129B" w:rsidRPr="00FC57B6">
        <w:rPr>
          <w:i/>
          <w:sz w:val="24"/>
          <w:szCs w:val="24"/>
        </w:rPr>
        <w:t xml:space="preserve"> </w:t>
      </w:r>
      <w:r w:rsidRPr="00FC57B6">
        <w:rPr>
          <w:bCs/>
          <w:i/>
          <w:sz w:val="24"/>
          <w:szCs w:val="24"/>
        </w:rPr>
        <w:t xml:space="preserve">анализировать влияние вредных привычек и факторов и на состояние своего здоровья; 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FC57B6">
        <w:rPr>
          <w:bCs/>
          <w:i/>
          <w:sz w:val="24"/>
          <w:szCs w:val="24"/>
        </w:rPr>
        <w:t xml:space="preserve">характеризовать </w:t>
      </w:r>
      <w:r w:rsidRPr="00FC57B6">
        <w:rPr>
          <w:i/>
          <w:sz w:val="24"/>
          <w:szCs w:val="24"/>
        </w:rPr>
        <w:t xml:space="preserve">роль семьи в жизни личности и общества и ее влияние на здоровье человека; 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FC57B6">
        <w:rPr>
          <w:i/>
          <w:sz w:val="24"/>
          <w:szCs w:val="24"/>
        </w:rPr>
        <w:t xml:space="preserve">классифицировать и характеризовать основные </w:t>
      </w:r>
      <w:r w:rsidR="00AC129B" w:rsidRPr="00FC57B6">
        <w:rPr>
          <w:i/>
          <w:sz w:val="24"/>
          <w:szCs w:val="24"/>
        </w:rPr>
        <w:t xml:space="preserve">положении </w:t>
      </w:r>
      <w:r w:rsidRPr="00FC57B6">
        <w:rPr>
          <w:i/>
          <w:sz w:val="24"/>
          <w:szCs w:val="24"/>
        </w:rPr>
        <w:t xml:space="preserve">законодательных актов, регулирующих права и обязанности супругов, и защищающих права ребенка; </w:t>
      </w:r>
    </w:p>
    <w:p w:rsidR="009B722E" w:rsidRPr="00FC57B6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FC57B6">
        <w:rPr>
          <w:i/>
          <w:sz w:val="24"/>
          <w:szCs w:val="24"/>
        </w:rPr>
        <w:t>владеть основами самоконтроля, самооценки, принятия решений и осуществления ос</w:t>
      </w:r>
      <w:r w:rsidRPr="00FC57B6">
        <w:rPr>
          <w:i/>
          <w:sz w:val="24"/>
          <w:szCs w:val="24"/>
        </w:rPr>
        <w:t>о</w:t>
      </w:r>
      <w:r w:rsidRPr="00FC57B6">
        <w:rPr>
          <w:i/>
          <w:sz w:val="24"/>
          <w:szCs w:val="24"/>
        </w:rPr>
        <w:t>знанного выбора в учебной и познавательной деятельности при формировании совр</w:t>
      </w:r>
      <w:r w:rsidRPr="00FC57B6">
        <w:rPr>
          <w:i/>
          <w:sz w:val="24"/>
          <w:szCs w:val="24"/>
        </w:rPr>
        <w:t>е</w:t>
      </w:r>
      <w:r w:rsidRPr="00FC57B6">
        <w:rPr>
          <w:i/>
          <w:sz w:val="24"/>
          <w:szCs w:val="24"/>
        </w:rPr>
        <w:t>менной культуры безопасности жизнедеятельности;</w:t>
      </w:r>
    </w:p>
    <w:p w:rsidR="009B722E" w:rsidRPr="00AC129B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C57B6">
        <w:rPr>
          <w:i/>
          <w:sz w:val="24"/>
          <w:szCs w:val="24"/>
        </w:rPr>
        <w:t>классифицировать основные правовые аспекты оказания</w:t>
      </w:r>
      <w:r w:rsidRPr="00AC129B">
        <w:rPr>
          <w:i/>
          <w:sz w:val="24"/>
          <w:szCs w:val="24"/>
        </w:rPr>
        <w:t xml:space="preserve"> первой помощи;</w:t>
      </w:r>
    </w:p>
    <w:p w:rsidR="009B722E" w:rsidRPr="00AC129B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 xml:space="preserve">оказывать первую помощь при не инфекционных заболеваниях; </w:t>
      </w:r>
    </w:p>
    <w:p w:rsidR="009B722E" w:rsidRPr="00AC129B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 xml:space="preserve">оказывать первую помощь при инфекционных заболеваниях; </w:t>
      </w:r>
    </w:p>
    <w:p w:rsidR="009B722E" w:rsidRPr="00AC129B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оказывать первую помощь при остановке сердечной деятельности;</w:t>
      </w:r>
    </w:p>
    <w:p w:rsidR="009B722E" w:rsidRPr="00AC129B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 xml:space="preserve">оказывать первую помощь при коме; </w:t>
      </w:r>
    </w:p>
    <w:p w:rsidR="009B722E" w:rsidRPr="00AC129B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 xml:space="preserve">оказывать первую помощь при поражении электрическим током; </w:t>
      </w:r>
    </w:p>
    <w:p w:rsidR="009B722E" w:rsidRPr="00AC129B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lastRenderedPageBreak/>
        <w:t>использовать для решения коммуникативных задач в области безопасности жизнеде</w:t>
      </w:r>
      <w:r w:rsidRPr="00AC129B">
        <w:rPr>
          <w:i/>
          <w:sz w:val="24"/>
          <w:szCs w:val="24"/>
        </w:rPr>
        <w:t>я</w:t>
      </w:r>
      <w:r w:rsidRPr="00AC129B">
        <w:rPr>
          <w:i/>
          <w:sz w:val="24"/>
          <w:szCs w:val="24"/>
        </w:rPr>
        <w:t>тельности различные источники информации, включая Интернет-ресурсы и другие б</w:t>
      </w:r>
      <w:r w:rsidRPr="00AC129B">
        <w:rPr>
          <w:i/>
          <w:sz w:val="24"/>
          <w:szCs w:val="24"/>
        </w:rPr>
        <w:t>а</w:t>
      </w:r>
      <w:r w:rsidRPr="00AC129B">
        <w:rPr>
          <w:i/>
          <w:sz w:val="24"/>
          <w:szCs w:val="24"/>
        </w:rPr>
        <w:t xml:space="preserve">зы данных; </w:t>
      </w:r>
    </w:p>
    <w:p w:rsidR="009B722E" w:rsidRPr="00AC129B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 xml:space="preserve">усваивать приемы действий в различных опасных и чрезвычайных ситуациях; </w:t>
      </w:r>
    </w:p>
    <w:p w:rsidR="009B722E" w:rsidRPr="00AC129B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исследовать различные ситуации в повседневной жизнедеятельности, опасные и чре</w:t>
      </w:r>
      <w:r w:rsidRPr="00AC129B">
        <w:rPr>
          <w:i/>
          <w:sz w:val="24"/>
          <w:szCs w:val="24"/>
        </w:rPr>
        <w:t>з</w:t>
      </w:r>
      <w:r w:rsidRPr="00AC129B">
        <w:rPr>
          <w:i/>
          <w:sz w:val="24"/>
          <w:szCs w:val="24"/>
        </w:rPr>
        <w:t xml:space="preserve">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9B722E" w:rsidRPr="00AC129B" w:rsidRDefault="009B722E" w:rsidP="009C6304">
      <w:pPr>
        <w:numPr>
          <w:ilvl w:val="0"/>
          <w:numId w:val="260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i/>
          <w:sz w:val="24"/>
          <w:szCs w:val="24"/>
        </w:rPr>
      </w:pPr>
      <w:r w:rsidRPr="00AC129B">
        <w:rPr>
          <w:i/>
          <w:sz w:val="24"/>
          <w:szCs w:val="24"/>
        </w:rPr>
        <w:t>творчески решать моделируемые ситуации и практические задачи в области безопа</w:t>
      </w:r>
      <w:r w:rsidRPr="00AC129B">
        <w:rPr>
          <w:i/>
          <w:sz w:val="24"/>
          <w:szCs w:val="24"/>
        </w:rPr>
        <w:t>с</w:t>
      </w:r>
      <w:r w:rsidRPr="00AC129B">
        <w:rPr>
          <w:i/>
          <w:sz w:val="24"/>
          <w:szCs w:val="24"/>
        </w:rPr>
        <w:t>ности жизнедеятельности.</w:t>
      </w:r>
    </w:p>
    <w:p w:rsidR="009B722E" w:rsidRPr="00AC129B" w:rsidRDefault="009B722E" w:rsidP="00AC129B">
      <w:pPr>
        <w:spacing w:line="276" w:lineRule="auto"/>
        <w:rPr>
          <w:b/>
          <w:bCs/>
          <w:sz w:val="24"/>
          <w:szCs w:val="24"/>
        </w:rPr>
      </w:pPr>
      <w:r w:rsidRPr="00AC129B">
        <w:rPr>
          <w:sz w:val="24"/>
          <w:szCs w:val="24"/>
        </w:rPr>
        <w:br w:type="page"/>
      </w:r>
    </w:p>
    <w:p w:rsidR="0014703F" w:rsidRDefault="0014703F">
      <w:pPr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:rsidR="0014703F" w:rsidRDefault="0014703F" w:rsidP="0014703F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Cs w:val="28"/>
          <w:lang w:eastAsia="en-US"/>
        </w:rPr>
      </w:pPr>
      <w:r w:rsidRPr="000E2F27">
        <w:rPr>
          <w:rFonts w:eastAsiaTheme="minorHAnsi"/>
          <w:b/>
          <w:color w:val="000000"/>
          <w:szCs w:val="28"/>
          <w:lang w:eastAsia="en-US"/>
        </w:rPr>
        <w:t xml:space="preserve">1.3. </w:t>
      </w:r>
      <w:r w:rsidR="007A34DC" w:rsidRPr="000E2F27">
        <w:rPr>
          <w:rFonts w:eastAsiaTheme="minorHAnsi"/>
          <w:b/>
          <w:color w:val="000000"/>
          <w:szCs w:val="28"/>
          <w:lang w:eastAsia="en-US"/>
        </w:rPr>
        <w:t>С</w:t>
      </w:r>
      <w:r w:rsidRPr="000E2F27">
        <w:rPr>
          <w:rFonts w:eastAsiaTheme="minorHAnsi"/>
          <w:b/>
          <w:color w:val="000000"/>
          <w:szCs w:val="28"/>
          <w:lang w:eastAsia="en-US"/>
        </w:rPr>
        <w:t>истема оценки достижений планируемых результатов</w:t>
      </w:r>
    </w:p>
    <w:p w:rsidR="00DC1173" w:rsidRDefault="00DC1173" w:rsidP="0014703F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Cs w:val="28"/>
          <w:lang w:eastAsia="en-US"/>
        </w:rPr>
      </w:pPr>
    </w:p>
    <w:p w:rsidR="00DC1173" w:rsidRPr="009D7499" w:rsidRDefault="009865AD" w:rsidP="0014703F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b/>
          <w:color w:val="000000"/>
          <w:sz w:val="24"/>
          <w:szCs w:val="24"/>
          <w:lang w:eastAsia="en-US"/>
        </w:rPr>
        <w:t>1.3.1.</w:t>
      </w:r>
      <w:r w:rsidR="0013151C" w:rsidRPr="009D7499">
        <w:rPr>
          <w:rFonts w:eastAsiaTheme="minorHAnsi"/>
          <w:b/>
          <w:color w:val="000000"/>
          <w:sz w:val="24"/>
          <w:szCs w:val="24"/>
          <w:lang w:eastAsia="en-US"/>
        </w:rPr>
        <w:t xml:space="preserve"> </w:t>
      </w:r>
      <w:r w:rsidRPr="009D7499">
        <w:rPr>
          <w:rFonts w:eastAsiaTheme="minorHAnsi"/>
          <w:b/>
          <w:color w:val="000000"/>
          <w:sz w:val="24"/>
          <w:szCs w:val="24"/>
          <w:lang w:eastAsia="en-US"/>
        </w:rPr>
        <w:t>Общие положения</w:t>
      </w:r>
    </w:p>
    <w:p w:rsidR="009865AD" w:rsidRPr="009D7499" w:rsidRDefault="009865AD" w:rsidP="000E2F27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Система оценки достижения планируемых результатов освоения основной образовател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ной программы основного общего образования (далее — система оценки) представляет собой один из инструментов реализации требований Стандарта к результатам освоения основной 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б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разовательной программы основного общего образования, направленный на обеспечение кач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ства образования, что предполагает вовлечённость в оценочную деятельность как педагогов, так и обучающихся. </w:t>
      </w:r>
    </w:p>
    <w:p w:rsidR="00DC1173" w:rsidRPr="009D7499" w:rsidRDefault="00104BBD" w:rsidP="00282C6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D4078">
        <w:rPr>
          <w:sz w:val="24"/>
          <w:szCs w:val="24"/>
        </w:rPr>
        <w:t>Система оценки призвана способствовать поддержанию единства всей системы образов</w:t>
      </w:r>
      <w:r w:rsidRPr="007D4078">
        <w:rPr>
          <w:sz w:val="24"/>
          <w:szCs w:val="24"/>
        </w:rPr>
        <w:t>а</w:t>
      </w:r>
      <w:r w:rsidRPr="007D4078">
        <w:rPr>
          <w:sz w:val="24"/>
          <w:szCs w:val="24"/>
        </w:rPr>
        <w:t>ния, обеспечению преемственности в системе непрерывного образования.</w:t>
      </w:r>
      <w:r>
        <w:rPr>
          <w:sz w:val="24"/>
          <w:szCs w:val="24"/>
        </w:rPr>
        <w:t xml:space="preserve"> </w:t>
      </w:r>
      <w:r w:rsidR="009865AD" w:rsidRPr="009D7499">
        <w:rPr>
          <w:rFonts w:eastAsiaTheme="minorHAnsi"/>
          <w:color w:val="000000"/>
          <w:sz w:val="24"/>
          <w:szCs w:val="24"/>
          <w:lang w:eastAsia="en-US"/>
        </w:rPr>
        <w:t xml:space="preserve">Её основными </w:t>
      </w:r>
      <w:r w:rsidR="009865AD" w:rsidRPr="00104BBD">
        <w:rPr>
          <w:rFonts w:eastAsiaTheme="minorHAnsi"/>
          <w:b/>
          <w:color w:val="000000"/>
          <w:sz w:val="24"/>
          <w:szCs w:val="24"/>
          <w:lang w:eastAsia="en-US"/>
        </w:rPr>
        <w:t>фун</w:t>
      </w:r>
      <w:r w:rsidR="009865AD" w:rsidRPr="00104BBD">
        <w:rPr>
          <w:rFonts w:eastAsiaTheme="minorHAnsi"/>
          <w:b/>
          <w:color w:val="000000"/>
          <w:sz w:val="24"/>
          <w:szCs w:val="24"/>
          <w:lang w:eastAsia="en-US"/>
        </w:rPr>
        <w:t>к</w:t>
      </w:r>
      <w:r w:rsidR="009865AD" w:rsidRPr="00104BBD">
        <w:rPr>
          <w:rFonts w:eastAsiaTheme="minorHAnsi"/>
          <w:b/>
          <w:color w:val="000000"/>
          <w:sz w:val="24"/>
          <w:szCs w:val="24"/>
          <w:lang w:eastAsia="en-US"/>
        </w:rPr>
        <w:t xml:space="preserve">циями </w:t>
      </w:r>
      <w:r w:rsidR="009865AD" w:rsidRPr="009D7499">
        <w:rPr>
          <w:rFonts w:eastAsiaTheme="minorHAnsi"/>
          <w:color w:val="000000"/>
          <w:sz w:val="24"/>
          <w:szCs w:val="24"/>
          <w:lang w:eastAsia="en-US"/>
        </w:rPr>
        <w:t xml:space="preserve">являются </w:t>
      </w:r>
      <w:r w:rsidR="009865AD" w:rsidRPr="00104BBD">
        <w:rPr>
          <w:rFonts w:eastAsiaTheme="minorHAnsi"/>
          <w:b/>
          <w:i/>
          <w:color w:val="000000"/>
          <w:sz w:val="24"/>
          <w:szCs w:val="24"/>
          <w:lang w:eastAsia="en-US"/>
        </w:rPr>
        <w:t>ориентация образовательного</w:t>
      </w:r>
      <w:r w:rsidR="009865AD" w:rsidRPr="009D7499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9865AD" w:rsidRPr="00104BBD">
        <w:rPr>
          <w:rFonts w:eastAsiaTheme="minorHAnsi"/>
          <w:b/>
          <w:i/>
          <w:color w:val="000000"/>
          <w:sz w:val="24"/>
          <w:szCs w:val="24"/>
          <w:lang w:eastAsia="en-US"/>
        </w:rPr>
        <w:t>процесса</w:t>
      </w:r>
      <w:r w:rsidR="009865AD" w:rsidRPr="009D7499">
        <w:rPr>
          <w:rFonts w:eastAsiaTheme="minorHAnsi"/>
          <w:color w:val="000000"/>
          <w:sz w:val="24"/>
          <w:szCs w:val="24"/>
          <w:lang w:eastAsia="en-US"/>
        </w:rPr>
        <w:t xml:space="preserve"> на достижение планируемых р</w:t>
      </w:r>
      <w:r w:rsidR="009865AD"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="009865AD" w:rsidRPr="009D7499">
        <w:rPr>
          <w:rFonts w:eastAsiaTheme="minorHAnsi"/>
          <w:color w:val="000000"/>
          <w:sz w:val="24"/>
          <w:szCs w:val="24"/>
          <w:lang w:eastAsia="en-US"/>
        </w:rPr>
        <w:t xml:space="preserve">зультатов освоения основной образовательной программы основного общего образования и обеспечение эффективной </w:t>
      </w:r>
      <w:r w:rsidR="009865AD" w:rsidRPr="00104BBD">
        <w:rPr>
          <w:rFonts w:eastAsiaTheme="minorHAnsi"/>
          <w:b/>
          <w:i/>
          <w:color w:val="000000"/>
          <w:sz w:val="24"/>
          <w:szCs w:val="24"/>
          <w:lang w:eastAsia="en-US"/>
        </w:rPr>
        <w:t>обратной связи</w:t>
      </w:r>
      <w:r w:rsidR="009865AD" w:rsidRPr="009D7499">
        <w:rPr>
          <w:rFonts w:eastAsiaTheme="minorHAnsi"/>
          <w:color w:val="000000"/>
          <w:sz w:val="24"/>
          <w:szCs w:val="24"/>
          <w:lang w:eastAsia="en-US"/>
        </w:rPr>
        <w:t xml:space="preserve">, позволяющей осуществлять </w:t>
      </w:r>
      <w:r w:rsidR="009865AD" w:rsidRPr="00104BBD">
        <w:rPr>
          <w:rFonts w:eastAsiaTheme="minorHAnsi"/>
          <w:b/>
          <w:i/>
          <w:color w:val="000000"/>
          <w:sz w:val="24"/>
          <w:szCs w:val="24"/>
          <w:lang w:eastAsia="en-US"/>
        </w:rPr>
        <w:t>управление образов</w:t>
      </w:r>
      <w:r w:rsidR="009865AD" w:rsidRPr="00104BBD">
        <w:rPr>
          <w:rFonts w:eastAsiaTheme="minorHAnsi"/>
          <w:b/>
          <w:i/>
          <w:color w:val="000000"/>
          <w:sz w:val="24"/>
          <w:szCs w:val="24"/>
          <w:lang w:eastAsia="en-US"/>
        </w:rPr>
        <w:t>а</w:t>
      </w:r>
      <w:r w:rsidR="009865AD" w:rsidRPr="00104BBD">
        <w:rPr>
          <w:rFonts w:eastAsiaTheme="minorHAnsi"/>
          <w:b/>
          <w:i/>
          <w:color w:val="000000"/>
          <w:sz w:val="24"/>
          <w:szCs w:val="24"/>
          <w:lang w:eastAsia="en-US"/>
        </w:rPr>
        <w:t>тельным процессом.</w:t>
      </w:r>
    </w:p>
    <w:p w:rsidR="00DC1173" w:rsidRPr="009D7499" w:rsidRDefault="00886FA9" w:rsidP="00886FA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sz w:val="24"/>
          <w:szCs w:val="24"/>
        </w:rPr>
        <w:t>Основными направлениями и целями оценочной деятельности МБОУ СОШ № 20 в соо</w:t>
      </w:r>
      <w:r w:rsidRPr="009D7499">
        <w:rPr>
          <w:sz w:val="24"/>
          <w:szCs w:val="24"/>
        </w:rPr>
        <w:t>т</w:t>
      </w:r>
      <w:r w:rsidRPr="009D7499">
        <w:rPr>
          <w:sz w:val="24"/>
          <w:szCs w:val="24"/>
        </w:rPr>
        <w:t>ветствии с требованиями Стандарта являются оценка образовательных достижений обуча</w:t>
      </w:r>
      <w:r w:rsidRPr="009D7499">
        <w:rPr>
          <w:sz w:val="24"/>
          <w:szCs w:val="24"/>
        </w:rPr>
        <w:t>ю</w:t>
      </w:r>
      <w:r w:rsidRPr="009D7499">
        <w:rPr>
          <w:sz w:val="24"/>
          <w:szCs w:val="24"/>
        </w:rPr>
        <w:t>щихся (с целью итоговой оценки) и оценка результатов деятельности образовательных учр</w:t>
      </w:r>
      <w:r w:rsidRPr="009D7499">
        <w:rPr>
          <w:sz w:val="24"/>
          <w:szCs w:val="24"/>
        </w:rPr>
        <w:t>е</w:t>
      </w:r>
      <w:r w:rsidRPr="009D7499">
        <w:rPr>
          <w:sz w:val="24"/>
          <w:szCs w:val="24"/>
        </w:rPr>
        <w:t>ждений и педагогических кадров (соответственно с целями аккредитации и аттестации).</w:t>
      </w:r>
    </w:p>
    <w:p w:rsidR="00DC1173" w:rsidRPr="009D7499" w:rsidRDefault="00120BFD" w:rsidP="00886FA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sz w:val="24"/>
          <w:szCs w:val="24"/>
        </w:rPr>
        <w:t xml:space="preserve">В соответствии с ФГОС ООО основным </w:t>
      </w:r>
      <w:r w:rsidRPr="00F6140F">
        <w:rPr>
          <w:b/>
          <w:sz w:val="24"/>
          <w:szCs w:val="24"/>
        </w:rPr>
        <w:t>объектом</w:t>
      </w:r>
      <w:r w:rsidRPr="009D7499">
        <w:rPr>
          <w:sz w:val="24"/>
          <w:szCs w:val="24"/>
        </w:rPr>
        <w:t xml:space="preserve"> системы оценки результатов образов</w:t>
      </w:r>
      <w:r w:rsidRPr="009D7499">
        <w:rPr>
          <w:sz w:val="24"/>
          <w:szCs w:val="24"/>
        </w:rPr>
        <w:t>а</w:t>
      </w:r>
      <w:r w:rsidRPr="009D7499">
        <w:rPr>
          <w:sz w:val="24"/>
          <w:szCs w:val="24"/>
        </w:rPr>
        <w:t xml:space="preserve">ния, её содержательной и критериальной базой выступают </w:t>
      </w:r>
      <w:r w:rsidRPr="00F6140F">
        <w:rPr>
          <w:b/>
          <w:sz w:val="24"/>
          <w:szCs w:val="24"/>
        </w:rPr>
        <w:t>требования Стандарта</w:t>
      </w:r>
      <w:r w:rsidRPr="009D7499">
        <w:rPr>
          <w:sz w:val="24"/>
          <w:szCs w:val="24"/>
        </w:rPr>
        <w:t xml:space="preserve">, которые конкретизируются в </w:t>
      </w:r>
      <w:r w:rsidRPr="00F6140F">
        <w:rPr>
          <w:b/>
          <w:sz w:val="24"/>
          <w:szCs w:val="24"/>
        </w:rPr>
        <w:t>планируемых результатах</w:t>
      </w:r>
      <w:r w:rsidRPr="009D7499">
        <w:rPr>
          <w:sz w:val="24"/>
          <w:szCs w:val="24"/>
        </w:rPr>
        <w:t xml:space="preserve"> освоения обучающимися основной образов</w:t>
      </w:r>
      <w:r w:rsidRPr="009D7499">
        <w:rPr>
          <w:sz w:val="24"/>
          <w:szCs w:val="24"/>
        </w:rPr>
        <w:t>а</w:t>
      </w:r>
      <w:r w:rsidRPr="009D7499">
        <w:rPr>
          <w:sz w:val="24"/>
          <w:szCs w:val="24"/>
        </w:rPr>
        <w:t>тельной программы основного общего образования.</w:t>
      </w:r>
    </w:p>
    <w:p w:rsidR="00DC1173" w:rsidRPr="009D7499" w:rsidRDefault="00120BFD" w:rsidP="009D76D7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Итоговая оценка результатов освоения основной образовательной программы основного обще</w:t>
      </w:r>
      <w:r w:rsidR="009D76D7" w:rsidRPr="009D7499">
        <w:rPr>
          <w:rFonts w:eastAsiaTheme="minorHAnsi"/>
          <w:color w:val="000000"/>
          <w:sz w:val="24"/>
          <w:szCs w:val="24"/>
          <w:lang w:eastAsia="en-US"/>
        </w:rPr>
        <w:t>го образования в М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БОУ СОШ № 20 определяется по результатам п</w:t>
      </w:r>
      <w:r w:rsidR="00021802" w:rsidRPr="009D7499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омежуточной и итог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вой аттестации обучающихся.</w:t>
      </w:r>
    </w:p>
    <w:p w:rsidR="00C02E6A" w:rsidRDefault="00733D02" w:rsidP="00886FA9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F6140F">
        <w:rPr>
          <w:b/>
          <w:i/>
          <w:sz w:val="24"/>
          <w:szCs w:val="24"/>
        </w:rPr>
        <w:t>Результаты промежуточной аттестации</w:t>
      </w:r>
      <w:r w:rsidRPr="009D7499">
        <w:rPr>
          <w:sz w:val="24"/>
          <w:szCs w:val="24"/>
        </w:rPr>
        <w:t>, представляющие собой результаты вну</w:t>
      </w:r>
      <w:r w:rsidRPr="009D7499">
        <w:rPr>
          <w:sz w:val="24"/>
          <w:szCs w:val="24"/>
        </w:rPr>
        <w:t>т</w:t>
      </w:r>
      <w:r w:rsidRPr="009D7499">
        <w:rPr>
          <w:sz w:val="24"/>
          <w:szCs w:val="24"/>
        </w:rPr>
        <w:t xml:space="preserve">ришкольного мониторинга индивидуальных образовательных достижений обучающихся, </w:t>
      </w:r>
      <w:r w:rsidRPr="00F6140F">
        <w:rPr>
          <w:b/>
          <w:i/>
          <w:sz w:val="24"/>
          <w:szCs w:val="24"/>
        </w:rPr>
        <w:t>о</w:t>
      </w:r>
      <w:r w:rsidRPr="00F6140F">
        <w:rPr>
          <w:b/>
          <w:i/>
          <w:sz w:val="24"/>
          <w:szCs w:val="24"/>
        </w:rPr>
        <w:t>т</w:t>
      </w:r>
      <w:r w:rsidRPr="00F6140F">
        <w:rPr>
          <w:b/>
          <w:i/>
          <w:sz w:val="24"/>
          <w:szCs w:val="24"/>
        </w:rPr>
        <w:t>ражают динамику</w:t>
      </w:r>
      <w:r w:rsidRPr="009D7499">
        <w:rPr>
          <w:sz w:val="24"/>
          <w:szCs w:val="24"/>
        </w:rPr>
        <w:t xml:space="preserve"> формирования их способности к решению учебно-практических и учебно-познавательных задач и навыков проектной деятельности. </w:t>
      </w:r>
      <w:r w:rsidR="00C02E6A" w:rsidRPr="007D4078">
        <w:rPr>
          <w:sz w:val="24"/>
          <w:szCs w:val="24"/>
        </w:rPr>
        <w:t>Результаты промежуточной аттест</w:t>
      </w:r>
      <w:r w:rsidR="00C02E6A" w:rsidRPr="007D4078">
        <w:rPr>
          <w:sz w:val="24"/>
          <w:szCs w:val="24"/>
        </w:rPr>
        <w:t>а</w:t>
      </w:r>
      <w:r w:rsidR="00C02E6A" w:rsidRPr="007D4078">
        <w:rPr>
          <w:sz w:val="24"/>
          <w:szCs w:val="24"/>
        </w:rPr>
        <w:t>ции, представляющие собой результаты внутришкольного мониторинга индивидуальных обр</w:t>
      </w:r>
      <w:r w:rsidR="00C02E6A" w:rsidRPr="007D4078">
        <w:rPr>
          <w:sz w:val="24"/>
          <w:szCs w:val="24"/>
        </w:rPr>
        <w:t>а</w:t>
      </w:r>
      <w:r w:rsidR="00C02E6A" w:rsidRPr="007D4078">
        <w:rPr>
          <w:sz w:val="24"/>
          <w:szCs w:val="24"/>
        </w:rPr>
        <w:t>зовательных достижений обучающихся, отражают динамику формирования их способности к решению учебно- практических и учебно-познавательных задач и навыков проектной деятел</w:t>
      </w:r>
      <w:r w:rsidR="00C02E6A" w:rsidRPr="007D4078">
        <w:rPr>
          <w:sz w:val="24"/>
          <w:szCs w:val="24"/>
        </w:rPr>
        <w:t>ь</w:t>
      </w:r>
      <w:r w:rsidR="00C02E6A" w:rsidRPr="007D4078">
        <w:rPr>
          <w:sz w:val="24"/>
          <w:szCs w:val="24"/>
        </w:rPr>
        <w:t xml:space="preserve">ности. Промежуточная аттестация осуществляется в ходе совместной оценочной деятельности педагогов и обучающихся, т. </w:t>
      </w:r>
      <w:r w:rsidR="00C02E6A">
        <w:rPr>
          <w:sz w:val="24"/>
          <w:szCs w:val="24"/>
        </w:rPr>
        <w:t>е. является внутренней оценкой.</w:t>
      </w:r>
    </w:p>
    <w:p w:rsidR="00C02E6A" w:rsidRPr="00523703" w:rsidRDefault="00C02E6A" w:rsidP="00C02E6A">
      <w:pPr>
        <w:pStyle w:val="af6"/>
        <w:tabs>
          <w:tab w:val="left" w:pos="726"/>
        </w:tabs>
        <w:spacing w:after="0" w:line="240" w:lineRule="auto"/>
        <w:ind w:firstLine="454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7D4078">
        <w:rPr>
          <w:rFonts w:ascii="Times New Roman" w:hAnsi="Times New Roman"/>
          <w:b/>
          <w:sz w:val="24"/>
          <w:szCs w:val="24"/>
        </w:rPr>
        <w:t>Схема внутренней оценки образовательной деятельности</w:t>
      </w:r>
    </w:p>
    <w:tbl>
      <w:tblPr>
        <w:tblStyle w:val="afb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4110"/>
        <w:gridCol w:w="2786"/>
      </w:tblGrid>
      <w:tr w:rsidR="00C02E6A" w:rsidRPr="00C02E6A" w:rsidTr="0074022F">
        <w:tc>
          <w:tcPr>
            <w:tcW w:w="2552" w:type="dxa"/>
          </w:tcPr>
          <w:p w:rsidR="00C02E6A" w:rsidRPr="0080614F" w:rsidRDefault="00C02E6A" w:rsidP="0080614F">
            <w:pPr>
              <w:pStyle w:val="af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14F">
              <w:rPr>
                <w:rFonts w:ascii="Times New Roman" w:hAnsi="Times New Roman" w:cs="Times New Roman"/>
                <w:b/>
                <w:sz w:val="24"/>
                <w:szCs w:val="24"/>
              </w:rPr>
              <w:t>Вид промежуточного</w:t>
            </w:r>
          </w:p>
          <w:p w:rsidR="00C02E6A" w:rsidRPr="0080614F" w:rsidRDefault="00C02E6A" w:rsidP="0080614F">
            <w:pPr>
              <w:pStyle w:val="af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14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оценивания</w:t>
            </w:r>
          </w:p>
        </w:tc>
        <w:tc>
          <w:tcPr>
            <w:tcW w:w="4110" w:type="dxa"/>
          </w:tcPr>
          <w:p w:rsidR="00C02E6A" w:rsidRPr="0080614F" w:rsidRDefault="00C02E6A" w:rsidP="0080614F">
            <w:pPr>
              <w:pStyle w:val="af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14F">
              <w:rPr>
                <w:rFonts w:ascii="Times New Roman" w:hAnsi="Times New Roman" w:cs="Times New Roman"/>
                <w:b/>
                <w:sz w:val="24"/>
                <w:szCs w:val="24"/>
              </w:rPr>
              <w:t>Цель и функции</w:t>
            </w:r>
          </w:p>
        </w:tc>
        <w:tc>
          <w:tcPr>
            <w:tcW w:w="2786" w:type="dxa"/>
          </w:tcPr>
          <w:p w:rsidR="00C02E6A" w:rsidRPr="0080614F" w:rsidRDefault="0080614F" w:rsidP="0080614F">
            <w:pPr>
              <w:pStyle w:val="af9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C02E6A" w:rsidRPr="0080614F">
              <w:rPr>
                <w:rFonts w:ascii="Times New Roman" w:hAnsi="Times New Roman" w:cs="Times New Roman"/>
                <w:b/>
                <w:sz w:val="24"/>
                <w:szCs w:val="24"/>
              </w:rPr>
              <w:t>ериодичность</w:t>
            </w:r>
          </w:p>
        </w:tc>
      </w:tr>
      <w:tr w:rsidR="00C02E6A" w:rsidRPr="00C02E6A" w:rsidTr="0074022F">
        <w:tc>
          <w:tcPr>
            <w:tcW w:w="2552" w:type="dxa"/>
          </w:tcPr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 xml:space="preserve">Стартовая </w:t>
            </w:r>
          </w:p>
        </w:tc>
        <w:tc>
          <w:tcPr>
            <w:tcW w:w="4110" w:type="dxa"/>
          </w:tcPr>
          <w:p w:rsidR="00C02E6A" w:rsidRPr="00C02E6A" w:rsidRDefault="00C02E6A" w:rsidP="00C17A11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="00C17A11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 xml:space="preserve">отовности к </w:t>
            </w:r>
            <w:r w:rsidR="00C17A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родолж</w:t>
            </w: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нию обучения</w:t>
            </w:r>
          </w:p>
        </w:tc>
        <w:tc>
          <w:tcPr>
            <w:tcW w:w="2786" w:type="dxa"/>
          </w:tcPr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</w:tr>
      <w:tr w:rsidR="00C02E6A" w:rsidRPr="00C02E6A" w:rsidTr="0074022F">
        <w:tc>
          <w:tcPr>
            <w:tcW w:w="2552" w:type="dxa"/>
          </w:tcPr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 xml:space="preserve">Текущая </w:t>
            </w:r>
          </w:p>
        </w:tc>
        <w:tc>
          <w:tcPr>
            <w:tcW w:w="4110" w:type="dxa"/>
          </w:tcPr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Проверка и оценка уровня усвоения учебной информации, способов де</w:t>
            </w: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</w:tc>
        <w:tc>
          <w:tcPr>
            <w:tcW w:w="2786" w:type="dxa"/>
          </w:tcPr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поурочно</w:t>
            </w:r>
          </w:p>
        </w:tc>
      </w:tr>
      <w:tr w:rsidR="00C02E6A" w:rsidRPr="00C02E6A" w:rsidTr="0074022F">
        <w:tc>
          <w:tcPr>
            <w:tcW w:w="2552" w:type="dxa"/>
          </w:tcPr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Рубежная:</w:t>
            </w:r>
          </w:p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тематическая;</w:t>
            </w:r>
          </w:p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четвертная;</w:t>
            </w:r>
          </w:p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полугодовая</w:t>
            </w:r>
          </w:p>
        </w:tc>
        <w:tc>
          <w:tcPr>
            <w:tcW w:w="4110" w:type="dxa"/>
          </w:tcPr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и оценка учебных дост</w:t>
            </w: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жений</w:t>
            </w:r>
          </w:p>
        </w:tc>
        <w:tc>
          <w:tcPr>
            <w:tcW w:w="2786" w:type="dxa"/>
          </w:tcPr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По итогам  темы, че</w:t>
            </w: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верти, полугодия</w:t>
            </w:r>
          </w:p>
        </w:tc>
      </w:tr>
      <w:tr w:rsidR="00C02E6A" w:rsidRPr="00C02E6A" w:rsidTr="0074022F">
        <w:tc>
          <w:tcPr>
            <w:tcW w:w="2552" w:type="dxa"/>
          </w:tcPr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Годовая</w:t>
            </w:r>
          </w:p>
        </w:tc>
        <w:tc>
          <w:tcPr>
            <w:tcW w:w="4110" w:type="dxa"/>
          </w:tcPr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Проверка и оценка</w:t>
            </w:r>
          </w:p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планируемых результатов</w:t>
            </w:r>
          </w:p>
        </w:tc>
        <w:tc>
          <w:tcPr>
            <w:tcW w:w="2786" w:type="dxa"/>
          </w:tcPr>
          <w:p w:rsidR="00C02E6A" w:rsidRPr="00C02E6A" w:rsidRDefault="00C02E6A" w:rsidP="00906F39">
            <w:pPr>
              <w:pStyle w:val="af9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2E6A">
              <w:rPr>
                <w:rFonts w:ascii="Times New Roman" w:hAnsi="Times New Roman" w:cs="Times New Roman"/>
                <w:sz w:val="24"/>
                <w:szCs w:val="24"/>
              </w:rPr>
              <w:t>В конце учебного года</w:t>
            </w:r>
          </w:p>
        </w:tc>
      </w:tr>
    </w:tbl>
    <w:p w:rsidR="00C02E6A" w:rsidRDefault="00C02E6A" w:rsidP="00733D0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A2EB1" w:rsidRPr="009D7499" w:rsidRDefault="00BA2EB1" w:rsidP="00BA2EB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BA2EB1">
        <w:rPr>
          <w:b/>
          <w:i/>
          <w:sz w:val="24"/>
          <w:szCs w:val="24"/>
        </w:rPr>
        <w:t>Результаты итоговой аттестации</w:t>
      </w:r>
      <w:r w:rsidRPr="009D7499">
        <w:rPr>
          <w:sz w:val="24"/>
          <w:szCs w:val="24"/>
        </w:rPr>
        <w:t xml:space="preserve"> </w:t>
      </w:r>
      <w:r w:rsidRPr="00906F39">
        <w:rPr>
          <w:b/>
          <w:i/>
          <w:sz w:val="24"/>
          <w:szCs w:val="24"/>
        </w:rPr>
        <w:t>выпускников (в том числе государственной)</w:t>
      </w:r>
      <w:r w:rsidRPr="009D7499">
        <w:rPr>
          <w:sz w:val="24"/>
          <w:szCs w:val="24"/>
        </w:rPr>
        <w:t xml:space="preserve"> х</w:t>
      </w:r>
      <w:r w:rsidRPr="009D7499">
        <w:rPr>
          <w:sz w:val="24"/>
          <w:szCs w:val="24"/>
        </w:rPr>
        <w:t>а</w:t>
      </w:r>
      <w:r w:rsidRPr="009D7499">
        <w:rPr>
          <w:sz w:val="24"/>
          <w:szCs w:val="24"/>
        </w:rPr>
        <w:t>рактеризуют уровень достижения предметных и метапредметных результатов освоения осно</w:t>
      </w:r>
      <w:r w:rsidRPr="009D7499">
        <w:rPr>
          <w:sz w:val="24"/>
          <w:szCs w:val="24"/>
        </w:rPr>
        <w:t>в</w:t>
      </w:r>
      <w:r w:rsidRPr="009D7499">
        <w:rPr>
          <w:sz w:val="24"/>
          <w:szCs w:val="24"/>
        </w:rPr>
        <w:t>ной образовательной программы основного общего образования, необходимых для продолж</w:t>
      </w:r>
      <w:r w:rsidRPr="009D7499">
        <w:rPr>
          <w:sz w:val="24"/>
          <w:szCs w:val="24"/>
        </w:rPr>
        <w:t>е</w:t>
      </w:r>
      <w:r w:rsidRPr="009D7499">
        <w:rPr>
          <w:sz w:val="24"/>
          <w:szCs w:val="24"/>
        </w:rPr>
        <w:t>ния образования. Государственная (итоговая) аттестация выпускников осуществляется вне</w:t>
      </w:r>
      <w:r w:rsidRPr="009D7499">
        <w:rPr>
          <w:sz w:val="24"/>
          <w:szCs w:val="24"/>
        </w:rPr>
        <w:t>ш</w:t>
      </w:r>
      <w:r w:rsidRPr="009D7499">
        <w:rPr>
          <w:sz w:val="24"/>
          <w:szCs w:val="24"/>
        </w:rPr>
        <w:t>ними (по отношению к образовательному учреждению) органами, т. е. является внешней оце</w:t>
      </w:r>
      <w:r w:rsidRPr="009D7499">
        <w:rPr>
          <w:sz w:val="24"/>
          <w:szCs w:val="24"/>
        </w:rPr>
        <w:t>н</w:t>
      </w:r>
      <w:r w:rsidRPr="009D7499">
        <w:rPr>
          <w:sz w:val="24"/>
          <w:szCs w:val="24"/>
        </w:rPr>
        <w:t>кой.</w:t>
      </w:r>
    </w:p>
    <w:p w:rsidR="00733D02" w:rsidRPr="009D7499" w:rsidRDefault="00733D02" w:rsidP="00733D0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При оценке результатов деятельности образовательных учреждений и работников образ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вания основным объектом оценки, её содержательной и критериальной базой выступают пл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нируемые результаты освоения основной образовательной программы, составляющие содерж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ние блоков «Выпускник научится» и «Выпускник получит возможность научиться» всех изуч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емых предметов. Основными процедурами этой оценки служат: </w:t>
      </w:r>
    </w:p>
    <w:p w:rsidR="00733D02" w:rsidRPr="009D7499" w:rsidRDefault="00733D02" w:rsidP="00F11D87">
      <w:pPr>
        <w:pStyle w:val="a8"/>
        <w:numPr>
          <w:ilvl w:val="2"/>
          <w:numId w:val="10"/>
        </w:numPr>
        <w:autoSpaceDE w:val="0"/>
        <w:autoSpaceDN w:val="0"/>
        <w:adjustRightInd w:val="0"/>
        <w:spacing w:after="55" w:line="276" w:lineRule="auto"/>
        <w:ind w:left="993" w:hanging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самообследование перед аккредитацией образовательного учреждения, </w:t>
      </w:r>
    </w:p>
    <w:p w:rsidR="00733D02" w:rsidRPr="009D7499" w:rsidRDefault="00733D02" w:rsidP="00F11D87">
      <w:pPr>
        <w:pStyle w:val="a8"/>
        <w:numPr>
          <w:ilvl w:val="2"/>
          <w:numId w:val="10"/>
        </w:numPr>
        <w:autoSpaceDE w:val="0"/>
        <w:autoSpaceDN w:val="0"/>
        <w:adjustRightInd w:val="0"/>
        <w:spacing w:after="55" w:line="276" w:lineRule="auto"/>
        <w:ind w:left="993" w:hanging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аттестация педагогических кадров, </w:t>
      </w:r>
    </w:p>
    <w:p w:rsidR="00733D02" w:rsidRPr="009D7499" w:rsidRDefault="00733D02" w:rsidP="00F11D87">
      <w:pPr>
        <w:pStyle w:val="a8"/>
        <w:numPr>
          <w:ilvl w:val="2"/>
          <w:numId w:val="10"/>
        </w:numPr>
        <w:autoSpaceDE w:val="0"/>
        <w:autoSpaceDN w:val="0"/>
        <w:adjustRightInd w:val="0"/>
        <w:spacing w:after="55" w:line="276" w:lineRule="auto"/>
        <w:ind w:left="993" w:hanging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публичный отчет школы, </w:t>
      </w:r>
    </w:p>
    <w:p w:rsidR="00733D02" w:rsidRPr="009D7499" w:rsidRDefault="00733D02" w:rsidP="00F11D87">
      <w:pPr>
        <w:pStyle w:val="a8"/>
        <w:numPr>
          <w:ilvl w:val="2"/>
          <w:numId w:val="10"/>
        </w:numPr>
        <w:autoSpaceDE w:val="0"/>
        <w:autoSpaceDN w:val="0"/>
        <w:adjustRightInd w:val="0"/>
        <w:spacing w:line="276" w:lineRule="auto"/>
        <w:ind w:left="993" w:hanging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мониторинговые исследования разного уровня. </w:t>
      </w:r>
    </w:p>
    <w:p w:rsidR="00120BFD" w:rsidRPr="009D7499" w:rsidRDefault="00733D02" w:rsidP="00733D0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В соответствии с требованиями Стандарта предоставление и использование персониф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цированной информации возможно только в рамках процедур итоговой оценки обучающихся. Во всех иных процедурах допустимо предоставление и использование исключительно неперс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нифицированной (анонимной) информации о достигаемых обучающимися образовательных 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зультатах.</w:t>
      </w:r>
    </w:p>
    <w:p w:rsidR="00120BFD" w:rsidRPr="009D7499" w:rsidRDefault="00733D02" w:rsidP="00433FB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Система оценки достижения планируемых результатов освоения ООП ООО МБОУ СОШ № 20 предполагает комплексный подход к оценке результатов образования, позволяющий вести оценку достижения обучающимися всех трёх групп результатов образования: личностных, м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тапредметных и предметных.</w:t>
      </w:r>
    </w:p>
    <w:p w:rsidR="00433FB2" w:rsidRPr="009D7499" w:rsidRDefault="00433FB2" w:rsidP="00DA45E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Система оценки в МБОУ СОШ № 20 предусматривает уровневый подход к содержанию оценки и инструментарию для оценки достижения планируемых результатов, а также к пре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д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ставлению и интерпретации результатов измерений. </w:t>
      </w:r>
    </w:p>
    <w:p w:rsidR="00120BFD" w:rsidRPr="009D7499" w:rsidRDefault="00433FB2" w:rsidP="00433FB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Одним из проявлений уровневого подхода является оценка индивидуальных образов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тельных достижений на основе «метода сложения», при котором фиксируется достижение уровня, необходимого для успешного продолжения образования и реально достигаемого бол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шинством обучающихся, и его превышение, что позволяет выстраивать индивидуальные трае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к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тории движения с учётом зоны ближайшего развития, формировать положительную учебную и социальную мотивацию.</w:t>
      </w:r>
    </w:p>
    <w:p w:rsidR="00433FB2" w:rsidRPr="009D7499" w:rsidRDefault="009D76D7" w:rsidP="00433FB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К компетенции М</w:t>
      </w:r>
      <w:r w:rsidR="00433FB2" w:rsidRPr="009D7499">
        <w:rPr>
          <w:rFonts w:eastAsiaTheme="minorHAnsi"/>
          <w:color w:val="000000"/>
          <w:sz w:val="24"/>
          <w:szCs w:val="24"/>
          <w:lang w:eastAsia="en-US"/>
        </w:rPr>
        <w:t xml:space="preserve">БОУ СОШ № 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20</w:t>
      </w:r>
      <w:r w:rsidR="00DF2F83" w:rsidRPr="009D7499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433FB2" w:rsidRPr="009D7499">
        <w:rPr>
          <w:rFonts w:eastAsiaTheme="minorHAnsi"/>
          <w:color w:val="000000"/>
          <w:sz w:val="24"/>
          <w:szCs w:val="24"/>
          <w:lang w:eastAsia="en-US"/>
        </w:rPr>
        <w:t xml:space="preserve">относится: </w:t>
      </w:r>
    </w:p>
    <w:p w:rsidR="00433FB2" w:rsidRPr="009D7499" w:rsidRDefault="00433FB2" w:rsidP="00433FB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1) описание организации и содержания: а) промежуточной аттестации обучающихся в рамках урочной и внеурочной деятельности; б) итоговой оценки по предметам, не выносимым на государственную (итоговую) аттестацию обучающихся; в) оценки проектной деятельности обучающихся; </w:t>
      </w:r>
    </w:p>
    <w:p w:rsidR="00433FB2" w:rsidRPr="009D7499" w:rsidRDefault="00433FB2" w:rsidP="00433FB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2) адаптация инструментария для итоговой оценки достижения планируемых результатов, разработанного на федеральном и региональном уровнях, в целях организации: </w:t>
      </w:r>
    </w:p>
    <w:p w:rsidR="00433FB2" w:rsidRPr="009D7499" w:rsidRDefault="00433FB2" w:rsidP="00433FB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а) оценки достижения планируемых результатов в рамках текущего и тематического ко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троля; </w:t>
      </w:r>
    </w:p>
    <w:p w:rsidR="00433FB2" w:rsidRPr="009D7499" w:rsidRDefault="00433FB2" w:rsidP="00433FB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lastRenderedPageBreak/>
        <w:t xml:space="preserve">б) промежуточной аттестации (системы внутришкольного мониторинга); </w:t>
      </w:r>
    </w:p>
    <w:p w:rsidR="00433FB2" w:rsidRPr="009D7499" w:rsidRDefault="00433FB2" w:rsidP="00433FB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в) итоговой аттестации по предметам, не выносимым на государственную итоговую атт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стацию; </w:t>
      </w:r>
    </w:p>
    <w:p w:rsidR="00433FB2" w:rsidRPr="009D7499" w:rsidRDefault="00433FB2" w:rsidP="00433FB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3</w:t>
      </w:r>
      <w:r w:rsidR="00A41A55" w:rsidRPr="009D7499">
        <w:rPr>
          <w:rFonts w:eastAsiaTheme="minorHAnsi"/>
          <w:color w:val="000000"/>
          <w:sz w:val="24"/>
          <w:szCs w:val="24"/>
          <w:lang w:eastAsia="en-US"/>
        </w:rPr>
        <w:t>) адаптация (при необходимости ‒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разработка) инструментария для итоговой оценки д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стижения планируемых результатов по предметам и/или междисциплинарным программам, вводимым образовательным учреждением; </w:t>
      </w:r>
    </w:p>
    <w:p w:rsidR="00433FB2" w:rsidRPr="009D7499" w:rsidRDefault="00433FB2" w:rsidP="00433FB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4) адаптация или разработка модели и инструментария для организации стартовой диагн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стики; </w:t>
      </w:r>
    </w:p>
    <w:p w:rsidR="00120BFD" w:rsidRPr="009D7499" w:rsidRDefault="00433FB2" w:rsidP="00433FB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5)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троля.</w:t>
      </w:r>
    </w:p>
    <w:p w:rsidR="00120BFD" w:rsidRPr="009D7499" w:rsidRDefault="00120BFD" w:rsidP="00886FA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120BFD" w:rsidRPr="009D7499" w:rsidRDefault="0013151C" w:rsidP="009E0FB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b/>
          <w:color w:val="000000"/>
          <w:sz w:val="24"/>
          <w:szCs w:val="24"/>
          <w:lang w:eastAsia="en-US"/>
        </w:rPr>
        <w:t xml:space="preserve">1.3.2. </w:t>
      </w:r>
      <w:r w:rsidRPr="009D7499">
        <w:rPr>
          <w:b/>
          <w:bCs/>
          <w:sz w:val="24"/>
          <w:szCs w:val="24"/>
        </w:rPr>
        <w:t>Особенности оценки личностных результатов в МБОУ СОШ № 20</w:t>
      </w:r>
    </w:p>
    <w:p w:rsidR="00A0380B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Оценка личностных результатов в МБОУ СОШ № 20 осуществляется в соответствии с личностными характеристиками выпускника, представленными в «портрете выпускника осно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ной школы»: </w:t>
      </w:r>
    </w:p>
    <w:p w:rsidR="00A0380B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1) воспитание российской гражданской идентичности: патриотизма, уважения к Отеч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ветственности и долга перед Родиной; </w:t>
      </w:r>
    </w:p>
    <w:p w:rsidR="00A0380B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2) формирование ответственного отношения к учению, готовности и способности обуч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ющихся к саморазвитию и самообразованию на основе мотивации к обучению и познанию, ос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A0380B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A0380B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A0380B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5) освоение социальных норм, правил поведения, ролей и форм социальной жизни в гру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п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пах и сообществах, включая взрослые и социальные сообщества; участие в школьном сам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управлении и общественной жизни в пределах возрастных компетенций с учётом регионал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ных, этнокультурных, социальных и экономических особенностей; </w:t>
      </w:r>
    </w:p>
    <w:p w:rsidR="00A0380B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6) развитие морального сознания и компетентности в решении моральных проблем на 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с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нове личностного выбора, формирование нравственных чувств и нравственного поведения, ос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знанного и ответственного отношения к собственным поступкам; </w:t>
      </w:r>
    </w:p>
    <w:p w:rsidR="00A0380B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</w:t>
      </w:r>
    </w:p>
    <w:p w:rsidR="00A0380B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lastRenderedPageBreak/>
        <w:t>8) формирование ценности здорового и безопасного образа жизни; усвоение правил инд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A0380B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</w:t>
      </w:r>
    </w:p>
    <w:p w:rsidR="00A0380B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10)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120BFD" w:rsidRPr="009D7499" w:rsidRDefault="00A0380B" w:rsidP="00A0380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1C6102" w:rsidRPr="009D7499" w:rsidRDefault="001C6102" w:rsidP="001C610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Оценка личностных результатов в МБОУ СОШ № 20 представляет собой оценку дост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жения обучающимися в ходе их личностного развития планируемых результатов, представле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ных в разделе «Личностные универсальные учебные действия» программы формирования ун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версальных учебных действий. </w:t>
      </w:r>
    </w:p>
    <w:p w:rsidR="001C6102" w:rsidRPr="009D7499" w:rsidRDefault="001C6102" w:rsidP="001C610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Формирование личностных результатов обеспечивается в ходе реализации всех комп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нентов образовательного процесса в МБОУ СОШ № 20, включая внеурочную деятельность, 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ализуемую семьёй и школой. </w:t>
      </w:r>
    </w:p>
    <w:p w:rsidR="001C6102" w:rsidRPr="009D7499" w:rsidRDefault="001C6102" w:rsidP="001C6102">
      <w:pPr>
        <w:pStyle w:val="Default"/>
        <w:spacing w:line="276" w:lineRule="auto"/>
        <w:ind w:firstLine="567"/>
        <w:jc w:val="both"/>
      </w:pPr>
      <w:r w:rsidRPr="009D7499">
        <w:rPr>
          <w:rFonts w:eastAsiaTheme="minorHAnsi"/>
          <w:lang w:eastAsia="en-US"/>
        </w:rPr>
        <w:t>Основным объектом оценки личностных результатов служит сформированность униве</w:t>
      </w:r>
      <w:r w:rsidRPr="009D7499">
        <w:rPr>
          <w:rFonts w:eastAsiaTheme="minorHAnsi"/>
          <w:lang w:eastAsia="en-US"/>
        </w:rPr>
        <w:t>р</w:t>
      </w:r>
      <w:r w:rsidRPr="009D7499">
        <w:rPr>
          <w:rFonts w:eastAsiaTheme="minorHAnsi"/>
          <w:lang w:eastAsia="en-US"/>
        </w:rPr>
        <w:t>сальных учебных действий, включаемых в следующие три основных блока:</w:t>
      </w:r>
      <w:r w:rsidRPr="009D7499">
        <w:t xml:space="preserve"> </w:t>
      </w:r>
    </w:p>
    <w:p w:rsidR="001C6102" w:rsidRPr="009D7499" w:rsidRDefault="001C6102" w:rsidP="001C6102">
      <w:pPr>
        <w:pStyle w:val="Default"/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9D7499">
        <w:rPr>
          <w:rFonts w:eastAsiaTheme="minorHAnsi"/>
          <w:lang w:eastAsia="en-US"/>
        </w:rPr>
        <w:t xml:space="preserve">1) сформированность основ гражданской идентичности личности; </w:t>
      </w:r>
    </w:p>
    <w:p w:rsidR="001C6102" w:rsidRPr="009D7499" w:rsidRDefault="001C6102" w:rsidP="001C610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2) готовность к переходу к самообразованию на основе учебно-познавательной мотив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ции, в том числе готовность к выбору направления профильного образования; </w:t>
      </w:r>
    </w:p>
    <w:p w:rsidR="00DC1173" w:rsidRPr="009D7499" w:rsidRDefault="001C6102" w:rsidP="001C610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3) сформированность социальных компетенций, включая ценностно-смысловые установки и моральные нормы, опыт социальных и межличностных отношений, правосознание.</w:t>
      </w:r>
    </w:p>
    <w:p w:rsidR="00BB32F8" w:rsidRPr="009D7499" w:rsidRDefault="00D62E74" w:rsidP="00D62E7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 соответствии с требованиями </w:t>
      </w:r>
      <w:r w:rsidR="00996402">
        <w:rPr>
          <w:rFonts w:eastAsiaTheme="minorHAnsi"/>
          <w:color w:val="000000"/>
          <w:sz w:val="24"/>
          <w:szCs w:val="24"/>
          <w:lang w:eastAsia="en-US"/>
        </w:rPr>
        <w:t xml:space="preserve">ФГОС 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достижение обучающимися личностных результ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тов не выносится на итоговую оценку, а является предметом оценки эффективности воспит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тельн</w:t>
      </w:r>
      <w:r w:rsidR="00BB32F8" w:rsidRPr="009D7499">
        <w:rPr>
          <w:rFonts w:eastAsiaTheme="minorHAnsi"/>
          <w:color w:val="000000"/>
          <w:sz w:val="24"/>
          <w:szCs w:val="24"/>
          <w:lang w:eastAsia="en-US"/>
        </w:rPr>
        <w:t>о-образовательной деятельности МБОУ СОШ № 20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. </w:t>
      </w:r>
    </w:p>
    <w:p w:rsidR="00DC1173" w:rsidRDefault="00D62E74" w:rsidP="007F7589">
      <w:pPr>
        <w:pStyle w:val="af9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96402">
        <w:rPr>
          <w:rFonts w:ascii="Times New Roman" w:eastAsiaTheme="minorHAnsi" w:hAnsi="Times New Roman" w:cs="Times New Roman"/>
          <w:color w:val="000000"/>
          <w:sz w:val="24"/>
          <w:szCs w:val="24"/>
        </w:rPr>
        <w:t>Поэтому оценка этих результатов образовательной деятельности осуществляется в ходе неперсонифицированных мониторинговых исследований</w:t>
      </w:r>
      <w:r w:rsidR="00996402" w:rsidRPr="00996402">
        <w:rPr>
          <w:rFonts w:ascii="Times New Roman" w:eastAsiaTheme="minorHAnsi" w:hAnsi="Times New Roman" w:cs="Times New Roman"/>
          <w:color w:val="000000"/>
          <w:sz w:val="24"/>
          <w:szCs w:val="24"/>
        </w:rPr>
        <w:t>.</w:t>
      </w:r>
      <w:r w:rsidRPr="00996402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="00996402" w:rsidRPr="00996402">
        <w:rPr>
          <w:rFonts w:ascii="Times New Roman" w:hAnsi="Times New Roman" w:cs="Times New Roman"/>
          <w:sz w:val="24"/>
          <w:szCs w:val="24"/>
        </w:rPr>
        <w:t>Инструментарий для них разрабат</w:t>
      </w:r>
      <w:r w:rsidR="00996402" w:rsidRPr="00996402">
        <w:rPr>
          <w:rFonts w:ascii="Times New Roman" w:hAnsi="Times New Roman" w:cs="Times New Roman"/>
          <w:sz w:val="24"/>
          <w:szCs w:val="24"/>
        </w:rPr>
        <w:t>ы</w:t>
      </w:r>
      <w:r w:rsidR="00996402" w:rsidRPr="00996402">
        <w:rPr>
          <w:rFonts w:ascii="Times New Roman" w:hAnsi="Times New Roman" w:cs="Times New Roman"/>
          <w:sz w:val="24"/>
          <w:szCs w:val="24"/>
        </w:rPr>
        <w:t>вается централизованно на федеральном или региональном уровне и основывается на профе</w:t>
      </w:r>
      <w:r w:rsidR="00996402" w:rsidRPr="00996402">
        <w:rPr>
          <w:rFonts w:ascii="Times New Roman" w:hAnsi="Times New Roman" w:cs="Times New Roman"/>
          <w:sz w:val="24"/>
          <w:szCs w:val="24"/>
        </w:rPr>
        <w:t>с</w:t>
      </w:r>
      <w:r w:rsidR="00996402" w:rsidRPr="00996402">
        <w:rPr>
          <w:rFonts w:ascii="Times New Roman" w:hAnsi="Times New Roman" w:cs="Times New Roman"/>
          <w:sz w:val="24"/>
          <w:szCs w:val="24"/>
        </w:rPr>
        <w:t>сиональных методиках психолого-педагогической диагностики.</w:t>
      </w:r>
      <w:r w:rsidR="007F75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60EE" w:rsidRPr="003560EE" w:rsidRDefault="003560EE" w:rsidP="003560EE">
      <w:pPr>
        <w:pStyle w:val="af9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560EE">
        <w:rPr>
          <w:rFonts w:ascii="Times New Roman" w:hAnsi="Times New Roman" w:cs="Times New Roman"/>
          <w:sz w:val="24"/>
          <w:szCs w:val="24"/>
        </w:rPr>
        <w:t>Во внутришкольном мониторинге в целях оптимизации личностного развития учащихся возможна оценка сформированности отдельных личностных результатов, проявляющихся в:</w:t>
      </w:r>
    </w:p>
    <w:p w:rsidR="003560EE" w:rsidRPr="003560EE" w:rsidRDefault="003560EE" w:rsidP="009C6304">
      <w:pPr>
        <w:pStyle w:val="af9"/>
        <w:numPr>
          <w:ilvl w:val="0"/>
          <w:numId w:val="334"/>
        </w:numPr>
        <w:spacing w:line="276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3560EE">
        <w:rPr>
          <w:rFonts w:ascii="Times New Roman" w:hAnsi="Times New Roman" w:cs="Times New Roman"/>
          <w:sz w:val="24"/>
          <w:szCs w:val="24"/>
        </w:rPr>
        <w:t>соблюдении норм и правил поведения, принятых в образовательной организации;</w:t>
      </w:r>
    </w:p>
    <w:p w:rsidR="003560EE" w:rsidRPr="003560EE" w:rsidRDefault="003560EE" w:rsidP="009C6304">
      <w:pPr>
        <w:pStyle w:val="af9"/>
        <w:numPr>
          <w:ilvl w:val="0"/>
          <w:numId w:val="334"/>
        </w:numPr>
        <w:spacing w:line="276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3560EE">
        <w:rPr>
          <w:rFonts w:ascii="Times New Roman" w:hAnsi="Times New Roman" w:cs="Times New Roman"/>
          <w:sz w:val="24"/>
          <w:szCs w:val="24"/>
        </w:rPr>
        <w:t>участии в общественной жизни образовательной организации, ближайшего социал</w:t>
      </w:r>
      <w:r w:rsidRPr="003560EE">
        <w:rPr>
          <w:rFonts w:ascii="Times New Roman" w:hAnsi="Times New Roman" w:cs="Times New Roman"/>
          <w:sz w:val="24"/>
          <w:szCs w:val="24"/>
        </w:rPr>
        <w:t>ь</w:t>
      </w:r>
      <w:r w:rsidRPr="003560EE">
        <w:rPr>
          <w:rFonts w:ascii="Times New Roman" w:hAnsi="Times New Roman" w:cs="Times New Roman"/>
          <w:sz w:val="24"/>
          <w:szCs w:val="24"/>
        </w:rPr>
        <w:t>ного окружения, страны, общественно-полезной деятельности;</w:t>
      </w:r>
    </w:p>
    <w:p w:rsidR="003560EE" w:rsidRPr="003560EE" w:rsidRDefault="003560EE" w:rsidP="009C6304">
      <w:pPr>
        <w:pStyle w:val="af9"/>
        <w:numPr>
          <w:ilvl w:val="0"/>
          <w:numId w:val="334"/>
        </w:numPr>
        <w:spacing w:line="276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3560EE">
        <w:rPr>
          <w:rFonts w:ascii="Times New Roman" w:hAnsi="Times New Roman" w:cs="Times New Roman"/>
          <w:sz w:val="24"/>
          <w:szCs w:val="24"/>
        </w:rPr>
        <w:t>ответственности за результаты обучения;</w:t>
      </w:r>
    </w:p>
    <w:p w:rsidR="003560EE" w:rsidRPr="003560EE" w:rsidRDefault="003560EE" w:rsidP="009C6304">
      <w:pPr>
        <w:pStyle w:val="af9"/>
        <w:numPr>
          <w:ilvl w:val="0"/>
          <w:numId w:val="334"/>
        </w:numPr>
        <w:spacing w:line="276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3560EE">
        <w:rPr>
          <w:rFonts w:ascii="Times New Roman" w:hAnsi="Times New Roman" w:cs="Times New Roman"/>
          <w:sz w:val="24"/>
          <w:szCs w:val="24"/>
        </w:rPr>
        <w:t>готовности и способности делать осознанный выбор своей образовательной траект</w:t>
      </w:r>
      <w:r w:rsidRPr="003560EE">
        <w:rPr>
          <w:rFonts w:ascii="Times New Roman" w:hAnsi="Times New Roman" w:cs="Times New Roman"/>
          <w:sz w:val="24"/>
          <w:szCs w:val="24"/>
        </w:rPr>
        <w:t>о</w:t>
      </w:r>
      <w:r w:rsidRPr="003560EE">
        <w:rPr>
          <w:rFonts w:ascii="Times New Roman" w:hAnsi="Times New Roman" w:cs="Times New Roman"/>
          <w:sz w:val="24"/>
          <w:szCs w:val="24"/>
        </w:rPr>
        <w:t>рии, в том числе выбор профессии;</w:t>
      </w:r>
    </w:p>
    <w:p w:rsidR="003560EE" w:rsidRPr="003560EE" w:rsidRDefault="003560EE" w:rsidP="009C6304">
      <w:pPr>
        <w:pStyle w:val="af9"/>
        <w:numPr>
          <w:ilvl w:val="0"/>
          <w:numId w:val="334"/>
        </w:numPr>
        <w:spacing w:line="276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3560EE">
        <w:rPr>
          <w:rFonts w:ascii="Times New Roman" w:hAnsi="Times New Roman" w:cs="Times New Roman"/>
          <w:sz w:val="24"/>
          <w:szCs w:val="24"/>
        </w:rPr>
        <w:t>ценностно-смысловых установках обучающихся, формируемых средствами разли</w:t>
      </w:r>
      <w:r w:rsidRPr="003560EE">
        <w:rPr>
          <w:rFonts w:ascii="Times New Roman" w:hAnsi="Times New Roman" w:cs="Times New Roman"/>
          <w:sz w:val="24"/>
          <w:szCs w:val="24"/>
        </w:rPr>
        <w:t>ч</w:t>
      </w:r>
      <w:r w:rsidRPr="003560EE">
        <w:rPr>
          <w:rFonts w:ascii="Times New Roman" w:hAnsi="Times New Roman" w:cs="Times New Roman"/>
          <w:sz w:val="24"/>
          <w:szCs w:val="24"/>
        </w:rPr>
        <w:t>ных предметов в рамках системы общего образования.</w:t>
      </w:r>
    </w:p>
    <w:p w:rsidR="003560EE" w:rsidRPr="003560EE" w:rsidRDefault="003560EE" w:rsidP="003560EE">
      <w:pPr>
        <w:pStyle w:val="121"/>
        <w:keepNext/>
        <w:keepLines/>
        <w:shd w:val="clear" w:color="auto" w:fill="auto"/>
        <w:spacing w:before="0" w:after="0" w:line="276" w:lineRule="auto"/>
        <w:ind w:firstLine="454"/>
        <w:rPr>
          <w:b w:val="0"/>
          <w:sz w:val="24"/>
          <w:szCs w:val="24"/>
        </w:rPr>
      </w:pPr>
      <w:r w:rsidRPr="003560EE">
        <w:rPr>
          <w:b w:val="0"/>
          <w:sz w:val="24"/>
          <w:szCs w:val="24"/>
        </w:rPr>
        <w:lastRenderedPageBreak/>
        <w:t xml:space="preserve">Внутришкольный мониторинг организуется администрацией </w:t>
      </w:r>
      <w:r w:rsidR="006B1CB9">
        <w:rPr>
          <w:b w:val="0"/>
          <w:sz w:val="24"/>
          <w:szCs w:val="24"/>
        </w:rPr>
        <w:t>МБОУ СОШ № 20</w:t>
      </w:r>
      <w:r w:rsidRPr="003560EE">
        <w:rPr>
          <w:b w:val="0"/>
          <w:sz w:val="24"/>
          <w:szCs w:val="24"/>
        </w:rPr>
        <w:t xml:space="preserve"> и ос</w:t>
      </w:r>
      <w:r w:rsidRPr="003560EE">
        <w:rPr>
          <w:b w:val="0"/>
          <w:sz w:val="24"/>
          <w:szCs w:val="24"/>
        </w:rPr>
        <w:t>у</w:t>
      </w:r>
      <w:r w:rsidRPr="003560EE">
        <w:rPr>
          <w:b w:val="0"/>
          <w:sz w:val="24"/>
          <w:szCs w:val="24"/>
        </w:rPr>
        <w:t>ществляется классным руководителем  преимущественно на основе ежедневных наблюдений в ходе учебных занятий и внеурочной деятельности, которые обобщаются в конце учебного года и представляются в виде характеристики по форме, установленной образовательной организ</w:t>
      </w:r>
      <w:r w:rsidRPr="003560EE">
        <w:rPr>
          <w:b w:val="0"/>
          <w:sz w:val="24"/>
          <w:szCs w:val="24"/>
        </w:rPr>
        <w:t>а</w:t>
      </w:r>
      <w:r w:rsidRPr="003560EE">
        <w:rPr>
          <w:b w:val="0"/>
          <w:sz w:val="24"/>
          <w:szCs w:val="24"/>
        </w:rPr>
        <w:t xml:space="preserve">цией. </w:t>
      </w:r>
    </w:p>
    <w:p w:rsidR="00BB32F8" w:rsidRPr="009D7499" w:rsidRDefault="00BB32F8" w:rsidP="009D7499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В текущем образовательном процессе осуществляется ограниченная оценка сформир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ванности от</w:t>
      </w:r>
      <w:r w:rsidR="00DF2F83" w:rsidRPr="009D7499">
        <w:rPr>
          <w:rFonts w:eastAsiaTheme="minorHAnsi"/>
          <w:color w:val="000000"/>
          <w:sz w:val="24"/>
          <w:szCs w:val="24"/>
          <w:lang w:eastAsia="en-US"/>
        </w:rPr>
        <w:t>дельных личностных результатов</w:t>
      </w:r>
      <w:r w:rsidR="00521735">
        <w:rPr>
          <w:rFonts w:eastAsiaTheme="minorHAnsi"/>
          <w:color w:val="000000"/>
          <w:sz w:val="24"/>
          <w:szCs w:val="24"/>
          <w:lang w:eastAsia="en-US"/>
        </w:rPr>
        <w:t>.</w:t>
      </w:r>
    </w:p>
    <w:p w:rsidR="00DF2F83" w:rsidRPr="009D7499" w:rsidRDefault="00DF2F83" w:rsidP="00BB32F8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:rsidR="00DF2F83" w:rsidRPr="009D7499" w:rsidRDefault="00DF2F83" w:rsidP="00DF2F83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b/>
          <w:bCs/>
          <w:color w:val="000000"/>
          <w:sz w:val="24"/>
          <w:szCs w:val="24"/>
          <w:lang w:eastAsia="en-US"/>
        </w:rPr>
        <w:t>Методики оценки сформированности отдельных личностных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387"/>
        <w:gridCol w:w="3118"/>
      </w:tblGrid>
      <w:tr w:rsidR="00BB32F8" w:rsidRPr="009D7499" w:rsidTr="006B1CB9">
        <w:trPr>
          <w:trHeight w:val="354"/>
        </w:trPr>
        <w:tc>
          <w:tcPr>
            <w:tcW w:w="1242" w:type="dxa"/>
            <w:shd w:val="clear" w:color="auto" w:fill="D9D9D9" w:themeFill="background1" w:themeFillShade="D9"/>
          </w:tcPr>
          <w:p w:rsidR="00BB32F8" w:rsidRPr="000E2F27" w:rsidRDefault="00BB32F8" w:rsidP="000E2F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0E2F2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5387" w:type="dxa"/>
            <w:shd w:val="clear" w:color="auto" w:fill="D9D9D9" w:themeFill="background1" w:themeFillShade="D9"/>
          </w:tcPr>
          <w:p w:rsidR="00BB32F8" w:rsidRPr="000E2F27" w:rsidRDefault="00BB32F8" w:rsidP="00DF2F8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0E2F2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Методика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BB32F8" w:rsidRPr="000E2F27" w:rsidRDefault="00BB32F8" w:rsidP="006B1CB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0E2F2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Частотность проведения</w:t>
            </w:r>
          </w:p>
        </w:tc>
      </w:tr>
      <w:tr w:rsidR="00BB32F8" w:rsidRPr="009D7499" w:rsidTr="006B1CB9">
        <w:trPr>
          <w:trHeight w:val="524"/>
        </w:trPr>
        <w:tc>
          <w:tcPr>
            <w:tcW w:w="1242" w:type="dxa"/>
          </w:tcPr>
          <w:p w:rsidR="00BB32F8" w:rsidRPr="000E2F27" w:rsidRDefault="00BB32F8" w:rsidP="000E2F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0E2F2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5387" w:type="dxa"/>
          </w:tcPr>
          <w:p w:rsidR="00BB32F8" w:rsidRPr="009D7499" w:rsidRDefault="00BB32F8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Соблюдение норм и правил поведения, принятых в образовательном учреждении (опросник совета старшеклассников) </w:t>
            </w:r>
          </w:p>
        </w:tc>
        <w:tc>
          <w:tcPr>
            <w:tcW w:w="3118" w:type="dxa"/>
          </w:tcPr>
          <w:p w:rsidR="00BB32F8" w:rsidRPr="009D7499" w:rsidRDefault="00BB32F8" w:rsidP="006B1CB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Не менее одного раза в год</w:t>
            </w:r>
          </w:p>
        </w:tc>
      </w:tr>
      <w:tr w:rsidR="00BB32F8" w:rsidRPr="009D7499" w:rsidTr="006B1CB9">
        <w:trPr>
          <w:trHeight w:val="662"/>
        </w:trPr>
        <w:tc>
          <w:tcPr>
            <w:tcW w:w="1242" w:type="dxa"/>
          </w:tcPr>
          <w:p w:rsidR="00BB32F8" w:rsidRPr="000E2F27" w:rsidRDefault="00BB32F8" w:rsidP="000E2F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0E2F2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8-9</w:t>
            </w:r>
          </w:p>
        </w:tc>
        <w:tc>
          <w:tcPr>
            <w:tcW w:w="5387" w:type="dxa"/>
          </w:tcPr>
          <w:p w:rsidR="00BB32F8" w:rsidRPr="009D7499" w:rsidRDefault="00BB32F8" w:rsidP="002A1A1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Участие в общественной жизни образовательного учреждения и ближайшего социального окруж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ния</w:t>
            </w:r>
            <w:r w:rsidR="000E2F2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, общественно-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полезной деятельности (опро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ник совета старшеклассников) </w:t>
            </w:r>
          </w:p>
        </w:tc>
        <w:tc>
          <w:tcPr>
            <w:tcW w:w="3118" w:type="dxa"/>
          </w:tcPr>
          <w:p w:rsidR="00BB32F8" w:rsidRPr="009D7499" w:rsidRDefault="00BB32F8" w:rsidP="006B1CB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Не менее одного раза в год</w:t>
            </w:r>
          </w:p>
        </w:tc>
      </w:tr>
      <w:tr w:rsidR="00BB32F8" w:rsidRPr="009D7499" w:rsidTr="006B1CB9">
        <w:trPr>
          <w:trHeight w:val="386"/>
        </w:trPr>
        <w:tc>
          <w:tcPr>
            <w:tcW w:w="1242" w:type="dxa"/>
          </w:tcPr>
          <w:p w:rsidR="00BB32F8" w:rsidRPr="000E2F27" w:rsidRDefault="00DA0E52" w:rsidP="000E2F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0E2F2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5-</w:t>
            </w:r>
            <w:r w:rsidR="00BB32F8" w:rsidRPr="000E2F2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387" w:type="dxa"/>
          </w:tcPr>
          <w:p w:rsidR="00BB32F8" w:rsidRPr="009D7499" w:rsidRDefault="00BB32F8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Прилежание и ответственность за результаты обучения (опросник совета старшеклассни</w:t>
            </w:r>
            <w:r w:rsidR="00D86E73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ков)</w:t>
            </w:r>
          </w:p>
        </w:tc>
        <w:tc>
          <w:tcPr>
            <w:tcW w:w="3118" w:type="dxa"/>
          </w:tcPr>
          <w:p w:rsidR="00BB32F8" w:rsidRPr="009D7499" w:rsidRDefault="00BB32F8" w:rsidP="006B1CB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Не менее одного раза в год</w:t>
            </w:r>
          </w:p>
        </w:tc>
      </w:tr>
    </w:tbl>
    <w:p w:rsidR="00BB32F8" w:rsidRPr="009D7499" w:rsidRDefault="00BB32F8" w:rsidP="000E2F27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В текущем учебном процессе в соответствии с требованиями Стандарта оценка этих д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стижений проводится в форме, не представляющей угрозы личности, психологической бе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з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опасности обучающегося и может использоваться исключительно в целях личностного разв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тия обучающихся. </w:t>
      </w:r>
    </w:p>
    <w:p w:rsidR="00DF2F83" w:rsidRPr="009D7499" w:rsidRDefault="00DF2F83" w:rsidP="009D7499">
      <w:pPr>
        <w:autoSpaceDE w:val="0"/>
        <w:autoSpaceDN w:val="0"/>
        <w:adjustRightInd w:val="0"/>
        <w:ind w:firstLine="567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b/>
          <w:bCs/>
          <w:color w:val="000000"/>
          <w:sz w:val="24"/>
          <w:szCs w:val="24"/>
          <w:lang w:eastAsia="en-US"/>
        </w:rPr>
        <w:t>Оценка личностных результатов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835"/>
        <w:gridCol w:w="2552"/>
        <w:gridCol w:w="2126"/>
        <w:gridCol w:w="42"/>
        <w:gridCol w:w="1659"/>
      </w:tblGrid>
      <w:tr w:rsidR="00BB32F8" w:rsidRPr="009D7499" w:rsidTr="0040176C">
        <w:trPr>
          <w:trHeight w:val="109"/>
        </w:trPr>
        <w:tc>
          <w:tcPr>
            <w:tcW w:w="959" w:type="dxa"/>
            <w:shd w:val="clear" w:color="auto" w:fill="D9D9D9" w:themeFill="background1" w:themeFillShade="D9"/>
          </w:tcPr>
          <w:p w:rsidR="00BB32F8" w:rsidRPr="009D7499" w:rsidRDefault="00BB32F8" w:rsidP="00DF2F8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BB32F8" w:rsidRPr="009D7499" w:rsidRDefault="00BB32F8" w:rsidP="00DF2F8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стартовая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BB32F8" w:rsidRPr="009D7499" w:rsidRDefault="00BB32F8" w:rsidP="00DF2F8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текущая</w:t>
            </w:r>
          </w:p>
        </w:tc>
        <w:tc>
          <w:tcPr>
            <w:tcW w:w="2168" w:type="dxa"/>
            <w:gridSpan w:val="2"/>
            <w:shd w:val="clear" w:color="auto" w:fill="D9D9D9" w:themeFill="background1" w:themeFillShade="D9"/>
          </w:tcPr>
          <w:p w:rsidR="00BB32F8" w:rsidRPr="009D7499" w:rsidRDefault="00BB32F8" w:rsidP="00DF2F8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промежуточная</w:t>
            </w:r>
          </w:p>
        </w:tc>
        <w:tc>
          <w:tcPr>
            <w:tcW w:w="1659" w:type="dxa"/>
            <w:shd w:val="clear" w:color="auto" w:fill="D9D9D9" w:themeFill="background1" w:themeFillShade="D9"/>
          </w:tcPr>
          <w:p w:rsidR="00BB32F8" w:rsidRPr="009D7499" w:rsidRDefault="00BB32F8" w:rsidP="00DF2F8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итоговая</w:t>
            </w:r>
          </w:p>
        </w:tc>
      </w:tr>
      <w:tr w:rsidR="00BB32F8" w:rsidRPr="009D7499" w:rsidTr="0040176C">
        <w:trPr>
          <w:trHeight w:val="109"/>
        </w:trPr>
        <w:tc>
          <w:tcPr>
            <w:tcW w:w="10173" w:type="dxa"/>
            <w:gridSpan w:val="6"/>
            <w:shd w:val="clear" w:color="auto" w:fill="D9D9D9" w:themeFill="background1" w:themeFillShade="D9"/>
          </w:tcPr>
          <w:p w:rsidR="00BB32F8" w:rsidRPr="009D7499" w:rsidRDefault="00BB32F8" w:rsidP="00836DE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i/>
                <w:iCs/>
                <w:color w:val="000000"/>
                <w:sz w:val="24"/>
                <w:szCs w:val="24"/>
                <w:lang w:eastAsia="en-US"/>
              </w:rPr>
              <w:t>Неперсонифицированные</w:t>
            </w:r>
            <w:r w:rsidRPr="009D7499">
              <w:rPr>
                <w:rFonts w:eastAsiaTheme="minorHAnsi"/>
                <w:i/>
                <w:iCs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9D7499">
              <w:rPr>
                <w:rFonts w:eastAsiaTheme="minorHAnsi"/>
                <w:b/>
                <w:i/>
                <w:iCs/>
                <w:color w:val="000000"/>
                <w:sz w:val="24"/>
                <w:szCs w:val="24"/>
                <w:lang w:eastAsia="en-US"/>
              </w:rPr>
              <w:t>диагностики</w:t>
            </w:r>
          </w:p>
        </w:tc>
      </w:tr>
      <w:tr w:rsidR="00DF2F83" w:rsidRPr="009D7499" w:rsidTr="0040176C">
        <w:trPr>
          <w:trHeight w:val="724"/>
        </w:trPr>
        <w:tc>
          <w:tcPr>
            <w:tcW w:w="959" w:type="dxa"/>
            <w:shd w:val="clear" w:color="auto" w:fill="D9D9D9" w:themeFill="background1" w:themeFillShade="D9"/>
          </w:tcPr>
          <w:p w:rsidR="00DF2F83" w:rsidRPr="009D7499" w:rsidRDefault="00DF2F83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5-7 </w:t>
            </w:r>
          </w:p>
        </w:tc>
        <w:tc>
          <w:tcPr>
            <w:tcW w:w="2835" w:type="dxa"/>
          </w:tcPr>
          <w:p w:rsidR="00DF2F83" w:rsidRPr="009D7499" w:rsidRDefault="00DF2F83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Анкета для учащихся; </w:t>
            </w:r>
          </w:p>
          <w:p w:rsidR="00836DE6" w:rsidRPr="009D7499" w:rsidRDefault="00DF2F83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Анкета для родителей; </w:t>
            </w:r>
          </w:p>
          <w:p w:rsidR="00DF2F83" w:rsidRPr="009D7499" w:rsidRDefault="00836DE6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Лист самооценки.</w:t>
            </w:r>
          </w:p>
        </w:tc>
        <w:tc>
          <w:tcPr>
            <w:tcW w:w="2552" w:type="dxa"/>
          </w:tcPr>
          <w:p w:rsidR="00DF2F83" w:rsidRPr="009D7499" w:rsidRDefault="00DF2F83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 соответствии с учебно-методическим комплексом </w:t>
            </w:r>
          </w:p>
        </w:tc>
        <w:tc>
          <w:tcPr>
            <w:tcW w:w="2126" w:type="dxa"/>
          </w:tcPr>
          <w:p w:rsidR="00DF2F83" w:rsidRPr="009D7499" w:rsidRDefault="00DF2F83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Социометрия; </w:t>
            </w:r>
          </w:p>
          <w:p w:rsidR="00DF2F83" w:rsidRPr="009D7499" w:rsidRDefault="00DF2F83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Самооценка; М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ральная дилемма.</w:t>
            </w:r>
          </w:p>
        </w:tc>
        <w:tc>
          <w:tcPr>
            <w:tcW w:w="1701" w:type="dxa"/>
            <w:gridSpan w:val="2"/>
          </w:tcPr>
          <w:p w:rsidR="00DF2F83" w:rsidRPr="009D7499" w:rsidRDefault="00DF2F83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BB32F8" w:rsidRPr="009D7499" w:rsidTr="009D7499">
        <w:trPr>
          <w:trHeight w:val="276"/>
        </w:trPr>
        <w:tc>
          <w:tcPr>
            <w:tcW w:w="959" w:type="dxa"/>
            <w:shd w:val="clear" w:color="auto" w:fill="D9D9D9" w:themeFill="background1" w:themeFillShade="D9"/>
          </w:tcPr>
          <w:p w:rsidR="00BB32F8" w:rsidRPr="009D7499" w:rsidRDefault="00BB32F8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8-9 </w:t>
            </w:r>
          </w:p>
        </w:tc>
        <w:tc>
          <w:tcPr>
            <w:tcW w:w="2835" w:type="dxa"/>
          </w:tcPr>
          <w:p w:rsidR="00BB32F8" w:rsidRPr="009D7499" w:rsidRDefault="00BB32F8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Социометрия; </w:t>
            </w:r>
          </w:p>
          <w:p w:rsidR="00BB32F8" w:rsidRPr="009D7499" w:rsidRDefault="00BB32F8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Самооценка; </w:t>
            </w:r>
          </w:p>
          <w:p w:rsidR="00BB32F8" w:rsidRPr="009D7499" w:rsidRDefault="00BB32F8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Моральная дилемма. </w:t>
            </w:r>
          </w:p>
        </w:tc>
        <w:tc>
          <w:tcPr>
            <w:tcW w:w="2552" w:type="dxa"/>
          </w:tcPr>
          <w:p w:rsidR="00BB32F8" w:rsidRPr="009D7499" w:rsidRDefault="00BB32F8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 соответствии с учебно-методическим комплексом </w:t>
            </w:r>
          </w:p>
        </w:tc>
        <w:tc>
          <w:tcPr>
            <w:tcW w:w="2126" w:type="dxa"/>
          </w:tcPr>
          <w:p w:rsidR="00BB32F8" w:rsidRPr="009D7499" w:rsidRDefault="00BB32F8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- </w:t>
            </w:r>
          </w:p>
        </w:tc>
        <w:tc>
          <w:tcPr>
            <w:tcW w:w="1701" w:type="dxa"/>
            <w:gridSpan w:val="2"/>
          </w:tcPr>
          <w:p w:rsidR="00BB32F8" w:rsidRPr="009D7499" w:rsidRDefault="00BB32F8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Система це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ностных ор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ента</w:t>
            </w:r>
            <w:r w:rsidR="00885DA6"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ций.</w:t>
            </w:r>
          </w:p>
          <w:p w:rsidR="00BB32F8" w:rsidRPr="009D7499" w:rsidRDefault="00BB32F8" w:rsidP="00BB32F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Приорите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ные спосо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ности </w:t>
            </w:r>
          </w:p>
        </w:tc>
      </w:tr>
    </w:tbl>
    <w:p w:rsidR="00BB32F8" w:rsidRPr="009D7499" w:rsidRDefault="00BB32F8" w:rsidP="000E2F27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sz w:val="24"/>
          <w:szCs w:val="24"/>
        </w:rPr>
        <w:t>Данные о достижении этих результатов являются составляющими системы внутреннего мониторинга образовательных достижений обучающихся, однако любое их использование (в том числе в целях аккредитации образовательного учреждения) возможно только в соотве</w:t>
      </w:r>
      <w:r w:rsidRPr="009D7499">
        <w:rPr>
          <w:sz w:val="24"/>
          <w:szCs w:val="24"/>
        </w:rPr>
        <w:t>т</w:t>
      </w:r>
      <w:r w:rsidRPr="009D7499">
        <w:rPr>
          <w:sz w:val="24"/>
          <w:szCs w:val="24"/>
        </w:rPr>
        <w:t>ствии с Федеральным законом от 17.07.2006 № 152-ФЗ «О персональных данных».</w:t>
      </w:r>
    </w:p>
    <w:p w:rsidR="00BB32F8" w:rsidRPr="009D7499" w:rsidRDefault="00BB32F8" w:rsidP="00D62E7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B32F8" w:rsidRPr="009D7499" w:rsidRDefault="00BB32F8" w:rsidP="0025030F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b/>
          <w:color w:val="000000"/>
          <w:sz w:val="24"/>
          <w:szCs w:val="24"/>
          <w:lang w:eastAsia="en-US"/>
        </w:rPr>
        <w:t>Особенности оценки метапредметных результатов</w:t>
      </w:r>
    </w:p>
    <w:p w:rsidR="00BB32F8" w:rsidRPr="009D7499" w:rsidRDefault="00C66A38" w:rsidP="00D62E7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sz w:val="24"/>
          <w:szCs w:val="24"/>
        </w:rPr>
        <w:t>Оценка метапредметных результатов представляет собой оценку достижения планиру</w:t>
      </w:r>
      <w:r w:rsidRPr="009D7499">
        <w:rPr>
          <w:sz w:val="24"/>
          <w:szCs w:val="24"/>
        </w:rPr>
        <w:t>е</w:t>
      </w:r>
      <w:r w:rsidRPr="009D7499">
        <w:rPr>
          <w:sz w:val="24"/>
          <w:szCs w:val="24"/>
        </w:rPr>
        <w:t>мых результатов освоения основной образовательной программы, представленных в разделах «Регулятивные универсальные учебные действия», «Коммуникативные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действий, а также планируемых результатов, представленных во всех разделах междисциплинарных учебных программ в МБОУ СОШ № 20.</w:t>
      </w:r>
    </w:p>
    <w:p w:rsidR="00B21B89" w:rsidRPr="009D7499" w:rsidRDefault="00B21B89" w:rsidP="00B21B89">
      <w:pPr>
        <w:spacing w:line="276" w:lineRule="auto"/>
        <w:ind w:firstLine="567"/>
        <w:rPr>
          <w:sz w:val="24"/>
          <w:szCs w:val="24"/>
        </w:rPr>
      </w:pPr>
      <w:r w:rsidRPr="009D7499">
        <w:rPr>
          <w:sz w:val="24"/>
          <w:szCs w:val="24"/>
        </w:rPr>
        <w:lastRenderedPageBreak/>
        <w:t>Формирование метапредметных результатов обеспечивается за счёт основных компоне</w:t>
      </w:r>
      <w:r w:rsidRPr="009D7499">
        <w:rPr>
          <w:sz w:val="24"/>
          <w:szCs w:val="24"/>
        </w:rPr>
        <w:t>н</w:t>
      </w:r>
      <w:r w:rsidRPr="009D7499">
        <w:rPr>
          <w:sz w:val="24"/>
          <w:szCs w:val="24"/>
        </w:rPr>
        <w:t xml:space="preserve">тов образовательного процесса — учебных предметов. </w:t>
      </w:r>
    </w:p>
    <w:p w:rsidR="00F97AB4" w:rsidRPr="00B21B89" w:rsidRDefault="00F97AB4" w:rsidP="00B21B89">
      <w:pPr>
        <w:spacing w:line="276" w:lineRule="auto"/>
        <w:ind w:firstLine="567"/>
        <w:rPr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9"/>
        <w:gridCol w:w="7692"/>
      </w:tblGrid>
      <w:tr w:rsidR="00BB6C64" w:rsidRPr="009D7499" w:rsidTr="005D4C82">
        <w:tc>
          <w:tcPr>
            <w:tcW w:w="10031" w:type="dxa"/>
            <w:gridSpan w:val="2"/>
            <w:shd w:val="clear" w:color="auto" w:fill="D9D9D9" w:themeFill="background1" w:themeFillShade="D9"/>
          </w:tcPr>
          <w:p w:rsidR="00BB6C64" w:rsidRPr="009D7499" w:rsidRDefault="00BB6C64" w:rsidP="00BB6C64">
            <w:pPr>
              <w:pStyle w:val="a8"/>
              <w:ind w:left="355"/>
              <w:jc w:val="center"/>
              <w:rPr>
                <w:b/>
                <w:color w:val="0D0D0D" w:themeColor="text1" w:themeTint="F2"/>
                <w:sz w:val="24"/>
                <w:szCs w:val="24"/>
              </w:rPr>
            </w:pPr>
            <w:r w:rsidRPr="009D7499">
              <w:rPr>
                <w:b/>
                <w:color w:val="0D0D0D" w:themeColor="text1" w:themeTint="F2"/>
                <w:sz w:val="24"/>
                <w:szCs w:val="24"/>
              </w:rPr>
              <w:t>Критерии оценки метапредметных результатов</w:t>
            </w:r>
          </w:p>
        </w:tc>
      </w:tr>
      <w:tr w:rsidR="00BB6C64" w:rsidRPr="009D7499" w:rsidTr="005E6FE8">
        <w:tc>
          <w:tcPr>
            <w:tcW w:w="2339" w:type="dxa"/>
            <w:shd w:val="clear" w:color="auto" w:fill="D9D9D9" w:themeFill="background1" w:themeFillShade="D9"/>
          </w:tcPr>
          <w:p w:rsidR="00BB6C64" w:rsidRPr="009D7499" w:rsidRDefault="00BB6C64" w:rsidP="00BB6C64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Объект оценки</w:t>
            </w:r>
          </w:p>
          <w:p w:rsidR="00BB6C64" w:rsidRPr="009D7499" w:rsidRDefault="00BB6C64" w:rsidP="00BB6C64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метапредметных</w:t>
            </w:r>
          </w:p>
          <w:p w:rsidR="00BB6C64" w:rsidRPr="009D7499" w:rsidRDefault="00BB6C64" w:rsidP="00BB6C64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результатов</w:t>
            </w:r>
          </w:p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692" w:type="dxa"/>
          </w:tcPr>
          <w:p w:rsidR="00BB6C64" w:rsidRPr="009D7499" w:rsidRDefault="00BB6C64" w:rsidP="00F11D87">
            <w:pPr>
              <w:pStyle w:val="a8"/>
              <w:numPr>
                <w:ilvl w:val="0"/>
                <w:numId w:val="11"/>
              </w:numPr>
              <w:ind w:left="355" w:hanging="355"/>
              <w:rPr>
                <w:color w:val="0D0D0D" w:themeColor="text1" w:themeTint="F2"/>
                <w:sz w:val="24"/>
                <w:szCs w:val="24"/>
              </w:rPr>
            </w:pPr>
            <w:r w:rsidRPr="009D7499">
              <w:rPr>
                <w:color w:val="0D0D0D" w:themeColor="text1" w:themeTint="F2"/>
                <w:sz w:val="24"/>
                <w:szCs w:val="24"/>
              </w:rPr>
              <w:t xml:space="preserve">способность и готовность к освоению систематических знаний, их самостоятельному пополнению, переносу и интеграции; </w:t>
            </w:r>
          </w:p>
          <w:p w:rsidR="00BB6C64" w:rsidRPr="009D7499" w:rsidRDefault="00BB6C64" w:rsidP="00F11D87">
            <w:pPr>
              <w:pStyle w:val="a8"/>
              <w:numPr>
                <w:ilvl w:val="0"/>
                <w:numId w:val="11"/>
              </w:numPr>
              <w:ind w:left="355" w:hanging="355"/>
              <w:rPr>
                <w:color w:val="0D0D0D" w:themeColor="text1" w:themeTint="F2"/>
                <w:sz w:val="24"/>
                <w:szCs w:val="24"/>
              </w:rPr>
            </w:pPr>
            <w:r w:rsidRPr="009D7499">
              <w:rPr>
                <w:color w:val="0D0D0D" w:themeColor="text1" w:themeTint="F2"/>
                <w:sz w:val="24"/>
                <w:szCs w:val="24"/>
              </w:rPr>
              <w:t xml:space="preserve"> способность к сотрудничеству и коммуникации; </w:t>
            </w:r>
          </w:p>
          <w:p w:rsidR="00BB6C64" w:rsidRPr="009D7499" w:rsidRDefault="00BB6C64" w:rsidP="00F11D87">
            <w:pPr>
              <w:pStyle w:val="a8"/>
              <w:numPr>
                <w:ilvl w:val="0"/>
                <w:numId w:val="11"/>
              </w:numPr>
              <w:ind w:left="355" w:hanging="355"/>
              <w:rPr>
                <w:color w:val="0D0D0D" w:themeColor="text1" w:themeTint="F2"/>
                <w:sz w:val="24"/>
                <w:szCs w:val="24"/>
              </w:rPr>
            </w:pPr>
            <w:r w:rsidRPr="009D7499">
              <w:rPr>
                <w:color w:val="0D0D0D" w:themeColor="text1" w:themeTint="F2"/>
                <w:sz w:val="24"/>
                <w:szCs w:val="24"/>
              </w:rPr>
              <w:t xml:space="preserve">способность к решению личностно и социально значимых проблем и воплощению найденных решений в практику; </w:t>
            </w:r>
          </w:p>
          <w:p w:rsidR="00BB6C64" w:rsidRPr="009D7499" w:rsidRDefault="00BB6C64" w:rsidP="00F11D87">
            <w:pPr>
              <w:pStyle w:val="a8"/>
              <w:numPr>
                <w:ilvl w:val="0"/>
                <w:numId w:val="12"/>
              </w:numPr>
              <w:ind w:left="355" w:hanging="355"/>
              <w:rPr>
                <w:color w:val="0D0D0D" w:themeColor="text1" w:themeTint="F2"/>
                <w:sz w:val="24"/>
                <w:szCs w:val="24"/>
              </w:rPr>
            </w:pPr>
            <w:r w:rsidRPr="009D7499">
              <w:rPr>
                <w:color w:val="0D0D0D" w:themeColor="text1" w:themeTint="F2"/>
                <w:sz w:val="24"/>
                <w:szCs w:val="24"/>
              </w:rPr>
              <w:t xml:space="preserve">способность и готовность к использованию ИКТ в целях обучения и развития; </w:t>
            </w:r>
          </w:p>
          <w:p w:rsidR="00BB6C64" w:rsidRPr="009D7499" w:rsidRDefault="00BB6C64" w:rsidP="00F11D87">
            <w:pPr>
              <w:pStyle w:val="a8"/>
              <w:numPr>
                <w:ilvl w:val="0"/>
                <w:numId w:val="12"/>
              </w:numPr>
              <w:ind w:left="355" w:hanging="355"/>
              <w:rPr>
                <w:b/>
                <w:color w:val="0D0D0D" w:themeColor="text1" w:themeTint="F2"/>
                <w:sz w:val="24"/>
                <w:szCs w:val="24"/>
              </w:rPr>
            </w:pPr>
            <w:r w:rsidRPr="009D7499">
              <w:rPr>
                <w:color w:val="0D0D0D" w:themeColor="text1" w:themeTint="F2"/>
                <w:sz w:val="24"/>
                <w:szCs w:val="24"/>
              </w:rPr>
              <w:t>способность к самоорганизации, саморегуляции и рефлексии</w:t>
            </w:r>
          </w:p>
        </w:tc>
      </w:tr>
      <w:tr w:rsidR="00BB6C64" w:rsidRPr="009D7499" w:rsidTr="005E6FE8">
        <w:tc>
          <w:tcPr>
            <w:tcW w:w="2339" w:type="dxa"/>
            <w:shd w:val="clear" w:color="auto" w:fill="D9D9D9" w:themeFill="background1" w:themeFillShade="D9"/>
          </w:tcPr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 xml:space="preserve">Оценка </w:t>
            </w:r>
          </w:p>
          <w:p w:rsidR="00BB6C64" w:rsidRPr="009D7499" w:rsidRDefault="00BB6C64" w:rsidP="00E5177E">
            <w:pPr>
              <w:jc w:val="center"/>
              <w:rPr>
                <w:b/>
                <w:sz w:val="24"/>
                <w:szCs w:val="24"/>
              </w:rPr>
            </w:pPr>
            <w:r w:rsidRPr="009D7499">
              <w:rPr>
                <w:b/>
                <w:sz w:val="24"/>
                <w:szCs w:val="24"/>
              </w:rPr>
              <w:t>достижения</w:t>
            </w:r>
          </w:p>
          <w:p w:rsidR="00BB6C64" w:rsidRPr="009D7499" w:rsidRDefault="00BB6C64" w:rsidP="00E5177E">
            <w:pPr>
              <w:jc w:val="center"/>
              <w:rPr>
                <w:b/>
                <w:sz w:val="24"/>
                <w:szCs w:val="24"/>
              </w:rPr>
            </w:pPr>
            <w:r w:rsidRPr="009D7499">
              <w:rPr>
                <w:b/>
                <w:sz w:val="24"/>
                <w:szCs w:val="24"/>
              </w:rPr>
              <w:t xml:space="preserve"> </w:t>
            </w:r>
            <w:r w:rsidRPr="009D7499">
              <w:rPr>
                <w:sz w:val="24"/>
                <w:szCs w:val="24"/>
              </w:rPr>
              <w:t>метапредметных результатов</w:t>
            </w:r>
          </w:p>
        </w:tc>
        <w:tc>
          <w:tcPr>
            <w:tcW w:w="7692" w:type="dxa"/>
          </w:tcPr>
          <w:p w:rsidR="00BB6C64" w:rsidRPr="009D7499" w:rsidRDefault="00BB6C64" w:rsidP="00F11D87">
            <w:pPr>
              <w:pStyle w:val="a8"/>
              <w:numPr>
                <w:ilvl w:val="0"/>
                <w:numId w:val="12"/>
              </w:numPr>
              <w:ind w:left="355" w:hanging="355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 xml:space="preserve">защита итогового индивидуального проекта; </w:t>
            </w:r>
          </w:p>
          <w:p w:rsidR="00BB6C64" w:rsidRPr="009D7499" w:rsidRDefault="00BB6C64" w:rsidP="00F11D87">
            <w:pPr>
              <w:pStyle w:val="a8"/>
              <w:numPr>
                <w:ilvl w:val="0"/>
                <w:numId w:val="12"/>
              </w:numPr>
              <w:ind w:left="355" w:hanging="355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результаты выполнения проверочных работ (как правило, тематич</w:t>
            </w:r>
            <w:r w:rsidRPr="009D7499">
              <w:rPr>
                <w:sz w:val="24"/>
                <w:szCs w:val="24"/>
              </w:rPr>
              <w:t>е</w:t>
            </w:r>
            <w:r w:rsidRPr="009D7499">
              <w:rPr>
                <w:sz w:val="24"/>
                <w:szCs w:val="24"/>
              </w:rPr>
              <w:t xml:space="preserve">ских) по всем предметам; </w:t>
            </w:r>
          </w:p>
          <w:p w:rsidR="00BB6C64" w:rsidRPr="009D7499" w:rsidRDefault="00BB6C64" w:rsidP="00F11D87">
            <w:pPr>
              <w:pStyle w:val="a8"/>
              <w:numPr>
                <w:ilvl w:val="0"/>
                <w:numId w:val="13"/>
              </w:numPr>
              <w:ind w:left="355" w:hanging="355"/>
              <w:rPr>
                <w:b/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система промежуточной аттестации</w:t>
            </w:r>
          </w:p>
        </w:tc>
      </w:tr>
      <w:tr w:rsidR="00BB6C64" w:rsidRPr="009D7499" w:rsidTr="005E6FE8">
        <w:tc>
          <w:tcPr>
            <w:tcW w:w="2339" w:type="dxa"/>
            <w:shd w:val="clear" w:color="auto" w:fill="D9D9D9" w:themeFill="background1" w:themeFillShade="D9"/>
          </w:tcPr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Оценка динамики</w:t>
            </w:r>
          </w:p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 xml:space="preserve">формирования </w:t>
            </w:r>
          </w:p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и уровня</w:t>
            </w:r>
          </w:p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сформированности</w:t>
            </w:r>
          </w:p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метапредметных</w:t>
            </w:r>
          </w:p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 xml:space="preserve">результатов </w:t>
            </w:r>
          </w:p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в системе</w:t>
            </w:r>
          </w:p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внутришкольного</w:t>
            </w:r>
          </w:p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мониторинга</w:t>
            </w:r>
          </w:p>
          <w:p w:rsidR="00BB6C64" w:rsidRPr="009D7499" w:rsidRDefault="00BB6C64" w:rsidP="00E5177E">
            <w:pPr>
              <w:jc w:val="center"/>
              <w:rPr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образовательных</w:t>
            </w:r>
          </w:p>
          <w:p w:rsidR="00BB6C64" w:rsidRPr="009D7499" w:rsidRDefault="00BB6C64" w:rsidP="00E5177E">
            <w:pPr>
              <w:jc w:val="center"/>
              <w:rPr>
                <w:b/>
                <w:sz w:val="24"/>
                <w:szCs w:val="24"/>
              </w:rPr>
            </w:pPr>
            <w:r w:rsidRPr="009D7499">
              <w:rPr>
                <w:sz w:val="24"/>
                <w:szCs w:val="24"/>
              </w:rPr>
              <w:t>достижений</w:t>
            </w:r>
          </w:p>
        </w:tc>
        <w:tc>
          <w:tcPr>
            <w:tcW w:w="7692" w:type="dxa"/>
          </w:tcPr>
          <w:p w:rsidR="00BB6C64" w:rsidRPr="009D7499" w:rsidRDefault="00BB6C64" w:rsidP="00F11D87">
            <w:pPr>
              <w:pStyle w:val="a8"/>
              <w:numPr>
                <w:ilvl w:val="0"/>
                <w:numId w:val="13"/>
              </w:numPr>
              <w:ind w:left="355" w:hanging="355"/>
              <w:rPr>
                <w:color w:val="0D0D0D" w:themeColor="text1" w:themeTint="F2"/>
                <w:sz w:val="24"/>
                <w:szCs w:val="24"/>
              </w:rPr>
            </w:pPr>
            <w:r w:rsidRPr="009D7499">
              <w:rPr>
                <w:color w:val="0D0D0D" w:themeColor="text1" w:themeTint="F2"/>
                <w:sz w:val="24"/>
                <w:szCs w:val="24"/>
              </w:rPr>
              <w:t xml:space="preserve">программой формирования планируемых результатов освоения междисциплинарных программ; </w:t>
            </w:r>
          </w:p>
          <w:p w:rsidR="00BB6C64" w:rsidRPr="009D7499" w:rsidRDefault="00BB6C64" w:rsidP="00F11D87">
            <w:pPr>
              <w:pStyle w:val="a8"/>
              <w:numPr>
                <w:ilvl w:val="0"/>
                <w:numId w:val="13"/>
              </w:numPr>
              <w:ind w:left="355" w:hanging="355"/>
              <w:rPr>
                <w:color w:val="0D0D0D" w:themeColor="text1" w:themeTint="F2"/>
                <w:sz w:val="24"/>
                <w:szCs w:val="24"/>
              </w:rPr>
            </w:pPr>
            <w:r w:rsidRPr="009D7499">
              <w:rPr>
                <w:color w:val="0D0D0D" w:themeColor="text1" w:themeTint="F2"/>
                <w:sz w:val="24"/>
                <w:szCs w:val="24"/>
              </w:rPr>
              <w:t>системой промежуточной аттестации (внутришкольным монитори</w:t>
            </w:r>
            <w:r w:rsidRPr="009D7499">
              <w:rPr>
                <w:color w:val="0D0D0D" w:themeColor="text1" w:themeTint="F2"/>
                <w:sz w:val="24"/>
                <w:szCs w:val="24"/>
              </w:rPr>
              <w:t>н</w:t>
            </w:r>
            <w:r w:rsidRPr="009D7499">
              <w:rPr>
                <w:color w:val="0D0D0D" w:themeColor="text1" w:themeTint="F2"/>
                <w:sz w:val="24"/>
                <w:szCs w:val="24"/>
              </w:rPr>
              <w:t xml:space="preserve">гом образовательных достижений) обучающихся в рамках урочной и внеурочной деятельности; </w:t>
            </w:r>
          </w:p>
          <w:p w:rsidR="00BB6C64" w:rsidRPr="009D7499" w:rsidRDefault="00BB6C64" w:rsidP="00F11D87">
            <w:pPr>
              <w:pStyle w:val="a8"/>
              <w:numPr>
                <w:ilvl w:val="0"/>
                <w:numId w:val="13"/>
              </w:numPr>
              <w:ind w:left="355" w:hanging="355"/>
              <w:rPr>
                <w:color w:val="0D0D0D" w:themeColor="text1" w:themeTint="F2"/>
                <w:sz w:val="24"/>
                <w:szCs w:val="24"/>
              </w:rPr>
            </w:pPr>
            <w:r w:rsidRPr="009D7499">
              <w:rPr>
                <w:color w:val="0D0D0D" w:themeColor="text1" w:themeTint="F2"/>
                <w:sz w:val="24"/>
                <w:szCs w:val="24"/>
              </w:rPr>
              <w:t>системой итоговой оценки по предметам, не выносимым на госуда</w:t>
            </w:r>
            <w:r w:rsidRPr="009D7499">
              <w:rPr>
                <w:color w:val="0D0D0D" w:themeColor="text1" w:themeTint="F2"/>
                <w:sz w:val="24"/>
                <w:szCs w:val="24"/>
              </w:rPr>
              <w:t>р</w:t>
            </w:r>
            <w:r w:rsidRPr="009D7499">
              <w:rPr>
                <w:color w:val="0D0D0D" w:themeColor="text1" w:themeTint="F2"/>
                <w:sz w:val="24"/>
                <w:szCs w:val="24"/>
              </w:rPr>
              <w:t xml:space="preserve">ственную (итоговую) аттестацию обучающихся; </w:t>
            </w:r>
          </w:p>
          <w:p w:rsidR="00BB6C64" w:rsidRPr="009D7499" w:rsidRDefault="00BB6C64" w:rsidP="00F11D87">
            <w:pPr>
              <w:pStyle w:val="a8"/>
              <w:numPr>
                <w:ilvl w:val="0"/>
                <w:numId w:val="13"/>
              </w:numPr>
              <w:ind w:left="355" w:hanging="355"/>
              <w:rPr>
                <w:color w:val="0D0D0D" w:themeColor="text1" w:themeTint="F2"/>
                <w:sz w:val="24"/>
                <w:szCs w:val="24"/>
              </w:rPr>
            </w:pPr>
            <w:r w:rsidRPr="009D7499">
              <w:rPr>
                <w:color w:val="0D0D0D" w:themeColor="text1" w:themeTint="F2"/>
                <w:sz w:val="24"/>
                <w:szCs w:val="24"/>
              </w:rPr>
              <w:t>инструментарием для оценки достижения планируемых результатов в рамках текущего и тематического контроля, промежуточной атт</w:t>
            </w:r>
            <w:r w:rsidRPr="009D7499">
              <w:rPr>
                <w:color w:val="0D0D0D" w:themeColor="text1" w:themeTint="F2"/>
                <w:sz w:val="24"/>
                <w:szCs w:val="24"/>
              </w:rPr>
              <w:t>е</w:t>
            </w:r>
            <w:r w:rsidRPr="009D7499">
              <w:rPr>
                <w:color w:val="0D0D0D" w:themeColor="text1" w:themeTint="F2"/>
                <w:sz w:val="24"/>
                <w:szCs w:val="24"/>
              </w:rPr>
              <w:t>стации (внутришкольного мониторинга образовательных достиж</w:t>
            </w:r>
            <w:r w:rsidRPr="009D7499">
              <w:rPr>
                <w:color w:val="0D0D0D" w:themeColor="text1" w:themeTint="F2"/>
                <w:sz w:val="24"/>
                <w:szCs w:val="24"/>
              </w:rPr>
              <w:t>е</w:t>
            </w:r>
            <w:r w:rsidRPr="009D7499">
              <w:rPr>
                <w:color w:val="0D0D0D" w:themeColor="text1" w:themeTint="F2"/>
                <w:sz w:val="24"/>
                <w:szCs w:val="24"/>
              </w:rPr>
              <w:t>ний), итоговой аттестации по предметам, не выносимым на госуда</w:t>
            </w:r>
            <w:r w:rsidRPr="009D7499">
              <w:rPr>
                <w:color w:val="0D0D0D" w:themeColor="text1" w:themeTint="F2"/>
                <w:sz w:val="24"/>
                <w:szCs w:val="24"/>
              </w:rPr>
              <w:t>р</w:t>
            </w:r>
            <w:r w:rsidRPr="009D7499">
              <w:rPr>
                <w:color w:val="0D0D0D" w:themeColor="text1" w:themeTint="F2"/>
                <w:sz w:val="24"/>
                <w:szCs w:val="24"/>
              </w:rPr>
              <w:t xml:space="preserve">ственную итоговую аттестацию. </w:t>
            </w:r>
          </w:p>
        </w:tc>
      </w:tr>
    </w:tbl>
    <w:p w:rsidR="000F40B2" w:rsidRPr="009D7499" w:rsidRDefault="000F40B2" w:rsidP="00D62E7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1D5DDA" w:rsidRPr="003C6032" w:rsidRDefault="001D5DDA" w:rsidP="001D5DDA">
      <w:pPr>
        <w:pStyle w:val="af9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5DDA">
        <w:rPr>
          <w:rFonts w:ascii="Times New Roman" w:hAnsi="Times New Roman" w:cs="Times New Roman"/>
          <w:sz w:val="24"/>
          <w:szCs w:val="24"/>
        </w:rPr>
        <w:t xml:space="preserve">Оценка достижения метапредметных результатов осуществляется администрацией </w:t>
      </w:r>
      <w:r>
        <w:rPr>
          <w:rFonts w:ascii="Times New Roman" w:hAnsi="Times New Roman" w:cs="Times New Roman"/>
          <w:sz w:val="24"/>
          <w:szCs w:val="24"/>
        </w:rPr>
        <w:t>МБОУ СОШ № 20</w:t>
      </w:r>
      <w:r w:rsidRPr="001D5DDA">
        <w:rPr>
          <w:rFonts w:ascii="Times New Roman" w:hAnsi="Times New Roman" w:cs="Times New Roman"/>
          <w:sz w:val="24"/>
          <w:szCs w:val="24"/>
        </w:rPr>
        <w:t xml:space="preserve"> в ходе внутришкольного мониторинга. Содержание и периодичность вну</w:t>
      </w:r>
      <w:r w:rsidRPr="001D5DDA">
        <w:rPr>
          <w:rFonts w:ascii="Times New Roman" w:hAnsi="Times New Roman" w:cs="Times New Roman"/>
          <w:sz w:val="24"/>
          <w:szCs w:val="24"/>
        </w:rPr>
        <w:t>т</w:t>
      </w:r>
      <w:r w:rsidRPr="001D5DDA">
        <w:rPr>
          <w:rFonts w:ascii="Times New Roman" w:hAnsi="Times New Roman" w:cs="Times New Roman"/>
          <w:sz w:val="24"/>
          <w:szCs w:val="24"/>
        </w:rPr>
        <w:t>ришкольного мониторинга устанавливается решением педагогического совета. Инструментарий строится на межпредметной основе и может включать диагностические материалы по оценке читательской грамотности, ИКТ-компетентности, сформированности регулятивных, коммун</w:t>
      </w:r>
      <w:r w:rsidRPr="001D5DDA">
        <w:rPr>
          <w:rFonts w:ascii="Times New Roman" w:hAnsi="Times New Roman" w:cs="Times New Roman"/>
          <w:sz w:val="24"/>
          <w:szCs w:val="24"/>
        </w:rPr>
        <w:t>и</w:t>
      </w:r>
      <w:r w:rsidRPr="001D5DDA">
        <w:rPr>
          <w:rFonts w:ascii="Times New Roman" w:hAnsi="Times New Roman" w:cs="Times New Roman"/>
          <w:sz w:val="24"/>
          <w:szCs w:val="24"/>
        </w:rPr>
        <w:t>кативных и познавательных учебных действий</w:t>
      </w:r>
      <w:r w:rsidRPr="001D5DDA">
        <w:rPr>
          <w:rFonts w:ascii="Times New Roman" w:hAnsi="Times New Roman" w:cs="Times New Roman"/>
          <w:i/>
          <w:sz w:val="24"/>
          <w:szCs w:val="24"/>
        </w:rPr>
        <w:t>.</w:t>
      </w:r>
    </w:p>
    <w:p w:rsidR="003C6032" w:rsidRPr="007D4078" w:rsidRDefault="003C6032" w:rsidP="003C6032">
      <w:pPr>
        <w:pStyle w:val="af6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7D4078">
        <w:rPr>
          <w:rFonts w:ascii="Times New Roman" w:hAnsi="Times New Roman"/>
          <w:sz w:val="24"/>
          <w:szCs w:val="24"/>
        </w:rPr>
        <w:t>Дополнительным источником данных о достижении отдельных метапредметных результ</w:t>
      </w:r>
      <w:r w:rsidRPr="007D4078">
        <w:rPr>
          <w:rFonts w:ascii="Times New Roman" w:hAnsi="Times New Roman"/>
          <w:sz w:val="24"/>
          <w:szCs w:val="24"/>
        </w:rPr>
        <w:t>а</w:t>
      </w:r>
      <w:r w:rsidRPr="007D4078">
        <w:rPr>
          <w:rFonts w:ascii="Times New Roman" w:hAnsi="Times New Roman"/>
          <w:sz w:val="24"/>
          <w:szCs w:val="24"/>
        </w:rPr>
        <w:t>тов могут служить результаты выполнения проверочных работ (как правило, тематических) по всем предметам.</w:t>
      </w:r>
    </w:p>
    <w:p w:rsidR="003C6032" w:rsidRDefault="003C6032" w:rsidP="003C6032">
      <w:pPr>
        <w:pStyle w:val="af6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7D4078">
        <w:rPr>
          <w:rFonts w:ascii="Times New Roman" w:hAnsi="Times New Roman"/>
          <w:sz w:val="24"/>
          <w:szCs w:val="24"/>
        </w:rPr>
        <w:t>В ходе текущей, тематической, промежуточной оценки может быть оценено достижение таких коммуникативных и регулятивных действий, которые трудно или нецелесообразно пр</w:t>
      </w:r>
      <w:r w:rsidRPr="007D4078">
        <w:rPr>
          <w:rFonts w:ascii="Times New Roman" w:hAnsi="Times New Roman"/>
          <w:sz w:val="24"/>
          <w:szCs w:val="24"/>
        </w:rPr>
        <w:t>о</w:t>
      </w:r>
      <w:r w:rsidRPr="007D4078">
        <w:rPr>
          <w:rFonts w:ascii="Times New Roman" w:hAnsi="Times New Roman"/>
          <w:sz w:val="24"/>
          <w:szCs w:val="24"/>
        </w:rPr>
        <w:t>верять в ходе стандартизированной итоговой проверочной работы, например уровень сформ</w:t>
      </w:r>
      <w:r w:rsidRPr="007D4078">
        <w:rPr>
          <w:rFonts w:ascii="Times New Roman" w:hAnsi="Times New Roman"/>
          <w:sz w:val="24"/>
          <w:szCs w:val="24"/>
        </w:rPr>
        <w:t>и</w:t>
      </w:r>
      <w:r w:rsidRPr="007D4078">
        <w:rPr>
          <w:rFonts w:ascii="Times New Roman" w:hAnsi="Times New Roman"/>
          <w:sz w:val="24"/>
          <w:szCs w:val="24"/>
        </w:rPr>
        <w:t>рованности навыков сотрудничества или самоорганизации.</w:t>
      </w:r>
    </w:p>
    <w:p w:rsidR="000F32DF" w:rsidRPr="007D4078" w:rsidRDefault="000F32DF" w:rsidP="003C6032">
      <w:pPr>
        <w:pStyle w:val="af6"/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b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1984"/>
      </w:tblGrid>
      <w:tr w:rsidR="00466A6E" w:rsidRPr="007D4078" w:rsidTr="00490196">
        <w:tc>
          <w:tcPr>
            <w:tcW w:w="3828" w:type="dxa"/>
            <w:shd w:val="clear" w:color="auto" w:fill="D9D9D9" w:themeFill="background1" w:themeFillShade="D9"/>
          </w:tcPr>
          <w:p w:rsidR="00466A6E" w:rsidRPr="00490196" w:rsidRDefault="00466A6E" w:rsidP="003C6032">
            <w:pPr>
              <w:pStyle w:val="af6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0196">
              <w:rPr>
                <w:rFonts w:ascii="Times New Roman" w:hAnsi="Times New Roman"/>
                <w:b/>
                <w:sz w:val="24"/>
                <w:szCs w:val="24"/>
              </w:rPr>
              <w:t xml:space="preserve">Метапредметные </w:t>
            </w:r>
          </w:p>
          <w:p w:rsidR="00466A6E" w:rsidRPr="00490196" w:rsidRDefault="00466A6E" w:rsidP="003C6032">
            <w:pPr>
              <w:pStyle w:val="af6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0196">
              <w:rPr>
                <w:rFonts w:ascii="Times New Roman" w:hAnsi="Times New Roman"/>
                <w:b/>
                <w:sz w:val="24"/>
                <w:szCs w:val="24"/>
              </w:rPr>
              <w:t>результаты освоения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FF3141" w:rsidRPr="00490196" w:rsidRDefault="00466A6E" w:rsidP="003C6032">
            <w:pPr>
              <w:pStyle w:val="af6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0196">
              <w:rPr>
                <w:rFonts w:ascii="Times New Roman" w:hAnsi="Times New Roman"/>
                <w:b/>
                <w:sz w:val="24"/>
                <w:szCs w:val="24"/>
              </w:rPr>
              <w:t>Формы диагностического</w:t>
            </w:r>
          </w:p>
          <w:p w:rsidR="00466A6E" w:rsidRPr="00490196" w:rsidRDefault="00466A6E" w:rsidP="003C6032">
            <w:pPr>
              <w:pStyle w:val="af6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0196">
              <w:rPr>
                <w:rFonts w:ascii="Times New Roman" w:hAnsi="Times New Roman"/>
                <w:b/>
                <w:sz w:val="24"/>
                <w:szCs w:val="24"/>
              </w:rPr>
              <w:t xml:space="preserve"> инструментария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466A6E" w:rsidRPr="00490196" w:rsidRDefault="00466A6E" w:rsidP="00B67FAF">
            <w:pPr>
              <w:pStyle w:val="af6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0196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  <w:p w:rsidR="00466A6E" w:rsidRPr="00490196" w:rsidRDefault="00466A6E" w:rsidP="00B67FAF">
            <w:pPr>
              <w:pStyle w:val="af6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0196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</w:tc>
      </w:tr>
      <w:tr w:rsidR="00466A6E" w:rsidRPr="007D4078" w:rsidTr="00FF3141">
        <w:tc>
          <w:tcPr>
            <w:tcW w:w="3828" w:type="dxa"/>
          </w:tcPr>
          <w:p w:rsidR="00466A6E" w:rsidRPr="007D4078" w:rsidRDefault="00466A6E" w:rsidP="003C6032">
            <w:pPr>
              <w:pStyle w:val="af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t>Оценка сформированности чит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а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тельской компетенции</w:t>
            </w:r>
          </w:p>
        </w:tc>
        <w:tc>
          <w:tcPr>
            <w:tcW w:w="3827" w:type="dxa"/>
          </w:tcPr>
          <w:p w:rsidR="00466A6E" w:rsidRPr="007D4078" w:rsidRDefault="00466A6E" w:rsidP="00B67FAF">
            <w:pPr>
              <w:pStyle w:val="af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t>Письменная работа на межпре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д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метной основе</w:t>
            </w:r>
          </w:p>
        </w:tc>
        <w:tc>
          <w:tcPr>
            <w:tcW w:w="1984" w:type="dxa"/>
          </w:tcPr>
          <w:p w:rsidR="00466A6E" w:rsidRPr="007D4078" w:rsidRDefault="00466A6E" w:rsidP="00B67FAF">
            <w:pPr>
              <w:pStyle w:val="af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  <w:tr w:rsidR="00466A6E" w:rsidRPr="007D4078" w:rsidTr="00FF3141">
        <w:tc>
          <w:tcPr>
            <w:tcW w:w="3828" w:type="dxa"/>
          </w:tcPr>
          <w:p w:rsidR="00466A6E" w:rsidRPr="007D4078" w:rsidRDefault="00466A6E" w:rsidP="003C6032">
            <w:pPr>
              <w:pStyle w:val="af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t>Оценка сформированности ИКТ-компетентности</w:t>
            </w:r>
          </w:p>
        </w:tc>
        <w:tc>
          <w:tcPr>
            <w:tcW w:w="3827" w:type="dxa"/>
          </w:tcPr>
          <w:p w:rsidR="00466A6E" w:rsidRPr="007D4078" w:rsidRDefault="00466A6E" w:rsidP="00B67FAF">
            <w:pPr>
              <w:pStyle w:val="af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t>Практическая работа в сочетании с письменной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(компьютеризов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а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н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ной) частью</w:t>
            </w:r>
          </w:p>
        </w:tc>
        <w:tc>
          <w:tcPr>
            <w:tcW w:w="1984" w:type="dxa"/>
          </w:tcPr>
          <w:p w:rsidR="00466A6E" w:rsidRPr="007D4078" w:rsidRDefault="00466A6E" w:rsidP="00B67FAF">
            <w:pPr>
              <w:pStyle w:val="af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  <w:tr w:rsidR="00466A6E" w:rsidRPr="007D4078" w:rsidTr="00FF3141">
        <w:tc>
          <w:tcPr>
            <w:tcW w:w="3828" w:type="dxa"/>
          </w:tcPr>
          <w:p w:rsidR="00466A6E" w:rsidRPr="007D4078" w:rsidRDefault="00466A6E" w:rsidP="003C6032">
            <w:pPr>
              <w:pStyle w:val="af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lastRenderedPageBreak/>
              <w:t>Оценка сформированности УУД (регулятивных, коммуникативных,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познавательных)</w:t>
            </w:r>
          </w:p>
        </w:tc>
        <w:tc>
          <w:tcPr>
            <w:tcW w:w="3827" w:type="dxa"/>
          </w:tcPr>
          <w:p w:rsidR="00466A6E" w:rsidRPr="007D4078" w:rsidRDefault="00466A6E" w:rsidP="00B67FAF">
            <w:pPr>
              <w:pStyle w:val="af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t>Наблюдение за ходом выполнения групповых и индивидуальных учебных исследований и проектов</w:t>
            </w:r>
          </w:p>
        </w:tc>
        <w:tc>
          <w:tcPr>
            <w:tcW w:w="1984" w:type="dxa"/>
          </w:tcPr>
          <w:p w:rsidR="00466A6E" w:rsidRPr="007D4078" w:rsidRDefault="00466A6E" w:rsidP="00B67FAF">
            <w:pPr>
              <w:pStyle w:val="af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  <w:tr w:rsidR="00466A6E" w:rsidRPr="007D4078" w:rsidTr="00FF3141">
        <w:tc>
          <w:tcPr>
            <w:tcW w:w="3828" w:type="dxa"/>
          </w:tcPr>
          <w:p w:rsidR="00466A6E" w:rsidRPr="007D4078" w:rsidRDefault="00466A6E" w:rsidP="003C6032">
            <w:pPr>
              <w:pStyle w:val="af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t>Оценка сформированности уровня овладения проектной деятельн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о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стью</w:t>
            </w:r>
          </w:p>
        </w:tc>
        <w:tc>
          <w:tcPr>
            <w:tcW w:w="3827" w:type="dxa"/>
          </w:tcPr>
          <w:p w:rsidR="00466A6E" w:rsidRPr="007D4078" w:rsidRDefault="00466A6E" w:rsidP="00B67FAF">
            <w:pPr>
              <w:pStyle w:val="af6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t>Защита итогового индивидуальн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о</w:t>
            </w:r>
            <w:r w:rsidRPr="007D4078">
              <w:rPr>
                <w:rFonts w:ascii="Times New Roman" w:hAnsi="Times New Roman"/>
                <w:sz w:val="24"/>
                <w:szCs w:val="24"/>
              </w:rPr>
              <w:t>го проекта в рамках одного или нескольких учебных предметов</w:t>
            </w:r>
          </w:p>
        </w:tc>
        <w:tc>
          <w:tcPr>
            <w:tcW w:w="1984" w:type="dxa"/>
          </w:tcPr>
          <w:p w:rsidR="00466A6E" w:rsidRPr="007D4078" w:rsidRDefault="00466A6E" w:rsidP="00B67FAF">
            <w:pPr>
              <w:pStyle w:val="af6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4078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</w:tbl>
    <w:p w:rsidR="001D5DDA" w:rsidRDefault="001D5DDA" w:rsidP="00F97AB4">
      <w:pPr>
        <w:spacing w:line="274" w:lineRule="auto"/>
        <w:ind w:firstLine="567"/>
        <w:jc w:val="both"/>
        <w:rPr>
          <w:sz w:val="24"/>
          <w:szCs w:val="24"/>
        </w:rPr>
      </w:pPr>
    </w:p>
    <w:p w:rsidR="000F32DF" w:rsidRPr="007D4078" w:rsidRDefault="000F32DF" w:rsidP="000F32DF">
      <w:pPr>
        <w:pStyle w:val="af6"/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 w:rsidRPr="007D4078">
        <w:rPr>
          <w:rFonts w:ascii="Times New Roman" w:hAnsi="Times New Roman"/>
          <w:sz w:val="24"/>
          <w:szCs w:val="24"/>
        </w:rPr>
        <w:t>Оценка достижения метапредметных результатов ведётся также в рамках системы пром</w:t>
      </w:r>
      <w:r w:rsidRPr="007D4078">
        <w:rPr>
          <w:rFonts w:ascii="Times New Roman" w:hAnsi="Times New Roman"/>
          <w:sz w:val="24"/>
          <w:szCs w:val="24"/>
        </w:rPr>
        <w:t>е</w:t>
      </w:r>
      <w:r w:rsidRPr="007D4078">
        <w:rPr>
          <w:rFonts w:ascii="Times New Roman" w:hAnsi="Times New Roman"/>
          <w:sz w:val="24"/>
          <w:szCs w:val="24"/>
        </w:rPr>
        <w:t>жуточной аттестации.</w:t>
      </w:r>
      <w:r w:rsidRPr="007D4078">
        <w:rPr>
          <w:rStyle w:val="14"/>
          <w:sz w:val="24"/>
          <w:szCs w:val="24"/>
        </w:rPr>
        <w:t xml:space="preserve"> Для оценки динамики формирования и уровня сформированности</w:t>
      </w:r>
      <w:r w:rsidRPr="007D4078">
        <w:rPr>
          <w:rStyle w:val="130"/>
          <w:sz w:val="24"/>
          <w:szCs w:val="24"/>
        </w:rPr>
        <w:t xml:space="preserve"> </w:t>
      </w:r>
      <w:r w:rsidRPr="007D4078">
        <w:rPr>
          <w:rStyle w:val="14"/>
          <w:sz w:val="24"/>
          <w:szCs w:val="24"/>
        </w:rPr>
        <w:t>м</w:t>
      </w:r>
      <w:r w:rsidRPr="007D4078">
        <w:rPr>
          <w:rStyle w:val="14"/>
          <w:sz w:val="24"/>
          <w:szCs w:val="24"/>
        </w:rPr>
        <w:t>е</w:t>
      </w:r>
      <w:r w:rsidRPr="007D4078">
        <w:rPr>
          <w:rStyle w:val="14"/>
          <w:sz w:val="24"/>
          <w:szCs w:val="24"/>
        </w:rPr>
        <w:t>тапредметных результатов</w:t>
      </w:r>
      <w:r w:rsidRPr="007D4078">
        <w:rPr>
          <w:rFonts w:ascii="Times New Roman" w:hAnsi="Times New Roman"/>
          <w:sz w:val="24"/>
          <w:szCs w:val="24"/>
        </w:rPr>
        <w:t xml:space="preserve"> в системе внутришкольного мониторинга образовательных д</w:t>
      </w:r>
      <w:r w:rsidRPr="007D4078">
        <w:rPr>
          <w:rFonts w:ascii="Times New Roman" w:hAnsi="Times New Roman"/>
          <w:sz w:val="24"/>
          <w:szCs w:val="24"/>
        </w:rPr>
        <w:t>о</w:t>
      </w:r>
      <w:r w:rsidRPr="007D4078">
        <w:rPr>
          <w:rFonts w:ascii="Times New Roman" w:hAnsi="Times New Roman"/>
          <w:sz w:val="24"/>
          <w:szCs w:val="24"/>
        </w:rPr>
        <w:t>стижений все вышеперечисленные данные (способность к сотрудничеству и коммуникации, решению проблем и др.) наиболее целесообразно фиксировать и анализировать в соответствии с разработанным образовательным учреждением:</w:t>
      </w:r>
    </w:p>
    <w:p w:rsidR="000F32DF" w:rsidRPr="007D4078" w:rsidRDefault="000F32DF" w:rsidP="000F32DF">
      <w:pPr>
        <w:pStyle w:val="af6"/>
        <w:tabs>
          <w:tab w:val="left" w:pos="1146"/>
        </w:tabs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 w:rsidRPr="007D4078">
        <w:rPr>
          <w:rFonts w:ascii="Times New Roman" w:hAnsi="Times New Roman"/>
          <w:sz w:val="24"/>
          <w:szCs w:val="24"/>
        </w:rPr>
        <w:t>а) программой формирования планируемых результатов освоения междисциплинарных программ;</w:t>
      </w:r>
    </w:p>
    <w:p w:rsidR="000F32DF" w:rsidRPr="007D4078" w:rsidRDefault="000F32DF" w:rsidP="000F32DF">
      <w:pPr>
        <w:pStyle w:val="af6"/>
        <w:tabs>
          <w:tab w:val="left" w:pos="1170"/>
        </w:tabs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 w:rsidRPr="007D4078">
        <w:rPr>
          <w:rFonts w:ascii="Times New Roman" w:hAnsi="Times New Roman"/>
          <w:sz w:val="24"/>
          <w:szCs w:val="24"/>
        </w:rPr>
        <w:t>б) системой промежуточной аттестации (внутришкольным мониторингом образовательных достижений) обучающихся в рамках урочной и внеурочной деятельности;</w:t>
      </w:r>
    </w:p>
    <w:p w:rsidR="000F32DF" w:rsidRPr="007D4078" w:rsidRDefault="000F32DF" w:rsidP="000F32DF">
      <w:pPr>
        <w:pStyle w:val="af6"/>
        <w:tabs>
          <w:tab w:val="left" w:pos="1161"/>
        </w:tabs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 w:rsidRPr="007D4078">
        <w:rPr>
          <w:rFonts w:ascii="Times New Roman" w:hAnsi="Times New Roman"/>
          <w:sz w:val="24"/>
          <w:szCs w:val="24"/>
        </w:rPr>
        <w:t>в) системой итоговой оценки по предметам, не выносимым на государственную (итоговую) аттестацию обучающихся;</w:t>
      </w:r>
    </w:p>
    <w:p w:rsidR="000F32DF" w:rsidRPr="007D4078" w:rsidRDefault="000F32DF" w:rsidP="000F32DF">
      <w:pPr>
        <w:pStyle w:val="af6"/>
        <w:tabs>
          <w:tab w:val="left" w:pos="1142"/>
        </w:tabs>
        <w:spacing w:after="0"/>
        <w:ind w:firstLine="454"/>
        <w:jc w:val="both"/>
        <w:rPr>
          <w:rFonts w:ascii="Times New Roman" w:hAnsi="Times New Roman"/>
          <w:sz w:val="24"/>
          <w:szCs w:val="24"/>
        </w:rPr>
      </w:pPr>
      <w:r w:rsidRPr="007D4078">
        <w:rPr>
          <w:rFonts w:ascii="Times New Roman" w:hAnsi="Times New Roman"/>
          <w:sz w:val="24"/>
          <w:szCs w:val="24"/>
        </w:rPr>
        <w:t>г) инструментарием для оценки достижения планируемых результатов в рамках текущего и тематического контроля, промежуточной аттестации (внутришкольного мониторинга образов</w:t>
      </w:r>
      <w:r w:rsidRPr="007D4078">
        <w:rPr>
          <w:rFonts w:ascii="Times New Roman" w:hAnsi="Times New Roman"/>
          <w:sz w:val="24"/>
          <w:szCs w:val="24"/>
        </w:rPr>
        <w:t>а</w:t>
      </w:r>
      <w:r w:rsidRPr="007D4078">
        <w:rPr>
          <w:rFonts w:ascii="Times New Roman" w:hAnsi="Times New Roman"/>
          <w:sz w:val="24"/>
          <w:szCs w:val="24"/>
        </w:rPr>
        <w:t>тельных достижений), итоговой аттестации по предметам, не выносимым на государственную итоговую аттестацию.</w:t>
      </w:r>
    </w:p>
    <w:p w:rsidR="00F97AB4" w:rsidRPr="009D7499" w:rsidRDefault="00F97AB4" w:rsidP="00F97AB4">
      <w:pPr>
        <w:spacing w:line="274" w:lineRule="auto"/>
        <w:ind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Составляющими системы внутришкольного мониторинга образовательных достижений являются материалы: </w:t>
      </w:r>
    </w:p>
    <w:p w:rsidR="00F97AB4" w:rsidRPr="009D7499" w:rsidRDefault="00F97AB4" w:rsidP="00F11D87">
      <w:pPr>
        <w:pStyle w:val="a8"/>
        <w:numPr>
          <w:ilvl w:val="0"/>
          <w:numId w:val="14"/>
        </w:numPr>
        <w:tabs>
          <w:tab w:val="left" w:pos="993"/>
        </w:tabs>
        <w:spacing w:line="274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стартовой диагностики;</w:t>
      </w:r>
    </w:p>
    <w:p w:rsidR="00F97AB4" w:rsidRPr="009D7499" w:rsidRDefault="00F97AB4" w:rsidP="00F11D87">
      <w:pPr>
        <w:pStyle w:val="a8"/>
        <w:numPr>
          <w:ilvl w:val="0"/>
          <w:numId w:val="14"/>
        </w:numPr>
        <w:tabs>
          <w:tab w:val="left" w:pos="993"/>
        </w:tabs>
        <w:spacing w:line="274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текущего выполнения </w:t>
      </w:r>
      <w:r w:rsidRPr="000F32DF">
        <w:rPr>
          <w:i/>
          <w:sz w:val="24"/>
          <w:szCs w:val="24"/>
        </w:rPr>
        <w:t>учебных исследований и учебных проектов</w:t>
      </w:r>
      <w:r w:rsidRPr="009D7499">
        <w:rPr>
          <w:sz w:val="24"/>
          <w:szCs w:val="24"/>
        </w:rPr>
        <w:t xml:space="preserve">; </w:t>
      </w:r>
    </w:p>
    <w:p w:rsidR="00F97AB4" w:rsidRPr="009D7499" w:rsidRDefault="00F97AB4" w:rsidP="00F11D87">
      <w:pPr>
        <w:pStyle w:val="a8"/>
        <w:numPr>
          <w:ilvl w:val="0"/>
          <w:numId w:val="14"/>
        </w:numPr>
        <w:tabs>
          <w:tab w:val="left" w:pos="993"/>
        </w:tabs>
        <w:spacing w:line="274" w:lineRule="auto"/>
        <w:ind w:left="0" w:firstLine="567"/>
        <w:jc w:val="both"/>
        <w:rPr>
          <w:sz w:val="24"/>
          <w:szCs w:val="24"/>
        </w:rPr>
      </w:pPr>
      <w:r w:rsidRPr="000F32DF">
        <w:rPr>
          <w:i/>
          <w:sz w:val="24"/>
          <w:szCs w:val="24"/>
        </w:rPr>
        <w:t>промежуточных и итоговых комплексных работ на межпредметной основе</w:t>
      </w:r>
      <w:r w:rsidRPr="009D7499">
        <w:rPr>
          <w:sz w:val="24"/>
          <w:szCs w:val="24"/>
        </w:rPr>
        <w:t>, напра</w:t>
      </w:r>
      <w:r w:rsidRPr="009D7499">
        <w:rPr>
          <w:sz w:val="24"/>
          <w:szCs w:val="24"/>
        </w:rPr>
        <w:t>в</w:t>
      </w:r>
      <w:r w:rsidRPr="009D7499">
        <w:rPr>
          <w:sz w:val="24"/>
          <w:szCs w:val="24"/>
        </w:rPr>
        <w:t>ленных на оценку сформированности познавательных, регулятивных и коммуникативных де</w:t>
      </w:r>
      <w:r w:rsidRPr="009D7499">
        <w:rPr>
          <w:sz w:val="24"/>
          <w:szCs w:val="24"/>
        </w:rPr>
        <w:t>й</w:t>
      </w:r>
      <w:r w:rsidRPr="009D7499">
        <w:rPr>
          <w:sz w:val="24"/>
          <w:szCs w:val="24"/>
        </w:rPr>
        <w:t>ствий при решении учебно-познавательных и учебно-практических задач, основанных на раб</w:t>
      </w:r>
      <w:r w:rsidRPr="009D7499">
        <w:rPr>
          <w:sz w:val="24"/>
          <w:szCs w:val="24"/>
        </w:rPr>
        <w:t>о</w:t>
      </w:r>
      <w:r w:rsidRPr="009D7499">
        <w:rPr>
          <w:sz w:val="24"/>
          <w:szCs w:val="24"/>
        </w:rPr>
        <w:t xml:space="preserve">те с текстом; </w:t>
      </w:r>
    </w:p>
    <w:p w:rsidR="00F97AB4" w:rsidRPr="009D7499" w:rsidRDefault="00F97AB4" w:rsidP="00F11D87">
      <w:pPr>
        <w:pStyle w:val="a8"/>
        <w:numPr>
          <w:ilvl w:val="0"/>
          <w:numId w:val="14"/>
        </w:numPr>
        <w:tabs>
          <w:tab w:val="left" w:pos="993"/>
        </w:tabs>
        <w:spacing w:line="274" w:lineRule="auto"/>
        <w:ind w:left="0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>текущего выполнения выборочны</w:t>
      </w:r>
      <w:r w:rsidR="000F32DF">
        <w:rPr>
          <w:sz w:val="24"/>
          <w:szCs w:val="24"/>
        </w:rPr>
        <w:t>х учебно</w:t>
      </w:r>
      <w:r w:rsidR="000F32DF" w:rsidRPr="000F32DF">
        <w:rPr>
          <w:i/>
          <w:sz w:val="24"/>
          <w:szCs w:val="24"/>
        </w:rPr>
        <w:t>-практических и учебно-</w:t>
      </w:r>
      <w:r w:rsidRPr="000F32DF">
        <w:rPr>
          <w:i/>
          <w:sz w:val="24"/>
          <w:szCs w:val="24"/>
        </w:rPr>
        <w:t>познавательных заданий</w:t>
      </w:r>
      <w:r w:rsidRPr="009D7499">
        <w:rPr>
          <w:sz w:val="24"/>
          <w:szCs w:val="24"/>
        </w:rPr>
        <w:t xml:space="preserve"> на оценку способности и готовности учащихся к освоению систематических знаний, их самостоятельному пополнению, переносу и интеграции; способности к сотрудничеству ико</w:t>
      </w:r>
      <w:r w:rsidRPr="009D7499">
        <w:rPr>
          <w:sz w:val="24"/>
          <w:szCs w:val="24"/>
        </w:rPr>
        <w:t>м</w:t>
      </w:r>
      <w:r w:rsidRPr="009D7499">
        <w:rPr>
          <w:sz w:val="24"/>
          <w:szCs w:val="24"/>
        </w:rPr>
        <w:t>муникации, к решению личностно и социально значимых проблем и воплощению решений в практику; способности и готовности к использованию ИКТ в целях обучения и развития; сп</w:t>
      </w:r>
      <w:r w:rsidRPr="009D7499">
        <w:rPr>
          <w:sz w:val="24"/>
          <w:szCs w:val="24"/>
        </w:rPr>
        <w:t>о</w:t>
      </w:r>
      <w:r w:rsidRPr="009D7499">
        <w:rPr>
          <w:sz w:val="24"/>
          <w:szCs w:val="24"/>
        </w:rPr>
        <w:t xml:space="preserve">собности к самоорганизации, саморегуляции и рефлексии; </w:t>
      </w:r>
    </w:p>
    <w:p w:rsidR="00F97AB4" w:rsidRPr="009D7499" w:rsidRDefault="00F97AB4" w:rsidP="00F11D87">
      <w:pPr>
        <w:pStyle w:val="a8"/>
        <w:numPr>
          <w:ilvl w:val="0"/>
          <w:numId w:val="14"/>
        </w:numPr>
        <w:tabs>
          <w:tab w:val="left" w:pos="993"/>
        </w:tabs>
        <w:spacing w:line="274" w:lineRule="auto"/>
        <w:ind w:left="0" w:firstLine="567"/>
        <w:jc w:val="both"/>
        <w:rPr>
          <w:sz w:val="24"/>
          <w:szCs w:val="24"/>
        </w:rPr>
      </w:pPr>
      <w:r w:rsidRPr="000F32DF">
        <w:rPr>
          <w:i/>
          <w:sz w:val="24"/>
          <w:szCs w:val="24"/>
        </w:rPr>
        <w:t>защиты итогового индивидуального проекта</w:t>
      </w:r>
      <w:r w:rsidRPr="009D7499">
        <w:rPr>
          <w:sz w:val="24"/>
          <w:szCs w:val="24"/>
        </w:rPr>
        <w:t xml:space="preserve">. </w:t>
      </w:r>
    </w:p>
    <w:p w:rsidR="00842408" w:rsidRPr="009D7499" w:rsidRDefault="00842408" w:rsidP="00842408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:rsidR="00842408" w:rsidRPr="009D7499" w:rsidRDefault="00842408" w:rsidP="00842408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Особенности оценки индивидуального проекта </w:t>
      </w:r>
    </w:p>
    <w:p w:rsidR="00842408" w:rsidRPr="009D7499" w:rsidRDefault="00842408" w:rsidP="0084240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Индивидуальный итоговой проект представляет со</w:t>
      </w:r>
      <w:r w:rsidR="00C31DA0" w:rsidRPr="009D7499">
        <w:rPr>
          <w:rFonts w:eastAsiaTheme="minorHAnsi"/>
          <w:color w:val="000000"/>
          <w:sz w:val="24"/>
          <w:szCs w:val="24"/>
          <w:lang w:eastAsia="en-US"/>
        </w:rPr>
        <w:t>бой в МБОУ СОШ № 20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учебный пр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з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бранных областей знаний и/или видов деятельности и способность проектировать и осущест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лять целесообразную и результативную деятельность (учебно-познавательную, конструкто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скую, социальную, художественно-творческую, иную). </w:t>
      </w:r>
    </w:p>
    <w:p w:rsidR="00842408" w:rsidRPr="009D7499" w:rsidRDefault="00842408" w:rsidP="0084240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lastRenderedPageBreak/>
        <w:t xml:space="preserve">Выполнение индивидуального итогового проекта обязательно для каждого обучающегося, его невыполнение равноценно получению неудовлетворительной оценки по любому учебному предмету. </w:t>
      </w:r>
    </w:p>
    <w:p w:rsidR="00842408" w:rsidRPr="009D7499" w:rsidRDefault="00842408" w:rsidP="0084240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 соответствии с целями подготовки проекта образовательным учреждением для каждого обучающегося разрабатываются план, программа подготовки проекта, которые как минимум должны включать требования по следующим рубрикам: </w:t>
      </w:r>
    </w:p>
    <w:p w:rsidR="00842408" w:rsidRPr="009D7499" w:rsidRDefault="00842408" w:rsidP="0084240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• организация проектной деятельности; </w:t>
      </w:r>
    </w:p>
    <w:p w:rsidR="00842408" w:rsidRPr="009D7499" w:rsidRDefault="00842408" w:rsidP="0084240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• содержание и направленность проекта; </w:t>
      </w:r>
    </w:p>
    <w:p w:rsidR="00842408" w:rsidRPr="009D7499" w:rsidRDefault="00842408" w:rsidP="0084240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• защита проекта; </w:t>
      </w:r>
    </w:p>
    <w:p w:rsidR="000F40B2" w:rsidRPr="009D7499" w:rsidRDefault="00842408" w:rsidP="0084240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• критерии оценки проектной деятельности.</w:t>
      </w:r>
    </w:p>
    <w:p w:rsidR="00C31DA0" w:rsidRPr="009D7499" w:rsidRDefault="00C31DA0" w:rsidP="00C31DA0">
      <w:pPr>
        <w:spacing w:line="276" w:lineRule="auto"/>
        <w:rPr>
          <w:b/>
          <w:sz w:val="24"/>
          <w:szCs w:val="24"/>
        </w:rPr>
      </w:pPr>
      <w:r w:rsidRPr="009D7499">
        <w:rPr>
          <w:b/>
          <w:sz w:val="24"/>
          <w:szCs w:val="24"/>
        </w:rPr>
        <w:t xml:space="preserve">Алгоритм подготовки проекта: </w:t>
      </w:r>
    </w:p>
    <w:p w:rsidR="00C31DA0" w:rsidRPr="009D7499" w:rsidRDefault="00C31DA0" w:rsidP="00C31DA0">
      <w:pPr>
        <w:spacing w:line="276" w:lineRule="auto"/>
        <w:ind w:firstLine="567"/>
        <w:rPr>
          <w:sz w:val="24"/>
          <w:szCs w:val="24"/>
        </w:rPr>
      </w:pPr>
      <w:r w:rsidRPr="009D7499">
        <w:rPr>
          <w:sz w:val="24"/>
          <w:szCs w:val="24"/>
        </w:rPr>
        <w:t xml:space="preserve">1. разрабатывается план (для каждого обучающегося); </w:t>
      </w:r>
    </w:p>
    <w:p w:rsidR="00C31DA0" w:rsidRPr="009D7499" w:rsidRDefault="00C31DA0" w:rsidP="00C31DA0">
      <w:pPr>
        <w:spacing w:line="276" w:lineRule="auto"/>
        <w:ind w:firstLine="567"/>
        <w:rPr>
          <w:sz w:val="24"/>
          <w:szCs w:val="24"/>
        </w:rPr>
      </w:pPr>
      <w:r w:rsidRPr="009D7499">
        <w:rPr>
          <w:sz w:val="24"/>
          <w:szCs w:val="24"/>
        </w:rPr>
        <w:t xml:space="preserve">2. разрабатывается программа подготовки проекта. </w:t>
      </w:r>
    </w:p>
    <w:p w:rsidR="00C31DA0" w:rsidRPr="009D7499" w:rsidRDefault="00C31DA0" w:rsidP="00C31DA0">
      <w:pPr>
        <w:spacing w:line="276" w:lineRule="auto"/>
        <w:rPr>
          <w:b/>
          <w:sz w:val="24"/>
          <w:szCs w:val="24"/>
        </w:rPr>
      </w:pPr>
      <w:r w:rsidRPr="009D7499">
        <w:rPr>
          <w:b/>
          <w:sz w:val="24"/>
          <w:szCs w:val="24"/>
        </w:rPr>
        <w:t xml:space="preserve">Структура программы проекта: </w:t>
      </w:r>
    </w:p>
    <w:p w:rsidR="00C31DA0" w:rsidRPr="009D7499" w:rsidRDefault="00C31DA0" w:rsidP="00C31DA0">
      <w:pPr>
        <w:spacing w:line="276" w:lineRule="auto"/>
        <w:ind w:firstLine="567"/>
        <w:rPr>
          <w:sz w:val="24"/>
          <w:szCs w:val="24"/>
        </w:rPr>
      </w:pPr>
      <w:r w:rsidRPr="009D7499">
        <w:rPr>
          <w:sz w:val="24"/>
          <w:szCs w:val="24"/>
        </w:rPr>
        <w:t xml:space="preserve">-  организация проектной деятельности; </w:t>
      </w:r>
    </w:p>
    <w:p w:rsidR="00C31DA0" w:rsidRPr="009D7499" w:rsidRDefault="00C31DA0" w:rsidP="00C31DA0">
      <w:pPr>
        <w:spacing w:line="276" w:lineRule="auto"/>
        <w:ind w:firstLine="567"/>
        <w:rPr>
          <w:sz w:val="24"/>
          <w:szCs w:val="24"/>
        </w:rPr>
      </w:pPr>
      <w:r w:rsidRPr="009D7499">
        <w:rPr>
          <w:sz w:val="24"/>
          <w:szCs w:val="24"/>
        </w:rPr>
        <w:t xml:space="preserve">-  содержание и направленность проекта; </w:t>
      </w:r>
    </w:p>
    <w:p w:rsidR="00C31DA0" w:rsidRPr="009D7499" w:rsidRDefault="00C31DA0" w:rsidP="00C31DA0">
      <w:pPr>
        <w:spacing w:line="276" w:lineRule="auto"/>
        <w:ind w:firstLine="567"/>
        <w:rPr>
          <w:sz w:val="24"/>
          <w:szCs w:val="24"/>
        </w:rPr>
      </w:pPr>
      <w:r w:rsidRPr="009D7499">
        <w:rPr>
          <w:sz w:val="24"/>
          <w:szCs w:val="24"/>
        </w:rPr>
        <w:t xml:space="preserve">-  защита проекта; </w:t>
      </w:r>
    </w:p>
    <w:p w:rsidR="00C31DA0" w:rsidRPr="009D7499" w:rsidRDefault="00C31DA0" w:rsidP="00C31DA0">
      <w:pPr>
        <w:spacing w:line="276" w:lineRule="auto"/>
        <w:ind w:firstLine="567"/>
        <w:rPr>
          <w:sz w:val="24"/>
          <w:szCs w:val="24"/>
        </w:rPr>
      </w:pPr>
      <w:r w:rsidRPr="009D7499">
        <w:rPr>
          <w:sz w:val="24"/>
          <w:szCs w:val="24"/>
        </w:rPr>
        <w:t xml:space="preserve"> - критерии оценки проектной деятельности. </w:t>
      </w:r>
    </w:p>
    <w:p w:rsidR="00C31DA0" w:rsidRPr="009D7499" w:rsidRDefault="00C31DA0" w:rsidP="00C31DA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b/>
          <w:color w:val="000000"/>
          <w:sz w:val="24"/>
          <w:szCs w:val="24"/>
          <w:lang w:eastAsia="en-US"/>
        </w:rPr>
        <w:t xml:space="preserve">Требования к организации проектной деятельности 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включа</w:t>
      </w:r>
      <w:r w:rsidR="00127A64" w:rsidRPr="009D7499">
        <w:rPr>
          <w:rFonts w:eastAsiaTheme="minorHAnsi"/>
          <w:color w:val="000000"/>
          <w:sz w:val="24"/>
          <w:szCs w:val="24"/>
          <w:lang w:eastAsia="en-US"/>
        </w:rPr>
        <w:t>ют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положения о том, что обучающиеся сами выбирают как тему проекта, так и руководителя проекта; тем</w:t>
      </w:r>
      <w:r w:rsidR="00127A64" w:rsidRPr="009D7499">
        <w:rPr>
          <w:rFonts w:eastAsiaTheme="minorHAnsi"/>
          <w:color w:val="000000"/>
          <w:sz w:val="24"/>
          <w:szCs w:val="24"/>
          <w:lang w:eastAsia="en-US"/>
        </w:rPr>
        <w:t>а проекта утверждается директором школы,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план реализации проекта разрабатывается обучающимся со</w:t>
      </w:r>
      <w:r w:rsidR="00127A64" w:rsidRPr="009D7499">
        <w:rPr>
          <w:rFonts w:eastAsiaTheme="minorHAnsi"/>
          <w:color w:val="000000"/>
          <w:sz w:val="24"/>
          <w:szCs w:val="24"/>
          <w:lang w:eastAsia="en-US"/>
        </w:rPr>
        <w:t>вместно с руководителем проекта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. Образовательное учреждение может предъявить и иные требования к организации проектной деятельности. </w:t>
      </w:r>
    </w:p>
    <w:p w:rsidR="00D0285E" w:rsidRPr="009D7499" w:rsidRDefault="00C31DA0" w:rsidP="00C31DA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В разделе о требованиях к содержанию и направленности проекта обязательным является указание на то, что результат проектной деятельности должен иметь практическую направле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ность. В этом разделе описываются также: а) возможные типы работ и формы их представления и б) состав материалов, которые должны быть подготовлены по завершении проекта для его защиты.</w:t>
      </w:r>
    </w:p>
    <w:p w:rsidR="00C31DA0" w:rsidRPr="009D7499" w:rsidRDefault="00C31DA0" w:rsidP="00C31DA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Результатом (продуктом) проектной деятельности может быть любая из следующих работ: </w:t>
      </w:r>
    </w:p>
    <w:p w:rsidR="00C31DA0" w:rsidRPr="009D7499" w:rsidRDefault="00C31DA0" w:rsidP="00C31DA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а) письменная работа (эссе, реферат, аналитические материалы, обзорные материалы, 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чёты о проведённых исследованиях, стендовый доклад и др.); </w:t>
      </w:r>
    </w:p>
    <w:p w:rsidR="00C31DA0" w:rsidRPr="009D7499" w:rsidRDefault="00C31DA0" w:rsidP="00C31DA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б) 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прои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з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ведения, инсценировки, художественной декламации, исполнения музыкального произведения, компьютерной анимации и др.; </w:t>
      </w:r>
    </w:p>
    <w:p w:rsidR="00C31DA0" w:rsidRPr="009D7499" w:rsidRDefault="00C31DA0" w:rsidP="00C31DA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в) материальный объект, макет, иное конструкторское изделие; </w:t>
      </w:r>
    </w:p>
    <w:p w:rsidR="00D0285E" w:rsidRPr="009D7499" w:rsidRDefault="00C31DA0" w:rsidP="00C31DA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г) отчётные материалы по социальному проекту, которые могут включать как тексты, так и мультимедийные продукты.</w:t>
      </w:r>
    </w:p>
    <w:p w:rsidR="00C31DA0" w:rsidRPr="009D7499" w:rsidRDefault="00C31DA0" w:rsidP="00C31DA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 состав материалов, которые должны быть подготовлены по завершению проекта для его защиты, в обязательном порядке включаются: </w:t>
      </w:r>
    </w:p>
    <w:p w:rsidR="00C31DA0" w:rsidRPr="009D7499" w:rsidRDefault="00C31DA0" w:rsidP="00C31DA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1) выносимый на защиту продукт проектной деятельности, представленный в одной из описанных выше форм; </w:t>
      </w:r>
    </w:p>
    <w:p w:rsidR="00C31DA0" w:rsidRPr="009D7499" w:rsidRDefault="00C31DA0" w:rsidP="00C31DA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2) подготовленная обучающимся краткая пояснительная записка к проекту (объёмом не более одной машинописной страницы) с указанием для всех проектов: а) исходного замысла, цели и назначения проекта; б) краткого описания хода выполнения проекта и полученных 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зультатов; в) списка использованных источников. Для конструкторских проектов в пояснител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lastRenderedPageBreak/>
        <w:t xml:space="preserve">ную записку, кроме того, включается описание особенностей конструкторских решений, для социальных проектов — описание эффектов/эффекта от формизации проекта; </w:t>
      </w:r>
    </w:p>
    <w:p w:rsidR="00D0285E" w:rsidRPr="009D7499" w:rsidRDefault="00C31DA0" w:rsidP="00C31DA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3) краткий отзыв руководителя, содержащий краткую характеристику работы обучающ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гося в ходе выполнения проекта, в том числе: а) инициативности и самостоятельности; б) отве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ственности (включая динамику отношения к выполняемой работе); в) исполнительской дисц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плины. 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чимость полученных результатов.</w:t>
      </w:r>
    </w:p>
    <w:p w:rsidR="00C46FBB" w:rsidRPr="009D7499" w:rsidRDefault="00C46FBB" w:rsidP="00C46FBB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та) без указания ссылок на источник проект к защите не допускается. </w:t>
      </w:r>
    </w:p>
    <w:p w:rsidR="00C46FBB" w:rsidRPr="009D7499" w:rsidRDefault="00C46FBB" w:rsidP="00C46FBB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В разделе о требованиях к защите проекта указывается, что защита осуществляется в пр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цессе специально организованной деятельности комиссии образовательного учреждения или на школьной конференции. Последняя форма предпочтительнее, так как имеется возможность публично представить результаты работы над проектами и продемонстрировать уровень овл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дения обучающимися отдельными элементами проектной деятельности. </w:t>
      </w:r>
    </w:p>
    <w:p w:rsidR="00C46FBB" w:rsidRPr="009D7499" w:rsidRDefault="00C46FBB" w:rsidP="00C46FBB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Результаты выполнения проекта оцениваются по итогам рассмотрения комиссией пре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д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ставленного продукта с краткой пояснительной запиской, презентации обучающегося и отзыва руководителя. </w:t>
      </w:r>
    </w:p>
    <w:p w:rsidR="00C46FBB" w:rsidRPr="009D7499" w:rsidRDefault="00C46FBB" w:rsidP="00246E4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Критерии оценки проектной работы разрабатываются с учётом целей и задач проектной деятельности на данном этапе образования. </w:t>
      </w:r>
    </w:p>
    <w:p w:rsidR="00C46FBB" w:rsidRPr="009D7499" w:rsidRDefault="00C46FBB" w:rsidP="00246E4B">
      <w:pPr>
        <w:spacing w:line="276" w:lineRule="auto"/>
        <w:ind w:right="-142"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t xml:space="preserve">Индивидуальный проект целесообразно оценивать по следующим критериям: </w:t>
      </w:r>
    </w:p>
    <w:p w:rsidR="00BB091A" w:rsidRPr="009D7499" w:rsidRDefault="00BB091A" w:rsidP="0035194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1. Способность к самостоятельному приобретению знаний и решению проблем, проявл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я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ющаяся в умении поставить проблему и выбрать адекватные способы её решения, включая п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иск и обработку информации, формулировку выводов и/или обоснование и реализ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цию/апробацию принятого решения, обоснование и создание прогноза, модели, макета, объе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к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та, творческого решения и т. п. Данный критерий в целом включает оценку формированости познавательных учебных действий. </w:t>
      </w:r>
    </w:p>
    <w:p w:rsidR="009922AE" w:rsidRPr="009D7499" w:rsidRDefault="00BB091A" w:rsidP="00246E4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2. Сформированность предметных знаний и способов действий, проявляющаяся в умении раскрыть содержание работы, грамотно и обоснованно в соответствии с рассматриваемой пр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блемой/темой использовать имеющиеся знания и способы действий.</w:t>
      </w:r>
      <w:r w:rsidR="009922AE" w:rsidRPr="009D7499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</w:p>
    <w:p w:rsidR="00C46FBB" w:rsidRPr="009D7499" w:rsidRDefault="009922AE" w:rsidP="009922AE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b/>
          <w:bCs/>
          <w:color w:val="000000"/>
          <w:sz w:val="24"/>
          <w:szCs w:val="24"/>
          <w:lang w:eastAsia="en-US"/>
        </w:rPr>
        <w:t>Возможные критерии оценки индивидуального проекта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843"/>
        <w:gridCol w:w="5245"/>
        <w:gridCol w:w="1417"/>
      </w:tblGrid>
      <w:tr w:rsidR="00BB091A" w:rsidRPr="009D7499" w:rsidTr="009922AE">
        <w:trPr>
          <w:trHeight w:val="107"/>
        </w:trPr>
        <w:tc>
          <w:tcPr>
            <w:tcW w:w="1242" w:type="dxa"/>
          </w:tcPr>
          <w:p w:rsidR="00BB091A" w:rsidRPr="009D7499" w:rsidRDefault="00BB091A" w:rsidP="009922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Баллы</w:t>
            </w:r>
          </w:p>
        </w:tc>
        <w:tc>
          <w:tcPr>
            <w:tcW w:w="1843" w:type="dxa"/>
          </w:tcPr>
          <w:p w:rsidR="00BB091A" w:rsidRPr="009D7499" w:rsidRDefault="00BB091A" w:rsidP="009922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5245" w:type="dxa"/>
          </w:tcPr>
          <w:p w:rsidR="00BB091A" w:rsidRPr="009D7499" w:rsidRDefault="00BB091A" w:rsidP="0049019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Критерии оценки</w:t>
            </w:r>
          </w:p>
        </w:tc>
        <w:tc>
          <w:tcPr>
            <w:tcW w:w="1417" w:type="dxa"/>
          </w:tcPr>
          <w:p w:rsidR="00BB091A" w:rsidRPr="009D7499" w:rsidRDefault="00BB091A" w:rsidP="0082451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Отметка</w:t>
            </w:r>
          </w:p>
        </w:tc>
      </w:tr>
      <w:tr w:rsidR="00BB091A" w:rsidRPr="009D7499" w:rsidTr="009922AE">
        <w:trPr>
          <w:trHeight w:val="1312"/>
        </w:trPr>
        <w:tc>
          <w:tcPr>
            <w:tcW w:w="1242" w:type="dxa"/>
          </w:tcPr>
          <w:p w:rsidR="00BB091A" w:rsidRPr="009D7499" w:rsidRDefault="00BB091A" w:rsidP="009922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1 -3</w:t>
            </w:r>
          </w:p>
        </w:tc>
        <w:tc>
          <w:tcPr>
            <w:tcW w:w="1843" w:type="dxa"/>
          </w:tcPr>
          <w:p w:rsidR="00BB091A" w:rsidRPr="009D7499" w:rsidRDefault="00BB091A" w:rsidP="009922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пониженный</w:t>
            </w:r>
          </w:p>
        </w:tc>
        <w:tc>
          <w:tcPr>
            <w:tcW w:w="5245" w:type="dxa"/>
          </w:tcPr>
          <w:p w:rsidR="00BB091A" w:rsidRPr="009D7499" w:rsidRDefault="00BB091A" w:rsidP="00427555">
            <w:pPr>
              <w:autoSpaceDE w:val="0"/>
              <w:autoSpaceDN w:val="0"/>
              <w:adjustRightInd w:val="0"/>
              <w:ind w:firstLine="175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Ограниченное достижение всех планируемых результатов по теме. Выполнение действий на воспроизведение требуемых знаний, умений, навыков; действия по образцу и под контролем учителя; проявление ситуативного интереса к учению и предмету. </w:t>
            </w:r>
          </w:p>
          <w:p w:rsidR="00BB091A" w:rsidRPr="009D7499" w:rsidRDefault="00BB091A" w:rsidP="00427555">
            <w:pPr>
              <w:autoSpaceDE w:val="0"/>
              <w:autoSpaceDN w:val="0"/>
              <w:adjustRightInd w:val="0"/>
              <w:ind w:firstLine="175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Исследовательские, коммуникативные, и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формационные способы деятельности недост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точно сформированы.</w:t>
            </w:r>
          </w:p>
        </w:tc>
        <w:tc>
          <w:tcPr>
            <w:tcW w:w="1417" w:type="dxa"/>
          </w:tcPr>
          <w:p w:rsidR="00BB091A" w:rsidRPr="009D7499" w:rsidRDefault="00BB091A" w:rsidP="0082451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«2»</w:t>
            </w:r>
          </w:p>
        </w:tc>
      </w:tr>
      <w:tr w:rsidR="00BB091A" w:rsidRPr="009D7499" w:rsidTr="009922AE">
        <w:trPr>
          <w:trHeight w:val="1728"/>
        </w:trPr>
        <w:tc>
          <w:tcPr>
            <w:tcW w:w="1242" w:type="dxa"/>
          </w:tcPr>
          <w:p w:rsidR="00BB091A" w:rsidRPr="009D7499" w:rsidRDefault="00BB091A" w:rsidP="009922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4 - 6</w:t>
            </w:r>
          </w:p>
        </w:tc>
        <w:tc>
          <w:tcPr>
            <w:tcW w:w="1843" w:type="dxa"/>
          </w:tcPr>
          <w:p w:rsidR="00BB091A" w:rsidRPr="009D7499" w:rsidRDefault="00BB091A" w:rsidP="009922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базовый</w:t>
            </w:r>
          </w:p>
        </w:tc>
        <w:tc>
          <w:tcPr>
            <w:tcW w:w="5245" w:type="dxa"/>
          </w:tcPr>
          <w:p w:rsidR="00BB091A" w:rsidRPr="009D7499" w:rsidRDefault="00BB091A" w:rsidP="00427555">
            <w:pPr>
              <w:autoSpaceDE w:val="0"/>
              <w:autoSpaceDN w:val="0"/>
              <w:adjustRightInd w:val="0"/>
              <w:ind w:firstLine="175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Достижение основной части планируемых р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зультатов обучения по теме. Выполнение де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й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ствий, свидетельствующих о понимании треб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емых знаний и умений. Действия по известным алгоритмам, при необходимости - с помощью учителя, проявление волевых усилий, интереса к учению. </w:t>
            </w:r>
          </w:p>
          <w:p w:rsidR="00BB091A" w:rsidRPr="009D7499" w:rsidRDefault="00BB091A" w:rsidP="00427555">
            <w:pPr>
              <w:autoSpaceDE w:val="0"/>
              <w:autoSpaceDN w:val="0"/>
              <w:adjustRightInd w:val="0"/>
              <w:ind w:firstLine="175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Исследовательские, коммуникативные, и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формационные способы деятельности в осно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ном сформированы. </w:t>
            </w:r>
          </w:p>
        </w:tc>
        <w:tc>
          <w:tcPr>
            <w:tcW w:w="1417" w:type="dxa"/>
          </w:tcPr>
          <w:p w:rsidR="00BB091A" w:rsidRPr="009D7499" w:rsidRDefault="00BB091A" w:rsidP="0082451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«3»</w:t>
            </w:r>
          </w:p>
        </w:tc>
      </w:tr>
      <w:tr w:rsidR="00BB091A" w:rsidRPr="009D7499" w:rsidTr="00427555">
        <w:trPr>
          <w:trHeight w:val="418"/>
        </w:trPr>
        <w:tc>
          <w:tcPr>
            <w:tcW w:w="1242" w:type="dxa"/>
          </w:tcPr>
          <w:p w:rsidR="00BB091A" w:rsidRPr="009D7499" w:rsidRDefault="00BB091A" w:rsidP="009922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7 - 9</w:t>
            </w:r>
          </w:p>
        </w:tc>
        <w:tc>
          <w:tcPr>
            <w:tcW w:w="1843" w:type="dxa"/>
          </w:tcPr>
          <w:p w:rsidR="00BB091A" w:rsidRPr="009D7499" w:rsidRDefault="00BB091A" w:rsidP="009922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повышенный</w:t>
            </w:r>
          </w:p>
        </w:tc>
        <w:tc>
          <w:tcPr>
            <w:tcW w:w="5245" w:type="dxa"/>
          </w:tcPr>
          <w:p w:rsidR="00BB091A" w:rsidRPr="009D7499" w:rsidRDefault="00BB091A" w:rsidP="00427555">
            <w:pPr>
              <w:autoSpaceDE w:val="0"/>
              <w:autoSpaceDN w:val="0"/>
              <w:adjustRightInd w:val="0"/>
              <w:ind w:firstLine="175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Достижение планируемых результатов обуч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ния по теме в целом. Достаточное освоение тр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буемых знаний, умений, навыков для эффекти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ного применения их в знакомых ситуациях. Действия самостоятельные или с незначител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ь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ной помощью учителя, проявление заинтерес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ванности в учении и достижении результата </w:t>
            </w:r>
          </w:p>
          <w:p w:rsidR="00BB091A" w:rsidRPr="009D7499" w:rsidRDefault="00BB091A" w:rsidP="00427555">
            <w:pPr>
              <w:autoSpaceDE w:val="0"/>
              <w:autoSpaceDN w:val="0"/>
              <w:adjustRightInd w:val="0"/>
              <w:ind w:firstLine="175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Мыслительные, исследовательские, коммун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кативные, информационные навыки в достато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ной степени сформированы. </w:t>
            </w:r>
          </w:p>
        </w:tc>
        <w:tc>
          <w:tcPr>
            <w:tcW w:w="1417" w:type="dxa"/>
          </w:tcPr>
          <w:p w:rsidR="00BB091A" w:rsidRPr="009D7499" w:rsidRDefault="00BB091A" w:rsidP="0082451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«4»</w:t>
            </w:r>
          </w:p>
        </w:tc>
      </w:tr>
      <w:tr w:rsidR="00BB091A" w:rsidRPr="009D7499" w:rsidTr="009922AE">
        <w:trPr>
          <w:trHeight w:val="2142"/>
        </w:trPr>
        <w:tc>
          <w:tcPr>
            <w:tcW w:w="1242" w:type="dxa"/>
          </w:tcPr>
          <w:p w:rsidR="00BB091A" w:rsidRPr="009D7499" w:rsidRDefault="00BB091A" w:rsidP="009922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10 - 12</w:t>
            </w:r>
          </w:p>
        </w:tc>
        <w:tc>
          <w:tcPr>
            <w:tcW w:w="1843" w:type="dxa"/>
          </w:tcPr>
          <w:p w:rsidR="00BB091A" w:rsidRPr="009D7499" w:rsidRDefault="00BB091A" w:rsidP="009922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высокий</w:t>
            </w:r>
          </w:p>
        </w:tc>
        <w:tc>
          <w:tcPr>
            <w:tcW w:w="5245" w:type="dxa"/>
          </w:tcPr>
          <w:p w:rsidR="00BB091A" w:rsidRPr="009D7499" w:rsidRDefault="00BB091A" w:rsidP="00427555">
            <w:pPr>
              <w:autoSpaceDE w:val="0"/>
              <w:autoSpaceDN w:val="0"/>
              <w:adjustRightInd w:val="0"/>
              <w:ind w:firstLine="175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Полное достижение и превышение планиру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мых результатов обучения по теме. Свободное владение требуемыми знаниями, умениями, навыками, способность применять их самосто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я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тельно и эффективно не только в знакомых, но и в новых ситуациях, в том числе для решения жизненных проблем. Проявление стремления к творчеству. </w:t>
            </w:r>
          </w:p>
          <w:p w:rsidR="00BB091A" w:rsidRPr="009D7499" w:rsidRDefault="00BB091A" w:rsidP="00427555">
            <w:pPr>
              <w:autoSpaceDE w:val="0"/>
              <w:autoSpaceDN w:val="0"/>
              <w:adjustRightInd w:val="0"/>
              <w:ind w:firstLine="175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Мыслительные, исследовательские, коммун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кативные, информационные навыки достаточно развиты, что свидетельствует о сформированн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сти в целом ключевых компетентностей в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ы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пускника. </w:t>
            </w:r>
          </w:p>
        </w:tc>
        <w:tc>
          <w:tcPr>
            <w:tcW w:w="1417" w:type="dxa"/>
          </w:tcPr>
          <w:p w:rsidR="00BB091A" w:rsidRPr="009D7499" w:rsidRDefault="00BB091A" w:rsidP="0082451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«5»</w:t>
            </w:r>
          </w:p>
        </w:tc>
      </w:tr>
    </w:tbl>
    <w:p w:rsidR="00B46256" w:rsidRDefault="00B46256" w:rsidP="00C46FB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03511F" w:rsidRPr="009D7499" w:rsidRDefault="0003511F" w:rsidP="0003511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3. Сформированность регулятивных действий, проявляющаяся в умении самостоятельно планировать и управлять своей познавательной деятельностью во времени, использовать 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сурсные возможности для достижения целей, осуществлять выбор конструктивных стратегий в трудных ситуациях. </w:t>
      </w:r>
    </w:p>
    <w:p w:rsidR="0003511F" w:rsidRPr="009D7499" w:rsidRDefault="0003511F" w:rsidP="0003511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4. Сформированность коммуникативных действий, проявляющаяся в умении ясно изл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жить и оформить выполненную работу, представить её результаты, аргументированно ответить на вопросы. </w:t>
      </w:r>
    </w:p>
    <w:p w:rsidR="0003511F" w:rsidRPr="009D7499" w:rsidRDefault="0003511F" w:rsidP="0003511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Результаты выполненного проекта могут быть описаны на основе интегрального (уровн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вого) подхода или на основе аналитического подхода. </w:t>
      </w:r>
    </w:p>
    <w:p w:rsidR="00B46256" w:rsidRPr="009D7499" w:rsidRDefault="0003511F" w:rsidP="0003511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При интегральном описании результатов выполнения проекта вывод об уровне сформир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ванности навыков проектной деятельности делается на основе оценки всей совокупности 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с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новных элементов проекта (продукта и пояснительной записки, отзыва, презентации) по ка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ж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дому из четырёх названных выше критериев.</w:t>
      </w:r>
    </w:p>
    <w:p w:rsidR="00A15CB3" w:rsidRPr="009D7499" w:rsidRDefault="00A15CB3" w:rsidP="00A15CB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При этом в соответствии с принятой системой оценки целесообразно выделять два уровня сформированности навыков проектной деятельности: базовый и повышенный. Главное отличие выделенных уровней состоит в степени самостоятельности обучающегося в ходе выполнения 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lastRenderedPageBreak/>
        <w:t>проекта, поэтому выявление и фиксация в ходе защиты того, что обучающийся способен 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ы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полнять самостоятельно, а что — только с помощью руководителя проекта, являются основной задачей оценочной деятельности. </w:t>
      </w:r>
    </w:p>
    <w:p w:rsidR="00BB091A" w:rsidRPr="009D7499" w:rsidRDefault="00A15CB3" w:rsidP="00A15CB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Ниже приводится примерное содержательное описание каждого из вышеназванных кр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териев.</w:t>
      </w:r>
    </w:p>
    <w:p w:rsidR="009D0276" w:rsidRPr="009D7499" w:rsidRDefault="00CB6E7F" w:rsidP="00CB6E7F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b/>
          <w:bCs/>
          <w:color w:val="000000"/>
          <w:sz w:val="24"/>
          <w:szCs w:val="24"/>
          <w:lang w:eastAsia="en-US"/>
        </w:rPr>
        <w:t>Содержательное описание каждого критерия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3543"/>
        <w:gridCol w:w="4111"/>
      </w:tblGrid>
      <w:tr w:rsidR="00CB6E7F" w:rsidRPr="009D7499" w:rsidTr="00490196">
        <w:trPr>
          <w:trHeight w:val="558"/>
        </w:trPr>
        <w:tc>
          <w:tcPr>
            <w:tcW w:w="2235" w:type="dxa"/>
            <w:vMerge w:val="restart"/>
            <w:shd w:val="clear" w:color="auto" w:fill="D9D9D9" w:themeFill="background1" w:themeFillShade="D9"/>
          </w:tcPr>
          <w:p w:rsidR="00CB6E7F" w:rsidRPr="009D7499" w:rsidRDefault="00CB6E7F" w:rsidP="00A1355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Критерий</w:t>
            </w:r>
          </w:p>
        </w:tc>
        <w:tc>
          <w:tcPr>
            <w:tcW w:w="7654" w:type="dxa"/>
            <w:gridSpan w:val="2"/>
            <w:shd w:val="clear" w:color="auto" w:fill="D9D9D9" w:themeFill="background1" w:themeFillShade="D9"/>
          </w:tcPr>
          <w:p w:rsidR="00CB6E7F" w:rsidRPr="009D7499" w:rsidRDefault="00CB6E7F" w:rsidP="00CB6E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Уровни сформированности навыков</w:t>
            </w:r>
          </w:p>
          <w:p w:rsidR="00CB6E7F" w:rsidRPr="009D7499" w:rsidRDefault="00CB6E7F" w:rsidP="00CB6E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проектной деятельности</w:t>
            </w:r>
          </w:p>
        </w:tc>
      </w:tr>
      <w:tr w:rsidR="00CB6E7F" w:rsidRPr="009D7499" w:rsidTr="00490196">
        <w:trPr>
          <w:trHeight w:val="276"/>
        </w:trPr>
        <w:tc>
          <w:tcPr>
            <w:tcW w:w="2235" w:type="dxa"/>
            <w:vMerge/>
            <w:shd w:val="clear" w:color="auto" w:fill="D9D9D9" w:themeFill="background1" w:themeFillShade="D9"/>
          </w:tcPr>
          <w:p w:rsidR="00CB6E7F" w:rsidRPr="009D7499" w:rsidRDefault="00CB6E7F" w:rsidP="00A1355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43" w:type="dxa"/>
            <w:shd w:val="clear" w:color="auto" w:fill="D9D9D9" w:themeFill="background1" w:themeFillShade="D9"/>
          </w:tcPr>
          <w:p w:rsidR="00CB6E7F" w:rsidRPr="009D7499" w:rsidRDefault="00CB6E7F" w:rsidP="00CB6E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Базовый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:rsidR="00CB6E7F" w:rsidRPr="009D7499" w:rsidRDefault="00CB6E7F" w:rsidP="00CB6E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Повышенный</w:t>
            </w:r>
          </w:p>
        </w:tc>
      </w:tr>
      <w:tr w:rsidR="00CB6E7F" w:rsidRPr="009D7499" w:rsidTr="00490196">
        <w:trPr>
          <w:trHeight w:val="1627"/>
        </w:trPr>
        <w:tc>
          <w:tcPr>
            <w:tcW w:w="2235" w:type="dxa"/>
          </w:tcPr>
          <w:p w:rsidR="00CB6E7F" w:rsidRPr="009D7499" w:rsidRDefault="00CB6E7F" w:rsidP="00A1355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  <w:lang w:eastAsia="en-US"/>
              </w:rPr>
              <w:t>Самостоятельное приобретение знаний и решение проблем</w:t>
            </w:r>
          </w:p>
        </w:tc>
        <w:tc>
          <w:tcPr>
            <w:tcW w:w="3543" w:type="dxa"/>
          </w:tcPr>
          <w:p w:rsidR="00CB6E7F" w:rsidRPr="009D7499" w:rsidRDefault="00CB6E7F" w:rsidP="005E17B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Работа в целом свидетельствует о способности самостоятельно с опорой на помощь руководит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ля ставить проблему и находить пути её решения; продемо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стрирована способность прио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ретать новые знания и/или осваивать новые способы де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й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ствий, достигать более глубок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го понимания изученного </w:t>
            </w:r>
          </w:p>
        </w:tc>
        <w:tc>
          <w:tcPr>
            <w:tcW w:w="4111" w:type="dxa"/>
          </w:tcPr>
          <w:p w:rsidR="00CB6E7F" w:rsidRPr="009D7499" w:rsidRDefault="00CB6E7F" w:rsidP="005E17B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Работа в целом свидетельствует о способности самостоятельно ставить проблему и находить пути её реш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ния; продемонстрировано свободное владение логическими операциями, навыками критического мышления, умение самостоятельно мыслить; продемонстрирована способность на этой основе приобретать новые зн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ния и/или осваивать новые способы действий, достигать более глубокого понимания проблемы</w:t>
            </w:r>
          </w:p>
        </w:tc>
      </w:tr>
      <w:tr w:rsidR="00CB6E7F" w:rsidRPr="009D7499" w:rsidTr="00490196">
        <w:trPr>
          <w:trHeight w:val="142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7F" w:rsidRPr="009D7499" w:rsidRDefault="00CB6E7F" w:rsidP="00A1355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  <w:lang w:eastAsia="en-US"/>
              </w:rPr>
              <w:t>Знание предмета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7F" w:rsidRPr="009D7499" w:rsidRDefault="00CB6E7F" w:rsidP="002C0ED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Продемонстрировано поним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ние содержания выполненной работы. В работе и в ответах на вопросы по содержанию работы отсутствуют грубые ошибки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7F" w:rsidRPr="009D7499" w:rsidRDefault="00CB6E7F" w:rsidP="002C0ED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Продемонстрировано свободное вл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дение предметом проектной деятел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ь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ности. Ошибки отсутствуют </w:t>
            </w:r>
          </w:p>
        </w:tc>
      </w:tr>
      <w:tr w:rsidR="00CB6E7F" w:rsidRPr="009D7499" w:rsidTr="00490196">
        <w:trPr>
          <w:trHeight w:val="56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355A" w:rsidRPr="009D7499" w:rsidRDefault="00CB6E7F" w:rsidP="00A1355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  <w:lang w:eastAsia="en-US"/>
              </w:rPr>
              <w:t>Регулятивные</w:t>
            </w:r>
          </w:p>
          <w:p w:rsidR="00CB6E7F" w:rsidRPr="009D7499" w:rsidRDefault="00CB6E7F" w:rsidP="00A1355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  <w:lang w:eastAsia="en-US"/>
              </w:rPr>
              <w:t>действия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7F" w:rsidRPr="009D7499" w:rsidRDefault="00CB6E7F" w:rsidP="002C0ED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Продемонстрированы навыки определения темы и планир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вания работы. Работа доведена до конца и представлена коми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сии; некоторые этапы выполн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я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лись под контролем и при по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держке руководителя. При этом проявляются отдельные эл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менты самооценки и сам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контроля обучающегося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7F" w:rsidRPr="009D7499" w:rsidRDefault="00CB6E7F" w:rsidP="002C0ED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Работа тщательно спланирована и последовательно реализована, сво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временно пройдены все необходимые этапы обсуждения и представления. Контроль и коррекция осуществл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я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лись самостоятельно </w:t>
            </w:r>
          </w:p>
        </w:tc>
      </w:tr>
      <w:tr w:rsidR="00CB6E7F" w:rsidRPr="009D7499" w:rsidTr="00490196">
        <w:trPr>
          <w:trHeight w:val="162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7F" w:rsidRPr="009D7499" w:rsidRDefault="00CB6E7F" w:rsidP="00A1355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iCs/>
                <w:color w:val="000000"/>
                <w:sz w:val="24"/>
                <w:szCs w:val="24"/>
                <w:lang w:eastAsia="en-US"/>
              </w:rPr>
              <w:t>Коммуникация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7F" w:rsidRPr="009D7499" w:rsidRDefault="00CB6E7F" w:rsidP="002C0ED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Продемонстрированы навыки оформления проектной работы и пояснительной записки, а также подготовки простой пр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зентации. Автор отвечает на вопросы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7F" w:rsidRPr="009D7499" w:rsidRDefault="00CB6E7F" w:rsidP="002C0EDB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Тема ясно определена и пояснена. Текст/сообщение хорошо структур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рованы. Все мысли выражены ясно, логично, последовательно, аргуме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тированно. Работа/сообщение выз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ы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вает интерес. Автор свободно отв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чает на вопросы.</w:t>
            </w:r>
          </w:p>
        </w:tc>
      </w:tr>
    </w:tbl>
    <w:p w:rsidR="00BB091A" w:rsidRPr="009D7499" w:rsidRDefault="00BB091A" w:rsidP="00C46FB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CE7835" w:rsidRPr="009D7499" w:rsidRDefault="00CE7835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Решение о том, что проект выполнен на повышенном уровне, принимается при условии, что: </w:t>
      </w:r>
    </w:p>
    <w:p w:rsidR="00490196" w:rsidRDefault="00CE7835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1) такая оценка выставлена комиссией по каждому из трёх предъявляемых критериев, х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рактеризующих сформированность метапредметных умений (способности к самостоятельному приобретению знаний и решению проблем, сформированности регулятивных действий и сфо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lastRenderedPageBreak/>
        <w:t xml:space="preserve">мированности коммуникативных действий). Сформированность предметных знаний и способов действий может быть зафиксирована на базовом уровне; </w:t>
      </w:r>
    </w:p>
    <w:p w:rsidR="00CE7835" w:rsidRPr="009D7499" w:rsidRDefault="00CE7835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2) ни один из обязательных элементов проекта (продукт, пояснительная записка, отзыв руководителя или презентация) не даёт оснований для иного решения. </w:t>
      </w:r>
    </w:p>
    <w:p w:rsidR="00CE7835" w:rsidRPr="009D7499" w:rsidRDefault="00CE7835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Решение о том, что проект выполнен на базовом уровне, принимается при условии, что: </w:t>
      </w:r>
    </w:p>
    <w:p w:rsidR="00CE7835" w:rsidRPr="009D7499" w:rsidRDefault="00CE7835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1) такая оценка выставлена комиссией по каждому из предъявляемых критериев; </w:t>
      </w:r>
    </w:p>
    <w:p w:rsidR="00CE7835" w:rsidRPr="009D7499" w:rsidRDefault="00CE7835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2) продемонстрированы все обязательные элементы проекта: завершённый продукт, отв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чающий исходному замыслу, список использованных источников, положительный отзыв рук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водителя, презентация проекта; </w:t>
      </w:r>
    </w:p>
    <w:p w:rsidR="00CE7835" w:rsidRPr="009D7499" w:rsidRDefault="00CE7835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3) даны ответы на вопросы. </w:t>
      </w:r>
    </w:p>
    <w:p w:rsidR="00BB091A" w:rsidRPr="009D7499" w:rsidRDefault="00CE7835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В случае выдающихся проектов комиссия может подготовить особое заключение о дост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инствах проекта, которое может быть предъявлено при поступлении в профильные классы.</w:t>
      </w:r>
    </w:p>
    <w:p w:rsidR="00CE7835" w:rsidRPr="009D7499" w:rsidRDefault="00CE7835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Таким образом,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и/или для других людей продукт, наличие творческого потенциала, способность довести дело до конца, ответственность и другие качества, формируемые в школе. </w:t>
      </w:r>
    </w:p>
    <w:p w:rsidR="00CE7835" w:rsidRPr="009D7499" w:rsidRDefault="00CE7835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Отметка за выполнение проекта выставляется в </w:t>
      </w:r>
      <w:r w:rsidR="00127A64" w:rsidRPr="009D7499">
        <w:rPr>
          <w:rFonts w:eastAsiaTheme="minorHAnsi"/>
          <w:color w:val="000000"/>
          <w:sz w:val="24"/>
          <w:szCs w:val="24"/>
          <w:lang w:eastAsia="en-US"/>
        </w:rPr>
        <w:t xml:space="preserve">соответствующую 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графу  в классном жу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р</w:t>
      </w:r>
      <w:r w:rsidR="0069083C">
        <w:rPr>
          <w:rFonts w:eastAsiaTheme="minorHAnsi"/>
          <w:color w:val="000000"/>
          <w:sz w:val="24"/>
          <w:szCs w:val="24"/>
          <w:lang w:eastAsia="en-US"/>
        </w:rPr>
        <w:t>нале</w:t>
      </w:r>
      <w:r w:rsidR="00127A64" w:rsidRPr="009D7499">
        <w:rPr>
          <w:rFonts w:eastAsiaTheme="minorHAnsi"/>
          <w:color w:val="000000"/>
          <w:sz w:val="24"/>
          <w:szCs w:val="24"/>
          <w:lang w:eastAsia="en-US"/>
        </w:rPr>
        <w:t>.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В документ государственного образца об уровне образования — аттестат об основном общем образовании — отметка выставляется в свободную строку. </w:t>
      </w:r>
    </w:p>
    <w:p w:rsidR="00CE7835" w:rsidRPr="009D7499" w:rsidRDefault="00CE7835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Результаты выполнения индивидуального проекта могут рассматриваться как дополн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тельное основание при </w:t>
      </w:r>
      <w:r w:rsidR="00127A64" w:rsidRPr="009D7499">
        <w:rPr>
          <w:rFonts w:eastAsiaTheme="minorHAnsi"/>
          <w:color w:val="000000"/>
          <w:sz w:val="24"/>
          <w:szCs w:val="24"/>
          <w:lang w:eastAsia="en-US"/>
        </w:rPr>
        <w:t>выборе выпускником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127A64" w:rsidRPr="009D7499">
        <w:rPr>
          <w:rFonts w:eastAsiaTheme="minorHAnsi"/>
          <w:color w:val="000000"/>
          <w:sz w:val="24"/>
          <w:szCs w:val="24"/>
          <w:lang w:eastAsia="en-US"/>
        </w:rPr>
        <w:t>дальнейшей траектории обучения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. </w:t>
      </w:r>
    </w:p>
    <w:p w:rsidR="00B46256" w:rsidRPr="009D7499" w:rsidRDefault="00B46256" w:rsidP="00CE783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9F5763" w:rsidRPr="009D7499" w:rsidRDefault="009F5763" w:rsidP="009F576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b/>
          <w:color w:val="000000"/>
          <w:sz w:val="24"/>
          <w:szCs w:val="24"/>
          <w:lang w:eastAsia="en-US"/>
        </w:rPr>
        <w:t>Особенности оценки предметных результатов</w:t>
      </w:r>
    </w:p>
    <w:p w:rsidR="001B09A6" w:rsidRPr="001B09A6" w:rsidRDefault="001B09A6" w:rsidP="006C1960">
      <w:pPr>
        <w:pStyle w:val="af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B09A6">
        <w:rPr>
          <w:rFonts w:ascii="Times New Roman" w:hAnsi="Times New Roman" w:cs="Times New Roman"/>
          <w:sz w:val="24"/>
          <w:szCs w:val="24"/>
        </w:rPr>
        <w:t xml:space="preserve">Оценка предметных результатов </w:t>
      </w:r>
      <w:r w:rsidRPr="001B09A6">
        <w:rPr>
          <w:rFonts w:ascii="Times New Roman" w:hAnsi="Times New Roman" w:cs="Times New Roman"/>
          <w:bCs/>
          <w:sz w:val="24"/>
          <w:szCs w:val="24"/>
        </w:rPr>
        <w:t xml:space="preserve">представляет собой оценку достижения обучающимся </w:t>
      </w:r>
      <w:r w:rsidRPr="001B09A6">
        <w:rPr>
          <w:rFonts w:ascii="Times New Roman" w:hAnsi="Times New Roman" w:cs="Times New Roman"/>
          <w:sz w:val="24"/>
          <w:szCs w:val="24"/>
        </w:rPr>
        <w:t>планируемых результатов по отдельным предметам.</w:t>
      </w:r>
    </w:p>
    <w:p w:rsidR="001B09A6" w:rsidRPr="001B09A6" w:rsidRDefault="001B09A6" w:rsidP="006C1960">
      <w:pPr>
        <w:pStyle w:val="af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B09A6">
        <w:rPr>
          <w:rFonts w:ascii="Times New Roman" w:hAnsi="Times New Roman" w:cs="Times New Roman"/>
          <w:sz w:val="24"/>
          <w:szCs w:val="24"/>
        </w:rPr>
        <w:t>Формирование этих результатов обеспечивается каждым учебным предметом.</w:t>
      </w:r>
    </w:p>
    <w:p w:rsidR="001B09A6" w:rsidRPr="00DF254D" w:rsidRDefault="001B09A6" w:rsidP="00DF254D">
      <w:pPr>
        <w:spacing w:line="276" w:lineRule="auto"/>
        <w:ind w:firstLine="567"/>
        <w:jc w:val="both"/>
        <w:rPr>
          <w:sz w:val="24"/>
          <w:szCs w:val="24"/>
        </w:rPr>
      </w:pPr>
      <w:r w:rsidRPr="00DF254D">
        <w:rPr>
          <w:bCs/>
          <w:iCs/>
          <w:sz w:val="24"/>
          <w:szCs w:val="24"/>
        </w:rPr>
        <w:t xml:space="preserve">Основным предметом оценки в соответствии с требованиями ФГОС ООО является </w:t>
      </w:r>
      <w:r w:rsidRPr="00DF254D">
        <w:rPr>
          <w:sz w:val="24"/>
          <w:szCs w:val="24"/>
        </w:rPr>
        <w:t>сп</w:t>
      </w:r>
      <w:r w:rsidRPr="00DF254D">
        <w:rPr>
          <w:sz w:val="24"/>
          <w:szCs w:val="24"/>
        </w:rPr>
        <w:t>о</w:t>
      </w:r>
      <w:r w:rsidRPr="00DF254D">
        <w:rPr>
          <w:sz w:val="24"/>
          <w:szCs w:val="24"/>
        </w:rPr>
        <w:t>собность к решению учебно-познавательных и учебно-практических задач, основанных на из</w:t>
      </w:r>
      <w:r w:rsidRPr="00DF254D">
        <w:rPr>
          <w:sz w:val="24"/>
          <w:szCs w:val="24"/>
        </w:rPr>
        <w:t>у</w:t>
      </w:r>
      <w:r w:rsidRPr="00DF254D">
        <w:rPr>
          <w:sz w:val="24"/>
          <w:szCs w:val="24"/>
        </w:rPr>
        <w:t>чаемом учебном материале, с использованием способов действий, релевантных содержанию учебных предметов, в том числе — метапредметных (познавательных, регулятивных, коммун</w:t>
      </w:r>
      <w:r w:rsidRPr="00DF254D">
        <w:rPr>
          <w:sz w:val="24"/>
          <w:szCs w:val="24"/>
        </w:rPr>
        <w:t>и</w:t>
      </w:r>
      <w:r w:rsidRPr="00DF254D">
        <w:rPr>
          <w:sz w:val="24"/>
          <w:szCs w:val="24"/>
        </w:rPr>
        <w:t>кативных) действий.</w:t>
      </w:r>
    </w:p>
    <w:p w:rsidR="008272DD" w:rsidRPr="008272DD" w:rsidRDefault="008272DD" w:rsidP="00E93131">
      <w:pPr>
        <w:pStyle w:val="af9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272DD">
        <w:rPr>
          <w:rFonts w:ascii="Times New Roman" w:hAnsi="Times New Roman" w:cs="Times New Roman"/>
          <w:sz w:val="24"/>
          <w:szCs w:val="24"/>
        </w:rPr>
        <w:t>Оценка предметных результатов ведется каждым учителем в ходе процедур текущей, т</w:t>
      </w:r>
      <w:r w:rsidRPr="008272DD">
        <w:rPr>
          <w:rFonts w:ascii="Times New Roman" w:hAnsi="Times New Roman" w:cs="Times New Roman"/>
          <w:sz w:val="24"/>
          <w:szCs w:val="24"/>
        </w:rPr>
        <w:t>е</w:t>
      </w:r>
      <w:r w:rsidRPr="008272DD">
        <w:rPr>
          <w:rFonts w:ascii="Times New Roman" w:hAnsi="Times New Roman" w:cs="Times New Roman"/>
          <w:sz w:val="24"/>
          <w:szCs w:val="24"/>
        </w:rPr>
        <w:t xml:space="preserve">матической, промежуточной и итоговой оценки, а также администрацией </w:t>
      </w:r>
      <w:r>
        <w:rPr>
          <w:rFonts w:ascii="Times New Roman" w:hAnsi="Times New Roman" w:cs="Times New Roman"/>
          <w:sz w:val="24"/>
          <w:szCs w:val="24"/>
        </w:rPr>
        <w:t xml:space="preserve">МБОУ СОШ № 20 </w:t>
      </w:r>
      <w:r w:rsidRPr="008272DD">
        <w:rPr>
          <w:rFonts w:ascii="Times New Roman" w:hAnsi="Times New Roman" w:cs="Times New Roman"/>
          <w:sz w:val="24"/>
          <w:szCs w:val="24"/>
        </w:rPr>
        <w:t>в ходе внутришкольного мониторинга.</w:t>
      </w:r>
    </w:p>
    <w:p w:rsidR="009F5763" w:rsidRPr="009D7499" w:rsidRDefault="009F5763" w:rsidP="009F576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Система оценки предметных результатов освоения учебных программ с учётом уровнев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го подхода, принятого в Стандарте, предполагает </w:t>
      </w:r>
      <w:r w:rsidRPr="00F310D1">
        <w:rPr>
          <w:rFonts w:eastAsiaTheme="minorHAnsi"/>
          <w:b/>
          <w:color w:val="000000"/>
          <w:sz w:val="24"/>
          <w:szCs w:val="24"/>
          <w:lang w:eastAsia="en-US"/>
        </w:rPr>
        <w:t>выделение базового уровня достижений как точки отсчёта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при построении всей системы оценки и организации индивидуальной раб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ты с обучающимися. </w:t>
      </w:r>
    </w:p>
    <w:p w:rsidR="009F5763" w:rsidRPr="009D7499" w:rsidRDefault="009F5763" w:rsidP="009F576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Реальные достижения обучающихся могут соответствовать базовому уровню, а могут 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личаться от него как в сторону превышения, так и в сторону недостижения. </w:t>
      </w:r>
    </w:p>
    <w:p w:rsidR="00761D15" w:rsidRPr="009D7499" w:rsidRDefault="009F5763" w:rsidP="00761D1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Для о</w:t>
      </w:r>
      <w:r w:rsidR="007F394B" w:rsidRPr="009D7499">
        <w:rPr>
          <w:rFonts w:eastAsiaTheme="minorHAnsi"/>
          <w:color w:val="000000"/>
          <w:sz w:val="24"/>
          <w:szCs w:val="24"/>
          <w:lang w:eastAsia="en-US"/>
        </w:rPr>
        <w:t>ценки достижений обучающихся в МБОУ СОШ № 20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установлены следующие пять уровней</w:t>
      </w:r>
      <w:r w:rsidR="00BC040E" w:rsidRPr="009D7499">
        <w:rPr>
          <w:rFonts w:eastAsiaTheme="minorHAnsi"/>
          <w:color w:val="000000"/>
          <w:sz w:val="24"/>
          <w:szCs w:val="24"/>
          <w:lang w:eastAsia="en-US"/>
        </w:rPr>
        <w:t>.</w:t>
      </w:r>
    </w:p>
    <w:p w:rsidR="00761D15" w:rsidRPr="009D7499" w:rsidRDefault="009F5763" w:rsidP="00761D1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310D1">
        <w:rPr>
          <w:rFonts w:eastAsiaTheme="minorHAnsi"/>
          <w:b/>
          <w:sz w:val="24"/>
          <w:szCs w:val="24"/>
          <w:lang w:eastAsia="en-US"/>
        </w:rPr>
        <w:t>Базовый уровень достижений</w:t>
      </w:r>
      <w:r w:rsidRPr="009D7499">
        <w:rPr>
          <w:rFonts w:eastAsiaTheme="minorHAnsi"/>
          <w:sz w:val="24"/>
          <w:szCs w:val="24"/>
          <w:lang w:eastAsia="en-US"/>
        </w:rPr>
        <w:t xml:space="preserve"> — уровень, который демонстрирует освоение учебных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следующей ступени о</w:t>
      </w:r>
      <w:r w:rsidRPr="009D7499">
        <w:rPr>
          <w:rFonts w:eastAsiaTheme="minorHAnsi"/>
          <w:sz w:val="24"/>
          <w:szCs w:val="24"/>
          <w:lang w:eastAsia="en-US"/>
        </w:rPr>
        <w:t>б</w:t>
      </w:r>
      <w:r w:rsidRPr="009D7499">
        <w:rPr>
          <w:rFonts w:eastAsiaTheme="minorHAnsi"/>
          <w:sz w:val="24"/>
          <w:szCs w:val="24"/>
          <w:lang w:eastAsia="en-US"/>
        </w:rPr>
        <w:lastRenderedPageBreak/>
        <w:t xml:space="preserve">разования, но не по профильному направлению. Достижению базового уровня </w:t>
      </w:r>
      <w:r w:rsidR="00761D15" w:rsidRPr="009D7499">
        <w:rPr>
          <w:rFonts w:eastAsiaTheme="minorHAnsi"/>
          <w:color w:val="000000"/>
          <w:sz w:val="24"/>
          <w:szCs w:val="24"/>
          <w:lang w:eastAsia="en-US"/>
        </w:rPr>
        <w:t xml:space="preserve">соответствует отметка «удовлетворительно» (или отметка «3», отметка «зачтено»). </w:t>
      </w:r>
    </w:p>
    <w:p w:rsidR="00761D15" w:rsidRPr="009D7499" w:rsidRDefault="00761D15" w:rsidP="00677FE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кругозоре, ш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роте (или избирательности) интересов. Целесообразно выделить следующие два уровня, пр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вышающие базовый: </w:t>
      </w:r>
    </w:p>
    <w:p w:rsidR="00761D15" w:rsidRPr="00F310D1" w:rsidRDefault="00761D15" w:rsidP="009C6304">
      <w:pPr>
        <w:pStyle w:val="a8"/>
        <w:numPr>
          <w:ilvl w:val="1"/>
          <w:numId w:val="335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310D1">
        <w:rPr>
          <w:rFonts w:eastAsiaTheme="minorHAnsi"/>
          <w:b/>
          <w:color w:val="000000"/>
          <w:sz w:val="24"/>
          <w:szCs w:val="24"/>
          <w:lang w:eastAsia="en-US"/>
        </w:rPr>
        <w:t>повышенный уровень</w:t>
      </w:r>
      <w:r w:rsidRPr="00F310D1">
        <w:rPr>
          <w:rFonts w:eastAsiaTheme="minorHAnsi"/>
          <w:color w:val="000000"/>
          <w:sz w:val="24"/>
          <w:szCs w:val="24"/>
          <w:lang w:eastAsia="en-US"/>
        </w:rPr>
        <w:t xml:space="preserve"> достижения планируемых результатов, оценка «хорошо» (отме</w:t>
      </w:r>
      <w:r w:rsidRPr="00F310D1">
        <w:rPr>
          <w:rFonts w:eastAsiaTheme="minorHAnsi"/>
          <w:color w:val="000000"/>
          <w:sz w:val="24"/>
          <w:szCs w:val="24"/>
          <w:lang w:eastAsia="en-US"/>
        </w:rPr>
        <w:t>т</w:t>
      </w:r>
      <w:r w:rsidRPr="00F310D1">
        <w:rPr>
          <w:rFonts w:eastAsiaTheme="minorHAnsi"/>
          <w:color w:val="000000"/>
          <w:sz w:val="24"/>
          <w:szCs w:val="24"/>
          <w:lang w:eastAsia="en-US"/>
        </w:rPr>
        <w:t xml:space="preserve">ка «4»); </w:t>
      </w:r>
    </w:p>
    <w:p w:rsidR="00761D15" w:rsidRPr="00F310D1" w:rsidRDefault="00761D15" w:rsidP="009C6304">
      <w:pPr>
        <w:pStyle w:val="a8"/>
        <w:numPr>
          <w:ilvl w:val="1"/>
          <w:numId w:val="335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310D1">
        <w:rPr>
          <w:rFonts w:eastAsiaTheme="minorHAnsi"/>
          <w:b/>
          <w:color w:val="000000"/>
          <w:sz w:val="24"/>
          <w:szCs w:val="24"/>
          <w:lang w:eastAsia="en-US"/>
        </w:rPr>
        <w:t>высокий уровень</w:t>
      </w:r>
      <w:r w:rsidRPr="00F310D1">
        <w:rPr>
          <w:rFonts w:eastAsiaTheme="minorHAnsi"/>
          <w:color w:val="000000"/>
          <w:sz w:val="24"/>
          <w:szCs w:val="24"/>
          <w:lang w:eastAsia="en-US"/>
        </w:rPr>
        <w:t xml:space="preserve"> достижения планируемых результатов, оценка «отлично» (отметка «5»).</w:t>
      </w:r>
    </w:p>
    <w:p w:rsidR="009F5763" w:rsidRPr="009D7499" w:rsidRDefault="00C644BC" w:rsidP="009F5763">
      <w:pPr>
        <w:pStyle w:val="Default"/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9D7499">
        <w:rPr>
          <w:rFonts w:eastAsiaTheme="minorHAnsi"/>
          <w:lang w:eastAsia="en-US"/>
        </w:rPr>
        <w:t xml:space="preserve">Повышенный и высокий уровни достижения отличаются по полноте освоения </w:t>
      </w:r>
      <w:r w:rsidR="009F5763" w:rsidRPr="009D7499">
        <w:rPr>
          <w:rFonts w:eastAsiaTheme="minorHAnsi"/>
          <w:lang w:eastAsia="en-US"/>
        </w:rPr>
        <w:t>освоения планируемых результатов, уровню овладения учебными действиями и сформированностью и</w:t>
      </w:r>
      <w:r w:rsidR="009F5763" w:rsidRPr="009D7499">
        <w:rPr>
          <w:rFonts w:eastAsiaTheme="minorHAnsi"/>
          <w:lang w:eastAsia="en-US"/>
        </w:rPr>
        <w:t>н</w:t>
      </w:r>
      <w:r w:rsidR="009F5763" w:rsidRPr="009D7499">
        <w:rPr>
          <w:rFonts w:eastAsiaTheme="minorHAnsi"/>
          <w:lang w:eastAsia="en-US"/>
        </w:rPr>
        <w:t xml:space="preserve">тересов к данной предметной области. </w:t>
      </w:r>
    </w:p>
    <w:p w:rsidR="009F5763" w:rsidRPr="009D7499" w:rsidRDefault="009F5763" w:rsidP="009F576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Индивидуальные траектории обучения обучающихся, демонстрирующих повышенный и высокий уровни достижений, целесообразно формировать с учётом интересов этих обуча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ю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щихся и их планов на будущее. При наличии устойчивых интересов к учебному предмету и 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с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новательной подготовки по нему такие обучающиеся могут быть вовлечены в проектную де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я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тельность по предмету и сориентированы на продолжение обучения в старших классах по да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ному профилю. </w:t>
      </w:r>
    </w:p>
    <w:p w:rsidR="009F5763" w:rsidRPr="009D7499" w:rsidRDefault="009F5763" w:rsidP="009F5763">
      <w:pPr>
        <w:autoSpaceDE w:val="0"/>
        <w:autoSpaceDN w:val="0"/>
        <w:adjustRightInd w:val="0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Для описания подготовки обучающихся, уровень достижений которых ниже базового, ц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лесообразно выделить также два уровня: </w:t>
      </w:r>
    </w:p>
    <w:p w:rsidR="009F5763" w:rsidRPr="009F4353" w:rsidRDefault="009F5763" w:rsidP="009C6304">
      <w:pPr>
        <w:pStyle w:val="a8"/>
        <w:numPr>
          <w:ilvl w:val="1"/>
          <w:numId w:val="33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F4353">
        <w:rPr>
          <w:rFonts w:eastAsiaTheme="minorHAnsi"/>
          <w:b/>
          <w:color w:val="000000"/>
          <w:sz w:val="24"/>
          <w:szCs w:val="24"/>
          <w:lang w:eastAsia="en-US"/>
        </w:rPr>
        <w:t xml:space="preserve">пониженный уровень </w:t>
      </w:r>
      <w:r w:rsidRPr="009F4353">
        <w:rPr>
          <w:rFonts w:eastAsiaTheme="minorHAnsi"/>
          <w:color w:val="000000"/>
          <w:sz w:val="24"/>
          <w:szCs w:val="24"/>
          <w:lang w:eastAsia="en-US"/>
        </w:rPr>
        <w:t xml:space="preserve">достижений, оценка «неудовлетворительно» (отметка «2»); </w:t>
      </w:r>
    </w:p>
    <w:p w:rsidR="009F5763" w:rsidRPr="009F4353" w:rsidRDefault="009F5763" w:rsidP="009C6304">
      <w:pPr>
        <w:pStyle w:val="a8"/>
        <w:numPr>
          <w:ilvl w:val="1"/>
          <w:numId w:val="336"/>
        </w:numPr>
        <w:autoSpaceDE w:val="0"/>
        <w:autoSpaceDN w:val="0"/>
        <w:adjustRightInd w:val="0"/>
        <w:spacing w:line="276" w:lineRule="auto"/>
        <w:ind w:left="851" w:hanging="284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F4353">
        <w:rPr>
          <w:rFonts w:eastAsiaTheme="minorHAnsi"/>
          <w:b/>
          <w:color w:val="000000"/>
          <w:sz w:val="24"/>
          <w:szCs w:val="24"/>
          <w:lang w:eastAsia="en-US"/>
        </w:rPr>
        <w:t xml:space="preserve">низкий уровень </w:t>
      </w:r>
      <w:r w:rsidRPr="009F4353">
        <w:rPr>
          <w:rFonts w:eastAsiaTheme="minorHAnsi"/>
          <w:color w:val="000000"/>
          <w:sz w:val="24"/>
          <w:szCs w:val="24"/>
          <w:lang w:eastAsia="en-US"/>
        </w:rPr>
        <w:t xml:space="preserve">достижений, оценка «плохо» (отметка «1»). </w:t>
      </w:r>
    </w:p>
    <w:p w:rsidR="009F5763" w:rsidRPr="009D7499" w:rsidRDefault="009F5763" w:rsidP="009F576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Недостижение базового уровня (пониженный и низкий уровни достижений) фиксируется в зависимости от объёма и уровня освоенного и неосвоенного содержания предмета.</w:t>
      </w:r>
    </w:p>
    <w:p w:rsidR="009F5763" w:rsidRPr="009D7499" w:rsidRDefault="009F5763" w:rsidP="009F576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328EC">
        <w:rPr>
          <w:rFonts w:eastAsiaTheme="minorHAnsi"/>
          <w:b/>
          <w:color w:val="000000"/>
          <w:sz w:val="24"/>
          <w:szCs w:val="24"/>
          <w:lang w:eastAsia="en-US"/>
        </w:rPr>
        <w:t>Пониженный уровень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достижений свидетельствует об отсутствии систематической баз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вой подготовки, о том, что обучающимся не освоено даже и половины планируемых результ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тов, которые осваивает большинство обучающихся, о том, что имеются значительные пробелы в знаниях, дальнейшее обучение затруднено. При этом обучающийся может выполнять отдел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ные задания повышенного уровня. Данная группа требует специальной диагностики затрудн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ний в обучении, пробелов в системе знаний и оказании целенаправленной помощи в достиж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нии базового уровня. </w:t>
      </w:r>
    </w:p>
    <w:p w:rsidR="009F5763" w:rsidRPr="009D7499" w:rsidRDefault="009F5763" w:rsidP="009F576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328EC">
        <w:rPr>
          <w:rFonts w:eastAsiaTheme="minorHAnsi"/>
          <w:b/>
          <w:color w:val="000000"/>
          <w:sz w:val="24"/>
          <w:szCs w:val="24"/>
          <w:lang w:eastAsia="en-US"/>
        </w:rPr>
        <w:t>Низкий уровень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освоения планируемых результатов свидетельствует о наличии только отдельных фрагментарных знаний по предмету, дальнейшее обучение практически невозмо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ж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но. Обучающимся, которые демонстрируют низкий уровень достижений, требуется специал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ная помощь не только по учебному предмету, но и по формированию мотивации к обучению, развитию интереса к изучаемой предметной области, пониманию значимости предмета для жизни и др. Только наличие положительной мотивации может стать основой ликвидации пр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белов в обучении для данной группы обучающихся. </w:t>
      </w:r>
    </w:p>
    <w:p w:rsidR="009F5763" w:rsidRPr="009D7499" w:rsidRDefault="009F5763" w:rsidP="009F576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Описанный выше подход целесообразно применять в ходе различных процедур оценив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а</w:t>
      </w:r>
      <w:r w:rsidR="000E6349">
        <w:rPr>
          <w:rFonts w:eastAsiaTheme="minorHAnsi"/>
          <w:color w:val="000000"/>
          <w:sz w:val="24"/>
          <w:szCs w:val="24"/>
          <w:lang w:eastAsia="en-US"/>
        </w:rPr>
        <w:t>ния: текущих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, промежуточн</w:t>
      </w:r>
      <w:r w:rsidR="000E6349">
        <w:rPr>
          <w:rFonts w:eastAsiaTheme="minorHAnsi"/>
          <w:color w:val="000000"/>
          <w:sz w:val="24"/>
          <w:szCs w:val="24"/>
          <w:lang w:eastAsia="en-US"/>
        </w:rPr>
        <w:t>ых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и итогов</w:t>
      </w:r>
      <w:r w:rsidR="000E6349">
        <w:rPr>
          <w:rFonts w:eastAsiaTheme="minorHAnsi"/>
          <w:color w:val="000000"/>
          <w:sz w:val="24"/>
          <w:szCs w:val="24"/>
          <w:lang w:eastAsia="en-US"/>
        </w:rPr>
        <w:t>ых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.</w:t>
      </w:r>
    </w:p>
    <w:p w:rsidR="006D1F6E" w:rsidRPr="009D7499" w:rsidRDefault="006D1F6E" w:rsidP="005E17B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Для формирования норм оценки (в соответствии с выделенными уровнями) необходимо описать достижения базового уровня (в терминах знаний и умений, которые необходимо пр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демонстрировать), за которые обучающийся обоснованно получает оценку «удовлетворител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но». После этого определяются и содержательно описываются более высокие или низкие уро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ни достижений. Важно акцентировать внимание не на ошибках, которые сделал обучающийся, 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lastRenderedPageBreak/>
        <w:t xml:space="preserve">а на учебных достижениях, которые обеспечивают продвижение вперёд в освоении содержания образования. </w:t>
      </w:r>
    </w:p>
    <w:p w:rsidR="006D1F6E" w:rsidRPr="009D7499" w:rsidRDefault="006D1F6E" w:rsidP="005E17B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CE4E79">
        <w:rPr>
          <w:rFonts w:eastAsiaTheme="minorHAnsi"/>
          <w:b/>
          <w:i/>
          <w:color w:val="000000"/>
          <w:sz w:val="24"/>
          <w:szCs w:val="24"/>
          <w:lang w:eastAsia="en-US"/>
        </w:rPr>
        <w:t>Для оценки динамики формирования предметных результатов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 в системе внутри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ш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кольного мониторинга образовательных достижений целесообразно фиксировать и анализир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вать данные о сформированности умений и навыков, способствующих освоению систематич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ских знаний, в том числе: </w:t>
      </w:r>
    </w:p>
    <w:p w:rsidR="006D1F6E" w:rsidRPr="00776BE2" w:rsidRDefault="006D1F6E" w:rsidP="009C6304">
      <w:pPr>
        <w:pStyle w:val="a8"/>
        <w:numPr>
          <w:ilvl w:val="1"/>
          <w:numId w:val="338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первичному ознакомлению</w:t>
      </w:r>
      <w:r w:rsidRPr="00776BE2">
        <w:rPr>
          <w:rFonts w:eastAsiaTheme="minorHAnsi"/>
          <w:color w:val="000000"/>
          <w:sz w:val="24"/>
          <w:szCs w:val="24"/>
          <w:lang w:eastAsia="en-US"/>
        </w:rPr>
        <w:t xml:space="preserve">, отработке 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и осознанию теоретических моделей и понятий</w:t>
      </w:r>
      <w:r w:rsidRPr="00776BE2">
        <w:rPr>
          <w:rFonts w:eastAsiaTheme="minorHAnsi"/>
          <w:color w:val="000000"/>
          <w:sz w:val="24"/>
          <w:szCs w:val="24"/>
          <w:lang w:eastAsia="en-US"/>
        </w:rPr>
        <w:t xml:space="preserve"> (общенаучных и базовых для данной области знания), 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стандартных алгоритмов и пр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о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цедур</w:t>
      </w:r>
      <w:r w:rsidRPr="00776BE2">
        <w:rPr>
          <w:rFonts w:eastAsiaTheme="minorHAnsi"/>
          <w:color w:val="000000"/>
          <w:sz w:val="24"/>
          <w:szCs w:val="24"/>
          <w:lang w:eastAsia="en-US"/>
        </w:rPr>
        <w:t xml:space="preserve">; </w:t>
      </w:r>
    </w:p>
    <w:p w:rsidR="006D1F6E" w:rsidRPr="00776BE2" w:rsidRDefault="006D1F6E" w:rsidP="009C6304">
      <w:pPr>
        <w:pStyle w:val="a8"/>
        <w:numPr>
          <w:ilvl w:val="1"/>
          <w:numId w:val="338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выявлению и осознанию</w:t>
      </w:r>
      <w:r w:rsidRPr="00776BE2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сущности и особенностей изучаемых объектов</w:t>
      </w:r>
      <w:r w:rsidRPr="00776BE2">
        <w:rPr>
          <w:rFonts w:eastAsiaTheme="minorHAnsi"/>
          <w:color w:val="000000"/>
          <w:sz w:val="24"/>
          <w:szCs w:val="24"/>
          <w:lang w:eastAsia="en-US"/>
        </w:rPr>
        <w:t xml:space="preserve">, 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процессов и я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в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 xml:space="preserve">лений действительности </w:t>
      </w:r>
      <w:r w:rsidRPr="00776BE2">
        <w:rPr>
          <w:rFonts w:eastAsiaTheme="minorHAnsi"/>
          <w:color w:val="000000"/>
          <w:sz w:val="24"/>
          <w:szCs w:val="24"/>
          <w:lang w:eastAsia="en-US"/>
        </w:rPr>
        <w:t>(природных, социальных, культурных, технических и др.) в с</w:t>
      </w:r>
      <w:r w:rsidRPr="00776BE2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76BE2">
        <w:rPr>
          <w:rFonts w:eastAsiaTheme="minorHAnsi"/>
          <w:color w:val="000000"/>
          <w:sz w:val="24"/>
          <w:szCs w:val="24"/>
          <w:lang w:eastAsia="en-US"/>
        </w:rPr>
        <w:t xml:space="preserve">ответствии с содержанием конкретного учебного предмета, 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созданию и использованию моделей</w:t>
      </w:r>
      <w:r w:rsidRPr="00776BE2">
        <w:rPr>
          <w:rFonts w:eastAsiaTheme="minorHAnsi"/>
          <w:color w:val="000000"/>
          <w:sz w:val="24"/>
          <w:szCs w:val="24"/>
          <w:lang w:eastAsia="en-US"/>
        </w:rPr>
        <w:t xml:space="preserve"> изучаемых объектов и процессов, схем; </w:t>
      </w:r>
    </w:p>
    <w:p w:rsidR="006D1F6E" w:rsidRPr="00776BE2" w:rsidRDefault="006D1F6E" w:rsidP="009C6304">
      <w:pPr>
        <w:pStyle w:val="a8"/>
        <w:numPr>
          <w:ilvl w:val="1"/>
          <w:numId w:val="338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i/>
          <w:color w:val="000000"/>
          <w:sz w:val="24"/>
          <w:szCs w:val="24"/>
          <w:lang w:eastAsia="en-US"/>
        </w:rPr>
      </w:pP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выявлению и анализу</w:t>
      </w:r>
      <w:r w:rsidRPr="00776BE2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существенных и устойчивых связей</w:t>
      </w:r>
      <w:r w:rsidRPr="00776BE2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и отношений между объект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>а</w:t>
      </w:r>
      <w:r w:rsidRPr="00776BE2">
        <w:rPr>
          <w:rFonts w:eastAsiaTheme="minorHAnsi"/>
          <w:i/>
          <w:color w:val="000000"/>
          <w:sz w:val="24"/>
          <w:szCs w:val="24"/>
          <w:lang w:eastAsia="en-US"/>
        </w:rPr>
        <w:t xml:space="preserve">ми и процессами. </w:t>
      </w:r>
    </w:p>
    <w:p w:rsidR="006D1F6E" w:rsidRPr="009D7499" w:rsidRDefault="006D1F6E" w:rsidP="005E17B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При этом обязательными составляющими системы накопленной оценки являются матер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 xml:space="preserve">алы: </w:t>
      </w:r>
    </w:p>
    <w:p w:rsidR="006D1F6E" w:rsidRPr="001F71BA" w:rsidRDefault="006D1F6E" w:rsidP="009C6304">
      <w:pPr>
        <w:pStyle w:val="a8"/>
        <w:numPr>
          <w:ilvl w:val="0"/>
          <w:numId w:val="33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color w:val="000000"/>
          <w:sz w:val="24"/>
          <w:szCs w:val="24"/>
          <w:lang w:eastAsia="en-US"/>
        </w:rPr>
      </w:pPr>
      <w:r w:rsidRPr="001F71BA">
        <w:rPr>
          <w:rFonts w:eastAsiaTheme="minorHAnsi"/>
          <w:i/>
          <w:color w:val="000000"/>
          <w:sz w:val="24"/>
          <w:szCs w:val="24"/>
          <w:lang w:eastAsia="en-US"/>
        </w:rPr>
        <w:t xml:space="preserve">стартовой диагностики; </w:t>
      </w:r>
    </w:p>
    <w:p w:rsidR="006D1F6E" w:rsidRPr="001F71BA" w:rsidRDefault="006D1F6E" w:rsidP="009C6304">
      <w:pPr>
        <w:pStyle w:val="a8"/>
        <w:numPr>
          <w:ilvl w:val="0"/>
          <w:numId w:val="33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color w:val="000000"/>
          <w:sz w:val="24"/>
          <w:szCs w:val="24"/>
          <w:lang w:eastAsia="en-US"/>
        </w:rPr>
      </w:pPr>
      <w:r w:rsidRPr="001F71BA">
        <w:rPr>
          <w:rFonts w:eastAsiaTheme="minorHAnsi"/>
          <w:i/>
          <w:color w:val="000000"/>
          <w:sz w:val="24"/>
          <w:szCs w:val="24"/>
          <w:lang w:eastAsia="en-US"/>
        </w:rPr>
        <w:t>тематических и итоговых проверочных работ по всем учебным предметам;</w:t>
      </w:r>
    </w:p>
    <w:p w:rsidR="005E17BB" w:rsidRPr="001F71BA" w:rsidRDefault="005E17BB" w:rsidP="009C6304">
      <w:pPr>
        <w:pStyle w:val="a8"/>
        <w:numPr>
          <w:ilvl w:val="0"/>
          <w:numId w:val="337"/>
        </w:numPr>
        <w:autoSpaceDE w:val="0"/>
        <w:autoSpaceDN w:val="0"/>
        <w:adjustRightInd w:val="0"/>
        <w:spacing w:line="276" w:lineRule="auto"/>
        <w:rPr>
          <w:rFonts w:eastAsiaTheme="minorHAnsi"/>
          <w:i/>
          <w:color w:val="000000"/>
          <w:sz w:val="24"/>
          <w:szCs w:val="24"/>
          <w:lang w:eastAsia="en-US"/>
        </w:rPr>
      </w:pPr>
      <w:r w:rsidRPr="001F71BA">
        <w:rPr>
          <w:rFonts w:eastAsiaTheme="minorHAnsi"/>
          <w:i/>
          <w:color w:val="000000"/>
          <w:sz w:val="24"/>
          <w:szCs w:val="24"/>
          <w:lang w:eastAsia="en-US"/>
        </w:rPr>
        <w:t xml:space="preserve">творческих работ, включая учебные исследования и учебные проекты. </w:t>
      </w:r>
    </w:p>
    <w:p w:rsidR="005E17BB" w:rsidRDefault="005E17BB" w:rsidP="00237F2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D7499">
        <w:rPr>
          <w:rFonts w:eastAsiaTheme="minorHAnsi"/>
          <w:color w:val="000000"/>
          <w:sz w:val="24"/>
          <w:szCs w:val="24"/>
          <w:lang w:eastAsia="en-US"/>
        </w:rPr>
        <w:t>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вого уровня. В период введения Стандарта критерий достижения/освоения учебного материала задаётся как выполнение не менее 50% заданий базового уровня или получение 50% от макс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9D7499">
        <w:rPr>
          <w:rFonts w:eastAsiaTheme="minorHAnsi"/>
          <w:color w:val="000000"/>
          <w:sz w:val="24"/>
          <w:szCs w:val="24"/>
          <w:lang w:eastAsia="en-US"/>
        </w:rPr>
        <w:t>мального балла за выполнение заданий базового уровня.</w:t>
      </w:r>
    </w:p>
    <w:p w:rsidR="004C07FB" w:rsidRPr="007D4078" w:rsidRDefault="004C07FB" w:rsidP="000D23DC">
      <w:pPr>
        <w:spacing w:line="276" w:lineRule="auto"/>
        <w:ind w:left="-15" w:firstLine="582"/>
        <w:jc w:val="both"/>
        <w:rPr>
          <w:sz w:val="24"/>
          <w:szCs w:val="24"/>
        </w:rPr>
      </w:pPr>
      <w:r w:rsidRPr="007D4078">
        <w:rPr>
          <w:sz w:val="24"/>
          <w:szCs w:val="24"/>
        </w:rPr>
        <w:t xml:space="preserve">Оценка предметных результатов представляет собой оценку достижения обучающимся планируемых результатов по отдельным предметам. </w:t>
      </w:r>
    </w:p>
    <w:p w:rsidR="004C07FB" w:rsidRPr="007D4078" w:rsidRDefault="004C07FB" w:rsidP="000D23DC">
      <w:pPr>
        <w:spacing w:line="276" w:lineRule="auto"/>
        <w:ind w:left="120" w:firstLine="447"/>
        <w:jc w:val="both"/>
        <w:rPr>
          <w:sz w:val="24"/>
          <w:szCs w:val="24"/>
        </w:rPr>
      </w:pPr>
      <w:r w:rsidRPr="007D4078">
        <w:rPr>
          <w:sz w:val="24"/>
          <w:szCs w:val="24"/>
        </w:rPr>
        <w:t xml:space="preserve">Формирование этих результатов обеспечивается каждым учебным предметом. </w:t>
      </w:r>
    </w:p>
    <w:p w:rsidR="004C07FB" w:rsidRPr="007D4078" w:rsidRDefault="004C07FB" w:rsidP="000D23DC">
      <w:pPr>
        <w:spacing w:line="276" w:lineRule="auto"/>
        <w:ind w:left="-15"/>
        <w:jc w:val="both"/>
        <w:rPr>
          <w:sz w:val="24"/>
          <w:szCs w:val="24"/>
        </w:rPr>
      </w:pPr>
      <w:r w:rsidRPr="007D4078">
        <w:rPr>
          <w:sz w:val="24"/>
          <w:szCs w:val="24"/>
        </w:rPr>
        <w:t>Основным предметом оценки является способность к решению учебнопознавательных и уче</w:t>
      </w:r>
      <w:r w:rsidRPr="007D4078">
        <w:rPr>
          <w:sz w:val="24"/>
          <w:szCs w:val="24"/>
        </w:rPr>
        <w:t>б</w:t>
      </w:r>
      <w:r w:rsidRPr="007D4078">
        <w:rPr>
          <w:sz w:val="24"/>
          <w:szCs w:val="24"/>
        </w:rPr>
        <w:t>но-практических задач, основанных на изучаемом учебном материале, с использованием спос</w:t>
      </w:r>
      <w:r w:rsidRPr="007D4078">
        <w:rPr>
          <w:sz w:val="24"/>
          <w:szCs w:val="24"/>
        </w:rPr>
        <w:t>о</w:t>
      </w:r>
      <w:r w:rsidRPr="007D4078">
        <w:rPr>
          <w:sz w:val="24"/>
          <w:szCs w:val="24"/>
        </w:rPr>
        <w:t xml:space="preserve">бов действий, релевантных содержанию учебных предметов, в том числе — метапредметных (познавательных, регулятивных, коммуникативных) действий. </w:t>
      </w:r>
    </w:p>
    <w:p w:rsidR="004C07FB" w:rsidRPr="004C07FB" w:rsidRDefault="004C07FB" w:rsidP="000D23DC">
      <w:pPr>
        <w:spacing w:line="276" w:lineRule="auto"/>
        <w:ind w:right="12" w:firstLine="708"/>
        <w:jc w:val="both"/>
        <w:rPr>
          <w:sz w:val="24"/>
          <w:szCs w:val="24"/>
        </w:rPr>
      </w:pPr>
      <w:r w:rsidRPr="004C07FB">
        <w:rPr>
          <w:sz w:val="24"/>
          <w:szCs w:val="24"/>
        </w:rPr>
        <w:t xml:space="preserve">Оценка предметных результатов ведѐтся каждым учителем в ходе процедур текущей, тематической, промежуточной и итоговой оценки, а также администрацией образовательной организации в ходе внутришкольного мониторинга. </w:t>
      </w:r>
    </w:p>
    <w:p w:rsidR="009D7499" w:rsidRPr="009D7499" w:rsidRDefault="009D7499" w:rsidP="00237F2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237F23" w:rsidRPr="009D7499" w:rsidRDefault="00237F23" w:rsidP="009841EC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4"/>
          <w:szCs w:val="24"/>
        </w:rPr>
      </w:pPr>
      <w:r w:rsidRPr="009D7499">
        <w:rPr>
          <w:b/>
          <w:bCs/>
          <w:sz w:val="24"/>
          <w:szCs w:val="24"/>
        </w:rPr>
        <w:t>Внутришкольная система оценки предметных результатов</w:t>
      </w:r>
      <w:r w:rsidR="009D7499">
        <w:rPr>
          <w:b/>
          <w:bCs/>
          <w:sz w:val="24"/>
          <w:szCs w:val="24"/>
        </w:rPr>
        <w:t xml:space="preserve"> </w:t>
      </w:r>
      <w:r w:rsidRPr="009D7499">
        <w:rPr>
          <w:b/>
          <w:bCs/>
          <w:sz w:val="24"/>
          <w:szCs w:val="24"/>
        </w:rPr>
        <w:t>в МБОУ СОШ № 20</w:t>
      </w:r>
    </w:p>
    <w:p w:rsidR="00237F23" w:rsidRPr="009D7499" w:rsidRDefault="00237F23" w:rsidP="00237F2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tbl>
      <w:tblPr>
        <w:tblW w:w="0" w:type="auto"/>
        <w:jc w:val="center"/>
        <w:tblInd w:w="-1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801"/>
        <w:gridCol w:w="3314"/>
        <w:gridCol w:w="1801"/>
        <w:gridCol w:w="1885"/>
      </w:tblGrid>
      <w:tr w:rsidR="00237F23" w:rsidRPr="009D7499" w:rsidTr="00824CBD">
        <w:trPr>
          <w:trHeight w:val="625"/>
          <w:jc w:val="center"/>
        </w:trPr>
        <w:tc>
          <w:tcPr>
            <w:tcW w:w="1134" w:type="dxa"/>
            <w:shd w:val="clear" w:color="auto" w:fill="D9D9D9" w:themeFill="background1" w:themeFillShade="D9"/>
          </w:tcPr>
          <w:p w:rsidR="00237F23" w:rsidRPr="009D7499" w:rsidRDefault="00237F23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801" w:type="dxa"/>
            <w:shd w:val="clear" w:color="auto" w:fill="D9D9D9" w:themeFill="background1" w:themeFillShade="D9"/>
          </w:tcPr>
          <w:p w:rsidR="00824CBD" w:rsidRPr="009D7499" w:rsidRDefault="0094150B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С</w:t>
            </w:r>
            <w:r w:rsidR="00237F23"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тартовая </w:t>
            </w:r>
          </w:p>
          <w:p w:rsidR="00237F23" w:rsidRPr="009D7499" w:rsidRDefault="00237F23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диагностика</w:t>
            </w:r>
          </w:p>
        </w:tc>
        <w:tc>
          <w:tcPr>
            <w:tcW w:w="3314" w:type="dxa"/>
            <w:shd w:val="clear" w:color="auto" w:fill="D9D9D9" w:themeFill="background1" w:themeFillShade="D9"/>
          </w:tcPr>
          <w:p w:rsidR="00237F23" w:rsidRPr="009D7499" w:rsidRDefault="0094150B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Т</w:t>
            </w:r>
            <w:r w:rsidR="00237F23"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екущий </w:t>
            </w:r>
          </w:p>
          <w:p w:rsidR="004340F4" w:rsidRPr="009D7499" w:rsidRDefault="00237F23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тематический </w:t>
            </w:r>
          </w:p>
          <w:p w:rsidR="00237F23" w:rsidRPr="009D7499" w:rsidRDefault="00237F23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контроль</w:t>
            </w:r>
          </w:p>
        </w:tc>
        <w:tc>
          <w:tcPr>
            <w:tcW w:w="1801" w:type="dxa"/>
            <w:shd w:val="clear" w:color="auto" w:fill="D9D9D9" w:themeFill="background1" w:themeFillShade="D9"/>
          </w:tcPr>
          <w:p w:rsidR="004340F4" w:rsidRPr="009D7499" w:rsidRDefault="0094150B" w:rsidP="00567AD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П</w:t>
            </w:r>
            <w:r w:rsidR="00237F23"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ромежуто</w:t>
            </w:r>
            <w:r w:rsidR="00237F23"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ч</w:t>
            </w:r>
            <w:r w:rsidR="00237F23"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ная </w:t>
            </w:r>
          </w:p>
          <w:p w:rsidR="004340F4" w:rsidRPr="009D7499" w:rsidRDefault="00237F23" w:rsidP="00567AD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аттестация </w:t>
            </w:r>
          </w:p>
          <w:p w:rsidR="00824CBD" w:rsidRPr="009D7499" w:rsidRDefault="00237F23" w:rsidP="00567AD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(</w:t>
            </w:r>
            <w:r w:rsidR="00567AD4"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четверти</w:t>
            </w: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, </w:t>
            </w:r>
          </w:p>
          <w:p w:rsidR="00237F23" w:rsidRPr="009D7499" w:rsidRDefault="00237F23" w:rsidP="00567AD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полугодие)</w:t>
            </w:r>
          </w:p>
        </w:tc>
        <w:tc>
          <w:tcPr>
            <w:tcW w:w="1885" w:type="dxa"/>
            <w:shd w:val="clear" w:color="auto" w:fill="D9D9D9" w:themeFill="background1" w:themeFillShade="D9"/>
          </w:tcPr>
          <w:p w:rsidR="00237F23" w:rsidRPr="009D7499" w:rsidRDefault="00237F23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Итоговая</w:t>
            </w:r>
          </w:p>
          <w:p w:rsidR="009D7448" w:rsidRPr="009D7499" w:rsidRDefault="00237F23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(за год)</w:t>
            </w:r>
          </w:p>
          <w:p w:rsidR="00237F23" w:rsidRPr="009D7499" w:rsidRDefault="00237F23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аттестация</w:t>
            </w:r>
          </w:p>
        </w:tc>
      </w:tr>
      <w:tr w:rsidR="00523459" w:rsidRPr="009D7499" w:rsidTr="00824CBD">
        <w:trPr>
          <w:trHeight w:val="625"/>
          <w:jc w:val="center"/>
        </w:trPr>
        <w:tc>
          <w:tcPr>
            <w:tcW w:w="1134" w:type="dxa"/>
          </w:tcPr>
          <w:p w:rsidR="00523459" w:rsidRPr="009D7499" w:rsidRDefault="00523459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5 класс</w:t>
            </w:r>
          </w:p>
        </w:tc>
        <w:tc>
          <w:tcPr>
            <w:tcW w:w="1801" w:type="dxa"/>
          </w:tcPr>
          <w:p w:rsidR="00523459" w:rsidRPr="009D7499" w:rsidRDefault="00523459" w:rsidP="004340F4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Контрольные администр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тивные работы по русскому 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языку, матем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тике за 4 класс</w:t>
            </w:r>
          </w:p>
        </w:tc>
        <w:tc>
          <w:tcPr>
            <w:tcW w:w="3314" w:type="dxa"/>
            <w:vMerge w:val="restart"/>
          </w:tcPr>
          <w:p w:rsidR="00523459" w:rsidRPr="009D7499" w:rsidRDefault="00523459" w:rsidP="00237F2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 xml:space="preserve"> - по русскому языку, литер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туре: диктанты, тематические тестирования, изложения (с элементами сочинения), с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чинения на заданную тему, комплексный анализ текста, анализ стихотворения, эпиз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да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, ма</w:t>
            </w:r>
            <w:r w:rsidR="00176DBB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териалы самоанализа и рефлексии и т.п.;</w:t>
            </w:r>
          </w:p>
          <w:p w:rsidR="00523459" w:rsidRPr="009D7499" w:rsidRDefault="00523459" w:rsidP="00523459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 - по иностранному языку: диктанты, тестовые задания на проверку овладения вид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ми речевой деятельности (аудирование, чтение, лекс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ка и грамматика), контроль устной речи)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, материалы с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моанализа и рефлексии</w:t>
            </w:r>
            <w:r w:rsidR="00176DBB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 и т.п.;</w:t>
            </w:r>
          </w:p>
          <w:p w:rsidR="00523459" w:rsidRPr="009D7499" w:rsidRDefault="00523459" w:rsidP="00523459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 - по предметам естественно-научного цикла: математич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ские, физические, химич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ские диктанты, математич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ские модели, тематические срезы, лабораторные и пра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к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тические работы, записи 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е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шения учебно-познавательных и учебно-практических задач, дома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ш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ние практические работы, дневники наблюдения, д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клады на заданные темы, оформленные результаты м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</w:t>
            </w:r>
            <w:r w:rsidR="00176DBB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ни-проектов, материалы с</w:t>
            </w:r>
            <w:r w:rsidR="00176DBB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="00176DBB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моанализа и рефлексии 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 т.п.;</w:t>
            </w:r>
          </w:p>
          <w:p w:rsidR="00537803" w:rsidRPr="009D7499" w:rsidRDefault="00537803" w:rsidP="00523459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 - по истории, обществозн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нию: доклады-презентации, устные ответы, творческие работы;</w:t>
            </w:r>
          </w:p>
          <w:p w:rsidR="00537803" w:rsidRPr="009D7499" w:rsidRDefault="00537803" w:rsidP="00523459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 - по техно</w:t>
            </w:r>
            <w:r w:rsidR="003A5CC7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логии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: продукты собственного творчества</w:t>
            </w:r>
            <w:r w:rsidR="00176DBB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., м</w:t>
            </w:r>
            <w:r w:rsidR="00176DBB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="00176DBB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териалы самоанализа и р</w:t>
            </w:r>
            <w:r w:rsidR="00176DBB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е</w:t>
            </w:r>
            <w:r w:rsidR="00176DBB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флексии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 и т.п.;</w:t>
            </w:r>
          </w:p>
          <w:p w:rsidR="00537803" w:rsidRPr="009D7499" w:rsidRDefault="00176DBB" w:rsidP="00523459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 - п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о предметам эстетическ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го цикла: продукты собстве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ного творчества, иллюстр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ции на 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з</w:t>
            </w:r>
            <w:r w:rsidR="0053780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аданную тему, 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илл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ю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страции к музыкальным пр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изведениям, доклады-презентации, материалы с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моанализа и рефлексии и т.п.;</w:t>
            </w:r>
          </w:p>
          <w:p w:rsidR="00523459" w:rsidRPr="009D7499" w:rsidRDefault="00176DBB" w:rsidP="00176DB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 - по физкультуре: самосто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я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тельно составленный режим дна, комплексы физических упражнений, материалы с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моанализа и рефлексии и т.п.</w:t>
            </w:r>
          </w:p>
        </w:tc>
        <w:tc>
          <w:tcPr>
            <w:tcW w:w="1801" w:type="dxa"/>
          </w:tcPr>
          <w:p w:rsidR="00523459" w:rsidRPr="009D7499" w:rsidRDefault="00523459" w:rsidP="00523459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Администр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тивные ко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трольные 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боты (дикта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ты, сочинения</w:t>
            </w:r>
            <w:r w:rsidR="00176DBB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, тесты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 и т.п.)</w:t>
            </w:r>
          </w:p>
        </w:tc>
        <w:tc>
          <w:tcPr>
            <w:tcW w:w="1885" w:type="dxa"/>
          </w:tcPr>
          <w:p w:rsidR="00523459" w:rsidRPr="009D7499" w:rsidRDefault="00523459" w:rsidP="00237F2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Итоговые 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д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министрати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ные контрол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ь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ные работы по 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предметам (диктанты, с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="007551F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чинения, тесты 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 т.п.)</w:t>
            </w:r>
          </w:p>
        </w:tc>
      </w:tr>
      <w:tr w:rsidR="00176DBB" w:rsidRPr="009D7499" w:rsidTr="00824CBD">
        <w:trPr>
          <w:trHeight w:val="625"/>
          <w:jc w:val="center"/>
        </w:trPr>
        <w:tc>
          <w:tcPr>
            <w:tcW w:w="1134" w:type="dxa"/>
          </w:tcPr>
          <w:p w:rsidR="00176DBB" w:rsidRPr="009D7499" w:rsidRDefault="00176DBB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lastRenderedPageBreak/>
              <w:t>6 класс</w:t>
            </w:r>
          </w:p>
        </w:tc>
        <w:tc>
          <w:tcPr>
            <w:tcW w:w="1801" w:type="dxa"/>
          </w:tcPr>
          <w:p w:rsidR="00176DBB" w:rsidRPr="009D7499" w:rsidRDefault="00176DBB" w:rsidP="0053780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Контрольные администр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тивные работы по русскому языку, матем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тике за 5 класс</w:t>
            </w:r>
          </w:p>
        </w:tc>
        <w:tc>
          <w:tcPr>
            <w:tcW w:w="3314" w:type="dxa"/>
            <w:vMerge/>
          </w:tcPr>
          <w:p w:rsidR="00176DBB" w:rsidRPr="009D7499" w:rsidRDefault="00176DBB" w:rsidP="00237F2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1" w:type="dxa"/>
          </w:tcPr>
          <w:p w:rsidR="00176DBB" w:rsidRPr="009D7499" w:rsidRDefault="00176DBB" w:rsidP="006242FC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Администр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тивные ко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трольные 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боты (дикта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ты, сочинения, тесты и т.п.)</w:t>
            </w:r>
          </w:p>
        </w:tc>
        <w:tc>
          <w:tcPr>
            <w:tcW w:w="1885" w:type="dxa"/>
          </w:tcPr>
          <w:p w:rsidR="00176DBB" w:rsidRPr="009D7499" w:rsidRDefault="00176DBB" w:rsidP="006242FC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Итоговые 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д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министрати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ные контрол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ь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ные работы по предметам (диктанты, с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чинения </w:t>
            </w:r>
            <w:r w:rsidR="007551F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тесты 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 т.п.)</w:t>
            </w:r>
          </w:p>
        </w:tc>
      </w:tr>
      <w:tr w:rsidR="00176DBB" w:rsidRPr="009D7499" w:rsidTr="00824CBD">
        <w:trPr>
          <w:trHeight w:val="625"/>
          <w:jc w:val="center"/>
        </w:trPr>
        <w:tc>
          <w:tcPr>
            <w:tcW w:w="1134" w:type="dxa"/>
          </w:tcPr>
          <w:p w:rsidR="00176DBB" w:rsidRPr="009D7499" w:rsidRDefault="00176DBB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7 класс</w:t>
            </w:r>
          </w:p>
        </w:tc>
        <w:tc>
          <w:tcPr>
            <w:tcW w:w="1801" w:type="dxa"/>
          </w:tcPr>
          <w:p w:rsidR="00176DBB" w:rsidRPr="009D7499" w:rsidRDefault="00176DBB" w:rsidP="0053780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Контрольные администр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тивные работы по русскому языку, матем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тике за 6 класс</w:t>
            </w:r>
          </w:p>
        </w:tc>
        <w:tc>
          <w:tcPr>
            <w:tcW w:w="3314" w:type="dxa"/>
            <w:vMerge/>
          </w:tcPr>
          <w:p w:rsidR="00176DBB" w:rsidRPr="009D7499" w:rsidRDefault="00176DBB" w:rsidP="00237F2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1" w:type="dxa"/>
          </w:tcPr>
          <w:p w:rsidR="00176DBB" w:rsidRPr="009D7499" w:rsidRDefault="00176DBB" w:rsidP="006242FC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Администр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тивные ко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трольные 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боты (дикта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ты, сочинения, тесты и т.п.)</w:t>
            </w:r>
          </w:p>
        </w:tc>
        <w:tc>
          <w:tcPr>
            <w:tcW w:w="1885" w:type="dxa"/>
          </w:tcPr>
          <w:p w:rsidR="00176DBB" w:rsidRPr="009D7499" w:rsidRDefault="00176DBB" w:rsidP="006242FC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Итоговые 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д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министрати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ные контрол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ь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ные работы по предметам (диктанты, с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чинения </w:t>
            </w:r>
            <w:r w:rsidR="007551F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тесты 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 т.п.)</w:t>
            </w:r>
          </w:p>
        </w:tc>
      </w:tr>
      <w:tr w:rsidR="00176DBB" w:rsidRPr="009D7499" w:rsidTr="00824CBD">
        <w:trPr>
          <w:trHeight w:val="625"/>
          <w:jc w:val="center"/>
        </w:trPr>
        <w:tc>
          <w:tcPr>
            <w:tcW w:w="1134" w:type="dxa"/>
          </w:tcPr>
          <w:p w:rsidR="00176DBB" w:rsidRPr="009D7499" w:rsidRDefault="00176DBB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8 класс</w:t>
            </w:r>
          </w:p>
        </w:tc>
        <w:tc>
          <w:tcPr>
            <w:tcW w:w="1801" w:type="dxa"/>
          </w:tcPr>
          <w:p w:rsidR="00176DBB" w:rsidRPr="009D7499" w:rsidRDefault="00176DBB" w:rsidP="0053780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Контрольные администр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тивные работы по русскому языку, матем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тике за 7 класс</w:t>
            </w:r>
          </w:p>
        </w:tc>
        <w:tc>
          <w:tcPr>
            <w:tcW w:w="3314" w:type="dxa"/>
            <w:vMerge/>
          </w:tcPr>
          <w:p w:rsidR="00176DBB" w:rsidRPr="009D7499" w:rsidRDefault="00176DBB" w:rsidP="00237F2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1" w:type="dxa"/>
          </w:tcPr>
          <w:p w:rsidR="00176DBB" w:rsidRPr="009D7499" w:rsidRDefault="00176DBB" w:rsidP="006242FC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Администр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тивные ко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трольные 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боты (дикта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ты, сочинения, тесты и т.п.)</w:t>
            </w:r>
          </w:p>
        </w:tc>
        <w:tc>
          <w:tcPr>
            <w:tcW w:w="1885" w:type="dxa"/>
          </w:tcPr>
          <w:p w:rsidR="00176DBB" w:rsidRPr="009D7499" w:rsidRDefault="00176DBB" w:rsidP="006242FC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Итоговые 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д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министрати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в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ные контрол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ь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ные работы по предметам (диктанты, с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чинения </w:t>
            </w:r>
            <w:r w:rsidR="007551F3"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 xml:space="preserve">тесты 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и т.п.)</w:t>
            </w:r>
          </w:p>
        </w:tc>
      </w:tr>
      <w:tr w:rsidR="00176DBB" w:rsidRPr="009D7499" w:rsidTr="00824CBD">
        <w:trPr>
          <w:trHeight w:val="625"/>
          <w:jc w:val="center"/>
        </w:trPr>
        <w:tc>
          <w:tcPr>
            <w:tcW w:w="1134" w:type="dxa"/>
          </w:tcPr>
          <w:p w:rsidR="00176DBB" w:rsidRPr="009D7499" w:rsidRDefault="00176DBB" w:rsidP="00237F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9 класс</w:t>
            </w:r>
          </w:p>
        </w:tc>
        <w:tc>
          <w:tcPr>
            <w:tcW w:w="1801" w:type="dxa"/>
          </w:tcPr>
          <w:p w:rsidR="00176DBB" w:rsidRPr="009D7499" w:rsidRDefault="00176DBB" w:rsidP="0053780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Контрольные администр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тивные работы по русскому языку, матем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тике за 8 класс</w:t>
            </w:r>
          </w:p>
        </w:tc>
        <w:tc>
          <w:tcPr>
            <w:tcW w:w="3314" w:type="dxa"/>
            <w:vMerge/>
          </w:tcPr>
          <w:p w:rsidR="00176DBB" w:rsidRPr="009D7499" w:rsidRDefault="00176DBB" w:rsidP="00237F2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01" w:type="dxa"/>
          </w:tcPr>
          <w:p w:rsidR="00176DBB" w:rsidRPr="009D7499" w:rsidRDefault="00176DBB" w:rsidP="006242FC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Администр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тивные ко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трольные р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боты (дикта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н</w:t>
            </w: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ты, сочинения, тесты и т.п.)</w:t>
            </w:r>
          </w:p>
        </w:tc>
        <w:tc>
          <w:tcPr>
            <w:tcW w:w="1885" w:type="dxa"/>
          </w:tcPr>
          <w:p w:rsidR="00176DBB" w:rsidRPr="009D7499" w:rsidRDefault="00A924D4" w:rsidP="00237F2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</w:pPr>
            <w:r w:rsidRPr="009D7499">
              <w:rPr>
                <w:rFonts w:eastAsiaTheme="minorHAnsi"/>
                <w:bCs/>
                <w:color w:val="000000"/>
                <w:sz w:val="24"/>
                <w:szCs w:val="24"/>
                <w:lang w:eastAsia="en-US"/>
              </w:rPr>
              <w:t>ОГЭ</w:t>
            </w:r>
          </w:p>
        </w:tc>
      </w:tr>
    </w:tbl>
    <w:p w:rsidR="00237F23" w:rsidRDefault="00237F23" w:rsidP="00237F2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3A5CC7" w:rsidRDefault="003A5CC7" w:rsidP="00237F23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9D7499">
        <w:rPr>
          <w:sz w:val="24"/>
          <w:szCs w:val="24"/>
        </w:rPr>
        <w:lastRenderedPageBreak/>
        <w:t>Результаты стартовой диагностики, тестовых диагностических, самостоятельных и других работ фиксируются учителем</w:t>
      </w:r>
      <w:r w:rsidR="00985227" w:rsidRPr="009D7499">
        <w:rPr>
          <w:sz w:val="24"/>
          <w:szCs w:val="24"/>
        </w:rPr>
        <w:t>-</w:t>
      </w:r>
      <w:r w:rsidR="00FD5753" w:rsidRPr="009D7499">
        <w:rPr>
          <w:sz w:val="24"/>
          <w:szCs w:val="24"/>
        </w:rPr>
        <w:t>предметником</w:t>
      </w:r>
      <w:r w:rsidRPr="009D7499">
        <w:rPr>
          <w:sz w:val="24"/>
          <w:szCs w:val="24"/>
        </w:rPr>
        <w:t xml:space="preserve"> и учитываются при выставлении оценок промеж</w:t>
      </w:r>
      <w:r w:rsidRPr="009D7499">
        <w:rPr>
          <w:sz w:val="24"/>
          <w:szCs w:val="24"/>
        </w:rPr>
        <w:t>у</w:t>
      </w:r>
      <w:r w:rsidRPr="009D7499">
        <w:rPr>
          <w:sz w:val="24"/>
          <w:szCs w:val="24"/>
        </w:rPr>
        <w:t>точной и итоговой аттестации.</w:t>
      </w:r>
    </w:p>
    <w:p w:rsidR="00E275DF" w:rsidRDefault="00E275DF" w:rsidP="003A5CC7">
      <w:pPr>
        <w:autoSpaceDE w:val="0"/>
        <w:autoSpaceDN w:val="0"/>
        <w:adjustRightInd w:val="0"/>
        <w:spacing w:line="276" w:lineRule="auto"/>
        <w:ind w:firstLine="567"/>
        <w:jc w:val="center"/>
        <w:rPr>
          <w:b/>
          <w:bCs/>
          <w:sz w:val="24"/>
          <w:szCs w:val="24"/>
        </w:rPr>
      </w:pPr>
    </w:p>
    <w:p w:rsidR="00E275DF" w:rsidRDefault="00E275DF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b/>
          <w:sz w:val="24"/>
          <w:szCs w:val="24"/>
        </w:rPr>
      </w:pPr>
      <w:r w:rsidRPr="00E275DF">
        <w:rPr>
          <w:b/>
          <w:sz w:val="24"/>
          <w:szCs w:val="24"/>
        </w:rPr>
        <w:t>Формы контроля и критерии оценивания предметных результатов</w:t>
      </w:r>
    </w:p>
    <w:p w:rsidR="00E275DF" w:rsidRPr="00532DC3" w:rsidRDefault="00E275DF" w:rsidP="00F06055">
      <w:pPr>
        <w:autoSpaceDE w:val="0"/>
        <w:autoSpaceDN w:val="0"/>
        <w:adjustRightInd w:val="0"/>
        <w:spacing w:before="120"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532DC3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Русский язык</w:t>
      </w:r>
    </w:p>
    <w:p w:rsidR="00F06055" w:rsidRPr="00F06055" w:rsidRDefault="00F06055" w:rsidP="00EA5A81">
      <w:pPr>
        <w:autoSpaceDE w:val="0"/>
        <w:autoSpaceDN w:val="0"/>
        <w:adjustRightInd w:val="0"/>
        <w:spacing w:line="276" w:lineRule="auto"/>
        <w:rPr>
          <w:rFonts w:eastAsia="Times New Roman,Bold"/>
          <w:b/>
          <w:bCs/>
          <w:sz w:val="24"/>
          <w:szCs w:val="24"/>
          <w:lang w:eastAsia="en-US"/>
        </w:rPr>
      </w:pPr>
      <w:r w:rsidRPr="00F06055">
        <w:rPr>
          <w:rFonts w:eastAsia="Times New Roman,Bold"/>
          <w:b/>
          <w:bCs/>
          <w:sz w:val="24"/>
          <w:szCs w:val="24"/>
          <w:lang w:eastAsia="en-US"/>
        </w:rPr>
        <w:t>Формы контроля:</w:t>
      </w:r>
    </w:p>
    <w:p w:rsidR="00F06055" w:rsidRPr="00F06055" w:rsidRDefault="00F06055" w:rsidP="009C6304">
      <w:pPr>
        <w:pStyle w:val="a8"/>
        <w:numPr>
          <w:ilvl w:val="0"/>
          <w:numId w:val="375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Устный ответ</w:t>
      </w:r>
    </w:p>
    <w:p w:rsidR="00F06055" w:rsidRPr="00F06055" w:rsidRDefault="00F06055" w:rsidP="009C6304">
      <w:pPr>
        <w:pStyle w:val="a8"/>
        <w:numPr>
          <w:ilvl w:val="0"/>
          <w:numId w:val="375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Контрольный словарный диктант</w:t>
      </w:r>
    </w:p>
    <w:p w:rsidR="00F06055" w:rsidRPr="00F06055" w:rsidRDefault="00F06055" w:rsidP="009C6304">
      <w:pPr>
        <w:pStyle w:val="a8"/>
        <w:numPr>
          <w:ilvl w:val="0"/>
          <w:numId w:val="375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Контрольный диктант</w:t>
      </w:r>
    </w:p>
    <w:p w:rsidR="00F06055" w:rsidRPr="00F06055" w:rsidRDefault="00F06055" w:rsidP="009C6304">
      <w:pPr>
        <w:pStyle w:val="a8"/>
        <w:numPr>
          <w:ilvl w:val="0"/>
          <w:numId w:val="375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Комплексная контрольная работа (состоит из диктанта и дополнительного задания)</w:t>
      </w:r>
    </w:p>
    <w:p w:rsidR="00F06055" w:rsidRPr="00F06055" w:rsidRDefault="00F06055" w:rsidP="009C6304">
      <w:pPr>
        <w:pStyle w:val="a8"/>
        <w:numPr>
          <w:ilvl w:val="0"/>
          <w:numId w:val="375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Сочинение</w:t>
      </w:r>
    </w:p>
    <w:p w:rsidR="00F06055" w:rsidRPr="00F06055" w:rsidRDefault="00F06055" w:rsidP="009C6304">
      <w:pPr>
        <w:pStyle w:val="a8"/>
        <w:numPr>
          <w:ilvl w:val="0"/>
          <w:numId w:val="375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Изложение</w:t>
      </w:r>
    </w:p>
    <w:p w:rsidR="00F06055" w:rsidRPr="00F06055" w:rsidRDefault="00F06055" w:rsidP="009C6304">
      <w:pPr>
        <w:pStyle w:val="a8"/>
        <w:numPr>
          <w:ilvl w:val="0"/>
          <w:numId w:val="375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Обучающие работы (различные упражнения, диктанты неконтрольного характера)</w:t>
      </w:r>
    </w:p>
    <w:p w:rsidR="00F06055" w:rsidRPr="00F06055" w:rsidRDefault="00F06055" w:rsidP="009C6304">
      <w:pPr>
        <w:pStyle w:val="a8"/>
        <w:numPr>
          <w:ilvl w:val="0"/>
          <w:numId w:val="375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Тестирование</w:t>
      </w:r>
    </w:p>
    <w:p w:rsidR="00F06055" w:rsidRPr="00F06055" w:rsidRDefault="00F06055" w:rsidP="009C6304">
      <w:pPr>
        <w:pStyle w:val="a8"/>
        <w:numPr>
          <w:ilvl w:val="0"/>
          <w:numId w:val="375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Диагностическая работа</w:t>
      </w:r>
    </w:p>
    <w:p w:rsidR="00F06055" w:rsidRPr="00F06055" w:rsidRDefault="00F06055" w:rsidP="00EA5A81">
      <w:pPr>
        <w:autoSpaceDE w:val="0"/>
        <w:autoSpaceDN w:val="0"/>
        <w:adjustRightInd w:val="0"/>
        <w:spacing w:line="276" w:lineRule="auto"/>
        <w:rPr>
          <w:rFonts w:eastAsia="Times New Roman,Bold"/>
          <w:b/>
          <w:bCs/>
          <w:sz w:val="24"/>
          <w:szCs w:val="24"/>
          <w:lang w:eastAsia="en-US"/>
        </w:rPr>
      </w:pPr>
      <w:r w:rsidRPr="00F06055">
        <w:rPr>
          <w:rFonts w:eastAsia="Times New Roman,Bold"/>
          <w:b/>
          <w:bCs/>
          <w:sz w:val="24"/>
          <w:szCs w:val="24"/>
          <w:lang w:eastAsia="en-US"/>
        </w:rPr>
        <w:t>Критерии оценивания:</w:t>
      </w:r>
    </w:p>
    <w:p w:rsidR="00F06055" w:rsidRPr="00F06055" w:rsidRDefault="00F06055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b/>
          <w:bCs/>
          <w:sz w:val="24"/>
          <w:szCs w:val="24"/>
          <w:lang w:eastAsia="en-US"/>
        </w:rPr>
        <w:t xml:space="preserve">Устный ответ: </w:t>
      </w:r>
      <w:r w:rsidRPr="00F06055">
        <w:rPr>
          <w:rFonts w:eastAsia="Times New Roman,Bold"/>
          <w:sz w:val="24"/>
          <w:szCs w:val="24"/>
          <w:lang w:eastAsia="en-US"/>
        </w:rPr>
        <w:t>Устный опрос является одним из основных, способов учета знаний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F06055">
        <w:rPr>
          <w:rFonts w:eastAsia="Times New Roman,Bold"/>
          <w:sz w:val="24"/>
          <w:szCs w:val="24"/>
          <w:lang w:eastAsia="en-US"/>
        </w:rPr>
        <w:t>уч</w:t>
      </w:r>
      <w:r w:rsidRPr="00F06055">
        <w:rPr>
          <w:rFonts w:eastAsia="Times New Roman,Bold"/>
          <w:sz w:val="24"/>
          <w:szCs w:val="24"/>
          <w:lang w:eastAsia="en-US"/>
        </w:rPr>
        <w:t>а</w:t>
      </w:r>
      <w:r w:rsidRPr="00F06055">
        <w:rPr>
          <w:rFonts w:eastAsia="Times New Roman,Bold"/>
          <w:sz w:val="24"/>
          <w:szCs w:val="24"/>
          <w:lang w:eastAsia="en-US"/>
        </w:rPr>
        <w:t>щихся по русскому языку. Развернутый ответ ученика должен представлять собой связное,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F06055">
        <w:rPr>
          <w:rFonts w:eastAsia="Times New Roman,Bold"/>
          <w:sz w:val="24"/>
          <w:szCs w:val="24"/>
          <w:lang w:eastAsia="en-US"/>
        </w:rPr>
        <w:t>л</w:t>
      </w:r>
      <w:r w:rsidRPr="00F06055">
        <w:rPr>
          <w:rFonts w:eastAsia="Times New Roman,Bold"/>
          <w:sz w:val="24"/>
          <w:szCs w:val="24"/>
          <w:lang w:eastAsia="en-US"/>
        </w:rPr>
        <w:t>о</w:t>
      </w:r>
      <w:r w:rsidRPr="00F06055">
        <w:rPr>
          <w:rFonts w:eastAsia="Times New Roman,Bold"/>
          <w:sz w:val="24"/>
          <w:szCs w:val="24"/>
          <w:lang w:eastAsia="en-US"/>
        </w:rPr>
        <w:t>гически последовательное сообщение на заданную тему, показывать его умение применять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F06055">
        <w:rPr>
          <w:rFonts w:eastAsia="Times New Roman,Bold"/>
          <w:sz w:val="24"/>
          <w:szCs w:val="24"/>
          <w:lang w:eastAsia="en-US"/>
        </w:rPr>
        <w:t>определения, правила в конкретных случаях. При оценке ответа ученика надо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F06055">
        <w:rPr>
          <w:rFonts w:eastAsia="Times New Roman,Bold"/>
          <w:sz w:val="24"/>
          <w:szCs w:val="24"/>
          <w:lang w:eastAsia="en-US"/>
        </w:rPr>
        <w:t>руководствоват</w:t>
      </w:r>
      <w:r w:rsidRPr="00F06055">
        <w:rPr>
          <w:rFonts w:eastAsia="Times New Roman,Bold"/>
          <w:sz w:val="24"/>
          <w:szCs w:val="24"/>
          <w:lang w:eastAsia="en-US"/>
        </w:rPr>
        <w:t>ь</w:t>
      </w:r>
      <w:r w:rsidRPr="00F06055">
        <w:rPr>
          <w:rFonts w:eastAsia="Times New Roman,Bold"/>
          <w:sz w:val="24"/>
          <w:szCs w:val="24"/>
          <w:lang w:eastAsia="en-US"/>
        </w:rPr>
        <w:t>ся следующими критериями, учитывать:</w:t>
      </w:r>
    </w:p>
    <w:p w:rsidR="00F06055" w:rsidRPr="00F06055" w:rsidRDefault="00F06055" w:rsidP="00EA5A81">
      <w:pPr>
        <w:autoSpaceDE w:val="0"/>
        <w:autoSpaceDN w:val="0"/>
        <w:adjustRightInd w:val="0"/>
        <w:spacing w:line="276" w:lineRule="auto"/>
        <w:ind w:firstLine="567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1) полноту и правильность ответа,</w:t>
      </w:r>
    </w:p>
    <w:p w:rsidR="00F06055" w:rsidRPr="00F06055" w:rsidRDefault="00F06055" w:rsidP="00EA5A81">
      <w:pPr>
        <w:autoSpaceDE w:val="0"/>
        <w:autoSpaceDN w:val="0"/>
        <w:adjustRightInd w:val="0"/>
        <w:spacing w:line="276" w:lineRule="auto"/>
        <w:ind w:firstLine="567"/>
        <w:rPr>
          <w:rFonts w:eastAsia="Times New Roman,Bold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2) степень осознанности, понимания изученного,</w:t>
      </w:r>
    </w:p>
    <w:p w:rsidR="00E275DF" w:rsidRPr="00F06055" w:rsidRDefault="00F06055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F06055">
        <w:rPr>
          <w:rFonts w:eastAsia="Times New Roman,Bold"/>
          <w:sz w:val="24"/>
          <w:szCs w:val="24"/>
          <w:lang w:eastAsia="en-US"/>
        </w:rPr>
        <w:t>3) языковое оформление ответа.</w:t>
      </w:r>
    </w:p>
    <w:p w:rsidR="00C100EA" w:rsidRPr="00C100EA" w:rsidRDefault="00C100EA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C100EA">
        <w:rPr>
          <w:rFonts w:eastAsia="Times New Roman,Bold"/>
          <w:b/>
          <w:bCs/>
          <w:sz w:val="24"/>
          <w:szCs w:val="24"/>
          <w:lang w:eastAsia="en-US"/>
        </w:rPr>
        <w:t xml:space="preserve">Высокий уровень (Отметка «5») </w:t>
      </w:r>
      <w:r w:rsidRPr="00C100EA">
        <w:rPr>
          <w:rFonts w:eastAsia="Times New Roman,Bold"/>
          <w:sz w:val="24"/>
          <w:szCs w:val="24"/>
          <w:lang w:eastAsia="en-US"/>
        </w:rPr>
        <w:t>ставится, если ученик: 1) полно излагает изученный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C100EA">
        <w:rPr>
          <w:rFonts w:eastAsia="Times New Roman,Bold"/>
          <w:sz w:val="24"/>
          <w:szCs w:val="24"/>
          <w:lang w:eastAsia="en-US"/>
        </w:rPr>
        <w:t>м</w:t>
      </w:r>
      <w:r w:rsidRPr="00C100EA">
        <w:rPr>
          <w:rFonts w:eastAsia="Times New Roman,Bold"/>
          <w:sz w:val="24"/>
          <w:szCs w:val="24"/>
          <w:lang w:eastAsia="en-US"/>
        </w:rPr>
        <w:t>а</w:t>
      </w:r>
      <w:r w:rsidRPr="00C100EA">
        <w:rPr>
          <w:rFonts w:eastAsia="Times New Roman,Bold"/>
          <w:sz w:val="24"/>
          <w:szCs w:val="24"/>
          <w:lang w:eastAsia="en-US"/>
        </w:rPr>
        <w:t>териал, дает правильное определение языковых понятий; 2) обнаруживает понимание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C100EA">
        <w:rPr>
          <w:rFonts w:eastAsia="Times New Roman,Bold"/>
          <w:sz w:val="24"/>
          <w:szCs w:val="24"/>
          <w:lang w:eastAsia="en-US"/>
        </w:rPr>
        <w:t>матери</w:t>
      </w:r>
      <w:r w:rsidRPr="00C100EA">
        <w:rPr>
          <w:rFonts w:eastAsia="Times New Roman,Bold"/>
          <w:sz w:val="24"/>
          <w:szCs w:val="24"/>
          <w:lang w:eastAsia="en-US"/>
        </w:rPr>
        <w:t>а</w:t>
      </w:r>
      <w:r w:rsidRPr="00C100EA">
        <w:rPr>
          <w:rFonts w:eastAsia="Times New Roman,Bold"/>
          <w:sz w:val="24"/>
          <w:szCs w:val="24"/>
          <w:lang w:eastAsia="en-US"/>
        </w:rPr>
        <w:t>ла, может обосновывать свои суждения, применить знания на практике, привести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C100EA">
        <w:rPr>
          <w:rFonts w:eastAsia="Times New Roman,Bold"/>
          <w:sz w:val="24"/>
          <w:szCs w:val="24"/>
          <w:lang w:eastAsia="en-US"/>
        </w:rPr>
        <w:t>необходимые примеры не только по учебнику, но и самостоятельно составленные; 3) излагает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C100EA">
        <w:rPr>
          <w:rFonts w:eastAsia="Times New Roman,Bold"/>
          <w:sz w:val="24"/>
          <w:szCs w:val="24"/>
          <w:lang w:eastAsia="en-US"/>
        </w:rPr>
        <w:t>материал п</w:t>
      </w:r>
      <w:r w:rsidRPr="00C100EA">
        <w:rPr>
          <w:rFonts w:eastAsia="Times New Roman,Bold"/>
          <w:sz w:val="24"/>
          <w:szCs w:val="24"/>
          <w:lang w:eastAsia="en-US"/>
        </w:rPr>
        <w:t>о</w:t>
      </w:r>
      <w:r w:rsidRPr="00C100EA">
        <w:rPr>
          <w:rFonts w:eastAsia="Times New Roman,Bold"/>
          <w:sz w:val="24"/>
          <w:szCs w:val="24"/>
          <w:lang w:eastAsia="en-US"/>
        </w:rPr>
        <w:t>следовательно и правильное с точки зрения норм литературного языка.</w:t>
      </w:r>
    </w:p>
    <w:p w:rsidR="00C100EA" w:rsidRPr="00C100EA" w:rsidRDefault="00C100EA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C100EA">
        <w:rPr>
          <w:rFonts w:eastAsia="Times New Roman,Bold"/>
          <w:b/>
          <w:bCs/>
          <w:sz w:val="24"/>
          <w:szCs w:val="24"/>
          <w:lang w:eastAsia="en-US"/>
        </w:rPr>
        <w:t xml:space="preserve">Повышенный уровень (Отметка «4») </w:t>
      </w:r>
      <w:r w:rsidRPr="00C100EA">
        <w:rPr>
          <w:rFonts w:eastAsia="Times New Roman,Bold"/>
          <w:sz w:val="24"/>
          <w:szCs w:val="24"/>
          <w:lang w:eastAsia="en-US"/>
        </w:rPr>
        <w:t>ставится, если ученик дает ответ,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Pr="00C100EA">
        <w:rPr>
          <w:rFonts w:eastAsia="Times New Roman,Bold"/>
          <w:sz w:val="24"/>
          <w:szCs w:val="24"/>
          <w:lang w:eastAsia="en-US"/>
        </w:rPr>
        <w:t>удовлетворя</w:t>
      </w:r>
      <w:r w:rsidRPr="00C100EA">
        <w:rPr>
          <w:rFonts w:eastAsia="Times New Roman,Bold"/>
          <w:sz w:val="24"/>
          <w:szCs w:val="24"/>
          <w:lang w:eastAsia="en-US"/>
        </w:rPr>
        <w:t>ю</w:t>
      </w:r>
      <w:r w:rsidRPr="00C100EA">
        <w:rPr>
          <w:rFonts w:eastAsia="Times New Roman,Bold"/>
          <w:sz w:val="24"/>
          <w:szCs w:val="24"/>
          <w:lang w:eastAsia="en-US"/>
        </w:rPr>
        <w:t>щий тем же требованиям, что и для оценки «5», но допускает 1-2 ошибки,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Pr="00C100EA">
        <w:rPr>
          <w:rFonts w:eastAsia="Times New Roman,Bold"/>
          <w:sz w:val="24"/>
          <w:szCs w:val="24"/>
          <w:lang w:eastAsia="en-US"/>
        </w:rPr>
        <w:t>которые сам же и</w:t>
      </w:r>
      <w:r w:rsidRPr="00C100EA">
        <w:rPr>
          <w:rFonts w:eastAsia="Times New Roman,Bold"/>
          <w:sz w:val="24"/>
          <w:szCs w:val="24"/>
          <w:lang w:eastAsia="en-US"/>
        </w:rPr>
        <w:t>с</w:t>
      </w:r>
      <w:r w:rsidRPr="00C100EA">
        <w:rPr>
          <w:rFonts w:eastAsia="Times New Roman,Bold"/>
          <w:sz w:val="24"/>
          <w:szCs w:val="24"/>
          <w:lang w:eastAsia="en-US"/>
        </w:rPr>
        <w:t>правляет, и 1-2 недочета в последовательности и языковом оформлении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Pr="00C100EA">
        <w:rPr>
          <w:rFonts w:eastAsia="Times New Roman,Bold"/>
          <w:sz w:val="24"/>
          <w:szCs w:val="24"/>
          <w:lang w:eastAsia="en-US"/>
        </w:rPr>
        <w:t>излагаемого.</w:t>
      </w:r>
    </w:p>
    <w:p w:rsidR="00C100EA" w:rsidRPr="00C100EA" w:rsidRDefault="00C100EA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C100EA">
        <w:rPr>
          <w:rFonts w:eastAsia="Times New Roman,Bold"/>
          <w:b/>
          <w:bCs/>
          <w:sz w:val="24"/>
          <w:szCs w:val="24"/>
          <w:lang w:eastAsia="en-US"/>
        </w:rPr>
        <w:t xml:space="preserve">Базовый уровень (Отметка «3») </w:t>
      </w:r>
      <w:r w:rsidRPr="00C100EA">
        <w:rPr>
          <w:rFonts w:eastAsia="Times New Roman,Bold"/>
          <w:sz w:val="24"/>
          <w:szCs w:val="24"/>
          <w:lang w:eastAsia="en-US"/>
        </w:rPr>
        <w:t>ставится, если ученик обнаруживает знание и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Pr="00C100EA">
        <w:rPr>
          <w:rFonts w:eastAsia="Times New Roman,Bold"/>
          <w:sz w:val="24"/>
          <w:szCs w:val="24"/>
          <w:lang w:eastAsia="en-US"/>
        </w:rPr>
        <w:t>поним</w:t>
      </w:r>
      <w:r w:rsidRPr="00C100EA">
        <w:rPr>
          <w:rFonts w:eastAsia="Times New Roman,Bold"/>
          <w:sz w:val="24"/>
          <w:szCs w:val="24"/>
          <w:lang w:eastAsia="en-US"/>
        </w:rPr>
        <w:t>а</w:t>
      </w:r>
      <w:r w:rsidRPr="00C100EA">
        <w:rPr>
          <w:rFonts w:eastAsia="Times New Roman,Bold"/>
          <w:sz w:val="24"/>
          <w:szCs w:val="24"/>
          <w:lang w:eastAsia="en-US"/>
        </w:rPr>
        <w:t>ние основных положений данной темы, но: 1) излагает материал неполно и допускает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Pr="00C100EA">
        <w:rPr>
          <w:rFonts w:eastAsia="Times New Roman,Bold"/>
          <w:sz w:val="24"/>
          <w:szCs w:val="24"/>
          <w:lang w:eastAsia="en-US"/>
        </w:rPr>
        <w:t>неточн</w:t>
      </w:r>
      <w:r w:rsidRPr="00C100EA">
        <w:rPr>
          <w:rFonts w:eastAsia="Times New Roman,Bold"/>
          <w:sz w:val="24"/>
          <w:szCs w:val="24"/>
          <w:lang w:eastAsia="en-US"/>
        </w:rPr>
        <w:t>о</w:t>
      </w:r>
      <w:r w:rsidRPr="00C100EA">
        <w:rPr>
          <w:rFonts w:eastAsia="Times New Roman,Bold"/>
          <w:sz w:val="24"/>
          <w:szCs w:val="24"/>
          <w:lang w:eastAsia="en-US"/>
        </w:rPr>
        <w:t>сти в определении понятий или формулировке правил; 2) не умеет достаточно глубоко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Pr="00C100EA">
        <w:rPr>
          <w:rFonts w:eastAsia="Times New Roman,Bold"/>
          <w:sz w:val="24"/>
          <w:szCs w:val="24"/>
          <w:lang w:eastAsia="en-US"/>
        </w:rPr>
        <w:t>и док</w:t>
      </w:r>
      <w:r w:rsidRPr="00C100EA">
        <w:rPr>
          <w:rFonts w:eastAsia="Times New Roman,Bold"/>
          <w:sz w:val="24"/>
          <w:szCs w:val="24"/>
          <w:lang w:eastAsia="en-US"/>
        </w:rPr>
        <w:t>а</w:t>
      </w:r>
      <w:r w:rsidRPr="00C100EA">
        <w:rPr>
          <w:rFonts w:eastAsia="Times New Roman,Bold"/>
          <w:sz w:val="24"/>
          <w:szCs w:val="24"/>
          <w:lang w:eastAsia="en-US"/>
        </w:rPr>
        <w:t>зательно обосновывать свои суждения и привести свои примеры; 3) излагает материал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Pr="00C100EA">
        <w:rPr>
          <w:rFonts w:eastAsia="Times New Roman,Bold"/>
          <w:sz w:val="24"/>
          <w:szCs w:val="24"/>
          <w:lang w:eastAsia="en-US"/>
        </w:rPr>
        <w:t>непосл</w:t>
      </w:r>
      <w:r w:rsidRPr="00C100EA">
        <w:rPr>
          <w:rFonts w:eastAsia="Times New Roman,Bold"/>
          <w:sz w:val="24"/>
          <w:szCs w:val="24"/>
          <w:lang w:eastAsia="en-US"/>
        </w:rPr>
        <w:t>е</w:t>
      </w:r>
      <w:r w:rsidRPr="00C100EA">
        <w:rPr>
          <w:rFonts w:eastAsia="Times New Roman,Bold"/>
          <w:sz w:val="24"/>
          <w:szCs w:val="24"/>
          <w:lang w:eastAsia="en-US"/>
        </w:rPr>
        <w:t>довательно и допускает ошибки в языковом оформлении излагаемого.</w:t>
      </w:r>
    </w:p>
    <w:p w:rsidR="00C100EA" w:rsidRDefault="00F7552D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b/>
          <w:bCs/>
          <w:sz w:val="24"/>
          <w:szCs w:val="24"/>
          <w:lang w:eastAsia="en-US"/>
        </w:rPr>
        <w:t>Пониженный</w:t>
      </w:r>
      <w:r w:rsidR="00C100EA" w:rsidRPr="00C100EA">
        <w:rPr>
          <w:rFonts w:eastAsia="Times New Roman,Bold"/>
          <w:b/>
          <w:bCs/>
          <w:sz w:val="24"/>
          <w:szCs w:val="24"/>
          <w:lang w:eastAsia="en-US"/>
        </w:rPr>
        <w:t xml:space="preserve"> уровень (Отметка </w:t>
      </w:r>
      <w:r w:rsidR="00C100EA" w:rsidRPr="00C100EA">
        <w:rPr>
          <w:rFonts w:eastAsia="Times New Roman,Bold"/>
          <w:sz w:val="24"/>
          <w:szCs w:val="24"/>
          <w:lang w:eastAsia="en-US"/>
        </w:rPr>
        <w:t>«</w:t>
      </w:r>
      <w:r w:rsidR="00C100EA" w:rsidRPr="00C100EA">
        <w:rPr>
          <w:rFonts w:eastAsia="Times New Roman,Bold"/>
          <w:b/>
          <w:bCs/>
          <w:sz w:val="24"/>
          <w:szCs w:val="24"/>
          <w:lang w:eastAsia="en-US"/>
        </w:rPr>
        <w:t>2</w:t>
      </w:r>
      <w:r w:rsidR="00C100EA" w:rsidRPr="00C100EA">
        <w:rPr>
          <w:rFonts w:eastAsia="Times New Roman,Bold"/>
          <w:sz w:val="24"/>
          <w:szCs w:val="24"/>
          <w:lang w:eastAsia="en-US"/>
        </w:rPr>
        <w:t>») ставится, если ученик обнаруживает незнание большей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="00C100EA" w:rsidRPr="00C100EA">
        <w:rPr>
          <w:rFonts w:eastAsia="Times New Roman,Bold"/>
          <w:sz w:val="24"/>
          <w:szCs w:val="24"/>
          <w:lang w:eastAsia="en-US"/>
        </w:rPr>
        <w:t>части соответствующего раздела изучаемого материала, допускает ошибки в форм</w:t>
      </w:r>
      <w:r w:rsidR="00C100EA" w:rsidRPr="00C100EA">
        <w:rPr>
          <w:rFonts w:eastAsia="Times New Roman,Bold"/>
          <w:sz w:val="24"/>
          <w:szCs w:val="24"/>
          <w:lang w:eastAsia="en-US"/>
        </w:rPr>
        <w:t>у</w:t>
      </w:r>
      <w:r w:rsidR="00C100EA" w:rsidRPr="00C100EA">
        <w:rPr>
          <w:rFonts w:eastAsia="Times New Roman,Bold"/>
          <w:sz w:val="24"/>
          <w:szCs w:val="24"/>
          <w:lang w:eastAsia="en-US"/>
        </w:rPr>
        <w:t>лировке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="00C100EA" w:rsidRPr="00C100EA">
        <w:rPr>
          <w:rFonts w:eastAsia="Times New Roman,Bold"/>
          <w:sz w:val="24"/>
          <w:szCs w:val="24"/>
          <w:lang w:eastAsia="en-US"/>
        </w:rPr>
        <w:t>определений и правил, искажающие их смысл, беспорядочно и неуверенно излагает материал.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="00C100EA" w:rsidRPr="00C100EA">
        <w:rPr>
          <w:rFonts w:eastAsia="Times New Roman,Bold"/>
          <w:sz w:val="24"/>
          <w:szCs w:val="24"/>
          <w:lang w:eastAsia="en-US"/>
        </w:rPr>
        <w:t>Оценка «2» отмечает такие недостатки в подготовке ученика, которые являются сер</w:t>
      </w:r>
      <w:r w:rsidR="00C100EA" w:rsidRPr="00C100EA">
        <w:rPr>
          <w:rFonts w:eastAsia="Times New Roman,Bold"/>
          <w:sz w:val="24"/>
          <w:szCs w:val="24"/>
          <w:lang w:eastAsia="en-US"/>
        </w:rPr>
        <w:t>ь</w:t>
      </w:r>
      <w:r w:rsidR="00C100EA" w:rsidRPr="00C100EA">
        <w:rPr>
          <w:rFonts w:eastAsia="Times New Roman,Bold"/>
          <w:sz w:val="24"/>
          <w:szCs w:val="24"/>
          <w:lang w:eastAsia="en-US"/>
        </w:rPr>
        <w:t>езным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="00C100EA" w:rsidRPr="00C100EA">
        <w:rPr>
          <w:rFonts w:eastAsia="Times New Roman,Bold"/>
          <w:sz w:val="24"/>
          <w:szCs w:val="24"/>
          <w:lang w:eastAsia="en-US"/>
        </w:rPr>
        <w:t>препятствием к успешному овладению последующим материалом.</w:t>
      </w:r>
    </w:p>
    <w:p w:rsidR="00F7552D" w:rsidRPr="00C100EA" w:rsidRDefault="00F7552D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F7552D">
        <w:rPr>
          <w:rFonts w:eastAsia="Times New Roman,Bold"/>
          <w:b/>
          <w:sz w:val="24"/>
          <w:szCs w:val="24"/>
          <w:lang w:eastAsia="en-US"/>
        </w:rPr>
        <w:t>Низкий уровень (Отметка «1»)</w:t>
      </w:r>
      <w:r>
        <w:rPr>
          <w:rFonts w:eastAsia="Times New Roman,Bold"/>
          <w:sz w:val="24"/>
          <w:szCs w:val="24"/>
          <w:lang w:eastAsia="en-US"/>
        </w:rPr>
        <w:t xml:space="preserve"> ставится </w:t>
      </w:r>
      <w:r>
        <w:rPr>
          <w:rFonts w:eastAsia="Andale Sans UI"/>
          <w:kern w:val="1"/>
          <w:sz w:val="24"/>
          <w:szCs w:val="24"/>
        </w:rPr>
        <w:t>за</w:t>
      </w:r>
      <w:r w:rsidRPr="00DB3864">
        <w:rPr>
          <w:rFonts w:eastAsia="Andale Sans UI"/>
          <w:kern w:val="1"/>
          <w:sz w:val="24"/>
          <w:szCs w:val="24"/>
        </w:rPr>
        <w:t xml:space="preserve"> незнание и непонимание изучаемого матер</w:t>
      </w:r>
      <w:r w:rsidRPr="00DB3864">
        <w:rPr>
          <w:rFonts w:eastAsia="Andale Sans UI"/>
          <w:kern w:val="1"/>
          <w:sz w:val="24"/>
          <w:szCs w:val="24"/>
        </w:rPr>
        <w:t>и</w:t>
      </w:r>
      <w:r w:rsidRPr="00DB3864">
        <w:rPr>
          <w:rFonts w:eastAsia="Andale Sans UI"/>
          <w:kern w:val="1"/>
          <w:sz w:val="24"/>
          <w:szCs w:val="24"/>
        </w:rPr>
        <w:t xml:space="preserve">ала или </w:t>
      </w:r>
      <w:r>
        <w:rPr>
          <w:rFonts w:eastAsia="Andale Sans UI"/>
          <w:kern w:val="1"/>
          <w:sz w:val="24"/>
          <w:szCs w:val="24"/>
        </w:rPr>
        <w:t xml:space="preserve">ученик </w:t>
      </w:r>
      <w:r w:rsidRPr="00DB3864">
        <w:rPr>
          <w:rFonts w:eastAsia="Andale Sans UI"/>
          <w:kern w:val="1"/>
          <w:sz w:val="24"/>
          <w:szCs w:val="24"/>
        </w:rPr>
        <w:t>не ответил ни на один из поставленных вопросов по изучаемому материалу</w:t>
      </w:r>
      <w:r w:rsidR="00B82326">
        <w:rPr>
          <w:rFonts w:eastAsia="Andale Sans UI"/>
          <w:kern w:val="1"/>
          <w:sz w:val="24"/>
          <w:szCs w:val="24"/>
        </w:rPr>
        <w:t>.</w:t>
      </w:r>
    </w:p>
    <w:p w:rsidR="00C100EA" w:rsidRDefault="00C100EA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EA5A81">
        <w:rPr>
          <w:rFonts w:eastAsia="Times New Roman,Bold"/>
          <w:b/>
          <w:bCs/>
          <w:sz w:val="24"/>
          <w:szCs w:val="24"/>
          <w:lang w:eastAsia="en-US"/>
        </w:rPr>
        <w:lastRenderedPageBreak/>
        <w:t xml:space="preserve">Оценка («5», «4» или «3») может ставиться </w:t>
      </w:r>
      <w:r w:rsidRPr="00EA5A81">
        <w:rPr>
          <w:rFonts w:eastAsia="Times New Roman,Bold"/>
          <w:sz w:val="24"/>
          <w:szCs w:val="24"/>
          <w:lang w:eastAsia="en-US"/>
        </w:rPr>
        <w:t>не только за единовременный ответ, но и за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рассредоточенный во времени, то есть за сумму ответов, данных учеником на протяжении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ур</w:t>
      </w:r>
      <w:r w:rsidRPr="00EA5A81">
        <w:rPr>
          <w:rFonts w:eastAsia="Times New Roman,Bold"/>
          <w:sz w:val="24"/>
          <w:szCs w:val="24"/>
          <w:lang w:eastAsia="en-US"/>
        </w:rPr>
        <w:t>о</w:t>
      </w:r>
      <w:r w:rsidRPr="00EA5A81">
        <w:rPr>
          <w:rFonts w:eastAsia="Times New Roman,Bold"/>
          <w:sz w:val="24"/>
          <w:szCs w:val="24"/>
          <w:lang w:eastAsia="en-US"/>
        </w:rPr>
        <w:t>ка, при условии, если в процессе урока не только заслушивались ответы учащегося, но и</w:t>
      </w:r>
      <w:r w:rsidR="00EA5A81"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ос</w:t>
      </w:r>
      <w:r w:rsidRPr="00EA5A81">
        <w:rPr>
          <w:rFonts w:eastAsia="Times New Roman,Bold"/>
          <w:sz w:val="24"/>
          <w:szCs w:val="24"/>
          <w:lang w:eastAsia="en-US"/>
        </w:rPr>
        <w:t>у</w:t>
      </w:r>
      <w:r w:rsidRPr="00EA5A81">
        <w:rPr>
          <w:rFonts w:eastAsia="Times New Roman,Bold"/>
          <w:sz w:val="24"/>
          <w:szCs w:val="24"/>
          <w:lang w:eastAsia="en-US"/>
        </w:rPr>
        <w:t>ществлялась поверка его</w:t>
      </w:r>
      <w:r>
        <w:rPr>
          <w:rFonts w:eastAsia="Times New Roman,Bold"/>
          <w:sz w:val="24"/>
          <w:szCs w:val="24"/>
          <w:lang w:eastAsia="en-US"/>
        </w:rPr>
        <w:t xml:space="preserve"> умения применять знания на практике.</w:t>
      </w:r>
    </w:p>
    <w:p w:rsidR="00EA5A81" w:rsidRPr="00EA5A81" w:rsidRDefault="00EA5A81" w:rsidP="00EA5A81">
      <w:pPr>
        <w:autoSpaceDE w:val="0"/>
        <w:autoSpaceDN w:val="0"/>
        <w:adjustRightInd w:val="0"/>
        <w:spacing w:before="120" w:line="276" w:lineRule="auto"/>
        <w:jc w:val="both"/>
        <w:rPr>
          <w:rFonts w:eastAsia="Times New Roman,Bold"/>
          <w:b/>
          <w:bCs/>
          <w:sz w:val="24"/>
          <w:szCs w:val="24"/>
          <w:lang w:eastAsia="en-US"/>
        </w:rPr>
      </w:pPr>
      <w:r w:rsidRPr="00EA5A81">
        <w:rPr>
          <w:rFonts w:eastAsia="Times New Roman,Bold"/>
          <w:b/>
          <w:bCs/>
          <w:sz w:val="24"/>
          <w:szCs w:val="24"/>
          <w:lang w:eastAsia="en-US"/>
        </w:rPr>
        <w:t>Контрольный словарный диктант:</w:t>
      </w:r>
    </w:p>
    <w:p w:rsidR="00EA5A81" w:rsidRPr="00EA5A81" w:rsidRDefault="00EA5A81" w:rsidP="00F7552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EA5A81">
        <w:rPr>
          <w:rFonts w:eastAsia="Times New Roman,Bold"/>
          <w:b/>
          <w:bCs/>
          <w:sz w:val="24"/>
          <w:szCs w:val="24"/>
          <w:lang w:eastAsia="en-US"/>
        </w:rPr>
        <w:t xml:space="preserve">Высокий уровень (Отметка «5») </w:t>
      </w:r>
      <w:r w:rsidRPr="00EA5A81">
        <w:rPr>
          <w:rFonts w:eastAsia="Times New Roman,Bold"/>
          <w:sz w:val="24"/>
          <w:szCs w:val="24"/>
          <w:lang w:eastAsia="en-US"/>
        </w:rPr>
        <w:t>ставится за диктант, в котором нет ошибок.</w:t>
      </w:r>
    </w:p>
    <w:p w:rsidR="00C100EA" w:rsidRPr="00EA5A81" w:rsidRDefault="00EA5A81" w:rsidP="00F7552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EA5A81">
        <w:rPr>
          <w:rFonts w:eastAsia="Times New Roman,Bold"/>
          <w:b/>
          <w:bCs/>
          <w:sz w:val="24"/>
          <w:szCs w:val="24"/>
          <w:lang w:eastAsia="en-US"/>
        </w:rPr>
        <w:t xml:space="preserve">Повышенный уровень (Отметка «4») </w:t>
      </w:r>
      <w:r w:rsidRPr="00EA5A81">
        <w:rPr>
          <w:rFonts w:eastAsia="Times New Roman,Bold"/>
          <w:sz w:val="24"/>
          <w:szCs w:val="24"/>
          <w:lang w:eastAsia="en-US"/>
        </w:rPr>
        <w:t>ставится за диктант, в котором ученик допустил 1-2 ошибки.</w:t>
      </w:r>
    </w:p>
    <w:p w:rsidR="00EA5A81" w:rsidRPr="00EA5A81" w:rsidRDefault="00EA5A81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EA5A81">
        <w:rPr>
          <w:rFonts w:eastAsia="Times New Roman,Bold"/>
          <w:b/>
          <w:bCs/>
          <w:sz w:val="24"/>
          <w:szCs w:val="24"/>
          <w:lang w:eastAsia="en-US"/>
        </w:rPr>
        <w:t>Базовый уровень (Отметка «3»)</w:t>
      </w:r>
      <w:r w:rsidRPr="00EA5A81">
        <w:rPr>
          <w:rFonts w:eastAsia="Times New Roman,Bold"/>
          <w:sz w:val="24"/>
          <w:szCs w:val="24"/>
          <w:lang w:eastAsia="en-US"/>
        </w:rPr>
        <w:t>ставится за диктант, в котором допущено 3-4 ошибки.</w:t>
      </w:r>
    </w:p>
    <w:p w:rsidR="00EA5A81" w:rsidRPr="00EA5A81" w:rsidRDefault="00F7552D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b/>
          <w:bCs/>
          <w:sz w:val="24"/>
          <w:szCs w:val="24"/>
          <w:lang w:eastAsia="en-US"/>
        </w:rPr>
        <w:t>Пониженный</w:t>
      </w:r>
      <w:r w:rsidR="00EA5A81" w:rsidRPr="00EA5A81">
        <w:rPr>
          <w:rFonts w:eastAsia="Times New Roman,Bold"/>
          <w:b/>
          <w:bCs/>
          <w:sz w:val="24"/>
          <w:szCs w:val="24"/>
          <w:lang w:eastAsia="en-US"/>
        </w:rPr>
        <w:t xml:space="preserve"> уровень (Отметка </w:t>
      </w:r>
      <w:r w:rsidR="00EA5A81" w:rsidRPr="00EA5A81">
        <w:rPr>
          <w:rFonts w:eastAsia="Times New Roman,Bold"/>
          <w:sz w:val="24"/>
          <w:szCs w:val="24"/>
          <w:lang w:eastAsia="en-US"/>
        </w:rPr>
        <w:t>«</w:t>
      </w:r>
      <w:r w:rsidR="00EA5A81" w:rsidRPr="00EA5A81">
        <w:rPr>
          <w:rFonts w:eastAsia="Times New Roman,Bold"/>
          <w:b/>
          <w:bCs/>
          <w:sz w:val="24"/>
          <w:szCs w:val="24"/>
          <w:lang w:eastAsia="en-US"/>
        </w:rPr>
        <w:t>2</w:t>
      </w:r>
      <w:r w:rsidR="00EA5A81" w:rsidRPr="00EA5A81">
        <w:rPr>
          <w:rFonts w:eastAsia="Times New Roman,Bold"/>
          <w:sz w:val="24"/>
          <w:szCs w:val="24"/>
          <w:lang w:eastAsia="en-US"/>
        </w:rPr>
        <w:t>») ставится за диктант, в котором допущено до 7 ошибок.</w:t>
      </w:r>
    </w:p>
    <w:p w:rsidR="00C100EA" w:rsidRPr="00EA5A81" w:rsidRDefault="00EA5A81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b/>
          <w:sz w:val="24"/>
          <w:szCs w:val="24"/>
          <w:lang w:eastAsia="en-US"/>
        </w:rPr>
      </w:pPr>
      <w:r w:rsidRPr="00EA5A81">
        <w:rPr>
          <w:rFonts w:eastAsia="Times New Roman,Bold"/>
          <w:sz w:val="24"/>
          <w:szCs w:val="24"/>
          <w:lang w:eastAsia="en-US"/>
        </w:rPr>
        <w:t xml:space="preserve">При большем количестве ошибок диктант оценивается </w:t>
      </w:r>
      <w:r w:rsidR="00F7552D">
        <w:rPr>
          <w:rFonts w:eastAsia="Times New Roman,Bold"/>
          <w:b/>
          <w:sz w:val="24"/>
          <w:szCs w:val="24"/>
          <w:lang w:eastAsia="en-US"/>
        </w:rPr>
        <w:t>баллом «1», что соответствует низкому уровню.</w:t>
      </w:r>
    </w:p>
    <w:p w:rsidR="00EA5A81" w:rsidRPr="00EA5A81" w:rsidRDefault="00EA5A81" w:rsidP="00EA5A81">
      <w:pPr>
        <w:autoSpaceDE w:val="0"/>
        <w:autoSpaceDN w:val="0"/>
        <w:adjustRightInd w:val="0"/>
        <w:spacing w:before="120" w:line="276" w:lineRule="auto"/>
        <w:jc w:val="both"/>
        <w:rPr>
          <w:rFonts w:eastAsia="Times New Roman,Bold"/>
          <w:b/>
          <w:bCs/>
          <w:sz w:val="24"/>
          <w:szCs w:val="24"/>
          <w:lang w:eastAsia="en-US"/>
        </w:rPr>
      </w:pPr>
      <w:r w:rsidRPr="00EA5A81">
        <w:rPr>
          <w:rFonts w:eastAsia="Times New Roman,Bold"/>
          <w:b/>
          <w:bCs/>
          <w:sz w:val="24"/>
          <w:szCs w:val="24"/>
          <w:lang w:eastAsia="en-US"/>
        </w:rPr>
        <w:t>Контрольный диктант:</w:t>
      </w:r>
    </w:p>
    <w:p w:rsidR="00EA5A81" w:rsidRPr="00EA5A81" w:rsidRDefault="00EA5A81" w:rsidP="00EA5A8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EA5A81">
        <w:rPr>
          <w:rFonts w:eastAsia="Times New Roman,Bold"/>
          <w:sz w:val="24"/>
          <w:szCs w:val="24"/>
          <w:lang w:eastAsia="en-US"/>
        </w:rPr>
        <w:t>Диктант — одна из основных форм проверки орфографической и пунктуационной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гр</w:t>
      </w:r>
      <w:r w:rsidRPr="00EA5A81">
        <w:rPr>
          <w:rFonts w:eastAsia="Times New Roman,Bold"/>
          <w:sz w:val="24"/>
          <w:szCs w:val="24"/>
          <w:lang w:eastAsia="en-US"/>
        </w:rPr>
        <w:t>а</w:t>
      </w:r>
      <w:r w:rsidRPr="00EA5A81">
        <w:rPr>
          <w:rFonts w:eastAsia="Times New Roman,Bold"/>
          <w:sz w:val="24"/>
          <w:szCs w:val="24"/>
          <w:lang w:eastAsia="en-US"/>
        </w:rPr>
        <w:t>мотности. Для диктантов целесообразно использовать связные тексты, которые должны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отв</w:t>
      </w:r>
      <w:r w:rsidRPr="00EA5A81">
        <w:rPr>
          <w:rFonts w:eastAsia="Times New Roman,Bold"/>
          <w:sz w:val="24"/>
          <w:szCs w:val="24"/>
          <w:lang w:eastAsia="en-US"/>
        </w:rPr>
        <w:t>е</w:t>
      </w:r>
      <w:r w:rsidRPr="00EA5A81">
        <w:rPr>
          <w:rFonts w:eastAsia="Times New Roman,Bold"/>
          <w:sz w:val="24"/>
          <w:szCs w:val="24"/>
          <w:lang w:eastAsia="en-US"/>
        </w:rPr>
        <w:t>чать нормам современного литературного языка, быть доступными по содержанию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учащимся данного класса. Объем диктанта устанавливается: для класса VI – 100-110 слов</w:t>
      </w:r>
      <w:r>
        <w:rPr>
          <w:rFonts w:eastAsia="Times New Roman,Bold"/>
          <w:sz w:val="24"/>
          <w:szCs w:val="24"/>
          <w:lang w:eastAsia="en-US"/>
        </w:rPr>
        <w:t xml:space="preserve">, </w:t>
      </w:r>
      <w:r w:rsidRPr="00EA5A81">
        <w:rPr>
          <w:rFonts w:eastAsia="Times New Roman,Bold"/>
          <w:sz w:val="24"/>
          <w:szCs w:val="24"/>
          <w:lang w:eastAsia="en-US"/>
        </w:rPr>
        <w:t>VII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– 110-120, VIII – 120-150, IX – 150-170 слов. (При подсчете слов учитываются как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самостоятельные, так и служебные слова). До конца первой четверти сохраняется объем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текста, рекомендованный для предыдущего класса.</w:t>
      </w:r>
    </w:p>
    <w:p w:rsidR="00EA5A81" w:rsidRPr="00EA5A81" w:rsidRDefault="00EA5A81" w:rsidP="00EA5A8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EA5A81">
        <w:rPr>
          <w:rFonts w:eastAsia="Times New Roman,Bold"/>
          <w:sz w:val="24"/>
          <w:szCs w:val="24"/>
          <w:lang w:eastAsia="en-US"/>
        </w:rPr>
        <w:t xml:space="preserve">При оценке диктанта </w:t>
      </w:r>
      <w:r w:rsidRPr="00EA5A81">
        <w:rPr>
          <w:rFonts w:eastAsia="Times New Roman,Bold"/>
          <w:b/>
          <w:bCs/>
          <w:i/>
          <w:iCs/>
          <w:sz w:val="24"/>
          <w:szCs w:val="24"/>
          <w:lang w:eastAsia="en-US"/>
        </w:rPr>
        <w:t xml:space="preserve">исправляются, но не учитываются </w:t>
      </w:r>
      <w:r w:rsidRPr="00EA5A81">
        <w:rPr>
          <w:rFonts w:eastAsia="Times New Roman,Bold"/>
          <w:sz w:val="24"/>
          <w:szCs w:val="24"/>
          <w:lang w:eastAsia="en-US"/>
        </w:rPr>
        <w:t>орфографические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пункту</w:t>
      </w:r>
      <w:r w:rsidRPr="00EA5A81">
        <w:rPr>
          <w:rFonts w:eastAsia="Times New Roman,Bold"/>
          <w:sz w:val="24"/>
          <w:szCs w:val="24"/>
          <w:lang w:eastAsia="en-US"/>
        </w:rPr>
        <w:t>а</w:t>
      </w:r>
      <w:r w:rsidRPr="00EA5A81">
        <w:rPr>
          <w:rFonts w:eastAsia="Times New Roman,Bold"/>
          <w:sz w:val="24"/>
          <w:szCs w:val="24"/>
          <w:lang w:eastAsia="en-US"/>
        </w:rPr>
        <w:t>ционные ошибки:</w:t>
      </w:r>
    </w:p>
    <w:p w:rsidR="00EA5A81" w:rsidRPr="00EA5A81" w:rsidRDefault="00EA5A81" w:rsidP="00EA5A81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rFonts w:eastAsia="Times New Roman,Bold"/>
          <w:sz w:val="24"/>
          <w:szCs w:val="24"/>
          <w:lang w:eastAsia="en-US"/>
        </w:rPr>
      </w:pPr>
      <w:r w:rsidRPr="00EA5A81">
        <w:rPr>
          <w:rFonts w:eastAsia="Times New Roman,Bold"/>
          <w:sz w:val="24"/>
          <w:szCs w:val="24"/>
          <w:lang w:eastAsia="en-US"/>
        </w:rPr>
        <w:t>1) в переносе слов;</w:t>
      </w:r>
    </w:p>
    <w:p w:rsidR="00EA5A81" w:rsidRPr="00EA5A81" w:rsidRDefault="00EA5A81" w:rsidP="00EA5A81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rFonts w:eastAsia="Times New Roman,Bold"/>
          <w:sz w:val="24"/>
          <w:szCs w:val="24"/>
          <w:lang w:eastAsia="en-US"/>
        </w:rPr>
      </w:pPr>
      <w:r w:rsidRPr="00EA5A81">
        <w:rPr>
          <w:rFonts w:eastAsia="Times New Roman,Bold"/>
          <w:sz w:val="24"/>
          <w:szCs w:val="24"/>
          <w:lang w:eastAsia="en-US"/>
        </w:rPr>
        <w:t>2) на правила, которые не включены в школьную программу;</w:t>
      </w:r>
    </w:p>
    <w:p w:rsidR="00EA5A81" w:rsidRPr="00EA5A81" w:rsidRDefault="00EA5A81" w:rsidP="00EA5A81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rFonts w:eastAsia="Times New Roman,Bold"/>
          <w:sz w:val="24"/>
          <w:szCs w:val="24"/>
          <w:lang w:eastAsia="en-US"/>
        </w:rPr>
      </w:pPr>
      <w:r w:rsidRPr="00EA5A81">
        <w:rPr>
          <w:rFonts w:eastAsia="Times New Roman,Bold"/>
          <w:sz w:val="24"/>
          <w:szCs w:val="24"/>
          <w:lang w:eastAsia="en-US"/>
        </w:rPr>
        <w:t>3) на еще не изученные правила;</w:t>
      </w:r>
    </w:p>
    <w:p w:rsidR="00EA5A81" w:rsidRPr="00EA5A81" w:rsidRDefault="00EA5A81" w:rsidP="005427F9">
      <w:pPr>
        <w:autoSpaceDE w:val="0"/>
        <w:autoSpaceDN w:val="0"/>
        <w:adjustRightInd w:val="0"/>
        <w:spacing w:line="276" w:lineRule="auto"/>
        <w:ind w:left="1276" w:hanging="142"/>
        <w:jc w:val="both"/>
        <w:rPr>
          <w:rFonts w:eastAsia="Times New Roman,Bold"/>
          <w:sz w:val="24"/>
          <w:szCs w:val="24"/>
          <w:lang w:eastAsia="en-US"/>
        </w:rPr>
      </w:pPr>
      <w:r w:rsidRPr="00EA5A81">
        <w:rPr>
          <w:rFonts w:eastAsia="Times New Roman,Bold"/>
          <w:sz w:val="24"/>
          <w:szCs w:val="24"/>
          <w:lang w:eastAsia="en-US"/>
        </w:rPr>
        <w:t>4) в словах с непроверяемыми написаниями, над которыми не проводилась спец</w:t>
      </w:r>
      <w:r w:rsidRPr="00EA5A81">
        <w:rPr>
          <w:rFonts w:eastAsia="Times New Roman,Bold"/>
          <w:sz w:val="24"/>
          <w:szCs w:val="24"/>
          <w:lang w:eastAsia="en-US"/>
        </w:rPr>
        <w:t>и</w:t>
      </w:r>
      <w:r w:rsidRPr="00EA5A81">
        <w:rPr>
          <w:rFonts w:eastAsia="Times New Roman,Bold"/>
          <w:sz w:val="24"/>
          <w:szCs w:val="24"/>
          <w:lang w:eastAsia="en-US"/>
        </w:rPr>
        <w:t>альная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работа;</w:t>
      </w:r>
    </w:p>
    <w:p w:rsidR="00EA5A81" w:rsidRPr="00EA5A81" w:rsidRDefault="00EA5A81" w:rsidP="00EA5A81">
      <w:pPr>
        <w:autoSpaceDE w:val="0"/>
        <w:autoSpaceDN w:val="0"/>
        <w:adjustRightInd w:val="0"/>
        <w:spacing w:line="276" w:lineRule="auto"/>
        <w:ind w:left="567" w:firstLine="567"/>
        <w:jc w:val="both"/>
        <w:rPr>
          <w:rFonts w:eastAsia="Times New Roman,Bold"/>
          <w:sz w:val="24"/>
          <w:szCs w:val="24"/>
          <w:lang w:eastAsia="en-US"/>
        </w:rPr>
      </w:pPr>
      <w:r w:rsidRPr="00EA5A81">
        <w:rPr>
          <w:rFonts w:eastAsia="Times New Roman,Bold"/>
          <w:sz w:val="24"/>
          <w:szCs w:val="24"/>
          <w:lang w:eastAsia="en-US"/>
        </w:rPr>
        <w:t>5) в передаче авторской пунктуации.</w:t>
      </w:r>
    </w:p>
    <w:p w:rsidR="00EA5A81" w:rsidRPr="00EA5A81" w:rsidRDefault="00EA5A81" w:rsidP="00EA5A8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b/>
          <w:sz w:val="24"/>
          <w:szCs w:val="24"/>
          <w:lang w:eastAsia="en-US"/>
        </w:rPr>
      </w:pPr>
      <w:r w:rsidRPr="00EA5A81">
        <w:rPr>
          <w:rFonts w:eastAsia="Times New Roman,Bold"/>
          <w:sz w:val="24"/>
          <w:szCs w:val="24"/>
          <w:lang w:eastAsia="en-US"/>
        </w:rPr>
        <w:t>Исправляются, но не учитываются описки, неправильные написания,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искажающие звук</w:t>
      </w:r>
      <w:r w:rsidRPr="00EA5A81">
        <w:rPr>
          <w:rFonts w:eastAsia="Times New Roman,Bold"/>
          <w:sz w:val="24"/>
          <w:szCs w:val="24"/>
          <w:lang w:eastAsia="en-US"/>
        </w:rPr>
        <w:t>о</w:t>
      </w:r>
      <w:r w:rsidRPr="00EA5A81">
        <w:rPr>
          <w:rFonts w:eastAsia="Times New Roman,Bold"/>
          <w:sz w:val="24"/>
          <w:szCs w:val="24"/>
          <w:lang w:eastAsia="en-US"/>
        </w:rPr>
        <w:t xml:space="preserve">вой облик слова, например: «рапотает» (вместо </w:t>
      </w:r>
      <w:r w:rsidRPr="00EA5A81">
        <w:rPr>
          <w:rFonts w:eastAsia="Times New Roman,Bold"/>
          <w:i/>
          <w:iCs/>
          <w:sz w:val="24"/>
          <w:szCs w:val="24"/>
          <w:lang w:eastAsia="en-US"/>
        </w:rPr>
        <w:t>работает</w:t>
      </w:r>
      <w:r w:rsidRPr="00EA5A81">
        <w:rPr>
          <w:rFonts w:eastAsia="Times New Roman,Bold"/>
          <w:sz w:val="24"/>
          <w:szCs w:val="24"/>
          <w:lang w:eastAsia="en-US"/>
        </w:rPr>
        <w:t>), «дулпо»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 xml:space="preserve">(вместо </w:t>
      </w:r>
      <w:r w:rsidRPr="00EA5A81">
        <w:rPr>
          <w:rFonts w:eastAsia="Times New Roman,Bold"/>
          <w:i/>
          <w:iCs/>
          <w:sz w:val="24"/>
          <w:szCs w:val="24"/>
          <w:lang w:eastAsia="en-US"/>
        </w:rPr>
        <w:t>дупло</w:t>
      </w:r>
      <w:r w:rsidRPr="00EA5A81">
        <w:rPr>
          <w:rFonts w:eastAsia="Times New Roman,Bold"/>
          <w:sz w:val="24"/>
          <w:szCs w:val="24"/>
          <w:lang w:eastAsia="en-US"/>
        </w:rPr>
        <w:t xml:space="preserve">), «мемля» (вместо </w:t>
      </w:r>
      <w:r w:rsidRPr="00EA5A81">
        <w:rPr>
          <w:rFonts w:eastAsia="Times New Roman,Bold"/>
          <w:i/>
          <w:iCs/>
          <w:sz w:val="24"/>
          <w:szCs w:val="24"/>
          <w:lang w:eastAsia="en-US"/>
        </w:rPr>
        <w:t>земля</w:t>
      </w:r>
      <w:r w:rsidRPr="00EA5A81">
        <w:rPr>
          <w:rFonts w:eastAsia="Times New Roman,Bold"/>
          <w:sz w:val="24"/>
          <w:szCs w:val="24"/>
          <w:lang w:eastAsia="en-US"/>
        </w:rPr>
        <w:t>). При оценке диктантов важно также учитывать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 xml:space="preserve">характер ошибок. Среди ошибок следует выделять </w:t>
      </w:r>
      <w:r w:rsidRPr="00EA5A81">
        <w:rPr>
          <w:rFonts w:eastAsia="Times New Roman,Bold"/>
          <w:b/>
          <w:bCs/>
          <w:i/>
          <w:iCs/>
          <w:sz w:val="24"/>
          <w:szCs w:val="24"/>
          <w:lang w:eastAsia="en-US"/>
        </w:rPr>
        <w:t xml:space="preserve">негрубые, </w:t>
      </w:r>
      <w:r w:rsidRPr="00EA5A81">
        <w:rPr>
          <w:rFonts w:eastAsia="Times New Roman,Bold"/>
          <w:sz w:val="24"/>
          <w:szCs w:val="24"/>
          <w:lang w:eastAsia="en-US"/>
        </w:rPr>
        <w:t>т.е. не имеющие существенного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значения для характеристики гр</w:t>
      </w:r>
      <w:r w:rsidRPr="00EA5A81">
        <w:rPr>
          <w:rFonts w:eastAsia="Times New Roman,Bold"/>
          <w:sz w:val="24"/>
          <w:szCs w:val="24"/>
          <w:lang w:eastAsia="en-US"/>
        </w:rPr>
        <w:t>а</w:t>
      </w:r>
      <w:r w:rsidRPr="00EA5A81">
        <w:rPr>
          <w:rFonts w:eastAsia="Times New Roman,Bold"/>
          <w:sz w:val="24"/>
          <w:szCs w:val="24"/>
          <w:lang w:eastAsia="en-US"/>
        </w:rPr>
        <w:t>мотности. При подсчете ошибок две негрубые считаются за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EA5A81">
        <w:rPr>
          <w:rFonts w:eastAsia="Times New Roman,Bold"/>
          <w:sz w:val="24"/>
          <w:szCs w:val="24"/>
          <w:lang w:eastAsia="en-US"/>
        </w:rPr>
        <w:t>одну.</w:t>
      </w:r>
    </w:p>
    <w:p w:rsidR="005427F9" w:rsidRPr="005427F9" w:rsidRDefault="005427F9" w:rsidP="005427F9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t xml:space="preserve">К </w:t>
      </w:r>
      <w:r w:rsidRPr="005427F9">
        <w:rPr>
          <w:rFonts w:eastAsiaTheme="minorHAnsi"/>
          <w:b/>
          <w:i/>
          <w:sz w:val="24"/>
          <w:szCs w:val="24"/>
          <w:lang w:eastAsia="en-US"/>
        </w:rPr>
        <w:t>негрубым</w:t>
      </w:r>
      <w:r w:rsidRPr="005427F9">
        <w:rPr>
          <w:rFonts w:eastAsiaTheme="minorHAnsi"/>
          <w:sz w:val="24"/>
          <w:szCs w:val="24"/>
          <w:lang w:eastAsia="en-US"/>
        </w:rPr>
        <w:t xml:space="preserve"> относятся ошибки:</w:t>
      </w:r>
    </w:p>
    <w:p w:rsidR="005427F9" w:rsidRPr="005427F9" w:rsidRDefault="005427F9" w:rsidP="005427F9">
      <w:pPr>
        <w:autoSpaceDE w:val="0"/>
        <w:autoSpaceDN w:val="0"/>
        <w:adjustRightInd w:val="0"/>
        <w:spacing w:line="276" w:lineRule="auto"/>
        <w:ind w:left="851"/>
        <w:rPr>
          <w:rFonts w:eastAsiaTheme="minorHAnsi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t>1) в исключениях из правил;</w:t>
      </w:r>
    </w:p>
    <w:p w:rsidR="005427F9" w:rsidRPr="005427F9" w:rsidRDefault="005427F9" w:rsidP="00C55AEB">
      <w:pPr>
        <w:autoSpaceDE w:val="0"/>
        <w:autoSpaceDN w:val="0"/>
        <w:adjustRightInd w:val="0"/>
        <w:spacing w:line="276" w:lineRule="auto"/>
        <w:ind w:left="284" w:firstLine="567"/>
        <w:rPr>
          <w:rFonts w:eastAsiaTheme="minorHAnsi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t>2) в написании большой буквы в составных собственных наименованиях;</w:t>
      </w:r>
    </w:p>
    <w:p w:rsidR="005427F9" w:rsidRPr="005427F9" w:rsidRDefault="005427F9" w:rsidP="00C55AEB">
      <w:pPr>
        <w:autoSpaceDE w:val="0"/>
        <w:autoSpaceDN w:val="0"/>
        <w:adjustRightInd w:val="0"/>
        <w:spacing w:line="276" w:lineRule="auto"/>
        <w:ind w:left="284" w:firstLine="567"/>
        <w:rPr>
          <w:rFonts w:eastAsiaTheme="minorHAnsi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t>3) в случаях слитного и раздельного написания приставок в наречиях, образованных от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существительных с предлогами, правописание которых не регулируется правилами;</w:t>
      </w:r>
    </w:p>
    <w:p w:rsidR="005427F9" w:rsidRPr="005427F9" w:rsidRDefault="005427F9" w:rsidP="00C55AEB">
      <w:pPr>
        <w:autoSpaceDE w:val="0"/>
        <w:autoSpaceDN w:val="0"/>
        <w:adjustRightInd w:val="0"/>
        <w:spacing w:line="276" w:lineRule="auto"/>
        <w:ind w:left="284" w:firstLine="567"/>
        <w:rPr>
          <w:rFonts w:eastAsiaTheme="minorHAnsi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t xml:space="preserve">4) в случаях раздельного и слитного написания </w:t>
      </w:r>
      <w:r w:rsidRPr="005427F9">
        <w:rPr>
          <w:rFonts w:eastAsiaTheme="minorHAnsi"/>
          <w:i/>
          <w:iCs/>
          <w:sz w:val="24"/>
          <w:szCs w:val="24"/>
          <w:lang w:eastAsia="en-US"/>
        </w:rPr>
        <w:t xml:space="preserve">не с </w:t>
      </w:r>
      <w:r w:rsidRPr="005427F9">
        <w:rPr>
          <w:rFonts w:eastAsiaTheme="minorHAnsi"/>
          <w:sz w:val="24"/>
          <w:szCs w:val="24"/>
          <w:lang w:eastAsia="en-US"/>
        </w:rPr>
        <w:t>прилагательными и причастиями,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выступающими в роли сказуемого;</w:t>
      </w:r>
    </w:p>
    <w:p w:rsidR="005427F9" w:rsidRPr="005427F9" w:rsidRDefault="005427F9" w:rsidP="00C55AEB">
      <w:pPr>
        <w:autoSpaceDE w:val="0"/>
        <w:autoSpaceDN w:val="0"/>
        <w:adjustRightInd w:val="0"/>
        <w:spacing w:line="276" w:lineRule="auto"/>
        <w:ind w:left="284" w:firstLine="567"/>
        <w:rPr>
          <w:rFonts w:eastAsiaTheme="minorHAnsi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t xml:space="preserve">5) в написании </w:t>
      </w:r>
      <w:r w:rsidRPr="005427F9">
        <w:rPr>
          <w:rFonts w:eastAsiaTheme="minorHAnsi"/>
          <w:i/>
          <w:iCs/>
          <w:sz w:val="24"/>
          <w:szCs w:val="24"/>
          <w:lang w:eastAsia="en-US"/>
        </w:rPr>
        <w:t xml:space="preserve">ы </w:t>
      </w:r>
      <w:r w:rsidRPr="005427F9">
        <w:rPr>
          <w:rFonts w:eastAsiaTheme="minorHAnsi"/>
          <w:sz w:val="24"/>
          <w:szCs w:val="24"/>
          <w:lang w:eastAsia="en-US"/>
        </w:rPr>
        <w:t xml:space="preserve">и </w:t>
      </w:r>
      <w:r w:rsidRPr="005427F9">
        <w:rPr>
          <w:rFonts w:eastAsiaTheme="minorHAnsi"/>
          <w:i/>
          <w:iCs/>
          <w:sz w:val="24"/>
          <w:szCs w:val="24"/>
          <w:lang w:eastAsia="en-US"/>
        </w:rPr>
        <w:t xml:space="preserve">и </w:t>
      </w:r>
      <w:r w:rsidRPr="005427F9">
        <w:rPr>
          <w:rFonts w:eastAsiaTheme="minorHAnsi"/>
          <w:sz w:val="24"/>
          <w:szCs w:val="24"/>
          <w:lang w:eastAsia="en-US"/>
        </w:rPr>
        <w:t>после приставок;</w:t>
      </w:r>
    </w:p>
    <w:p w:rsidR="005427F9" w:rsidRPr="005427F9" w:rsidRDefault="005427F9" w:rsidP="00C55AEB">
      <w:pPr>
        <w:autoSpaceDE w:val="0"/>
        <w:autoSpaceDN w:val="0"/>
        <w:adjustRightInd w:val="0"/>
        <w:spacing w:line="276" w:lineRule="auto"/>
        <w:ind w:left="284" w:firstLine="567"/>
        <w:rPr>
          <w:rFonts w:eastAsiaTheme="minorHAnsi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t xml:space="preserve">6) в случаях трудного различия </w:t>
      </w:r>
      <w:r w:rsidRPr="005427F9">
        <w:rPr>
          <w:rFonts w:eastAsiaTheme="minorHAnsi"/>
          <w:i/>
          <w:iCs/>
          <w:sz w:val="24"/>
          <w:szCs w:val="24"/>
          <w:lang w:eastAsia="en-US"/>
        </w:rPr>
        <w:t xml:space="preserve">не </w:t>
      </w:r>
      <w:r w:rsidRPr="005427F9">
        <w:rPr>
          <w:rFonts w:eastAsiaTheme="minorHAnsi"/>
          <w:sz w:val="24"/>
          <w:szCs w:val="24"/>
          <w:lang w:eastAsia="en-US"/>
        </w:rPr>
        <w:t xml:space="preserve">и </w:t>
      </w:r>
      <w:r w:rsidRPr="005427F9">
        <w:rPr>
          <w:rFonts w:eastAsiaTheme="minorHAnsi"/>
          <w:i/>
          <w:iCs/>
          <w:sz w:val="24"/>
          <w:szCs w:val="24"/>
          <w:lang w:eastAsia="en-US"/>
        </w:rPr>
        <w:t xml:space="preserve">ни </w:t>
      </w:r>
      <w:r w:rsidRPr="005427F9">
        <w:rPr>
          <w:rFonts w:eastAsiaTheme="minorHAnsi"/>
          <w:sz w:val="24"/>
          <w:szCs w:val="24"/>
          <w:lang w:eastAsia="en-US"/>
        </w:rPr>
        <w:t>(Куда он только не обращался! Куда он ни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о</w:t>
      </w:r>
      <w:r w:rsidRPr="005427F9">
        <w:rPr>
          <w:rFonts w:eastAsiaTheme="minorHAnsi"/>
          <w:sz w:val="24"/>
          <w:szCs w:val="24"/>
          <w:lang w:eastAsia="en-US"/>
        </w:rPr>
        <w:t>б</w:t>
      </w:r>
      <w:r w:rsidRPr="005427F9">
        <w:rPr>
          <w:rFonts w:eastAsiaTheme="minorHAnsi"/>
          <w:sz w:val="24"/>
          <w:szCs w:val="24"/>
          <w:lang w:eastAsia="en-US"/>
        </w:rPr>
        <w:t>ращался, никто не мог дать ему ответ. Никто иной не...; не кто иной, как; ничто иное не...;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не что иное, как и др.);</w:t>
      </w:r>
    </w:p>
    <w:p w:rsidR="005427F9" w:rsidRPr="005427F9" w:rsidRDefault="005427F9" w:rsidP="00C55AEB">
      <w:pPr>
        <w:autoSpaceDE w:val="0"/>
        <w:autoSpaceDN w:val="0"/>
        <w:adjustRightInd w:val="0"/>
        <w:spacing w:line="276" w:lineRule="auto"/>
        <w:ind w:left="284" w:firstLine="567"/>
        <w:rPr>
          <w:rFonts w:eastAsiaTheme="minorHAnsi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lastRenderedPageBreak/>
        <w:t>7) в собственных именах нерусского происхождения;</w:t>
      </w:r>
    </w:p>
    <w:p w:rsidR="005427F9" w:rsidRPr="005427F9" w:rsidRDefault="005427F9" w:rsidP="00C55AEB">
      <w:pPr>
        <w:autoSpaceDE w:val="0"/>
        <w:autoSpaceDN w:val="0"/>
        <w:adjustRightInd w:val="0"/>
        <w:spacing w:line="276" w:lineRule="auto"/>
        <w:ind w:left="284" w:firstLine="567"/>
        <w:rPr>
          <w:rFonts w:eastAsiaTheme="minorHAnsi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t>8) в случаях, когда вместо одного знака препинания поставлен другой;</w:t>
      </w:r>
    </w:p>
    <w:p w:rsidR="005427F9" w:rsidRPr="005427F9" w:rsidRDefault="005427F9" w:rsidP="00C55AEB">
      <w:pPr>
        <w:autoSpaceDE w:val="0"/>
        <w:autoSpaceDN w:val="0"/>
        <w:adjustRightInd w:val="0"/>
        <w:spacing w:line="276" w:lineRule="auto"/>
        <w:ind w:left="284" w:firstLine="567"/>
        <w:rPr>
          <w:rFonts w:eastAsiaTheme="minorHAnsi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t>9) в пропуске одного из сочетающихся знаков препинания или в нарушении их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посл</w:t>
      </w:r>
      <w:r w:rsidRPr="005427F9">
        <w:rPr>
          <w:rFonts w:eastAsiaTheme="minorHAnsi"/>
          <w:sz w:val="24"/>
          <w:szCs w:val="24"/>
          <w:lang w:eastAsia="en-US"/>
        </w:rPr>
        <w:t>е</w:t>
      </w:r>
      <w:r w:rsidRPr="005427F9">
        <w:rPr>
          <w:rFonts w:eastAsiaTheme="minorHAnsi"/>
          <w:sz w:val="24"/>
          <w:szCs w:val="24"/>
          <w:lang w:eastAsia="en-US"/>
        </w:rPr>
        <w:t>довательности.</w:t>
      </w:r>
    </w:p>
    <w:p w:rsidR="005427F9" w:rsidRPr="005427F9" w:rsidRDefault="005427F9" w:rsidP="00BC3A85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t xml:space="preserve">Необходимо учитывать также </w:t>
      </w:r>
      <w:r w:rsidRPr="005427F9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повторяемость и однотипность </w:t>
      </w:r>
      <w:r w:rsidRPr="005427F9">
        <w:rPr>
          <w:rFonts w:eastAsiaTheme="minorHAnsi"/>
          <w:sz w:val="24"/>
          <w:szCs w:val="24"/>
          <w:lang w:eastAsia="en-US"/>
        </w:rPr>
        <w:t>ошибок. Если</w:t>
      </w:r>
      <w:r w:rsidR="00BC3A85">
        <w:rPr>
          <w:rFonts w:eastAsiaTheme="minorHAnsi"/>
          <w:sz w:val="24"/>
          <w:szCs w:val="24"/>
          <w:lang w:eastAsia="en-US"/>
        </w:rPr>
        <w:t xml:space="preserve"> о</w:t>
      </w:r>
      <w:r w:rsidRPr="005427F9">
        <w:rPr>
          <w:rFonts w:eastAsiaTheme="minorHAnsi"/>
          <w:sz w:val="24"/>
          <w:szCs w:val="24"/>
          <w:lang w:eastAsia="en-US"/>
        </w:rPr>
        <w:t>шибка п</w:t>
      </w:r>
      <w:r w:rsidRPr="005427F9">
        <w:rPr>
          <w:rFonts w:eastAsiaTheme="minorHAnsi"/>
          <w:sz w:val="24"/>
          <w:szCs w:val="24"/>
          <w:lang w:eastAsia="en-US"/>
        </w:rPr>
        <w:t>о</w:t>
      </w:r>
      <w:r w:rsidRPr="005427F9">
        <w:rPr>
          <w:rFonts w:eastAsiaTheme="minorHAnsi"/>
          <w:sz w:val="24"/>
          <w:szCs w:val="24"/>
          <w:lang w:eastAsia="en-US"/>
        </w:rPr>
        <w:t>вторяется в одном и том же слове или в корне однокоренных слов, то она считается</w:t>
      </w:r>
      <w:r w:rsidR="00BC3A85"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за одну ошибку. Однотипными считаются ошибки на одно правило, если условия выбора</w:t>
      </w:r>
      <w:r w:rsidR="00BC3A85"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правильного написания заключены в грамматических (в армии, в здании; колют, борются) и</w:t>
      </w:r>
      <w:r w:rsidR="00BC3A85"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фонетических (пирожок, сверчок) особенностях данного слова. Не считаются однотипными</w:t>
      </w:r>
      <w:r w:rsidR="00BC3A85"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ошибки на такое правило, в котором для выяснения правильного написания одного слова</w:t>
      </w:r>
      <w:r w:rsidR="00BC3A85"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требуется подобрать другое (опорное) слово или его форму (вода — воды, рот — ротик,</w:t>
      </w:r>
      <w:r w:rsidR="00BC3A85"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грустный — грустить, ре</w:t>
      </w:r>
      <w:r w:rsidRPr="005427F9">
        <w:rPr>
          <w:rFonts w:eastAsiaTheme="minorHAnsi"/>
          <w:sz w:val="24"/>
          <w:szCs w:val="24"/>
          <w:lang w:eastAsia="en-US"/>
        </w:rPr>
        <w:t>з</w:t>
      </w:r>
      <w:r w:rsidRPr="005427F9">
        <w:rPr>
          <w:rFonts w:eastAsiaTheme="minorHAnsi"/>
          <w:sz w:val="24"/>
          <w:szCs w:val="24"/>
          <w:lang w:eastAsia="en-US"/>
        </w:rPr>
        <w:t>кий — резок). Первые три однотипные ошибки считаются за одну,</w:t>
      </w:r>
      <w:r w:rsidR="00BC3A85">
        <w:rPr>
          <w:rFonts w:eastAsiaTheme="minorHAnsi"/>
          <w:sz w:val="24"/>
          <w:szCs w:val="24"/>
          <w:lang w:eastAsia="en-US"/>
        </w:rPr>
        <w:t xml:space="preserve"> </w:t>
      </w:r>
      <w:r w:rsidRPr="005427F9">
        <w:rPr>
          <w:rFonts w:eastAsiaTheme="minorHAnsi"/>
          <w:sz w:val="24"/>
          <w:szCs w:val="24"/>
          <w:lang w:eastAsia="en-US"/>
        </w:rPr>
        <w:t>каждая следующая подобная ошибка учитывается как самостоятельная.</w:t>
      </w:r>
    </w:p>
    <w:p w:rsidR="00EA5A81" w:rsidRPr="005427F9" w:rsidRDefault="005427F9" w:rsidP="005427F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5427F9">
        <w:rPr>
          <w:rFonts w:eastAsiaTheme="minorHAnsi"/>
          <w:sz w:val="24"/>
          <w:szCs w:val="24"/>
          <w:lang w:eastAsia="en-US"/>
        </w:rPr>
        <w:t>Диктант оценивается одной отметкой.</w:t>
      </w:r>
    </w:p>
    <w:p w:rsidR="002637AA" w:rsidRPr="002637AA" w:rsidRDefault="002637AA" w:rsidP="002637A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2637AA">
        <w:rPr>
          <w:rFonts w:eastAsiaTheme="minorHAnsi"/>
          <w:sz w:val="24"/>
          <w:szCs w:val="24"/>
          <w:lang w:eastAsia="en-US"/>
        </w:rPr>
        <w:t>Если в одном непроверяемом слове допущены 2 и более ошибки, то все они считаются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за одну ошибку.</w:t>
      </w:r>
    </w:p>
    <w:p w:rsidR="002637AA" w:rsidRPr="002637AA" w:rsidRDefault="002637AA" w:rsidP="002637A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2637AA">
        <w:rPr>
          <w:rFonts w:eastAsiaTheme="minorHAnsi"/>
          <w:sz w:val="24"/>
          <w:szCs w:val="24"/>
          <w:lang w:eastAsia="en-US"/>
        </w:rPr>
        <w:t xml:space="preserve">При наличии в контрольном диктанте более 5 </w:t>
      </w:r>
      <w:r w:rsidRPr="002637AA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поправок </w:t>
      </w:r>
      <w:r w:rsidRPr="002637AA">
        <w:rPr>
          <w:rFonts w:eastAsiaTheme="minorHAnsi"/>
          <w:sz w:val="24"/>
          <w:szCs w:val="24"/>
          <w:lang w:eastAsia="en-US"/>
        </w:rPr>
        <w:t>(исправление неверного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напис</w:t>
      </w:r>
      <w:r w:rsidRPr="002637AA">
        <w:rPr>
          <w:rFonts w:eastAsiaTheme="minorHAnsi"/>
          <w:sz w:val="24"/>
          <w:szCs w:val="24"/>
          <w:lang w:eastAsia="en-US"/>
        </w:rPr>
        <w:t>а</w:t>
      </w:r>
      <w:r w:rsidRPr="002637AA">
        <w:rPr>
          <w:rFonts w:eastAsiaTheme="minorHAnsi"/>
          <w:sz w:val="24"/>
          <w:szCs w:val="24"/>
          <w:lang w:eastAsia="en-US"/>
        </w:rPr>
        <w:t>ния на верное) оценка снижается на 1 балл. Отличная оценка не выставляется при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наличии трех и более исправлений.</w:t>
      </w:r>
    </w:p>
    <w:p w:rsidR="002637AA" w:rsidRPr="002637AA" w:rsidRDefault="002637AA" w:rsidP="002637A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2637AA">
        <w:rPr>
          <w:rFonts w:eastAsia="Times New Roman,Bold"/>
          <w:b/>
          <w:bCs/>
          <w:sz w:val="24"/>
          <w:szCs w:val="24"/>
          <w:lang w:eastAsia="en-US"/>
        </w:rPr>
        <w:t xml:space="preserve">Высокий уровень (Отметка «5») </w:t>
      </w:r>
      <w:r w:rsidRPr="002637AA">
        <w:rPr>
          <w:rFonts w:eastAsiaTheme="minorHAnsi"/>
          <w:sz w:val="24"/>
          <w:szCs w:val="24"/>
          <w:lang w:eastAsia="en-US"/>
        </w:rPr>
        <w:t>выставляется за безошибочную работу, а также при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наличии в ней 1 негрубой орфографической или 1 негрубой пунктуационной ошибки.</w:t>
      </w:r>
    </w:p>
    <w:p w:rsidR="002637AA" w:rsidRPr="002637AA" w:rsidRDefault="002637AA" w:rsidP="002637A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2637AA">
        <w:rPr>
          <w:rFonts w:eastAsia="Times New Roman,Bold"/>
          <w:b/>
          <w:bCs/>
          <w:sz w:val="24"/>
          <w:szCs w:val="24"/>
          <w:lang w:eastAsia="en-US"/>
        </w:rPr>
        <w:t>Повышенный уровень (Отметка «4»)</w:t>
      </w:r>
      <w:r w:rsidRPr="002637AA">
        <w:rPr>
          <w:rFonts w:eastAsiaTheme="minorHAnsi"/>
          <w:sz w:val="24"/>
          <w:szCs w:val="24"/>
          <w:lang w:eastAsia="en-US"/>
        </w:rPr>
        <w:t>выставляется при наличии в диктанте 2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орфогр</w:t>
      </w:r>
      <w:r w:rsidRPr="002637AA">
        <w:rPr>
          <w:rFonts w:eastAsiaTheme="minorHAnsi"/>
          <w:sz w:val="24"/>
          <w:szCs w:val="24"/>
          <w:lang w:eastAsia="en-US"/>
        </w:rPr>
        <w:t>а</w:t>
      </w:r>
      <w:r w:rsidRPr="002637AA">
        <w:rPr>
          <w:rFonts w:eastAsiaTheme="minorHAnsi"/>
          <w:sz w:val="24"/>
          <w:szCs w:val="24"/>
          <w:lang w:eastAsia="en-US"/>
        </w:rPr>
        <w:t>фических и 2 пунктуационных ошибок, или 1 орфографической и 3 пунктуационных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ошибок, или 4 пунктуационных ошибок при отсутствии орфографических ошибок. Оценка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«4» может выставляться при 3 орфографических ошибках, если среди них есть однотипные.</w:t>
      </w:r>
    </w:p>
    <w:p w:rsidR="002637AA" w:rsidRPr="002637AA" w:rsidRDefault="002637AA" w:rsidP="002637A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2637AA">
        <w:rPr>
          <w:rFonts w:eastAsia="Times New Roman,Bold"/>
          <w:b/>
          <w:bCs/>
          <w:sz w:val="24"/>
          <w:szCs w:val="24"/>
          <w:lang w:eastAsia="en-US"/>
        </w:rPr>
        <w:t>Базовый уровень (Отметка «3»)</w:t>
      </w:r>
      <w:r w:rsidRPr="002637AA">
        <w:rPr>
          <w:rFonts w:eastAsiaTheme="minorHAnsi"/>
          <w:sz w:val="24"/>
          <w:szCs w:val="24"/>
          <w:lang w:eastAsia="en-US"/>
        </w:rPr>
        <w:t>выставляется за диктант, в котором допущены 4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орф</w:t>
      </w:r>
      <w:r w:rsidRPr="002637AA">
        <w:rPr>
          <w:rFonts w:eastAsiaTheme="minorHAnsi"/>
          <w:sz w:val="24"/>
          <w:szCs w:val="24"/>
          <w:lang w:eastAsia="en-US"/>
        </w:rPr>
        <w:t>о</w:t>
      </w:r>
      <w:r w:rsidRPr="002637AA">
        <w:rPr>
          <w:rFonts w:eastAsiaTheme="minorHAnsi"/>
          <w:sz w:val="24"/>
          <w:szCs w:val="24"/>
          <w:lang w:eastAsia="en-US"/>
        </w:rPr>
        <w:t>графические и 4 пунктуационные ошибки, или 3 орфографические и 5 пунктуационных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ош</w:t>
      </w:r>
      <w:r w:rsidRPr="002637AA">
        <w:rPr>
          <w:rFonts w:eastAsiaTheme="minorHAnsi"/>
          <w:sz w:val="24"/>
          <w:szCs w:val="24"/>
          <w:lang w:eastAsia="en-US"/>
        </w:rPr>
        <w:t>и</w:t>
      </w:r>
      <w:r w:rsidRPr="002637AA">
        <w:rPr>
          <w:rFonts w:eastAsiaTheme="minorHAnsi"/>
          <w:sz w:val="24"/>
          <w:szCs w:val="24"/>
          <w:lang w:eastAsia="en-US"/>
        </w:rPr>
        <w:t>бок, или 7 пунктуационных ошибок при отсутствии орфографических. Оценка «3» может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быть выставлена при наличии 6 орфографических ошибок и 6 пунктуационных ошибок, если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среди тех и других имеются однотипные и негрубые ошибки.</w:t>
      </w:r>
    </w:p>
    <w:p w:rsidR="002637AA" w:rsidRPr="002637AA" w:rsidRDefault="007839E3" w:rsidP="002637A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="Times New Roman,Bold"/>
          <w:b/>
          <w:bCs/>
          <w:sz w:val="24"/>
          <w:szCs w:val="24"/>
          <w:lang w:eastAsia="en-US"/>
        </w:rPr>
        <w:t>Пониженный уров</w:t>
      </w:r>
      <w:r w:rsidR="002637AA" w:rsidRPr="002637AA">
        <w:rPr>
          <w:rFonts w:eastAsia="Times New Roman,Bold"/>
          <w:b/>
          <w:bCs/>
          <w:sz w:val="24"/>
          <w:szCs w:val="24"/>
          <w:lang w:eastAsia="en-US"/>
        </w:rPr>
        <w:t xml:space="preserve">ень (Отметка </w:t>
      </w:r>
      <w:r w:rsidR="002637AA" w:rsidRPr="002637AA">
        <w:rPr>
          <w:rFonts w:eastAsiaTheme="minorHAnsi"/>
          <w:sz w:val="24"/>
          <w:szCs w:val="24"/>
          <w:lang w:eastAsia="en-US"/>
        </w:rPr>
        <w:t>«</w:t>
      </w:r>
      <w:r w:rsidR="002637AA" w:rsidRPr="002637AA">
        <w:rPr>
          <w:rFonts w:eastAsiaTheme="minorHAnsi"/>
          <w:b/>
          <w:bCs/>
          <w:sz w:val="24"/>
          <w:szCs w:val="24"/>
          <w:lang w:eastAsia="en-US"/>
        </w:rPr>
        <w:t>2</w:t>
      </w:r>
      <w:r w:rsidR="002637AA" w:rsidRPr="002637AA">
        <w:rPr>
          <w:rFonts w:eastAsiaTheme="minorHAnsi"/>
          <w:sz w:val="24"/>
          <w:szCs w:val="24"/>
          <w:lang w:eastAsia="en-US"/>
        </w:rPr>
        <w:t>») выставляется за диктант, в котором допущено до 7</w:t>
      </w:r>
      <w:r w:rsidR="002637AA">
        <w:rPr>
          <w:rFonts w:eastAsiaTheme="minorHAnsi"/>
          <w:sz w:val="24"/>
          <w:szCs w:val="24"/>
          <w:lang w:eastAsia="en-US"/>
        </w:rPr>
        <w:t xml:space="preserve"> </w:t>
      </w:r>
      <w:r w:rsidR="002637AA" w:rsidRPr="002637AA">
        <w:rPr>
          <w:rFonts w:eastAsiaTheme="minorHAnsi"/>
          <w:sz w:val="24"/>
          <w:szCs w:val="24"/>
          <w:lang w:eastAsia="en-US"/>
        </w:rPr>
        <w:t>орфографических и 7 пунктуационных ошибок, или 6 орфографических и 8 пунктуационных</w:t>
      </w:r>
      <w:r w:rsidR="002637AA">
        <w:rPr>
          <w:rFonts w:eastAsiaTheme="minorHAnsi"/>
          <w:sz w:val="24"/>
          <w:szCs w:val="24"/>
          <w:lang w:eastAsia="en-US"/>
        </w:rPr>
        <w:t xml:space="preserve"> </w:t>
      </w:r>
      <w:r w:rsidR="002637AA" w:rsidRPr="002637AA">
        <w:rPr>
          <w:rFonts w:eastAsiaTheme="minorHAnsi"/>
          <w:sz w:val="24"/>
          <w:szCs w:val="24"/>
          <w:lang w:eastAsia="en-US"/>
        </w:rPr>
        <w:t>ошибок, 8 орфографических и 6 пунктуационных ошибок.</w:t>
      </w:r>
    </w:p>
    <w:p w:rsidR="002637AA" w:rsidRPr="002637AA" w:rsidRDefault="002637AA" w:rsidP="002637A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2637AA">
        <w:rPr>
          <w:rFonts w:eastAsiaTheme="minorHAnsi"/>
          <w:sz w:val="24"/>
          <w:szCs w:val="24"/>
          <w:lang w:eastAsia="en-US"/>
        </w:rPr>
        <w:t>При некоторой вариативности количества ошибок, учитываемых при выставлении оценки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за диктант, следует принимать во внимание предел, превышение которого не позволяет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выста</w:t>
      </w:r>
      <w:r w:rsidRPr="002637AA">
        <w:rPr>
          <w:rFonts w:eastAsiaTheme="minorHAnsi"/>
          <w:sz w:val="24"/>
          <w:szCs w:val="24"/>
          <w:lang w:eastAsia="en-US"/>
        </w:rPr>
        <w:t>в</w:t>
      </w:r>
      <w:r w:rsidRPr="002637AA">
        <w:rPr>
          <w:rFonts w:eastAsiaTheme="minorHAnsi"/>
          <w:sz w:val="24"/>
          <w:szCs w:val="24"/>
          <w:lang w:eastAsia="en-US"/>
        </w:rPr>
        <w:t>лять данную оценку. Таким пределом являются для оценки «4» - 2 орфографические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ошибки, для оценки «3» - 4 орфографические ошибки, для оценки «2» - 7 орфографических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2637AA">
        <w:rPr>
          <w:rFonts w:eastAsiaTheme="minorHAnsi"/>
          <w:sz w:val="24"/>
          <w:szCs w:val="24"/>
          <w:lang w:eastAsia="en-US"/>
        </w:rPr>
        <w:t>ошибок.</w:t>
      </w:r>
    </w:p>
    <w:p w:rsidR="00C100EA" w:rsidRPr="00F7552D" w:rsidRDefault="002637AA" w:rsidP="002637A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2637AA">
        <w:rPr>
          <w:rFonts w:eastAsiaTheme="minorHAnsi"/>
          <w:sz w:val="24"/>
          <w:szCs w:val="24"/>
          <w:lang w:eastAsia="en-US"/>
        </w:rPr>
        <w:t xml:space="preserve">При большем количестве ошибок диктант оценивается </w:t>
      </w:r>
      <w:r w:rsidR="00D178CE">
        <w:rPr>
          <w:rFonts w:eastAsiaTheme="minorHAnsi"/>
          <w:b/>
          <w:sz w:val="24"/>
          <w:szCs w:val="24"/>
          <w:lang w:eastAsia="en-US"/>
        </w:rPr>
        <w:t xml:space="preserve">баллом «1», </w:t>
      </w:r>
      <w:r w:rsidR="00D178CE" w:rsidRPr="00D178CE">
        <w:rPr>
          <w:rFonts w:eastAsiaTheme="minorHAnsi"/>
          <w:sz w:val="24"/>
          <w:szCs w:val="24"/>
          <w:lang w:eastAsia="en-US"/>
        </w:rPr>
        <w:t xml:space="preserve">что соответствует </w:t>
      </w:r>
      <w:r w:rsidR="00D178CE" w:rsidRPr="00F7552D">
        <w:rPr>
          <w:rFonts w:eastAsiaTheme="minorHAnsi"/>
          <w:b/>
          <w:sz w:val="24"/>
          <w:szCs w:val="24"/>
          <w:lang w:eastAsia="en-US"/>
        </w:rPr>
        <w:t>низкому уровню.</w:t>
      </w:r>
    </w:p>
    <w:p w:rsidR="005448A9" w:rsidRPr="005448A9" w:rsidRDefault="005448A9" w:rsidP="005448A9">
      <w:pPr>
        <w:autoSpaceDE w:val="0"/>
        <w:autoSpaceDN w:val="0"/>
        <w:adjustRightInd w:val="0"/>
        <w:spacing w:before="120" w:line="276" w:lineRule="auto"/>
        <w:jc w:val="both"/>
        <w:rPr>
          <w:rFonts w:eastAsia="Times New Roman,Bold"/>
          <w:b/>
          <w:bCs/>
          <w:sz w:val="24"/>
          <w:szCs w:val="24"/>
          <w:lang w:eastAsia="en-US"/>
        </w:rPr>
      </w:pPr>
      <w:r w:rsidRPr="005448A9">
        <w:rPr>
          <w:rFonts w:eastAsia="Times New Roman,Bold"/>
          <w:b/>
          <w:bCs/>
          <w:sz w:val="24"/>
          <w:szCs w:val="24"/>
          <w:lang w:eastAsia="en-US"/>
        </w:rPr>
        <w:t>Комплексная контрольная работа</w:t>
      </w:r>
    </w:p>
    <w:p w:rsidR="005448A9" w:rsidRPr="005448A9" w:rsidRDefault="005448A9" w:rsidP="005448A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5448A9">
        <w:rPr>
          <w:rFonts w:eastAsia="Times New Roman,Bold"/>
          <w:sz w:val="24"/>
          <w:szCs w:val="24"/>
          <w:lang w:eastAsia="en-US"/>
        </w:rPr>
        <w:t>В комплексной контрольной работе, состоящей из диктанта и дополнительного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5448A9">
        <w:rPr>
          <w:rFonts w:eastAsia="Times New Roman,Bold"/>
          <w:sz w:val="24"/>
          <w:szCs w:val="24"/>
          <w:lang w:eastAsia="en-US"/>
        </w:rPr>
        <w:t>(фонет</w:t>
      </w:r>
      <w:r w:rsidRPr="005448A9">
        <w:rPr>
          <w:rFonts w:eastAsia="Times New Roman,Bold"/>
          <w:sz w:val="24"/>
          <w:szCs w:val="24"/>
          <w:lang w:eastAsia="en-US"/>
        </w:rPr>
        <w:t>и</w:t>
      </w:r>
      <w:r w:rsidRPr="005448A9">
        <w:rPr>
          <w:rFonts w:eastAsia="Times New Roman,Bold"/>
          <w:sz w:val="24"/>
          <w:szCs w:val="24"/>
          <w:lang w:eastAsia="en-US"/>
        </w:rPr>
        <w:t>ческого, лексического, орфографического, грамматического) задания, выставляются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5448A9">
        <w:rPr>
          <w:rFonts w:eastAsia="Times New Roman,Bold"/>
          <w:sz w:val="24"/>
          <w:szCs w:val="24"/>
          <w:lang w:eastAsia="en-US"/>
        </w:rPr>
        <w:t>две оценки за каждый вид работы.</w:t>
      </w:r>
    </w:p>
    <w:p w:rsidR="005448A9" w:rsidRPr="005448A9" w:rsidRDefault="005448A9" w:rsidP="005448A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5448A9">
        <w:rPr>
          <w:rFonts w:eastAsia="Times New Roman,Bold"/>
          <w:sz w:val="24"/>
          <w:szCs w:val="24"/>
          <w:lang w:eastAsia="en-US"/>
        </w:rPr>
        <w:t>Диктант оценивается по критериям контрольного диктанта.</w:t>
      </w:r>
    </w:p>
    <w:p w:rsidR="005448A9" w:rsidRPr="005448A9" w:rsidRDefault="005448A9" w:rsidP="005448A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5448A9">
        <w:rPr>
          <w:rFonts w:eastAsia="Times New Roman,Bold"/>
          <w:b/>
          <w:bCs/>
          <w:i/>
          <w:iCs/>
          <w:sz w:val="24"/>
          <w:szCs w:val="24"/>
          <w:lang w:eastAsia="en-US"/>
        </w:rPr>
        <w:lastRenderedPageBreak/>
        <w:t>При оценке выполнения дополнительных заданий рекомендуется руководствоваться</w:t>
      </w:r>
      <w:r>
        <w:rPr>
          <w:rFonts w:eastAsia="Times New Roman,Bold"/>
          <w:b/>
          <w:bCs/>
          <w:i/>
          <w:iCs/>
          <w:sz w:val="24"/>
          <w:szCs w:val="24"/>
          <w:lang w:eastAsia="en-US"/>
        </w:rPr>
        <w:t xml:space="preserve"> </w:t>
      </w:r>
      <w:r w:rsidRPr="005448A9">
        <w:rPr>
          <w:rFonts w:eastAsia="Times New Roman,Bold"/>
          <w:b/>
          <w:bCs/>
          <w:i/>
          <w:iCs/>
          <w:sz w:val="24"/>
          <w:szCs w:val="24"/>
          <w:lang w:eastAsia="en-US"/>
        </w:rPr>
        <w:t>следующим</w:t>
      </w:r>
      <w:r w:rsidRPr="005448A9">
        <w:rPr>
          <w:rFonts w:eastAsia="Times New Roman,Bold"/>
          <w:sz w:val="24"/>
          <w:szCs w:val="24"/>
          <w:lang w:eastAsia="en-US"/>
        </w:rPr>
        <w:t>.</w:t>
      </w:r>
    </w:p>
    <w:p w:rsidR="005448A9" w:rsidRPr="005448A9" w:rsidRDefault="005448A9" w:rsidP="005448A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5448A9">
        <w:rPr>
          <w:rFonts w:eastAsia="Times New Roman,Bold"/>
          <w:b/>
          <w:bCs/>
          <w:sz w:val="24"/>
          <w:szCs w:val="24"/>
          <w:lang w:eastAsia="en-US"/>
        </w:rPr>
        <w:t xml:space="preserve">Высокий уровень (Отметка «5») </w:t>
      </w:r>
      <w:r w:rsidRPr="005448A9">
        <w:rPr>
          <w:rFonts w:eastAsia="Times New Roman,Bold"/>
          <w:sz w:val="24"/>
          <w:szCs w:val="24"/>
          <w:lang w:eastAsia="en-US"/>
        </w:rPr>
        <w:t>ставится, если ученик выполнил все задания верно.</w:t>
      </w:r>
    </w:p>
    <w:p w:rsidR="005448A9" w:rsidRPr="005448A9" w:rsidRDefault="005448A9" w:rsidP="005448A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5448A9">
        <w:rPr>
          <w:rFonts w:eastAsia="Times New Roman,Bold"/>
          <w:b/>
          <w:bCs/>
          <w:sz w:val="24"/>
          <w:szCs w:val="24"/>
          <w:lang w:eastAsia="en-US"/>
        </w:rPr>
        <w:t xml:space="preserve">Повышенный уровень (Отметка «4») </w:t>
      </w:r>
      <w:r w:rsidRPr="005448A9">
        <w:rPr>
          <w:rFonts w:eastAsia="Times New Roman,Bold"/>
          <w:sz w:val="24"/>
          <w:szCs w:val="24"/>
          <w:lang w:eastAsia="en-US"/>
        </w:rPr>
        <w:t>ставится, если ученик выполнил правильно не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5448A9">
        <w:rPr>
          <w:rFonts w:eastAsia="Times New Roman,Bold"/>
          <w:sz w:val="24"/>
          <w:szCs w:val="24"/>
          <w:lang w:eastAsia="en-US"/>
        </w:rPr>
        <w:t>менее ¾ заданий.</w:t>
      </w:r>
    </w:p>
    <w:p w:rsidR="005448A9" w:rsidRPr="005448A9" w:rsidRDefault="005448A9" w:rsidP="005448A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5448A9">
        <w:rPr>
          <w:rFonts w:eastAsia="Times New Roman,Bold"/>
          <w:b/>
          <w:bCs/>
          <w:sz w:val="24"/>
          <w:szCs w:val="24"/>
          <w:lang w:eastAsia="en-US"/>
        </w:rPr>
        <w:t xml:space="preserve">Базовый уровень (Отметка «3») </w:t>
      </w:r>
      <w:r w:rsidRPr="005448A9">
        <w:rPr>
          <w:rFonts w:eastAsia="Times New Roman,Bold"/>
          <w:sz w:val="24"/>
          <w:szCs w:val="24"/>
          <w:lang w:eastAsia="en-US"/>
        </w:rPr>
        <w:t>ставится за работу, в которой правильно выполнено не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5448A9">
        <w:rPr>
          <w:rFonts w:eastAsia="Times New Roman,Bold"/>
          <w:sz w:val="24"/>
          <w:szCs w:val="24"/>
          <w:lang w:eastAsia="en-US"/>
        </w:rPr>
        <w:t>менее половины заданий.</w:t>
      </w:r>
    </w:p>
    <w:p w:rsidR="005448A9" w:rsidRPr="005448A9" w:rsidRDefault="007839E3" w:rsidP="005448A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b/>
          <w:bCs/>
          <w:sz w:val="24"/>
          <w:szCs w:val="24"/>
          <w:lang w:eastAsia="en-US"/>
        </w:rPr>
        <w:t>Пониженный</w:t>
      </w:r>
      <w:r w:rsidR="005448A9" w:rsidRPr="005448A9">
        <w:rPr>
          <w:rFonts w:eastAsia="Times New Roman,Bold"/>
          <w:b/>
          <w:bCs/>
          <w:sz w:val="24"/>
          <w:szCs w:val="24"/>
          <w:lang w:eastAsia="en-US"/>
        </w:rPr>
        <w:t xml:space="preserve"> уровень (Отметка </w:t>
      </w:r>
      <w:r w:rsidR="005448A9" w:rsidRPr="005448A9">
        <w:rPr>
          <w:rFonts w:eastAsia="Times New Roman,Bold"/>
          <w:sz w:val="24"/>
          <w:szCs w:val="24"/>
          <w:lang w:eastAsia="en-US"/>
        </w:rPr>
        <w:t>«</w:t>
      </w:r>
      <w:r w:rsidR="005448A9" w:rsidRPr="005448A9">
        <w:rPr>
          <w:rFonts w:eastAsia="Times New Roman,Bold"/>
          <w:b/>
          <w:bCs/>
          <w:sz w:val="24"/>
          <w:szCs w:val="24"/>
          <w:lang w:eastAsia="en-US"/>
        </w:rPr>
        <w:t>2</w:t>
      </w:r>
      <w:r w:rsidR="005448A9" w:rsidRPr="005448A9">
        <w:rPr>
          <w:rFonts w:eastAsia="Times New Roman,Bold"/>
          <w:sz w:val="24"/>
          <w:szCs w:val="24"/>
          <w:lang w:eastAsia="en-US"/>
        </w:rPr>
        <w:t>») ставится за работу, в которой не выполнено больше</w:t>
      </w:r>
      <w:r w:rsidR="005448A9">
        <w:rPr>
          <w:rFonts w:eastAsia="Times New Roman,Bold"/>
          <w:sz w:val="24"/>
          <w:szCs w:val="24"/>
          <w:lang w:eastAsia="en-US"/>
        </w:rPr>
        <w:t xml:space="preserve"> </w:t>
      </w:r>
      <w:r w:rsidR="005448A9" w:rsidRPr="005448A9">
        <w:rPr>
          <w:rFonts w:eastAsia="Times New Roman,Bold"/>
          <w:sz w:val="24"/>
          <w:szCs w:val="24"/>
          <w:lang w:eastAsia="en-US"/>
        </w:rPr>
        <w:t>половины заданий.</w:t>
      </w:r>
    </w:p>
    <w:p w:rsidR="005448A9" w:rsidRPr="005448A9" w:rsidRDefault="005448A9" w:rsidP="005448A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5448A9">
        <w:rPr>
          <w:rFonts w:eastAsia="Times New Roman,Bold"/>
          <w:sz w:val="24"/>
          <w:szCs w:val="24"/>
          <w:lang w:eastAsia="en-US"/>
        </w:rPr>
        <w:t>Орфографические и пунктуационные ошибки, допущенные при выполнении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5448A9">
        <w:rPr>
          <w:rFonts w:eastAsia="Times New Roman,Bold"/>
          <w:sz w:val="24"/>
          <w:szCs w:val="24"/>
          <w:lang w:eastAsia="en-US"/>
        </w:rPr>
        <w:t>дополн</w:t>
      </w:r>
      <w:r w:rsidRPr="005448A9">
        <w:rPr>
          <w:rFonts w:eastAsia="Times New Roman,Bold"/>
          <w:sz w:val="24"/>
          <w:szCs w:val="24"/>
          <w:lang w:eastAsia="en-US"/>
        </w:rPr>
        <w:t>и</w:t>
      </w:r>
      <w:r w:rsidRPr="005448A9">
        <w:rPr>
          <w:rFonts w:eastAsia="Times New Roman,Bold"/>
          <w:sz w:val="24"/>
          <w:szCs w:val="24"/>
          <w:lang w:eastAsia="en-US"/>
        </w:rPr>
        <w:t>тельных заданий, учитываются при выведении оценки за диктант.</w:t>
      </w:r>
    </w:p>
    <w:p w:rsidR="005448A9" w:rsidRPr="005448A9" w:rsidRDefault="005448A9" w:rsidP="005448A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5448A9">
        <w:rPr>
          <w:rFonts w:eastAsia="Times New Roman,Bold"/>
          <w:sz w:val="24"/>
          <w:szCs w:val="24"/>
          <w:lang w:eastAsia="en-US"/>
        </w:rPr>
        <w:t>Орфографические и пунктуационные ошибки, допущенные при выполнении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5448A9">
        <w:rPr>
          <w:rFonts w:eastAsia="Times New Roman,Bold"/>
          <w:sz w:val="24"/>
          <w:szCs w:val="24"/>
          <w:lang w:eastAsia="en-US"/>
        </w:rPr>
        <w:t>дополн</w:t>
      </w:r>
      <w:r w:rsidRPr="005448A9">
        <w:rPr>
          <w:rFonts w:eastAsia="Times New Roman,Bold"/>
          <w:sz w:val="24"/>
          <w:szCs w:val="24"/>
          <w:lang w:eastAsia="en-US"/>
        </w:rPr>
        <w:t>и</w:t>
      </w:r>
      <w:r w:rsidRPr="005448A9">
        <w:rPr>
          <w:rFonts w:eastAsia="Times New Roman,Bold"/>
          <w:sz w:val="24"/>
          <w:szCs w:val="24"/>
          <w:lang w:eastAsia="en-US"/>
        </w:rPr>
        <w:t>тельных заданий, учитываются при выведении оценки за диктант.</w:t>
      </w:r>
    </w:p>
    <w:p w:rsidR="00D853F3" w:rsidRPr="00D853F3" w:rsidRDefault="00D853F3" w:rsidP="00EC47EC">
      <w:pPr>
        <w:autoSpaceDE w:val="0"/>
        <w:autoSpaceDN w:val="0"/>
        <w:adjustRightInd w:val="0"/>
        <w:spacing w:before="120" w:line="276" w:lineRule="auto"/>
        <w:jc w:val="both"/>
        <w:rPr>
          <w:rFonts w:eastAsia="Times New Roman,Bold"/>
          <w:b/>
          <w:bCs/>
          <w:sz w:val="24"/>
          <w:szCs w:val="24"/>
          <w:lang w:eastAsia="en-US"/>
        </w:rPr>
      </w:pPr>
      <w:r w:rsidRPr="00D853F3">
        <w:rPr>
          <w:rFonts w:eastAsia="Times New Roman,Bold"/>
          <w:b/>
          <w:bCs/>
          <w:sz w:val="24"/>
          <w:szCs w:val="24"/>
          <w:lang w:eastAsia="en-US"/>
        </w:rPr>
        <w:t>Сочинение и изложение:</w:t>
      </w:r>
    </w:p>
    <w:p w:rsidR="00524E45" w:rsidRDefault="00D853F3" w:rsidP="00EC47EC">
      <w:pPr>
        <w:tabs>
          <w:tab w:val="left" w:pos="1276"/>
        </w:tabs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D853F3">
        <w:rPr>
          <w:rFonts w:eastAsia="Times New Roman,Bold"/>
          <w:sz w:val="24"/>
          <w:szCs w:val="24"/>
          <w:lang w:eastAsia="en-US"/>
        </w:rPr>
        <w:t>Сочинения и изложения — основные формы проверки умения правильно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853F3">
        <w:rPr>
          <w:rFonts w:eastAsia="Times New Roman,Bold"/>
          <w:sz w:val="24"/>
          <w:szCs w:val="24"/>
          <w:lang w:eastAsia="en-US"/>
        </w:rPr>
        <w:t>последов</w:t>
      </w:r>
      <w:r w:rsidRPr="00D853F3">
        <w:rPr>
          <w:rFonts w:eastAsia="Times New Roman,Bold"/>
          <w:sz w:val="24"/>
          <w:szCs w:val="24"/>
          <w:lang w:eastAsia="en-US"/>
        </w:rPr>
        <w:t>а</w:t>
      </w:r>
      <w:r w:rsidRPr="00D853F3">
        <w:rPr>
          <w:rFonts w:eastAsia="Times New Roman,Bold"/>
          <w:sz w:val="24"/>
          <w:szCs w:val="24"/>
          <w:lang w:eastAsia="en-US"/>
        </w:rPr>
        <w:t>тельно излагать мысли, уровня речевой подготовки учащихся. Сочинения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853F3">
        <w:rPr>
          <w:rFonts w:eastAsia="Times New Roman,Bold"/>
          <w:sz w:val="24"/>
          <w:szCs w:val="24"/>
          <w:lang w:eastAsia="en-US"/>
        </w:rPr>
        <w:t>изложения в V-IX классах проводятся в соответствии с требованиями раздела программы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853F3">
        <w:rPr>
          <w:rFonts w:eastAsia="Times New Roman,Bold"/>
          <w:sz w:val="24"/>
          <w:szCs w:val="24"/>
          <w:lang w:eastAsia="en-US"/>
        </w:rPr>
        <w:t>«Развитие навыков связной речи». Примерный объем текста для подробного изложения: в VI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853F3">
        <w:rPr>
          <w:rFonts w:eastAsia="Times New Roman,Bold"/>
          <w:sz w:val="24"/>
          <w:szCs w:val="24"/>
          <w:lang w:eastAsia="en-US"/>
        </w:rPr>
        <w:t>классе – 150-200слов, в VII классе - 200-250 слов, в VIII классе – 250-350 слов, в IX классе –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853F3">
        <w:rPr>
          <w:rFonts w:eastAsia="Times New Roman,Bold"/>
          <w:sz w:val="24"/>
          <w:szCs w:val="24"/>
          <w:lang w:eastAsia="en-US"/>
        </w:rPr>
        <w:t>350-450 слов. При оценке учитывается следующий примерный объем классных сочинений: в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853F3">
        <w:rPr>
          <w:rFonts w:eastAsia="Times New Roman,Bold"/>
          <w:sz w:val="24"/>
          <w:szCs w:val="24"/>
          <w:lang w:eastAsia="en-US"/>
        </w:rPr>
        <w:t>VI классе — 1-1,5 стр</w:t>
      </w:r>
      <w:r w:rsidR="00EC47EC">
        <w:rPr>
          <w:rFonts w:eastAsia="Times New Roman,Bold"/>
          <w:sz w:val="24"/>
          <w:szCs w:val="24"/>
          <w:lang w:eastAsia="en-US"/>
        </w:rPr>
        <w:t>.</w:t>
      </w:r>
      <w:r w:rsidR="00B82326">
        <w:rPr>
          <w:rFonts w:eastAsia="Times New Roman,Bold"/>
          <w:sz w:val="24"/>
          <w:szCs w:val="24"/>
          <w:lang w:eastAsia="en-US"/>
        </w:rPr>
        <w:t>, в VII классе - 1,5 -2 стр.,</w:t>
      </w:r>
      <w:r w:rsidRPr="00D853F3">
        <w:rPr>
          <w:rFonts w:eastAsia="Times New Roman,Bold"/>
          <w:sz w:val="24"/>
          <w:szCs w:val="24"/>
          <w:lang w:eastAsia="en-US"/>
        </w:rPr>
        <w:t xml:space="preserve"> в VIII классе – 2-3 стр., слов, в IX классе – 3-</w:t>
      </w:r>
      <w:r w:rsidR="00524E45">
        <w:rPr>
          <w:rFonts w:eastAsiaTheme="minorHAnsi"/>
          <w:sz w:val="24"/>
          <w:szCs w:val="24"/>
          <w:lang w:eastAsia="en-US"/>
        </w:rPr>
        <w:t>4 стр. К указанному объёму с</w:t>
      </w:r>
      <w:r w:rsidR="00524E45">
        <w:rPr>
          <w:rFonts w:eastAsiaTheme="minorHAnsi"/>
          <w:sz w:val="24"/>
          <w:szCs w:val="24"/>
          <w:lang w:eastAsia="en-US"/>
        </w:rPr>
        <w:t>о</w:t>
      </w:r>
      <w:r w:rsidR="00524E45">
        <w:rPr>
          <w:rFonts w:eastAsiaTheme="minorHAnsi"/>
          <w:sz w:val="24"/>
          <w:szCs w:val="24"/>
          <w:lang w:eastAsia="en-US"/>
        </w:rPr>
        <w:t xml:space="preserve">чинений нужно относиться как к примерному, так как это зависит от стиля и жанра, характера темы и замысла, темпа письма учащихся, их общего развития. </w:t>
      </w:r>
    </w:p>
    <w:p w:rsidR="00524E45" w:rsidRDefault="00524E45" w:rsidP="00EC47E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Любое сочинение и изложение оценивается двумя отметками: первая ставится за соде</w:t>
      </w:r>
      <w:r>
        <w:rPr>
          <w:rFonts w:eastAsiaTheme="minorHAnsi"/>
          <w:sz w:val="24"/>
          <w:szCs w:val="24"/>
          <w:lang w:eastAsia="en-US"/>
        </w:rPr>
        <w:t>р</w:t>
      </w:r>
      <w:r>
        <w:rPr>
          <w:rFonts w:eastAsiaTheme="minorHAnsi"/>
          <w:sz w:val="24"/>
          <w:szCs w:val="24"/>
          <w:lang w:eastAsia="en-US"/>
        </w:rPr>
        <w:t>жание и речевое оформление (соблюдение языковых норм и правил выбора стилистических средств), вторая за соблюдение орфографических и пунктуационных норм. Обе оценки счит</w:t>
      </w:r>
      <w:r>
        <w:rPr>
          <w:rFonts w:eastAsiaTheme="minorHAnsi"/>
          <w:sz w:val="24"/>
          <w:szCs w:val="24"/>
          <w:lang w:eastAsia="en-US"/>
        </w:rPr>
        <w:t>а</w:t>
      </w:r>
      <w:r>
        <w:rPr>
          <w:rFonts w:eastAsiaTheme="minorHAnsi"/>
          <w:sz w:val="24"/>
          <w:szCs w:val="24"/>
          <w:lang w:eastAsia="en-US"/>
        </w:rPr>
        <w:t>ются оценками по русскому языку, за исключением случаев, когда проводится работа, пров</w:t>
      </w:r>
      <w:r>
        <w:rPr>
          <w:rFonts w:eastAsiaTheme="minorHAnsi"/>
          <w:sz w:val="24"/>
          <w:szCs w:val="24"/>
          <w:lang w:eastAsia="en-US"/>
        </w:rPr>
        <w:t>е</w:t>
      </w:r>
      <w:r>
        <w:rPr>
          <w:rFonts w:eastAsiaTheme="minorHAnsi"/>
          <w:sz w:val="24"/>
          <w:szCs w:val="24"/>
          <w:lang w:eastAsia="en-US"/>
        </w:rPr>
        <w:t>ряющая знания учащихся по литературе. В этом случае первая оценка (за содержание и речь) считается оценкой по литературе.</w:t>
      </w:r>
    </w:p>
    <w:p w:rsidR="00524E45" w:rsidRDefault="00524E45" w:rsidP="00EC47EC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Содержание сочинения и изложения оценивается по следующим критериям:</w:t>
      </w:r>
    </w:p>
    <w:p w:rsidR="00524E45" w:rsidRPr="00524E45" w:rsidRDefault="00524E45" w:rsidP="009C6304">
      <w:pPr>
        <w:pStyle w:val="a8"/>
        <w:numPr>
          <w:ilvl w:val="0"/>
          <w:numId w:val="376"/>
        </w:numPr>
        <w:tabs>
          <w:tab w:val="left" w:pos="1276"/>
        </w:tabs>
        <w:autoSpaceDE w:val="0"/>
        <w:autoSpaceDN w:val="0"/>
        <w:adjustRightInd w:val="0"/>
        <w:spacing w:line="276" w:lineRule="auto"/>
        <w:ind w:left="1134" w:hanging="324"/>
        <w:rPr>
          <w:rFonts w:eastAsiaTheme="minorHAnsi"/>
          <w:sz w:val="24"/>
          <w:szCs w:val="24"/>
          <w:lang w:eastAsia="en-US"/>
        </w:rPr>
      </w:pPr>
      <w:r w:rsidRPr="00524E45">
        <w:rPr>
          <w:rFonts w:eastAsiaTheme="minorHAnsi"/>
          <w:sz w:val="24"/>
          <w:szCs w:val="24"/>
          <w:lang w:eastAsia="en-US"/>
        </w:rPr>
        <w:t>соответствие работы ученика теме и основной мысли;</w:t>
      </w:r>
    </w:p>
    <w:p w:rsidR="00524E45" w:rsidRPr="00524E45" w:rsidRDefault="00524E45" w:rsidP="009C6304">
      <w:pPr>
        <w:pStyle w:val="a8"/>
        <w:numPr>
          <w:ilvl w:val="0"/>
          <w:numId w:val="376"/>
        </w:numPr>
        <w:tabs>
          <w:tab w:val="left" w:pos="1276"/>
        </w:tabs>
        <w:autoSpaceDE w:val="0"/>
        <w:autoSpaceDN w:val="0"/>
        <w:adjustRightInd w:val="0"/>
        <w:spacing w:line="276" w:lineRule="auto"/>
        <w:ind w:left="1134" w:hanging="324"/>
        <w:rPr>
          <w:rFonts w:eastAsiaTheme="minorHAnsi"/>
          <w:sz w:val="24"/>
          <w:szCs w:val="24"/>
          <w:lang w:eastAsia="en-US"/>
        </w:rPr>
      </w:pPr>
      <w:r w:rsidRPr="00524E45">
        <w:rPr>
          <w:rFonts w:eastAsiaTheme="minorHAnsi"/>
          <w:sz w:val="24"/>
          <w:szCs w:val="24"/>
          <w:lang w:eastAsia="en-US"/>
        </w:rPr>
        <w:t>полнота раскрытия темы;</w:t>
      </w:r>
    </w:p>
    <w:p w:rsidR="00524E45" w:rsidRPr="00524E45" w:rsidRDefault="00524E45" w:rsidP="009C6304">
      <w:pPr>
        <w:pStyle w:val="a8"/>
        <w:numPr>
          <w:ilvl w:val="0"/>
          <w:numId w:val="376"/>
        </w:numPr>
        <w:tabs>
          <w:tab w:val="left" w:pos="1276"/>
        </w:tabs>
        <w:autoSpaceDE w:val="0"/>
        <w:autoSpaceDN w:val="0"/>
        <w:adjustRightInd w:val="0"/>
        <w:spacing w:line="276" w:lineRule="auto"/>
        <w:ind w:left="1134" w:hanging="324"/>
        <w:rPr>
          <w:rFonts w:eastAsiaTheme="minorHAnsi"/>
          <w:sz w:val="24"/>
          <w:szCs w:val="24"/>
          <w:lang w:eastAsia="en-US"/>
        </w:rPr>
      </w:pPr>
      <w:r w:rsidRPr="00524E45">
        <w:rPr>
          <w:rFonts w:eastAsiaTheme="minorHAnsi"/>
          <w:sz w:val="24"/>
          <w:szCs w:val="24"/>
          <w:lang w:eastAsia="en-US"/>
        </w:rPr>
        <w:t>правильность фактического материала;</w:t>
      </w:r>
    </w:p>
    <w:p w:rsidR="00524E45" w:rsidRPr="00524E45" w:rsidRDefault="00524E45" w:rsidP="009C6304">
      <w:pPr>
        <w:pStyle w:val="a8"/>
        <w:numPr>
          <w:ilvl w:val="0"/>
          <w:numId w:val="376"/>
        </w:numPr>
        <w:tabs>
          <w:tab w:val="left" w:pos="1276"/>
        </w:tabs>
        <w:autoSpaceDE w:val="0"/>
        <w:autoSpaceDN w:val="0"/>
        <w:adjustRightInd w:val="0"/>
        <w:spacing w:line="276" w:lineRule="auto"/>
        <w:ind w:left="1134" w:hanging="324"/>
        <w:rPr>
          <w:rFonts w:eastAsiaTheme="minorHAnsi"/>
          <w:sz w:val="24"/>
          <w:szCs w:val="24"/>
          <w:lang w:eastAsia="en-US"/>
        </w:rPr>
      </w:pPr>
      <w:r w:rsidRPr="00524E45">
        <w:rPr>
          <w:rFonts w:eastAsiaTheme="minorHAnsi"/>
          <w:sz w:val="24"/>
          <w:szCs w:val="24"/>
          <w:lang w:eastAsia="en-US"/>
        </w:rPr>
        <w:t>последовательность изложения.</w:t>
      </w:r>
    </w:p>
    <w:p w:rsidR="00524E45" w:rsidRDefault="00524E45" w:rsidP="00EC47EC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При оценке речевого оформления сочинений и изложений учитывается:</w:t>
      </w:r>
    </w:p>
    <w:p w:rsidR="00524E45" w:rsidRPr="00524E45" w:rsidRDefault="00524E45" w:rsidP="009C6304">
      <w:pPr>
        <w:pStyle w:val="a8"/>
        <w:numPr>
          <w:ilvl w:val="0"/>
          <w:numId w:val="377"/>
        </w:numPr>
        <w:autoSpaceDE w:val="0"/>
        <w:autoSpaceDN w:val="0"/>
        <w:adjustRightInd w:val="0"/>
        <w:spacing w:line="276" w:lineRule="auto"/>
        <w:ind w:left="1134" w:hanging="283"/>
        <w:rPr>
          <w:rFonts w:eastAsiaTheme="minorHAnsi"/>
          <w:sz w:val="24"/>
          <w:szCs w:val="24"/>
          <w:lang w:eastAsia="en-US"/>
        </w:rPr>
      </w:pPr>
      <w:r w:rsidRPr="00524E45">
        <w:rPr>
          <w:rFonts w:eastAsiaTheme="minorHAnsi"/>
          <w:sz w:val="24"/>
          <w:szCs w:val="24"/>
          <w:lang w:eastAsia="en-US"/>
        </w:rPr>
        <w:t>разнообразие словарного и грамматического строя речи;</w:t>
      </w:r>
    </w:p>
    <w:p w:rsidR="00524E45" w:rsidRPr="00524E45" w:rsidRDefault="00524E45" w:rsidP="009C6304">
      <w:pPr>
        <w:pStyle w:val="a8"/>
        <w:numPr>
          <w:ilvl w:val="0"/>
          <w:numId w:val="377"/>
        </w:numPr>
        <w:autoSpaceDE w:val="0"/>
        <w:autoSpaceDN w:val="0"/>
        <w:adjustRightInd w:val="0"/>
        <w:spacing w:line="276" w:lineRule="auto"/>
        <w:ind w:left="1134" w:hanging="283"/>
        <w:rPr>
          <w:rFonts w:eastAsiaTheme="minorHAnsi"/>
          <w:sz w:val="24"/>
          <w:szCs w:val="24"/>
          <w:lang w:eastAsia="en-US"/>
        </w:rPr>
      </w:pPr>
      <w:r w:rsidRPr="00524E45">
        <w:rPr>
          <w:rFonts w:eastAsiaTheme="minorHAnsi"/>
          <w:sz w:val="24"/>
          <w:szCs w:val="24"/>
          <w:lang w:eastAsia="en-US"/>
        </w:rPr>
        <w:t>стилевое единство и выразительность речи;</w:t>
      </w:r>
    </w:p>
    <w:p w:rsidR="00524E45" w:rsidRPr="00524E45" w:rsidRDefault="00524E45" w:rsidP="009C6304">
      <w:pPr>
        <w:pStyle w:val="a8"/>
        <w:numPr>
          <w:ilvl w:val="0"/>
          <w:numId w:val="377"/>
        </w:numPr>
        <w:autoSpaceDE w:val="0"/>
        <w:autoSpaceDN w:val="0"/>
        <w:adjustRightInd w:val="0"/>
        <w:spacing w:line="276" w:lineRule="auto"/>
        <w:ind w:left="1134" w:hanging="283"/>
        <w:rPr>
          <w:rFonts w:eastAsiaTheme="minorHAnsi"/>
          <w:sz w:val="24"/>
          <w:szCs w:val="24"/>
          <w:lang w:eastAsia="en-US"/>
        </w:rPr>
      </w:pPr>
      <w:r w:rsidRPr="00524E45">
        <w:rPr>
          <w:rFonts w:eastAsiaTheme="minorHAnsi"/>
          <w:sz w:val="24"/>
          <w:szCs w:val="24"/>
          <w:lang w:eastAsia="en-US"/>
        </w:rPr>
        <w:t>число языковых ошибок и стилистических недочетов.</w:t>
      </w:r>
    </w:p>
    <w:p w:rsidR="005448A9" w:rsidRPr="00D853F3" w:rsidRDefault="00524E45" w:rsidP="00EC47EC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b/>
          <w:color w:val="000000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Орфографическая и пунктуационная грамотность оценивается по числу допущенных уч</w:t>
      </w:r>
      <w:r>
        <w:rPr>
          <w:rFonts w:eastAsiaTheme="minorHAnsi"/>
          <w:sz w:val="24"/>
          <w:szCs w:val="24"/>
          <w:lang w:eastAsia="en-US"/>
        </w:rPr>
        <w:t>е</w:t>
      </w:r>
      <w:r>
        <w:rPr>
          <w:rFonts w:eastAsiaTheme="minorHAnsi"/>
          <w:sz w:val="24"/>
          <w:szCs w:val="24"/>
          <w:lang w:eastAsia="en-US"/>
        </w:rPr>
        <w:t>ником ошибок.</w:t>
      </w:r>
    </w:p>
    <w:tbl>
      <w:tblPr>
        <w:tblStyle w:val="afb"/>
        <w:tblW w:w="9606" w:type="dxa"/>
        <w:tblLook w:val="04A0" w:firstRow="1" w:lastRow="0" w:firstColumn="1" w:lastColumn="0" w:noHBand="0" w:noVBand="1"/>
      </w:tblPr>
      <w:tblGrid>
        <w:gridCol w:w="1951"/>
        <w:gridCol w:w="4820"/>
        <w:gridCol w:w="2835"/>
      </w:tblGrid>
      <w:tr w:rsidR="00A96A4C" w:rsidTr="00A96A4C">
        <w:tc>
          <w:tcPr>
            <w:tcW w:w="1951" w:type="dxa"/>
            <w:vMerge w:val="restart"/>
          </w:tcPr>
          <w:p w:rsidR="00A96A4C" w:rsidRDefault="00A96A4C" w:rsidP="00A96A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Отметка</w:t>
            </w:r>
          </w:p>
        </w:tc>
        <w:tc>
          <w:tcPr>
            <w:tcW w:w="7655" w:type="dxa"/>
            <w:gridSpan w:val="2"/>
          </w:tcPr>
          <w:p w:rsidR="00A96A4C" w:rsidRDefault="00A96A4C" w:rsidP="00A96A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Основные критерии оценки</w:t>
            </w:r>
          </w:p>
        </w:tc>
      </w:tr>
      <w:tr w:rsidR="00A96A4C" w:rsidTr="00A96A4C">
        <w:tc>
          <w:tcPr>
            <w:tcW w:w="1951" w:type="dxa"/>
            <w:vMerge/>
          </w:tcPr>
          <w:p w:rsidR="00A96A4C" w:rsidRDefault="00A96A4C" w:rsidP="00EA5A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</w:tcPr>
          <w:p w:rsidR="00A96A4C" w:rsidRDefault="00A96A4C" w:rsidP="00A96A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Содержание и речь</w:t>
            </w:r>
          </w:p>
        </w:tc>
        <w:tc>
          <w:tcPr>
            <w:tcW w:w="2835" w:type="dxa"/>
          </w:tcPr>
          <w:p w:rsidR="00A96A4C" w:rsidRDefault="00A96A4C" w:rsidP="00A96A4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Грамотность</w:t>
            </w:r>
          </w:p>
        </w:tc>
      </w:tr>
      <w:tr w:rsidR="00A96A4C" w:rsidTr="00A96A4C">
        <w:tc>
          <w:tcPr>
            <w:tcW w:w="1951" w:type="dxa"/>
          </w:tcPr>
          <w:p w:rsidR="00A96A4C" w:rsidRPr="00A96A4C" w:rsidRDefault="00A96A4C" w:rsidP="00A96A4C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</w:pP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Высокий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у</w:t>
            </w: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ровень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(Отметка</w:t>
            </w: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«5»)</w:t>
            </w:r>
          </w:p>
        </w:tc>
        <w:tc>
          <w:tcPr>
            <w:tcW w:w="4820" w:type="dxa"/>
          </w:tcPr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1) содержание работы полностью соотве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ствует теме;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2) фактические ошибки отсутствуют;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3) содержание излагается последовательно;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4) работа отличается богатством словаря, разнообразием используемых синтаксич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ских конструкций, точностью словоуп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требления;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5) достигнуто стилевое единство и выраз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тельность текста.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В работе допускается 1 недочет в соде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жании, 1-2 речевых недочета.</w:t>
            </w:r>
          </w:p>
        </w:tc>
        <w:tc>
          <w:tcPr>
            <w:tcW w:w="2835" w:type="dxa"/>
          </w:tcPr>
          <w:p w:rsidR="00A96A4C" w:rsidRDefault="00A96A4C" w:rsidP="00A96A4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Допускается 1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орфографическая, или 1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пунктуационная, или 1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грамматическая ошибка</w:t>
            </w:r>
          </w:p>
        </w:tc>
      </w:tr>
      <w:tr w:rsidR="00A96A4C" w:rsidTr="00A96A4C">
        <w:tc>
          <w:tcPr>
            <w:tcW w:w="1951" w:type="dxa"/>
          </w:tcPr>
          <w:p w:rsidR="00A96A4C" w:rsidRPr="00A96A4C" w:rsidRDefault="00A96A4C" w:rsidP="00A96A4C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lastRenderedPageBreak/>
              <w:t>Повышенный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у</w:t>
            </w: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ровень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(Отметка</w:t>
            </w: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«</w:t>
            </w: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4</w:t>
            </w: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»)</w:t>
            </w:r>
          </w:p>
        </w:tc>
        <w:tc>
          <w:tcPr>
            <w:tcW w:w="4820" w:type="dxa"/>
          </w:tcPr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I) содержание работы в основном соотве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ствует теме (имеются незначительные 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клонения от темы);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2) содержание в основном достоверно, но имеются единичные фактические неточн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сти;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3) имеются незначительные нарушения п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следовательности в изложении мыслей;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4) лексический и грамматический строй 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чи достаточно разнообразен;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5) стиль работы отличается единством и д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статочной выразительностью.</w:t>
            </w:r>
          </w:p>
          <w:p w:rsidR="00A96A4C" w:rsidRDefault="00A96A4C" w:rsidP="00A96A4C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В работе допускается не более 2 недоч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тов в содержании, не более 3-4 речевых недочетов</w:t>
            </w:r>
          </w:p>
        </w:tc>
        <w:tc>
          <w:tcPr>
            <w:tcW w:w="2835" w:type="dxa"/>
          </w:tcPr>
          <w:p w:rsidR="00550A81" w:rsidRDefault="00A96A4C" w:rsidP="00A96A4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Допускаются: 2 орф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графические и 2 пункт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у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ационные ошибки, </w:t>
            </w:r>
          </w:p>
          <w:p w:rsidR="00550A81" w:rsidRDefault="00550A81" w:rsidP="00A96A4C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</w:t>
            </w:r>
            <w:r w:rsidR="00A96A4C">
              <w:rPr>
                <w:rFonts w:eastAsiaTheme="minorHAnsi"/>
                <w:sz w:val="24"/>
                <w:szCs w:val="24"/>
                <w:lang w:eastAsia="en-US"/>
              </w:rPr>
              <w:t>или 1 орфографич</w:t>
            </w:r>
            <w:r w:rsidR="00A96A4C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="00A96A4C">
              <w:rPr>
                <w:rFonts w:eastAsiaTheme="minorHAnsi"/>
                <w:sz w:val="24"/>
                <w:szCs w:val="24"/>
                <w:lang w:eastAsia="en-US"/>
              </w:rPr>
              <w:t>ская и 3 пунктуационные ошибки,</w:t>
            </w:r>
          </w:p>
          <w:p w:rsidR="00A96A4C" w:rsidRDefault="00550A81" w:rsidP="00A96A4C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</w:t>
            </w:r>
            <w:r w:rsidR="00A96A4C">
              <w:rPr>
                <w:rFonts w:eastAsiaTheme="minorHAnsi"/>
                <w:sz w:val="24"/>
                <w:szCs w:val="24"/>
                <w:lang w:eastAsia="en-US"/>
              </w:rPr>
              <w:t>или 4 пунктуационные ошибки при отсутствии орфографических ош</w:t>
            </w:r>
            <w:r w:rsidR="00A96A4C"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="00A96A4C">
              <w:rPr>
                <w:rFonts w:eastAsiaTheme="minorHAnsi"/>
                <w:sz w:val="24"/>
                <w:szCs w:val="24"/>
                <w:lang w:eastAsia="en-US"/>
              </w:rPr>
              <w:t>бок, а также 2 граммат</w:t>
            </w:r>
            <w:r w:rsidR="00A96A4C"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 w:rsidR="00A96A4C">
              <w:rPr>
                <w:rFonts w:eastAsiaTheme="minorHAnsi"/>
                <w:sz w:val="24"/>
                <w:szCs w:val="24"/>
                <w:lang w:eastAsia="en-US"/>
              </w:rPr>
              <w:t>ческие ошибки.</w:t>
            </w:r>
          </w:p>
        </w:tc>
      </w:tr>
      <w:tr w:rsidR="00A96A4C" w:rsidTr="00A96A4C">
        <w:tc>
          <w:tcPr>
            <w:tcW w:w="1951" w:type="dxa"/>
          </w:tcPr>
          <w:p w:rsidR="00D17239" w:rsidRPr="00A96A4C" w:rsidRDefault="00D17239" w:rsidP="00D17239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Базовый</w:t>
            </w:r>
          </w:p>
          <w:p w:rsidR="00D17239" w:rsidRDefault="00D17239" w:rsidP="00D17239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у</w:t>
            </w: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ровень</w:t>
            </w:r>
          </w:p>
          <w:p w:rsidR="00A96A4C" w:rsidRDefault="00D17239" w:rsidP="00D172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(Отметка</w:t>
            </w: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 xml:space="preserve"> «3</w:t>
            </w: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»)</w:t>
            </w:r>
          </w:p>
        </w:tc>
        <w:tc>
          <w:tcPr>
            <w:tcW w:w="4820" w:type="dxa"/>
          </w:tcPr>
          <w:p w:rsidR="00D17239" w:rsidRDefault="00D17239" w:rsidP="00D1723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1) в работе допущены существенные откл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нения от темы;</w:t>
            </w:r>
          </w:p>
          <w:p w:rsidR="00D17239" w:rsidRDefault="00D17239" w:rsidP="00D1723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2) работа достоверна в главном, но в ней имеются отдельные нарушения последов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тельности изложения;</w:t>
            </w:r>
          </w:p>
          <w:p w:rsidR="00D17239" w:rsidRDefault="00D17239" w:rsidP="00D1723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3) допущены отдельные нарушения посл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довательности изложения;</w:t>
            </w:r>
          </w:p>
          <w:p w:rsidR="00D17239" w:rsidRDefault="00D17239" w:rsidP="00D1723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4) беден словарь и однообразны употребл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я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емые синтаксические конструкции, встреч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ется неправильное словоупотребление;</w:t>
            </w:r>
          </w:p>
          <w:p w:rsidR="00D17239" w:rsidRDefault="00D17239" w:rsidP="00D1723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5) стиль работы не отличается единством, речь недостаточно выразительна.</w:t>
            </w:r>
          </w:p>
          <w:p w:rsidR="00A96A4C" w:rsidRDefault="00D17239" w:rsidP="00D1723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В работе допускается не более 4 недоч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тов в содержании, 5 речевых недочетов.</w:t>
            </w:r>
          </w:p>
        </w:tc>
        <w:tc>
          <w:tcPr>
            <w:tcW w:w="2835" w:type="dxa"/>
          </w:tcPr>
          <w:p w:rsidR="00D17239" w:rsidRDefault="00D17239" w:rsidP="00D17239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Допускается: 4 орфогр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фические и 4 пунктуац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онные ошибки,</w:t>
            </w:r>
          </w:p>
          <w:p w:rsidR="00D17239" w:rsidRDefault="00D17239" w:rsidP="00D17239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или 3 орфографич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ские ошибки и 5 пункт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у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ационных ошибок,</w:t>
            </w:r>
          </w:p>
          <w:p w:rsidR="00A96A4C" w:rsidRDefault="00D17239" w:rsidP="00D17239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или 7 пунктуационных при отсутствии орф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графических ошибок.</w:t>
            </w:r>
          </w:p>
        </w:tc>
      </w:tr>
      <w:tr w:rsidR="00D17239" w:rsidTr="00A96A4C">
        <w:tc>
          <w:tcPr>
            <w:tcW w:w="1951" w:type="dxa"/>
          </w:tcPr>
          <w:p w:rsidR="007839E3" w:rsidRPr="00A96A4C" w:rsidRDefault="007839E3" w:rsidP="007839E3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Пониженный</w:t>
            </w:r>
          </w:p>
          <w:p w:rsidR="007839E3" w:rsidRDefault="007839E3" w:rsidP="007839E3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у</w:t>
            </w: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ровень</w:t>
            </w:r>
          </w:p>
          <w:p w:rsidR="00D17239" w:rsidRDefault="007839E3" w:rsidP="007839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(Отметка</w:t>
            </w: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 xml:space="preserve"> «2</w:t>
            </w:r>
            <w:r w:rsidRPr="00A96A4C"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»)</w:t>
            </w:r>
          </w:p>
        </w:tc>
        <w:tc>
          <w:tcPr>
            <w:tcW w:w="4820" w:type="dxa"/>
          </w:tcPr>
          <w:p w:rsidR="005E4977" w:rsidRDefault="005E4977" w:rsidP="003A58E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1) работа не соответствует теме;</w:t>
            </w:r>
          </w:p>
          <w:p w:rsidR="005E4977" w:rsidRDefault="005E4977" w:rsidP="003A58E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2) допущено много фактических неточн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стей;</w:t>
            </w:r>
          </w:p>
          <w:p w:rsidR="005E4977" w:rsidRDefault="005E4977" w:rsidP="003A58E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3) нарушена последовательность изложения мыслей во всех частях работы, отсутствует связь между ними, работа не соответствует плану;</w:t>
            </w:r>
          </w:p>
          <w:p w:rsidR="005E4977" w:rsidRDefault="005E4977" w:rsidP="003A58E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4) крайне беден словарь, работа написана короткими однотипными предложениями со слабо выраженной связью между ними, ч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сты случаи неправильного словоупотребл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ния;</w:t>
            </w:r>
          </w:p>
          <w:p w:rsidR="005E4977" w:rsidRDefault="005E4977" w:rsidP="003A58E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5) нарушено стилевое единство текста.</w:t>
            </w:r>
          </w:p>
          <w:p w:rsidR="00D17239" w:rsidRDefault="003A58E9" w:rsidP="003A58E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  </w:t>
            </w:r>
            <w:r w:rsidR="005E4977">
              <w:rPr>
                <w:rFonts w:eastAsiaTheme="minorHAnsi"/>
                <w:sz w:val="24"/>
                <w:szCs w:val="24"/>
                <w:lang w:eastAsia="en-US"/>
              </w:rPr>
              <w:t xml:space="preserve">В работе допущено более 6 недочетов в содержании, более 7 речевых недочетов и </w:t>
            </w:r>
            <w:r w:rsidR="005E4977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более 7 грамматических ошибок.</w:t>
            </w:r>
          </w:p>
        </w:tc>
        <w:tc>
          <w:tcPr>
            <w:tcW w:w="2835" w:type="dxa"/>
          </w:tcPr>
          <w:p w:rsidR="003A58E9" w:rsidRDefault="003A58E9" w:rsidP="003A58E9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Допускается: 7 орфогр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фических и 7 пунктуац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онных ошибок,</w:t>
            </w:r>
          </w:p>
          <w:p w:rsidR="003A58E9" w:rsidRDefault="003A58E9" w:rsidP="003A58E9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или 6 орфографич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ских и 8 пунктуацио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ных ошибок,</w:t>
            </w:r>
          </w:p>
          <w:p w:rsidR="003A58E9" w:rsidRDefault="003A58E9" w:rsidP="003A58E9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или 5 орфографич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ских и 9 пунктуацио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ных, </w:t>
            </w:r>
          </w:p>
          <w:p w:rsidR="00D17239" w:rsidRDefault="003A58E9" w:rsidP="003A58E9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    или 8 орфографич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ских и 6 пунктуацио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ных ошибок, а также 7 грамматических ошибок.</w:t>
            </w:r>
          </w:p>
        </w:tc>
      </w:tr>
      <w:tr w:rsidR="003A58E9" w:rsidTr="00A96A4C">
        <w:tc>
          <w:tcPr>
            <w:tcW w:w="1951" w:type="dxa"/>
          </w:tcPr>
          <w:p w:rsidR="003A58E9" w:rsidRDefault="003A58E9" w:rsidP="007839E3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lastRenderedPageBreak/>
              <w:t xml:space="preserve">Низкий </w:t>
            </w:r>
          </w:p>
          <w:p w:rsidR="003A58E9" w:rsidRDefault="003A58E9" w:rsidP="003A58E9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уровень</w:t>
            </w:r>
          </w:p>
          <w:p w:rsidR="003A58E9" w:rsidRDefault="003A58E9" w:rsidP="003A58E9">
            <w:pPr>
              <w:autoSpaceDE w:val="0"/>
              <w:autoSpaceDN w:val="0"/>
              <w:adjustRightInd w:val="0"/>
              <w:jc w:val="center"/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,Bold"/>
                <w:b/>
                <w:bCs/>
                <w:sz w:val="24"/>
                <w:szCs w:val="24"/>
                <w:lang w:eastAsia="en-US"/>
              </w:rPr>
              <w:t>(Отметка «1»)</w:t>
            </w:r>
          </w:p>
        </w:tc>
        <w:tc>
          <w:tcPr>
            <w:tcW w:w="4820" w:type="dxa"/>
          </w:tcPr>
          <w:p w:rsidR="003A58E9" w:rsidRDefault="003A58E9" w:rsidP="003A58E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Работа не сдана.</w:t>
            </w:r>
          </w:p>
        </w:tc>
        <w:tc>
          <w:tcPr>
            <w:tcW w:w="2835" w:type="dxa"/>
          </w:tcPr>
          <w:p w:rsidR="003A58E9" w:rsidRDefault="003A58E9" w:rsidP="003A58E9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6F5CA6" w:rsidRDefault="006F5CA6" w:rsidP="000E4946">
      <w:pPr>
        <w:autoSpaceDE w:val="0"/>
        <w:autoSpaceDN w:val="0"/>
        <w:adjustRightInd w:val="0"/>
        <w:spacing w:before="120" w:line="276" w:lineRule="auto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При оценке сочинения необходимо учитывать самостоятельность, оригинальность з</w:t>
      </w:r>
      <w:r>
        <w:rPr>
          <w:rFonts w:eastAsiaTheme="minorHAnsi"/>
          <w:sz w:val="24"/>
          <w:szCs w:val="24"/>
          <w:lang w:eastAsia="en-US"/>
        </w:rPr>
        <w:t>а</w:t>
      </w:r>
      <w:r>
        <w:rPr>
          <w:rFonts w:eastAsiaTheme="minorHAnsi"/>
          <w:sz w:val="24"/>
          <w:szCs w:val="24"/>
          <w:lang w:eastAsia="en-US"/>
        </w:rPr>
        <w:t>мысла ученического сочинения, уровень его композиционного и речевого оформления.</w:t>
      </w:r>
    </w:p>
    <w:p w:rsidR="006F5CA6" w:rsidRDefault="006F5CA6" w:rsidP="00EC47E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Наличие оригинального замысла, его хорошая реализация позволяют повысить первую оценку за сочинение на один балл.</w:t>
      </w:r>
    </w:p>
    <w:p w:rsidR="006F5CA6" w:rsidRDefault="006F5CA6" w:rsidP="00EC47E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Если объем сочинения в полтора-два раза больше указанного в настоящих нормах, то при оценке работы следует исходить из нормативов, увеличенных для отметки «4» на одну, а для отметки «3» на две единицы. Например, при оценке грамотности «4» ставится при 3 орф</w:t>
      </w:r>
      <w:r>
        <w:rPr>
          <w:rFonts w:eastAsiaTheme="minorHAnsi"/>
          <w:sz w:val="24"/>
          <w:szCs w:val="24"/>
          <w:lang w:eastAsia="en-US"/>
        </w:rPr>
        <w:t>о</w:t>
      </w:r>
      <w:r>
        <w:rPr>
          <w:rFonts w:eastAsiaTheme="minorHAnsi"/>
          <w:sz w:val="24"/>
          <w:szCs w:val="24"/>
          <w:lang w:eastAsia="en-US"/>
        </w:rPr>
        <w:t>графических, 2 пунктуационных и 2 грамматических ошибках или при соотношениях: 2- 3-2, 2-2-3; «3» ставится при соотношениях: 6-4-4, 4-6-4, 4-4-6. При выставлении отметки «5» прев</w:t>
      </w:r>
      <w:r>
        <w:rPr>
          <w:rFonts w:eastAsiaTheme="minorHAnsi"/>
          <w:sz w:val="24"/>
          <w:szCs w:val="24"/>
          <w:lang w:eastAsia="en-US"/>
        </w:rPr>
        <w:t>ы</w:t>
      </w:r>
      <w:r>
        <w:rPr>
          <w:rFonts w:eastAsiaTheme="minorHAnsi"/>
          <w:sz w:val="24"/>
          <w:szCs w:val="24"/>
          <w:lang w:eastAsia="en-US"/>
        </w:rPr>
        <w:t>шение объема сочинения не принимается во внимание.</w:t>
      </w:r>
    </w:p>
    <w:p w:rsidR="006F5CA6" w:rsidRDefault="006F5CA6" w:rsidP="00EC47EC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Первая оценка (за содержание и речь) не может быть положительной, если не раскрыта тема, хотя по остальным показателям сочинение написано удовлетворительно.</w:t>
      </w:r>
    </w:p>
    <w:p w:rsidR="005448A9" w:rsidRDefault="006F5CA6" w:rsidP="00EC47E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На оценку сочинения и изложения распространяется положение об однотипных и негр</w:t>
      </w:r>
      <w:r>
        <w:rPr>
          <w:rFonts w:eastAsiaTheme="minorHAnsi"/>
          <w:sz w:val="24"/>
          <w:szCs w:val="24"/>
          <w:lang w:eastAsia="en-US"/>
        </w:rPr>
        <w:t>у</w:t>
      </w:r>
      <w:r>
        <w:rPr>
          <w:rFonts w:eastAsiaTheme="minorHAnsi"/>
          <w:sz w:val="24"/>
          <w:szCs w:val="24"/>
          <w:lang w:eastAsia="en-US"/>
        </w:rPr>
        <w:t>бых ошибках, а также о сделанных учеником исправлениях, приведенных в разделе «Оценка диктантов».</w:t>
      </w:r>
    </w:p>
    <w:p w:rsidR="00EC47EC" w:rsidRPr="00EC47EC" w:rsidRDefault="00EC47EC" w:rsidP="000E4946">
      <w:pPr>
        <w:autoSpaceDE w:val="0"/>
        <w:autoSpaceDN w:val="0"/>
        <w:adjustRightInd w:val="0"/>
        <w:spacing w:before="120" w:line="276" w:lineRule="auto"/>
        <w:rPr>
          <w:rFonts w:eastAsia="Times New Roman,Bold"/>
          <w:b/>
          <w:bCs/>
          <w:sz w:val="24"/>
          <w:szCs w:val="24"/>
          <w:lang w:eastAsia="en-US"/>
        </w:rPr>
      </w:pPr>
      <w:r w:rsidRPr="00EC47EC">
        <w:rPr>
          <w:rFonts w:eastAsia="Times New Roman,Bold"/>
          <w:b/>
          <w:bCs/>
          <w:sz w:val="24"/>
          <w:szCs w:val="24"/>
          <w:lang w:eastAsia="en-US"/>
        </w:rPr>
        <w:t>Обучающие работы</w:t>
      </w:r>
    </w:p>
    <w:p w:rsidR="005448A9" w:rsidRDefault="00EC47EC" w:rsidP="000E494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b/>
          <w:bCs/>
          <w:i/>
          <w:iCs/>
          <w:sz w:val="24"/>
          <w:szCs w:val="24"/>
          <w:lang w:eastAsia="en-US"/>
        </w:rPr>
      </w:pPr>
      <w:r w:rsidRPr="00EC47EC">
        <w:rPr>
          <w:rFonts w:eastAsia="Times New Roman,Bold"/>
          <w:b/>
          <w:bCs/>
          <w:i/>
          <w:iCs/>
          <w:sz w:val="24"/>
          <w:szCs w:val="24"/>
          <w:lang w:eastAsia="en-US"/>
        </w:rPr>
        <w:t>Критерии оценивания обучающих работ:</w:t>
      </w:r>
    </w:p>
    <w:p w:rsidR="000E4946" w:rsidRDefault="000E4946" w:rsidP="000E4946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Обучающие работы (различные упражнения и диктанты неконтрольного характера) оц</w:t>
      </w:r>
      <w:r>
        <w:rPr>
          <w:rFonts w:eastAsiaTheme="minorHAnsi"/>
          <w:sz w:val="24"/>
          <w:szCs w:val="24"/>
          <w:lang w:eastAsia="en-US"/>
        </w:rPr>
        <w:t>е</w:t>
      </w:r>
      <w:r>
        <w:rPr>
          <w:rFonts w:eastAsiaTheme="minorHAnsi"/>
          <w:sz w:val="24"/>
          <w:szCs w:val="24"/>
          <w:lang w:eastAsia="en-US"/>
        </w:rPr>
        <w:t>ниваются более строго, чем контрольные работы.</w:t>
      </w:r>
    </w:p>
    <w:p w:rsidR="000E4946" w:rsidRDefault="000E4946" w:rsidP="000E4946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При оценке обучающихся работ учитывается: 1) степень самостоятельности учащегося; 2) этап обучения; 3) объем работы; 4) четкость, аккуратность, каллиграфическая правильность письма.</w:t>
      </w:r>
    </w:p>
    <w:p w:rsidR="000E4946" w:rsidRDefault="000E4946" w:rsidP="00B8232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b/>
          <w:bCs/>
          <w:i/>
          <w:iCs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Если возможные ошибки были предупреждены в ходе работы, отметки «5» и «4» ставятся только в том случае, когда ученик не допустил ошибок или допустил, но исправил ошибку. При этом выбор одной из отметок при одинаковом уровне грамотности и содержания определяется степенью аккуратности записи, подчеркиваний и других особенностей оформления, а также</w:t>
      </w:r>
      <w:r w:rsidR="00B82326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>наличием или отсутствием описок. В работе, превышающей по количеству слов объем дикта</w:t>
      </w:r>
      <w:r>
        <w:rPr>
          <w:rFonts w:eastAsiaTheme="minorHAnsi"/>
          <w:sz w:val="24"/>
          <w:szCs w:val="24"/>
          <w:lang w:eastAsia="en-US"/>
        </w:rPr>
        <w:t>н</w:t>
      </w:r>
      <w:r>
        <w:rPr>
          <w:rFonts w:eastAsiaTheme="minorHAnsi"/>
          <w:sz w:val="24"/>
          <w:szCs w:val="24"/>
          <w:lang w:eastAsia="en-US"/>
        </w:rPr>
        <w:t>тов для данного класса, для отметки «4» допустимо и 2 исправления ошибок. Первая и вторая работа как классная, так и домашняя при закреплении определенного умения или навыка пр</w:t>
      </w:r>
      <w:r>
        <w:rPr>
          <w:rFonts w:eastAsiaTheme="minorHAnsi"/>
          <w:sz w:val="24"/>
          <w:szCs w:val="24"/>
          <w:lang w:eastAsia="en-US"/>
        </w:rPr>
        <w:t>о</w:t>
      </w:r>
      <w:r>
        <w:rPr>
          <w:rFonts w:eastAsiaTheme="minorHAnsi"/>
          <w:sz w:val="24"/>
          <w:szCs w:val="24"/>
          <w:lang w:eastAsia="en-US"/>
        </w:rPr>
        <w:t>веряется, но по усмотрению учителя может не оцениваться. Самостоятельные работы, выпо</w:t>
      </w:r>
      <w:r>
        <w:rPr>
          <w:rFonts w:eastAsiaTheme="minorHAnsi"/>
          <w:sz w:val="24"/>
          <w:szCs w:val="24"/>
          <w:lang w:eastAsia="en-US"/>
        </w:rPr>
        <w:t>л</w:t>
      </w:r>
      <w:r>
        <w:rPr>
          <w:rFonts w:eastAsiaTheme="minorHAnsi"/>
          <w:sz w:val="24"/>
          <w:szCs w:val="24"/>
          <w:lang w:eastAsia="en-US"/>
        </w:rPr>
        <w:t>ненные без предшествовавшего анализа возможных ошибок, оцениваются по нормам для ко</w:t>
      </w:r>
      <w:r>
        <w:rPr>
          <w:rFonts w:eastAsiaTheme="minorHAnsi"/>
          <w:sz w:val="24"/>
          <w:szCs w:val="24"/>
          <w:lang w:eastAsia="en-US"/>
        </w:rPr>
        <w:t>н</w:t>
      </w:r>
      <w:r>
        <w:rPr>
          <w:rFonts w:eastAsiaTheme="minorHAnsi"/>
          <w:sz w:val="24"/>
          <w:szCs w:val="24"/>
          <w:lang w:eastAsia="en-US"/>
        </w:rPr>
        <w:t>трольных работ соответствующего или близкого вида.</w:t>
      </w:r>
    </w:p>
    <w:p w:rsidR="00B82326" w:rsidRPr="0091729B" w:rsidRDefault="0091729B" w:rsidP="00B82326">
      <w:pPr>
        <w:autoSpaceDE w:val="0"/>
        <w:autoSpaceDN w:val="0"/>
        <w:adjustRightInd w:val="0"/>
        <w:spacing w:before="120" w:line="276" w:lineRule="auto"/>
        <w:jc w:val="both"/>
        <w:rPr>
          <w:rFonts w:eastAsia="Times New Roman,Bold"/>
          <w:b/>
          <w:bCs/>
          <w:sz w:val="24"/>
          <w:szCs w:val="24"/>
          <w:lang w:eastAsia="en-US"/>
        </w:rPr>
      </w:pPr>
      <w:r w:rsidRPr="0091729B">
        <w:rPr>
          <w:rFonts w:eastAsia="Times New Roman,Bold"/>
          <w:b/>
          <w:bCs/>
          <w:sz w:val="24"/>
          <w:szCs w:val="24"/>
          <w:lang w:eastAsia="en-US"/>
        </w:rPr>
        <w:t>Тестирование</w:t>
      </w:r>
      <w:r w:rsidR="00B82326">
        <w:rPr>
          <w:rFonts w:eastAsia="Times New Roman,Bold"/>
          <w:b/>
          <w:bCs/>
          <w:sz w:val="24"/>
          <w:szCs w:val="24"/>
          <w:lang w:eastAsia="en-US"/>
        </w:rPr>
        <w:t xml:space="preserve">. </w:t>
      </w:r>
      <w:r w:rsidR="00B82326" w:rsidRPr="0091729B">
        <w:rPr>
          <w:rFonts w:eastAsia="Times New Roman,Bold"/>
          <w:b/>
          <w:bCs/>
          <w:sz w:val="24"/>
          <w:szCs w:val="24"/>
          <w:lang w:eastAsia="en-US"/>
        </w:rPr>
        <w:t>Диагностическая работа</w:t>
      </w:r>
      <w:r w:rsidR="00B82326">
        <w:rPr>
          <w:rFonts w:eastAsia="Times New Roman,Bold"/>
          <w:b/>
          <w:bCs/>
          <w:sz w:val="24"/>
          <w:szCs w:val="24"/>
          <w:lang w:eastAsia="en-US"/>
        </w:rPr>
        <w:t>.</w:t>
      </w:r>
    </w:p>
    <w:p w:rsidR="0091729B" w:rsidRPr="0091729B" w:rsidRDefault="0091729B" w:rsidP="0091729B">
      <w:pPr>
        <w:autoSpaceDE w:val="0"/>
        <w:autoSpaceDN w:val="0"/>
        <w:adjustRightInd w:val="0"/>
        <w:spacing w:before="120"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91729B">
        <w:rPr>
          <w:rFonts w:eastAsia="Times New Roman,Bold"/>
          <w:b/>
          <w:bCs/>
          <w:sz w:val="24"/>
          <w:szCs w:val="24"/>
          <w:lang w:eastAsia="en-US"/>
        </w:rPr>
        <w:t xml:space="preserve">Высокий уровень (Отметка «5») - </w:t>
      </w:r>
      <w:r w:rsidRPr="0091729B">
        <w:rPr>
          <w:rFonts w:eastAsia="Times New Roman,Bold"/>
          <w:sz w:val="24"/>
          <w:szCs w:val="24"/>
          <w:lang w:eastAsia="en-US"/>
        </w:rPr>
        <w:t>выполнено 90-100% заданий теста</w:t>
      </w:r>
      <w:r w:rsidR="00B82326">
        <w:rPr>
          <w:rFonts w:eastAsia="Times New Roman,Bold"/>
          <w:sz w:val="24"/>
          <w:szCs w:val="24"/>
          <w:lang w:eastAsia="en-US"/>
        </w:rPr>
        <w:t>/работы.</w:t>
      </w:r>
    </w:p>
    <w:p w:rsidR="0091729B" w:rsidRPr="0091729B" w:rsidRDefault="0091729B" w:rsidP="0091729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91729B">
        <w:rPr>
          <w:rFonts w:eastAsia="Times New Roman,Bold"/>
          <w:b/>
          <w:bCs/>
          <w:sz w:val="24"/>
          <w:szCs w:val="24"/>
          <w:lang w:eastAsia="en-US"/>
        </w:rPr>
        <w:t xml:space="preserve">Повышенный уровень (Отметка «4») - </w:t>
      </w:r>
      <w:r w:rsidRPr="0091729B">
        <w:rPr>
          <w:rFonts w:eastAsia="Times New Roman,Bold"/>
          <w:sz w:val="24"/>
          <w:szCs w:val="24"/>
          <w:lang w:eastAsia="en-US"/>
        </w:rPr>
        <w:t>выполнено 70-89% заданий теста</w:t>
      </w:r>
      <w:r w:rsidR="00B82326">
        <w:rPr>
          <w:rFonts w:eastAsia="Times New Roman,Bold"/>
          <w:sz w:val="24"/>
          <w:szCs w:val="24"/>
          <w:lang w:eastAsia="en-US"/>
        </w:rPr>
        <w:t>/работы.</w:t>
      </w:r>
    </w:p>
    <w:p w:rsidR="0091729B" w:rsidRPr="0091729B" w:rsidRDefault="0091729B" w:rsidP="0091729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91729B">
        <w:rPr>
          <w:rFonts w:eastAsia="Times New Roman,Bold"/>
          <w:b/>
          <w:bCs/>
          <w:sz w:val="24"/>
          <w:szCs w:val="24"/>
          <w:lang w:eastAsia="en-US"/>
        </w:rPr>
        <w:t xml:space="preserve">Базовый уровень (Отметка «3») </w:t>
      </w:r>
      <w:r w:rsidRPr="0091729B">
        <w:rPr>
          <w:rFonts w:eastAsia="Times New Roman,Bold"/>
          <w:sz w:val="24"/>
          <w:szCs w:val="24"/>
          <w:lang w:eastAsia="en-US"/>
        </w:rPr>
        <w:t>- выполнено 50-69% заданий теста</w:t>
      </w:r>
      <w:r w:rsidR="00B82326">
        <w:rPr>
          <w:rFonts w:eastAsia="Times New Roman,Bold"/>
          <w:sz w:val="24"/>
          <w:szCs w:val="24"/>
          <w:lang w:eastAsia="en-US"/>
        </w:rPr>
        <w:t>/работы.</w:t>
      </w:r>
    </w:p>
    <w:p w:rsidR="0091729B" w:rsidRPr="0091729B" w:rsidRDefault="0091729B" w:rsidP="0091729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b/>
          <w:bCs/>
          <w:sz w:val="24"/>
          <w:szCs w:val="24"/>
          <w:lang w:eastAsia="en-US"/>
        </w:rPr>
        <w:t>Пон</w:t>
      </w:r>
      <w:r w:rsidRPr="0091729B">
        <w:rPr>
          <w:rFonts w:eastAsia="Times New Roman,Bold"/>
          <w:b/>
          <w:bCs/>
          <w:sz w:val="24"/>
          <w:szCs w:val="24"/>
          <w:lang w:eastAsia="en-US"/>
        </w:rPr>
        <w:t>и</w:t>
      </w:r>
      <w:r>
        <w:rPr>
          <w:rFonts w:eastAsia="Times New Roman,Bold"/>
          <w:b/>
          <w:bCs/>
          <w:sz w:val="24"/>
          <w:szCs w:val="24"/>
          <w:lang w:eastAsia="en-US"/>
        </w:rPr>
        <w:t>женны</w:t>
      </w:r>
      <w:r w:rsidRPr="0091729B">
        <w:rPr>
          <w:rFonts w:eastAsia="Times New Roman,Bold"/>
          <w:b/>
          <w:bCs/>
          <w:sz w:val="24"/>
          <w:szCs w:val="24"/>
          <w:lang w:eastAsia="en-US"/>
        </w:rPr>
        <w:t xml:space="preserve">й уровень (Отметка </w:t>
      </w:r>
      <w:r w:rsidRPr="0091729B">
        <w:rPr>
          <w:rFonts w:eastAsia="Times New Roman,Bold"/>
          <w:sz w:val="24"/>
          <w:szCs w:val="24"/>
          <w:lang w:eastAsia="en-US"/>
        </w:rPr>
        <w:t>«</w:t>
      </w:r>
      <w:r w:rsidRPr="0091729B">
        <w:rPr>
          <w:rFonts w:eastAsia="Times New Roman,Bold"/>
          <w:b/>
          <w:bCs/>
          <w:sz w:val="24"/>
          <w:szCs w:val="24"/>
          <w:lang w:eastAsia="en-US"/>
        </w:rPr>
        <w:t>2</w:t>
      </w:r>
      <w:r w:rsidRPr="0091729B">
        <w:rPr>
          <w:rFonts w:eastAsia="Times New Roman,Bold"/>
          <w:sz w:val="24"/>
          <w:szCs w:val="24"/>
          <w:lang w:eastAsia="en-US"/>
        </w:rPr>
        <w:t>»</w:t>
      </w:r>
      <w:r>
        <w:rPr>
          <w:rFonts w:eastAsia="Times New Roman,Bold"/>
          <w:sz w:val="24"/>
          <w:szCs w:val="24"/>
          <w:lang w:eastAsia="en-US"/>
        </w:rPr>
        <w:t>)</w:t>
      </w:r>
      <w:r w:rsidRPr="0091729B">
        <w:rPr>
          <w:rFonts w:eastAsia="Times New Roman,Bold"/>
          <w:sz w:val="24"/>
          <w:szCs w:val="24"/>
          <w:lang w:eastAsia="en-US"/>
        </w:rPr>
        <w:t xml:space="preserve"> - выполнено менее 50% заданий теста</w:t>
      </w:r>
      <w:r w:rsidR="00B82326">
        <w:rPr>
          <w:rFonts w:eastAsia="Times New Roman,Bold"/>
          <w:sz w:val="24"/>
          <w:szCs w:val="24"/>
          <w:lang w:eastAsia="en-US"/>
        </w:rPr>
        <w:t>/работы.</w:t>
      </w:r>
    </w:p>
    <w:p w:rsidR="000E4946" w:rsidRDefault="000E4946" w:rsidP="0091729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b/>
          <w:bCs/>
          <w:i/>
          <w:iCs/>
          <w:sz w:val="24"/>
          <w:szCs w:val="24"/>
          <w:lang w:eastAsia="en-US"/>
        </w:rPr>
      </w:pPr>
    </w:p>
    <w:p w:rsidR="00E275DF" w:rsidRPr="00532DC3" w:rsidRDefault="00B25B05" w:rsidP="00B82326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532DC3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Литература</w:t>
      </w:r>
    </w:p>
    <w:p w:rsidR="00B82326" w:rsidRPr="00B82326" w:rsidRDefault="00B82326" w:rsidP="00B82326">
      <w:pPr>
        <w:autoSpaceDE w:val="0"/>
        <w:autoSpaceDN w:val="0"/>
        <w:adjustRightInd w:val="0"/>
        <w:spacing w:before="120" w:line="276" w:lineRule="auto"/>
        <w:rPr>
          <w:rFonts w:eastAsia="Times New Roman,Bold"/>
          <w:b/>
          <w:bCs/>
          <w:sz w:val="24"/>
          <w:szCs w:val="24"/>
          <w:lang w:eastAsia="en-US"/>
        </w:rPr>
      </w:pPr>
      <w:r w:rsidRPr="00B82326">
        <w:rPr>
          <w:rFonts w:eastAsia="Times New Roman,Bold"/>
          <w:b/>
          <w:bCs/>
          <w:sz w:val="24"/>
          <w:szCs w:val="24"/>
          <w:lang w:eastAsia="en-US"/>
        </w:rPr>
        <w:t>Формы контроля:</w:t>
      </w:r>
    </w:p>
    <w:p w:rsidR="00B82326" w:rsidRPr="00B82326" w:rsidRDefault="00B82326" w:rsidP="00B82326">
      <w:pPr>
        <w:autoSpaceDE w:val="0"/>
        <w:autoSpaceDN w:val="0"/>
        <w:adjustRightInd w:val="0"/>
        <w:spacing w:line="276" w:lineRule="auto"/>
        <w:rPr>
          <w:rFonts w:eastAsia="Times New Roman,Bold"/>
          <w:b/>
          <w:bCs/>
          <w:i/>
          <w:iCs/>
          <w:sz w:val="24"/>
          <w:szCs w:val="24"/>
          <w:lang w:eastAsia="en-US"/>
        </w:rPr>
      </w:pPr>
      <w:r w:rsidRPr="00B82326">
        <w:rPr>
          <w:rFonts w:eastAsia="Times New Roman,Bold"/>
          <w:b/>
          <w:bCs/>
          <w:i/>
          <w:iCs/>
          <w:sz w:val="24"/>
          <w:szCs w:val="24"/>
          <w:lang w:eastAsia="en-US"/>
        </w:rPr>
        <w:lastRenderedPageBreak/>
        <w:t>Устно:</w:t>
      </w:r>
    </w:p>
    <w:p w:rsidR="00B82326" w:rsidRPr="00B82326" w:rsidRDefault="00B82326" w:rsidP="009C6304">
      <w:pPr>
        <w:pStyle w:val="a8"/>
        <w:numPr>
          <w:ilvl w:val="0"/>
          <w:numId w:val="378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устный ответ;</w:t>
      </w:r>
    </w:p>
    <w:p w:rsidR="00B82326" w:rsidRPr="00B82326" w:rsidRDefault="00B82326" w:rsidP="009C6304">
      <w:pPr>
        <w:pStyle w:val="a8"/>
        <w:numPr>
          <w:ilvl w:val="0"/>
          <w:numId w:val="378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sz w:val="24"/>
          <w:szCs w:val="24"/>
          <w:lang w:eastAsia="en-US"/>
        </w:rPr>
        <w:t>сообщение</w:t>
      </w:r>
      <w:r>
        <w:rPr>
          <w:rFonts w:eastAsia="Times New Roman,Bold"/>
          <w:sz w:val="24"/>
          <w:szCs w:val="24"/>
          <w:lang w:eastAsia="en-US"/>
        </w:rPr>
        <w:t>;</w:t>
      </w:r>
    </w:p>
    <w:p w:rsidR="00B82326" w:rsidRPr="00B82326" w:rsidRDefault="00B82326" w:rsidP="009C6304">
      <w:pPr>
        <w:pStyle w:val="a8"/>
        <w:numPr>
          <w:ilvl w:val="0"/>
          <w:numId w:val="378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sz w:val="24"/>
          <w:szCs w:val="24"/>
          <w:lang w:eastAsia="en-US"/>
        </w:rPr>
        <w:t>устный пересказ (подробный, выборочный, сжатый от другого лица, художественный)</w:t>
      </w:r>
      <w:r>
        <w:rPr>
          <w:rFonts w:eastAsia="Times New Roman,Bold"/>
          <w:sz w:val="24"/>
          <w:szCs w:val="24"/>
          <w:lang w:eastAsia="en-US"/>
        </w:rPr>
        <w:t>;</w:t>
      </w:r>
    </w:p>
    <w:p w:rsidR="00B82326" w:rsidRPr="00B82326" w:rsidRDefault="00B82326" w:rsidP="009C6304">
      <w:pPr>
        <w:pStyle w:val="a8"/>
        <w:numPr>
          <w:ilvl w:val="0"/>
          <w:numId w:val="378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sz w:val="24"/>
          <w:szCs w:val="24"/>
          <w:lang w:eastAsia="en-US"/>
        </w:rPr>
        <w:t>создание иллюстраций, их презентация и защита</w:t>
      </w:r>
      <w:r>
        <w:rPr>
          <w:rFonts w:eastAsia="Times New Roman,Bold"/>
          <w:sz w:val="24"/>
          <w:szCs w:val="24"/>
          <w:lang w:eastAsia="en-US"/>
        </w:rPr>
        <w:t>;</w:t>
      </w:r>
    </w:p>
    <w:p w:rsidR="00B82326" w:rsidRPr="00B82326" w:rsidRDefault="00B82326" w:rsidP="009C6304">
      <w:pPr>
        <w:pStyle w:val="a8"/>
        <w:numPr>
          <w:ilvl w:val="0"/>
          <w:numId w:val="378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sz w:val="24"/>
          <w:szCs w:val="24"/>
          <w:lang w:eastAsia="en-US"/>
        </w:rPr>
        <w:t>выразительное чтение наизусть</w:t>
      </w:r>
      <w:r>
        <w:rPr>
          <w:rFonts w:eastAsia="Times New Roman,Bold"/>
          <w:sz w:val="24"/>
          <w:szCs w:val="24"/>
          <w:lang w:eastAsia="en-US"/>
        </w:rPr>
        <w:t>;</w:t>
      </w:r>
    </w:p>
    <w:p w:rsidR="00B82326" w:rsidRPr="00B82326" w:rsidRDefault="00B82326" w:rsidP="009C6304">
      <w:pPr>
        <w:pStyle w:val="a8"/>
        <w:numPr>
          <w:ilvl w:val="0"/>
          <w:numId w:val="378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sz w:val="24"/>
          <w:szCs w:val="24"/>
          <w:lang w:eastAsia="en-US"/>
        </w:rPr>
        <w:t>инсценирование</w:t>
      </w:r>
      <w:r>
        <w:rPr>
          <w:rFonts w:eastAsia="Times New Roman,Bold"/>
          <w:sz w:val="24"/>
          <w:szCs w:val="24"/>
          <w:lang w:eastAsia="en-US"/>
        </w:rPr>
        <w:t>;</w:t>
      </w:r>
    </w:p>
    <w:p w:rsidR="00B82326" w:rsidRPr="00B82326" w:rsidRDefault="00B82326" w:rsidP="00B82326">
      <w:pPr>
        <w:autoSpaceDE w:val="0"/>
        <w:autoSpaceDN w:val="0"/>
        <w:adjustRightInd w:val="0"/>
        <w:spacing w:before="120" w:line="276" w:lineRule="auto"/>
        <w:rPr>
          <w:rFonts w:eastAsia="Times New Roman,Bold"/>
          <w:b/>
          <w:bCs/>
          <w:i/>
          <w:iCs/>
          <w:sz w:val="24"/>
          <w:szCs w:val="24"/>
          <w:lang w:eastAsia="en-US"/>
        </w:rPr>
      </w:pPr>
      <w:r w:rsidRPr="00B82326">
        <w:rPr>
          <w:rFonts w:eastAsia="Times New Roman,Bold"/>
          <w:b/>
          <w:bCs/>
          <w:i/>
          <w:iCs/>
          <w:sz w:val="24"/>
          <w:szCs w:val="24"/>
          <w:lang w:eastAsia="en-US"/>
        </w:rPr>
        <w:t>Письменно:</w:t>
      </w:r>
    </w:p>
    <w:p w:rsidR="00B82326" w:rsidRPr="00B82326" w:rsidRDefault="00B82326" w:rsidP="009C6304">
      <w:pPr>
        <w:pStyle w:val="a8"/>
        <w:numPr>
          <w:ilvl w:val="0"/>
          <w:numId w:val="379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sz w:val="24"/>
          <w:szCs w:val="24"/>
          <w:lang w:eastAsia="en-US"/>
        </w:rPr>
        <w:t>сочинение (сочинение, развернутый ответ на проблемный вопрос, характеристика героя, отзыв и др.);</w:t>
      </w:r>
    </w:p>
    <w:p w:rsidR="00B25B05" w:rsidRPr="00B82326" w:rsidRDefault="00B82326" w:rsidP="009C6304">
      <w:pPr>
        <w:pStyle w:val="a8"/>
        <w:numPr>
          <w:ilvl w:val="0"/>
          <w:numId w:val="379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sz w:val="24"/>
          <w:szCs w:val="24"/>
          <w:lang w:eastAsia="en-US"/>
        </w:rPr>
        <w:t>создание оригинального произведения (поучения, наставления, сказки, былины, часту</w:t>
      </w:r>
      <w:r w:rsidRPr="00B82326">
        <w:rPr>
          <w:rFonts w:eastAsia="Times New Roman,Bold"/>
          <w:sz w:val="24"/>
          <w:szCs w:val="24"/>
          <w:lang w:eastAsia="en-US"/>
        </w:rPr>
        <w:t>ш</w:t>
      </w:r>
      <w:r w:rsidRPr="00B82326">
        <w:rPr>
          <w:rFonts w:eastAsia="Times New Roman,Bold"/>
          <w:sz w:val="24"/>
          <w:szCs w:val="24"/>
          <w:lang w:eastAsia="en-US"/>
        </w:rPr>
        <w:t>ки, рассказы, стихотворения);</w:t>
      </w:r>
    </w:p>
    <w:p w:rsidR="00B82326" w:rsidRPr="00B82326" w:rsidRDefault="00B82326" w:rsidP="009C6304">
      <w:pPr>
        <w:pStyle w:val="a8"/>
        <w:numPr>
          <w:ilvl w:val="0"/>
          <w:numId w:val="379"/>
        </w:numPr>
        <w:autoSpaceDE w:val="0"/>
        <w:autoSpaceDN w:val="0"/>
        <w:adjustRightInd w:val="0"/>
        <w:spacing w:line="276" w:lineRule="auto"/>
        <w:rPr>
          <w:rFonts w:eastAsiaTheme="minorHAnsi"/>
          <w:sz w:val="24"/>
          <w:szCs w:val="24"/>
          <w:lang w:eastAsia="en-US"/>
        </w:rPr>
      </w:pPr>
      <w:r w:rsidRPr="00B82326">
        <w:rPr>
          <w:rFonts w:ascii="Symbol" w:eastAsiaTheme="minorHAnsi" w:hAnsi="Symbol" w:cs="Symbol"/>
          <w:sz w:val="24"/>
          <w:szCs w:val="24"/>
          <w:lang w:eastAsia="en-US"/>
        </w:rPr>
        <w:t></w:t>
      </w:r>
      <w:r w:rsidRPr="00B82326">
        <w:rPr>
          <w:rFonts w:eastAsiaTheme="minorHAnsi"/>
          <w:sz w:val="24"/>
          <w:szCs w:val="24"/>
          <w:lang w:eastAsia="en-US"/>
        </w:rPr>
        <w:t>составление таблиц</w:t>
      </w:r>
    </w:p>
    <w:p w:rsidR="00B82326" w:rsidRPr="00B82326" w:rsidRDefault="00B82326" w:rsidP="009C6304">
      <w:pPr>
        <w:pStyle w:val="a8"/>
        <w:numPr>
          <w:ilvl w:val="0"/>
          <w:numId w:val="379"/>
        </w:numPr>
        <w:autoSpaceDE w:val="0"/>
        <w:autoSpaceDN w:val="0"/>
        <w:adjustRightInd w:val="0"/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ascii="Symbol" w:eastAsiaTheme="minorHAnsi" w:hAnsi="Symbol" w:cs="Symbol"/>
          <w:sz w:val="24"/>
          <w:szCs w:val="24"/>
          <w:lang w:eastAsia="en-US"/>
        </w:rPr>
        <w:t></w:t>
      </w:r>
      <w:r w:rsidRPr="00B82326">
        <w:rPr>
          <w:rFonts w:eastAsiaTheme="minorHAnsi"/>
          <w:sz w:val="24"/>
          <w:szCs w:val="24"/>
          <w:lang w:eastAsia="en-US"/>
        </w:rPr>
        <w:t>тестирование</w:t>
      </w:r>
    </w:p>
    <w:p w:rsidR="00B82326" w:rsidRPr="00B82326" w:rsidRDefault="00B82326" w:rsidP="009C6304">
      <w:pPr>
        <w:pStyle w:val="a8"/>
        <w:numPr>
          <w:ilvl w:val="0"/>
          <w:numId w:val="379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</w:t>
      </w:r>
      <w:r w:rsidRPr="00B82326">
        <w:rPr>
          <w:rFonts w:eastAsiaTheme="minorHAnsi"/>
          <w:sz w:val="24"/>
          <w:szCs w:val="24"/>
          <w:lang w:eastAsia="en-US"/>
        </w:rPr>
        <w:t>контрольная работа</w:t>
      </w:r>
    </w:p>
    <w:p w:rsidR="00B82326" w:rsidRDefault="00B82326" w:rsidP="00B82326">
      <w:p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</w:p>
    <w:p w:rsidR="00B82326" w:rsidRPr="00B82326" w:rsidRDefault="00B82326" w:rsidP="00B82326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b/>
          <w:bCs/>
          <w:sz w:val="24"/>
          <w:szCs w:val="24"/>
          <w:lang w:eastAsia="en-US"/>
        </w:rPr>
      </w:pPr>
      <w:r w:rsidRPr="00B82326">
        <w:rPr>
          <w:rFonts w:eastAsia="Times New Roman,Bold"/>
          <w:b/>
          <w:bCs/>
          <w:sz w:val="24"/>
          <w:szCs w:val="24"/>
          <w:lang w:eastAsia="en-US"/>
        </w:rPr>
        <w:t>Критерии оценивания:</w:t>
      </w:r>
    </w:p>
    <w:p w:rsidR="00B82326" w:rsidRPr="00B82326" w:rsidRDefault="00B82326" w:rsidP="00B82326">
      <w:pPr>
        <w:autoSpaceDE w:val="0"/>
        <w:autoSpaceDN w:val="0"/>
        <w:adjustRightInd w:val="0"/>
        <w:spacing w:before="120" w:line="276" w:lineRule="auto"/>
        <w:ind w:firstLine="709"/>
        <w:jc w:val="both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b/>
          <w:bCs/>
          <w:sz w:val="24"/>
          <w:szCs w:val="24"/>
          <w:lang w:eastAsia="en-US"/>
        </w:rPr>
        <w:t>Устный ответ (</w:t>
      </w:r>
      <w:r w:rsidRPr="00B82326">
        <w:rPr>
          <w:rFonts w:eastAsia="Times New Roman,Bold"/>
          <w:sz w:val="24"/>
          <w:szCs w:val="24"/>
          <w:lang w:eastAsia="en-US"/>
        </w:rPr>
        <w:t>развернутый ответ на вопрос, рассказ о литературном герое,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характер</w:t>
      </w:r>
      <w:r w:rsidRPr="00B82326">
        <w:rPr>
          <w:rFonts w:eastAsia="Times New Roman,Bold"/>
          <w:sz w:val="24"/>
          <w:szCs w:val="24"/>
          <w:lang w:eastAsia="en-US"/>
        </w:rPr>
        <w:t>и</w:t>
      </w:r>
      <w:r w:rsidRPr="00B82326">
        <w:rPr>
          <w:rFonts w:eastAsia="Times New Roman,Bold"/>
          <w:sz w:val="24"/>
          <w:szCs w:val="24"/>
          <w:lang w:eastAsia="en-US"/>
        </w:rPr>
        <w:t>стика героя, отзыв)</w:t>
      </w:r>
    </w:p>
    <w:p w:rsidR="00B82326" w:rsidRPr="00B82326" w:rsidRDefault="00B82326" w:rsidP="00B8232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sz w:val="24"/>
          <w:szCs w:val="24"/>
          <w:lang w:eastAsia="en-US"/>
        </w:rPr>
        <w:t>Критерии оценивания устного ответа:</w:t>
      </w:r>
    </w:p>
    <w:p w:rsidR="00B82326" w:rsidRPr="00B82326" w:rsidRDefault="00B82326" w:rsidP="00B8232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b/>
          <w:bCs/>
          <w:sz w:val="24"/>
          <w:szCs w:val="24"/>
          <w:lang w:eastAsia="en-US"/>
        </w:rPr>
        <w:t xml:space="preserve">Высокий уровень (Отметка «5») </w:t>
      </w:r>
      <w:r w:rsidRPr="00B82326">
        <w:rPr>
          <w:rFonts w:eastAsia="Times New Roman,Bold"/>
          <w:sz w:val="24"/>
          <w:szCs w:val="24"/>
          <w:lang w:eastAsia="en-US"/>
        </w:rPr>
        <w:t>оценивается ответ, обнаруживающий прочные знания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и глубокое понимание текста изучаемого произведения; умение объяснять взаимосвязь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соб</w:t>
      </w:r>
      <w:r w:rsidRPr="00B82326">
        <w:rPr>
          <w:rFonts w:eastAsia="Times New Roman,Bold"/>
          <w:sz w:val="24"/>
          <w:szCs w:val="24"/>
          <w:lang w:eastAsia="en-US"/>
        </w:rPr>
        <w:t>ы</w:t>
      </w:r>
      <w:r w:rsidRPr="00B82326">
        <w:rPr>
          <w:rFonts w:eastAsia="Times New Roman,Bold"/>
          <w:sz w:val="24"/>
          <w:szCs w:val="24"/>
          <w:lang w:eastAsia="en-US"/>
        </w:rPr>
        <w:t>тий, характер и поступки героев и роль художественных средств в раскрытии идейно-</w:t>
      </w:r>
      <w:r w:rsidR="0023417D">
        <w:rPr>
          <w:rFonts w:eastAsia="Times New Roman,Bold"/>
          <w:sz w:val="24"/>
          <w:szCs w:val="24"/>
          <w:lang w:eastAsia="en-US"/>
        </w:rPr>
        <w:t>э</w:t>
      </w:r>
      <w:r w:rsidRPr="00B82326">
        <w:rPr>
          <w:rFonts w:eastAsia="Times New Roman,Bold"/>
          <w:sz w:val="24"/>
          <w:szCs w:val="24"/>
          <w:lang w:eastAsia="en-US"/>
        </w:rPr>
        <w:t>стетического содержания произведения; умение пользоваться теоретико-литературными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зн</w:t>
      </w:r>
      <w:r w:rsidRPr="00B82326">
        <w:rPr>
          <w:rFonts w:eastAsia="Times New Roman,Bold"/>
          <w:sz w:val="24"/>
          <w:szCs w:val="24"/>
          <w:lang w:eastAsia="en-US"/>
        </w:rPr>
        <w:t>а</w:t>
      </w:r>
      <w:r w:rsidRPr="00B82326">
        <w:rPr>
          <w:rFonts w:eastAsia="Times New Roman,Bold"/>
          <w:sz w:val="24"/>
          <w:szCs w:val="24"/>
          <w:lang w:eastAsia="en-US"/>
        </w:rPr>
        <w:t>ниями и навыками разбора при анализе художественного произведения, привлекать текст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для аргументации своих выводов, раскрывать связь произв</w:t>
      </w:r>
      <w:r>
        <w:rPr>
          <w:rFonts w:eastAsia="Times New Roman,Bold"/>
          <w:sz w:val="24"/>
          <w:szCs w:val="24"/>
          <w:lang w:eastAsia="en-US"/>
        </w:rPr>
        <w:t>едения с эпохой (9—11 кл.); сво</w:t>
      </w:r>
      <w:r w:rsidRPr="00B82326">
        <w:rPr>
          <w:rFonts w:eastAsia="Times New Roman,Bold"/>
          <w:sz w:val="24"/>
          <w:szCs w:val="24"/>
          <w:lang w:eastAsia="en-US"/>
        </w:rPr>
        <w:t>бодное владение монологической литературной речью.</w:t>
      </w:r>
    </w:p>
    <w:p w:rsidR="00B82326" w:rsidRPr="00B82326" w:rsidRDefault="00B82326" w:rsidP="00B8232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b/>
          <w:bCs/>
          <w:sz w:val="24"/>
          <w:szCs w:val="24"/>
          <w:lang w:eastAsia="en-US"/>
        </w:rPr>
        <w:t xml:space="preserve">Повышенный уровень (Отметка «4») </w:t>
      </w:r>
      <w:r w:rsidRPr="00B82326">
        <w:rPr>
          <w:rFonts w:eastAsia="Times New Roman,Bold"/>
          <w:sz w:val="24"/>
          <w:szCs w:val="24"/>
          <w:lang w:eastAsia="en-US"/>
        </w:rPr>
        <w:t>оценивается ответ, который показывает прочное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знание и достаточно глубокое понимание текста изучаемого произведения; умение объяснять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взаимосвязь событий, характеры и поступки героев и роль основных художественных средств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раскрытии идейно-эстетического содержания произведения; умение пользоваться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основными теоретико-литературными знаниями и навыками при анализе прочитанных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произведений; ум</w:t>
      </w:r>
      <w:r w:rsidRPr="00B82326">
        <w:rPr>
          <w:rFonts w:eastAsia="Times New Roman,Bold"/>
          <w:sz w:val="24"/>
          <w:szCs w:val="24"/>
          <w:lang w:eastAsia="en-US"/>
        </w:rPr>
        <w:t>е</w:t>
      </w:r>
      <w:r w:rsidRPr="00B82326">
        <w:rPr>
          <w:rFonts w:eastAsia="Times New Roman,Bold"/>
          <w:sz w:val="24"/>
          <w:szCs w:val="24"/>
          <w:lang w:eastAsia="en-US"/>
        </w:rPr>
        <w:t>ние привлекать текст произведения для обоснования своих выводов;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хорошее владение монол</w:t>
      </w:r>
      <w:r w:rsidRPr="00B82326">
        <w:rPr>
          <w:rFonts w:eastAsia="Times New Roman,Bold"/>
          <w:sz w:val="24"/>
          <w:szCs w:val="24"/>
          <w:lang w:eastAsia="en-US"/>
        </w:rPr>
        <w:t>о</w:t>
      </w:r>
      <w:r w:rsidRPr="00B82326">
        <w:rPr>
          <w:rFonts w:eastAsia="Times New Roman,Bold"/>
          <w:sz w:val="24"/>
          <w:szCs w:val="24"/>
          <w:lang w:eastAsia="en-US"/>
        </w:rPr>
        <w:t>гической литературной речью.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Однако допускается одна-две неточности в ответе.</w:t>
      </w:r>
    </w:p>
    <w:p w:rsidR="00B82326" w:rsidRPr="00B82326" w:rsidRDefault="00B82326" w:rsidP="00B8232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B82326">
        <w:rPr>
          <w:rFonts w:eastAsia="Times New Roman,Bold"/>
          <w:b/>
          <w:bCs/>
          <w:sz w:val="24"/>
          <w:szCs w:val="24"/>
          <w:lang w:eastAsia="en-US"/>
        </w:rPr>
        <w:t xml:space="preserve">Базовый уровень (Отметка «3») </w:t>
      </w:r>
      <w:r w:rsidRPr="00B82326">
        <w:rPr>
          <w:rFonts w:eastAsia="Times New Roman,Bold"/>
          <w:sz w:val="24"/>
          <w:szCs w:val="24"/>
          <w:lang w:eastAsia="en-US"/>
        </w:rPr>
        <w:t>оценивается ответ, свидетельствующий в основном о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знании и понимании текста изучаемого произведения; умении объяснить взаимосвязь</w:t>
      </w:r>
      <w:r>
        <w:rPr>
          <w:rFonts w:eastAsia="Times New Roman,Bold"/>
          <w:sz w:val="24"/>
          <w:szCs w:val="24"/>
          <w:lang w:eastAsia="en-US"/>
        </w:rPr>
        <w:t xml:space="preserve"> о</w:t>
      </w:r>
      <w:r w:rsidRPr="00B82326">
        <w:rPr>
          <w:rFonts w:eastAsia="Times New Roman,Bold"/>
          <w:sz w:val="24"/>
          <w:szCs w:val="24"/>
          <w:lang w:eastAsia="en-US"/>
        </w:rPr>
        <w:t>с</w:t>
      </w:r>
      <w:r>
        <w:rPr>
          <w:rFonts w:eastAsia="Times New Roman,Bold"/>
          <w:sz w:val="24"/>
          <w:szCs w:val="24"/>
          <w:lang w:eastAsia="en-US"/>
        </w:rPr>
        <w:t>н</w:t>
      </w:r>
      <w:r w:rsidRPr="00B82326">
        <w:rPr>
          <w:rFonts w:eastAsia="Times New Roman,Bold"/>
          <w:sz w:val="24"/>
          <w:szCs w:val="24"/>
          <w:lang w:eastAsia="en-US"/>
        </w:rPr>
        <w:t>овных событий, характеры и поступки героев и роль важнейших художественных средств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в раскрытии идейно-художественного содержания произведения; о знании основных вопросов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теории, но недостаточном умении пользоваться этими знаниями при анализе произведений;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об ограниче</w:t>
      </w:r>
      <w:r w:rsidRPr="00B82326">
        <w:rPr>
          <w:rFonts w:eastAsia="Times New Roman,Bold"/>
          <w:sz w:val="24"/>
          <w:szCs w:val="24"/>
          <w:lang w:eastAsia="en-US"/>
        </w:rPr>
        <w:t>н</w:t>
      </w:r>
      <w:r w:rsidRPr="00B82326">
        <w:rPr>
          <w:rFonts w:eastAsia="Times New Roman,Bold"/>
          <w:sz w:val="24"/>
          <w:szCs w:val="24"/>
          <w:lang w:eastAsia="en-US"/>
        </w:rPr>
        <w:t>ных навыках разбора и недостаточном умении привлекать текст произведения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для подтвержд</w:t>
      </w:r>
      <w:r w:rsidRPr="00B82326">
        <w:rPr>
          <w:rFonts w:eastAsia="Times New Roman,Bold"/>
          <w:sz w:val="24"/>
          <w:szCs w:val="24"/>
          <w:lang w:eastAsia="en-US"/>
        </w:rPr>
        <w:t>е</w:t>
      </w:r>
      <w:r w:rsidRPr="00B82326">
        <w:rPr>
          <w:rFonts w:eastAsia="Times New Roman,Bold"/>
          <w:sz w:val="24"/>
          <w:szCs w:val="24"/>
          <w:lang w:eastAsia="en-US"/>
        </w:rPr>
        <w:t>ния своих выводов.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Допускается несколько ошибок в содержании ответа, недостаточно свобо</w:t>
      </w:r>
      <w:r w:rsidRPr="00B82326">
        <w:rPr>
          <w:rFonts w:eastAsia="Times New Roman,Bold"/>
          <w:sz w:val="24"/>
          <w:szCs w:val="24"/>
          <w:lang w:eastAsia="en-US"/>
        </w:rPr>
        <w:t>д</w:t>
      </w:r>
      <w:r w:rsidRPr="00B82326">
        <w:rPr>
          <w:rFonts w:eastAsia="Times New Roman,Bold"/>
          <w:sz w:val="24"/>
          <w:szCs w:val="24"/>
          <w:lang w:eastAsia="en-US"/>
        </w:rPr>
        <w:t>ное владение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монологической речью, ряд недостатков в композиции и языке ответа, несоотве</w:t>
      </w:r>
      <w:r w:rsidRPr="00B82326">
        <w:rPr>
          <w:rFonts w:eastAsia="Times New Roman,Bold"/>
          <w:sz w:val="24"/>
          <w:szCs w:val="24"/>
          <w:lang w:eastAsia="en-US"/>
        </w:rPr>
        <w:t>т</w:t>
      </w:r>
      <w:r w:rsidRPr="00B82326">
        <w:rPr>
          <w:rFonts w:eastAsia="Times New Roman,Bold"/>
          <w:sz w:val="24"/>
          <w:szCs w:val="24"/>
          <w:lang w:eastAsia="en-US"/>
        </w:rPr>
        <w:t>ствие уровня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чтения нормам, установленным для данного класса.</w:t>
      </w:r>
    </w:p>
    <w:p w:rsidR="00B82326" w:rsidRDefault="00B82326" w:rsidP="00B8232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b/>
          <w:bCs/>
          <w:sz w:val="24"/>
          <w:szCs w:val="24"/>
          <w:lang w:eastAsia="en-US"/>
        </w:rPr>
        <w:t>Пониженный</w:t>
      </w:r>
      <w:r w:rsidRPr="00B82326">
        <w:rPr>
          <w:rFonts w:eastAsia="Times New Roman,Bold"/>
          <w:b/>
          <w:bCs/>
          <w:sz w:val="24"/>
          <w:szCs w:val="24"/>
          <w:lang w:eastAsia="en-US"/>
        </w:rPr>
        <w:t xml:space="preserve"> уровень (Отметка </w:t>
      </w:r>
      <w:r w:rsidRPr="00B82326">
        <w:rPr>
          <w:rFonts w:eastAsia="Times New Roman,Bold"/>
          <w:sz w:val="24"/>
          <w:szCs w:val="24"/>
          <w:lang w:eastAsia="en-US"/>
        </w:rPr>
        <w:t>«</w:t>
      </w:r>
      <w:r w:rsidRPr="00B82326">
        <w:rPr>
          <w:rFonts w:eastAsia="Times New Roman,Bold"/>
          <w:b/>
          <w:bCs/>
          <w:sz w:val="24"/>
          <w:szCs w:val="24"/>
          <w:lang w:eastAsia="en-US"/>
        </w:rPr>
        <w:t>2</w:t>
      </w:r>
      <w:r w:rsidRPr="00B82326">
        <w:rPr>
          <w:rFonts w:eastAsia="Times New Roman,Bold"/>
          <w:sz w:val="24"/>
          <w:szCs w:val="24"/>
          <w:lang w:eastAsia="en-US"/>
        </w:rPr>
        <w:t>») оценивается ответ, обнаруживающий незнание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>существенных вопросов содержания произведения; неумение объяснить поведение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B82326">
        <w:rPr>
          <w:rFonts w:eastAsia="Times New Roman,Bold"/>
          <w:sz w:val="24"/>
          <w:szCs w:val="24"/>
          <w:lang w:eastAsia="en-US"/>
        </w:rPr>
        <w:t xml:space="preserve">характеры </w:t>
      </w:r>
      <w:r w:rsidRPr="00B82326">
        <w:rPr>
          <w:rFonts w:eastAsia="Times New Roman,Bold"/>
          <w:sz w:val="24"/>
          <w:szCs w:val="24"/>
          <w:lang w:eastAsia="en-US"/>
        </w:rPr>
        <w:lastRenderedPageBreak/>
        <w:t>основных героев и роль важнейших худож</w:t>
      </w:r>
      <w:r>
        <w:rPr>
          <w:rFonts w:eastAsia="Times New Roman,Bold"/>
          <w:sz w:val="24"/>
          <w:szCs w:val="24"/>
          <w:lang w:eastAsia="en-US"/>
        </w:rPr>
        <w:t>ественных средств в раскрытии идейно-эстетического содержания произведения; незнание элементарных теоретико-литературных п</w:t>
      </w:r>
      <w:r>
        <w:rPr>
          <w:rFonts w:eastAsia="Times New Roman,Bold"/>
          <w:sz w:val="24"/>
          <w:szCs w:val="24"/>
          <w:lang w:eastAsia="en-US"/>
        </w:rPr>
        <w:t>о</w:t>
      </w:r>
      <w:r>
        <w:rPr>
          <w:rFonts w:eastAsia="Times New Roman,Bold"/>
          <w:sz w:val="24"/>
          <w:szCs w:val="24"/>
          <w:lang w:eastAsia="en-US"/>
        </w:rPr>
        <w:t>нятий; слабое владение монологической литературной речью и техникой чтения, бедность в</w:t>
      </w:r>
      <w:r>
        <w:rPr>
          <w:rFonts w:eastAsia="Times New Roman,Bold"/>
          <w:sz w:val="24"/>
          <w:szCs w:val="24"/>
          <w:lang w:eastAsia="en-US"/>
        </w:rPr>
        <w:t>ы</w:t>
      </w:r>
      <w:r>
        <w:rPr>
          <w:rFonts w:eastAsia="Times New Roman,Bold"/>
          <w:sz w:val="24"/>
          <w:szCs w:val="24"/>
          <w:lang w:eastAsia="en-US"/>
        </w:rPr>
        <w:t>разительных средств языка.</w:t>
      </w:r>
    </w:p>
    <w:p w:rsidR="00B82326" w:rsidRPr="00C100EA" w:rsidRDefault="00B82326" w:rsidP="00B8232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F7552D">
        <w:rPr>
          <w:rFonts w:eastAsia="Times New Roman,Bold"/>
          <w:b/>
          <w:sz w:val="24"/>
          <w:szCs w:val="24"/>
          <w:lang w:eastAsia="en-US"/>
        </w:rPr>
        <w:t>Низкий уровень (Отметка «1»)</w:t>
      </w:r>
      <w:r>
        <w:rPr>
          <w:rFonts w:eastAsia="Times New Roman,Bold"/>
          <w:sz w:val="24"/>
          <w:szCs w:val="24"/>
          <w:lang w:eastAsia="en-US"/>
        </w:rPr>
        <w:t xml:space="preserve"> ставится </w:t>
      </w:r>
      <w:r>
        <w:rPr>
          <w:rFonts w:eastAsia="Andale Sans UI"/>
          <w:kern w:val="1"/>
          <w:sz w:val="24"/>
          <w:szCs w:val="24"/>
        </w:rPr>
        <w:t>за</w:t>
      </w:r>
      <w:r w:rsidRPr="00DB3864">
        <w:rPr>
          <w:rFonts w:eastAsia="Andale Sans UI"/>
          <w:kern w:val="1"/>
          <w:sz w:val="24"/>
          <w:szCs w:val="24"/>
        </w:rPr>
        <w:t xml:space="preserve"> незнание и непонимание изучаемого матер</w:t>
      </w:r>
      <w:r w:rsidRPr="00DB3864">
        <w:rPr>
          <w:rFonts w:eastAsia="Andale Sans UI"/>
          <w:kern w:val="1"/>
          <w:sz w:val="24"/>
          <w:szCs w:val="24"/>
        </w:rPr>
        <w:t>и</w:t>
      </w:r>
      <w:r w:rsidRPr="00DB3864">
        <w:rPr>
          <w:rFonts w:eastAsia="Andale Sans UI"/>
          <w:kern w:val="1"/>
          <w:sz w:val="24"/>
          <w:szCs w:val="24"/>
        </w:rPr>
        <w:t xml:space="preserve">ала или </w:t>
      </w:r>
      <w:r>
        <w:rPr>
          <w:rFonts w:eastAsia="Andale Sans UI"/>
          <w:kern w:val="1"/>
          <w:sz w:val="24"/>
          <w:szCs w:val="24"/>
        </w:rPr>
        <w:t xml:space="preserve">ученик </w:t>
      </w:r>
      <w:r w:rsidRPr="00DB3864">
        <w:rPr>
          <w:rFonts w:eastAsia="Andale Sans UI"/>
          <w:kern w:val="1"/>
          <w:sz w:val="24"/>
          <w:szCs w:val="24"/>
        </w:rPr>
        <w:t>не ответил ни на один из поставленных вопросов по изучаемому материалу</w:t>
      </w:r>
      <w:r>
        <w:rPr>
          <w:rFonts w:eastAsia="Andale Sans UI"/>
          <w:kern w:val="1"/>
          <w:sz w:val="24"/>
          <w:szCs w:val="24"/>
        </w:rPr>
        <w:t>.</w:t>
      </w:r>
    </w:p>
    <w:p w:rsidR="0023417D" w:rsidRDefault="0023417D" w:rsidP="0023417D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выразительных средств языка.</w:t>
      </w:r>
    </w:p>
    <w:p w:rsidR="0023417D" w:rsidRPr="0023417D" w:rsidRDefault="0023417D" w:rsidP="0023417D">
      <w:pPr>
        <w:autoSpaceDE w:val="0"/>
        <w:autoSpaceDN w:val="0"/>
        <w:adjustRightInd w:val="0"/>
        <w:spacing w:before="120" w:line="276" w:lineRule="auto"/>
        <w:rPr>
          <w:rFonts w:eastAsia="Times New Roman,Bold"/>
          <w:b/>
          <w:bCs/>
          <w:sz w:val="24"/>
          <w:szCs w:val="24"/>
          <w:lang w:eastAsia="en-US"/>
        </w:rPr>
      </w:pPr>
      <w:r w:rsidRPr="0023417D">
        <w:rPr>
          <w:rFonts w:eastAsia="Times New Roman,Bold"/>
          <w:b/>
          <w:bCs/>
          <w:sz w:val="24"/>
          <w:szCs w:val="24"/>
          <w:lang w:eastAsia="en-US"/>
        </w:rPr>
        <w:t>Сообщение:</w:t>
      </w:r>
    </w:p>
    <w:p w:rsidR="0023417D" w:rsidRPr="0023417D" w:rsidRDefault="0023417D" w:rsidP="00AE03F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23417D">
        <w:rPr>
          <w:rFonts w:eastAsia="Times New Roman,Bold"/>
          <w:b/>
          <w:bCs/>
          <w:sz w:val="24"/>
          <w:szCs w:val="24"/>
          <w:lang w:eastAsia="en-US"/>
        </w:rPr>
        <w:t xml:space="preserve">Высокий уровень (Отметка «5») </w:t>
      </w:r>
      <w:r w:rsidRPr="0023417D">
        <w:rPr>
          <w:rFonts w:eastAsiaTheme="minorHAnsi"/>
          <w:sz w:val="24"/>
          <w:szCs w:val="24"/>
          <w:lang w:eastAsia="en-US"/>
        </w:rPr>
        <w:t>оценивается сообщение, соответствующий критериям:</w:t>
      </w:r>
    </w:p>
    <w:p w:rsidR="0023417D" w:rsidRPr="0023417D" w:rsidRDefault="0023417D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Theme="minorHAnsi"/>
          <w:sz w:val="24"/>
          <w:szCs w:val="24"/>
          <w:lang w:eastAsia="en-US"/>
        </w:rPr>
      </w:pPr>
      <w:r w:rsidRPr="0023417D">
        <w:rPr>
          <w:rFonts w:eastAsiaTheme="minorHAnsi"/>
          <w:sz w:val="24"/>
          <w:szCs w:val="24"/>
          <w:lang w:eastAsia="en-US"/>
        </w:rPr>
        <w:t>1.Соответствие содержания заявленной теме</w:t>
      </w:r>
    </w:p>
    <w:p w:rsidR="0023417D" w:rsidRPr="0023417D" w:rsidRDefault="0023417D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Theme="minorHAnsi"/>
          <w:sz w:val="24"/>
          <w:szCs w:val="24"/>
          <w:lang w:eastAsia="en-US"/>
        </w:rPr>
      </w:pPr>
      <w:r w:rsidRPr="0023417D">
        <w:rPr>
          <w:rFonts w:eastAsiaTheme="minorHAnsi"/>
          <w:sz w:val="24"/>
          <w:szCs w:val="24"/>
          <w:lang w:eastAsia="en-US"/>
        </w:rPr>
        <w:t>2. Умение логично и последовательно излагать материалы доклада.</w:t>
      </w:r>
    </w:p>
    <w:p w:rsidR="0023417D" w:rsidRPr="0023417D" w:rsidRDefault="0023417D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Theme="minorHAnsi"/>
          <w:sz w:val="24"/>
          <w:szCs w:val="24"/>
          <w:lang w:eastAsia="en-US"/>
        </w:rPr>
      </w:pPr>
      <w:r w:rsidRPr="0023417D">
        <w:rPr>
          <w:rFonts w:eastAsiaTheme="minorHAnsi"/>
          <w:sz w:val="24"/>
          <w:szCs w:val="24"/>
          <w:lang w:eastAsia="en-US"/>
        </w:rPr>
        <w:t>3. Свободное владение материалом, умение ответить на вопросы по теме сообщения.</w:t>
      </w:r>
    </w:p>
    <w:p w:rsidR="0023417D" w:rsidRPr="0023417D" w:rsidRDefault="0023417D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Theme="minorHAnsi"/>
          <w:sz w:val="24"/>
          <w:szCs w:val="24"/>
          <w:lang w:eastAsia="en-US"/>
        </w:rPr>
      </w:pPr>
      <w:r w:rsidRPr="0023417D">
        <w:rPr>
          <w:rFonts w:eastAsiaTheme="minorHAnsi"/>
          <w:sz w:val="24"/>
          <w:szCs w:val="24"/>
          <w:lang w:eastAsia="en-US"/>
        </w:rPr>
        <w:t>4. Свободное владение монологической литературной речью.</w:t>
      </w:r>
    </w:p>
    <w:p w:rsidR="0023417D" w:rsidRPr="0023417D" w:rsidRDefault="0023417D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Theme="minorHAnsi"/>
          <w:sz w:val="24"/>
          <w:szCs w:val="24"/>
          <w:lang w:eastAsia="en-US"/>
        </w:rPr>
      </w:pPr>
      <w:r w:rsidRPr="0023417D">
        <w:rPr>
          <w:rFonts w:eastAsiaTheme="minorHAnsi"/>
          <w:sz w:val="24"/>
          <w:szCs w:val="24"/>
          <w:lang w:eastAsia="en-US"/>
        </w:rPr>
        <w:t>5. Наличие презентации, схем, таблиц, иллюстраций и т.д.</w:t>
      </w:r>
    </w:p>
    <w:p w:rsidR="00B82326" w:rsidRDefault="0023417D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Theme="minorHAnsi"/>
          <w:sz w:val="24"/>
          <w:szCs w:val="24"/>
          <w:lang w:eastAsia="en-US"/>
        </w:rPr>
      </w:pPr>
      <w:r w:rsidRPr="0023417D">
        <w:rPr>
          <w:rFonts w:eastAsia="Times New Roman,Bold"/>
          <w:b/>
          <w:bCs/>
          <w:sz w:val="24"/>
          <w:szCs w:val="24"/>
          <w:lang w:eastAsia="en-US"/>
        </w:rPr>
        <w:t xml:space="preserve">Повышенный уровень (Отметка «4») </w:t>
      </w:r>
      <w:r w:rsidRPr="0023417D">
        <w:rPr>
          <w:rFonts w:eastAsiaTheme="minorHAnsi"/>
          <w:sz w:val="24"/>
          <w:szCs w:val="24"/>
          <w:lang w:eastAsia="en-US"/>
        </w:rPr>
        <w:t>оценивается сообщение, удовлетворяющий тем</w:t>
      </w:r>
      <w:r w:rsidR="00AE03F6">
        <w:rPr>
          <w:rFonts w:eastAsiaTheme="minorHAnsi"/>
          <w:sz w:val="24"/>
          <w:szCs w:val="24"/>
          <w:lang w:eastAsia="en-US"/>
        </w:rPr>
        <w:t xml:space="preserve"> </w:t>
      </w:r>
      <w:r w:rsidRPr="0023417D">
        <w:rPr>
          <w:rFonts w:eastAsiaTheme="minorHAnsi"/>
          <w:sz w:val="24"/>
          <w:szCs w:val="24"/>
          <w:lang w:eastAsia="en-US"/>
        </w:rPr>
        <w:t>же требованиям, что и для оценки «5», но допускает 1-2 ошибки, которые сам же исправляет,</w:t>
      </w:r>
      <w:r w:rsidR="00AE03F6">
        <w:rPr>
          <w:rFonts w:eastAsiaTheme="minorHAnsi"/>
          <w:sz w:val="24"/>
          <w:szCs w:val="24"/>
          <w:lang w:eastAsia="en-US"/>
        </w:rPr>
        <w:t xml:space="preserve"> </w:t>
      </w:r>
      <w:r w:rsidRPr="0023417D">
        <w:rPr>
          <w:rFonts w:eastAsiaTheme="minorHAnsi"/>
          <w:sz w:val="24"/>
          <w:szCs w:val="24"/>
          <w:lang w:eastAsia="en-US"/>
        </w:rPr>
        <w:t>и 1-2 недочета</w:t>
      </w:r>
      <w:r>
        <w:rPr>
          <w:rFonts w:eastAsiaTheme="minorHAnsi"/>
          <w:sz w:val="24"/>
          <w:szCs w:val="24"/>
          <w:lang w:eastAsia="en-US"/>
        </w:rPr>
        <w:t xml:space="preserve"> в последовательности и языковом оформлении излагаемог</w:t>
      </w:r>
      <w:r w:rsidR="00AE03F6">
        <w:rPr>
          <w:rFonts w:eastAsiaTheme="minorHAnsi"/>
          <w:sz w:val="24"/>
          <w:szCs w:val="24"/>
          <w:lang w:eastAsia="en-US"/>
        </w:rPr>
        <w:t>о.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b/>
          <w:bCs/>
          <w:sz w:val="24"/>
          <w:szCs w:val="24"/>
          <w:lang w:eastAsia="en-US"/>
        </w:rPr>
        <w:t xml:space="preserve">Базовый уровень (Отметка «3») </w:t>
      </w:r>
      <w:r w:rsidRPr="00AE03F6">
        <w:rPr>
          <w:rFonts w:eastAsia="Times New Roman,Bold"/>
          <w:sz w:val="24"/>
          <w:szCs w:val="24"/>
          <w:lang w:eastAsia="en-US"/>
        </w:rPr>
        <w:t>ставится, если ученик обнаруживает знание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понимание основных положений темы сообщения, но: 1) излагает материал неполно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допускает неточн</w:t>
      </w:r>
      <w:r w:rsidRPr="00AE03F6">
        <w:rPr>
          <w:rFonts w:eastAsia="Times New Roman,Bold"/>
          <w:sz w:val="24"/>
          <w:szCs w:val="24"/>
          <w:lang w:eastAsia="en-US"/>
        </w:rPr>
        <w:t>о</w:t>
      </w:r>
      <w:r w:rsidRPr="00AE03F6">
        <w:rPr>
          <w:rFonts w:eastAsia="Times New Roman,Bold"/>
          <w:sz w:val="24"/>
          <w:szCs w:val="24"/>
          <w:lang w:eastAsia="en-US"/>
        </w:rPr>
        <w:t>сти в изложении фактов; 2) не умеет достаточно глубоко и доказательно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обосновывать свои суждения и привести свои примеры; 3) излагает материал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непоследовательно, допускает оши</w:t>
      </w:r>
      <w:r w:rsidRPr="00AE03F6">
        <w:rPr>
          <w:rFonts w:eastAsia="Times New Roman,Bold"/>
          <w:sz w:val="24"/>
          <w:szCs w:val="24"/>
          <w:lang w:eastAsia="en-US"/>
        </w:rPr>
        <w:t>б</w:t>
      </w:r>
      <w:r w:rsidRPr="00AE03F6">
        <w:rPr>
          <w:rFonts w:eastAsia="Times New Roman,Bold"/>
          <w:sz w:val="24"/>
          <w:szCs w:val="24"/>
          <w:lang w:eastAsia="en-US"/>
        </w:rPr>
        <w:t>ки в языковом оформлении излагаемого, не владеет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монологической речью.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b/>
          <w:bCs/>
          <w:sz w:val="24"/>
          <w:szCs w:val="24"/>
          <w:lang w:eastAsia="en-US"/>
        </w:rPr>
        <w:t>Пониженный</w:t>
      </w:r>
      <w:r w:rsidRPr="00AE03F6">
        <w:rPr>
          <w:rFonts w:eastAsia="Times New Roman,Bold"/>
          <w:b/>
          <w:bCs/>
          <w:sz w:val="24"/>
          <w:szCs w:val="24"/>
          <w:lang w:eastAsia="en-US"/>
        </w:rPr>
        <w:t xml:space="preserve"> уровень (Отметка </w:t>
      </w:r>
      <w:r w:rsidRPr="00AE03F6">
        <w:rPr>
          <w:rFonts w:eastAsia="Times New Roman,Bold"/>
          <w:sz w:val="24"/>
          <w:szCs w:val="24"/>
          <w:lang w:eastAsia="en-US"/>
        </w:rPr>
        <w:t>«</w:t>
      </w:r>
      <w:r w:rsidRPr="00AE03F6">
        <w:rPr>
          <w:rFonts w:eastAsia="Times New Roman,Bold"/>
          <w:b/>
          <w:bCs/>
          <w:sz w:val="24"/>
          <w:szCs w:val="24"/>
          <w:lang w:eastAsia="en-US"/>
        </w:rPr>
        <w:t>2</w:t>
      </w:r>
      <w:r w:rsidRPr="00AE03F6">
        <w:rPr>
          <w:rFonts w:eastAsia="Times New Roman,Bold"/>
          <w:sz w:val="24"/>
          <w:szCs w:val="24"/>
          <w:lang w:eastAsia="en-US"/>
        </w:rPr>
        <w:t>») ставится, если ученик обнаруживает незнание большей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части излагаемого материала, допускает ошибки в формулировке определений и пр</w:t>
      </w:r>
      <w:r w:rsidRPr="00AE03F6">
        <w:rPr>
          <w:rFonts w:eastAsia="Times New Roman,Bold"/>
          <w:sz w:val="24"/>
          <w:szCs w:val="24"/>
          <w:lang w:eastAsia="en-US"/>
        </w:rPr>
        <w:t>а</w:t>
      </w:r>
      <w:r w:rsidRPr="00AE03F6">
        <w:rPr>
          <w:rFonts w:eastAsia="Times New Roman,Bold"/>
          <w:sz w:val="24"/>
          <w:szCs w:val="24"/>
          <w:lang w:eastAsia="en-US"/>
        </w:rPr>
        <w:t>вил,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искажающие их смысл, беспорядочно и неуверенно излагает материал.</w:t>
      </w:r>
    </w:p>
    <w:p w:rsidR="00AE03F6" w:rsidRPr="00AE03F6" w:rsidRDefault="00AE03F6" w:rsidP="00AE03F6">
      <w:pPr>
        <w:autoSpaceDE w:val="0"/>
        <w:autoSpaceDN w:val="0"/>
        <w:adjustRightInd w:val="0"/>
        <w:spacing w:before="120" w:line="276" w:lineRule="auto"/>
        <w:jc w:val="both"/>
        <w:rPr>
          <w:rFonts w:eastAsia="Times New Roman,Bold"/>
          <w:b/>
          <w:bCs/>
          <w:sz w:val="24"/>
          <w:szCs w:val="24"/>
          <w:lang w:eastAsia="en-US"/>
        </w:rPr>
      </w:pPr>
      <w:r w:rsidRPr="00AE03F6">
        <w:rPr>
          <w:rFonts w:eastAsia="Times New Roman,Bold"/>
          <w:b/>
          <w:bCs/>
          <w:sz w:val="24"/>
          <w:szCs w:val="24"/>
          <w:lang w:eastAsia="en-US"/>
        </w:rPr>
        <w:t>Устный пересказ (подробный, выборочный, сжатый от другого лица,</w:t>
      </w:r>
      <w:r>
        <w:rPr>
          <w:rFonts w:eastAsia="Times New Roman,Bold"/>
          <w:b/>
          <w:bCs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b/>
          <w:bCs/>
          <w:sz w:val="24"/>
          <w:szCs w:val="24"/>
          <w:lang w:eastAsia="en-US"/>
        </w:rPr>
        <w:t>художественный)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b/>
          <w:bCs/>
          <w:sz w:val="24"/>
          <w:szCs w:val="24"/>
          <w:lang w:eastAsia="en-US"/>
        </w:rPr>
        <w:t xml:space="preserve">Высокий уровень (Отметка «5») </w:t>
      </w:r>
      <w:r w:rsidRPr="00AE03F6">
        <w:rPr>
          <w:rFonts w:eastAsia="Times New Roman,Bold"/>
          <w:sz w:val="24"/>
          <w:szCs w:val="24"/>
          <w:lang w:eastAsia="en-US"/>
        </w:rPr>
        <w:t>ставится, если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1) содержание работы полностью соответствует теме и заданию;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2) фактические ошибки отсутствуют;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3) содержание излагается последовательно;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4) работа отличается богатством словаря, разнообразием используемых синтаксических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конструкций, точностью словоупотребления;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5) достигнуто стилевое единство и выразительность текста.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b/>
          <w:bCs/>
          <w:sz w:val="24"/>
          <w:szCs w:val="24"/>
          <w:lang w:eastAsia="en-US"/>
        </w:rPr>
        <w:t xml:space="preserve">Повышенный уровень (Отметка «4») </w:t>
      </w:r>
      <w:r w:rsidRPr="00AE03F6">
        <w:rPr>
          <w:rFonts w:eastAsia="Times New Roman,Bold"/>
          <w:sz w:val="24"/>
          <w:szCs w:val="24"/>
          <w:lang w:eastAsia="en-US"/>
        </w:rPr>
        <w:t>ставится, если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I) содержание работы в основном соответствует теме и заданию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(имеются незначительные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отклонения от темы);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2) содержание в основном достоверно, но имеются единичные фактические неточности;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3) имеются незначительные нарушения последовательности в изложении мыслей;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4) лексический и грамматический строй речи достаточно разнообразен;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5) стиль работы отличается единством и достаточной выразительностью.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b/>
          <w:bCs/>
          <w:sz w:val="24"/>
          <w:szCs w:val="24"/>
          <w:lang w:eastAsia="en-US"/>
        </w:rPr>
        <w:t>Базовый уровень (Отметка «3»)</w:t>
      </w:r>
      <w:r w:rsidRPr="00AE03F6">
        <w:rPr>
          <w:rFonts w:eastAsia="Times New Roman,Bold"/>
          <w:sz w:val="24"/>
          <w:szCs w:val="24"/>
          <w:lang w:eastAsia="en-US"/>
        </w:rPr>
        <w:t>ставится, если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1) в работе допущены существенные отклонения от темы и задания;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2) работа достоверна в главном, но в ней имеются отдельные нарушения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последовательн</w:t>
      </w:r>
      <w:r w:rsidRPr="00AE03F6">
        <w:rPr>
          <w:rFonts w:eastAsia="Times New Roman,Bold"/>
          <w:sz w:val="24"/>
          <w:szCs w:val="24"/>
          <w:lang w:eastAsia="en-US"/>
        </w:rPr>
        <w:t>о</w:t>
      </w:r>
      <w:r w:rsidRPr="00AE03F6">
        <w:rPr>
          <w:rFonts w:eastAsia="Times New Roman,Bold"/>
          <w:sz w:val="24"/>
          <w:szCs w:val="24"/>
          <w:lang w:eastAsia="en-US"/>
        </w:rPr>
        <w:t>сти изложения;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3) допущены отдельные нарушения последовательности изложения;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lastRenderedPageBreak/>
        <w:t>4) беден словарь и однообразны употребляемые синтаксические конструкции, встречается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неправильное словоупотребление;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5) стиль работы не отличается единством, речь недостаточно выразительна.</w:t>
      </w:r>
    </w:p>
    <w:p w:rsidR="00AE03F6" w:rsidRDefault="00AE03F6" w:rsidP="00AE03F6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b/>
          <w:bCs/>
          <w:sz w:val="24"/>
          <w:szCs w:val="24"/>
          <w:lang w:eastAsia="en-US"/>
        </w:rPr>
        <w:t>Пониженны</w:t>
      </w:r>
      <w:r w:rsidRPr="00AE03F6">
        <w:rPr>
          <w:rFonts w:eastAsia="Times New Roman,Bold"/>
          <w:b/>
          <w:bCs/>
          <w:sz w:val="24"/>
          <w:szCs w:val="24"/>
          <w:lang w:eastAsia="en-US"/>
        </w:rPr>
        <w:t xml:space="preserve">й уровень (Отметка </w:t>
      </w:r>
      <w:r w:rsidRPr="00AE03F6">
        <w:rPr>
          <w:rFonts w:eastAsia="Times New Roman,Bold"/>
          <w:sz w:val="24"/>
          <w:szCs w:val="24"/>
          <w:lang w:eastAsia="en-US"/>
        </w:rPr>
        <w:t>«</w:t>
      </w:r>
      <w:r w:rsidRPr="00AE03F6">
        <w:rPr>
          <w:rFonts w:eastAsia="Times New Roman,Bold"/>
          <w:b/>
          <w:bCs/>
          <w:sz w:val="24"/>
          <w:szCs w:val="24"/>
          <w:lang w:eastAsia="en-US"/>
        </w:rPr>
        <w:t>2</w:t>
      </w:r>
      <w:r w:rsidRPr="00AE03F6">
        <w:rPr>
          <w:rFonts w:eastAsia="Times New Roman,Bold"/>
          <w:sz w:val="24"/>
          <w:szCs w:val="24"/>
          <w:lang w:eastAsia="en-US"/>
        </w:rPr>
        <w:t>») ставится, если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1) работа не соответствует теме и заданию;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2) допущено много фактических неточностей;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3) нарушена последовательность изложения мыслей во всех частях работы, отсутствует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AE03F6">
        <w:rPr>
          <w:rFonts w:eastAsia="Times New Roman,Bold"/>
          <w:sz w:val="24"/>
          <w:szCs w:val="24"/>
          <w:lang w:eastAsia="en-US"/>
        </w:rPr>
        <w:t>связь между ними, работа не соответствует плану;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Times New Roman,Bold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4) крайне беден словарь, часты случаи неправильного словоупотребления;</w:t>
      </w:r>
    </w:p>
    <w:p w:rsidR="00AE03F6" w:rsidRPr="00AE03F6" w:rsidRDefault="00AE03F6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Theme="minorHAnsi"/>
          <w:sz w:val="24"/>
          <w:szCs w:val="24"/>
          <w:lang w:eastAsia="en-US"/>
        </w:rPr>
      </w:pPr>
      <w:r w:rsidRPr="00AE03F6">
        <w:rPr>
          <w:rFonts w:eastAsia="Times New Roman,Bold"/>
          <w:sz w:val="24"/>
          <w:szCs w:val="24"/>
          <w:lang w:eastAsia="en-US"/>
        </w:rPr>
        <w:t>5) нарушено стилевое единство текста.</w:t>
      </w:r>
    </w:p>
    <w:p w:rsidR="00AE03F6" w:rsidRPr="00AF5950" w:rsidRDefault="00AF5950" w:rsidP="00AE03F6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b/>
          <w:color w:val="000000"/>
          <w:sz w:val="24"/>
          <w:szCs w:val="24"/>
          <w:lang w:eastAsia="en-US"/>
        </w:rPr>
        <w:t xml:space="preserve">Низкий уровень (Отметка «1») </w:t>
      </w:r>
      <w:r w:rsidRPr="00AF5950">
        <w:rPr>
          <w:rFonts w:eastAsiaTheme="minorHAnsi"/>
          <w:color w:val="000000"/>
          <w:sz w:val="24"/>
          <w:szCs w:val="24"/>
          <w:lang w:eastAsia="en-US"/>
        </w:rPr>
        <w:t>ставится, если</w:t>
      </w:r>
      <w:r w:rsidRPr="00AF5950">
        <w:rPr>
          <w:rFonts w:eastAsia="Times New Roman,Bold"/>
          <w:sz w:val="24"/>
          <w:szCs w:val="24"/>
          <w:lang w:eastAsia="en-US"/>
        </w:rPr>
        <w:t xml:space="preserve"> </w:t>
      </w:r>
      <w:r>
        <w:rPr>
          <w:rFonts w:eastAsia="Times New Roman,Bold"/>
          <w:sz w:val="24"/>
          <w:szCs w:val="24"/>
          <w:lang w:eastAsia="en-US"/>
        </w:rPr>
        <w:t xml:space="preserve">ставится </w:t>
      </w:r>
      <w:r>
        <w:rPr>
          <w:rFonts w:eastAsia="Andale Sans UI"/>
          <w:kern w:val="1"/>
          <w:sz w:val="24"/>
          <w:szCs w:val="24"/>
        </w:rPr>
        <w:t>за</w:t>
      </w:r>
      <w:r w:rsidRPr="00DB3864">
        <w:rPr>
          <w:rFonts w:eastAsia="Andale Sans UI"/>
          <w:kern w:val="1"/>
          <w:sz w:val="24"/>
          <w:szCs w:val="24"/>
        </w:rPr>
        <w:t xml:space="preserve"> незнание и непонимание изуч</w:t>
      </w:r>
      <w:r w:rsidRPr="00DB3864">
        <w:rPr>
          <w:rFonts w:eastAsia="Andale Sans UI"/>
          <w:kern w:val="1"/>
          <w:sz w:val="24"/>
          <w:szCs w:val="24"/>
        </w:rPr>
        <w:t>а</w:t>
      </w:r>
      <w:r w:rsidRPr="00DB3864">
        <w:rPr>
          <w:rFonts w:eastAsia="Andale Sans UI"/>
          <w:kern w:val="1"/>
          <w:sz w:val="24"/>
          <w:szCs w:val="24"/>
        </w:rPr>
        <w:t>емого материала</w:t>
      </w:r>
      <w:r>
        <w:rPr>
          <w:rFonts w:eastAsia="Andale Sans UI"/>
          <w:kern w:val="1"/>
          <w:sz w:val="24"/>
          <w:szCs w:val="24"/>
        </w:rPr>
        <w:t>.</w:t>
      </w:r>
    </w:p>
    <w:p w:rsidR="00FB4012" w:rsidRPr="00FB4012" w:rsidRDefault="00FB4012" w:rsidP="00FB4012">
      <w:pPr>
        <w:autoSpaceDE w:val="0"/>
        <w:autoSpaceDN w:val="0"/>
        <w:adjustRightInd w:val="0"/>
        <w:spacing w:before="120" w:line="276" w:lineRule="auto"/>
        <w:ind w:firstLine="567"/>
        <w:rPr>
          <w:rFonts w:eastAsiaTheme="minorHAnsi"/>
          <w:b/>
          <w:color w:val="000000"/>
          <w:sz w:val="24"/>
          <w:szCs w:val="24"/>
          <w:lang w:eastAsia="en-US"/>
        </w:rPr>
      </w:pPr>
      <w:r w:rsidRPr="00FB4012">
        <w:rPr>
          <w:rFonts w:eastAsia="Times New Roman,Bold"/>
          <w:b/>
          <w:bCs/>
          <w:sz w:val="24"/>
          <w:szCs w:val="24"/>
          <w:lang w:eastAsia="en-US"/>
        </w:rPr>
        <w:t>Выразительное чтение наизусть</w:t>
      </w:r>
    </w:p>
    <w:p w:rsidR="00FB4012" w:rsidRPr="00FB4012" w:rsidRDefault="00FB4012" w:rsidP="00FB4012">
      <w:pPr>
        <w:autoSpaceDE w:val="0"/>
        <w:autoSpaceDN w:val="0"/>
        <w:adjustRightInd w:val="0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r w:rsidRPr="00FB4012">
        <w:rPr>
          <w:rFonts w:eastAsiaTheme="minorHAnsi"/>
          <w:b/>
          <w:bCs/>
          <w:i/>
          <w:iCs/>
          <w:sz w:val="24"/>
          <w:szCs w:val="24"/>
          <w:lang w:eastAsia="en-US"/>
        </w:rPr>
        <w:t>Критерии выразительного чтен</w:t>
      </w:r>
      <w:r w:rsidR="00A2397D">
        <w:rPr>
          <w:rFonts w:eastAsiaTheme="minorHAnsi"/>
          <w:b/>
          <w:bCs/>
          <w:i/>
          <w:iCs/>
          <w:sz w:val="24"/>
          <w:szCs w:val="24"/>
          <w:lang w:eastAsia="en-US"/>
        </w:rPr>
        <w:t>ия:</w:t>
      </w:r>
    </w:p>
    <w:p w:rsidR="00FB4012" w:rsidRPr="00FB4012" w:rsidRDefault="00FB4012" w:rsidP="009C6304">
      <w:pPr>
        <w:pStyle w:val="a8"/>
        <w:numPr>
          <w:ilvl w:val="0"/>
          <w:numId w:val="380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FB4012">
        <w:rPr>
          <w:rFonts w:eastAsiaTheme="minorHAnsi"/>
          <w:sz w:val="24"/>
          <w:szCs w:val="24"/>
          <w:lang w:eastAsia="en-US"/>
        </w:rPr>
        <w:t>правильная п</w:t>
      </w:r>
      <w:r>
        <w:rPr>
          <w:rFonts w:eastAsiaTheme="minorHAnsi"/>
          <w:sz w:val="24"/>
          <w:szCs w:val="24"/>
          <w:lang w:eastAsia="en-US"/>
        </w:rPr>
        <w:t xml:space="preserve">остановка логического ударения – </w:t>
      </w:r>
      <w:r w:rsidRPr="00FB4012">
        <w:rPr>
          <w:rFonts w:eastAsiaTheme="minorHAnsi"/>
          <w:sz w:val="24"/>
          <w:szCs w:val="24"/>
          <w:lang w:eastAsia="en-US"/>
        </w:rPr>
        <w:t>1</w:t>
      </w:r>
      <w:r>
        <w:rPr>
          <w:rFonts w:eastAsiaTheme="minorHAnsi"/>
          <w:sz w:val="24"/>
          <w:szCs w:val="24"/>
          <w:lang w:eastAsia="en-US"/>
        </w:rPr>
        <w:t>балл;</w:t>
      </w:r>
    </w:p>
    <w:p w:rsidR="00FB4012" w:rsidRPr="00FB4012" w:rsidRDefault="00FB4012" w:rsidP="009C6304">
      <w:pPr>
        <w:pStyle w:val="a8"/>
        <w:numPr>
          <w:ilvl w:val="0"/>
          <w:numId w:val="380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соблюдение пауз - 1 балл;</w:t>
      </w:r>
    </w:p>
    <w:p w:rsidR="00FB4012" w:rsidRPr="00FB4012" w:rsidRDefault="00FB4012" w:rsidP="009C6304">
      <w:pPr>
        <w:pStyle w:val="a8"/>
        <w:numPr>
          <w:ilvl w:val="0"/>
          <w:numId w:val="380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правильный выбор темпа - 1 балл;</w:t>
      </w:r>
    </w:p>
    <w:p w:rsidR="00FB4012" w:rsidRPr="00FB4012" w:rsidRDefault="00FB4012" w:rsidP="009C6304">
      <w:pPr>
        <w:pStyle w:val="a8"/>
        <w:numPr>
          <w:ilvl w:val="0"/>
          <w:numId w:val="380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FB4012">
        <w:rPr>
          <w:rFonts w:eastAsiaTheme="minorHAnsi"/>
          <w:sz w:val="24"/>
          <w:szCs w:val="24"/>
          <w:lang w:eastAsia="en-US"/>
        </w:rPr>
        <w:t xml:space="preserve">соблюдение нужной интонации </w:t>
      </w:r>
      <w:r>
        <w:rPr>
          <w:rFonts w:eastAsiaTheme="minorHAnsi"/>
          <w:sz w:val="24"/>
          <w:szCs w:val="24"/>
          <w:lang w:eastAsia="en-US"/>
        </w:rPr>
        <w:t xml:space="preserve">– </w:t>
      </w:r>
      <w:r w:rsidRPr="00FB4012">
        <w:rPr>
          <w:rFonts w:eastAsiaTheme="minorHAnsi"/>
          <w:sz w:val="24"/>
          <w:szCs w:val="24"/>
          <w:lang w:eastAsia="en-US"/>
        </w:rPr>
        <w:t>1</w:t>
      </w:r>
      <w:r>
        <w:rPr>
          <w:rFonts w:eastAsiaTheme="minorHAnsi"/>
          <w:sz w:val="24"/>
          <w:szCs w:val="24"/>
          <w:lang w:eastAsia="en-US"/>
        </w:rPr>
        <w:t xml:space="preserve"> балл;</w:t>
      </w:r>
    </w:p>
    <w:p w:rsidR="00FB4012" w:rsidRPr="00FB4012" w:rsidRDefault="00FB4012" w:rsidP="009C6304">
      <w:pPr>
        <w:pStyle w:val="a8"/>
        <w:numPr>
          <w:ilvl w:val="0"/>
          <w:numId w:val="380"/>
        </w:num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4"/>
          <w:szCs w:val="24"/>
          <w:lang w:eastAsia="en-US"/>
        </w:rPr>
      </w:pPr>
      <w:r w:rsidRPr="00FB4012">
        <w:rPr>
          <w:rFonts w:eastAsiaTheme="minorHAnsi"/>
          <w:sz w:val="24"/>
          <w:szCs w:val="24"/>
          <w:lang w:eastAsia="en-US"/>
        </w:rPr>
        <w:t>безошибочное чтение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FB4012" w:rsidRPr="00FB4012" w:rsidRDefault="00FB4012" w:rsidP="00FB4012">
      <w:pPr>
        <w:pStyle w:val="a8"/>
        <w:autoSpaceDE w:val="0"/>
        <w:autoSpaceDN w:val="0"/>
        <w:adjustRightInd w:val="0"/>
        <w:ind w:hanging="720"/>
        <w:rPr>
          <w:rFonts w:eastAsiaTheme="minorHAnsi"/>
          <w:sz w:val="24"/>
          <w:szCs w:val="24"/>
          <w:lang w:eastAsia="en-US"/>
        </w:rPr>
      </w:pPr>
      <w:r w:rsidRPr="00BC783E">
        <w:rPr>
          <w:rFonts w:eastAsiaTheme="minorHAnsi"/>
          <w:b/>
          <w:sz w:val="24"/>
          <w:szCs w:val="24"/>
          <w:lang w:eastAsia="en-US"/>
        </w:rPr>
        <w:t>«5» высокий уровень</w:t>
      </w:r>
      <w:r w:rsidRPr="00FB4012">
        <w:rPr>
          <w:rFonts w:eastAsiaTheme="minorHAnsi"/>
          <w:sz w:val="24"/>
          <w:szCs w:val="24"/>
          <w:lang w:eastAsia="en-US"/>
        </w:rPr>
        <w:t xml:space="preserve"> - 5 баллов (выполнены правильно все требования);</w:t>
      </w:r>
    </w:p>
    <w:p w:rsidR="00FB4012" w:rsidRPr="00FB4012" w:rsidRDefault="00FB4012" w:rsidP="00FB4012">
      <w:pPr>
        <w:pStyle w:val="a8"/>
        <w:autoSpaceDE w:val="0"/>
        <w:autoSpaceDN w:val="0"/>
        <w:adjustRightInd w:val="0"/>
        <w:ind w:hanging="720"/>
        <w:rPr>
          <w:rFonts w:eastAsiaTheme="minorHAnsi"/>
          <w:sz w:val="24"/>
          <w:szCs w:val="24"/>
          <w:lang w:eastAsia="en-US"/>
        </w:rPr>
      </w:pPr>
      <w:r w:rsidRPr="00BC783E">
        <w:rPr>
          <w:rFonts w:eastAsiaTheme="minorHAnsi"/>
          <w:b/>
          <w:sz w:val="24"/>
          <w:szCs w:val="24"/>
          <w:lang w:eastAsia="en-US"/>
        </w:rPr>
        <w:t>«4» повышенный уровень</w:t>
      </w:r>
      <w:r w:rsidRPr="00FB4012">
        <w:rPr>
          <w:rFonts w:eastAsiaTheme="minorHAnsi"/>
          <w:sz w:val="24"/>
          <w:szCs w:val="24"/>
          <w:lang w:eastAsia="en-US"/>
        </w:rPr>
        <w:t xml:space="preserve"> – 3-4 балла (не соблюдены 1-2 требования);</w:t>
      </w:r>
    </w:p>
    <w:p w:rsidR="00FB4012" w:rsidRPr="00FB4012" w:rsidRDefault="00FB4012" w:rsidP="00FB401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BC783E">
        <w:rPr>
          <w:rFonts w:eastAsiaTheme="minorHAnsi"/>
          <w:b/>
          <w:sz w:val="24"/>
          <w:szCs w:val="24"/>
          <w:lang w:eastAsia="en-US"/>
        </w:rPr>
        <w:t>«3» базовый уровень</w:t>
      </w:r>
      <w:r w:rsidRPr="00FB4012">
        <w:rPr>
          <w:rFonts w:eastAsiaTheme="minorHAnsi"/>
          <w:sz w:val="24"/>
          <w:szCs w:val="24"/>
          <w:lang w:eastAsia="en-US"/>
        </w:rPr>
        <w:t xml:space="preserve"> – 2 балла (допущены ошибки по трем требованиям);</w:t>
      </w:r>
    </w:p>
    <w:p w:rsidR="00FB4012" w:rsidRDefault="00BC783E" w:rsidP="00FB4012">
      <w:pPr>
        <w:pStyle w:val="a8"/>
        <w:autoSpaceDE w:val="0"/>
        <w:autoSpaceDN w:val="0"/>
        <w:adjustRightInd w:val="0"/>
        <w:spacing w:line="276" w:lineRule="auto"/>
        <w:ind w:hanging="72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 xml:space="preserve">«2» </w:t>
      </w:r>
      <w:r w:rsidR="00A2397D">
        <w:rPr>
          <w:rFonts w:eastAsiaTheme="minorHAnsi"/>
          <w:b/>
          <w:sz w:val="24"/>
          <w:szCs w:val="24"/>
          <w:lang w:eastAsia="en-US"/>
        </w:rPr>
        <w:t>пониженн</w:t>
      </w:r>
      <w:r w:rsidR="00A2397D" w:rsidRPr="00BC783E">
        <w:rPr>
          <w:rFonts w:eastAsiaTheme="minorHAnsi"/>
          <w:b/>
          <w:sz w:val="24"/>
          <w:szCs w:val="24"/>
          <w:lang w:eastAsia="en-US"/>
        </w:rPr>
        <w:t>ый</w:t>
      </w:r>
      <w:r w:rsidR="00FB4012" w:rsidRPr="00BC783E">
        <w:rPr>
          <w:rFonts w:eastAsiaTheme="minorHAnsi"/>
          <w:b/>
          <w:sz w:val="24"/>
          <w:szCs w:val="24"/>
          <w:lang w:eastAsia="en-US"/>
        </w:rPr>
        <w:t xml:space="preserve"> уровень</w:t>
      </w:r>
      <w:r w:rsidR="00FB4012" w:rsidRPr="00FB4012">
        <w:rPr>
          <w:rFonts w:eastAsiaTheme="minorHAnsi"/>
          <w:sz w:val="24"/>
          <w:szCs w:val="24"/>
          <w:lang w:eastAsia="en-US"/>
        </w:rPr>
        <w:t xml:space="preserve"> – менее 2 баллов (допущены ошибки более, чем по трем требован</w:t>
      </w:r>
      <w:r w:rsidR="00FB4012" w:rsidRPr="00FB4012">
        <w:rPr>
          <w:rFonts w:eastAsiaTheme="minorHAnsi"/>
          <w:sz w:val="24"/>
          <w:szCs w:val="24"/>
          <w:lang w:eastAsia="en-US"/>
        </w:rPr>
        <w:t>и</w:t>
      </w:r>
      <w:r w:rsidR="00FB4012" w:rsidRPr="00FB4012">
        <w:rPr>
          <w:rFonts w:eastAsiaTheme="minorHAnsi"/>
          <w:sz w:val="24"/>
          <w:szCs w:val="24"/>
          <w:lang w:eastAsia="en-US"/>
        </w:rPr>
        <w:t>ям).</w:t>
      </w:r>
    </w:p>
    <w:p w:rsidR="008C6995" w:rsidRDefault="00A2397D" w:rsidP="008C6995">
      <w:pPr>
        <w:autoSpaceDE w:val="0"/>
        <w:autoSpaceDN w:val="0"/>
        <w:adjustRightInd w:val="0"/>
        <w:spacing w:before="120" w:line="276" w:lineRule="auto"/>
        <w:rPr>
          <w:rFonts w:eastAsia="Times New Roman,Bold"/>
          <w:b/>
          <w:bCs/>
          <w:sz w:val="24"/>
          <w:szCs w:val="24"/>
          <w:lang w:eastAsia="en-US"/>
        </w:rPr>
      </w:pPr>
      <w:r w:rsidRPr="00A2397D">
        <w:rPr>
          <w:rFonts w:eastAsia="Times New Roman,Bold"/>
          <w:b/>
          <w:bCs/>
          <w:sz w:val="24"/>
          <w:szCs w:val="24"/>
          <w:lang w:eastAsia="en-US"/>
        </w:rPr>
        <w:t>Создание иллюстраций, их презентация и защита</w:t>
      </w:r>
      <w:r w:rsidR="008C6995">
        <w:rPr>
          <w:rFonts w:eastAsia="Times New Roman,Bold"/>
          <w:b/>
          <w:bCs/>
          <w:sz w:val="24"/>
          <w:szCs w:val="24"/>
          <w:lang w:eastAsia="en-US"/>
        </w:rPr>
        <w:t>.</w:t>
      </w:r>
    </w:p>
    <w:p w:rsidR="00A2397D" w:rsidRPr="008C6995" w:rsidRDefault="00A2397D" w:rsidP="008C6995">
      <w:pPr>
        <w:autoSpaceDE w:val="0"/>
        <w:autoSpaceDN w:val="0"/>
        <w:adjustRightInd w:val="0"/>
        <w:spacing w:line="276" w:lineRule="auto"/>
        <w:rPr>
          <w:rFonts w:eastAsia="Times New Roman,Bold"/>
          <w:b/>
          <w:bCs/>
          <w:i/>
          <w:sz w:val="24"/>
          <w:szCs w:val="24"/>
          <w:lang w:eastAsia="en-US"/>
        </w:rPr>
      </w:pPr>
      <w:r w:rsidRPr="008C6995">
        <w:rPr>
          <w:rFonts w:eastAsia="Times New Roman,Bold"/>
          <w:b/>
          <w:bCs/>
          <w:i/>
          <w:sz w:val="24"/>
          <w:szCs w:val="24"/>
          <w:lang w:eastAsia="en-US"/>
        </w:rPr>
        <w:t>Критерии</w:t>
      </w:r>
      <w:r w:rsidR="008C6995">
        <w:rPr>
          <w:rFonts w:eastAsia="Times New Roman,Bold"/>
          <w:b/>
          <w:bCs/>
          <w:i/>
          <w:sz w:val="24"/>
          <w:szCs w:val="24"/>
          <w:lang w:eastAsia="en-US"/>
        </w:rPr>
        <w:t xml:space="preserve"> оценивания</w:t>
      </w:r>
      <w:r w:rsidRPr="008C6995">
        <w:rPr>
          <w:rFonts w:eastAsia="Times New Roman,Bold"/>
          <w:b/>
          <w:bCs/>
          <w:i/>
          <w:sz w:val="24"/>
          <w:szCs w:val="24"/>
          <w:lang w:eastAsia="en-US"/>
        </w:rPr>
        <w:t>:</w:t>
      </w:r>
    </w:p>
    <w:p w:rsidR="00A2397D" w:rsidRPr="00A2397D" w:rsidRDefault="00A2397D" w:rsidP="009C6304">
      <w:pPr>
        <w:pStyle w:val="a8"/>
        <w:numPr>
          <w:ilvl w:val="0"/>
          <w:numId w:val="381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A2397D">
        <w:rPr>
          <w:rFonts w:eastAsia="Times New Roman,Bold"/>
          <w:sz w:val="24"/>
          <w:szCs w:val="24"/>
          <w:lang w:eastAsia="en-US"/>
        </w:rPr>
        <w:t xml:space="preserve">Красочность. Эстетическое оформление </w:t>
      </w:r>
      <w:r>
        <w:rPr>
          <w:rFonts w:eastAsia="Times New Roman,Bold"/>
          <w:sz w:val="24"/>
          <w:szCs w:val="24"/>
          <w:lang w:eastAsia="en-US"/>
        </w:rPr>
        <w:t xml:space="preserve">– </w:t>
      </w:r>
      <w:r w:rsidRPr="00A2397D">
        <w:rPr>
          <w:rFonts w:eastAsia="Times New Roman,Bold"/>
          <w:sz w:val="24"/>
          <w:szCs w:val="24"/>
          <w:lang w:eastAsia="en-US"/>
        </w:rPr>
        <w:t>1</w:t>
      </w:r>
      <w:r>
        <w:rPr>
          <w:rFonts w:eastAsia="Times New Roman,Bold"/>
          <w:sz w:val="24"/>
          <w:szCs w:val="24"/>
          <w:lang w:eastAsia="en-US"/>
        </w:rPr>
        <w:t xml:space="preserve"> балл;</w:t>
      </w:r>
    </w:p>
    <w:p w:rsidR="00A2397D" w:rsidRPr="00A2397D" w:rsidRDefault="00A2397D" w:rsidP="009C6304">
      <w:pPr>
        <w:pStyle w:val="a8"/>
        <w:numPr>
          <w:ilvl w:val="0"/>
          <w:numId w:val="381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A2397D">
        <w:rPr>
          <w:rFonts w:eastAsia="Times New Roman,Bold"/>
          <w:sz w:val="24"/>
          <w:szCs w:val="24"/>
          <w:lang w:eastAsia="en-US"/>
        </w:rPr>
        <w:t>Соответствие рисунка содержанию произведения</w:t>
      </w:r>
      <w:r>
        <w:rPr>
          <w:rFonts w:eastAsia="Times New Roman,Bold"/>
          <w:sz w:val="24"/>
          <w:szCs w:val="24"/>
          <w:lang w:eastAsia="en-US"/>
        </w:rPr>
        <w:t xml:space="preserve"> –</w:t>
      </w:r>
      <w:r w:rsidRPr="00A2397D">
        <w:rPr>
          <w:rFonts w:eastAsia="Times New Roman,Bold"/>
          <w:sz w:val="24"/>
          <w:szCs w:val="24"/>
          <w:lang w:eastAsia="en-US"/>
        </w:rPr>
        <w:t xml:space="preserve"> 1</w:t>
      </w:r>
      <w:r>
        <w:rPr>
          <w:rFonts w:eastAsia="Times New Roman,Bold"/>
          <w:sz w:val="24"/>
          <w:szCs w:val="24"/>
          <w:lang w:eastAsia="en-US"/>
        </w:rPr>
        <w:t xml:space="preserve"> балл;</w:t>
      </w:r>
    </w:p>
    <w:p w:rsidR="00A2397D" w:rsidRPr="00A2397D" w:rsidRDefault="00A2397D" w:rsidP="009C6304">
      <w:pPr>
        <w:pStyle w:val="a8"/>
        <w:numPr>
          <w:ilvl w:val="0"/>
          <w:numId w:val="381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A2397D">
        <w:rPr>
          <w:rFonts w:eastAsia="Times New Roman,Bold"/>
          <w:sz w:val="24"/>
          <w:szCs w:val="24"/>
          <w:lang w:eastAsia="en-US"/>
        </w:rPr>
        <w:t>Можно ли понять сказку по иллюстрац</w:t>
      </w:r>
      <w:r>
        <w:rPr>
          <w:rFonts w:eastAsia="Times New Roman,Bold"/>
          <w:sz w:val="24"/>
          <w:szCs w:val="24"/>
          <w:lang w:eastAsia="en-US"/>
        </w:rPr>
        <w:t>иям без предварительного чтения –</w:t>
      </w:r>
      <w:r w:rsidRPr="00A2397D">
        <w:rPr>
          <w:rFonts w:eastAsia="Times New Roman,Bold"/>
          <w:sz w:val="24"/>
          <w:szCs w:val="24"/>
          <w:lang w:eastAsia="en-US"/>
        </w:rPr>
        <w:t xml:space="preserve"> 1</w:t>
      </w:r>
      <w:r>
        <w:rPr>
          <w:rFonts w:eastAsia="Times New Roman,Bold"/>
          <w:sz w:val="24"/>
          <w:szCs w:val="24"/>
          <w:lang w:eastAsia="en-US"/>
        </w:rPr>
        <w:t xml:space="preserve"> балл;</w:t>
      </w:r>
    </w:p>
    <w:p w:rsidR="00A2397D" w:rsidRPr="00A2397D" w:rsidRDefault="00A2397D" w:rsidP="009C6304">
      <w:pPr>
        <w:pStyle w:val="a8"/>
        <w:numPr>
          <w:ilvl w:val="0"/>
          <w:numId w:val="381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A2397D">
        <w:rPr>
          <w:rFonts w:eastAsia="Times New Roman,Bold"/>
          <w:sz w:val="24"/>
          <w:szCs w:val="24"/>
          <w:lang w:eastAsia="en-US"/>
        </w:rPr>
        <w:t>Самос</w:t>
      </w:r>
      <w:r>
        <w:rPr>
          <w:rFonts w:eastAsia="Times New Roman,Bold"/>
          <w:sz w:val="24"/>
          <w:szCs w:val="24"/>
          <w:lang w:eastAsia="en-US"/>
        </w:rPr>
        <w:t>тоятельность выполнения задания</w:t>
      </w:r>
      <w:r w:rsidRPr="00A2397D">
        <w:rPr>
          <w:rFonts w:eastAsia="Times New Roman,Bold"/>
          <w:sz w:val="24"/>
          <w:szCs w:val="24"/>
          <w:lang w:eastAsia="en-US"/>
        </w:rPr>
        <w:t xml:space="preserve"> </w:t>
      </w:r>
      <w:r>
        <w:rPr>
          <w:rFonts w:eastAsia="Times New Roman,Bold"/>
          <w:sz w:val="24"/>
          <w:szCs w:val="24"/>
          <w:lang w:eastAsia="en-US"/>
        </w:rPr>
        <w:t xml:space="preserve">– </w:t>
      </w:r>
      <w:r w:rsidRPr="00A2397D">
        <w:rPr>
          <w:rFonts w:eastAsia="Times New Roman,Bold"/>
          <w:sz w:val="24"/>
          <w:szCs w:val="24"/>
          <w:lang w:eastAsia="en-US"/>
        </w:rPr>
        <w:t>1</w:t>
      </w:r>
      <w:r>
        <w:rPr>
          <w:rFonts w:eastAsia="Times New Roman,Bold"/>
          <w:sz w:val="24"/>
          <w:szCs w:val="24"/>
          <w:lang w:eastAsia="en-US"/>
        </w:rPr>
        <w:t xml:space="preserve"> балл;</w:t>
      </w:r>
    </w:p>
    <w:p w:rsidR="00A2397D" w:rsidRPr="00A2397D" w:rsidRDefault="00A2397D" w:rsidP="009C6304">
      <w:pPr>
        <w:pStyle w:val="a8"/>
        <w:numPr>
          <w:ilvl w:val="0"/>
          <w:numId w:val="381"/>
        </w:num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 w:val="24"/>
          <w:szCs w:val="24"/>
          <w:lang w:eastAsia="en-US"/>
        </w:rPr>
      </w:pPr>
      <w:r w:rsidRPr="00A2397D">
        <w:rPr>
          <w:rFonts w:eastAsia="Times New Roman,Bold"/>
          <w:sz w:val="24"/>
          <w:szCs w:val="24"/>
          <w:lang w:eastAsia="en-US"/>
        </w:rPr>
        <w:t xml:space="preserve">Качество презентации и защиты иллюстрации </w:t>
      </w:r>
      <w:r>
        <w:rPr>
          <w:rFonts w:eastAsia="Times New Roman,Bold"/>
          <w:sz w:val="24"/>
          <w:szCs w:val="24"/>
          <w:lang w:eastAsia="en-US"/>
        </w:rPr>
        <w:t xml:space="preserve"> - </w:t>
      </w:r>
      <w:r w:rsidRPr="00A2397D">
        <w:rPr>
          <w:rFonts w:eastAsia="Times New Roman,Bold"/>
          <w:sz w:val="24"/>
          <w:szCs w:val="24"/>
          <w:lang w:eastAsia="en-US"/>
        </w:rPr>
        <w:t>1</w:t>
      </w:r>
      <w:r>
        <w:rPr>
          <w:rFonts w:eastAsia="Times New Roman,Bold"/>
          <w:sz w:val="24"/>
          <w:szCs w:val="24"/>
          <w:lang w:eastAsia="en-US"/>
        </w:rPr>
        <w:t xml:space="preserve"> балл.</w:t>
      </w:r>
    </w:p>
    <w:p w:rsidR="00A2397D" w:rsidRPr="00A2397D" w:rsidRDefault="00A2397D" w:rsidP="00A2397D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A2397D">
        <w:rPr>
          <w:rFonts w:eastAsiaTheme="minorHAnsi"/>
          <w:b/>
          <w:sz w:val="24"/>
          <w:szCs w:val="24"/>
          <w:lang w:eastAsia="en-US"/>
        </w:rPr>
        <w:t>«5» высокий уровень</w:t>
      </w:r>
      <w:r w:rsidRPr="00A2397D">
        <w:rPr>
          <w:rFonts w:eastAsiaTheme="minorHAnsi"/>
          <w:sz w:val="24"/>
          <w:szCs w:val="24"/>
          <w:lang w:eastAsia="en-US"/>
        </w:rPr>
        <w:t xml:space="preserve"> - 5 баллов (выполнены правильно все требования);</w:t>
      </w:r>
    </w:p>
    <w:p w:rsidR="00A2397D" w:rsidRDefault="00A2397D" w:rsidP="00A2397D">
      <w:pPr>
        <w:autoSpaceDE w:val="0"/>
        <w:autoSpaceDN w:val="0"/>
        <w:adjustRightInd w:val="0"/>
        <w:spacing w:line="276" w:lineRule="auto"/>
        <w:rPr>
          <w:rFonts w:eastAsiaTheme="minorHAnsi"/>
          <w:sz w:val="24"/>
          <w:szCs w:val="24"/>
          <w:lang w:eastAsia="en-US"/>
        </w:rPr>
      </w:pPr>
      <w:r w:rsidRPr="00A2397D">
        <w:rPr>
          <w:rFonts w:eastAsiaTheme="minorHAnsi"/>
          <w:b/>
          <w:sz w:val="24"/>
          <w:szCs w:val="24"/>
          <w:lang w:eastAsia="en-US"/>
        </w:rPr>
        <w:t>«4» повышенный уровень</w:t>
      </w:r>
      <w:r w:rsidRPr="00A2397D">
        <w:rPr>
          <w:rFonts w:eastAsiaTheme="minorHAnsi"/>
          <w:sz w:val="24"/>
          <w:szCs w:val="24"/>
          <w:lang w:eastAsia="en-US"/>
        </w:rPr>
        <w:t xml:space="preserve"> – 3-4 балла (не соблюдены 1-2 требования);</w:t>
      </w:r>
    </w:p>
    <w:p w:rsidR="00A2397D" w:rsidRDefault="00A2397D" w:rsidP="00A2397D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A2397D">
        <w:rPr>
          <w:rFonts w:eastAsiaTheme="minorHAnsi"/>
          <w:b/>
          <w:sz w:val="24"/>
          <w:szCs w:val="24"/>
          <w:lang w:eastAsia="en-US"/>
        </w:rPr>
        <w:t>«3» базовый уровень</w:t>
      </w:r>
      <w:r>
        <w:rPr>
          <w:rFonts w:eastAsiaTheme="minorHAnsi"/>
          <w:sz w:val="24"/>
          <w:szCs w:val="24"/>
          <w:lang w:eastAsia="en-US"/>
        </w:rPr>
        <w:t xml:space="preserve"> – 2 балла (допущены ошибки по трем требованиям);</w:t>
      </w:r>
    </w:p>
    <w:p w:rsidR="00A2397D" w:rsidRDefault="00A2397D" w:rsidP="00A2397D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A2397D">
        <w:rPr>
          <w:rFonts w:eastAsiaTheme="minorHAnsi"/>
          <w:b/>
          <w:sz w:val="24"/>
          <w:szCs w:val="24"/>
          <w:lang w:eastAsia="en-US"/>
        </w:rPr>
        <w:t>«2» низкий уровень</w:t>
      </w:r>
      <w:r>
        <w:rPr>
          <w:rFonts w:eastAsiaTheme="minorHAnsi"/>
          <w:sz w:val="24"/>
          <w:szCs w:val="24"/>
          <w:lang w:eastAsia="en-US"/>
        </w:rPr>
        <w:t xml:space="preserve"> – менее 2 баллов (допущены ошибки более, чем по трем требованиям).</w:t>
      </w:r>
    </w:p>
    <w:p w:rsidR="008C6995" w:rsidRDefault="008C6995" w:rsidP="00A2397D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</w:p>
    <w:p w:rsidR="008C6995" w:rsidRPr="000D7A6B" w:rsidRDefault="008C6995" w:rsidP="00A2397D">
      <w:pPr>
        <w:autoSpaceDE w:val="0"/>
        <w:autoSpaceDN w:val="0"/>
        <w:adjustRightInd w:val="0"/>
        <w:rPr>
          <w:rFonts w:eastAsia="Times New Roman,Bold"/>
          <w:b/>
          <w:bCs/>
          <w:sz w:val="24"/>
          <w:szCs w:val="24"/>
          <w:lang w:eastAsia="en-US"/>
        </w:rPr>
      </w:pPr>
      <w:r w:rsidRPr="000D7A6B">
        <w:rPr>
          <w:rFonts w:eastAsia="Times New Roman,Bold"/>
          <w:b/>
          <w:bCs/>
          <w:sz w:val="24"/>
          <w:szCs w:val="24"/>
          <w:lang w:eastAsia="en-US"/>
        </w:rPr>
        <w:t>Инсценирование</w:t>
      </w:r>
    </w:p>
    <w:p w:rsidR="008C6995" w:rsidRPr="008C6995" w:rsidRDefault="008C6995" w:rsidP="00A2397D">
      <w:pPr>
        <w:autoSpaceDE w:val="0"/>
        <w:autoSpaceDN w:val="0"/>
        <w:adjustRightInd w:val="0"/>
        <w:rPr>
          <w:rFonts w:eastAsiaTheme="minorHAnsi"/>
          <w:b/>
          <w:i/>
          <w:color w:val="000000"/>
          <w:sz w:val="24"/>
          <w:szCs w:val="24"/>
          <w:lang w:eastAsia="en-US"/>
        </w:rPr>
      </w:pPr>
      <w:r w:rsidRPr="008C6995">
        <w:rPr>
          <w:rFonts w:eastAsiaTheme="minorHAnsi"/>
          <w:b/>
          <w:i/>
          <w:color w:val="000000"/>
          <w:sz w:val="24"/>
          <w:szCs w:val="24"/>
          <w:lang w:eastAsia="en-US"/>
        </w:rPr>
        <w:t>Критерии оценивания:</w:t>
      </w:r>
    </w:p>
    <w:p w:rsidR="008C6995" w:rsidRPr="008C6995" w:rsidRDefault="008C6995" w:rsidP="009C6304">
      <w:pPr>
        <w:pStyle w:val="a8"/>
        <w:numPr>
          <w:ilvl w:val="0"/>
          <w:numId w:val="382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Выразительная игра – </w:t>
      </w:r>
      <w:r w:rsidRPr="008C6995">
        <w:rPr>
          <w:rFonts w:eastAsiaTheme="minorHAnsi"/>
          <w:sz w:val="24"/>
          <w:szCs w:val="24"/>
          <w:lang w:eastAsia="en-US"/>
        </w:rPr>
        <w:t>1</w:t>
      </w:r>
      <w:r>
        <w:rPr>
          <w:rFonts w:eastAsiaTheme="minorHAnsi"/>
          <w:sz w:val="24"/>
          <w:szCs w:val="24"/>
          <w:lang w:eastAsia="en-US"/>
        </w:rPr>
        <w:t xml:space="preserve"> балл;</w:t>
      </w:r>
    </w:p>
    <w:p w:rsidR="008C6995" w:rsidRPr="008C6995" w:rsidRDefault="008C6995" w:rsidP="009C6304">
      <w:pPr>
        <w:pStyle w:val="a8"/>
        <w:numPr>
          <w:ilvl w:val="0"/>
          <w:numId w:val="382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8C6995">
        <w:rPr>
          <w:rFonts w:eastAsiaTheme="minorHAnsi"/>
          <w:sz w:val="24"/>
          <w:szCs w:val="24"/>
          <w:lang w:eastAsia="en-US"/>
        </w:rPr>
        <w:t xml:space="preserve">Четкость произношения слов </w:t>
      </w:r>
      <w:r>
        <w:rPr>
          <w:rFonts w:eastAsiaTheme="minorHAnsi"/>
          <w:sz w:val="24"/>
          <w:szCs w:val="24"/>
          <w:lang w:eastAsia="en-US"/>
        </w:rPr>
        <w:t xml:space="preserve">– </w:t>
      </w:r>
      <w:r w:rsidRPr="008C6995">
        <w:rPr>
          <w:rFonts w:eastAsiaTheme="minorHAnsi"/>
          <w:sz w:val="24"/>
          <w:szCs w:val="24"/>
          <w:lang w:eastAsia="en-US"/>
        </w:rPr>
        <w:t>1</w:t>
      </w:r>
      <w:r>
        <w:rPr>
          <w:rFonts w:eastAsiaTheme="minorHAnsi"/>
          <w:sz w:val="24"/>
          <w:szCs w:val="24"/>
          <w:lang w:eastAsia="en-US"/>
        </w:rPr>
        <w:t xml:space="preserve"> балл;</w:t>
      </w:r>
    </w:p>
    <w:p w:rsidR="008C6995" w:rsidRPr="008C6995" w:rsidRDefault="008C6995" w:rsidP="009C6304">
      <w:pPr>
        <w:pStyle w:val="a8"/>
        <w:numPr>
          <w:ilvl w:val="0"/>
          <w:numId w:val="382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8C6995">
        <w:rPr>
          <w:rFonts w:eastAsiaTheme="minorHAnsi"/>
          <w:sz w:val="24"/>
          <w:szCs w:val="24"/>
          <w:lang w:eastAsia="en-US"/>
        </w:rPr>
        <w:t xml:space="preserve">Выбор костюмов </w:t>
      </w:r>
      <w:r>
        <w:rPr>
          <w:rFonts w:eastAsiaTheme="minorHAnsi"/>
          <w:sz w:val="24"/>
          <w:szCs w:val="24"/>
          <w:lang w:eastAsia="en-US"/>
        </w:rPr>
        <w:t xml:space="preserve">– </w:t>
      </w:r>
      <w:r w:rsidRPr="008C6995">
        <w:rPr>
          <w:rFonts w:eastAsiaTheme="minorHAnsi"/>
          <w:sz w:val="24"/>
          <w:szCs w:val="24"/>
          <w:lang w:eastAsia="en-US"/>
        </w:rPr>
        <w:t>1</w:t>
      </w:r>
      <w:r>
        <w:rPr>
          <w:rFonts w:eastAsiaTheme="minorHAnsi"/>
          <w:sz w:val="24"/>
          <w:szCs w:val="24"/>
          <w:lang w:eastAsia="en-US"/>
        </w:rPr>
        <w:t xml:space="preserve"> балл;</w:t>
      </w:r>
    </w:p>
    <w:p w:rsidR="008C6995" w:rsidRDefault="008C6995" w:rsidP="009C6304">
      <w:pPr>
        <w:pStyle w:val="a8"/>
        <w:numPr>
          <w:ilvl w:val="0"/>
          <w:numId w:val="382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8C6995">
        <w:rPr>
          <w:rFonts w:eastAsiaTheme="minorHAnsi"/>
          <w:sz w:val="24"/>
          <w:szCs w:val="24"/>
          <w:lang w:eastAsia="en-US"/>
        </w:rPr>
        <w:t>Музыка</w:t>
      </w:r>
      <w:r>
        <w:rPr>
          <w:rFonts w:eastAsiaTheme="minorHAnsi"/>
          <w:sz w:val="24"/>
          <w:szCs w:val="24"/>
          <w:lang w:eastAsia="en-US"/>
        </w:rPr>
        <w:t>льное сопровождение</w:t>
      </w:r>
      <w:r w:rsidRPr="008C6995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 xml:space="preserve"> - </w:t>
      </w:r>
      <w:r w:rsidRPr="008C6995">
        <w:rPr>
          <w:rFonts w:eastAsiaTheme="minorHAnsi"/>
          <w:sz w:val="24"/>
          <w:szCs w:val="24"/>
          <w:lang w:eastAsia="en-US"/>
        </w:rPr>
        <w:t>1</w:t>
      </w:r>
      <w:r>
        <w:rPr>
          <w:rFonts w:eastAsiaTheme="minorHAnsi"/>
          <w:sz w:val="24"/>
          <w:szCs w:val="24"/>
          <w:lang w:eastAsia="en-US"/>
        </w:rPr>
        <w:t xml:space="preserve"> балл.</w:t>
      </w:r>
    </w:p>
    <w:p w:rsidR="00D670D4" w:rsidRDefault="00D670D4" w:rsidP="009C6304">
      <w:pPr>
        <w:pStyle w:val="a8"/>
        <w:numPr>
          <w:ilvl w:val="0"/>
          <w:numId w:val="382"/>
        </w:num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Самостоятельность выполненного задания – 1 балл.</w:t>
      </w:r>
    </w:p>
    <w:p w:rsidR="00D670D4" w:rsidRDefault="00D670D4" w:rsidP="00D670D4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D670D4">
        <w:rPr>
          <w:rFonts w:eastAsiaTheme="minorHAnsi"/>
          <w:b/>
          <w:sz w:val="24"/>
          <w:szCs w:val="24"/>
          <w:lang w:eastAsia="en-US"/>
        </w:rPr>
        <w:t>«5» высокий уровень</w:t>
      </w:r>
      <w:r>
        <w:rPr>
          <w:rFonts w:eastAsiaTheme="minorHAnsi"/>
          <w:sz w:val="24"/>
          <w:szCs w:val="24"/>
          <w:lang w:eastAsia="en-US"/>
        </w:rPr>
        <w:t xml:space="preserve"> - 5 баллов (выполнены правильно все требования);</w:t>
      </w:r>
    </w:p>
    <w:p w:rsidR="00D670D4" w:rsidRDefault="00D670D4" w:rsidP="00D670D4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D670D4">
        <w:rPr>
          <w:rFonts w:eastAsiaTheme="minorHAnsi"/>
          <w:b/>
          <w:sz w:val="24"/>
          <w:szCs w:val="24"/>
          <w:lang w:eastAsia="en-US"/>
        </w:rPr>
        <w:t>«4» повышенный уровень</w:t>
      </w:r>
      <w:r>
        <w:rPr>
          <w:rFonts w:eastAsiaTheme="minorHAnsi"/>
          <w:sz w:val="24"/>
          <w:szCs w:val="24"/>
          <w:lang w:eastAsia="en-US"/>
        </w:rPr>
        <w:t xml:space="preserve"> – 3-4 балла (не соблюдены 1-2 требования);</w:t>
      </w:r>
    </w:p>
    <w:p w:rsidR="00D670D4" w:rsidRDefault="00D670D4" w:rsidP="00D670D4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D670D4">
        <w:rPr>
          <w:rFonts w:eastAsiaTheme="minorHAnsi"/>
          <w:b/>
          <w:sz w:val="24"/>
          <w:szCs w:val="24"/>
          <w:lang w:eastAsia="en-US"/>
        </w:rPr>
        <w:t>«3» базовый уровень</w:t>
      </w:r>
      <w:r>
        <w:rPr>
          <w:rFonts w:eastAsiaTheme="minorHAnsi"/>
          <w:sz w:val="24"/>
          <w:szCs w:val="24"/>
          <w:lang w:eastAsia="en-US"/>
        </w:rPr>
        <w:t xml:space="preserve"> – 2 балла (допущены ошибки по трем требованиям);</w:t>
      </w:r>
    </w:p>
    <w:p w:rsidR="008C6995" w:rsidRDefault="00D670D4" w:rsidP="00D670D4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D670D4">
        <w:rPr>
          <w:rFonts w:eastAsiaTheme="minorHAnsi"/>
          <w:b/>
          <w:sz w:val="24"/>
          <w:szCs w:val="24"/>
          <w:lang w:eastAsia="en-US"/>
        </w:rPr>
        <w:t>«2» пониженный уровень</w:t>
      </w:r>
      <w:r>
        <w:rPr>
          <w:rFonts w:eastAsiaTheme="minorHAnsi"/>
          <w:sz w:val="24"/>
          <w:szCs w:val="24"/>
          <w:lang w:eastAsia="en-US"/>
        </w:rPr>
        <w:t xml:space="preserve"> – менее 2 баллов (допущены ошибки более, чем по трем требован</w:t>
      </w:r>
      <w:r>
        <w:rPr>
          <w:rFonts w:eastAsiaTheme="minorHAnsi"/>
          <w:sz w:val="24"/>
          <w:szCs w:val="24"/>
          <w:lang w:eastAsia="en-US"/>
        </w:rPr>
        <w:t>и</w:t>
      </w:r>
      <w:r>
        <w:rPr>
          <w:rFonts w:eastAsiaTheme="minorHAnsi"/>
          <w:sz w:val="24"/>
          <w:szCs w:val="24"/>
          <w:lang w:eastAsia="en-US"/>
        </w:rPr>
        <w:t>ям).</w:t>
      </w:r>
    </w:p>
    <w:p w:rsidR="00D670D4" w:rsidRPr="00D670D4" w:rsidRDefault="00D670D4" w:rsidP="00D670D4">
      <w:pPr>
        <w:autoSpaceDE w:val="0"/>
        <w:autoSpaceDN w:val="0"/>
        <w:adjustRightInd w:val="0"/>
        <w:spacing w:line="276" w:lineRule="auto"/>
        <w:rPr>
          <w:rFonts w:eastAsia="Times New Roman,Bold"/>
          <w:b/>
          <w:bCs/>
          <w:sz w:val="24"/>
          <w:szCs w:val="24"/>
          <w:lang w:eastAsia="en-US"/>
        </w:rPr>
      </w:pPr>
      <w:r w:rsidRPr="00D670D4">
        <w:rPr>
          <w:rFonts w:eastAsia="Times New Roman,Bold"/>
          <w:b/>
          <w:bCs/>
          <w:sz w:val="24"/>
          <w:szCs w:val="24"/>
          <w:lang w:eastAsia="en-US"/>
        </w:rPr>
        <w:lastRenderedPageBreak/>
        <w:t>Сочинение</w:t>
      </w:r>
    </w:p>
    <w:p w:rsidR="00D670D4" w:rsidRPr="00D670D4" w:rsidRDefault="00D670D4" w:rsidP="00AD52A2">
      <w:pPr>
        <w:autoSpaceDE w:val="0"/>
        <w:autoSpaceDN w:val="0"/>
        <w:adjustRightInd w:val="0"/>
        <w:spacing w:line="276" w:lineRule="auto"/>
        <w:ind w:firstLine="567"/>
        <w:rPr>
          <w:rFonts w:eastAsia="Times New Roman,Bold"/>
          <w:sz w:val="24"/>
          <w:szCs w:val="24"/>
          <w:lang w:eastAsia="en-US"/>
        </w:rPr>
      </w:pPr>
      <w:r w:rsidRPr="00D670D4">
        <w:rPr>
          <w:rFonts w:eastAsia="Times New Roman,Bold"/>
          <w:sz w:val="24"/>
          <w:szCs w:val="24"/>
          <w:lang w:eastAsia="en-US"/>
        </w:rPr>
        <w:t>Объем сочинений должен быть примерно таким: в 5 классе — 1 —1,5 тетрадные стран</w:t>
      </w:r>
      <w:r w:rsidRPr="00D670D4">
        <w:rPr>
          <w:rFonts w:eastAsia="Times New Roman,Bold"/>
          <w:sz w:val="24"/>
          <w:szCs w:val="24"/>
          <w:lang w:eastAsia="en-US"/>
        </w:rPr>
        <w:t>и</w:t>
      </w:r>
      <w:r w:rsidRPr="00D670D4">
        <w:rPr>
          <w:rFonts w:eastAsia="Times New Roman,Bold"/>
          <w:sz w:val="24"/>
          <w:szCs w:val="24"/>
          <w:lang w:eastAsia="en-US"/>
        </w:rPr>
        <w:t>цы,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670D4">
        <w:rPr>
          <w:rFonts w:eastAsia="Times New Roman,Bold"/>
          <w:sz w:val="24"/>
          <w:szCs w:val="24"/>
          <w:lang w:eastAsia="en-US"/>
        </w:rPr>
        <w:t>в 6 классе—1,5—2, в 7 классе — 2—2,5, в 8 классе — 2,5—3, в 9 классе — 3—4. Сочинение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670D4">
        <w:rPr>
          <w:rFonts w:eastAsia="Times New Roman,Bold"/>
          <w:sz w:val="24"/>
          <w:szCs w:val="24"/>
          <w:lang w:eastAsia="en-US"/>
        </w:rPr>
        <w:t>по литературе оценивается двумя отметками: первая ставится за содержание и речь, вторая —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670D4">
        <w:rPr>
          <w:rFonts w:eastAsia="Times New Roman,Bold"/>
          <w:sz w:val="24"/>
          <w:szCs w:val="24"/>
          <w:lang w:eastAsia="en-US"/>
        </w:rPr>
        <w:t>за грамотность.</w:t>
      </w:r>
    </w:p>
    <w:p w:rsidR="00D670D4" w:rsidRPr="00D670D4" w:rsidRDefault="00D670D4" w:rsidP="00AD52A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D670D4">
        <w:rPr>
          <w:rFonts w:eastAsia="Times New Roman,Bold"/>
          <w:sz w:val="24"/>
          <w:szCs w:val="24"/>
          <w:lang w:eastAsia="en-US"/>
        </w:rPr>
        <w:t>В основу оценки сочинений по литературе должны быть положены следующие главные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670D4">
        <w:rPr>
          <w:rFonts w:eastAsia="Times New Roman,Bold"/>
          <w:sz w:val="24"/>
          <w:szCs w:val="24"/>
          <w:lang w:eastAsia="en-US"/>
        </w:rPr>
        <w:t>критерии в пределах программы данного класса:</w:t>
      </w:r>
    </w:p>
    <w:p w:rsidR="00D670D4" w:rsidRDefault="00D670D4" w:rsidP="00AD52A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D670D4">
        <w:rPr>
          <w:rFonts w:eastAsia="Times New Roman,Bold"/>
          <w:sz w:val="24"/>
          <w:szCs w:val="24"/>
          <w:lang w:eastAsia="en-US"/>
        </w:rPr>
        <w:t>правильное понимание темы, глубина и полнота ее раскрытия, верная передача фактов,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670D4">
        <w:rPr>
          <w:rFonts w:eastAsia="Times New Roman,Bold"/>
          <w:sz w:val="24"/>
          <w:szCs w:val="24"/>
          <w:lang w:eastAsia="en-US"/>
        </w:rPr>
        <w:t>правильное объяснение событий и поведения героев, исходя из идейно-тематического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670D4">
        <w:rPr>
          <w:rFonts w:eastAsia="Times New Roman,Bold"/>
          <w:sz w:val="24"/>
          <w:szCs w:val="24"/>
          <w:lang w:eastAsia="en-US"/>
        </w:rPr>
        <w:t>содерж</w:t>
      </w:r>
      <w:r w:rsidRPr="00D670D4">
        <w:rPr>
          <w:rFonts w:eastAsia="Times New Roman,Bold"/>
          <w:sz w:val="24"/>
          <w:szCs w:val="24"/>
          <w:lang w:eastAsia="en-US"/>
        </w:rPr>
        <w:t>а</w:t>
      </w:r>
      <w:r w:rsidRPr="00D670D4">
        <w:rPr>
          <w:rFonts w:eastAsia="Times New Roman,Bold"/>
          <w:sz w:val="24"/>
          <w:szCs w:val="24"/>
          <w:lang w:eastAsia="en-US"/>
        </w:rPr>
        <w:t>ния произведения, доказательность основных положений, привлечение материала,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670D4">
        <w:rPr>
          <w:rFonts w:eastAsia="Times New Roman,Bold"/>
          <w:sz w:val="24"/>
          <w:szCs w:val="24"/>
          <w:lang w:eastAsia="en-US"/>
        </w:rPr>
        <w:t>важного и существенного для раскрытия темы, умение делать выводы и обобщения, точность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670D4">
        <w:rPr>
          <w:rFonts w:eastAsia="Times New Roman,Bold"/>
          <w:sz w:val="24"/>
          <w:szCs w:val="24"/>
          <w:lang w:eastAsia="en-US"/>
        </w:rPr>
        <w:t>в цитатах и умение включать их в текст сочинения; наличие плана в обучающих сочинениях;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670D4">
        <w:rPr>
          <w:rFonts w:eastAsia="Times New Roman,Bold"/>
          <w:sz w:val="24"/>
          <w:szCs w:val="24"/>
          <w:lang w:eastAsia="en-US"/>
        </w:rPr>
        <w:t>соразмерность частей сочинения, логичность связей и переходов между ними;</w:t>
      </w:r>
      <w:r>
        <w:rPr>
          <w:rFonts w:eastAsia="Times New Roman,Bold"/>
          <w:sz w:val="24"/>
          <w:szCs w:val="24"/>
          <w:lang w:eastAsia="en-US"/>
        </w:rPr>
        <w:t xml:space="preserve"> </w:t>
      </w:r>
    </w:p>
    <w:p w:rsidR="00D670D4" w:rsidRPr="00D670D4" w:rsidRDefault="00D670D4" w:rsidP="00AD52A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D670D4">
        <w:rPr>
          <w:rFonts w:eastAsia="Times New Roman,Bold"/>
          <w:sz w:val="24"/>
          <w:szCs w:val="24"/>
          <w:lang w:eastAsia="en-US"/>
        </w:rPr>
        <w:t>точность и богатство лексики, умение пользоваться изобразительными средствами языка.</w:t>
      </w:r>
    </w:p>
    <w:p w:rsidR="00D670D4" w:rsidRPr="00D670D4" w:rsidRDefault="00D670D4" w:rsidP="00AD52A2">
      <w:pPr>
        <w:autoSpaceDE w:val="0"/>
        <w:autoSpaceDN w:val="0"/>
        <w:adjustRightInd w:val="0"/>
        <w:spacing w:line="276" w:lineRule="auto"/>
        <w:ind w:firstLine="567"/>
        <w:rPr>
          <w:rFonts w:eastAsia="Times New Roman,Bold"/>
          <w:sz w:val="24"/>
          <w:szCs w:val="24"/>
          <w:lang w:eastAsia="en-US"/>
        </w:rPr>
      </w:pPr>
      <w:r w:rsidRPr="00D670D4">
        <w:rPr>
          <w:rFonts w:eastAsia="Times New Roman,Bold"/>
          <w:sz w:val="24"/>
          <w:szCs w:val="24"/>
          <w:lang w:eastAsia="en-US"/>
        </w:rPr>
        <w:t>Оценка за грамотность сочинения выставляется в соответствии с «Критериями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D670D4">
        <w:rPr>
          <w:rFonts w:eastAsia="Times New Roman,Bold"/>
          <w:sz w:val="24"/>
          <w:szCs w:val="24"/>
          <w:lang w:eastAsia="en-US"/>
        </w:rPr>
        <w:t>оценив</w:t>
      </w:r>
      <w:r w:rsidRPr="00D670D4">
        <w:rPr>
          <w:rFonts w:eastAsia="Times New Roman,Bold"/>
          <w:sz w:val="24"/>
          <w:szCs w:val="24"/>
          <w:lang w:eastAsia="en-US"/>
        </w:rPr>
        <w:t>а</w:t>
      </w:r>
      <w:r w:rsidRPr="00D670D4">
        <w:rPr>
          <w:rFonts w:eastAsia="Times New Roman,Bold"/>
          <w:sz w:val="24"/>
          <w:szCs w:val="24"/>
          <w:lang w:eastAsia="en-US"/>
        </w:rPr>
        <w:t>ния учащихся по русскому языку».</w:t>
      </w:r>
    </w:p>
    <w:p w:rsidR="00D670D4" w:rsidRPr="00FA6A86" w:rsidRDefault="00D670D4" w:rsidP="00FA6A86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="Times New Roman,Bold"/>
          <w:b/>
          <w:bCs/>
          <w:sz w:val="24"/>
          <w:szCs w:val="24"/>
          <w:lang w:eastAsia="en-US"/>
        </w:rPr>
        <w:t xml:space="preserve">Высокий уровень (Отметка </w:t>
      </w:r>
      <w:r w:rsidRPr="00FA6A86">
        <w:rPr>
          <w:rFonts w:eastAsia="Times New Roman,Bold"/>
          <w:sz w:val="24"/>
          <w:szCs w:val="24"/>
          <w:lang w:eastAsia="en-US"/>
        </w:rPr>
        <w:t>«</w:t>
      </w:r>
      <w:r w:rsidRPr="00FA6A86">
        <w:rPr>
          <w:rFonts w:eastAsia="Times New Roman,Bold"/>
          <w:b/>
          <w:bCs/>
          <w:sz w:val="24"/>
          <w:szCs w:val="24"/>
          <w:lang w:eastAsia="en-US"/>
        </w:rPr>
        <w:t>5</w:t>
      </w:r>
      <w:r w:rsidRPr="00FA6A86">
        <w:rPr>
          <w:rFonts w:eastAsia="Times New Roman,Bold"/>
          <w:sz w:val="24"/>
          <w:szCs w:val="24"/>
          <w:lang w:eastAsia="en-US"/>
        </w:rPr>
        <w:t>») ставится за сочинение: глубоко и аргументированно</w:t>
      </w:r>
      <w:r w:rsidR="00FA6A86" w:rsidRPr="00FA6A86">
        <w:rPr>
          <w:rFonts w:eastAsia="Times New Roman,Bold"/>
          <w:sz w:val="24"/>
          <w:szCs w:val="24"/>
          <w:lang w:eastAsia="en-US"/>
        </w:rPr>
        <w:t xml:space="preserve"> </w:t>
      </w:r>
      <w:r w:rsidRPr="00FA6A86">
        <w:rPr>
          <w:rFonts w:eastAsia="Times New Roman,Bold"/>
          <w:sz w:val="24"/>
          <w:szCs w:val="24"/>
          <w:lang w:eastAsia="en-US"/>
        </w:rPr>
        <w:t>раскр</w:t>
      </w:r>
      <w:r w:rsidRPr="00FA6A86">
        <w:rPr>
          <w:rFonts w:eastAsia="Times New Roman,Bold"/>
          <w:sz w:val="24"/>
          <w:szCs w:val="24"/>
          <w:lang w:eastAsia="en-US"/>
        </w:rPr>
        <w:t>ы</w:t>
      </w:r>
      <w:r w:rsidRPr="00FA6A86">
        <w:rPr>
          <w:rFonts w:eastAsia="Times New Roman,Bold"/>
          <w:sz w:val="24"/>
          <w:szCs w:val="24"/>
          <w:lang w:eastAsia="en-US"/>
        </w:rPr>
        <w:t>вающее тему, свидетельствующее об отличном знании текста произведения и других</w:t>
      </w:r>
      <w:r w:rsidR="00FA6A86" w:rsidRPr="00FA6A86">
        <w:rPr>
          <w:rFonts w:eastAsia="Times New Roman,Bold"/>
          <w:sz w:val="24"/>
          <w:szCs w:val="24"/>
          <w:lang w:eastAsia="en-US"/>
        </w:rPr>
        <w:t xml:space="preserve"> </w:t>
      </w:r>
      <w:r w:rsidRPr="00FA6A86">
        <w:rPr>
          <w:rFonts w:eastAsia="Times New Roman,Bold"/>
          <w:sz w:val="24"/>
          <w:szCs w:val="24"/>
          <w:lang w:eastAsia="en-US"/>
        </w:rPr>
        <w:t>матери</w:t>
      </w:r>
      <w:r w:rsidRPr="00FA6A86">
        <w:rPr>
          <w:rFonts w:eastAsia="Times New Roman,Bold"/>
          <w:sz w:val="24"/>
          <w:szCs w:val="24"/>
          <w:lang w:eastAsia="en-US"/>
        </w:rPr>
        <w:t>а</w:t>
      </w:r>
      <w:r w:rsidRPr="00FA6A86">
        <w:rPr>
          <w:rFonts w:eastAsia="Times New Roman,Bold"/>
          <w:sz w:val="24"/>
          <w:szCs w:val="24"/>
          <w:lang w:eastAsia="en-US"/>
        </w:rPr>
        <w:t>лов, необходимых для ее раскрытия, об умении целенаправленно анализировать</w:t>
      </w:r>
      <w:r w:rsidR="00FA6A86" w:rsidRPr="00FA6A86">
        <w:rPr>
          <w:rFonts w:eastAsia="Times New Roman,Bold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материал, д</w:t>
      </w:r>
      <w:r w:rsidRPr="00FA6A86">
        <w:rPr>
          <w:rFonts w:eastAsiaTheme="minorHAnsi"/>
          <w:sz w:val="24"/>
          <w:szCs w:val="24"/>
          <w:lang w:eastAsia="en-US"/>
        </w:rPr>
        <w:t>е</w:t>
      </w:r>
      <w:r w:rsidRPr="00FA6A86">
        <w:rPr>
          <w:rFonts w:eastAsiaTheme="minorHAnsi"/>
          <w:sz w:val="24"/>
          <w:szCs w:val="24"/>
          <w:lang w:eastAsia="en-US"/>
        </w:rPr>
        <w:t>лать выводы и обобщения; стройное по композиции, логичное и</w:t>
      </w:r>
      <w:r w:rsidR="00FA6A86" w:rsidRPr="00FA6A86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последовательное в изложении мыслей; написанное правильным литературным языком и</w:t>
      </w:r>
      <w:r w:rsidR="00FA6A86" w:rsidRPr="00FA6A86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стилистически соответствующее с</w:t>
      </w:r>
      <w:r w:rsidRPr="00FA6A86">
        <w:rPr>
          <w:rFonts w:eastAsiaTheme="minorHAnsi"/>
          <w:sz w:val="24"/>
          <w:szCs w:val="24"/>
          <w:lang w:eastAsia="en-US"/>
        </w:rPr>
        <w:t>о</w:t>
      </w:r>
      <w:r w:rsidRPr="00FA6A86">
        <w:rPr>
          <w:rFonts w:eastAsiaTheme="minorHAnsi"/>
          <w:sz w:val="24"/>
          <w:szCs w:val="24"/>
          <w:lang w:eastAsia="en-US"/>
        </w:rPr>
        <w:t>держанию. Допускается незначительная неточность в</w:t>
      </w:r>
      <w:r w:rsidR="00FA6A86" w:rsidRPr="00FA6A86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содержании, один-два речевых недочета.</w:t>
      </w:r>
    </w:p>
    <w:p w:rsidR="00D670D4" w:rsidRPr="00FA6A86" w:rsidRDefault="00D670D4" w:rsidP="00FA6A86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="Times New Roman,Bold"/>
          <w:b/>
          <w:bCs/>
          <w:sz w:val="24"/>
          <w:szCs w:val="24"/>
          <w:lang w:eastAsia="en-US"/>
        </w:rPr>
        <w:t xml:space="preserve">Повышенный уровень (Отметка </w:t>
      </w:r>
      <w:r w:rsidRPr="00FA6A86">
        <w:rPr>
          <w:rFonts w:eastAsiaTheme="minorHAnsi"/>
          <w:sz w:val="24"/>
          <w:szCs w:val="24"/>
          <w:lang w:eastAsia="en-US"/>
        </w:rPr>
        <w:t>«</w:t>
      </w:r>
      <w:r w:rsidRPr="00FA6A86">
        <w:rPr>
          <w:rFonts w:eastAsiaTheme="minorHAnsi"/>
          <w:b/>
          <w:bCs/>
          <w:sz w:val="24"/>
          <w:szCs w:val="24"/>
          <w:lang w:eastAsia="en-US"/>
        </w:rPr>
        <w:t>4</w:t>
      </w:r>
      <w:r w:rsidRPr="00FA6A86">
        <w:rPr>
          <w:rFonts w:eastAsiaTheme="minorHAnsi"/>
          <w:sz w:val="24"/>
          <w:szCs w:val="24"/>
          <w:lang w:eastAsia="en-US"/>
        </w:rPr>
        <w:t>») ставится за сочинение:</w:t>
      </w:r>
    </w:p>
    <w:p w:rsidR="00D670D4" w:rsidRPr="00FA6A86" w:rsidRDefault="00D670D4" w:rsidP="00FA6A8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Theme="minorHAnsi"/>
          <w:sz w:val="24"/>
          <w:szCs w:val="24"/>
          <w:lang w:eastAsia="en-US"/>
        </w:rPr>
        <w:t>достаточно полно и убедительно раскрывающее тему, обнаруживающее хорошее знание</w:t>
      </w:r>
      <w:r w:rsidR="00FA6A86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литературного материала и других источников по теме сочинения и умение пользоваться ими</w:t>
      </w:r>
      <w:r w:rsidR="00FA6A86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для обоснования своих мыслей, а также делать выводы и обобщения;</w:t>
      </w:r>
    </w:p>
    <w:p w:rsidR="00D670D4" w:rsidRPr="00FA6A86" w:rsidRDefault="00D670D4" w:rsidP="00FA6A8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Theme="minorHAnsi"/>
          <w:sz w:val="24"/>
          <w:szCs w:val="24"/>
          <w:lang w:eastAsia="en-US"/>
        </w:rPr>
        <w:t>логичное и последовательное изложение содержания;</w:t>
      </w:r>
    </w:p>
    <w:p w:rsidR="00D670D4" w:rsidRPr="00FA6A86" w:rsidRDefault="00D670D4" w:rsidP="00FA6A8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Theme="minorHAnsi"/>
          <w:sz w:val="24"/>
          <w:szCs w:val="24"/>
          <w:lang w:eastAsia="en-US"/>
        </w:rPr>
        <w:t>написанное правильным литературным языком, стилистически соответствующее</w:t>
      </w:r>
      <w:r w:rsidR="00FA6A86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соде</w:t>
      </w:r>
      <w:r w:rsidRPr="00FA6A86">
        <w:rPr>
          <w:rFonts w:eastAsiaTheme="minorHAnsi"/>
          <w:sz w:val="24"/>
          <w:szCs w:val="24"/>
          <w:lang w:eastAsia="en-US"/>
        </w:rPr>
        <w:t>р</w:t>
      </w:r>
      <w:r w:rsidRPr="00FA6A86">
        <w:rPr>
          <w:rFonts w:eastAsiaTheme="minorHAnsi"/>
          <w:sz w:val="24"/>
          <w:szCs w:val="24"/>
          <w:lang w:eastAsia="en-US"/>
        </w:rPr>
        <w:t>жанию. Допускаются две-три неточности в содержании, незначительные отклонения от</w:t>
      </w:r>
      <w:r w:rsidR="00FA6A86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темы, а также не более трех-четырех речевых недочетов.</w:t>
      </w:r>
    </w:p>
    <w:p w:rsidR="00D670D4" w:rsidRPr="00FA6A86" w:rsidRDefault="00D670D4" w:rsidP="00FA6A86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="Times New Roman,Bold"/>
          <w:b/>
          <w:bCs/>
          <w:sz w:val="24"/>
          <w:szCs w:val="24"/>
          <w:lang w:eastAsia="en-US"/>
        </w:rPr>
        <w:t xml:space="preserve">Базовый уровень (Отметка «3») </w:t>
      </w:r>
      <w:r w:rsidRPr="00FA6A86">
        <w:rPr>
          <w:rFonts w:eastAsiaTheme="minorHAnsi"/>
          <w:sz w:val="24"/>
          <w:szCs w:val="24"/>
          <w:lang w:eastAsia="en-US"/>
        </w:rPr>
        <w:t>ставится за сочинение, в котором:</w:t>
      </w:r>
    </w:p>
    <w:p w:rsidR="00D670D4" w:rsidRPr="00FA6A86" w:rsidRDefault="00D670D4" w:rsidP="00FA6A8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Theme="minorHAnsi"/>
          <w:sz w:val="24"/>
          <w:szCs w:val="24"/>
          <w:lang w:eastAsia="en-US"/>
        </w:rPr>
        <w:t>в главном и основном раскрывается тема, в целом дан верный, но односторонний или</w:t>
      </w:r>
      <w:r w:rsidR="00FA6A86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недостаточно полный ответ на тему, допущены отклонения от нее или отдельные ошибки в</w:t>
      </w:r>
      <w:r w:rsidR="00FA6A86">
        <w:rPr>
          <w:rFonts w:eastAsiaTheme="minorHAnsi"/>
          <w:sz w:val="24"/>
          <w:szCs w:val="24"/>
          <w:lang w:eastAsia="en-US"/>
        </w:rPr>
        <w:t xml:space="preserve"> и</w:t>
      </w:r>
      <w:r w:rsidRPr="00FA6A86">
        <w:rPr>
          <w:rFonts w:eastAsiaTheme="minorHAnsi"/>
          <w:sz w:val="24"/>
          <w:szCs w:val="24"/>
          <w:lang w:eastAsia="en-US"/>
        </w:rPr>
        <w:t>з</w:t>
      </w:r>
      <w:r w:rsidRPr="00FA6A86">
        <w:rPr>
          <w:rFonts w:eastAsiaTheme="minorHAnsi"/>
          <w:sz w:val="24"/>
          <w:szCs w:val="24"/>
          <w:lang w:eastAsia="en-US"/>
        </w:rPr>
        <w:t>ложении фактического материала; обнаруживается недостаточное умение делать выводы и</w:t>
      </w:r>
      <w:r w:rsidR="00FA6A86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обобщения;</w:t>
      </w:r>
    </w:p>
    <w:p w:rsidR="00D670D4" w:rsidRPr="00FA6A86" w:rsidRDefault="00D670D4" w:rsidP="00FA6A8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Theme="minorHAnsi"/>
          <w:sz w:val="24"/>
          <w:szCs w:val="24"/>
          <w:lang w:eastAsia="en-US"/>
        </w:rPr>
        <w:t>материал излагается достаточно логично, но имеются отдельные нарушения в</w:t>
      </w:r>
      <w:r w:rsidR="00FA6A86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послед</w:t>
      </w:r>
      <w:r w:rsidRPr="00FA6A86">
        <w:rPr>
          <w:rFonts w:eastAsiaTheme="minorHAnsi"/>
          <w:sz w:val="24"/>
          <w:szCs w:val="24"/>
          <w:lang w:eastAsia="en-US"/>
        </w:rPr>
        <w:t>о</w:t>
      </w:r>
      <w:r w:rsidRPr="00FA6A86">
        <w:rPr>
          <w:rFonts w:eastAsiaTheme="minorHAnsi"/>
          <w:sz w:val="24"/>
          <w:szCs w:val="24"/>
          <w:lang w:eastAsia="en-US"/>
        </w:rPr>
        <w:t>вательности выражения мыслей;</w:t>
      </w:r>
    </w:p>
    <w:p w:rsidR="00D670D4" w:rsidRPr="00FA6A86" w:rsidRDefault="00D670D4" w:rsidP="00FA6A8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Theme="minorHAnsi"/>
          <w:sz w:val="24"/>
          <w:szCs w:val="24"/>
          <w:lang w:eastAsia="en-US"/>
        </w:rPr>
        <w:t>обнаруживается владение основами письменной речи;</w:t>
      </w:r>
    </w:p>
    <w:p w:rsidR="00D670D4" w:rsidRPr="00FA6A86" w:rsidRDefault="00D670D4" w:rsidP="00FA6A8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Theme="minorHAnsi"/>
          <w:sz w:val="24"/>
          <w:szCs w:val="24"/>
          <w:lang w:eastAsia="en-US"/>
        </w:rPr>
        <w:t>в работе имеется не более четырех недочетов в содержании и пяти речевых недочетов.</w:t>
      </w:r>
    </w:p>
    <w:p w:rsidR="00D670D4" w:rsidRPr="00FA6A86" w:rsidRDefault="000D7A6B" w:rsidP="000D7A6B">
      <w:pPr>
        <w:autoSpaceDE w:val="0"/>
        <w:autoSpaceDN w:val="0"/>
        <w:adjustRightInd w:val="0"/>
        <w:spacing w:before="120" w:line="276" w:lineRule="auto"/>
        <w:ind w:firstLine="70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="Times New Roman,Bold"/>
          <w:b/>
          <w:bCs/>
          <w:sz w:val="24"/>
          <w:szCs w:val="24"/>
          <w:lang w:eastAsia="en-US"/>
        </w:rPr>
        <w:t>Пониженный</w:t>
      </w:r>
      <w:r w:rsidR="00D670D4" w:rsidRPr="00FA6A86">
        <w:rPr>
          <w:rFonts w:eastAsia="Times New Roman,Bold"/>
          <w:b/>
          <w:bCs/>
          <w:sz w:val="24"/>
          <w:szCs w:val="24"/>
          <w:lang w:eastAsia="en-US"/>
        </w:rPr>
        <w:t xml:space="preserve"> уровень (Отметка «2») </w:t>
      </w:r>
      <w:r w:rsidR="00D670D4" w:rsidRPr="00FA6A86">
        <w:rPr>
          <w:rFonts w:eastAsiaTheme="minorHAnsi"/>
          <w:sz w:val="24"/>
          <w:szCs w:val="24"/>
          <w:lang w:eastAsia="en-US"/>
        </w:rPr>
        <w:t>ставится за сочинение, которое:</w:t>
      </w:r>
    </w:p>
    <w:p w:rsidR="00D670D4" w:rsidRPr="00FA6A86" w:rsidRDefault="00D670D4" w:rsidP="000D7A6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Theme="minorHAnsi"/>
          <w:sz w:val="24"/>
          <w:szCs w:val="24"/>
          <w:lang w:eastAsia="en-US"/>
        </w:rPr>
        <w:t>не раскрывает тему, не соответствует плану, свидетельствует о поверхностном знании</w:t>
      </w:r>
      <w:r w:rsidR="000D7A6B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текста произведения, состоит из путаного пересказа отдельных событий, без выводов и</w:t>
      </w:r>
      <w:r w:rsidR="000D7A6B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обо</w:t>
      </w:r>
      <w:r w:rsidRPr="00FA6A86">
        <w:rPr>
          <w:rFonts w:eastAsiaTheme="minorHAnsi"/>
          <w:sz w:val="24"/>
          <w:szCs w:val="24"/>
          <w:lang w:eastAsia="en-US"/>
        </w:rPr>
        <w:t>б</w:t>
      </w:r>
      <w:r w:rsidRPr="00FA6A86">
        <w:rPr>
          <w:rFonts w:eastAsiaTheme="minorHAnsi"/>
          <w:sz w:val="24"/>
          <w:szCs w:val="24"/>
          <w:lang w:eastAsia="en-US"/>
        </w:rPr>
        <w:t>щений, или из общих положений, не опирающихся на текст;</w:t>
      </w:r>
    </w:p>
    <w:p w:rsidR="00D670D4" w:rsidRPr="00FA6A86" w:rsidRDefault="00D670D4" w:rsidP="000D7A6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FA6A86">
        <w:rPr>
          <w:rFonts w:eastAsiaTheme="minorHAnsi"/>
          <w:sz w:val="24"/>
          <w:szCs w:val="24"/>
          <w:lang w:eastAsia="en-US"/>
        </w:rPr>
        <w:t>характеризуется случайным расположением материала, отсутствием связи между</w:t>
      </w:r>
      <w:r w:rsidR="000D7A6B">
        <w:rPr>
          <w:rFonts w:eastAsiaTheme="minorHAnsi"/>
          <w:sz w:val="24"/>
          <w:szCs w:val="24"/>
          <w:lang w:eastAsia="en-US"/>
        </w:rPr>
        <w:t xml:space="preserve"> </w:t>
      </w:r>
      <w:r w:rsidRPr="00FA6A86">
        <w:rPr>
          <w:rFonts w:eastAsiaTheme="minorHAnsi"/>
          <w:sz w:val="24"/>
          <w:szCs w:val="24"/>
          <w:lang w:eastAsia="en-US"/>
        </w:rPr>
        <w:t>частями;</w:t>
      </w:r>
    </w:p>
    <w:p w:rsidR="00D670D4" w:rsidRPr="00FA6A86" w:rsidRDefault="00D670D4" w:rsidP="00FA6A8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FA6A86">
        <w:rPr>
          <w:rFonts w:eastAsiaTheme="minorHAnsi"/>
          <w:sz w:val="24"/>
          <w:szCs w:val="24"/>
          <w:lang w:eastAsia="en-US"/>
        </w:rPr>
        <w:lastRenderedPageBreak/>
        <w:t>отличается бедностью словаря, наличием грубых речевых ошибок.</w:t>
      </w:r>
    </w:p>
    <w:p w:rsidR="00D670D4" w:rsidRDefault="000D7A6B" w:rsidP="00FA6A8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b/>
          <w:color w:val="000000"/>
          <w:sz w:val="24"/>
          <w:szCs w:val="24"/>
          <w:lang w:eastAsia="en-US"/>
        </w:rPr>
        <w:t xml:space="preserve">Низкий уровень (Отметка»1») </w:t>
      </w:r>
      <w:r w:rsidRPr="000D7A6B">
        <w:rPr>
          <w:rFonts w:eastAsiaTheme="minorHAnsi"/>
          <w:color w:val="000000"/>
          <w:sz w:val="24"/>
          <w:szCs w:val="24"/>
          <w:lang w:eastAsia="en-US"/>
        </w:rPr>
        <w:t>ставится если</w:t>
      </w:r>
      <w:r w:rsidR="007F76A2">
        <w:rPr>
          <w:rFonts w:eastAsiaTheme="minorHAnsi"/>
          <w:color w:val="000000"/>
          <w:sz w:val="24"/>
          <w:szCs w:val="24"/>
          <w:lang w:eastAsia="en-US"/>
        </w:rPr>
        <w:t xml:space="preserve"> сочинение не предоставлено в установле</w:t>
      </w:r>
      <w:r w:rsidR="007F76A2">
        <w:rPr>
          <w:rFonts w:eastAsiaTheme="minorHAnsi"/>
          <w:color w:val="000000"/>
          <w:sz w:val="24"/>
          <w:szCs w:val="24"/>
          <w:lang w:eastAsia="en-US"/>
        </w:rPr>
        <w:t>н</w:t>
      </w:r>
      <w:r w:rsidR="007F76A2">
        <w:rPr>
          <w:rFonts w:eastAsiaTheme="minorHAnsi"/>
          <w:color w:val="000000"/>
          <w:sz w:val="24"/>
          <w:szCs w:val="24"/>
          <w:lang w:eastAsia="en-US"/>
        </w:rPr>
        <w:t>ные учителем сроки сдачи работы.</w:t>
      </w:r>
    </w:p>
    <w:p w:rsidR="007F76A2" w:rsidRDefault="007F76A2" w:rsidP="00FA6A8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7F76A2" w:rsidRPr="007F76A2" w:rsidRDefault="007F76A2" w:rsidP="007F76A2">
      <w:pPr>
        <w:autoSpaceDE w:val="0"/>
        <w:autoSpaceDN w:val="0"/>
        <w:adjustRightInd w:val="0"/>
        <w:rPr>
          <w:rFonts w:eastAsia="Times New Roman,Bold"/>
          <w:b/>
          <w:bCs/>
          <w:sz w:val="24"/>
          <w:szCs w:val="24"/>
          <w:lang w:eastAsia="en-US"/>
        </w:rPr>
      </w:pPr>
      <w:r w:rsidRPr="007F76A2">
        <w:rPr>
          <w:rFonts w:eastAsia="Times New Roman,Bold"/>
          <w:b/>
          <w:bCs/>
          <w:sz w:val="24"/>
          <w:szCs w:val="24"/>
          <w:lang w:eastAsia="en-US"/>
        </w:rPr>
        <w:t>Тестирование</w:t>
      </w:r>
    </w:p>
    <w:p w:rsidR="007F76A2" w:rsidRPr="007F76A2" w:rsidRDefault="007F76A2" w:rsidP="007F76A2">
      <w:pPr>
        <w:autoSpaceDE w:val="0"/>
        <w:autoSpaceDN w:val="0"/>
        <w:adjustRightInd w:val="0"/>
        <w:ind w:firstLine="567"/>
        <w:rPr>
          <w:rFonts w:eastAsia="Times New Roman,Bold"/>
          <w:sz w:val="24"/>
          <w:szCs w:val="24"/>
          <w:lang w:eastAsia="en-US"/>
        </w:rPr>
      </w:pPr>
      <w:r w:rsidRPr="007F76A2">
        <w:rPr>
          <w:rFonts w:eastAsia="Times New Roman,Bold"/>
          <w:b/>
          <w:bCs/>
          <w:sz w:val="24"/>
          <w:szCs w:val="24"/>
          <w:lang w:eastAsia="en-US"/>
        </w:rPr>
        <w:t xml:space="preserve">Высокий уровень (Отметка «5») </w:t>
      </w:r>
      <w:r w:rsidRPr="007F76A2">
        <w:rPr>
          <w:rFonts w:eastAsia="Times New Roman,Bold"/>
          <w:sz w:val="24"/>
          <w:szCs w:val="24"/>
          <w:lang w:eastAsia="en-US"/>
        </w:rPr>
        <w:t>Выполнено 90-100% заданий теста</w:t>
      </w:r>
    </w:p>
    <w:p w:rsidR="007F76A2" w:rsidRPr="007F76A2" w:rsidRDefault="007F76A2" w:rsidP="007F76A2">
      <w:pPr>
        <w:autoSpaceDE w:val="0"/>
        <w:autoSpaceDN w:val="0"/>
        <w:adjustRightInd w:val="0"/>
        <w:ind w:left="567"/>
        <w:rPr>
          <w:rFonts w:eastAsia="Times New Roman,Bold"/>
          <w:sz w:val="24"/>
          <w:szCs w:val="24"/>
          <w:lang w:eastAsia="en-US"/>
        </w:rPr>
      </w:pPr>
      <w:r w:rsidRPr="007F76A2">
        <w:rPr>
          <w:rFonts w:eastAsia="Times New Roman,Bold"/>
          <w:b/>
          <w:bCs/>
          <w:sz w:val="24"/>
          <w:szCs w:val="24"/>
          <w:lang w:eastAsia="en-US"/>
        </w:rPr>
        <w:t xml:space="preserve">Повышенный уровень (Отметка «4») </w:t>
      </w:r>
      <w:r w:rsidRPr="007F76A2">
        <w:rPr>
          <w:rFonts w:eastAsia="Times New Roman,Bold"/>
          <w:sz w:val="24"/>
          <w:szCs w:val="24"/>
          <w:lang w:eastAsia="en-US"/>
        </w:rPr>
        <w:t>Выполнено 70-89% заданий теста</w:t>
      </w:r>
    </w:p>
    <w:p w:rsidR="007F76A2" w:rsidRPr="007F76A2" w:rsidRDefault="007F76A2" w:rsidP="007F76A2">
      <w:pPr>
        <w:autoSpaceDE w:val="0"/>
        <w:autoSpaceDN w:val="0"/>
        <w:adjustRightInd w:val="0"/>
        <w:ind w:firstLine="567"/>
        <w:rPr>
          <w:rFonts w:eastAsia="Times New Roman,Bold"/>
          <w:sz w:val="24"/>
          <w:szCs w:val="24"/>
          <w:lang w:eastAsia="en-US"/>
        </w:rPr>
      </w:pPr>
      <w:r w:rsidRPr="007F76A2">
        <w:rPr>
          <w:rFonts w:eastAsia="Times New Roman,Bold"/>
          <w:b/>
          <w:bCs/>
          <w:sz w:val="24"/>
          <w:szCs w:val="24"/>
          <w:lang w:eastAsia="en-US"/>
        </w:rPr>
        <w:t xml:space="preserve">Базовый уровень (Отметка «3») </w:t>
      </w:r>
      <w:r w:rsidRPr="007F76A2">
        <w:rPr>
          <w:rFonts w:eastAsia="Times New Roman,Bold"/>
          <w:sz w:val="24"/>
          <w:szCs w:val="24"/>
          <w:lang w:eastAsia="en-US"/>
        </w:rPr>
        <w:t>Выполнено 50-69% заданий теста</w:t>
      </w:r>
    </w:p>
    <w:p w:rsidR="007F76A2" w:rsidRPr="007F76A2" w:rsidRDefault="007F76A2" w:rsidP="007F76A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F76A2">
        <w:rPr>
          <w:rFonts w:eastAsia="Times New Roman,Bold"/>
          <w:b/>
          <w:bCs/>
          <w:sz w:val="24"/>
          <w:szCs w:val="24"/>
          <w:lang w:eastAsia="en-US"/>
        </w:rPr>
        <w:t xml:space="preserve">Низкий уровень (Отметка </w:t>
      </w:r>
      <w:r w:rsidRPr="007F76A2">
        <w:rPr>
          <w:rFonts w:eastAsia="Times New Roman,Bold"/>
          <w:sz w:val="24"/>
          <w:szCs w:val="24"/>
          <w:lang w:eastAsia="en-US"/>
        </w:rPr>
        <w:t>«</w:t>
      </w:r>
      <w:r w:rsidRPr="007F76A2">
        <w:rPr>
          <w:rFonts w:eastAsia="Times New Roman,Bold"/>
          <w:b/>
          <w:bCs/>
          <w:sz w:val="24"/>
          <w:szCs w:val="24"/>
          <w:lang w:eastAsia="en-US"/>
        </w:rPr>
        <w:t>2</w:t>
      </w:r>
      <w:r w:rsidRPr="007F76A2">
        <w:rPr>
          <w:rFonts w:eastAsia="Times New Roman,Bold"/>
          <w:sz w:val="24"/>
          <w:szCs w:val="24"/>
          <w:lang w:eastAsia="en-US"/>
        </w:rPr>
        <w:t>» Выполнено менее 50% заданий теста</w:t>
      </w:r>
    </w:p>
    <w:p w:rsidR="007F76A2" w:rsidRDefault="007F76A2" w:rsidP="00FA6A8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3E01C3" w:rsidRPr="003E01C3" w:rsidRDefault="003E01C3" w:rsidP="003E01C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b/>
          <w:bCs/>
          <w:sz w:val="24"/>
          <w:szCs w:val="24"/>
          <w:lang w:eastAsia="en-US"/>
        </w:rPr>
      </w:pPr>
      <w:r w:rsidRPr="003E01C3">
        <w:rPr>
          <w:rFonts w:eastAsia="Times New Roman,Bold"/>
          <w:b/>
          <w:bCs/>
          <w:sz w:val="24"/>
          <w:szCs w:val="24"/>
          <w:lang w:eastAsia="en-US"/>
        </w:rPr>
        <w:t>Контрольная работа (состоит из теста и краткого ответа на один из проблемных</w:t>
      </w:r>
      <w:r>
        <w:rPr>
          <w:rFonts w:eastAsia="Times New Roman,Bold"/>
          <w:b/>
          <w:bCs/>
          <w:sz w:val="24"/>
          <w:szCs w:val="24"/>
          <w:lang w:eastAsia="en-US"/>
        </w:rPr>
        <w:t xml:space="preserve"> </w:t>
      </w:r>
      <w:r w:rsidRPr="003E01C3">
        <w:rPr>
          <w:rFonts w:eastAsia="Times New Roman,Bold"/>
          <w:b/>
          <w:bCs/>
          <w:sz w:val="24"/>
          <w:szCs w:val="24"/>
          <w:lang w:eastAsia="en-US"/>
        </w:rPr>
        <w:t>в</w:t>
      </w:r>
      <w:r w:rsidRPr="003E01C3">
        <w:rPr>
          <w:rFonts w:eastAsia="Times New Roman,Bold"/>
          <w:b/>
          <w:bCs/>
          <w:sz w:val="24"/>
          <w:szCs w:val="24"/>
          <w:lang w:eastAsia="en-US"/>
        </w:rPr>
        <w:t>о</w:t>
      </w:r>
      <w:r w:rsidRPr="003E01C3">
        <w:rPr>
          <w:rFonts w:eastAsia="Times New Roman,Bold"/>
          <w:b/>
          <w:bCs/>
          <w:sz w:val="24"/>
          <w:szCs w:val="24"/>
          <w:lang w:eastAsia="en-US"/>
        </w:rPr>
        <w:t>просов (по выбору ученика)</w:t>
      </w:r>
    </w:p>
    <w:p w:rsidR="003E01C3" w:rsidRPr="003E01C3" w:rsidRDefault="003E01C3" w:rsidP="003E01C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3E01C3">
        <w:rPr>
          <w:rFonts w:eastAsia="Times New Roman,Bold"/>
          <w:b/>
          <w:bCs/>
          <w:sz w:val="24"/>
          <w:szCs w:val="24"/>
          <w:lang w:eastAsia="en-US"/>
        </w:rPr>
        <w:t xml:space="preserve">Высокий уровень (Отметка «5») ставится за правильное выполнение </w:t>
      </w:r>
      <w:r>
        <w:rPr>
          <w:rFonts w:eastAsia="Times New Roman,Bold"/>
          <w:b/>
          <w:bCs/>
          <w:sz w:val="24"/>
          <w:szCs w:val="24"/>
          <w:lang w:eastAsia="en-US"/>
        </w:rPr>
        <w:t xml:space="preserve">90 - </w:t>
      </w:r>
      <w:r w:rsidRPr="003E01C3">
        <w:rPr>
          <w:rFonts w:eastAsia="Times New Roman,Bold"/>
          <w:b/>
          <w:bCs/>
          <w:sz w:val="24"/>
          <w:szCs w:val="24"/>
          <w:lang w:eastAsia="en-US"/>
        </w:rPr>
        <w:t>100% зад</w:t>
      </w:r>
      <w:r w:rsidRPr="003E01C3">
        <w:rPr>
          <w:rFonts w:eastAsia="Times New Roman,Bold"/>
          <w:b/>
          <w:bCs/>
          <w:sz w:val="24"/>
          <w:szCs w:val="24"/>
          <w:lang w:eastAsia="en-US"/>
        </w:rPr>
        <w:t>а</w:t>
      </w:r>
      <w:r w:rsidRPr="003E01C3">
        <w:rPr>
          <w:rFonts w:eastAsia="Times New Roman,Bold"/>
          <w:b/>
          <w:bCs/>
          <w:sz w:val="24"/>
          <w:szCs w:val="24"/>
          <w:lang w:eastAsia="en-US"/>
        </w:rPr>
        <w:t>ний</w:t>
      </w:r>
      <w:r>
        <w:rPr>
          <w:rFonts w:eastAsia="Times New Roman,Bold"/>
          <w:b/>
          <w:bCs/>
          <w:sz w:val="24"/>
          <w:szCs w:val="24"/>
          <w:lang w:eastAsia="en-US"/>
        </w:rPr>
        <w:t xml:space="preserve"> </w:t>
      </w:r>
      <w:r w:rsidRPr="003E01C3">
        <w:rPr>
          <w:rFonts w:eastAsia="Times New Roman,Bold"/>
          <w:b/>
          <w:bCs/>
          <w:sz w:val="24"/>
          <w:szCs w:val="24"/>
          <w:lang w:eastAsia="en-US"/>
        </w:rPr>
        <w:t>тестовой части</w:t>
      </w:r>
      <w:r>
        <w:rPr>
          <w:rFonts w:eastAsia="Times New Roman,Bold"/>
          <w:b/>
          <w:bCs/>
          <w:sz w:val="24"/>
          <w:szCs w:val="24"/>
          <w:lang w:eastAsia="en-US"/>
        </w:rPr>
        <w:t xml:space="preserve"> </w:t>
      </w:r>
      <w:r w:rsidRPr="003E01C3">
        <w:rPr>
          <w:rFonts w:eastAsia="Times New Roman,Bold"/>
          <w:sz w:val="24"/>
          <w:szCs w:val="24"/>
          <w:lang w:eastAsia="en-US"/>
        </w:rPr>
        <w:t>и ответ на один из проблемных вопросов, обнаруживающий прочные зн</w:t>
      </w:r>
      <w:r w:rsidRPr="003E01C3">
        <w:rPr>
          <w:rFonts w:eastAsia="Times New Roman,Bold"/>
          <w:sz w:val="24"/>
          <w:szCs w:val="24"/>
          <w:lang w:eastAsia="en-US"/>
        </w:rPr>
        <w:t>а</w:t>
      </w:r>
      <w:r w:rsidRPr="003E01C3">
        <w:rPr>
          <w:rFonts w:eastAsia="Times New Roman,Bold"/>
          <w:sz w:val="24"/>
          <w:szCs w:val="24"/>
          <w:lang w:eastAsia="en-US"/>
        </w:rPr>
        <w:t>ния и глубокое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3E01C3">
        <w:rPr>
          <w:rFonts w:eastAsia="Times New Roman,Bold"/>
          <w:sz w:val="24"/>
          <w:szCs w:val="24"/>
          <w:lang w:eastAsia="en-US"/>
        </w:rPr>
        <w:t>понимание текста изучаемого произведения, стройный по композиции, логи</w:t>
      </w:r>
      <w:r w:rsidRPr="003E01C3">
        <w:rPr>
          <w:rFonts w:eastAsia="Times New Roman,Bold"/>
          <w:sz w:val="24"/>
          <w:szCs w:val="24"/>
          <w:lang w:eastAsia="en-US"/>
        </w:rPr>
        <w:t>ч</w:t>
      </w:r>
      <w:r w:rsidRPr="003E01C3">
        <w:rPr>
          <w:rFonts w:eastAsia="Times New Roman,Bold"/>
          <w:sz w:val="24"/>
          <w:szCs w:val="24"/>
          <w:lang w:eastAsia="en-US"/>
        </w:rPr>
        <w:t>ный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3E01C3">
        <w:rPr>
          <w:rFonts w:eastAsia="Times New Roman,Bold"/>
          <w:sz w:val="24"/>
          <w:szCs w:val="24"/>
          <w:lang w:eastAsia="en-US"/>
        </w:rPr>
        <w:t>последовательный в изложении мыслей; написанный правильным литературным языком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3E01C3">
        <w:rPr>
          <w:rFonts w:eastAsia="Times New Roman,Bold"/>
          <w:sz w:val="24"/>
          <w:szCs w:val="24"/>
          <w:lang w:eastAsia="en-US"/>
        </w:rPr>
        <w:t>стилистически соответствующий содержанию.</w:t>
      </w:r>
    </w:p>
    <w:p w:rsidR="003E01C3" w:rsidRPr="003E01C3" w:rsidRDefault="003E01C3" w:rsidP="003E01C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b/>
          <w:bCs/>
          <w:sz w:val="24"/>
          <w:szCs w:val="24"/>
          <w:lang w:eastAsia="en-US"/>
        </w:rPr>
      </w:pPr>
      <w:r w:rsidRPr="003E01C3">
        <w:rPr>
          <w:rFonts w:eastAsia="Times New Roman,Bold"/>
          <w:b/>
          <w:bCs/>
          <w:sz w:val="24"/>
          <w:szCs w:val="24"/>
          <w:lang w:eastAsia="en-US"/>
        </w:rPr>
        <w:t xml:space="preserve">Повышенный уровень (Отметка «4»)ставится за правильное выполнение </w:t>
      </w:r>
      <w:r>
        <w:rPr>
          <w:rFonts w:eastAsia="Times New Roman,Bold"/>
          <w:b/>
          <w:bCs/>
          <w:sz w:val="24"/>
          <w:szCs w:val="24"/>
          <w:lang w:eastAsia="en-US"/>
        </w:rPr>
        <w:t>75 - 89</w:t>
      </w:r>
      <w:r w:rsidRPr="003E01C3">
        <w:rPr>
          <w:rFonts w:eastAsia="Times New Roman,Bold"/>
          <w:b/>
          <w:bCs/>
          <w:sz w:val="24"/>
          <w:szCs w:val="24"/>
          <w:lang w:eastAsia="en-US"/>
        </w:rPr>
        <w:t>%</w:t>
      </w:r>
    </w:p>
    <w:p w:rsidR="003E01C3" w:rsidRPr="003E01C3" w:rsidRDefault="003E01C3" w:rsidP="003E01C3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3E01C3">
        <w:rPr>
          <w:rFonts w:eastAsia="Times New Roman,Bold"/>
          <w:b/>
          <w:bCs/>
          <w:sz w:val="24"/>
          <w:szCs w:val="24"/>
          <w:lang w:eastAsia="en-US"/>
        </w:rPr>
        <w:t xml:space="preserve">заданий тестовой части </w:t>
      </w:r>
      <w:r w:rsidRPr="003E01C3">
        <w:rPr>
          <w:rFonts w:eastAsia="Times New Roman,Bold"/>
          <w:sz w:val="24"/>
          <w:szCs w:val="24"/>
          <w:lang w:eastAsia="en-US"/>
        </w:rPr>
        <w:t>и ответ на один из проблемных вопросов, достаточно полно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3E01C3">
        <w:rPr>
          <w:rFonts w:eastAsia="Times New Roman,Bold"/>
          <w:sz w:val="24"/>
          <w:szCs w:val="24"/>
          <w:lang w:eastAsia="en-US"/>
        </w:rPr>
        <w:t>убед</w:t>
      </w:r>
      <w:r w:rsidRPr="003E01C3">
        <w:rPr>
          <w:rFonts w:eastAsia="Times New Roman,Bold"/>
          <w:sz w:val="24"/>
          <w:szCs w:val="24"/>
          <w:lang w:eastAsia="en-US"/>
        </w:rPr>
        <w:t>и</w:t>
      </w:r>
      <w:r w:rsidRPr="003E01C3">
        <w:rPr>
          <w:rFonts w:eastAsia="Times New Roman,Bold"/>
          <w:sz w:val="24"/>
          <w:szCs w:val="24"/>
          <w:lang w:eastAsia="en-US"/>
        </w:rPr>
        <w:t>тельно раскрывающий тему, обнаруживающий хорошее знание литературного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3E01C3">
        <w:rPr>
          <w:rFonts w:eastAsia="Times New Roman,Bold"/>
          <w:sz w:val="24"/>
          <w:szCs w:val="24"/>
          <w:lang w:eastAsia="en-US"/>
        </w:rPr>
        <w:t>материала, а также делать выводы и обобщения;</w:t>
      </w:r>
    </w:p>
    <w:p w:rsidR="003E01C3" w:rsidRPr="003E01C3" w:rsidRDefault="003E01C3" w:rsidP="003E01C3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3E01C3">
        <w:rPr>
          <w:rFonts w:eastAsia="Times New Roman,Bold"/>
          <w:sz w:val="24"/>
          <w:szCs w:val="24"/>
          <w:lang w:eastAsia="en-US"/>
        </w:rPr>
        <w:t>логичное и последовательное изложение содержания; написанный правильным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3E01C3">
        <w:rPr>
          <w:rFonts w:eastAsia="Times New Roman,Bold"/>
          <w:sz w:val="24"/>
          <w:szCs w:val="24"/>
          <w:lang w:eastAsia="en-US"/>
        </w:rPr>
        <w:t>литер</w:t>
      </w:r>
      <w:r w:rsidRPr="003E01C3">
        <w:rPr>
          <w:rFonts w:eastAsia="Times New Roman,Bold"/>
          <w:sz w:val="24"/>
          <w:szCs w:val="24"/>
          <w:lang w:eastAsia="en-US"/>
        </w:rPr>
        <w:t>а</w:t>
      </w:r>
      <w:r w:rsidRPr="003E01C3">
        <w:rPr>
          <w:rFonts w:eastAsia="Times New Roman,Bold"/>
          <w:sz w:val="24"/>
          <w:szCs w:val="24"/>
          <w:lang w:eastAsia="en-US"/>
        </w:rPr>
        <w:t>турным языком, стилистически соответствующий содержанию. Допускаются две-три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3E01C3">
        <w:rPr>
          <w:rFonts w:eastAsiaTheme="minorHAnsi"/>
          <w:sz w:val="24"/>
          <w:szCs w:val="24"/>
          <w:lang w:eastAsia="en-US"/>
        </w:rPr>
        <w:t>неточн</w:t>
      </w:r>
      <w:r w:rsidRPr="003E01C3">
        <w:rPr>
          <w:rFonts w:eastAsiaTheme="minorHAnsi"/>
          <w:sz w:val="24"/>
          <w:szCs w:val="24"/>
          <w:lang w:eastAsia="en-US"/>
        </w:rPr>
        <w:t>о</w:t>
      </w:r>
      <w:r w:rsidRPr="003E01C3">
        <w:rPr>
          <w:rFonts w:eastAsiaTheme="minorHAnsi"/>
          <w:sz w:val="24"/>
          <w:szCs w:val="24"/>
          <w:lang w:eastAsia="en-US"/>
        </w:rPr>
        <w:t>сти в содержании, незначительные отклонения от темы, а также не более трех-четырех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3E01C3">
        <w:rPr>
          <w:rFonts w:eastAsiaTheme="minorHAnsi"/>
          <w:sz w:val="24"/>
          <w:szCs w:val="24"/>
          <w:lang w:eastAsia="en-US"/>
        </w:rPr>
        <w:t>речевых недочетов.</w:t>
      </w:r>
    </w:p>
    <w:p w:rsidR="003E01C3" w:rsidRPr="003E01C3" w:rsidRDefault="003E01C3" w:rsidP="00401A7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3E01C3">
        <w:rPr>
          <w:rFonts w:eastAsia="Times New Roman,Bold"/>
          <w:b/>
          <w:bCs/>
          <w:sz w:val="24"/>
          <w:szCs w:val="24"/>
          <w:lang w:eastAsia="en-US"/>
        </w:rPr>
        <w:t xml:space="preserve">Базовый уровень (Отметка «3») </w:t>
      </w:r>
      <w:r w:rsidRPr="003E01C3">
        <w:rPr>
          <w:rFonts w:eastAsiaTheme="minorHAnsi"/>
          <w:sz w:val="24"/>
          <w:szCs w:val="24"/>
          <w:lang w:eastAsia="en-US"/>
        </w:rPr>
        <w:t>ставится за правильное в</w:t>
      </w:r>
      <w:r>
        <w:rPr>
          <w:rFonts w:eastAsiaTheme="minorHAnsi"/>
          <w:sz w:val="24"/>
          <w:szCs w:val="24"/>
          <w:lang w:eastAsia="en-US"/>
        </w:rPr>
        <w:t>ыполнение 50%- 74</w:t>
      </w:r>
      <w:r w:rsidRPr="003E01C3">
        <w:rPr>
          <w:rFonts w:eastAsiaTheme="minorHAnsi"/>
          <w:sz w:val="24"/>
          <w:szCs w:val="24"/>
          <w:lang w:eastAsia="en-US"/>
        </w:rPr>
        <w:t>% заданий</w:t>
      </w:r>
    </w:p>
    <w:p w:rsidR="003E01C3" w:rsidRPr="003E01C3" w:rsidRDefault="003E01C3" w:rsidP="003E01C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3E01C3">
        <w:rPr>
          <w:rFonts w:eastAsiaTheme="minorHAnsi"/>
          <w:sz w:val="24"/>
          <w:szCs w:val="24"/>
          <w:lang w:eastAsia="en-US"/>
        </w:rPr>
        <w:t>тестовой части.</w:t>
      </w:r>
    </w:p>
    <w:p w:rsidR="003E01C3" w:rsidRDefault="003E01C3" w:rsidP="003E01C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="Times New Roman,Bold"/>
          <w:b/>
          <w:bCs/>
          <w:sz w:val="24"/>
          <w:szCs w:val="24"/>
          <w:lang w:eastAsia="en-US"/>
        </w:rPr>
        <w:t>Пониженны</w:t>
      </w:r>
      <w:r w:rsidRPr="003E01C3">
        <w:rPr>
          <w:rFonts w:eastAsia="Times New Roman,Bold"/>
          <w:b/>
          <w:bCs/>
          <w:sz w:val="24"/>
          <w:szCs w:val="24"/>
          <w:lang w:eastAsia="en-US"/>
        </w:rPr>
        <w:t xml:space="preserve">й уровень (Отметка </w:t>
      </w:r>
      <w:r w:rsidRPr="003E01C3">
        <w:rPr>
          <w:rFonts w:eastAsiaTheme="minorHAnsi"/>
          <w:sz w:val="24"/>
          <w:szCs w:val="24"/>
          <w:lang w:eastAsia="en-US"/>
        </w:rPr>
        <w:t>«</w:t>
      </w:r>
      <w:r w:rsidRPr="003E01C3">
        <w:rPr>
          <w:rFonts w:eastAsiaTheme="minorHAnsi"/>
          <w:b/>
          <w:bCs/>
          <w:sz w:val="24"/>
          <w:szCs w:val="24"/>
          <w:lang w:eastAsia="en-US"/>
        </w:rPr>
        <w:t>2</w:t>
      </w:r>
      <w:r w:rsidRPr="003E01C3">
        <w:rPr>
          <w:rFonts w:eastAsiaTheme="minorHAnsi"/>
          <w:sz w:val="24"/>
          <w:szCs w:val="24"/>
          <w:lang w:eastAsia="en-US"/>
        </w:rPr>
        <w:t xml:space="preserve">») ставится </w:t>
      </w:r>
      <w:r>
        <w:rPr>
          <w:rFonts w:eastAsiaTheme="minorHAnsi"/>
          <w:sz w:val="24"/>
          <w:szCs w:val="24"/>
          <w:lang w:eastAsia="en-US"/>
        </w:rPr>
        <w:t xml:space="preserve">за правильное выполнение менее </w:t>
      </w:r>
      <w:r w:rsidRPr="003E01C3">
        <w:rPr>
          <w:rFonts w:eastAsiaTheme="minorHAnsi"/>
          <w:sz w:val="24"/>
          <w:szCs w:val="24"/>
          <w:lang w:eastAsia="en-US"/>
        </w:rPr>
        <w:t>5</w:t>
      </w:r>
      <w:r>
        <w:rPr>
          <w:rFonts w:eastAsiaTheme="minorHAnsi"/>
          <w:sz w:val="24"/>
          <w:szCs w:val="24"/>
          <w:lang w:eastAsia="en-US"/>
        </w:rPr>
        <w:t>0</w:t>
      </w:r>
      <w:r w:rsidRPr="003E01C3">
        <w:rPr>
          <w:rFonts w:eastAsiaTheme="minorHAnsi"/>
          <w:sz w:val="24"/>
          <w:szCs w:val="24"/>
          <w:lang w:eastAsia="en-US"/>
        </w:rPr>
        <w:t>% з</w:t>
      </w:r>
      <w:r w:rsidRPr="003E01C3">
        <w:rPr>
          <w:rFonts w:eastAsiaTheme="minorHAnsi"/>
          <w:sz w:val="24"/>
          <w:szCs w:val="24"/>
          <w:lang w:eastAsia="en-US"/>
        </w:rPr>
        <w:t>а</w:t>
      </w:r>
      <w:r w:rsidRPr="003E01C3">
        <w:rPr>
          <w:rFonts w:eastAsiaTheme="minorHAnsi"/>
          <w:sz w:val="24"/>
          <w:szCs w:val="24"/>
          <w:lang w:eastAsia="en-US"/>
        </w:rPr>
        <w:t>даний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3E01C3">
        <w:rPr>
          <w:rFonts w:eastAsiaTheme="minorHAnsi"/>
          <w:sz w:val="24"/>
          <w:szCs w:val="24"/>
          <w:lang w:eastAsia="en-US"/>
        </w:rPr>
        <w:t>тестовой части.</w:t>
      </w:r>
    </w:p>
    <w:p w:rsidR="003E01C3" w:rsidRDefault="003E01C3" w:rsidP="003E01C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Низкий уровень (Отметка «1») ставится, если выполнено менее 10% тестовой части.</w:t>
      </w:r>
    </w:p>
    <w:p w:rsidR="003E01C3" w:rsidRPr="003E01C3" w:rsidRDefault="003E01C3" w:rsidP="003E01C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25B05" w:rsidRPr="00532DC3" w:rsidRDefault="00B25B05" w:rsidP="0009796D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532DC3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Иностранный язык (на примере английского языка)</w:t>
      </w:r>
    </w:p>
    <w:p w:rsidR="00B25B05" w:rsidRDefault="00B25B05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25B05" w:rsidRPr="00532DC3" w:rsidRDefault="0009796D" w:rsidP="00B25B05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u w:val="single"/>
        </w:rPr>
      </w:pPr>
      <w:r w:rsidRPr="00532DC3">
        <w:rPr>
          <w:b/>
          <w:bCs/>
          <w:sz w:val="24"/>
          <w:szCs w:val="24"/>
          <w:u w:val="single"/>
        </w:rPr>
        <w:t>История. Обществознание</w:t>
      </w:r>
    </w:p>
    <w:p w:rsidR="00B25B05" w:rsidRPr="00D810DB" w:rsidRDefault="00B25B05" w:rsidP="00B25B05">
      <w:pPr>
        <w:autoSpaceDE w:val="0"/>
        <w:autoSpaceDN w:val="0"/>
        <w:adjustRightInd w:val="0"/>
        <w:spacing w:before="120"/>
        <w:ind w:firstLine="567"/>
        <w:jc w:val="both"/>
        <w:rPr>
          <w:b/>
          <w:bCs/>
          <w:sz w:val="24"/>
          <w:szCs w:val="24"/>
        </w:rPr>
      </w:pPr>
      <w:r w:rsidRPr="00D810DB">
        <w:rPr>
          <w:b/>
          <w:bCs/>
          <w:sz w:val="24"/>
          <w:szCs w:val="24"/>
        </w:rPr>
        <w:t>Формы и методы контроля по истории (ФГОС)</w:t>
      </w:r>
    </w:p>
    <w:p w:rsidR="00B25B05" w:rsidRPr="00D810DB" w:rsidRDefault="00B25B05" w:rsidP="00B25B0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D810DB">
        <w:rPr>
          <w:sz w:val="24"/>
          <w:szCs w:val="24"/>
        </w:rPr>
        <w:t>Оценка планируемых результатов программы осуществляется на основании действующих</w:t>
      </w:r>
      <w:r>
        <w:rPr>
          <w:sz w:val="24"/>
          <w:szCs w:val="24"/>
        </w:rPr>
        <w:t xml:space="preserve"> </w:t>
      </w:r>
      <w:r w:rsidRPr="00D810DB">
        <w:rPr>
          <w:sz w:val="24"/>
          <w:szCs w:val="24"/>
        </w:rPr>
        <w:t>положений о текущем контроле, промежуточной и итоговой аттестации о критериях и</w:t>
      </w:r>
      <w:r>
        <w:rPr>
          <w:sz w:val="24"/>
          <w:szCs w:val="24"/>
        </w:rPr>
        <w:t xml:space="preserve"> </w:t>
      </w:r>
      <w:r w:rsidRPr="00D810DB">
        <w:rPr>
          <w:sz w:val="24"/>
          <w:szCs w:val="24"/>
        </w:rPr>
        <w:t>нормах оценивания.</w:t>
      </w:r>
    </w:p>
    <w:p w:rsidR="00B25B05" w:rsidRPr="00D810DB" w:rsidRDefault="00B25B05" w:rsidP="00B25B0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D810DB">
        <w:rPr>
          <w:b/>
          <w:bCs/>
          <w:sz w:val="24"/>
          <w:szCs w:val="24"/>
        </w:rPr>
        <w:t xml:space="preserve">Формы контроля: </w:t>
      </w:r>
      <w:r w:rsidRPr="00D810DB">
        <w:rPr>
          <w:sz w:val="24"/>
          <w:szCs w:val="24"/>
        </w:rPr>
        <w:t>ответ на уроке, проблемное задание, анализ иллюстрации, работа с</w:t>
      </w:r>
      <w:r>
        <w:rPr>
          <w:sz w:val="24"/>
          <w:szCs w:val="24"/>
        </w:rPr>
        <w:t xml:space="preserve"> </w:t>
      </w:r>
      <w:r w:rsidRPr="00D810DB">
        <w:rPr>
          <w:sz w:val="24"/>
          <w:szCs w:val="24"/>
        </w:rPr>
        <w:t>картой, работа с текстом, сообщение, тест, проверочная работа, итоговая контрольная работа</w:t>
      </w:r>
      <w:r>
        <w:rPr>
          <w:sz w:val="24"/>
          <w:szCs w:val="24"/>
        </w:rPr>
        <w:t xml:space="preserve"> </w:t>
      </w:r>
      <w:r w:rsidRPr="00D810DB">
        <w:rPr>
          <w:sz w:val="24"/>
          <w:szCs w:val="24"/>
        </w:rPr>
        <w:t>по темам, итоговый контроль за год, проект.</w:t>
      </w:r>
    </w:p>
    <w:p w:rsidR="00B25B05" w:rsidRPr="00D810DB" w:rsidRDefault="00B25B05" w:rsidP="00B25B05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  <w:r w:rsidRPr="00D810DB">
        <w:rPr>
          <w:b/>
          <w:bCs/>
          <w:sz w:val="24"/>
          <w:szCs w:val="24"/>
        </w:rPr>
        <w:t>Формы оценивания результатов:</w:t>
      </w:r>
    </w:p>
    <w:p w:rsidR="00B25B05" w:rsidRDefault="00B25B05" w:rsidP="00B25B05">
      <w:pPr>
        <w:autoSpaceDE w:val="0"/>
        <w:autoSpaceDN w:val="0"/>
        <w:adjustRightInd w:val="0"/>
        <w:ind w:firstLine="567"/>
        <w:jc w:val="both"/>
        <w:rPr>
          <w:b/>
          <w:bCs/>
          <w:sz w:val="24"/>
          <w:szCs w:val="24"/>
        </w:rPr>
      </w:pPr>
      <w:r w:rsidRPr="00D810DB">
        <w:rPr>
          <w:b/>
          <w:bCs/>
          <w:sz w:val="24"/>
          <w:szCs w:val="24"/>
        </w:rPr>
        <w:t>Критерии оценивания устного ответа</w:t>
      </w:r>
    </w:p>
    <w:p w:rsidR="00B25B05" w:rsidRDefault="00B25B05" w:rsidP="00B25B05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При устном ответе ученик должен: </w:t>
      </w:r>
    </w:p>
    <w:p w:rsidR="00B25B05" w:rsidRPr="008E0934" w:rsidRDefault="00B25B05" w:rsidP="009C6304">
      <w:pPr>
        <w:pStyle w:val="a8"/>
        <w:numPr>
          <w:ilvl w:val="0"/>
          <w:numId w:val="339"/>
        </w:numPr>
        <w:autoSpaceDE w:val="0"/>
        <w:autoSpaceDN w:val="0"/>
        <w:adjustRightInd w:val="0"/>
        <w:spacing w:line="276" w:lineRule="auto"/>
        <w:jc w:val="both"/>
        <w:rPr>
          <w:bCs/>
          <w:sz w:val="24"/>
          <w:szCs w:val="24"/>
        </w:rPr>
      </w:pPr>
      <w:r w:rsidRPr="008E0934">
        <w:rPr>
          <w:bCs/>
          <w:sz w:val="24"/>
          <w:szCs w:val="24"/>
        </w:rPr>
        <w:t xml:space="preserve">целостно излагать материал; </w:t>
      </w:r>
    </w:p>
    <w:p w:rsidR="00B25B05" w:rsidRPr="008E0934" w:rsidRDefault="00B25B05" w:rsidP="009C6304">
      <w:pPr>
        <w:pStyle w:val="a8"/>
        <w:numPr>
          <w:ilvl w:val="0"/>
          <w:numId w:val="339"/>
        </w:numPr>
        <w:autoSpaceDE w:val="0"/>
        <w:autoSpaceDN w:val="0"/>
        <w:adjustRightInd w:val="0"/>
        <w:spacing w:line="276" w:lineRule="auto"/>
        <w:jc w:val="both"/>
        <w:rPr>
          <w:bCs/>
          <w:sz w:val="24"/>
          <w:szCs w:val="24"/>
        </w:rPr>
      </w:pPr>
      <w:r w:rsidRPr="008E0934">
        <w:rPr>
          <w:bCs/>
          <w:sz w:val="24"/>
          <w:szCs w:val="24"/>
        </w:rPr>
        <w:t>показать свои умственные и словесные способности, используя не формалистич</w:t>
      </w:r>
      <w:r w:rsidRPr="008E0934">
        <w:rPr>
          <w:bCs/>
          <w:sz w:val="24"/>
          <w:szCs w:val="24"/>
        </w:rPr>
        <w:t>е</w:t>
      </w:r>
      <w:r w:rsidRPr="008E0934">
        <w:rPr>
          <w:bCs/>
          <w:sz w:val="24"/>
          <w:szCs w:val="24"/>
        </w:rPr>
        <w:t xml:space="preserve">ские, а реальные исторические понятия; </w:t>
      </w:r>
    </w:p>
    <w:p w:rsidR="00B25B05" w:rsidRPr="008E0934" w:rsidRDefault="00B25B05" w:rsidP="009C6304">
      <w:pPr>
        <w:pStyle w:val="a8"/>
        <w:numPr>
          <w:ilvl w:val="0"/>
          <w:numId w:val="339"/>
        </w:numPr>
        <w:autoSpaceDE w:val="0"/>
        <w:autoSpaceDN w:val="0"/>
        <w:adjustRightInd w:val="0"/>
        <w:spacing w:line="276" w:lineRule="auto"/>
        <w:jc w:val="both"/>
        <w:rPr>
          <w:bCs/>
          <w:sz w:val="24"/>
          <w:szCs w:val="24"/>
        </w:rPr>
      </w:pPr>
      <w:r w:rsidRPr="008E0934">
        <w:rPr>
          <w:bCs/>
          <w:sz w:val="24"/>
          <w:szCs w:val="24"/>
        </w:rPr>
        <w:lastRenderedPageBreak/>
        <w:t>продемонстрировать степень понимания специфических особенностей историч</w:t>
      </w:r>
      <w:r w:rsidRPr="008E0934">
        <w:rPr>
          <w:bCs/>
          <w:sz w:val="24"/>
          <w:szCs w:val="24"/>
        </w:rPr>
        <w:t>е</w:t>
      </w:r>
      <w:r w:rsidRPr="008E0934">
        <w:rPr>
          <w:bCs/>
          <w:sz w:val="24"/>
          <w:szCs w:val="24"/>
        </w:rPr>
        <w:t xml:space="preserve">ских знаний; </w:t>
      </w:r>
    </w:p>
    <w:p w:rsidR="00B25B05" w:rsidRPr="008E0934" w:rsidRDefault="00B25B05" w:rsidP="009C6304">
      <w:pPr>
        <w:pStyle w:val="a8"/>
        <w:numPr>
          <w:ilvl w:val="0"/>
          <w:numId w:val="339"/>
        </w:numPr>
        <w:autoSpaceDE w:val="0"/>
        <w:autoSpaceDN w:val="0"/>
        <w:adjustRightInd w:val="0"/>
        <w:spacing w:line="276" w:lineRule="auto"/>
        <w:jc w:val="both"/>
        <w:rPr>
          <w:bCs/>
          <w:sz w:val="24"/>
          <w:szCs w:val="24"/>
        </w:rPr>
      </w:pPr>
      <w:r w:rsidRPr="008E0934">
        <w:rPr>
          <w:bCs/>
          <w:sz w:val="24"/>
          <w:szCs w:val="24"/>
        </w:rPr>
        <w:t xml:space="preserve">локально мыслить, глубоко понимать комплексную причинную связь; </w:t>
      </w:r>
    </w:p>
    <w:p w:rsidR="00B25B05" w:rsidRDefault="00B25B05" w:rsidP="009C6304">
      <w:pPr>
        <w:pStyle w:val="a8"/>
        <w:numPr>
          <w:ilvl w:val="0"/>
          <w:numId w:val="339"/>
        </w:numPr>
        <w:autoSpaceDE w:val="0"/>
        <w:autoSpaceDN w:val="0"/>
        <w:adjustRightInd w:val="0"/>
        <w:spacing w:line="276" w:lineRule="auto"/>
        <w:jc w:val="both"/>
        <w:rPr>
          <w:bCs/>
          <w:sz w:val="24"/>
          <w:szCs w:val="24"/>
        </w:rPr>
      </w:pPr>
      <w:r w:rsidRPr="008E0934">
        <w:rPr>
          <w:bCs/>
          <w:sz w:val="24"/>
          <w:szCs w:val="24"/>
        </w:rPr>
        <w:t>правильно приводить примеры для доказательства положения на только из учебн</w:t>
      </w:r>
      <w:r w:rsidRPr="008E0934">
        <w:rPr>
          <w:bCs/>
          <w:sz w:val="24"/>
          <w:szCs w:val="24"/>
        </w:rPr>
        <w:t>и</w:t>
      </w:r>
      <w:r w:rsidRPr="008E0934">
        <w:rPr>
          <w:bCs/>
          <w:sz w:val="24"/>
          <w:szCs w:val="24"/>
        </w:rPr>
        <w:t xml:space="preserve">ка, но самостоятельно. </w:t>
      </w:r>
    </w:p>
    <w:p w:rsidR="00B25B05" w:rsidRPr="008E0934" w:rsidRDefault="00B25B05" w:rsidP="00B25B05">
      <w:pPr>
        <w:pStyle w:val="a8"/>
        <w:autoSpaceDE w:val="0"/>
        <w:autoSpaceDN w:val="0"/>
        <w:adjustRightInd w:val="0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Отметки ставятся за обстоятельные ответы, показывающие степень познания ученика. Нельзя ставить отметку ученику за односложные ответы, но можно учесть при выставлении о</w:t>
      </w:r>
      <w:r>
        <w:rPr>
          <w:bCs/>
          <w:sz w:val="24"/>
          <w:szCs w:val="24"/>
        </w:rPr>
        <w:t>т</w:t>
      </w:r>
      <w:r>
        <w:rPr>
          <w:bCs/>
          <w:sz w:val="24"/>
          <w:szCs w:val="24"/>
        </w:rPr>
        <w:t>метки за весь урок.</w:t>
      </w:r>
    </w:p>
    <w:p w:rsidR="00B25B05" w:rsidRPr="00D810DB" w:rsidRDefault="009E4246" w:rsidP="00B25B0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Высокий уровень</w:t>
      </w:r>
      <w:r w:rsidR="00B25B05" w:rsidRPr="00D810DB">
        <w:rPr>
          <w:b/>
          <w:bCs/>
          <w:sz w:val="24"/>
          <w:szCs w:val="24"/>
        </w:rPr>
        <w:t xml:space="preserve"> «5» </w:t>
      </w:r>
      <w:r w:rsidR="00B25B05" w:rsidRPr="00D810DB">
        <w:rPr>
          <w:sz w:val="24"/>
          <w:szCs w:val="24"/>
        </w:rPr>
        <w:t>- за ответ, обнаруживающий осознанность знаний, их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безошибо</w:t>
      </w:r>
      <w:r w:rsidR="00B25B05" w:rsidRPr="00D810DB">
        <w:rPr>
          <w:sz w:val="24"/>
          <w:szCs w:val="24"/>
        </w:rPr>
        <w:t>ч</w:t>
      </w:r>
      <w:r w:rsidR="00B25B05" w:rsidRPr="00D810DB">
        <w:rPr>
          <w:sz w:val="24"/>
          <w:szCs w:val="24"/>
        </w:rPr>
        <w:t>ность, умение излагать материал в соответствии с требованиями логики и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нормами литерату</w:t>
      </w:r>
      <w:r w:rsidR="00B25B05" w:rsidRPr="00D810DB">
        <w:rPr>
          <w:sz w:val="24"/>
          <w:szCs w:val="24"/>
        </w:rPr>
        <w:t>р</w:t>
      </w:r>
      <w:r w:rsidR="00B25B05" w:rsidRPr="00D810DB">
        <w:rPr>
          <w:sz w:val="24"/>
          <w:szCs w:val="24"/>
        </w:rPr>
        <w:t>ной речи. Оценка «5» ставится за краткий, точный, правильный, глубокий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ответ или за отли</w:t>
      </w:r>
      <w:r w:rsidR="00B25B05" w:rsidRPr="00D810DB">
        <w:rPr>
          <w:sz w:val="24"/>
          <w:szCs w:val="24"/>
        </w:rPr>
        <w:t>ч</w:t>
      </w:r>
      <w:r w:rsidR="00B25B05" w:rsidRPr="00D810DB">
        <w:rPr>
          <w:sz w:val="24"/>
          <w:szCs w:val="24"/>
        </w:rPr>
        <w:t>ное исправление ошибочного ответа по сложной теме.</w:t>
      </w:r>
    </w:p>
    <w:p w:rsidR="00B25B05" w:rsidRPr="00D810DB" w:rsidRDefault="003F6230" w:rsidP="00B25B0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Повышенный уровень </w:t>
      </w:r>
      <w:r w:rsidR="00B25B05" w:rsidRPr="00D810DB">
        <w:rPr>
          <w:b/>
          <w:bCs/>
          <w:sz w:val="24"/>
          <w:szCs w:val="24"/>
        </w:rPr>
        <w:t xml:space="preserve">«4» </w:t>
      </w:r>
      <w:r w:rsidR="00B25B05" w:rsidRPr="00D810DB">
        <w:rPr>
          <w:sz w:val="24"/>
          <w:szCs w:val="24"/>
        </w:rPr>
        <w:t>- при наличии неполноты ответа или одной – двух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несущ</w:t>
      </w:r>
      <w:r w:rsidR="00B25B05" w:rsidRPr="00D810DB">
        <w:rPr>
          <w:sz w:val="24"/>
          <w:szCs w:val="24"/>
        </w:rPr>
        <w:t>е</w:t>
      </w:r>
      <w:r w:rsidR="00B25B05" w:rsidRPr="00D810DB">
        <w:rPr>
          <w:sz w:val="24"/>
          <w:szCs w:val="24"/>
        </w:rPr>
        <w:t>ственных неточностей.</w:t>
      </w:r>
    </w:p>
    <w:p w:rsidR="00B25B05" w:rsidRPr="00D810DB" w:rsidRDefault="003F6230" w:rsidP="00B25B0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Базовый уровень </w:t>
      </w:r>
      <w:r w:rsidR="00B25B05" w:rsidRPr="00D810DB">
        <w:rPr>
          <w:b/>
          <w:bCs/>
          <w:sz w:val="24"/>
          <w:szCs w:val="24"/>
        </w:rPr>
        <w:t xml:space="preserve">«3» </w:t>
      </w:r>
      <w:r w:rsidR="00B25B05" w:rsidRPr="00D810DB">
        <w:rPr>
          <w:sz w:val="24"/>
          <w:szCs w:val="24"/>
        </w:rPr>
        <w:t>- за знание основных положений темы при значительной неполноте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знаний, одной – двух ошибок</w:t>
      </w:r>
      <w:r w:rsidR="00BC5AD8">
        <w:rPr>
          <w:sz w:val="24"/>
          <w:szCs w:val="24"/>
        </w:rPr>
        <w:t>.</w:t>
      </w:r>
    </w:p>
    <w:p w:rsidR="00B25B05" w:rsidRDefault="007E6D0E" w:rsidP="00B25B0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Пониженный уровень </w:t>
      </w:r>
      <w:r w:rsidR="00B25B05" w:rsidRPr="00D810DB">
        <w:rPr>
          <w:b/>
          <w:bCs/>
          <w:sz w:val="24"/>
          <w:szCs w:val="24"/>
        </w:rPr>
        <w:t xml:space="preserve">«2» </w:t>
      </w:r>
      <w:r w:rsidR="00B25B05" w:rsidRPr="00D810DB">
        <w:rPr>
          <w:sz w:val="24"/>
          <w:szCs w:val="24"/>
        </w:rPr>
        <w:t>- за незнание большей части материала темы или основных ее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вопросов</w:t>
      </w:r>
      <w:r w:rsidR="00BC5AD8">
        <w:rPr>
          <w:sz w:val="24"/>
          <w:szCs w:val="24"/>
        </w:rPr>
        <w:t>.</w:t>
      </w:r>
    </w:p>
    <w:p w:rsidR="00BC5AD8" w:rsidRDefault="007E6D0E" w:rsidP="00B25B0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D810DB">
        <w:rPr>
          <w:b/>
          <w:bCs/>
          <w:sz w:val="24"/>
          <w:szCs w:val="24"/>
        </w:rPr>
        <w:t>Низкий уровень</w:t>
      </w:r>
      <w:r>
        <w:rPr>
          <w:b/>
          <w:bCs/>
          <w:sz w:val="24"/>
          <w:szCs w:val="24"/>
        </w:rPr>
        <w:t xml:space="preserve"> «1» - </w:t>
      </w:r>
      <w:r>
        <w:rPr>
          <w:rFonts w:eastAsia="Andale Sans UI"/>
          <w:kern w:val="1"/>
          <w:sz w:val="24"/>
          <w:szCs w:val="24"/>
        </w:rPr>
        <w:t>за</w:t>
      </w:r>
      <w:r w:rsidR="00BC5AD8" w:rsidRPr="00DB3864">
        <w:rPr>
          <w:rFonts w:eastAsia="Andale Sans UI"/>
          <w:kern w:val="1"/>
          <w:sz w:val="24"/>
          <w:szCs w:val="24"/>
        </w:rPr>
        <w:t xml:space="preserve"> незнание и непонимание изучаемого материала или не ответил ни на один из поставленных вопросов по изучаемому материалу</w:t>
      </w:r>
    </w:p>
    <w:p w:rsidR="00B25B05" w:rsidRPr="00D810DB" w:rsidRDefault="00B25B05" w:rsidP="00B25B05">
      <w:pPr>
        <w:autoSpaceDE w:val="0"/>
        <w:autoSpaceDN w:val="0"/>
        <w:adjustRightInd w:val="0"/>
        <w:spacing w:before="120"/>
        <w:ind w:firstLine="567"/>
        <w:jc w:val="both"/>
        <w:rPr>
          <w:b/>
          <w:bCs/>
          <w:sz w:val="24"/>
          <w:szCs w:val="24"/>
        </w:rPr>
      </w:pPr>
      <w:r w:rsidRPr="00D810DB">
        <w:rPr>
          <w:b/>
          <w:bCs/>
          <w:sz w:val="24"/>
          <w:szCs w:val="24"/>
        </w:rPr>
        <w:t>Критерии оценивания письменного ответа</w:t>
      </w:r>
    </w:p>
    <w:p w:rsidR="00B25B05" w:rsidRPr="00D810DB" w:rsidRDefault="009E4246" w:rsidP="00B25B0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Высокий уровень</w:t>
      </w:r>
      <w:r w:rsidR="00B25B05" w:rsidRPr="00D810DB">
        <w:rPr>
          <w:b/>
          <w:bCs/>
          <w:sz w:val="24"/>
          <w:szCs w:val="24"/>
        </w:rPr>
        <w:t xml:space="preserve"> «5» </w:t>
      </w:r>
      <w:r w:rsidR="00B25B05" w:rsidRPr="00D810DB">
        <w:rPr>
          <w:sz w:val="24"/>
          <w:szCs w:val="24"/>
        </w:rPr>
        <w:t>ставится, если представлена собственная точка зрения (позиция,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отношение) при раскрытии проблемы. Проблема раскрыта на теоретическом уровне, в связях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и с обоснованиями, с корректным использованием исторических терминов и понятий в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контексте ответа. Дана аргументация своего мнения с опорой на факты.</w:t>
      </w:r>
    </w:p>
    <w:p w:rsidR="00B25B05" w:rsidRPr="00D810DB" w:rsidRDefault="009E4246" w:rsidP="00B25B0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Повышенный уровень </w:t>
      </w:r>
      <w:r w:rsidR="00B25B05" w:rsidRPr="00D810DB">
        <w:rPr>
          <w:b/>
          <w:bCs/>
          <w:sz w:val="24"/>
          <w:szCs w:val="24"/>
        </w:rPr>
        <w:t xml:space="preserve">«4» </w:t>
      </w:r>
      <w:r w:rsidR="00B25B05" w:rsidRPr="00D810DB">
        <w:rPr>
          <w:sz w:val="24"/>
          <w:szCs w:val="24"/>
        </w:rPr>
        <w:t>ставится, если представлена собственная точка зрения (поз</w:t>
      </w:r>
      <w:r w:rsidR="00B25B05" w:rsidRPr="00D810DB">
        <w:rPr>
          <w:sz w:val="24"/>
          <w:szCs w:val="24"/>
        </w:rPr>
        <w:t>и</w:t>
      </w:r>
      <w:r w:rsidR="00B25B05" w:rsidRPr="00D810DB">
        <w:rPr>
          <w:sz w:val="24"/>
          <w:szCs w:val="24"/>
        </w:rPr>
        <w:t>ция,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отношение) при раскрытии проблемы. Проблема раскрыта с корректным использованием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исторических терминов и понятий в контексте ответа (теоретические связи и обоснования не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присутствуют или явно не прослеживаются). Дана аргументация своего мнения с опорой на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факты.</w:t>
      </w:r>
    </w:p>
    <w:p w:rsidR="00B25B05" w:rsidRDefault="009E4246" w:rsidP="00B25B0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Базовый уровень </w:t>
      </w:r>
      <w:r w:rsidR="00B25B05" w:rsidRPr="00D810DB">
        <w:rPr>
          <w:b/>
          <w:bCs/>
          <w:sz w:val="24"/>
          <w:szCs w:val="24"/>
        </w:rPr>
        <w:t xml:space="preserve">«3» </w:t>
      </w:r>
      <w:r w:rsidR="00B25B05" w:rsidRPr="00D810DB">
        <w:rPr>
          <w:sz w:val="24"/>
          <w:szCs w:val="24"/>
        </w:rPr>
        <w:t>ставится, если представлена собственная точка зрения (позиция,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отношение) при раскрытии проблемы. Проблема раскрыта при формальном использовании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и</w:t>
      </w:r>
      <w:r w:rsidR="00B25B05" w:rsidRPr="00D810DB">
        <w:rPr>
          <w:sz w:val="24"/>
          <w:szCs w:val="24"/>
        </w:rPr>
        <w:t>с</w:t>
      </w:r>
      <w:r w:rsidR="00B25B05" w:rsidRPr="00D810DB">
        <w:rPr>
          <w:sz w:val="24"/>
          <w:szCs w:val="24"/>
        </w:rPr>
        <w:t>торических терминов. Дана аргументация своего мнения с опорой на факты общественной</w:t>
      </w:r>
      <w:r w:rsidR="00B25B05">
        <w:rPr>
          <w:sz w:val="24"/>
          <w:szCs w:val="24"/>
        </w:rPr>
        <w:t xml:space="preserve"> </w:t>
      </w:r>
      <w:r w:rsidR="00B25B05" w:rsidRPr="00D810DB">
        <w:rPr>
          <w:sz w:val="24"/>
          <w:szCs w:val="24"/>
        </w:rPr>
        <w:t>жи</w:t>
      </w:r>
      <w:r w:rsidR="00B25B05" w:rsidRPr="00D810DB">
        <w:rPr>
          <w:sz w:val="24"/>
          <w:szCs w:val="24"/>
        </w:rPr>
        <w:t>з</w:t>
      </w:r>
      <w:r w:rsidR="00B25B05" w:rsidRPr="00D810DB">
        <w:rPr>
          <w:sz w:val="24"/>
          <w:szCs w:val="24"/>
        </w:rPr>
        <w:t>ни или личный социальный опыт.</w:t>
      </w:r>
    </w:p>
    <w:p w:rsidR="00760F83" w:rsidRPr="00D810DB" w:rsidRDefault="00760F83" w:rsidP="00B25B05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760F83">
        <w:rPr>
          <w:b/>
          <w:sz w:val="24"/>
          <w:szCs w:val="24"/>
        </w:rPr>
        <w:t>Пониженный уровень «2»</w:t>
      </w:r>
      <w:r>
        <w:rPr>
          <w:sz w:val="24"/>
          <w:szCs w:val="24"/>
        </w:rPr>
        <w:t xml:space="preserve"> </w:t>
      </w:r>
      <w:r w:rsidRPr="00D810DB">
        <w:rPr>
          <w:sz w:val="24"/>
          <w:szCs w:val="24"/>
        </w:rPr>
        <w:t>ставится, если представлена собственная позиция по поднятой</w:t>
      </w:r>
      <w:r>
        <w:rPr>
          <w:sz w:val="24"/>
          <w:szCs w:val="24"/>
        </w:rPr>
        <w:t xml:space="preserve"> </w:t>
      </w:r>
      <w:r w:rsidRPr="00D810DB">
        <w:rPr>
          <w:sz w:val="24"/>
          <w:szCs w:val="24"/>
        </w:rPr>
        <w:t>проблеме на бытовом уровне без аргументации.</w:t>
      </w:r>
    </w:p>
    <w:p w:rsidR="00B25B05" w:rsidRPr="00760F83" w:rsidRDefault="00760F83" w:rsidP="00B25B05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532DC3">
        <w:rPr>
          <w:b/>
          <w:bCs/>
          <w:sz w:val="24"/>
          <w:szCs w:val="24"/>
        </w:rPr>
        <w:t>Низкий уровень «1</w:t>
      </w:r>
      <w:r w:rsidR="00B25B05" w:rsidRPr="00532DC3">
        <w:rPr>
          <w:b/>
          <w:bCs/>
          <w:sz w:val="24"/>
          <w:szCs w:val="24"/>
        </w:rPr>
        <w:t xml:space="preserve">» </w:t>
      </w:r>
      <w:r w:rsidRPr="00532DC3">
        <w:rPr>
          <w:bCs/>
          <w:sz w:val="24"/>
          <w:szCs w:val="24"/>
        </w:rPr>
        <w:t>ставится, если</w:t>
      </w:r>
      <w:r w:rsidR="00883984">
        <w:rPr>
          <w:bCs/>
          <w:sz w:val="24"/>
          <w:szCs w:val="24"/>
        </w:rPr>
        <w:t xml:space="preserve"> ученик не приступил к работе или не сдал работу.</w:t>
      </w:r>
    </w:p>
    <w:p w:rsidR="00B25B05" w:rsidRDefault="00B25B05" w:rsidP="00B25B05">
      <w:pPr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B25B05" w:rsidRPr="008E0934" w:rsidRDefault="00B25B05" w:rsidP="00B25B05">
      <w:pPr>
        <w:jc w:val="center"/>
        <w:rPr>
          <w:b/>
          <w:bCs/>
          <w:sz w:val="24"/>
          <w:szCs w:val="24"/>
        </w:rPr>
      </w:pPr>
      <w:r w:rsidRPr="008E0934">
        <w:rPr>
          <w:b/>
          <w:bCs/>
          <w:sz w:val="24"/>
          <w:szCs w:val="24"/>
        </w:rPr>
        <w:t>Нормы оценки знаний за выполнение теста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027"/>
        <w:gridCol w:w="2027"/>
        <w:gridCol w:w="2028"/>
        <w:gridCol w:w="2028"/>
        <w:gridCol w:w="2028"/>
      </w:tblGrid>
      <w:tr w:rsidR="00B25B05" w:rsidRPr="00D810DB" w:rsidTr="00BC5AD8">
        <w:tc>
          <w:tcPr>
            <w:tcW w:w="2027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% выполнения</w:t>
            </w:r>
          </w:p>
        </w:tc>
        <w:tc>
          <w:tcPr>
            <w:tcW w:w="2027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0-27</w:t>
            </w:r>
          </w:p>
        </w:tc>
        <w:tc>
          <w:tcPr>
            <w:tcW w:w="2028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28-52</w:t>
            </w:r>
          </w:p>
        </w:tc>
        <w:tc>
          <w:tcPr>
            <w:tcW w:w="2028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53-77</w:t>
            </w:r>
          </w:p>
        </w:tc>
        <w:tc>
          <w:tcPr>
            <w:tcW w:w="2028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78-100</w:t>
            </w:r>
          </w:p>
        </w:tc>
      </w:tr>
      <w:tr w:rsidR="00B25B05" w:rsidRPr="00D810DB" w:rsidTr="00BC5AD8">
        <w:tc>
          <w:tcPr>
            <w:tcW w:w="2027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D810DB">
              <w:rPr>
                <w:sz w:val="24"/>
                <w:szCs w:val="24"/>
              </w:rPr>
              <w:t>ровень</w:t>
            </w:r>
          </w:p>
        </w:tc>
        <w:tc>
          <w:tcPr>
            <w:tcW w:w="2027" w:type="dxa"/>
          </w:tcPr>
          <w:p w:rsidR="00B25B05" w:rsidRPr="00D810DB" w:rsidRDefault="009C185C" w:rsidP="00BC5A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пониженный</w:t>
            </w:r>
          </w:p>
        </w:tc>
        <w:tc>
          <w:tcPr>
            <w:tcW w:w="2028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базовый</w:t>
            </w:r>
          </w:p>
        </w:tc>
        <w:tc>
          <w:tcPr>
            <w:tcW w:w="2028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повышенный</w:t>
            </w:r>
          </w:p>
        </w:tc>
        <w:tc>
          <w:tcPr>
            <w:tcW w:w="2028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высокий</w:t>
            </w:r>
          </w:p>
        </w:tc>
      </w:tr>
      <w:tr w:rsidR="00B25B05" w:rsidRPr="00D810DB" w:rsidTr="00BC5AD8">
        <w:tc>
          <w:tcPr>
            <w:tcW w:w="2027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отметка</w:t>
            </w:r>
          </w:p>
        </w:tc>
        <w:tc>
          <w:tcPr>
            <w:tcW w:w="2027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2</w:t>
            </w:r>
          </w:p>
        </w:tc>
        <w:tc>
          <w:tcPr>
            <w:tcW w:w="2028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3</w:t>
            </w:r>
          </w:p>
        </w:tc>
        <w:tc>
          <w:tcPr>
            <w:tcW w:w="2028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4</w:t>
            </w:r>
          </w:p>
        </w:tc>
        <w:tc>
          <w:tcPr>
            <w:tcW w:w="2028" w:type="dxa"/>
          </w:tcPr>
          <w:p w:rsidR="00B25B05" w:rsidRPr="00D810DB" w:rsidRDefault="00B25B05" w:rsidP="00BC5AD8">
            <w:pPr>
              <w:jc w:val="center"/>
              <w:rPr>
                <w:sz w:val="24"/>
                <w:szCs w:val="24"/>
              </w:rPr>
            </w:pPr>
            <w:r w:rsidRPr="00D810DB">
              <w:rPr>
                <w:sz w:val="24"/>
                <w:szCs w:val="24"/>
              </w:rPr>
              <w:t>5</w:t>
            </w:r>
          </w:p>
        </w:tc>
      </w:tr>
    </w:tbl>
    <w:p w:rsidR="00B25B05" w:rsidRDefault="00B25B05" w:rsidP="00B25B05">
      <w:pPr>
        <w:jc w:val="center"/>
        <w:rPr>
          <w:b/>
          <w:sz w:val="24"/>
          <w:szCs w:val="24"/>
        </w:rPr>
      </w:pPr>
    </w:p>
    <w:p w:rsidR="00B25B05" w:rsidRPr="008E0934" w:rsidRDefault="00B25B05" w:rsidP="00B25B05">
      <w:pPr>
        <w:jc w:val="center"/>
        <w:rPr>
          <w:b/>
          <w:sz w:val="24"/>
          <w:szCs w:val="24"/>
        </w:rPr>
      </w:pPr>
      <w:r w:rsidRPr="008E0934">
        <w:rPr>
          <w:b/>
          <w:sz w:val="24"/>
          <w:szCs w:val="24"/>
        </w:rPr>
        <w:t>Нормы оценки знаний за творческие работы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68"/>
        <w:gridCol w:w="2126"/>
        <w:gridCol w:w="2028"/>
        <w:gridCol w:w="2028"/>
        <w:gridCol w:w="2138"/>
      </w:tblGrid>
      <w:tr w:rsidR="00B25B05" w:rsidRPr="008E0934" w:rsidTr="00BC5AD8">
        <w:tc>
          <w:tcPr>
            <w:tcW w:w="1668" w:type="dxa"/>
          </w:tcPr>
          <w:p w:rsidR="00B25B05" w:rsidRPr="008E0934" w:rsidRDefault="00B25B05" w:rsidP="00BC5A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</w:t>
            </w:r>
          </w:p>
        </w:tc>
        <w:tc>
          <w:tcPr>
            <w:tcW w:w="2126" w:type="dxa"/>
          </w:tcPr>
          <w:p w:rsidR="00B25B05" w:rsidRPr="009C1EF0" w:rsidRDefault="00B25B05" w:rsidP="00BC5AD8">
            <w:pPr>
              <w:jc w:val="center"/>
              <w:rPr>
                <w:b/>
                <w:sz w:val="24"/>
                <w:szCs w:val="24"/>
              </w:rPr>
            </w:pPr>
            <w:r w:rsidRPr="009C1EF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28" w:type="dxa"/>
          </w:tcPr>
          <w:p w:rsidR="00B25B05" w:rsidRPr="009C1EF0" w:rsidRDefault="00B25B05" w:rsidP="00BC5AD8">
            <w:pPr>
              <w:jc w:val="center"/>
              <w:rPr>
                <w:b/>
                <w:sz w:val="24"/>
                <w:szCs w:val="24"/>
              </w:rPr>
            </w:pPr>
            <w:r w:rsidRPr="009C1EF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028" w:type="dxa"/>
          </w:tcPr>
          <w:p w:rsidR="00B25B05" w:rsidRPr="009C1EF0" w:rsidRDefault="00B25B05" w:rsidP="00BC5AD8">
            <w:pPr>
              <w:jc w:val="center"/>
              <w:rPr>
                <w:b/>
                <w:sz w:val="24"/>
                <w:szCs w:val="24"/>
              </w:rPr>
            </w:pPr>
            <w:r w:rsidRPr="009C1EF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8" w:type="dxa"/>
          </w:tcPr>
          <w:p w:rsidR="00B25B05" w:rsidRPr="009C1EF0" w:rsidRDefault="00B25B05" w:rsidP="00BC5AD8">
            <w:pPr>
              <w:jc w:val="center"/>
              <w:rPr>
                <w:b/>
                <w:sz w:val="24"/>
                <w:szCs w:val="24"/>
              </w:rPr>
            </w:pPr>
            <w:r w:rsidRPr="009C1EF0">
              <w:rPr>
                <w:b/>
                <w:sz w:val="24"/>
                <w:szCs w:val="24"/>
              </w:rPr>
              <w:t>5</w:t>
            </w:r>
          </w:p>
        </w:tc>
      </w:tr>
      <w:tr w:rsidR="00B25B05" w:rsidRPr="008E0934" w:rsidTr="00BC5AD8">
        <w:tc>
          <w:tcPr>
            <w:tcW w:w="1668" w:type="dxa"/>
          </w:tcPr>
          <w:p w:rsidR="00B25B05" w:rsidRPr="008E0934" w:rsidRDefault="00B25B05" w:rsidP="00BC5A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Уровень </w:t>
            </w:r>
          </w:p>
        </w:tc>
        <w:tc>
          <w:tcPr>
            <w:tcW w:w="2126" w:type="dxa"/>
          </w:tcPr>
          <w:p w:rsidR="00B25B05" w:rsidRPr="00076F91" w:rsidRDefault="009C185C" w:rsidP="00BC5AD8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пониженный</w:t>
            </w:r>
          </w:p>
        </w:tc>
        <w:tc>
          <w:tcPr>
            <w:tcW w:w="2028" w:type="dxa"/>
          </w:tcPr>
          <w:p w:rsidR="00B25B05" w:rsidRPr="00076F91" w:rsidRDefault="00B25B05" w:rsidP="00BC5AD8">
            <w:pPr>
              <w:jc w:val="center"/>
              <w:rPr>
                <w:b/>
                <w:i/>
                <w:sz w:val="24"/>
                <w:szCs w:val="24"/>
              </w:rPr>
            </w:pPr>
            <w:r w:rsidRPr="00076F91">
              <w:rPr>
                <w:b/>
                <w:i/>
                <w:sz w:val="24"/>
                <w:szCs w:val="24"/>
              </w:rPr>
              <w:t>базовый</w:t>
            </w:r>
          </w:p>
        </w:tc>
        <w:tc>
          <w:tcPr>
            <w:tcW w:w="2028" w:type="dxa"/>
          </w:tcPr>
          <w:p w:rsidR="00B25B05" w:rsidRPr="00076F91" w:rsidRDefault="00B25B05" w:rsidP="00BC5AD8">
            <w:pPr>
              <w:jc w:val="center"/>
              <w:rPr>
                <w:b/>
                <w:i/>
                <w:sz w:val="24"/>
                <w:szCs w:val="24"/>
              </w:rPr>
            </w:pPr>
            <w:r w:rsidRPr="00076F91">
              <w:rPr>
                <w:b/>
                <w:i/>
                <w:sz w:val="24"/>
                <w:szCs w:val="24"/>
              </w:rPr>
              <w:t>повышенный</w:t>
            </w:r>
          </w:p>
        </w:tc>
        <w:tc>
          <w:tcPr>
            <w:tcW w:w="2138" w:type="dxa"/>
          </w:tcPr>
          <w:p w:rsidR="00B25B05" w:rsidRPr="00076F91" w:rsidRDefault="00B25B05" w:rsidP="00BC5AD8">
            <w:pPr>
              <w:jc w:val="center"/>
              <w:rPr>
                <w:b/>
                <w:i/>
                <w:sz w:val="24"/>
                <w:szCs w:val="24"/>
              </w:rPr>
            </w:pPr>
            <w:r w:rsidRPr="00076F91">
              <w:rPr>
                <w:b/>
                <w:i/>
                <w:sz w:val="24"/>
                <w:szCs w:val="24"/>
              </w:rPr>
              <w:t>высокий</w:t>
            </w:r>
          </w:p>
        </w:tc>
      </w:tr>
      <w:tr w:rsidR="00B25B05" w:rsidRPr="008E0934" w:rsidTr="00BC5AD8">
        <w:tc>
          <w:tcPr>
            <w:tcW w:w="1668" w:type="dxa"/>
          </w:tcPr>
          <w:p w:rsidR="00B25B05" w:rsidRDefault="00B25B05" w:rsidP="00BC5A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</w:t>
            </w:r>
          </w:p>
          <w:p w:rsidR="00B25B05" w:rsidRPr="008E0934" w:rsidRDefault="00B25B05" w:rsidP="00BC5A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</w:t>
            </w:r>
          </w:p>
        </w:tc>
        <w:tc>
          <w:tcPr>
            <w:tcW w:w="2126" w:type="dxa"/>
          </w:tcPr>
          <w:p w:rsidR="00B25B05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предмета не очевидна.</w:t>
            </w:r>
          </w:p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не точна или не дана.</w:t>
            </w:r>
          </w:p>
        </w:tc>
        <w:tc>
          <w:tcPr>
            <w:tcW w:w="2028" w:type="dxa"/>
          </w:tcPr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стично изложена. В работе испол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зован только один ресурс.</w:t>
            </w:r>
          </w:p>
        </w:tc>
        <w:tc>
          <w:tcPr>
            <w:tcW w:w="2028" w:type="dxa"/>
          </w:tcPr>
          <w:p w:rsidR="00B25B05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Достаточно то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ная информация.</w:t>
            </w:r>
          </w:p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Использовано более одного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сурса.</w:t>
            </w:r>
          </w:p>
        </w:tc>
        <w:tc>
          <w:tcPr>
            <w:tcW w:w="2138" w:type="dxa"/>
          </w:tcPr>
          <w:p w:rsidR="00B25B05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Данная 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ция кратка и ясна.</w:t>
            </w:r>
          </w:p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 о более одного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сурса.</w:t>
            </w:r>
          </w:p>
        </w:tc>
      </w:tr>
      <w:tr w:rsidR="00B25B05" w:rsidRPr="008E0934" w:rsidTr="00BC5AD8">
        <w:tc>
          <w:tcPr>
            <w:tcW w:w="1668" w:type="dxa"/>
          </w:tcPr>
          <w:p w:rsidR="00B25B05" w:rsidRPr="008E0934" w:rsidRDefault="00B25B05" w:rsidP="00BC5A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Тема </w:t>
            </w:r>
          </w:p>
        </w:tc>
        <w:tc>
          <w:tcPr>
            <w:tcW w:w="2126" w:type="dxa"/>
          </w:tcPr>
          <w:p w:rsidR="00B25B05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раскрыта и не ясна тема урока.</w:t>
            </w:r>
          </w:p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Объяснения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корректны, зап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таны или не 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ны.</w:t>
            </w:r>
          </w:p>
        </w:tc>
        <w:tc>
          <w:tcPr>
            <w:tcW w:w="2028" w:type="dxa"/>
          </w:tcPr>
          <w:p w:rsidR="00B25B05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частично раскрыта.</w:t>
            </w:r>
          </w:p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Некоторый мат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риал изложен некорректно.</w:t>
            </w:r>
          </w:p>
        </w:tc>
        <w:tc>
          <w:tcPr>
            <w:tcW w:w="2028" w:type="dxa"/>
          </w:tcPr>
          <w:p w:rsidR="00B25B05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Сформулирована и раскрыта тема урока.</w:t>
            </w:r>
          </w:p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Ясно изложен материал.</w:t>
            </w:r>
          </w:p>
        </w:tc>
        <w:tc>
          <w:tcPr>
            <w:tcW w:w="2138" w:type="dxa"/>
          </w:tcPr>
          <w:p w:rsidR="00B25B05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Сформулирована и раскрыта тема урока.</w:t>
            </w:r>
          </w:p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Полностью изл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жены основные аспекты темы урока.</w:t>
            </w:r>
          </w:p>
        </w:tc>
      </w:tr>
      <w:tr w:rsidR="00B25B05" w:rsidRPr="008E0934" w:rsidTr="00BC5AD8">
        <w:tc>
          <w:tcPr>
            <w:tcW w:w="1668" w:type="dxa"/>
          </w:tcPr>
          <w:p w:rsidR="00B25B05" w:rsidRPr="008E0934" w:rsidRDefault="00B25B05" w:rsidP="00BC5A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Применение и проблемы</w:t>
            </w:r>
          </w:p>
        </w:tc>
        <w:tc>
          <w:tcPr>
            <w:tcW w:w="2126" w:type="dxa"/>
          </w:tcPr>
          <w:p w:rsidR="00B25B05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определена область примен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данной темы.</w:t>
            </w:r>
          </w:p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 решения неточный или 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правильный.</w:t>
            </w:r>
          </w:p>
        </w:tc>
        <w:tc>
          <w:tcPr>
            <w:tcW w:w="2028" w:type="dxa"/>
          </w:tcPr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Отражены нек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торые области применения 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мы. Процесс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шения неполный.</w:t>
            </w:r>
          </w:p>
        </w:tc>
        <w:tc>
          <w:tcPr>
            <w:tcW w:w="2028" w:type="dxa"/>
          </w:tcPr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Отражены обл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сти применения темы. Процесс решения практ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 завершен.</w:t>
            </w:r>
          </w:p>
        </w:tc>
        <w:tc>
          <w:tcPr>
            <w:tcW w:w="2138" w:type="dxa"/>
          </w:tcPr>
          <w:p w:rsidR="00B25B05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Отражены обл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сти применения темы.</w:t>
            </w:r>
          </w:p>
          <w:p w:rsidR="00B25B05" w:rsidRPr="008E0934" w:rsidRDefault="00B25B05" w:rsidP="00BC5AD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Изложена страт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гия решения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блем.</w:t>
            </w:r>
          </w:p>
        </w:tc>
      </w:tr>
    </w:tbl>
    <w:p w:rsidR="00B25B05" w:rsidRDefault="00B25B05" w:rsidP="00B25B05">
      <w:pPr>
        <w:jc w:val="center"/>
      </w:pP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 w:rsidRPr="002E1162">
        <w:rPr>
          <w:b/>
          <w:bCs/>
          <w:sz w:val="24"/>
          <w:szCs w:val="24"/>
        </w:rPr>
        <w:t>Оценка проекта.</w:t>
      </w:r>
    </w:p>
    <w:p w:rsidR="00B25B05" w:rsidRPr="002E1162" w:rsidRDefault="00B25B05" w:rsidP="00854C70">
      <w:pPr>
        <w:autoSpaceDE w:val="0"/>
        <w:autoSpaceDN w:val="0"/>
        <w:adjustRightInd w:val="0"/>
        <w:spacing w:before="120" w:line="276" w:lineRule="auto"/>
        <w:jc w:val="both"/>
        <w:rPr>
          <w:b/>
          <w:bCs/>
          <w:sz w:val="24"/>
          <w:szCs w:val="24"/>
        </w:rPr>
      </w:pPr>
      <w:r w:rsidRPr="002E1162">
        <w:rPr>
          <w:b/>
          <w:bCs/>
          <w:sz w:val="24"/>
          <w:szCs w:val="24"/>
        </w:rPr>
        <w:t xml:space="preserve">Высокий уровень - </w:t>
      </w:r>
      <w:r>
        <w:rPr>
          <w:b/>
          <w:bCs/>
          <w:sz w:val="24"/>
          <w:szCs w:val="24"/>
        </w:rPr>
        <w:t>о</w:t>
      </w:r>
      <w:r w:rsidRPr="002E1162">
        <w:rPr>
          <w:b/>
          <w:bCs/>
          <w:sz w:val="24"/>
          <w:szCs w:val="24"/>
        </w:rPr>
        <w:t>тметка «5»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1. Правильно поняты цель, задачи выполнения проекта.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2. Соблюдена технология исполнения проекта, выдержаны соответствующие этапы.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3. Проект оформлен в соответствии с требованиями.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4. Проявлены творчество, инициатива.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5. Предъявленный продукт деятельности отличается высоким качеством исполнения,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соотве</w:t>
      </w:r>
      <w:r w:rsidRPr="002E1162">
        <w:rPr>
          <w:sz w:val="24"/>
          <w:szCs w:val="24"/>
        </w:rPr>
        <w:t>т</w:t>
      </w:r>
      <w:r w:rsidRPr="002E1162">
        <w:rPr>
          <w:sz w:val="24"/>
          <w:szCs w:val="24"/>
        </w:rPr>
        <w:t>ствует заявленной теме.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 w:rsidRPr="002E1162">
        <w:rPr>
          <w:b/>
          <w:bCs/>
          <w:sz w:val="24"/>
          <w:szCs w:val="24"/>
        </w:rPr>
        <w:t xml:space="preserve">Повышенный уровень - </w:t>
      </w:r>
      <w:r>
        <w:rPr>
          <w:b/>
          <w:bCs/>
          <w:sz w:val="24"/>
          <w:szCs w:val="24"/>
        </w:rPr>
        <w:t>о</w:t>
      </w:r>
      <w:r w:rsidRPr="002E1162">
        <w:rPr>
          <w:b/>
          <w:bCs/>
          <w:sz w:val="24"/>
          <w:szCs w:val="24"/>
        </w:rPr>
        <w:t>тметка «4»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1. Правильно поняты цель, задачи выполнения проекта.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2. Соблюдена технология исполнения проекта, этапы, но допущены незначительные ошибки,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неточности в оформлении.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3. Проявлено творчество.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4. Предъявленный продукт деятельности отличается высоким качеством исполнения,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соотве</w:t>
      </w:r>
      <w:r w:rsidRPr="002E1162">
        <w:rPr>
          <w:sz w:val="24"/>
          <w:szCs w:val="24"/>
        </w:rPr>
        <w:t>т</w:t>
      </w:r>
      <w:r w:rsidRPr="002E1162">
        <w:rPr>
          <w:sz w:val="24"/>
          <w:szCs w:val="24"/>
        </w:rPr>
        <w:t>ствует заявленной теме.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 w:rsidRPr="002E1162">
        <w:rPr>
          <w:b/>
          <w:bCs/>
          <w:sz w:val="24"/>
          <w:szCs w:val="24"/>
        </w:rPr>
        <w:t xml:space="preserve">Базовый уровень - </w:t>
      </w:r>
      <w:r>
        <w:rPr>
          <w:b/>
          <w:bCs/>
          <w:sz w:val="24"/>
          <w:szCs w:val="24"/>
        </w:rPr>
        <w:t>о</w:t>
      </w:r>
      <w:r w:rsidRPr="002E1162">
        <w:rPr>
          <w:b/>
          <w:bCs/>
          <w:sz w:val="24"/>
          <w:szCs w:val="24"/>
        </w:rPr>
        <w:t>тметка «3»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1. Правильно поняты цель, задачи выполнения проекта.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2. Соблюдена технология выполнения проекта, но имеются 1-2 ошибки в этапах или в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офор</w:t>
      </w:r>
      <w:r w:rsidRPr="002E1162">
        <w:rPr>
          <w:sz w:val="24"/>
          <w:szCs w:val="24"/>
        </w:rPr>
        <w:t>м</w:t>
      </w:r>
      <w:r w:rsidRPr="002E1162">
        <w:rPr>
          <w:sz w:val="24"/>
          <w:szCs w:val="24"/>
        </w:rPr>
        <w:t>лении.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3. Самостоятельность проявлена на недостаточном уровне.</w:t>
      </w:r>
    </w:p>
    <w:p w:rsidR="00B25B05" w:rsidRPr="002E1162" w:rsidRDefault="00C93886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Пониженный уровень - о</w:t>
      </w:r>
      <w:r w:rsidR="00B25B05" w:rsidRPr="002E1162">
        <w:rPr>
          <w:b/>
          <w:bCs/>
          <w:sz w:val="24"/>
          <w:szCs w:val="24"/>
        </w:rPr>
        <w:t>тметка «2»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Проект не выполнен или не завершен.</w:t>
      </w:r>
    </w:p>
    <w:p w:rsidR="00B25B05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 w:rsidRPr="002E1162">
        <w:rPr>
          <w:b/>
          <w:bCs/>
          <w:sz w:val="24"/>
          <w:szCs w:val="24"/>
        </w:rPr>
        <w:t>Работа с текстом (заполнение опорных таблиц и схем, письменный ответ на вопрос)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 w:rsidRPr="002E1162">
        <w:rPr>
          <w:b/>
          <w:bCs/>
          <w:sz w:val="24"/>
          <w:szCs w:val="24"/>
        </w:rPr>
        <w:t>Высокий уровень -</w:t>
      </w:r>
      <w:r>
        <w:rPr>
          <w:b/>
          <w:bCs/>
          <w:sz w:val="24"/>
          <w:szCs w:val="24"/>
        </w:rPr>
        <w:t xml:space="preserve"> о</w:t>
      </w:r>
      <w:r w:rsidRPr="002E1162">
        <w:rPr>
          <w:b/>
          <w:bCs/>
          <w:sz w:val="24"/>
          <w:szCs w:val="24"/>
        </w:rPr>
        <w:t>тметка «5»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Задание выполнено на высоком уровне, отсутствуют ошибки. Работа выполнена в заданное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время, самостоятельно, с соблюдением технологических требований и установок,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качественно, творчески и эстетично.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Повышенный уровень - о</w:t>
      </w:r>
      <w:r w:rsidRPr="002E1162">
        <w:rPr>
          <w:b/>
          <w:bCs/>
          <w:sz w:val="24"/>
          <w:szCs w:val="24"/>
        </w:rPr>
        <w:t>тметка «4»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Задание выполнено на хорошем уровне, имеются 1 ошибка в содержании, или имеются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незн</w:t>
      </w:r>
      <w:r w:rsidRPr="002E1162">
        <w:rPr>
          <w:sz w:val="24"/>
          <w:szCs w:val="24"/>
        </w:rPr>
        <w:t>а</w:t>
      </w:r>
      <w:r w:rsidRPr="002E1162">
        <w:rPr>
          <w:sz w:val="24"/>
          <w:szCs w:val="24"/>
        </w:rPr>
        <w:t>чительные ошибки в оформлении. Работа выполнена в заданное время, самостоятельно.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Базовый уровень - о</w:t>
      </w:r>
      <w:r w:rsidRPr="002E1162">
        <w:rPr>
          <w:b/>
          <w:bCs/>
          <w:sz w:val="24"/>
          <w:szCs w:val="24"/>
        </w:rPr>
        <w:t>тметка «3»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lastRenderedPageBreak/>
        <w:t>Задание выполнено на достаточном, минимальном уровне, имеются 2-3 ошибки в содержании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или неграмотно оформлено. Работа выполнена с опозданием, но самостоятельно.</w:t>
      </w:r>
    </w:p>
    <w:p w:rsidR="00B25B05" w:rsidRPr="002E1162" w:rsidRDefault="00AF2DBE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Пониженный </w:t>
      </w:r>
      <w:r w:rsidR="00B25B05">
        <w:rPr>
          <w:b/>
          <w:bCs/>
          <w:sz w:val="24"/>
          <w:szCs w:val="24"/>
        </w:rPr>
        <w:t>уровень - о</w:t>
      </w:r>
      <w:r w:rsidR="00B25B05" w:rsidRPr="002E1162">
        <w:rPr>
          <w:b/>
          <w:bCs/>
          <w:sz w:val="24"/>
          <w:szCs w:val="24"/>
        </w:rPr>
        <w:t>тметка «2»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Задание не выполнено или не завершено самостоятельно учеником, при выполнении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допущены большие отклонения от заданных требований и установок.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 w:rsidRPr="002E1162">
        <w:rPr>
          <w:b/>
          <w:bCs/>
          <w:sz w:val="24"/>
          <w:szCs w:val="24"/>
        </w:rPr>
        <w:t>Критерии оценивания сообщения учащихся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1. Содержательность, глубина, полнота и конкретность освещения проблемы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2E1162">
        <w:rPr>
          <w:b/>
          <w:bCs/>
          <w:i/>
          <w:iCs/>
          <w:sz w:val="24"/>
          <w:szCs w:val="24"/>
        </w:rPr>
        <w:t>3 балла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2. Логичность: последовательность изложения, его пропорциональность, обоснование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теорет</w:t>
      </w:r>
      <w:r w:rsidRPr="002E1162">
        <w:rPr>
          <w:sz w:val="24"/>
          <w:szCs w:val="24"/>
        </w:rPr>
        <w:t>и</w:t>
      </w:r>
      <w:r w:rsidRPr="002E1162">
        <w:rPr>
          <w:sz w:val="24"/>
          <w:szCs w:val="24"/>
        </w:rPr>
        <w:t>ческих положений фактами или обобщение фактов и формулирование выводов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2E1162">
        <w:rPr>
          <w:b/>
          <w:bCs/>
          <w:i/>
          <w:iCs/>
          <w:sz w:val="24"/>
          <w:szCs w:val="24"/>
        </w:rPr>
        <w:t>3 балла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3. Концептуальность изложения: рассмотрены ли различные точки зрения (концепции),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выр</w:t>
      </w:r>
      <w:r w:rsidRPr="002E1162">
        <w:rPr>
          <w:sz w:val="24"/>
          <w:szCs w:val="24"/>
        </w:rPr>
        <w:t>а</w:t>
      </w:r>
      <w:r w:rsidRPr="002E1162">
        <w:rPr>
          <w:sz w:val="24"/>
          <w:szCs w:val="24"/>
        </w:rPr>
        <w:t>жено ли свое отношение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2E1162">
        <w:rPr>
          <w:b/>
          <w:bCs/>
          <w:i/>
          <w:iCs/>
          <w:sz w:val="24"/>
          <w:szCs w:val="24"/>
        </w:rPr>
        <w:t>3 балла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4. Риторика (богатство речи): лаконичность, образное выражение мыслей и чувств путем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и</w:t>
      </w:r>
      <w:r w:rsidRPr="002E1162">
        <w:rPr>
          <w:sz w:val="24"/>
          <w:szCs w:val="24"/>
        </w:rPr>
        <w:t>с</w:t>
      </w:r>
      <w:r w:rsidRPr="002E1162">
        <w:rPr>
          <w:sz w:val="24"/>
          <w:szCs w:val="24"/>
        </w:rPr>
        <w:t>пользования различных языковых средств, выбора точных слов, эпитетов и т. п.,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правильность и чистота речи, владение, биологической терминологией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4"/>
          <w:szCs w:val="24"/>
        </w:rPr>
      </w:pPr>
      <w:r w:rsidRPr="002E1162">
        <w:rPr>
          <w:b/>
          <w:bCs/>
          <w:i/>
          <w:iCs/>
          <w:sz w:val="24"/>
          <w:szCs w:val="24"/>
        </w:rPr>
        <w:t>3 балла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 w:rsidRPr="002E1162">
        <w:rPr>
          <w:b/>
          <w:bCs/>
          <w:sz w:val="24"/>
          <w:szCs w:val="24"/>
        </w:rPr>
        <w:t>Итого: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12 баллов – отметка «5» - высокий уровень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9 – 11 баллов – отметка «4»- повышенный уровень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sz w:val="24"/>
          <w:szCs w:val="24"/>
        </w:rPr>
        <w:t>5 – 8 баллов – отметка «3» - базовый уровень</w:t>
      </w:r>
    </w:p>
    <w:p w:rsidR="00B25B05" w:rsidRPr="002E1162" w:rsidRDefault="00B25B05" w:rsidP="00854C70">
      <w:pPr>
        <w:autoSpaceDE w:val="0"/>
        <w:autoSpaceDN w:val="0"/>
        <w:adjustRightInd w:val="0"/>
        <w:spacing w:before="120" w:line="276" w:lineRule="auto"/>
        <w:jc w:val="both"/>
        <w:rPr>
          <w:b/>
          <w:bCs/>
          <w:sz w:val="24"/>
          <w:szCs w:val="24"/>
        </w:rPr>
      </w:pPr>
      <w:r w:rsidRPr="002E1162">
        <w:rPr>
          <w:b/>
          <w:bCs/>
          <w:sz w:val="24"/>
          <w:szCs w:val="24"/>
        </w:rPr>
        <w:t xml:space="preserve">Оценка умений работать с </w:t>
      </w:r>
      <w:r>
        <w:rPr>
          <w:b/>
          <w:bCs/>
          <w:sz w:val="24"/>
          <w:szCs w:val="24"/>
        </w:rPr>
        <w:t xml:space="preserve">исторической </w:t>
      </w:r>
      <w:r w:rsidRPr="002E1162">
        <w:rPr>
          <w:b/>
          <w:bCs/>
          <w:sz w:val="24"/>
          <w:szCs w:val="24"/>
        </w:rPr>
        <w:t>картой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b/>
          <w:bCs/>
          <w:sz w:val="24"/>
          <w:szCs w:val="24"/>
        </w:rPr>
        <w:t xml:space="preserve">Высокий уровень - отметка «5» </w:t>
      </w:r>
      <w:r w:rsidRPr="002E1162">
        <w:rPr>
          <w:sz w:val="24"/>
          <w:szCs w:val="24"/>
        </w:rPr>
        <w:t>- правильный, полный отбор источников знаний,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рационал</w:t>
      </w:r>
      <w:r w:rsidRPr="002E1162">
        <w:rPr>
          <w:sz w:val="24"/>
          <w:szCs w:val="24"/>
        </w:rPr>
        <w:t>ь</w:t>
      </w:r>
      <w:r w:rsidRPr="002E1162">
        <w:rPr>
          <w:sz w:val="24"/>
          <w:szCs w:val="24"/>
        </w:rPr>
        <w:t>ное их использование в определенной последовательности; соблюдение логики в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описании или характеристике территорий или объектов; самостоятельное выполнение и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формулирование в</w:t>
      </w:r>
      <w:r w:rsidRPr="002E1162">
        <w:rPr>
          <w:sz w:val="24"/>
          <w:szCs w:val="24"/>
        </w:rPr>
        <w:t>ы</w:t>
      </w:r>
      <w:r w:rsidRPr="002E1162">
        <w:rPr>
          <w:sz w:val="24"/>
          <w:szCs w:val="24"/>
        </w:rPr>
        <w:t>водов на основе практической деятельности.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b/>
          <w:bCs/>
          <w:sz w:val="24"/>
          <w:szCs w:val="24"/>
        </w:rPr>
        <w:t xml:space="preserve">Повышенный уровень - отметка «4» </w:t>
      </w:r>
      <w:r w:rsidRPr="002E1162">
        <w:rPr>
          <w:sz w:val="24"/>
          <w:szCs w:val="24"/>
        </w:rPr>
        <w:t>- правильный и полный отбор источников знаний,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д</w:t>
      </w:r>
      <w:r w:rsidRPr="002E1162">
        <w:rPr>
          <w:sz w:val="24"/>
          <w:szCs w:val="24"/>
        </w:rPr>
        <w:t>о</w:t>
      </w:r>
      <w:r w:rsidRPr="002E1162">
        <w:rPr>
          <w:sz w:val="24"/>
          <w:szCs w:val="24"/>
        </w:rPr>
        <w:t>пускаются неточности в использовании карт.</w:t>
      </w:r>
    </w:p>
    <w:p w:rsidR="00B25B05" w:rsidRPr="002E1162" w:rsidRDefault="00B25B05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2E1162">
        <w:rPr>
          <w:b/>
          <w:bCs/>
          <w:sz w:val="24"/>
          <w:szCs w:val="24"/>
        </w:rPr>
        <w:t xml:space="preserve">Базовый уровень - отметка «3» </w:t>
      </w:r>
      <w:r w:rsidRPr="002E1162">
        <w:rPr>
          <w:sz w:val="24"/>
          <w:szCs w:val="24"/>
        </w:rPr>
        <w:t>- правильное использование основных источников знаний;</w:t>
      </w:r>
      <w:r>
        <w:rPr>
          <w:sz w:val="24"/>
          <w:szCs w:val="24"/>
        </w:rPr>
        <w:t xml:space="preserve"> </w:t>
      </w:r>
      <w:r w:rsidRPr="002E1162">
        <w:rPr>
          <w:sz w:val="24"/>
          <w:szCs w:val="24"/>
        </w:rPr>
        <w:t>д</w:t>
      </w:r>
      <w:r w:rsidRPr="002E1162">
        <w:rPr>
          <w:sz w:val="24"/>
          <w:szCs w:val="24"/>
        </w:rPr>
        <w:t>о</w:t>
      </w:r>
      <w:r w:rsidRPr="002E1162">
        <w:rPr>
          <w:sz w:val="24"/>
          <w:szCs w:val="24"/>
        </w:rPr>
        <w:t>пускаются неточности в формулировке выводов.</w:t>
      </w:r>
    </w:p>
    <w:p w:rsidR="00B25B05" w:rsidRDefault="00FE1EEA" w:rsidP="00854C7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Пониженный</w:t>
      </w:r>
      <w:r w:rsidR="00B25B05" w:rsidRPr="002E1162">
        <w:rPr>
          <w:b/>
          <w:bCs/>
          <w:sz w:val="24"/>
          <w:szCs w:val="24"/>
        </w:rPr>
        <w:t xml:space="preserve"> уровень - отметка «2</w:t>
      </w:r>
      <w:r w:rsidR="00B25B05" w:rsidRPr="002E1162">
        <w:rPr>
          <w:sz w:val="24"/>
          <w:szCs w:val="24"/>
        </w:rPr>
        <w:t>» - неумение отбирать и использовать основные источники</w:t>
      </w:r>
      <w:r w:rsidR="00B25B05">
        <w:rPr>
          <w:sz w:val="24"/>
          <w:szCs w:val="24"/>
        </w:rPr>
        <w:t xml:space="preserve"> з</w:t>
      </w:r>
      <w:r w:rsidR="00B25B05" w:rsidRPr="002E1162">
        <w:rPr>
          <w:sz w:val="24"/>
          <w:szCs w:val="24"/>
        </w:rPr>
        <w:t>наний</w:t>
      </w:r>
      <w:r w:rsidR="00B25B05">
        <w:rPr>
          <w:sz w:val="24"/>
          <w:szCs w:val="24"/>
        </w:rPr>
        <w:t>.</w:t>
      </w:r>
    </w:p>
    <w:p w:rsidR="0030747B" w:rsidRDefault="0030747B" w:rsidP="00854C70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30747B" w:rsidRPr="00532DC3" w:rsidRDefault="0030747B" w:rsidP="00854C70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532DC3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География</w:t>
      </w:r>
    </w:p>
    <w:p w:rsidR="00496487" w:rsidRPr="00496487" w:rsidRDefault="00496487" w:rsidP="00854C70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bCs/>
          <w:sz w:val="24"/>
          <w:szCs w:val="24"/>
          <w:lang w:eastAsia="en-US"/>
        </w:rPr>
      </w:pPr>
      <w:r w:rsidRPr="00496487">
        <w:rPr>
          <w:rFonts w:eastAsia="Times New Roman,Bold"/>
          <w:b/>
          <w:bCs/>
          <w:sz w:val="24"/>
          <w:szCs w:val="24"/>
          <w:lang w:eastAsia="en-US"/>
        </w:rPr>
        <w:t xml:space="preserve">Формы контроля: </w:t>
      </w:r>
      <w:r w:rsidRPr="00496487">
        <w:rPr>
          <w:rFonts w:eastAsia="Times New Roman,Bold"/>
          <w:bCs/>
          <w:sz w:val="24"/>
          <w:szCs w:val="24"/>
          <w:lang w:eastAsia="en-US"/>
        </w:rPr>
        <w:t>устный ответ, практическая работа, тест, выполнение</w:t>
      </w:r>
      <w:r>
        <w:rPr>
          <w:rFonts w:eastAsia="Times New Roman,Bold"/>
          <w:bCs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bCs/>
          <w:sz w:val="24"/>
          <w:szCs w:val="24"/>
          <w:lang w:eastAsia="en-US"/>
        </w:rPr>
        <w:t xml:space="preserve">практических работ на </w:t>
      </w:r>
      <w:r w:rsidR="00125F0B">
        <w:rPr>
          <w:rFonts w:eastAsia="Times New Roman,Bold"/>
          <w:bCs/>
          <w:sz w:val="24"/>
          <w:szCs w:val="24"/>
          <w:lang w:eastAsia="en-US"/>
        </w:rPr>
        <w:t xml:space="preserve">контурной </w:t>
      </w:r>
      <w:r w:rsidRPr="00496487">
        <w:rPr>
          <w:rFonts w:eastAsia="Times New Roman,Bold"/>
          <w:bCs/>
          <w:sz w:val="24"/>
          <w:szCs w:val="24"/>
          <w:lang w:eastAsia="en-US"/>
        </w:rPr>
        <w:t>карте, презентации</w:t>
      </w:r>
      <w:r w:rsidR="008433AC">
        <w:rPr>
          <w:rFonts w:eastAsia="Times New Roman,Bold"/>
          <w:bCs/>
          <w:sz w:val="24"/>
          <w:szCs w:val="24"/>
          <w:lang w:eastAsia="en-US"/>
        </w:rPr>
        <w:t>.</w:t>
      </w:r>
    </w:p>
    <w:p w:rsidR="00496487" w:rsidRPr="00496487" w:rsidRDefault="00496487" w:rsidP="008433AC">
      <w:pPr>
        <w:autoSpaceDE w:val="0"/>
        <w:autoSpaceDN w:val="0"/>
        <w:adjustRightInd w:val="0"/>
        <w:spacing w:before="120" w:line="276" w:lineRule="auto"/>
        <w:jc w:val="center"/>
        <w:rPr>
          <w:rFonts w:eastAsia="Times New Roman,Bold"/>
          <w:b/>
          <w:sz w:val="24"/>
          <w:szCs w:val="24"/>
          <w:lang w:eastAsia="en-US"/>
        </w:rPr>
      </w:pPr>
      <w:r w:rsidRPr="00496487">
        <w:rPr>
          <w:rFonts w:eastAsia="Times New Roman,Bold"/>
          <w:b/>
          <w:bCs/>
          <w:sz w:val="24"/>
          <w:szCs w:val="24"/>
          <w:lang w:eastAsia="en-US"/>
        </w:rPr>
        <w:t xml:space="preserve">Критерии оценки </w:t>
      </w:r>
      <w:r>
        <w:rPr>
          <w:rFonts w:eastAsia="Times New Roman,Bold"/>
          <w:b/>
          <w:sz w:val="24"/>
          <w:szCs w:val="24"/>
          <w:lang w:eastAsia="en-US"/>
        </w:rPr>
        <w:t>устного ответа</w:t>
      </w:r>
    </w:p>
    <w:p w:rsidR="00496487" w:rsidRPr="00496487" w:rsidRDefault="00496487" w:rsidP="00854C70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496487">
        <w:rPr>
          <w:b/>
          <w:bCs/>
          <w:i/>
          <w:sz w:val="24"/>
          <w:szCs w:val="24"/>
        </w:rPr>
        <w:t>Отметка</w:t>
      </w:r>
      <w:r w:rsidRPr="00496487">
        <w:rPr>
          <w:rFonts w:eastAsia="Times New Roman,Bold"/>
          <w:b/>
          <w:i/>
          <w:sz w:val="24"/>
          <w:szCs w:val="24"/>
          <w:lang w:eastAsia="en-US"/>
        </w:rPr>
        <w:t xml:space="preserve"> «5»</w:t>
      </w:r>
      <w:r w:rsidRPr="00496487">
        <w:rPr>
          <w:rFonts w:eastAsia="Times New Roman,Bold"/>
          <w:sz w:val="24"/>
          <w:szCs w:val="24"/>
          <w:lang w:eastAsia="en-US"/>
        </w:rPr>
        <w:t xml:space="preserve"> ставится, если ученик:</w:t>
      </w:r>
    </w:p>
    <w:p w:rsidR="00496487" w:rsidRPr="00496487" w:rsidRDefault="00496487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496487">
        <w:rPr>
          <w:rFonts w:eastAsia="Times New Roman,Bold"/>
          <w:sz w:val="24"/>
          <w:szCs w:val="24"/>
          <w:lang w:eastAsia="en-US"/>
        </w:rPr>
        <w:t>Показывает глубокое и полное знание и понимание всего объёма программного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матери</w:t>
      </w:r>
      <w:r w:rsidRPr="00496487">
        <w:rPr>
          <w:rFonts w:eastAsia="Times New Roman,Bold"/>
          <w:sz w:val="24"/>
          <w:szCs w:val="24"/>
          <w:lang w:eastAsia="en-US"/>
        </w:rPr>
        <w:t>а</w:t>
      </w:r>
      <w:r w:rsidRPr="00496487">
        <w:rPr>
          <w:rFonts w:eastAsia="Times New Roman,Bold"/>
          <w:sz w:val="24"/>
          <w:szCs w:val="24"/>
          <w:lang w:eastAsia="en-US"/>
        </w:rPr>
        <w:t>ла; полное понимание сущности рассматриваемых понятий, явлений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закономерностей, те</w:t>
      </w:r>
      <w:r w:rsidRPr="00496487">
        <w:rPr>
          <w:rFonts w:eastAsia="Times New Roman,Bold"/>
          <w:sz w:val="24"/>
          <w:szCs w:val="24"/>
          <w:lang w:eastAsia="en-US"/>
        </w:rPr>
        <w:t>о</w:t>
      </w:r>
      <w:r w:rsidRPr="00496487">
        <w:rPr>
          <w:rFonts w:eastAsia="Times New Roman,Bold"/>
          <w:sz w:val="24"/>
          <w:szCs w:val="24"/>
          <w:lang w:eastAsia="en-US"/>
        </w:rPr>
        <w:t>рий, взаимосвязей;</w:t>
      </w:r>
    </w:p>
    <w:p w:rsidR="00496487" w:rsidRDefault="00496487" w:rsidP="00854C7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496487">
        <w:rPr>
          <w:rFonts w:eastAsia="Times New Roman,Bold"/>
          <w:sz w:val="24"/>
          <w:szCs w:val="24"/>
          <w:lang w:eastAsia="en-US"/>
        </w:rPr>
        <w:t>Умеет составить полный и правильный ответ на основе изученного материала; выделять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гла</w:t>
      </w:r>
      <w:r w:rsidRPr="00496487">
        <w:rPr>
          <w:rFonts w:eastAsia="Times New Roman,Bold"/>
          <w:sz w:val="24"/>
          <w:szCs w:val="24"/>
          <w:lang w:eastAsia="en-US"/>
        </w:rPr>
        <w:t>в</w:t>
      </w:r>
      <w:r w:rsidRPr="00496487">
        <w:rPr>
          <w:rFonts w:eastAsia="Times New Roman,Bold"/>
          <w:sz w:val="24"/>
          <w:szCs w:val="24"/>
          <w:lang w:eastAsia="en-US"/>
        </w:rPr>
        <w:t>ные положения, самостоятельно подтверждать ответ конкретными примерами, фактами;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сам</w:t>
      </w:r>
      <w:r w:rsidRPr="00496487">
        <w:rPr>
          <w:rFonts w:eastAsia="Times New Roman,Bold"/>
          <w:sz w:val="24"/>
          <w:szCs w:val="24"/>
          <w:lang w:eastAsia="en-US"/>
        </w:rPr>
        <w:t>о</w:t>
      </w:r>
      <w:r w:rsidRPr="00496487">
        <w:rPr>
          <w:rFonts w:eastAsia="Times New Roman,Bold"/>
          <w:sz w:val="24"/>
          <w:szCs w:val="24"/>
          <w:lang w:eastAsia="en-US"/>
        </w:rPr>
        <w:lastRenderedPageBreak/>
        <w:t>стоятельно и аргументировано делать анализ, обобщения, выводы. Устанавливать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межпредме</w:t>
      </w:r>
      <w:r w:rsidRPr="00496487">
        <w:rPr>
          <w:rFonts w:eastAsia="Times New Roman,Bold"/>
          <w:sz w:val="24"/>
          <w:szCs w:val="24"/>
          <w:lang w:eastAsia="en-US"/>
        </w:rPr>
        <w:t>т</w:t>
      </w:r>
      <w:r w:rsidRPr="00496487">
        <w:rPr>
          <w:rFonts w:eastAsia="Times New Roman,Bold"/>
          <w:sz w:val="24"/>
          <w:szCs w:val="24"/>
          <w:lang w:eastAsia="en-US"/>
        </w:rPr>
        <w:t>ные (на основе ранее приобретенных знаний) и внутрипредметные связи,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творчески применять полученные знания в незнакомой ситуации. Последовательно, чётко,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связно, обоснованно и безошибочно излагать учебный материал; давать ответ в логической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последовательности с и</w:t>
      </w:r>
      <w:r w:rsidRPr="00496487">
        <w:rPr>
          <w:rFonts w:eastAsia="Times New Roman,Bold"/>
          <w:sz w:val="24"/>
          <w:szCs w:val="24"/>
          <w:lang w:eastAsia="en-US"/>
        </w:rPr>
        <w:t>с</w:t>
      </w:r>
      <w:r w:rsidRPr="00496487">
        <w:rPr>
          <w:rFonts w:eastAsia="Times New Roman,Bold"/>
          <w:sz w:val="24"/>
          <w:szCs w:val="24"/>
          <w:lang w:eastAsia="en-US"/>
        </w:rPr>
        <w:t>пользованием принятой терминологии; делать собственные выводы;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формулировать точное определение и истолкование основных понятий, законов, теорий; при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ответе не повторять д</w:t>
      </w:r>
      <w:r w:rsidRPr="00496487">
        <w:rPr>
          <w:rFonts w:eastAsia="Times New Roman,Bold"/>
          <w:sz w:val="24"/>
          <w:szCs w:val="24"/>
          <w:lang w:eastAsia="en-US"/>
        </w:rPr>
        <w:t>о</w:t>
      </w:r>
      <w:r w:rsidRPr="00496487">
        <w:rPr>
          <w:rFonts w:eastAsia="Times New Roman,Bold"/>
          <w:sz w:val="24"/>
          <w:szCs w:val="24"/>
          <w:lang w:eastAsia="en-US"/>
        </w:rPr>
        <w:t>словно текст учебника; излагать материал литературным языком;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правильно и обстоятельно о</w:t>
      </w:r>
      <w:r w:rsidRPr="00496487">
        <w:rPr>
          <w:rFonts w:eastAsia="Times New Roman,Bold"/>
          <w:sz w:val="24"/>
          <w:szCs w:val="24"/>
          <w:lang w:eastAsia="en-US"/>
        </w:rPr>
        <w:t>т</w:t>
      </w:r>
      <w:r w:rsidRPr="00496487">
        <w:rPr>
          <w:rFonts w:eastAsia="Times New Roman,Bold"/>
          <w:sz w:val="24"/>
          <w:szCs w:val="24"/>
          <w:lang w:eastAsia="en-US"/>
        </w:rPr>
        <w:t>вечать на дополнительные вопросы учителя. Самостоятельно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рационально использовать наглядные пособия, справочные материалы, учебник,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96487">
        <w:rPr>
          <w:rFonts w:eastAsia="Times New Roman,Bold"/>
          <w:sz w:val="24"/>
          <w:szCs w:val="24"/>
          <w:lang w:eastAsia="en-US"/>
        </w:rPr>
        <w:t>дополнительную литературу, первоисто</w:t>
      </w:r>
      <w:r w:rsidRPr="00496487">
        <w:rPr>
          <w:rFonts w:eastAsia="Times New Roman,Bold"/>
          <w:sz w:val="24"/>
          <w:szCs w:val="24"/>
          <w:lang w:eastAsia="en-US"/>
        </w:rPr>
        <w:t>ч</w:t>
      </w:r>
      <w:r w:rsidRPr="00496487">
        <w:rPr>
          <w:rFonts w:eastAsia="Times New Roman,Bold"/>
          <w:sz w:val="24"/>
          <w:szCs w:val="24"/>
          <w:lang w:eastAsia="en-US"/>
        </w:rPr>
        <w:t>ники; применять систему условных обозначений при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>ведении записей, сопровождающих ответ; использование для доказательства выводов из наблюдений и опытов;</w:t>
      </w:r>
    </w:p>
    <w:p w:rsidR="00496487" w:rsidRDefault="00496487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</w:t>
      </w:r>
      <w:r>
        <w:rPr>
          <w:rFonts w:eastAsiaTheme="minorHAnsi"/>
          <w:sz w:val="24"/>
          <w:szCs w:val="24"/>
          <w:lang w:eastAsia="en-US"/>
        </w:rPr>
        <w:t>о</w:t>
      </w:r>
      <w:r>
        <w:rPr>
          <w:rFonts w:eastAsiaTheme="minorHAnsi"/>
          <w:sz w:val="24"/>
          <w:szCs w:val="24"/>
          <w:lang w:eastAsia="en-US"/>
        </w:rPr>
        <w:t>ваниям</w:t>
      </w:r>
    </w:p>
    <w:p w:rsidR="0030747B" w:rsidRDefault="00496487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Хорошее знание карты и использование ее, верное решение географических задач.</w:t>
      </w:r>
    </w:p>
    <w:p w:rsidR="00452035" w:rsidRDefault="00452035" w:rsidP="00854C70">
      <w:pPr>
        <w:autoSpaceDE w:val="0"/>
        <w:autoSpaceDN w:val="0"/>
        <w:adjustRightInd w:val="0"/>
        <w:spacing w:before="120" w:line="276" w:lineRule="auto"/>
        <w:rPr>
          <w:rFonts w:eastAsiaTheme="minorHAnsi"/>
          <w:sz w:val="24"/>
          <w:szCs w:val="24"/>
          <w:lang w:eastAsia="en-US"/>
        </w:rPr>
      </w:pPr>
      <w:r w:rsidRPr="00452035">
        <w:rPr>
          <w:rFonts w:eastAsiaTheme="minorHAnsi"/>
          <w:b/>
          <w:i/>
          <w:sz w:val="24"/>
          <w:szCs w:val="24"/>
          <w:lang w:eastAsia="en-US"/>
        </w:rPr>
        <w:t>Отметка «4»</w:t>
      </w:r>
      <w:r>
        <w:rPr>
          <w:rFonts w:eastAsiaTheme="minorHAnsi"/>
          <w:sz w:val="24"/>
          <w:szCs w:val="24"/>
          <w:lang w:eastAsia="en-US"/>
        </w:rPr>
        <w:t xml:space="preserve"> ставится, если ученик:</w:t>
      </w:r>
    </w:p>
    <w:p w:rsidR="00452035" w:rsidRDefault="00452035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Показывает знания всего изученного программного материала. Даёт полный и правил</w:t>
      </w:r>
      <w:r>
        <w:rPr>
          <w:rFonts w:eastAsiaTheme="minorHAnsi"/>
          <w:sz w:val="24"/>
          <w:szCs w:val="24"/>
          <w:lang w:eastAsia="en-US"/>
        </w:rPr>
        <w:t>ь</w:t>
      </w:r>
      <w:r>
        <w:rPr>
          <w:rFonts w:eastAsiaTheme="minorHAnsi"/>
          <w:sz w:val="24"/>
          <w:szCs w:val="24"/>
          <w:lang w:eastAsia="en-US"/>
        </w:rPr>
        <w:t>ный ответ на основе изученных теорий; незначительные ошибки и недочёты при воспроизвед</w:t>
      </w:r>
      <w:r>
        <w:rPr>
          <w:rFonts w:eastAsiaTheme="minorHAnsi"/>
          <w:sz w:val="24"/>
          <w:szCs w:val="24"/>
          <w:lang w:eastAsia="en-US"/>
        </w:rPr>
        <w:t>е</w:t>
      </w:r>
      <w:r>
        <w:rPr>
          <w:rFonts w:eastAsiaTheme="minorHAnsi"/>
          <w:sz w:val="24"/>
          <w:szCs w:val="24"/>
          <w:lang w:eastAsia="en-US"/>
        </w:rPr>
        <w:t>нии изученного материала, определения понятий дал неполные, небольшие неточности при и</w:t>
      </w:r>
      <w:r>
        <w:rPr>
          <w:rFonts w:eastAsiaTheme="minorHAnsi"/>
          <w:sz w:val="24"/>
          <w:szCs w:val="24"/>
          <w:lang w:eastAsia="en-US"/>
        </w:rPr>
        <w:t>с</w:t>
      </w:r>
      <w:r>
        <w:rPr>
          <w:rFonts w:eastAsiaTheme="minorHAnsi"/>
          <w:sz w:val="24"/>
          <w:szCs w:val="24"/>
          <w:lang w:eastAsia="en-US"/>
        </w:rPr>
        <w:t>пользовании научных терминов или в выводах и обобщениях из наблюдений и опытов; матер</w:t>
      </w:r>
      <w:r>
        <w:rPr>
          <w:rFonts w:eastAsiaTheme="minorHAnsi"/>
          <w:sz w:val="24"/>
          <w:szCs w:val="24"/>
          <w:lang w:eastAsia="en-US"/>
        </w:rPr>
        <w:t>и</w:t>
      </w:r>
      <w:r>
        <w:rPr>
          <w:rFonts w:eastAsiaTheme="minorHAnsi"/>
          <w:sz w:val="24"/>
          <w:szCs w:val="24"/>
          <w:lang w:eastAsia="en-US"/>
        </w:rPr>
        <w:t>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</w:t>
      </w:r>
    </w:p>
    <w:p w:rsidR="00452035" w:rsidRDefault="00452035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Умеет самостоятельно выделять главные положения в изученном материале; на основ</w:t>
      </w:r>
      <w:r>
        <w:rPr>
          <w:rFonts w:eastAsiaTheme="minorHAnsi"/>
          <w:sz w:val="24"/>
          <w:szCs w:val="24"/>
          <w:lang w:eastAsia="en-US"/>
        </w:rPr>
        <w:t>а</w:t>
      </w:r>
      <w:r>
        <w:rPr>
          <w:rFonts w:eastAsiaTheme="minorHAnsi"/>
          <w:sz w:val="24"/>
          <w:szCs w:val="24"/>
          <w:lang w:eastAsia="en-US"/>
        </w:rPr>
        <w:t>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</w:t>
      </w:r>
      <w:r>
        <w:rPr>
          <w:rFonts w:eastAsiaTheme="minorHAnsi"/>
          <w:sz w:val="24"/>
          <w:szCs w:val="24"/>
          <w:lang w:eastAsia="en-US"/>
        </w:rPr>
        <w:t>и</w:t>
      </w:r>
      <w:r>
        <w:rPr>
          <w:rFonts w:eastAsiaTheme="minorHAnsi"/>
          <w:sz w:val="24"/>
          <w:szCs w:val="24"/>
          <w:lang w:eastAsia="en-US"/>
        </w:rPr>
        <w:t>ны;</w:t>
      </w:r>
    </w:p>
    <w:p w:rsidR="00452035" w:rsidRDefault="00452035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В основном правильно даны определения понятий и использованы научные термины;</w:t>
      </w:r>
    </w:p>
    <w:p w:rsidR="00452035" w:rsidRDefault="00452035" w:rsidP="00854C70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Ответ самостоятельный;</w:t>
      </w:r>
    </w:p>
    <w:p w:rsidR="00452035" w:rsidRDefault="00452035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Наличие неточностей в изложении географического материала;</w:t>
      </w:r>
    </w:p>
    <w:p w:rsidR="00452035" w:rsidRDefault="00452035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Определения понятий неполные, допущены незначительные нарушения последовател</w:t>
      </w:r>
      <w:r>
        <w:rPr>
          <w:rFonts w:eastAsiaTheme="minorHAnsi"/>
          <w:sz w:val="24"/>
          <w:szCs w:val="24"/>
          <w:lang w:eastAsia="en-US"/>
        </w:rPr>
        <w:t>ь</w:t>
      </w:r>
      <w:r>
        <w:rPr>
          <w:rFonts w:eastAsiaTheme="minorHAnsi"/>
          <w:sz w:val="24"/>
          <w:szCs w:val="24"/>
          <w:lang w:eastAsia="en-US"/>
        </w:rPr>
        <w:t>ности изложения, небольшие неточности при использовании научных терминов или в выводах и обобщениях;</w:t>
      </w:r>
    </w:p>
    <w:p w:rsidR="00452035" w:rsidRDefault="00452035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Связное и последовательное изложение; при помощи наводящих вопросов учителя во</w:t>
      </w:r>
      <w:r>
        <w:rPr>
          <w:rFonts w:eastAsiaTheme="minorHAnsi"/>
          <w:sz w:val="24"/>
          <w:szCs w:val="24"/>
          <w:lang w:eastAsia="en-US"/>
        </w:rPr>
        <w:t>с</w:t>
      </w:r>
      <w:r>
        <w:rPr>
          <w:rFonts w:eastAsiaTheme="minorHAnsi"/>
          <w:sz w:val="24"/>
          <w:szCs w:val="24"/>
          <w:lang w:eastAsia="en-US"/>
        </w:rPr>
        <w:t>полняются сделанные пропуски;</w:t>
      </w:r>
    </w:p>
    <w:p w:rsidR="00452035" w:rsidRDefault="00452035" w:rsidP="00854C70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Наличие конкретных представлений и элементарных реальных понятий изучаемых ге</w:t>
      </w:r>
      <w:r>
        <w:rPr>
          <w:rFonts w:eastAsiaTheme="minorHAnsi"/>
          <w:sz w:val="24"/>
          <w:szCs w:val="24"/>
          <w:lang w:eastAsia="en-US"/>
        </w:rPr>
        <w:t>о</w:t>
      </w:r>
      <w:r>
        <w:rPr>
          <w:rFonts w:eastAsiaTheme="minorHAnsi"/>
          <w:sz w:val="24"/>
          <w:szCs w:val="24"/>
          <w:lang w:eastAsia="en-US"/>
        </w:rPr>
        <w:t>графических явлений;</w:t>
      </w:r>
    </w:p>
    <w:p w:rsidR="00452035" w:rsidRDefault="00452035" w:rsidP="00854C70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Понимание основных географических взаимосвязей;</w:t>
      </w:r>
    </w:p>
    <w:p w:rsidR="00452035" w:rsidRDefault="00452035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Знание карты и умение ей пользоваться;</w:t>
      </w:r>
    </w:p>
    <w:p w:rsidR="00452035" w:rsidRDefault="00452035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При решении географических задач сделаны второстепенные ошибки.</w:t>
      </w:r>
    </w:p>
    <w:p w:rsidR="00CE281C" w:rsidRDefault="00CE281C" w:rsidP="00854C70">
      <w:pPr>
        <w:autoSpaceDE w:val="0"/>
        <w:autoSpaceDN w:val="0"/>
        <w:adjustRightInd w:val="0"/>
        <w:spacing w:before="120" w:line="276" w:lineRule="auto"/>
        <w:rPr>
          <w:rFonts w:eastAsiaTheme="minorHAnsi"/>
          <w:sz w:val="24"/>
          <w:szCs w:val="24"/>
          <w:lang w:eastAsia="en-US"/>
        </w:rPr>
      </w:pPr>
      <w:r w:rsidRPr="00CE281C">
        <w:rPr>
          <w:rFonts w:eastAsiaTheme="minorHAnsi"/>
          <w:b/>
          <w:i/>
          <w:sz w:val="24"/>
          <w:szCs w:val="24"/>
          <w:lang w:eastAsia="en-US"/>
        </w:rPr>
        <w:t>О</w:t>
      </w:r>
      <w:r>
        <w:rPr>
          <w:rFonts w:eastAsiaTheme="minorHAnsi"/>
          <w:b/>
          <w:i/>
          <w:sz w:val="24"/>
          <w:szCs w:val="24"/>
          <w:lang w:eastAsia="en-US"/>
        </w:rPr>
        <w:t>тмет</w:t>
      </w:r>
      <w:r w:rsidRPr="00CE281C">
        <w:rPr>
          <w:rFonts w:eastAsiaTheme="minorHAnsi"/>
          <w:b/>
          <w:i/>
          <w:sz w:val="24"/>
          <w:szCs w:val="24"/>
          <w:lang w:eastAsia="en-US"/>
        </w:rPr>
        <w:t>ка</w:t>
      </w:r>
      <w:r w:rsidR="001B319D">
        <w:rPr>
          <w:rFonts w:eastAsiaTheme="minorHAnsi"/>
          <w:b/>
          <w:i/>
          <w:sz w:val="24"/>
          <w:szCs w:val="24"/>
          <w:lang w:eastAsia="en-US"/>
        </w:rPr>
        <w:t xml:space="preserve"> «</w:t>
      </w:r>
      <w:r w:rsidRPr="00CE281C">
        <w:rPr>
          <w:rFonts w:eastAsiaTheme="minorHAnsi"/>
          <w:b/>
          <w:i/>
          <w:sz w:val="24"/>
          <w:szCs w:val="24"/>
          <w:lang w:eastAsia="en-US"/>
        </w:rPr>
        <w:t>3</w:t>
      </w:r>
      <w:r w:rsidR="001B319D">
        <w:rPr>
          <w:rFonts w:eastAsiaTheme="minorHAnsi"/>
          <w:b/>
          <w:i/>
          <w:sz w:val="24"/>
          <w:szCs w:val="24"/>
          <w:lang w:eastAsia="en-US"/>
        </w:rPr>
        <w:t>»</w:t>
      </w:r>
      <w:r>
        <w:rPr>
          <w:rFonts w:eastAsiaTheme="minorHAnsi"/>
          <w:sz w:val="24"/>
          <w:szCs w:val="24"/>
          <w:lang w:eastAsia="en-US"/>
        </w:rPr>
        <w:t xml:space="preserve"> ставится, если ученик:</w:t>
      </w:r>
    </w:p>
    <w:p w:rsidR="00CE281C" w:rsidRDefault="00CE281C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>Усвоил основное содержание учебного материала, имеет пробелы в усвоении материала, не препятствующие дальнейшему усвоению программного материала;</w:t>
      </w:r>
    </w:p>
    <w:p w:rsidR="00CE281C" w:rsidRDefault="00CE281C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Материал излагает несистематизированно, фрагментарно, не всегда последовательно; </w:t>
      </w:r>
    </w:p>
    <w:p w:rsidR="00CE281C" w:rsidRDefault="00CE281C" w:rsidP="00854C70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Показывает недостаточную сформированность отдельных знаний и умений; выводы и обобщения аргументирует слабо, допускает в них ошибки. </w:t>
      </w:r>
    </w:p>
    <w:p w:rsidR="00CE281C" w:rsidRDefault="00CE281C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Допустил ошибки и неточности в использовании научной терминологии, определения понятий дал недостаточно четкие;</w:t>
      </w:r>
    </w:p>
    <w:p w:rsidR="00CE281C" w:rsidRDefault="00CE281C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Не использовал в качестве доказательства выводы и обобщения из наблюдений, фактов, опытов или допустил ошибки при их изложении;</w:t>
      </w:r>
    </w:p>
    <w:p w:rsidR="00CE281C" w:rsidRDefault="00CE281C" w:rsidP="00854C7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Испытывает затруднения в применении знаний, необходимых для решения задач разли</w:t>
      </w:r>
      <w:r>
        <w:rPr>
          <w:rFonts w:eastAsiaTheme="minorHAnsi"/>
          <w:sz w:val="24"/>
          <w:szCs w:val="24"/>
          <w:lang w:eastAsia="en-US"/>
        </w:rPr>
        <w:t>ч</w:t>
      </w:r>
      <w:r>
        <w:rPr>
          <w:rFonts w:eastAsiaTheme="minorHAnsi"/>
          <w:sz w:val="24"/>
          <w:szCs w:val="24"/>
          <w:lang w:eastAsia="en-US"/>
        </w:rPr>
        <w:t>ных типов, при объяснении конкретных явлений на основе теорий и законов, или в подтве</w:t>
      </w:r>
      <w:r>
        <w:rPr>
          <w:rFonts w:eastAsiaTheme="minorHAnsi"/>
          <w:sz w:val="24"/>
          <w:szCs w:val="24"/>
          <w:lang w:eastAsia="en-US"/>
        </w:rPr>
        <w:t>р</w:t>
      </w:r>
      <w:r>
        <w:rPr>
          <w:rFonts w:eastAsiaTheme="minorHAnsi"/>
          <w:sz w:val="24"/>
          <w:szCs w:val="24"/>
          <w:lang w:eastAsia="en-US"/>
        </w:rPr>
        <w:t>ждении конкретных примеров практического применения теорий;</w:t>
      </w:r>
    </w:p>
    <w:p w:rsidR="00854C70" w:rsidRDefault="00854C70" w:rsidP="00854C7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Отвечает неполно на вопросы учителя (упуская и основное), или воспроизводит содерж</w:t>
      </w:r>
      <w:r>
        <w:rPr>
          <w:rFonts w:eastAsiaTheme="minorHAnsi"/>
          <w:sz w:val="24"/>
          <w:szCs w:val="24"/>
          <w:lang w:eastAsia="en-US"/>
        </w:rPr>
        <w:t>а</w:t>
      </w:r>
      <w:r>
        <w:rPr>
          <w:rFonts w:eastAsiaTheme="minorHAnsi"/>
          <w:sz w:val="24"/>
          <w:szCs w:val="24"/>
          <w:lang w:eastAsia="en-US"/>
        </w:rPr>
        <w:t>ние текста учебника, но недостаточно понимает отдельные положения, имеющие важное знач</w:t>
      </w:r>
      <w:r>
        <w:rPr>
          <w:rFonts w:eastAsiaTheme="minorHAnsi"/>
          <w:sz w:val="24"/>
          <w:szCs w:val="24"/>
          <w:lang w:eastAsia="en-US"/>
        </w:rPr>
        <w:t>е</w:t>
      </w:r>
      <w:r>
        <w:rPr>
          <w:rFonts w:eastAsiaTheme="minorHAnsi"/>
          <w:sz w:val="24"/>
          <w:szCs w:val="24"/>
          <w:lang w:eastAsia="en-US"/>
        </w:rPr>
        <w:t>ние в этом тексте;</w:t>
      </w:r>
    </w:p>
    <w:p w:rsidR="00854C70" w:rsidRDefault="00854C70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</w:t>
      </w:r>
      <w:r>
        <w:rPr>
          <w:rFonts w:eastAsiaTheme="minorHAnsi"/>
          <w:sz w:val="24"/>
          <w:szCs w:val="24"/>
          <w:lang w:eastAsia="en-US"/>
        </w:rPr>
        <w:t>с</w:t>
      </w:r>
      <w:r>
        <w:rPr>
          <w:rFonts w:eastAsiaTheme="minorHAnsi"/>
          <w:sz w:val="24"/>
          <w:szCs w:val="24"/>
          <w:lang w:eastAsia="en-US"/>
        </w:rPr>
        <w:t>кая одну-две грубые ошибки.</w:t>
      </w:r>
    </w:p>
    <w:p w:rsidR="00854C70" w:rsidRDefault="00854C70" w:rsidP="00854C70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</w:t>
      </w:r>
    </w:p>
    <w:p w:rsidR="00854C70" w:rsidRDefault="00854C70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Скудны географические представления, преобладают формалистические знания;</w:t>
      </w:r>
    </w:p>
    <w:p w:rsidR="00854C70" w:rsidRDefault="00854C70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Знание карты недостаточное, показ на ней сбивчивый;</w:t>
      </w:r>
    </w:p>
    <w:p w:rsidR="00854C70" w:rsidRDefault="00854C70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Только при помощи наводящих вопросов ученик улавливает географические связи.</w:t>
      </w:r>
    </w:p>
    <w:p w:rsidR="00854C70" w:rsidRDefault="00854C70" w:rsidP="00854C70">
      <w:pPr>
        <w:autoSpaceDE w:val="0"/>
        <w:autoSpaceDN w:val="0"/>
        <w:adjustRightInd w:val="0"/>
        <w:spacing w:before="120"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i/>
          <w:sz w:val="24"/>
          <w:szCs w:val="24"/>
          <w:lang w:eastAsia="en-US"/>
        </w:rPr>
        <w:t>Отмет</w:t>
      </w:r>
      <w:r w:rsidRPr="00854C70">
        <w:rPr>
          <w:rFonts w:eastAsiaTheme="minorHAnsi"/>
          <w:b/>
          <w:i/>
          <w:sz w:val="24"/>
          <w:szCs w:val="24"/>
          <w:lang w:eastAsia="en-US"/>
        </w:rPr>
        <w:t xml:space="preserve">ка </w:t>
      </w:r>
      <w:r>
        <w:rPr>
          <w:rFonts w:eastAsiaTheme="minorHAnsi"/>
          <w:b/>
          <w:i/>
          <w:sz w:val="24"/>
          <w:szCs w:val="24"/>
          <w:lang w:eastAsia="en-US"/>
        </w:rPr>
        <w:t>«</w:t>
      </w:r>
      <w:r w:rsidRPr="00854C70">
        <w:rPr>
          <w:rFonts w:eastAsiaTheme="minorHAnsi"/>
          <w:b/>
          <w:i/>
          <w:sz w:val="24"/>
          <w:szCs w:val="24"/>
          <w:lang w:eastAsia="en-US"/>
        </w:rPr>
        <w:t>2</w:t>
      </w:r>
      <w:r>
        <w:rPr>
          <w:rFonts w:eastAsiaTheme="minorHAnsi"/>
          <w:b/>
          <w:i/>
          <w:sz w:val="24"/>
          <w:szCs w:val="24"/>
          <w:lang w:eastAsia="en-US"/>
        </w:rPr>
        <w:t>»</w:t>
      </w:r>
      <w:r>
        <w:rPr>
          <w:rFonts w:eastAsiaTheme="minorHAnsi"/>
          <w:sz w:val="24"/>
          <w:szCs w:val="24"/>
          <w:lang w:eastAsia="en-US"/>
        </w:rPr>
        <w:t xml:space="preserve"> ставится, если ученик:</w:t>
      </w:r>
    </w:p>
    <w:p w:rsidR="00854C70" w:rsidRDefault="00854C70" w:rsidP="00854C70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Не усвоил и не раскрыл основное содержание материала;</w:t>
      </w:r>
    </w:p>
    <w:p w:rsidR="00854C70" w:rsidRDefault="00854C70" w:rsidP="00854C70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Не делает выводов и обобщений.</w:t>
      </w:r>
    </w:p>
    <w:p w:rsidR="00854C70" w:rsidRDefault="00854C70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Не знает и не понимает значительную или основную часть программного материала в пределах поставленных вопросов;</w:t>
      </w:r>
    </w:p>
    <w:p w:rsidR="00854C70" w:rsidRDefault="00854C70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Имеет слабо сформированные и неполные знания и не умеет применять их к решению конкретных вопросов и задач по образцу;</w:t>
      </w:r>
    </w:p>
    <w:p w:rsidR="00CE281C" w:rsidRDefault="00854C70" w:rsidP="00854C7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При ответе (на один вопрос) допускает более двух грубых ошибок, которые не может исправить даже при помощи учителя.</w:t>
      </w:r>
    </w:p>
    <w:p w:rsidR="00883984" w:rsidRDefault="00883984" w:rsidP="0088398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883984">
        <w:rPr>
          <w:rFonts w:eastAsia="Andale Sans UI"/>
          <w:b/>
          <w:i/>
          <w:kern w:val="1"/>
          <w:sz w:val="24"/>
          <w:szCs w:val="24"/>
        </w:rPr>
        <w:t>Отметка «1»</w:t>
      </w:r>
      <w:r>
        <w:rPr>
          <w:rFonts w:eastAsia="Andale Sans UI"/>
          <w:kern w:val="1"/>
          <w:sz w:val="24"/>
          <w:szCs w:val="24"/>
        </w:rPr>
        <w:t xml:space="preserve"> ставится за</w:t>
      </w:r>
      <w:r w:rsidRPr="00DB3864">
        <w:rPr>
          <w:rFonts w:eastAsia="Andale Sans UI"/>
          <w:kern w:val="1"/>
          <w:sz w:val="24"/>
          <w:szCs w:val="24"/>
        </w:rPr>
        <w:t xml:space="preserve"> незнание и непонимание изучаемого материала или не ответил ни на один из поставленных вопросов по изучаемому материалу</w:t>
      </w:r>
      <w:r w:rsidR="002B15B0">
        <w:rPr>
          <w:rFonts w:eastAsia="Andale Sans UI"/>
          <w:kern w:val="1"/>
          <w:sz w:val="24"/>
          <w:szCs w:val="24"/>
        </w:rPr>
        <w:t>.</w:t>
      </w:r>
    </w:p>
    <w:p w:rsidR="00F130B5" w:rsidRPr="00F130B5" w:rsidRDefault="00F130B5" w:rsidP="00012EE9">
      <w:pPr>
        <w:autoSpaceDE w:val="0"/>
        <w:autoSpaceDN w:val="0"/>
        <w:adjustRightInd w:val="0"/>
        <w:spacing w:before="120"/>
        <w:jc w:val="center"/>
        <w:rPr>
          <w:rFonts w:eastAsia="Times New Roman,Bold"/>
          <w:b/>
          <w:bCs/>
          <w:sz w:val="24"/>
          <w:szCs w:val="24"/>
          <w:lang w:eastAsia="en-US"/>
        </w:rPr>
      </w:pPr>
      <w:r w:rsidRPr="00F130B5">
        <w:rPr>
          <w:rFonts w:eastAsia="Times New Roman,Bold"/>
          <w:b/>
          <w:bCs/>
          <w:sz w:val="24"/>
          <w:szCs w:val="24"/>
          <w:lang w:eastAsia="en-US"/>
        </w:rPr>
        <w:t>Критерии оценки практических работ</w:t>
      </w:r>
    </w:p>
    <w:p w:rsidR="00F130B5" w:rsidRPr="00F130B5" w:rsidRDefault="00F130B5" w:rsidP="00012EE9">
      <w:pPr>
        <w:autoSpaceDE w:val="0"/>
        <w:autoSpaceDN w:val="0"/>
        <w:adjustRightInd w:val="0"/>
        <w:spacing w:line="276" w:lineRule="auto"/>
        <w:rPr>
          <w:rFonts w:eastAsia="Times New Roman,Bold"/>
          <w:b/>
          <w:i/>
          <w:sz w:val="24"/>
          <w:szCs w:val="24"/>
          <w:lang w:eastAsia="en-US"/>
        </w:rPr>
      </w:pPr>
      <w:r w:rsidRPr="00F130B5">
        <w:rPr>
          <w:rFonts w:eastAsia="Times New Roman,Bold"/>
          <w:b/>
          <w:i/>
          <w:sz w:val="24"/>
          <w:szCs w:val="24"/>
          <w:lang w:eastAsia="en-US"/>
        </w:rPr>
        <w:t>Отметка «5»</w:t>
      </w:r>
    </w:p>
    <w:p w:rsidR="00F130B5" w:rsidRDefault="00F130B5" w:rsidP="00012EE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Практическая работа выполнена в полном объеме с соблюдением необходимой послед</w:t>
      </w:r>
      <w:r>
        <w:rPr>
          <w:rFonts w:eastAsia="Times New Roman,Bold"/>
          <w:sz w:val="24"/>
          <w:szCs w:val="24"/>
          <w:lang w:eastAsia="en-US"/>
        </w:rPr>
        <w:t>о</w:t>
      </w:r>
      <w:r>
        <w:rPr>
          <w:rFonts w:eastAsia="Times New Roman,Bold"/>
          <w:sz w:val="24"/>
          <w:szCs w:val="24"/>
          <w:lang w:eastAsia="en-US"/>
        </w:rPr>
        <w:t>вательности. Учащиеся работали полностью самостоятельно: подобрали необходимые для в</w:t>
      </w:r>
      <w:r>
        <w:rPr>
          <w:rFonts w:eastAsia="Times New Roman,Bold"/>
          <w:sz w:val="24"/>
          <w:szCs w:val="24"/>
          <w:lang w:eastAsia="en-US"/>
        </w:rPr>
        <w:t>ы</w:t>
      </w:r>
      <w:r>
        <w:rPr>
          <w:rFonts w:eastAsia="Times New Roman,Bold"/>
          <w:sz w:val="24"/>
          <w:szCs w:val="24"/>
          <w:lang w:eastAsia="en-US"/>
        </w:rPr>
        <w:t>полнения предлагаемых работ источники знаний, показали необходимые для проведения пра</w:t>
      </w:r>
      <w:r>
        <w:rPr>
          <w:rFonts w:eastAsia="Times New Roman,Bold"/>
          <w:sz w:val="24"/>
          <w:szCs w:val="24"/>
          <w:lang w:eastAsia="en-US"/>
        </w:rPr>
        <w:t>к</w:t>
      </w:r>
      <w:r>
        <w:rPr>
          <w:rFonts w:eastAsia="Times New Roman,Bold"/>
          <w:sz w:val="24"/>
          <w:szCs w:val="24"/>
          <w:lang w:eastAsia="en-US"/>
        </w:rPr>
        <w:t>тических работ теоретические знания, практические умения и навыки.</w:t>
      </w:r>
    </w:p>
    <w:p w:rsidR="00F130B5" w:rsidRDefault="00F130B5" w:rsidP="00012EE9">
      <w:pPr>
        <w:autoSpaceDE w:val="0"/>
        <w:autoSpaceDN w:val="0"/>
        <w:adjustRightInd w:val="0"/>
        <w:spacing w:line="276" w:lineRule="auto"/>
        <w:ind w:firstLine="708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Работа оформлена аккуратно, в оптимальной для фиксации результатов форме.</w:t>
      </w:r>
    </w:p>
    <w:p w:rsidR="00F130B5" w:rsidRPr="00F130B5" w:rsidRDefault="00F130B5" w:rsidP="00012EE9">
      <w:pPr>
        <w:autoSpaceDE w:val="0"/>
        <w:autoSpaceDN w:val="0"/>
        <w:adjustRightInd w:val="0"/>
        <w:spacing w:before="120" w:line="276" w:lineRule="auto"/>
        <w:rPr>
          <w:rFonts w:eastAsia="Times New Roman,Bold"/>
          <w:b/>
          <w:i/>
          <w:sz w:val="24"/>
          <w:szCs w:val="24"/>
          <w:lang w:eastAsia="en-US"/>
        </w:rPr>
      </w:pPr>
      <w:r w:rsidRPr="00F130B5">
        <w:rPr>
          <w:rFonts w:eastAsia="Times New Roman,Bold"/>
          <w:b/>
          <w:i/>
          <w:sz w:val="24"/>
          <w:szCs w:val="24"/>
          <w:lang w:eastAsia="en-US"/>
        </w:rPr>
        <w:t>Отметка «4»</w:t>
      </w:r>
    </w:p>
    <w:p w:rsidR="00F130B5" w:rsidRDefault="00F130B5" w:rsidP="00012EE9">
      <w:pPr>
        <w:autoSpaceDE w:val="0"/>
        <w:autoSpaceDN w:val="0"/>
        <w:adjustRightInd w:val="0"/>
        <w:spacing w:line="276" w:lineRule="auto"/>
        <w:ind w:firstLine="708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Практическая работа выполнена учащимися в полном объеме и самостоятельно.</w:t>
      </w:r>
    </w:p>
    <w:p w:rsidR="00F130B5" w:rsidRDefault="00F130B5" w:rsidP="00012EE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lastRenderedPageBreak/>
        <w:t>Допускается отклонение от необходимой последовательности выполнения, не влияющее на правильность конечного результата (перестановка пунктов типового плана при характер</w:t>
      </w:r>
      <w:r>
        <w:rPr>
          <w:rFonts w:eastAsia="Times New Roman,Bold"/>
          <w:sz w:val="24"/>
          <w:szCs w:val="24"/>
          <w:lang w:eastAsia="en-US"/>
        </w:rPr>
        <w:t>и</w:t>
      </w:r>
      <w:r>
        <w:rPr>
          <w:rFonts w:eastAsia="Times New Roman,Bold"/>
          <w:sz w:val="24"/>
          <w:szCs w:val="24"/>
          <w:lang w:eastAsia="en-US"/>
        </w:rPr>
        <w:t>стике отдельных территорий или стран и т.д.).</w:t>
      </w:r>
    </w:p>
    <w:p w:rsidR="00F130B5" w:rsidRDefault="00F130B5" w:rsidP="00012EE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Использованы указанные учителем источники знаний, включая страницы атласа, табл</w:t>
      </w:r>
      <w:r>
        <w:rPr>
          <w:rFonts w:eastAsia="Times New Roman,Bold"/>
          <w:sz w:val="24"/>
          <w:szCs w:val="24"/>
          <w:lang w:eastAsia="en-US"/>
        </w:rPr>
        <w:t>и</w:t>
      </w:r>
      <w:r>
        <w:rPr>
          <w:rFonts w:eastAsia="Times New Roman,Bold"/>
          <w:sz w:val="24"/>
          <w:szCs w:val="24"/>
          <w:lang w:eastAsia="en-US"/>
        </w:rPr>
        <w:t>цы из приложения к учебнику, страницы из статистических сборников. Работа показала знание основного теоретического материала и овладение умениями, необходимыми для самостоятел</w:t>
      </w:r>
      <w:r>
        <w:rPr>
          <w:rFonts w:eastAsia="Times New Roman,Bold"/>
          <w:sz w:val="24"/>
          <w:szCs w:val="24"/>
          <w:lang w:eastAsia="en-US"/>
        </w:rPr>
        <w:t>ь</w:t>
      </w:r>
      <w:r>
        <w:rPr>
          <w:rFonts w:eastAsia="Times New Roman,Bold"/>
          <w:sz w:val="24"/>
          <w:szCs w:val="24"/>
          <w:lang w:eastAsia="en-US"/>
        </w:rPr>
        <w:t>ного выполнения работы.</w:t>
      </w:r>
    </w:p>
    <w:p w:rsidR="00F130B5" w:rsidRDefault="00F130B5" w:rsidP="00012EE9">
      <w:pPr>
        <w:autoSpaceDE w:val="0"/>
        <w:autoSpaceDN w:val="0"/>
        <w:adjustRightInd w:val="0"/>
        <w:spacing w:line="276" w:lineRule="auto"/>
        <w:ind w:firstLine="708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Допускаются неточности и небрежность в оформлении результатов работы.</w:t>
      </w:r>
    </w:p>
    <w:p w:rsidR="00F130B5" w:rsidRPr="00F130B5" w:rsidRDefault="00F130B5" w:rsidP="00012EE9">
      <w:pPr>
        <w:autoSpaceDE w:val="0"/>
        <w:autoSpaceDN w:val="0"/>
        <w:adjustRightInd w:val="0"/>
        <w:spacing w:before="120" w:line="276" w:lineRule="auto"/>
        <w:rPr>
          <w:rFonts w:eastAsia="Times New Roman,Bold"/>
          <w:b/>
          <w:i/>
          <w:sz w:val="24"/>
          <w:szCs w:val="24"/>
          <w:lang w:eastAsia="en-US"/>
        </w:rPr>
      </w:pPr>
      <w:r w:rsidRPr="00F130B5">
        <w:rPr>
          <w:rFonts w:eastAsia="Times New Roman,Bold"/>
          <w:b/>
          <w:i/>
          <w:sz w:val="24"/>
          <w:szCs w:val="24"/>
          <w:lang w:eastAsia="en-US"/>
        </w:rPr>
        <w:t>Отметка</w:t>
      </w:r>
      <w:r>
        <w:rPr>
          <w:rFonts w:eastAsia="Times New Roman,Bold"/>
          <w:b/>
          <w:i/>
          <w:sz w:val="24"/>
          <w:szCs w:val="24"/>
          <w:lang w:eastAsia="en-US"/>
        </w:rPr>
        <w:t xml:space="preserve"> «</w:t>
      </w:r>
      <w:r w:rsidRPr="00F130B5">
        <w:rPr>
          <w:rFonts w:eastAsia="Times New Roman,Bold"/>
          <w:b/>
          <w:i/>
          <w:sz w:val="24"/>
          <w:szCs w:val="24"/>
          <w:lang w:eastAsia="en-US"/>
        </w:rPr>
        <w:t>3</w:t>
      </w:r>
      <w:r>
        <w:rPr>
          <w:rFonts w:eastAsia="Times New Roman,Bold"/>
          <w:b/>
          <w:i/>
          <w:sz w:val="24"/>
          <w:szCs w:val="24"/>
          <w:lang w:eastAsia="en-US"/>
        </w:rPr>
        <w:t>»</w:t>
      </w:r>
    </w:p>
    <w:p w:rsidR="00F130B5" w:rsidRDefault="00F130B5" w:rsidP="00012EE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Практическая работа выполнена и оформлена учащимися с помощью учителя или хор</w:t>
      </w:r>
      <w:r>
        <w:rPr>
          <w:rFonts w:eastAsia="Times New Roman,Bold"/>
          <w:sz w:val="24"/>
          <w:szCs w:val="24"/>
          <w:lang w:eastAsia="en-US"/>
        </w:rPr>
        <w:t>о</w:t>
      </w:r>
      <w:r>
        <w:rPr>
          <w:rFonts w:eastAsia="Times New Roman,Bold"/>
          <w:sz w:val="24"/>
          <w:szCs w:val="24"/>
          <w:lang w:eastAsia="en-US"/>
        </w:rPr>
        <w:t>шо подготовленных и уже выполнивших на "отлично" данную работу учащихся. На выполн</w:t>
      </w:r>
      <w:r>
        <w:rPr>
          <w:rFonts w:eastAsia="Times New Roman,Bold"/>
          <w:sz w:val="24"/>
          <w:szCs w:val="24"/>
          <w:lang w:eastAsia="en-US"/>
        </w:rPr>
        <w:t>е</w:t>
      </w:r>
      <w:r>
        <w:rPr>
          <w:rFonts w:eastAsia="Times New Roman,Bold"/>
          <w:sz w:val="24"/>
          <w:szCs w:val="24"/>
          <w:lang w:eastAsia="en-US"/>
        </w:rPr>
        <w:t>ние работы затрачено много времени (можно дать возможность доделать работу дома). Учащ</w:t>
      </w:r>
      <w:r>
        <w:rPr>
          <w:rFonts w:eastAsia="Times New Roman,Bold"/>
          <w:sz w:val="24"/>
          <w:szCs w:val="24"/>
          <w:lang w:eastAsia="en-US"/>
        </w:rPr>
        <w:t>и</w:t>
      </w:r>
      <w:r>
        <w:rPr>
          <w:rFonts w:eastAsia="Times New Roman,Bold"/>
          <w:sz w:val="24"/>
          <w:szCs w:val="24"/>
          <w:lang w:eastAsia="en-US"/>
        </w:rPr>
        <w:t>еся показали знания теоретического материала, но испытывали затруднения при самостоятел</w:t>
      </w:r>
      <w:r>
        <w:rPr>
          <w:rFonts w:eastAsia="Times New Roman,Bold"/>
          <w:sz w:val="24"/>
          <w:szCs w:val="24"/>
          <w:lang w:eastAsia="en-US"/>
        </w:rPr>
        <w:t>ь</w:t>
      </w:r>
      <w:r>
        <w:rPr>
          <w:rFonts w:eastAsia="Times New Roman,Bold"/>
          <w:sz w:val="24"/>
          <w:szCs w:val="24"/>
          <w:lang w:eastAsia="en-US"/>
        </w:rPr>
        <w:t>ной работе с картами атласа, статистическими материалами, географическими инструментами.</w:t>
      </w:r>
    </w:p>
    <w:p w:rsidR="00F130B5" w:rsidRPr="00F130B5" w:rsidRDefault="00F130B5" w:rsidP="00012EE9">
      <w:pPr>
        <w:autoSpaceDE w:val="0"/>
        <w:autoSpaceDN w:val="0"/>
        <w:adjustRightInd w:val="0"/>
        <w:spacing w:before="120" w:line="276" w:lineRule="auto"/>
        <w:rPr>
          <w:rFonts w:eastAsia="Times New Roman,Bold"/>
          <w:b/>
          <w:i/>
          <w:sz w:val="24"/>
          <w:szCs w:val="24"/>
          <w:lang w:eastAsia="en-US"/>
        </w:rPr>
      </w:pPr>
      <w:r w:rsidRPr="00F130B5">
        <w:rPr>
          <w:rFonts w:eastAsia="Times New Roman,Bold"/>
          <w:b/>
          <w:i/>
          <w:sz w:val="24"/>
          <w:szCs w:val="24"/>
          <w:lang w:eastAsia="en-US"/>
        </w:rPr>
        <w:t>Отметка</w:t>
      </w:r>
      <w:r>
        <w:rPr>
          <w:rFonts w:eastAsia="Times New Roman,Bold"/>
          <w:b/>
          <w:i/>
          <w:sz w:val="24"/>
          <w:szCs w:val="24"/>
          <w:lang w:eastAsia="en-US"/>
        </w:rPr>
        <w:t xml:space="preserve"> «</w:t>
      </w:r>
      <w:r w:rsidRPr="00F130B5">
        <w:rPr>
          <w:rFonts w:eastAsia="Times New Roman,Bold"/>
          <w:b/>
          <w:i/>
          <w:sz w:val="24"/>
          <w:szCs w:val="24"/>
          <w:lang w:eastAsia="en-US"/>
        </w:rPr>
        <w:t>2</w:t>
      </w:r>
      <w:r>
        <w:rPr>
          <w:rFonts w:eastAsia="Times New Roman,Bold"/>
          <w:b/>
          <w:i/>
          <w:sz w:val="24"/>
          <w:szCs w:val="24"/>
          <w:lang w:eastAsia="en-US"/>
        </w:rPr>
        <w:t>»</w:t>
      </w:r>
    </w:p>
    <w:p w:rsidR="00883984" w:rsidRDefault="00F130B5" w:rsidP="00A4488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Выставляется в том случае, когда учащиеся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</w:t>
      </w:r>
      <w:r w:rsidR="00FA4806">
        <w:rPr>
          <w:rFonts w:eastAsia="Times New Roman,Bold"/>
          <w:sz w:val="24"/>
          <w:szCs w:val="24"/>
          <w:lang w:eastAsia="en-US"/>
        </w:rPr>
        <w:t xml:space="preserve"> </w:t>
      </w:r>
      <w:r w:rsidR="00FA4806">
        <w:rPr>
          <w:rFonts w:eastAsiaTheme="minorHAnsi"/>
          <w:sz w:val="24"/>
          <w:szCs w:val="24"/>
          <w:lang w:eastAsia="en-US"/>
        </w:rPr>
        <w:t>о</w:t>
      </w:r>
      <w:r w:rsidR="00FA4806">
        <w:rPr>
          <w:rFonts w:eastAsiaTheme="minorHAnsi"/>
          <w:sz w:val="24"/>
          <w:szCs w:val="24"/>
          <w:lang w:eastAsia="en-US"/>
        </w:rPr>
        <w:t>т</w:t>
      </w:r>
      <w:r w:rsidR="00FA4806">
        <w:rPr>
          <w:rFonts w:eastAsiaTheme="minorHAnsi"/>
          <w:sz w:val="24"/>
          <w:szCs w:val="24"/>
          <w:lang w:eastAsia="en-US"/>
        </w:rPr>
        <w:t>сутствие необходимых умений. Руководство и помощь со стороны учителя и хорошоподгото</w:t>
      </w:r>
      <w:r w:rsidR="00FA4806">
        <w:rPr>
          <w:rFonts w:eastAsiaTheme="minorHAnsi"/>
          <w:sz w:val="24"/>
          <w:szCs w:val="24"/>
          <w:lang w:eastAsia="en-US"/>
        </w:rPr>
        <w:t>в</w:t>
      </w:r>
      <w:r w:rsidR="00FA4806">
        <w:rPr>
          <w:rFonts w:eastAsiaTheme="minorHAnsi"/>
          <w:sz w:val="24"/>
          <w:szCs w:val="24"/>
          <w:lang w:eastAsia="en-US"/>
        </w:rPr>
        <w:t>ленных учащихся неэффективны из-за плохой подготовки учащегося.</w:t>
      </w:r>
    </w:p>
    <w:p w:rsidR="00BB2CEC" w:rsidRDefault="00FA4806" w:rsidP="00FA4806">
      <w:pPr>
        <w:autoSpaceDE w:val="0"/>
        <w:autoSpaceDN w:val="0"/>
        <w:adjustRightInd w:val="0"/>
        <w:spacing w:before="120" w:line="276" w:lineRule="auto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Andale Sans UI"/>
          <w:b/>
          <w:i/>
          <w:kern w:val="1"/>
          <w:sz w:val="24"/>
          <w:szCs w:val="24"/>
        </w:rPr>
        <w:t>О</w:t>
      </w:r>
      <w:r w:rsidR="00BB2CEC" w:rsidRPr="00883984">
        <w:rPr>
          <w:rFonts w:eastAsia="Andale Sans UI"/>
          <w:b/>
          <w:i/>
          <w:kern w:val="1"/>
          <w:sz w:val="24"/>
          <w:szCs w:val="24"/>
        </w:rPr>
        <w:t>тметка «1»</w:t>
      </w:r>
      <w:r w:rsidR="00BB2CEC">
        <w:rPr>
          <w:rFonts w:eastAsia="Andale Sans UI"/>
          <w:kern w:val="1"/>
          <w:sz w:val="24"/>
          <w:szCs w:val="24"/>
        </w:rPr>
        <w:t xml:space="preserve"> ставится за</w:t>
      </w:r>
      <w:r w:rsidR="00BB2CEC" w:rsidRPr="00DB3864">
        <w:rPr>
          <w:rFonts w:eastAsia="Andale Sans UI"/>
          <w:kern w:val="1"/>
          <w:sz w:val="24"/>
          <w:szCs w:val="24"/>
        </w:rPr>
        <w:t xml:space="preserve"> незнание и непонимание изучаемого материала</w:t>
      </w:r>
      <w:r w:rsidR="00BB2CEC">
        <w:rPr>
          <w:rFonts w:eastAsia="Andale Sans UI"/>
          <w:kern w:val="1"/>
          <w:sz w:val="24"/>
          <w:szCs w:val="24"/>
        </w:rPr>
        <w:t>, ученик не приступал к работе.</w:t>
      </w:r>
    </w:p>
    <w:p w:rsidR="00517006" w:rsidRPr="00517006" w:rsidRDefault="00517006" w:rsidP="00517006">
      <w:pPr>
        <w:autoSpaceDE w:val="0"/>
        <w:autoSpaceDN w:val="0"/>
        <w:adjustRightInd w:val="0"/>
        <w:spacing w:before="120"/>
        <w:jc w:val="center"/>
        <w:rPr>
          <w:rFonts w:eastAsia="Times New Roman,Bold"/>
          <w:b/>
          <w:bCs/>
          <w:sz w:val="24"/>
          <w:szCs w:val="24"/>
          <w:lang w:eastAsia="en-US"/>
        </w:rPr>
      </w:pPr>
      <w:r w:rsidRPr="00517006">
        <w:rPr>
          <w:rFonts w:eastAsia="Times New Roman,Bold"/>
          <w:b/>
          <w:bCs/>
          <w:sz w:val="24"/>
          <w:szCs w:val="24"/>
          <w:lang w:eastAsia="en-US"/>
        </w:rPr>
        <w:t>Требования к выполнению практических работ на контурной карте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 w:rsidRPr="00517006">
        <w:rPr>
          <w:rFonts w:eastAsia="Times New Roman,Bold"/>
          <w:sz w:val="24"/>
          <w:szCs w:val="24"/>
          <w:lang w:eastAsia="en-US"/>
        </w:rPr>
        <w:t>Практические работы на контурной карте выполняются с использованием карт атласа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517006">
        <w:rPr>
          <w:rFonts w:eastAsia="Times New Roman,Bold"/>
          <w:sz w:val="24"/>
          <w:szCs w:val="24"/>
          <w:lang w:eastAsia="en-US"/>
        </w:rPr>
        <w:t>учебника, а также описания задания к работе</w:t>
      </w:r>
      <w:r>
        <w:rPr>
          <w:rFonts w:eastAsia="Times New Roman,Bold"/>
          <w:sz w:val="24"/>
          <w:szCs w:val="24"/>
          <w:lang w:eastAsia="en-US"/>
        </w:rPr>
        <w:t>.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1. Чтобы не перегружать контурную карту, мелкие объекты обозначаются цифрами с п</w:t>
      </w:r>
      <w:r>
        <w:rPr>
          <w:rFonts w:eastAsia="Times New Roman,Bold"/>
          <w:sz w:val="24"/>
          <w:szCs w:val="24"/>
          <w:lang w:eastAsia="en-US"/>
        </w:rPr>
        <w:t>о</w:t>
      </w:r>
      <w:r>
        <w:rPr>
          <w:rFonts w:eastAsia="Times New Roman,Bold"/>
          <w:sz w:val="24"/>
          <w:szCs w:val="24"/>
          <w:lang w:eastAsia="en-US"/>
        </w:rPr>
        <w:t>следующим их пояснением за рамками карты (в графе: «условные знаки»).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2. При нанесении на контурную карту географических объектов используйте линии гр</w:t>
      </w:r>
      <w:r>
        <w:rPr>
          <w:rFonts w:eastAsia="Times New Roman,Bold"/>
          <w:sz w:val="24"/>
          <w:szCs w:val="24"/>
          <w:lang w:eastAsia="en-US"/>
        </w:rPr>
        <w:t>а</w:t>
      </w:r>
      <w:r>
        <w:rPr>
          <w:rFonts w:eastAsia="Times New Roman,Bold"/>
          <w:sz w:val="24"/>
          <w:szCs w:val="24"/>
          <w:lang w:eastAsia="en-US"/>
        </w:rPr>
        <w:t>дусной сетки, речные системы, береговую линию и границы государств (это нужно для орие</w:t>
      </w:r>
      <w:r>
        <w:rPr>
          <w:rFonts w:eastAsia="Times New Roman,Bold"/>
          <w:sz w:val="24"/>
          <w:szCs w:val="24"/>
          <w:lang w:eastAsia="en-US"/>
        </w:rPr>
        <w:t>н</w:t>
      </w:r>
      <w:r>
        <w:rPr>
          <w:rFonts w:eastAsia="Times New Roman,Bold"/>
          <w:sz w:val="24"/>
          <w:szCs w:val="24"/>
          <w:lang w:eastAsia="en-US"/>
        </w:rPr>
        <w:t>тира и удобства, а также для правильности нанесения объектов).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3. Названия географических объектов старайтесь писать вдоль параллелей или мериди</w:t>
      </w:r>
      <w:r>
        <w:rPr>
          <w:rFonts w:eastAsia="Times New Roman,Bold"/>
          <w:sz w:val="24"/>
          <w:szCs w:val="24"/>
          <w:lang w:eastAsia="en-US"/>
        </w:rPr>
        <w:t>а</w:t>
      </w:r>
      <w:r>
        <w:rPr>
          <w:rFonts w:eastAsia="Times New Roman,Bold"/>
          <w:sz w:val="24"/>
          <w:szCs w:val="24"/>
          <w:lang w:eastAsia="en-US"/>
        </w:rPr>
        <w:t>нов, это поможет оформить карту более аккуратно (требование выполнять обязательно).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4. Не копируйте карты атласа, необходимо точно выполнять предложенные вам задания (избегайте нанесение «лишней информации»: отметка за правильно оформленную работу по предложенным заданиям может быть снижена на один балл, в случае добавления в работу и</w:t>
      </w:r>
      <w:r>
        <w:rPr>
          <w:rFonts w:eastAsia="Times New Roman,Bold"/>
          <w:sz w:val="24"/>
          <w:szCs w:val="24"/>
          <w:lang w:eastAsia="en-US"/>
        </w:rPr>
        <w:t>з</w:t>
      </w:r>
      <w:r>
        <w:rPr>
          <w:rFonts w:eastAsia="Times New Roman,Bold"/>
          <w:sz w:val="24"/>
          <w:szCs w:val="24"/>
          <w:lang w:eastAsia="en-US"/>
        </w:rPr>
        <w:t>лишней информации)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5. Географические названия объектов подписывайте с заглавной буквы.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6. Работа должна быть выполнена аккуратно без грамматически ошибок (отметка за р</w:t>
      </w:r>
      <w:r>
        <w:rPr>
          <w:rFonts w:eastAsia="Times New Roman,Bold"/>
          <w:sz w:val="24"/>
          <w:szCs w:val="24"/>
          <w:lang w:eastAsia="en-US"/>
        </w:rPr>
        <w:t>а</w:t>
      </w:r>
      <w:r>
        <w:rPr>
          <w:rFonts w:eastAsia="Times New Roman,Bold"/>
          <w:sz w:val="24"/>
          <w:szCs w:val="24"/>
          <w:lang w:eastAsia="en-US"/>
        </w:rPr>
        <w:t>боту может быть снижена за небрежность и грамматические ошибки на один и более баллов).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Правила работы с контурной картой.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1. Подберите материалы для выполнения задания на карте (текстовые карты, статистич</w:t>
      </w:r>
      <w:r>
        <w:rPr>
          <w:rFonts w:eastAsia="Times New Roman,Bold"/>
          <w:sz w:val="24"/>
          <w:szCs w:val="24"/>
          <w:lang w:eastAsia="en-US"/>
        </w:rPr>
        <w:t>е</w:t>
      </w:r>
      <w:r>
        <w:rPr>
          <w:rFonts w:eastAsia="Times New Roman,Bold"/>
          <w:sz w:val="24"/>
          <w:szCs w:val="24"/>
          <w:lang w:eastAsia="en-US"/>
        </w:rPr>
        <w:t>ские материалы, текст учебника), выделите главное.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2. Проранжируйте показатели по 2-3 уровням – высокие, средние, низкие.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lastRenderedPageBreak/>
        <w:t>3. При помощи условных знаков, выбранных вами, выполните задание, условные знаки отобразите в легенде карты.</w:t>
      </w:r>
    </w:p>
    <w:p w:rsidR="00517006" w:rsidRDefault="00517006" w:rsidP="0051700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4. Правильно подпишите географические объекты – названия городов и поселков расп</w:t>
      </w:r>
      <w:r>
        <w:rPr>
          <w:rFonts w:eastAsia="Times New Roman,Bold"/>
          <w:sz w:val="24"/>
          <w:szCs w:val="24"/>
          <w:lang w:eastAsia="en-US"/>
        </w:rPr>
        <w:t>о</w:t>
      </w:r>
      <w:r>
        <w:rPr>
          <w:rFonts w:eastAsia="Times New Roman,Bold"/>
          <w:sz w:val="24"/>
          <w:szCs w:val="24"/>
          <w:lang w:eastAsia="en-US"/>
        </w:rPr>
        <w:t>ложите по параллелям или параллельно северной рамки карты; надписи не должны перекр</w:t>
      </w:r>
      <w:r>
        <w:rPr>
          <w:rFonts w:eastAsia="Times New Roman,Bold"/>
          <w:sz w:val="24"/>
          <w:szCs w:val="24"/>
          <w:lang w:eastAsia="en-US"/>
        </w:rPr>
        <w:t>ы</w:t>
      </w:r>
      <w:r>
        <w:rPr>
          <w:rFonts w:eastAsia="Times New Roman,Bold"/>
          <w:sz w:val="24"/>
          <w:szCs w:val="24"/>
          <w:lang w:eastAsia="en-US"/>
        </w:rPr>
        <w:t>вать контуров других обозначений; надписи делайте по возможности мелко, но четко.</w:t>
      </w:r>
    </w:p>
    <w:p w:rsidR="00517006" w:rsidRDefault="00517006" w:rsidP="00517006">
      <w:pPr>
        <w:autoSpaceDE w:val="0"/>
        <w:autoSpaceDN w:val="0"/>
        <w:adjustRightInd w:val="0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5. Над северной рамкой (вверху карты) не забудьте написать название выполненной р</w:t>
      </w:r>
      <w:r>
        <w:rPr>
          <w:rFonts w:eastAsia="Times New Roman,Bold"/>
          <w:sz w:val="24"/>
          <w:szCs w:val="24"/>
          <w:lang w:eastAsia="en-US"/>
        </w:rPr>
        <w:t>а</w:t>
      </w:r>
      <w:r>
        <w:rPr>
          <w:rFonts w:eastAsia="Times New Roman,Bold"/>
          <w:sz w:val="24"/>
          <w:szCs w:val="24"/>
          <w:lang w:eastAsia="en-US"/>
        </w:rPr>
        <w:t>боты.</w:t>
      </w:r>
    </w:p>
    <w:p w:rsidR="00517006" w:rsidRDefault="00517006" w:rsidP="00517006">
      <w:pPr>
        <w:autoSpaceDE w:val="0"/>
        <w:autoSpaceDN w:val="0"/>
        <w:adjustRightInd w:val="0"/>
        <w:ind w:firstLine="567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6. Не забудьте подписать работу внизу карты!</w:t>
      </w:r>
    </w:p>
    <w:p w:rsidR="00BB2CEC" w:rsidRDefault="00517006" w:rsidP="0051700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517006">
        <w:rPr>
          <w:rFonts w:eastAsia="Times New Roman,Bold"/>
          <w:i/>
          <w:sz w:val="24"/>
          <w:szCs w:val="24"/>
          <w:lang w:eastAsia="en-US"/>
        </w:rPr>
        <w:t>Помните:</w:t>
      </w:r>
      <w:r>
        <w:rPr>
          <w:rFonts w:eastAsia="Times New Roman,Bold"/>
          <w:sz w:val="24"/>
          <w:szCs w:val="24"/>
          <w:lang w:eastAsia="en-US"/>
        </w:rPr>
        <w:t xml:space="preserve"> работать в контурных картах фломастерами и маркерами запрещено!</w:t>
      </w:r>
    </w:p>
    <w:p w:rsidR="00456637" w:rsidRPr="00456637" w:rsidRDefault="00456637" w:rsidP="00456637">
      <w:pPr>
        <w:autoSpaceDE w:val="0"/>
        <w:autoSpaceDN w:val="0"/>
        <w:adjustRightInd w:val="0"/>
        <w:spacing w:before="120"/>
        <w:jc w:val="center"/>
        <w:rPr>
          <w:rFonts w:eastAsia="Times New Roman,Bold"/>
          <w:bCs/>
          <w:i/>
          <w:sz w:val="24"/>
          <w:szCs w:val="24"/>
          <w:lang w:eastAsia="en-US"/>
        </w:rPr>
      </w:pPr>
      <w:r w:rsidRPr="00456637">
        <w:rPr>
          <w:rFonts w:eastAsia="Times New Roman,Bold"/>
          <w:bCs/>
          <w:i/>
          <w:sz w:val="24"/>
          <w:szCs w:val="24"/>
          <w:lang w:eastAsia="en-US"/>
        </w:rPr>
        <w:t>Критерии оценивания теста</w:t>
      </w:r>
    </w:p>
    <w:p w:rsidR="00456637" w:rsidRPr="00456637" w:rsidRDefault="00456637" w:rsidP="00456637">
      <w:pPr>
        <w:autoSpaceDE w:val="0"/>
        <w:autoSpaceDN w:val="0"/>
        <w:adjustRightInd w:val="0"/>
        <w:ind w:firstLine="708"/>
        <w:rPr>
          <w:rFonts w:eastAsia="Times New Roman,Bold"/>
          <w:sz w:val="24"/>
          <w:szCs w:val="24"/>
          <w:lang w:eastAsia="en-US"/>
        </w:rPr>
      </w:pPr>
      <w:r w:rsidRPr="00456637">
        <w:rPr>
          <w:rFonts w:eastAsia="Times New Roman,Bold"/>
          <w:b/>
          <w:i/>
          <w:sz w:val="24"/>
          <w:szCs w:val="24"/>
          <w:lang w:eastAsia="en-US"/>
        </w:rPr>
        <w:t>Отметка «5»</w:t>
      </w:r>
      <w:r w:rsidRPr="00456637">
        <w:rPr>
          <w:rFonts w:eastAsia="Times New Roman,Bold"/>
          <w:sz w:val="24"/>
          <w:szCs w:val="24"/>
          <w:lang w:eastAsia="en-US"/>
        </w:rPr>
        <w:t xml:space="preserve"> ставится, есл</w:t>
      </w:r>
      <w:r>
        <w:rPr>
          <w:rFonts w:eastAsia="Times New Roman,Bold"/>
          <w:sz w:val="24"/>
          <w:szCs w:val="24"/>
          <w:lang w:eastAsia="en-US"/>
        </w:rPr>
        <w:t>и ученик выполнил правильно от 9</w:t>
      </w:r>
      <w:r w:rsidRPr="00456637">
        <w:rPr>
          <w:rFonts w:eastAsia="Times New Roman,Bold"/>
          <w:sz w:val="24"/>
          <w:szCs w:val="24"/>
          <w:lang w:eastAsia="en-US"/>
        </w:rPr>
        <w:t>0% до 100% от общего числа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56637">
        <w:rPr>
          <w:rFonts w:eastAsia="Times New Roman,Bold"/>
          <w:sz w:val="24"/>
          <w:szCs w:val="24"/>
          <w:lang w:eastAsia="en-US"/>
        </w:rPr>
        <w:t>баллов</w:t>
      </w:r>
    </w:p>
    <w:p w:rsidR="00456637" w:rsidRPr="00456637" w:rsidRDefault="00456637" w:rsidP="00456637">
      <w:pPr>
        <w:autoSpaceDE w:val="0"/>
        <w:autoSpaceDN w:val="0"/>
        <w:adjustRightInd w:val="0"/>
        <w:ind w:firstLine="708"/>
        <w:rPr>
          <w:rFonts w:eastAsia="Times New Roman,Bold"/>
          <w:sz w:val="24"/>
          <w:szCs w:val="24"/>
          <w:lang w:eastAsia="en-US"/>
        </w:rPr>
      </w:pPr>
      <w:r w:rsidRPr="00456637">
        <w:rPr>
          <w:rFonts w:eastAsia="Times New Roman,Bold"/>
          <w:b/>
          <w:i/>
          <w:sz w:val="24"/>
          <w:szCs w:val="24"/>
          <w:lang w:eastAsia="en-US"/>
        </w:rPr>
        <w:t>Отметка «4»</w:t>
      </w:r>
      <w:r w:rsidRPr="00456637">
        <w:rPr>
          <w:rFonts w:eastAsia="Times New Roman,Bold"/>
          <w:sz w:val="24"/>
          <w:szCs w:val="24"/>
          <w:lang w:eastAsia="en-US"/>
        </w:rPr>
        <w:t xml:space="preserve"> ставится, если ученик</w:t>
      </w:r>
      <w:r>
        <w:rPr>
          <w:rFonts w:eastAsia="Times New Roman,Bold"/>
          <w:sz w:val="24"/>
          <w:szCs w:val="24"/>
          <w:lang w:eastAsia="en-US"/>
        </w:rPr>
        <w:t xml:space="preserve"> выполнил правильно от70 % до 89</w:t>
      </w:r>
      <w:r w:rsidRPr="00456637">
        <w:rPr>
          <w:rFonts w:eastAsia="Times New Roman,Bold"/>
          <w:sz w:val="24"/>
          <w:szCs w:val="24"/>
          <w:lang w:eastAsia="en-US"/>
        </w:rPr>
        <w:t>% от общего числа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56637">
        <w:rPr>
          <w:rFonts w:eastAsia="Times New Roman,Bold"/>
          <w:sz w:val="24"/>
          <w:szCs w:val="24"/>
          <w:lang w:eastAsia="en-US"/>
        </w:rPr>
        <w:t>баллов</w:t>
      </w:r>
    </w:p>
    <w:p w:rsidR="00456637" w:rsidRPr="00456637" w:rsidRDefault="00456637" w:rsidP="00456637">
      <w:pPr>
        <w:autoSpaceDE w:val="0"/>
        <w:autoSpaceDN w:val="0"/>
        <w:adjustRightInd w:val="0"/>
        <w:ind w:firstLine="708"/>
        <w:rPr>
          <w:rFonts w:eastAsia="Times New Roman,Bold"/>
          <w:sz w:val="24"/>
          <w:szCs w:val="24"/>
          <w:lang w:eastAsia="en-US"/>
        </w:rPr>
      </w:pPr>
      <w:r w:rsidRPr="00456637">
        <w:rPr>
          <w:rFonts w:eastAsia="Times New Roman,Bold"/>
          <w:b/>
          <w:i/>
          <w:sz w:val="24"/>
          <w:szCs w:val="24"/>
          <w:lang w:eastAsia="en-US"/>
        </w:rPr>
        <w:t>Отметка «3»</w:t>
      </w:r>
      <w:r w:rsidRPr="00456637">
        <w:rPr>
          <w:rFonts w:eastAsia="Times New Roman,Bold"/>
          <w:sz w:val="24"/>
          <w:szCs w:val="24"/>
          <w:lang w:eastAsia="en-US"/>
        </w:rPr>
        <w:t xml:space="preserve"> ставится, если ученик</w:t>
      </w:r>
      <w:r>
        <w:rPr>
          <w:rFonts w:eastAsia="Times New Roman,Bold"/>
          <w:sz w:val="24"/>
          <w:szCs w:val="24"/>
          <w:lang w:eastAsia="en-US"/>
        </w:rPr>
        <w:t xml:space="preserve"> выполнил правильно от50 % до 69</w:t>
      </w:r>
      <w:r w:rsidRPr="00456637">
        <w:rPr>
          <w:rFonts w:eastAsia="Times New Roman,Bold"/>
          <w:sz w:val="24"/>
          <w:szCs w:val="24"/>
          <w:lang w:eastAsia="en-US"/>
        </w:rPr>
        <w:t>% от общего числа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56637">
        <w:rPr>
          <w:rFonts w:eastAsia="Times New Roman,Bold"/>
          <w:sz w:val="24"/>
          <w:szCs w:val="24"/>
          <w:lang w:eastAsia="en-US"/>
        </w:rPr>
        <w:t>баллов</w:t>
      </w:r>
    </w:p>
    <w:p w:rsidR="00456637" w:rsidRPr="00456637" w:rsidRDefault="00456637" w:rsidP="00456637">
      <w:pPr>
        <w:autoSpaceDE w:val="0"/>
        <w:autoSpaceDN w:val="0"/>
        <w:adjustRightInd w:val="0"/>
        <w:ind w:firstLine="708"/>
        <w:rPr>
          <w:rFonts w:eastAsia="Times New Roman,Bold"/>
          <w:sz w:val="24"/>
          <w:szCs w:val="24"/>
          <w:lang w:eastAsia="en-US"/>
        </w:rPr>
      </w:pPr>
      <w:r w:rsidRPr="00456637">
        <w:rPr>
          <w:rFonts w:eastAsia="Times New Roman,Bold"/>
          <w:b/>
          <w:i/>
          <w:sz w:val="24"/>
          <w:szCs w:val="24"/>
          <w:lang w:eastAsia="en-US"/>
        </w:rPr>
        <w:t>Отметка «2»</w:t>
      </w:r>
      <w:r w:rsidRPr="00456637">
        <w:rPr>
          <w:rFonts w:eastAsia="Times New Roman,Bold"/>
          <w:sz w:val="24"/>
          <w:szCs w:val="24"/>
          <w:lang w:eastAsia="en-US"/>
        </w:rPr>
        <w:t xml:space="preserve"> ставится, если ученик выполнил правильно менее 50 % от общего числа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 w:rsidRPr="00456637">
        <w:rPr>
          <w:rFonts w:eastAsia="Times New Roman,Bold"/>
          <w:sz w:val="24"/>
          <w:szCs w:val="24"/>
          <w:lang w:eastAsia="en-US"/>
        </w:rPr>
        <w:t>баллов</w:t>
      </w:r>
    </w:p>
    <w:p w:rsidR="00125F0B" w:rsidRPr="00456637" w:rsidRDefault="00456637" w:rsidP="0045663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,Bold"/>
          <w:sz w:val="24"/>
          <w:szCs w:val="24"/>
          <w:lang w:eastAsia="en-US"/>
        </w:rPr>
      </w:pPr>
      <w:r w:rsidRPr="00456637">
        <w:rPr>
          <w:rFonts w:eastAsia="Times New Roman,Bold"/>
          <w:b/>
          <w:i/>
          <w:sz w:val="24"/>
          <w:szCs w:val="24"/>
          <w:lang w:eastAsia="en-US"/>
        </w:rPr>
        <w:t>Отметка «1»</w:t>
      </w:r>
      <w:r>
        <w:rPr>
          <w:rFonts w:eastAsia="Times New Roman,Bold"/>
          <w:sz w:val="24"/>
          <w:szCs w:val="24"/>
          <w:lang w:eastAsia="en-US"/>
        </w:rPr>
        <w:t xml:space="preserve"> ставится, если </w:t>
      </w:r>
      <w:r w:rsidRPr="00456637">
        <w:rPr>
          <w:rFonts w:eastAsia="Times New Roman,Bold"/>
          <w:sz w:val="24"/>
          <w:szCs w:val="24"/>
          <w:lang w:eastAsia="en-US"/>
        </w:rPr>
        <w:t>или не приступил к работе, или не представил на проверку.</w:t>
      </w:r>
    </w:p>
    <w:p w:rsidR="00125F0B" w:rsidRPr="00532DC3" w:rsidRDefault="00125F0B" w:rsidP="00532DC3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</w:p>
    <w:p w:rsidR="0030747B" w:rsidRPr="00532DC3" w:rsidRDefault="0030747B" w:rsidP="00532DC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532DC3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 xml:space="preserve">Математика </w:t>
      </w:r>
    </w:p>
    <w:p w:rsidR="000F09DE" w:rsidRPr="000F09DE" w:rsidRDefault="000F09DE" w:rsidP="000F09DE">
      <w:pPr>
        <w:spacing w:before="120" w:line="276" w:lineRule="auto"/>
        <w:ind w:firstLine="709"/>
        <w:jc w:val="both"/>
        <w:rPr>
          <w:sz w:val="24"/>
          <w:szCs w:val="24"/>
          <w:lang w:val="x-none" w:eastAsia="x-none"/>
        </w:rPr>
      </w:pPr>
      <w:r w:rsidRPr="000F09DE">
        <w:rPr>
          <w:sz w:val="24"/>
          <w:szCs w:val="24"/>
          <w:lang w:val="x-none" w:eastAsia="x-none"/>
        </w:rPr>
        <w:t>В период введения Стандарта критерий достижения/освоения учебного материала задаётся как выполнение не менее 50% заданий базового уровня или получение 50% от максимального балла за выполнение заданий базового уровня.</w:t>
      </w:r>
    </w:p>
    <w:p w:rsidR="000F09DE" w:rsidRPr="000F09DE" w:rsidRDefault="000F09DE" w:rsidP="000F09DE">
      <w:pPr>
        <w:spacing w:line="276" w:lineRule="auto"/>
        <w:ind w:firstLine="720"/>
        <w:jc w:val="both"/>
        <w:rPr>
          <w:sz w:val="24"/>
          <w:szCs w:val="24"/>
        </w:rPr>
      </w:pPr>
      <w:r w:rsidRPr="000F09DE">
        <w:rPr>
          <w:sz w:val="24"/>
          <w:szCs w:val="24"/>
        </w:rPr>
        <w:t>1. 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0F09DE" w:rsidRPr="000F09DE" w:rsidRDefault="000F09DE" w:rsidP="000F09DE">
      <w:pPr>
        <w:spacing w:line="276" w:lineRule="auto"/>
        <w:ind w:firstLine="720"/>
        <w:jc w:val="both"/>
        <w:rPr>
          <w:sz w:val="24"/>
          <w:szCs w:val="24"/>
        </w:rPr>
      </w:pPr>
      <w:r w:rsidRPr="000F09DE">
        <w:rPr>
          <w:sz w:val="24"/>
          <w:szCs w:val="24"/>
        </w:rPr>
        <w:t>2. При оценке письменных и устных ответов учитель в первую очередь учитывает пок</w:t>
      </w:r>
      <w:r w:rsidRPr="000F09DE">
        <w:rPr>
          <w:sz w:val="24"/>
          <w:szCs w:val="24"/>
        </w:rPr>
        <w:t>а</w:t>
      </w:r>
      <w:r w:rsidRPr="000F09DE">
        <w:rPr>
          <w:sz w:val="24"/>
          <w:szCs w:val="24"/>
        </w:rPr>
        <w:t>занные учащимися знания и умения. Оценка зависит также от наличия и характера погрешн</w:t>
      </w:r>
      <w:r w:rsidRPr="000F09DE">
        <w:rPr>
          <w:sz w:val="24"/>
          <w:szCs w:val="24"/>
        </w:rPr>
        <w:t>о</w:t>
      </w:r>
      <w:r w:rsidRPr="000F09DE">
        <w:rPr>
          <w:sz w:val="24"/>
          <w:szCs w:val="24"/>
        </w:rPr>
        <w:t>стей, допущенных учащимися.</w:t>
      </w:r>
    </w:p>
    <w:p w:rsidR="000F09DE" w:rsidRPr="000F09DE" w:rsidRDefault="000F09DE" w:rsidP="000F09DE">
      <w:pPr>
        <w:spacing w:line="276" w:lineRule="auto"/>
        <w:ind w:firstLine="720"/>
        <w:jc w:val="both"/>
        <w:rPr>
          <w:sz w:val="24"/>
          <w:szCs w:val="24"/>
        </w:rPr>
      </w:pPr>
      <w:r w:rsidRPr="000F09DE">
        <w:rPr>
          <w:sz w:val="24"/>
          <w:szCs w:val="24"/>
        </w:rPr>
        <w:t>3. Среди погрешностей выделяются ошибки и недочеты. Погрешность считается оши</w:t>
      </w:r>
      <w:r w:rsidRPr="000F09DE">
        <w:rPr>
          <w:sz w:val="24"/>
          <w:szCs w:val="24"/>
        </w:rPr>
        <w:t>б</w:t>
      </w:r>
      <w:r w:rsidRPr="000F09DE">
        <w:rPr>
          <w:sz w:val="24"/>
          <w:szCs w:val="24"/>
        </w:rPr>
        <w:t>кой, если она свидетельствует о том, что ученик не овладел основными знаниями, умениями, указанными в программе.</w:t>
      </w:r>
    </w:p>
    <w:p w:rsidR="000F09DE" w:rsidRPr="000F09DE" w:rsidRDefault="000F09DE" w:rsidP="000F09DE">
      <w:pPr>
        <w:spacing w:line="276" w:lineRule="auto"/>
        <w:ind w:firstLine="720"/>
        <w:jc w:val="both"/>
        <w:rPr>
          <w:sz w:val="24"/>
          <w:szCs w:val="24"/>
        </w:rPr>
      </w:pPr>
      <w:r w:rsidRPr="000F09DE">
        <w:rPr>
          <w:sz w:val="24"/>
          <w:szCs w:val="24"/>
        </w:rPr>
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не сч</w:t>
      </w:r>
      <w:r w:rsidRPr="000F09DE">
        <w:rPr>
          <w:sz w:val="24"/>
          <w:szCs w:val="24"/>
        </w:rPr>
        <w:t>и</w:t>
      </w:r>
      <w:r w:rsidRPr="000F09DE">
        <w:rPr>
          <w:sz w:val="24"/>
          <w:szCs w:val="24"/>
        </w:rPr>
        <w:t>тающихся в программе основными. Недочетами также считаются: погрешности, которые не привели к искажению смысла, полученного учеником задания или способа его выполнения; н</w:t>
      </w:r>
      <w:r w:rsidRPr="000F09DE">
        <w:rPr>
          <w:sz w:val="24"/>
          <w:szCs w:val="24"/>
        </w:rPr>
        <w:t>е</w:t>
      </w:r>
      <w:r w:rsidRPr="000F09DE">
        <w:rPr>
          <w:sz w:val="24"/>
          <w:szCs w:val="24"/>
        </w:rPr>
        <w:t>аккуратная запись; небрежное выполнение чертежа.</w:t>
      </w:r>
    </w:p>
    <w:p w:rsidR="000F09DE" w:rsidRPr="000F09DE" w:rsidRDefault="000F09DE" w:rsidP="000F09DE">
      <w:pPr>
        <w:spacing w:line="276" w:lineRule="auto"/>
        <w:ind w:firstLine="720"/>
        <w:jc w:val="both"/>
        <w:rPr>
          <w:sz w:val="24"/>
          <w:szCs w:val="24"/>
        </w:rPr>
      </w:pPr>
      <w:r w:rsidRPr="000F09DE">
        <w:rPr>
          <w:sz w:val="24"/>
          <w:szCs w:val="24"/>
        </w:rPr>
        <w:t>Граница между ошибками и недочетами является в некоторой степени условной. При одних обстоятельствах допущенная учащимися погрешность может рассматриваться учителем как ошибка, в другое время и при других обстоятельствах – как недочет.</w:t>
      </w:r>
    </w:p>
    <w:p w:rsidR="000F09DE" w:rsidRPr="000F09DE" w:rsidRDefault="000F09DE" w:rsidP="000F09DE">
      <w:pPr>
        <w:spacing w:line="276" w:lineRule="auto"/>
        <w:ind w:firstLine="720"/>
        <w:jc w:val="both"/>
        <w:rPr>
          <w:sz w:val="24"/>
          <w:szCs w:val="24"/>
        </w:rPr>
      </w:pPr>
      <w:r w:rsidRPr="000F09DE">
        <w:rPr>
          <w:sz w:val="24"/>
          <w:szCs w:val="24"/>
        </w:rPr>
        <w:t>4. Задания для устного и письменного опроса учащихся состоят из теоретических вопр</w:t>
      </w:r>
      <w:r w:rsidRPr="000F09DE">
        <w:rPr>
          <w:sz w:val="24"/>
          <w:szCs w:val="24"/>
        </w:rPr>
        <w:t>о</w:t>
      </w:r>
      <w:r w:rsidRPr="000F09DE">
        <w:rPr>
          <w:sz w:val="24"/>
          <w:szCs w:val="24"/>
        </w:rPr>
        <w:t>сов и задач.</w:t>
      </w:r>
    </w:p>
    <w:p w:rsidR="000F09DE" w:rsidRPr="000F09DE" w:rsidRDefault="000F09DE" w:rsidP="000F09DE">
      <w:pPr>
        <w:spacing w:line="276" w:lineRule="auto"/>
        <w:ind w:firstLine="720"/>
        <w:jc w:val="both"/>
        <w:rPr>
          <w:sz w:val="24"/>
          <w:szCs w:val="24"/>
        </w:rPr>
      </w:pPr>
      <w:r w:rsidRPr="000F09DE">
        <w:rPr>
          <w:sz w:val="24"/>
          <w:szCs w:val="24"/>
        </w:rPr>
        <w:t>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я обосн</w:t>
      </w:r>
      <w:r w:rsidRPr="000F09DE">
        <w:rPr>
          <w:sz w:val="24"/>
          <w:szCs w:val="24"/>
        </w:rPr>
        <w:t>о</w:t>
      </w:r>
      <w:r w:rsidRPr="000F09DE">
        <w:rPr>
          <w:sz w:val="24"/>
          <w:szCs w:val="24"/>
        </w:rPr>
        <w:t>ванные выводы, а его изложение и письменная запись математически грамотны и отличаются последовательностью и аккуратностью.</w:t>
      </w:r>
    </w:p>
    <w:p w:rsidR="000F09DE" w:rsidRPr="000F09DE" w:rsidRDefault="000F09DE" w:rsidP="000F09DE">
      <w:pPr>
        <w:spacing w:line="276" w:lineRule="auto"/>
        <w:ind w:firstLine="720"/>
        <w:jc w:val="both"/>
        <w:rPr>
          <w:sz w:val="24"/>
          <w:szCs w:val="24"/>
        </w:rPr>
      </w:pPr>
      <w:r w:rsidRPr="000F09DE">
        <w:rPr>
          <w:sz w:val="24"/>
          <w:szCs w:val="24"/>
        </w:rPr>
        <w:lastRenderedPageBreak/>
        <w:t>Решение задачи считается безупречным, если правильно выбран способ решения, само решение сопровождается необходимыми объяснениями, верно выполнены нужные вычисления и  преобразования, получен верный ответ, последовательно и аккуратно записано решение.</w:t>
      </w:r>
    </w:p>
    <w:p w:rsidR="000F09DE" w:rsidRPr="000F09DE" w:rsidRDefault="000F09DE" w:rsidP="000F09DE">
      <w:pPr>
        <w:spacing w:line="276" w:lineRule="auto"/>
        <w:ind w:firstLine="720"/>
        <w:jc w:val="both"/>
        <w:rPr>
          <w:sz w:val="24"/>
          <w:szCs w:val="24"/>
        </w:rPr>
      </w:pPr>
      <w:r w:rsidRPr="000F09DE">
        <w:rPr>
          <w:sz w:val="24"/>
          <w:szCs w:val="24"/>
        </w:rPr>
        <w:t>5. Оценка ответа учащегося при устном и письменном опросе проводится по пятибалл</w:t>
      </w:r>
      <w:r w:rsidRPr="000F09DE">
        <w:rPr>
          <w:sz w:val="24"/>
          <w:szCs w:val="24"/>
        </w:rPr>
        <w:t>ь</w:t>
      </w:r>
      <w:r w:rsidRPr="000F09DE">
        <w:rPr>
          <w:sz w:val="24"/>
          <w:szCs w:val="24"/>
        </w:rPr>
        <w:t xml:space="preserve">ной системе, т. е. за ответ выставляется одна из отметок: 1 </w:t>
      </w:r>
      <w:r w:rsidR="00CE4DF2">
        <w:rPr>
          <w:sz w:val="24"/>
          <w:szCs w:val="24"/>
        </w:rPr>
        <w:t>(низкий уровень</w:t>
      </w:r>
      <w:r w:rsidRPr="000F09DE">
        <w:rPr>
          <w:sz w:val="24"/>
          <w:szCs w:val="24"/>
        </w:rPr>
        <w:t>), 2 (</w:t>
      </w:r>
      <w:r w:rsidR="00CE4DF2">
        <w:rPr>
          <w:sz w:val="24"/>
          <w:szCs w:val="24"/>
        </w:rPr>
        <w:t>пониженный уровень</w:t>
      </w:r>
      <w:r w:rsidRPr="000F09DE">
        <w:rPr>
          <w:sz w:val="24"/>
          <w:szCs w:val="24"/>
        </w:rPr>
        <w:t>), 3 (</w:t>
      </w:r>
      <w:r w:rsidR="00CE4DF2">
        <w:rPr>
          <w:sz w:val="24"/>
          <w:szCs w:val="24"/>
        </w:rPr>
        <w:t>базовый уровень</w:t>
      </w:r>
      <w:r w:rsidRPr="000F09DE">
        <w:rPr>
          <w:sz w:val="24"/>
          <w:szCs w:val="24"/>
        </w:rPr>
        <w:t>), 4 (</w:t>
      </w:r>
      <w:r w:rsidR="00CE4DF2">
        <w:rPr>
          <w:sz w:val="24"/>
          <w:szCs w:val="24"/>
        </w:rPr>
        <w:t>повышенный уровень</w:t>
      </w:r>
      <w:r w:rsidRPr="000F09DE">
        <w:rPr>
          <w:sz w:val="24"/>
          <w:szCs w:val="24"/>
        </w:rPr>
        <w:t>), 5 (</w:t>
      </w:r>
      <w:r w:rsidR="00CE4DF2">
        <w:rPr>
          <w:sz w:val="24"/>
          <w:szCs w:val="24"/>
        </w:rPr>
        <w:t>высокий уровень</w:t>
      </w:r>
      <w:r w:rsidRPr="000F09DE">
        <w:rPr>
          <w:sz w:val="24"/>
          <w:szCs w:val="24"/>
        </w:rPr>
        <w:t>).</w:t>
      </w:r>
    </w:p>
    <w:p w:rsidR="000F09DE" w:rsidRDefault="000F09DE" w:rsidP="000F09DE">
      <w:pPr>
        <w:spacing w:line="276" w:lineRule="auto"/>
        <w:ind w:firstLine="720"/>
        <w:jc w:val="both"/>
        <w:rPr>
          <w:sz w:val="24"/>
          <w:szCs w:val="24"/>
        </w:rPr>
      </w:pPr>
      <w:r w:rsidRPr="000F09DE">
        <w:rPr>
          <w:sz w:val="24"/>
          <w:szCs w:val="24"/>
        </w:rPr>
        <w:t>6. 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учащегося; за решение более сложной задачи или ответ на более сложный вопрос, предложенные учащемуся дополнительно после выполнения им заданий.</w:t>
      </w:r>
    </w:p>
    <w:p w:rsidR="000F09DE" w:rsidRPr="000F09DE" w:rsidRDefault="000F09DE" w:rsidP="000F09DE">
      <w:pPr>
        <w:spacing w:before="120" w:line="276" w:lineRule="auto"/>
        <w:ind w:firstLine="720"/>
        <w:jc w:val="both"/>
        <w:rPr>
          <w:sz w:val="24"/>
          <w:szCs w:val="24"/>
        </w:rPr>
      </w:pPr>
      <w:r w:rsidRPr="000F09DE">
        <w:rPr>
          <w:b/>
          <w:bCs/>
          <w:i/>
          <w:iCs/>
          <w:sz w:val="24"/>
          <w:szCs w:val="24"/>
        </w:rPr>
        <w:t>Критерии ошибок</w:t>
      </w:r>
    </w:p>
    <w:p w:rsidR="00CE4DF2" w:rsidRDefault="000F09DE" w:rsidP="00CE4DF2">
      <w:pPr>
        <w:pStyle w:val="Default"/>
        <w:spacing w:after="27"/>
      </w:pPr>
      <w:r w:rsidRPr="000F09DE">
        <w:rPr>
          <w:b/>
          <w:bCs/>
          <w:i/>
          <w:iCs/>
        </w:rPr>
        <w:t>К грубым</w:t>
      </w:r>
      <w:r w:rsidRPr="000F09DE">
        <w:t xml:space="preserve"> ошибкам относятся</w:t>
      </w:r>
    </w:p>
    <w:p w:rsidR="00CE4DF2" w:rsidRDefault="00CE4DF2" w:rsidP="009C6304">
      <w:pPr>
        <w:pStyle w:val="Default"/>
        <w:numPr>
          <w:ilvl w:val="0"/>
          <w:numId w:val="499"/>
        </w:numPr>
        <w:spacing w:after="27"/>
        <w:rPr>
          <w:rFonts w:eastAsia="Calibri"/>
          <w:sz w:val="23"/>
          <w:szCs w:val="23"/>
          <w:lang w:eastAsia="en-US"/>
        </w:rPr>
      </w:pPr>
      <w:r w:rsidRPr="00CE4DF2">
        <w:rPr>
          <w:rFonts w:eastAsia="Calibri"/>
          <w:sz w:val="23"/>
          <w:szCs w:val="23"/>
          <w:lang w:eastAsia="en-US"/>
        </w:rPr>
        <w:t>незнание определения основных понятий, законов, правил, основ</w:t>
      </w:r>
      <w:r>
        <w:rPr>
          <w:rFonts w:eastAsia="Calibri"/>
          <w:sz w:val="23"/>
          <w:szCs w:val="23"/>
          <w:lang w:eastAsia="en-US"/>
        </w:rPr>
        <w:t>ных положений теории;</w:t>
      </w:r>
    </w:p>
    <w:p w:rsidR="00CE4DF2" w:rsidRPr="00CE4DF2" w:rsidRDefault="00CE4DF2" w:rsidP="009C6304">
      <w:pPr>
        <w:pStyle w:val="Default"/>
        <w:numPr>
          <w:ilvl w:val="0"/>
          <w:numId w:val="499"/>
        </w:numPr>
        <w:spacing w:after="27"/>
        <w:rPr>
          <w:rFonts w:eastAsia="Calibri"/>
          <w:sz w:val="23"/>
          <w:szCs w:val="23"/>
          <w:lang w:eastAsia="en-US"/>
        </w:rPr>
      </w:pPr>
      <w:r w:rsidRPr="00CE4DF2">
        <w:rPr>
          <w:rFonts w:eastAsia="Calibri"/>
          <w:sz w:val="23"/>
          <w:szCs w:val="23"/>
          <w:lang w:eastAsia="en-US"/>
        </w:rPr>
        <w:t>незнание формул, общеприняты</w:t>
      </w:r>
      <w:r>
        <w:rPr>
          <w:rFonts w:eastAsia="Calibri"/>
          <w:sz w:val="23"/>
          <w:szCs w:val="23"/>
          <w:lang w:eastAsia="en-US"/>
        </w:rPr>
        <w:t>х символов обозначений величин;</w:t>
      </w:r>
    </w:p>
    <w:p w:rsidR="00CE4DF2" w:rsidRPr="00CE4DF2" w:rsidRDefault="00CE4DF2" w:rsidP="009C6304">
      <w:pPr>
        <w:pStyle w:val="a8"/>
        <w:numPr>
          <w:ilvl w:val="0"/>
          <w:numId w:val="499"/>
        </w:numPr>
        <w:autoSpaceDE w:val="0"/>
        <w:autoSpaceDN w:val="0"/>
        <w:adjustRightInd w:val="0"/>
        <w:spacing w:after="27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незнание наименований единиц измерения; </w:t>
      </w:r>
    </w:p>
    <w:p w:rsidR="00CE4DF2" w:rsidRPr="00CE4DF2" w:rsidRDefault="00CE4DF2" w:rsidP="009C6304">
      <w:pPr>
        <w:pStyle w:val="a8"/>
        <w:numPr>
          <w:ilvl w:val="0"/>
          <w:numId w:val="499"/>
        </w:numPr>
        <w:autoSpaceDE w:val="0"/>
        <w:autoSpaceDN w:val="0"/>
        <w:adjustRightInd w:val="0"/>
        <w:spacing w:after="27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неумение выделить в ответе главное; </w:t>
      </w:r>
    </w:p>
    <w:p w:rsidR="00CE4DF2" w:rsidRPr="00CE4DF2" w:rsidRDefault="00CE4DF2" w:rsidP="009C6304">
      <w:pPr>
        <w:pStyle w:val="a8"/>
        <w:numPr>
          <w:ilvl w:val="0"/>
          <w:numId w:val="499"/>
        </w:numPr>
        <w:autoSpaceDE w:val="0"/>
        <w:autoSpaceDN w:val="0"/>
        <w:adjustRightInd w:val="0"/>
        <w:spacing w:after="27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неумение применять знания, алгоритмы для решения задач; </w:t>
      </w:r>
    </w:p>
    <w:p w:rsidR="00CE4DF2" w:rsidRPr="00CE4DF2" w:rsidRDefault="00CE4DF2" w:rsidP="009C6304">
      <w:pPr>
        <w:pStyle w:val="a8"/>
        <w:numPr>
          <w:ilvl w:val="0"/>
          <w:numId w:val="499"/>
        </w:numPr>
        <w:autoSpaceDE w:val="0"/>
        <w:autoSpaceDN w:val="0"/>
        <w:adjustRightInd w:val="0"/>
        <w:spacing w:after="27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неумение делать выводы и обобщения; </w:t>
      </w:r>
    </w:p>
    <w:p w:rsidR="00CE4DF2" w:rsidRPr="00CE4DF2" w:rsidRDefault="00CE4DF2" w:rsidP="009C6304">
      <w:pPr>
        <w:pStyle w:val="a8"/>
        <w:numPr>
          <w:ilvl w:val="0"/>
          <w:numId w:val="499"/>
        </w:numPr>
        <w:autoSpaceDE w:val="0"/>
        <w:autoSpaceDN w:val="0"/>
        <w:adjustRightInd w:val="0"/>
        <w:spacing w:after="27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неумение читать и строить графики; </w:t>
      </w:r>
    </w:p>
    <w:p w:rsidR="00CE4DF2" w:rsidRPr="00CE4DF2" w:rsidRDefault="00CE4DF2" w:rsidP="009C6304">
      <w:pPr>
        <w:pStyle w:val="a8"/>
        <w:numPr>
          <w:ilvl w:val="0"/>
          <w:numId w:val="499"/>
        </w:numPr>
        <w:autoSpaceDE w:val="0"/>
        <w:autoSpaceDN w:val="0"/>
        <w:adjustRightInd w:val="0"/>
        <w:spacing w:after="27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неумение пользоваться первоисточниками, учебником и справочниками; </w:t>
      </w:r>
    </w:p>
    <w:p w:rsidR="00CE4DF2" w:rsidRPr="00CE4DF2" w:rsidRDefault="00CE4DF2" w:rsidP="009C6304">
      <w:pPr>
        <w:pStyle w:val="a8"/>
        <w:numPr>
          <w:ilvl w:val="0"/>
          <w:numId w:val="499"/>
        </w:numPr>
        <w:autoSpaceDE w:val="0"/>
        <w:autoSpaceDN w:val="0"/>
        <w:adjustRightInd w:val="0"/>
        <w:spacing w:after="27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потеря корня или сохранение постороннего корня; </w:t>
      </w:r>
    </w:p>
    <w:p w:rsidR="00CE4DF2" w:rsidRPr="00CE4DF2" w:rsidRDefault="00CE4DF2" w:rsidP="009C6304">
      <w:pPr>
        <w:pStyle w:val="a8"/>
        <w:numPr>
          <w:ilvl w:val="0"/>
          <w:numId w:val="499"/>
        </w:numPr>
        <w:autoSpaceDE w:val="0"/>
        <w:autoSpaceDN w:val="0"/>
        <w:adjustRightInd w:val="0"/>
        <w:spacing w:after="27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отбрасывание без объяснений одного из них; </w:t>
      </w:r>
    </w:p>
    <w:p w:rsidR="00CE4DF2" w:rsidRPr="00CE4DF2" w:rsidRDefault="00CE4DF2" w:rsidP="009C6304">
      <w:pPr>
        <w:pStyle w:val="a8"/>
        <w:numPr>
          <w:ilvl w:val="0"/>
          <w:numId w:val="499"/>
        </w:numPr>
        <w:autoSpaceDE w:val="0"/>
        <w:autoSpaceDN w:val="0"/>
        <w:adjustRightInd w:val="0"/>
        <w:spacing w:after="27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равнозначные им ошибки; </w:t>
      </w:r>
    </w:p>
    <w:p w:rsidR="00CE4DF2" w:rsidRPr="00CE4DF2" w:rsidRDefault="00CE4DF2" w:rsidP="009C6304">
      <w:pPr>
        <w:pStyle w:val="a8"/>
        <w:numPr>
          <w:ilvl w:val="0"/>
          <w:numId w:val="499"/>
        </w:numPr>
        <w:autoSpaceDE w:val="0"/>
        <w:autoSpaceDN w:val="0"/>
        <w:adjustRightInd w:val="0"/>
        <w:spacing w:after="27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вычислительные ошибки, если они не являются опиской; </w:t>
      </w:r>
    </w:p>
    <w:p w:rsidR="00CE4DF2" w:rsidRPr="00CE4DF2" w:rsidRDefault="00CE4DF2" w:rsidP="009C6304">
      <w:pPr>
        <w:pStyle w:val="a8"/>
        <w:numPr>
          <w:ilvl w:val="0"/>
          <w:numId w:val="499"/>
        </w:numPr>
        <w:autoSpaceDE w:val="0"/>
        <w:autoSpaceDN w:val="0"/>
        <w:adjustRightInd w:val="0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логические ошибки. </w:t>
      </w:r>
    </w:p>
    <w:p w:rsidR="00CE4DF2" w:rsidRDefault="000F09DE" w:rsidP="00CE4DF2">
      <w:pPr>
        <w:spacing w:before="120" w:line="276" w:lineRule="auto"/>
        <w:jc w:val="both"/>
        <w:rPr>
          <w:sz w:val="24"/>
          <w:szCs w:val="24"/>
        </w:rPr>
      </w:pPr>
      <w:r w:rsidRPr="000F09DE">
        <w:rPr>
          <w:b/>
          <w:bCs/>
          <w:i/>
          <w:iCs/>
          <w:sz w:val="24"/>
          <w:szCs w:val="24"/>
        </w:rPr>
        <w:t>К негрубым</w:t>
      </w:r>
      <w:r w:rsidRPr="000F09DE">
        <w:rPr>
          <w:sz w:val="24"/>
          <w:szCs w:val="24"/>
        </w:rPr>
        <w:t xml:space="preserve"> ошибкам относятся: </w:t>
      </w:r>
    </w:p>
    <w:p w:rsidR="00CE4DF2" w:rsidRPr="00CE4DF2" w:rsidRDefault="00CE4DF2" w:rsidP="009C6304">
      <w:pPr>
        <w:pStyle w:val="a8"/>
        <w:numPr>
          <w:ilvl w:val="0"/>
          <w:numId w:val="500"/>
        </w:numPr>
        <w:autoSpaceDE w:val="0"/>
        <w:autoSpaceDN w:val="0"/>
        <w:adjustRightInd w:val="0"/>
        <w:ind w:left="0" w:firstLine="360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>неточность формулировок, определений, понятий, теорий, вызванная неполнотой охвата о</w:t>
      </w:r>
      <w:r w:rsidRPr="00CE4DF2">
        <w:rPr>
          <w:rFonts w:eastAsia="Calibri"/>
          <w:color w:val="000000"/>
          <w:sz w:val="23"/>
          <w:szCs w:val="23"/>
          <w:lang w:eastAsia="en-US"/>
        </w:rPr>
        <w:t>с</w:t>
      </w:r>
      <w:r w:rsidRPr="00CE4DF2">
        <w:rPr>
          <w:rFonts w:eastAsia="Calibri"/>
          <w:color w:val="000000"/>
          <w:sz w:val="23"/>
          <w:szCs w:val="23"/>
          <w:lang w:eastAsia="en-US"/>
        </w:rPr>
        <w:t>новных признаков определяемого понятия или заменой одного - двух из этих признаков второст</w:t>
      </w:r>
      <w:r w:rsidRPr="00CE4DF2">
        <w:rPr>
          <w:rFonts w:eastAsia="Calibri"/>
          <w:color w:val="000000"/>
          <w:sz w:val="23"/>
          <w:szCs w:val="23"/>
          <w:lang w:eastAsia="en-US"/>
        </w:rPr>
        <w:t>е</w:t>
      </w: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пенными; </w:t>
      </w:r>
    </w:p>
    <w:p w:rsidR="00CE4DF2" w:rsidRPr="00CE4DF2" w:rsidRDefault="00CE4DF2" w:rsidP="009C6304">
      <w:pPr>
        <w:pStyle w:val="a8"/>
        <w:numPr>
          <w:ilvl w:val="0"/>
          <w:numId w:val="500"/>
        </w:numPr>
        <w:autoSpaceDE w:val="0"/>
        <w:autoSpaceDN w:val="0"/>
        <w:adjustRightInd w:val="0"/>
        <w:spacing w:after="27"/>
        <w:ind w:left="0" w:firstLine="360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неточность графика; </w:t>
      </w:r>
    </w:p>
    <w:p w:rsidR="00CE4DF2" w:rsidRPr="00CE4DF2" w:rsidRDefault="00CE4DF2" w:rsidP="009C6304">
      <w:pPr>
        <w:pStyle w:val="a8"/>
        <w:numPr>
          <w:ilvl w:val="0"/>
          <w:numId w:val="500"/>
        </w:numPr>
        <w:autoSpaceDE w:val="0"/>
        <w:autoSpaceDN w:val="0"/>
        <w:adjustRightInd w:val="0"/>
        <w:spacing w:after="27"/>
        <w:ind w:left="0" w:firstLine="360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>нерациональный метод решения задачи или недостаточно продуманный план ответа (нар</w:t>
      </w:r>
      <w:r w:rsidRPr="00CE4DF2">
        <w:rPr>
          <w:rFonts w:eastAsia="Calibri"/>
          <w:color w:val="000000"/>
          <w:sz w:val="23"/>
          <w:szCs w:val="23"/>
          <w:lang w:eastAsia="en-US"/>
        </w:rPr>
        <w:t>у</w:t>
      </w: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шение логики, подмена отдельных основных вопросов второстепенными); </w:t>
      </w:r>
    </w:p>
    <w:p w:rsidR="00CE4DF2" w:rsidRPr="00CE4DF2" w:rsidRDefault="00CE4DF2" w:rsidP="009C6304">
      <w:pPr>
        <w:pStyle w:val="a8"/>
        <w:numPr>
          <w:ilvl w:val="0"/>
          <w:numId w:val="500"/>
        </w:numPr>
        <w:autoSpaceDE w:val="0"/>
        <w:autoSpaceDN w:val="0"/>
        <w:adjustRightInd w:val="0"/>
        <w:spacing w:after="27"/>
        <w:ind w:left="0" w:firstLine="360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нерациональные методы работы со справочной и другой литературой; </w:t>
      </w:r>
    </w:p>
    <w:p w:rsidR="00CE4DF2" w:rsidRPr="00CE4DF2" w:rsidRDefault="00CE4DF2" w:rsidP="009C6304">
      <w:pPr>
        <w:pStyle w:val="a8"/>
        <w:numPr>
          <w:ilvl w:val="0"/>
          <w:numId w:val="500"/>
        </w:numPr>
        <w:autoSpaceDE w:val="0"/>
        <w:autoSpaceDN w:val="0"/>
        <w:adjustRightInd w:val="0"/>
        <w:spacing w:after="27"/>
        <w:ind w:left="0" w:firstLine="360"/>
        <w:rPr>
          <w:rFonts w:eastAsia="Calibri"/>
          <w:color w:val="000000"/>
          <w:sz w:val="23"/>
          <w:szCs w:val="23"/>
          <w:lang w:eastAsia="en-US"/>
        </w:rPr>
      </w:pPr>
      <w:r w:rsidRPr="00CE4DF2">
        <w:rPr>
          <w:rFonts w:eastAsia="Calibri"/>
          <w:color w:val="000000"/>
          <w:sz w:val="23"/>
          <w:szCs w:val="23"/>
          <w:lang w:eastAsia="en-US"/>
        </w:rPr>
        <w:t xml:space="preserve">выполнять задания в общем виде. </w:t>
      </w:r>
    </w:p>
    <w:p w:rsidR="000F09DE" w:rsidRPr="00CE4DF2" w:rsidRDefault="000F09DE" w:rsidP="00CE4DF2">
      <w:pPr>
        <w:spacing w:before="120" w:line="276" w:lineRule="auto"/>
        <w:jc w:val="both"/>
        <w:rPr>
          <w:sz w:val="24"/>
          <w:szCs w:val="24"/>
        </w:rPr>
      </w:pPr>
      <w:r w:rsidRPr="000F09DE">
        <w:rPr>
          <w:b/>
          <w:bCs/>
          <w:i/>
          <w:iCs/>
          <w:sz w:val="24"/>
          <w:szCs w:val="24"/>
        </w:rPr>
        <w:t>К недочетам</w:t>
      </w:r>
      <w:r w:rsidRPr="000F09DE">
        <w:rPr>
          <w:sz w:val="24"/>
          <w:szCs w:val="24"/>
        </w:rPr>
        <w:t xml:space="preserve"> относятся: нерациональное решение, описки, недостаточность или отсутствие п</w:t>
      </w:r>
      <w:r w:rsidRPr="000F09DE">
        <w:rPr>
          <w:sz w:val="24"/>
          <w:szCs w:val="24"/>
        </w:rPr>
        <w:t>о</w:t>
      </w:r>
      <w:r w:rsidRPr="000F09DE">
        <w:rPr>
          <w:sz w:val="24"/>
          <w:szCs w:val="24"/>
        </w:rPr>
        <w:t>яснений, обоснований в решениях</w:t>
      </w:r>
      <w:r w:rsidR="00CE4DF2">
        <w:rPr>
          <w:sz w:val="24"/>
          <w:szCs w:val="24"/>
        </w:rPr>
        <w:t xml:space="preserve">, </w:t>
      </w:r>
      <w:r w:rsidR="00CE4DF2" w:rsidRPr="00CE4DF2">
        <w:rPr>
          <w:rFonts w:eastAsia="Calibri"/>
          <w:sz w:val="24"/>
          <w:szCs w:val="24"/>
          <w:lang w:eastAsia="en-US"/>
        </w:rPr>
        <w:t>небрежное выполнение записей, чертежей, схем, графиков</w:t>
      </w:r>
      <w:r w:rsidR="00CE4DF2">
        <w:rPr>
          <w:rFonts w:eastAsia="Calibri"/>
          <w:sz w:val="24"/>
          <w:szCs w:val="24"/>
          <w:lang w:eastAsia="en-US"/>
        </w:rPr>
        <w:t>.</w:t>
      </w:r>
    </w:p>
    <w:p w:rsidR="000545DE" w:rsidRPr="000545DE" w:rsidRDefault="000545DE" w:rsidP="000545DE">
      <w:pPr>
        <w:spacing w:before="120"/>
        <w:ind w:firstLine="720"/>
        <w:rPr>
          <w:sz w:val="24"/>
          <w:szCs w:val="24"/>
        </w:rPr>
      </w:pPr>
      <w:r w:rsidRPr="000545DE">
        <w:rPr>
          <w:b/>
          <w:bCs/>
          <w:i/>
          <w:iCs/>
          <w:sz w:val="24"/>
          <w:szCs w:val="24"/>
        </w:rPr>
        <w:t>Оценка устных ответов учащихся</w:t>
      </w:r>
    </w:p>
    <w:p w:rsidR="000545DE" w:rsidRPr="000545DE" w:rsidRDefault="000545DE" w:rsidP="000545DE">
      <w:pPr>
        <w:ind w:firstLine="720"/>
        <w:rPr>
          <w:sz w:val="24"/>
          <w:szCs w:val="24"/>
        </w:rPr>
      </w:pPr>
      <w:r w:rsidRPr="000545DE">
        <w:rPr>
          <w:sz w:val="24"/>
          <w:szCs w:val="24"/>
        </w:rPr>
        <w:t xml:space="preserve">Ответ оценивается </w:t>
      </w:r>
      <w:r w:rsidRPr="000545DE">
        <w:rPr>
          <w:b/>
          <w:bCs/>
          <w:sz w:val="24"/>
          <w:szCs w:val="24"/>
        </w:rPr>
        <w:t>отметкой «5»</w:t>
      </w:r>
      <w:r w:rsidRPr="000545DE">
        <w:rPr>
          <w:b/>
          <w:bCs/>
          <w:i/>
          <w:iCs/>
          <w:sz w:val="24"/>
          <w:szCs w:val="24"/>
        </w:rPr>
        <w:t>,</w:t>
      </w:r>
      <w:r w:rsidRPr="000545DE">
        <w:rPr>
          <w:sz w:val="24"/>
          <w:szCs w:val="24"/>
        </w:rPr>
        <w:t xml:space="preserve"> если ученик:</w:t>
      </w:r>
    </w:p>
    <w:p w:rsidR="000545DE" w:rsidRPr="000545DE" w:rsidRDefault="000545DE" w:rsidP="009C6304">
      <w:pPr>
        <w:numPr>
          <w:ilvl w:val="0"/>
          <w:numId w:val="490"/>
        </w:numPr>
        <w:spacing w:line="276" w:lineRule="auto"/>
        <w:ind w:left="0" w:firstLine="360"/>
        <w:rPr>
          <w:sz w:val="24"/>
          <w:szCs w:val="24"/>
        </w:rPr>
      </w:pPr>
      <w:r w:rsidRPr="000545DE">
        <w:rPr>
          <w:sz w:val="24"/>
          <w:szCs w:val="24"/>
        </w:rPr>
        <w:t>полно раскрыл содержание материала в объеме, предусмотренном программой и уче</w:t>
      </w:r>
      <w:r w:rsidRPr="000545DE">
        <w:rPr>
          <w:sz w:val="24"/>
          <w:szCs w:val="24"/>
        </w:rPr>
        <w:t>б</w:t>
      </w:r>
      <w:r w:rsidRPr="000545DE">
        <w:rPr>
          <w:sz w:val="24"/>
          <w:szCs w:val="24"/>
        </w:rPr>
        <w:t xml:space="preserve">ником, </w:t>
      </w:r>
    </w:p>
    <w:p w:rsidR="000545DE" w:rsidRPr="000545DE" w:rsidRDefault="000545DE" w:rsidP="009C6304">
      <w:pPr>
        <w:numPr>
          <w:ilvl w:val="0"/>
          <w:numId w:val="490"/>
        </w:numPr>
        <w:spacing w:line="276" w:lineRule="auto"/>
        <w:ind w:left="0" w:firstLine="360"/>
        <w:rPr>
          <w:sz w:val="24"/>
          <w:szCs w:val="24"/>
        </w:rPr>
      </w:pPr>
      <w:r w:rsidRPr="000545DE">
        <w:rPr>
          <w:sz w:val="24"/>
          <w:szCs w:val="24"/>
        </w:rPr>
        <w:t xml:space="preserve">изложил материал грамотным языком в определенной логической последовательности, точно используя математическую терминологию и символику; </w:t>
      </w:r>
    </w:p>
    <w:p w:rsidR="000545DE" w:rsidRPr="000545DE" w:rsidRDefault="000545DE" w:rsidP="009C6304">
      <w:pPr>
        <w:numPr>
          <w:ilvl w:val="0"/>
          <w:numId w:val="490"/>
        </w:numPr>
        <w:spacing w:line="276" w:lineRule="auto"/>
        <w:ind w:left="0" w:firstLine="360"/>
        <w:rPr>
          <w:sz w:val="24"/>
          <w:szCs w:val="24"/>
        </w:rPr>
      </w:pPr>
      <w:r w:rsidRPr="000545DE">
        <w:rPr>
          <w:sz w:val="24"/>
          <w:szCs w:val="24"/>
        </w:rPr>
        <w:t xml:space="preserve">правильно выполнил рисунки, чертежи, графики, сопутствующие ответу; </w:t>
      </w:r>
    </w:p>
    <w:p w:rsidR="000545DE" w:rsidRPr="000545DE" w:rsidRDefault="000545DE" w:rsidP="009C6304">
      <w:pPr>
        <w:numPr>
          <w:ilvl w:val="0"/>
          <w:numId w:val="490"/>
        </w:numPr>
        <w:spacing w:line="276" w:lineRule="auto"/>
        <w:ind w:left="0" w:firstLine="360"/>
        <w:rPr>
          <w:sz w:val="24"/>
          <w:szCs w:val="24"/>
        </w:rPr>
      </w:pPr>
      <w:r w:rsidRPr="000545DE">
        <w:rPr>
          <w:sz w:val="24"/>
          <w:szCs w:val="24"/>
        </w:rPr>
        <w:t xml:space="preserve">показал умение иллюстрировать теоретические положения конкретными примерами, применять их в новой ситуации при выполнении практического задания; </w:t>
      </w:r>
    </w:p>
    <w:p w:rsidR="000545DE" w:rsidRPr="000545DE" w:rsidRDefault="000545DE" w:rsidP="009C6304">
      <w:pPr>
        <w:numPr>
          <w:ilvl w:val="0"/>
          <w:numId w:val="490"/>
        </w:numPr>
        <w:spacing w:line="276" w:lineRule="auto"/>
        <w:ind w:left="0" w:firstLine="360"/>
        <w:rPr>
          <w:sz w:val="24"/>
          <w:szCs w:val="24"/>
        </w:rPr>
      </w:pPr>
      <w:r w:rsidRPr="000545DE">
        <w:rPr>
          <w:sz w:val="24"/>
          <w:szCs w:val="24"/>
        </w:rPr>
        <w:t>продемонстрировал усвоение ранее изученных сопутствующих вопросов, сформирова</w:t>
      </w:r>
      <w:r w:rsidRPr="000545DE">
        <w:rPr>
          <w:sz w:val="24"/>
          <w:szCs w:val="24"/>
        </w:rPr>
        <w:t>н</w:t>
      </w:r>
      <w:r w:rsidRPr="000545DE">
        <w:rPr>
          <w:sz w:val="24"/>
          <w:szCs w:val="24"/>
        </w:rPr>
        <w:t xml:space="preserve">ность и устойчивость используемых при отработке умений и навыков; </w:t>
      </w:r>
    </w:p>
    <w:p w:rsidR="000545DE" w:rsidRPr="000545DE" w:rsidRDefault="000545DE" w:rsidP="009C6304">
      <w:pPr>
        <w:numPr>
          <w:ilvl w:val="0"/>
          <w:numId w:val="490"/>
        </w:numPr>
        <w:spacing w:line="276" w:lineRule="auto"/>
        <w:ind w:left="0" w:firstLine="360"/>
        <w:rPr>
          <w:sz w:val="24"/>
          <w:szCs w:val="24"/>
        </w:rPr>
      </w:pPr>
      <w:r w:rsidRPr="000545DE">
        <w:rPr>
          <w:sz w:val="24"/>
          <w:szCs w:val="24"/>
        </w:rPr>
        <w:t>отвечал самостоятельно без наводящих вопросов учителя.</w:t>
      </w:r>
    </w:p>
    <w:p w:rsidR="000545DE" w:rsidRPr="000545DE" w:rsidRDefault="000545DE" w:rsidP="009C6304">
      <w:pPr>
        <w:pStyle w:val="a8"/>
        <w:numPr>
          <w:ilvl w:val="0"/>
          <w:numId w:val="491"/>
        </w:numPr>
        <w:spacing w:line="276" w:lineRule="auto"/>
        <w:ind w:left="0" w:firstLine="360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 w:rsidRPr="000545DE">
        <w:rPr>
          <w:sz w:val="24"/>
          <w:szCs w:val="24"/>
        </w:rPr>
        <w:t>озможны одна – две неточности при освещении второстепенных вопросов или в в</w:t>
      </w:r>
      <w:r w:rsidRPr="000545DE">
        <w:rPr>
          <w:sz w:val="24"/>
          <w:szCs w:val="24"/>
        </w:rPr>
        <w:t>ы</w:t>
      </w:r>
      <w:r w:rsidRPr="000545DE">
        <w:rPr>
          <w:sz w:val="24"/>
          <w:szCs w:val="24"/>
        </w:rPr>
        <w:t xml:space="preserve">кладках, которые ученик легко исправил по замечанию учителя. </w:t>
      </w:r>
    </w:p>
    <w:p w:rsidR="000545DE" w:rsidRPr="000545DE" w:rsidRDefault="000545DE" w:rsidP="000545DE">
      <w:pPr>
        <w:spacing w:before="120"/>
        <w:ind w:firstLine="720"/>
        <w:rPr>
          <w:sz w:val="24"/>
          <w:szCs w:val="24"/>
        </w:rPr>
      </w:pPr>
      <w:r w:rsidRPr="000545DE">
        <w:rPr>
          <w:sz w:val="24"/>
          <w:szCs w:val="24"/>
        </w:rPr>
        <w:t xml:space="preserve">Ответ оценивается </w:t>
      </w:r>
      <w:r w:rsidRPr="000545DE">
        <w:rPr>
          <w:b/>
          <w:bCs/>
          <w:sz w:val="24"/>
          <w:szCs w:val="24"/>
        </w:rPr>
        <w:t xml:space="preserve">отметкой «4», </w:t>
      </w:r>
      <w:r w:rsidRPr="000545DE">
        <w:rPr>
          <w:sz w:val="24"/>
          <w:szCs w:val="24"/>
        </w:rPr>
        <w:t>если он удовлетворяет в основном требованиям на оценку «5», но при этом имеет один из недостатков:</w:t>
      </w:r>
    </w:p>
    <w:p w:rsidR="000545DE" w:rsidRPr="000545DE" w:rsidRDefault="000545DE" w:rsidP="009C6304">
      <w:pPr>
        <w:pStyle w:val="a8"/>
        <w:numPr>
          <w:ilvl w:val="0"/>
          <w:numId w:val="492"/>
        </w:numPr>
        <w:spacing w:line="276" w:lineRule="auto"/>
        <w:ind w:left="0" w:firstLine="426"/>
        <w:jc w:val="both"/>
        <w:rPr>
          <w:sz w:val="24"/>
          <w:szCs w:val="24"/>
        </w:rPr>
      </w:pPr>
      <w:r w:rsidRPr="000545DE">
        <w:rPr>
          <w:sz w:val="24"/>
          <w:szCs w:val="24"/>
        </w:rPr>
        <w:t xml:space="preserve">в изложении допущены небольшие пробелы, не исказившие математическое содержание ответа; </w:t>
      </w:r>
    </w:p>
    <w:p w:rsidR="000545DE" w:rsidRPr="000545DE" w:rsidRDefault="000545DE" w:rsidP="009C6304">
      <w:pPr>
        <w:pStyle w:val="a8"/>
        <w:numPr>
          <w:ilvl w:val="0"/>
          <w:numId w:val="492"/>
        </w:numPr>
        <w:spacing w:line="276" w:lineRule="auto"/>
        <w:ind w:left="0" w:firstLine="426"/>
        <w:jc w:val="both"/>
        <w:rPr>
          <w:sz w:val="24"/>
          <w:szCs w:val="24"/>
        </w:rPr>
      </w:pPr>
      <w:r w:rsidRPr="000545DE">
        <w:rPr>
          <w:sz w:val="24"/>
          <w:szCs w:val="24"/>
        </w:rPr>
        <w:t>допущены один – два недочета при освещении основного содержания ответа, испра</w:t>
      </w:r>
      <w:r w:rsidRPr="000545DE">
        <w:rPr>
          <w:sz w:val="24"/>
          <w:szCs w:val="24"/>
        </w:rPr>
        <w:t>в</w:t>
      </w:r>
      <w:r w:rsidRPr="000545DE">
        <w:rPr>
          <w:sz w:val="24"/>
          <w:szCs w:val="24"/>
        </w:rPr>
        <w:t xml:space="preserve">ленные по замечанию учителя; </w:t>
      </w:r>
    </w:p>
    <w:p w:rsidR="000545DE" w:rsidRPr="000545DE" w:rsidRDefault="000545DE" w:rsidP="009C6304">
      <w:pPr>
        <w:pStyle w:val="a8"/>
        <w:numPr>
          <w:ilvl w:val="0"/>
          <w:numId w:val="492"/>
        </w:numPr>
        <w:spacing w:line="276" w:lineRule="auto"/>
        <w:ind w:left="0" w:firstLine="426"/>
        <w:jc w:val="both"/>
        <w:rPr>
          <w:sz w:val="24"/>
          <w:szCs w:val="24"/>
        </w:rPr>
      </w:pPr>
      <w:r w:rsidRPr="000545DE">
        <w:rPr>
          <w:sz w:val="24"/>
          <w:szCs w:val="24"/>
        </w:rPr>
        <w:t xml:space="preserve">допущены ошибка или более двух недочетов при освещении второстепенных вопросов или в выкладках, легко исправленные по замечанию учителя. </w:t>
      </w:r>
    </w:p>
    <w:p w:rsidR="000545DE" w:rsidRPr="000545DE" w:rsidRDefault="000545DE" w:rsidP="00A402C1">
      <w:pPr>
        <w:spacing w:before="120"/>
        <w:ind w:firstLine="720"/>
        <w:rPr>
          <w:sz w:val="24"/>
          <w:szCs w:val="24"/>
        </w:rPr>
      </w:pPr>
      <w:r w:rsidRPr="000545DE">
        <w:rPr>
          <w:b/>
          <w:bCs/>
          <w:sz w:val="24"/>
          <w:szCs w:val="24"/>
        </w:rPr>
        <w:t>Отметка «3»</w:t>
      </w:r>
      <w:r w:rsidRPr="000545DE">
        <w:rPr>
          <w:sz w:val="24"/>
          <w:szCs w:val="24"/>
        </w:rPr>
        <w:t xml:space="preserve"> ставится в следующих случаях:</w:t>
      </w:r>
    </w:p>
    <w:p w:rsidR="000545DE" w:rsidRPr="00A402C1" w:rsidRDefault="000545DE" w:rsidP="009C6304">
      <w:pPr>
        <w:pStyle w:val="a8"/>
        <w:numPr>
          <w:ilvl w:val="0"/>
          <w:numId w:val="493"/>
        </w:numPr>
        <w:spacing w:line="276" w:lineRule="auto"/>
        <w:ind w:left="0" w:firstLine="426"/>
        <w:jc w:val="both"/>
        <w:rPr>
          <w:sz w:val="24"/>
          <w:szCs w:val="24"/>
        </w:rPr>
      </w:pPr>
      <w:r w:rsidRPr="00A402C1">
        <w:rPr>
          <w:sz w:val="24"/>
          <w:szCs w:val="24"/>
        </w:rPr>
        <w:t>неполно или непоследовательно раскрыто содержание материала, но показано общее п</w:t>
      </w:r>
      <w:r w:rsidRPr="00A402C1">
        <w:rPr>
          <w:sz w:val="24"/>
          <w:szCs w:val="24"/>
        </w:rPr>
        <w:t>о</w:t>
      </w:r>
      <w:r w:rsidRPr="00A402C1">
        <w:rPr>
          <w:sz w:val="24"/>
          <w:szCs w:val="24"/>
        </w:rPr>
        <w:t>нимание вопроса и продемонстрированы умения, достаточные для дальнейшего усвоения пр</w:t>
      </w:r>
      <w:r w:rsidRPr="00A402C1">
        <w:rPr>
          <w:sz w:val="24"/>
          <w:szCs w:val="24"/>
        </w:rPr>
        <w:t>о</w:t>
      </w:r>
      <w:r w:rsidRPr="00A402C1">
        <w:rPr>
          <w:sz w:val="24"/>
          <w:szCs w:val="24"/>
        </w:rPr>
        <w:t xml:space="preserve">граммного материала (определенные «Требованиями к математической подготовке учащихся»); </w:t>
      </w:r>
    </w:p>
    <w:p w:rsidR="000545DE" w:rsidRPr="00A402C1" w:rsidRDefault="000545DE" w:rsidP="009C6304">
      <w:pPr>
        <w:pStyle w:val="a8"/>
        <w:numPr>
          <w:ilvl w:val="0"/>
          <w:numId w:val="493"/>
        </w:numPr>
        <w:spacing w:line="276" w:lineRule="auto"/>
        <w:ind w:left="0" w:firstLine="426"/>
        <w:jc w:val="both"/>
        <w:rPr>
          <w:sz w:val="24"/>
          <w:szCs w:val="24"/>
        </w:rPr>
      </w:pPr>
      <w:r w:rsidRPr="00A402C1">
        <w:rPr>
          <w:sz w:val="24"/>
          <w:szCs w:val="24"/>
        </w:rPr>
        <w:t>имелись затруднения или допущены ошибки в определении понятий, использовании м</w:t>
      </w:r>
      <w:r w:rsidRPr="00A402C1">
        <w:rPr>
          <w:sz w:val="24"/>
          <w:szCs w:val="24"/>
        </w:rPr>
        <w:t>а</w:t>
      </w:r>
      <w:r w:rsidRPr="00A402C1">
        <w:rPr>
          <w:sz w:val="24"/>
          <w:szCs w:val="24"/>
        </w:rPr>
        <w:t xml:space="preserve">тематической терминологии, чертежах, выкладках, исправленные после нескольких наводящих вопросов учителя; </w:t>
      </w:r>
    </w:p>
    <w:p w:rsidR="000545DE" w:rsidRPr="00A402C1" w:rsidRDefault="000545DE" w:rsidP="009C6304">
      <w:pPr>
        <w:pStyle w:val="a8"/>
        <w:numPr>
          <w:ilvl w:val="0"/>
          <w:numId w:val="493"/>
        </w:numPr>
        <w:spacing w:line="276" w:lineRule="auto"/>
        <w:ind w:left="0" w:firstLine="426"/>
        <w:jc w:val="both"/>
        <w:rPr>
          <w:sz w:val="24"/>
          <w:szCs w:val="24"/>
        </w:rPr>
      </w:pPr>
      <w:r w:rsidRPr="00A402C1">
        <w:rPr>
          <w:sz w:val="24"/>
          <w:szCs w:val="24"/>
        </w:rPr>
        <w:t>ученик не справился с применением теории в новой ситуации при выполнении практич</w:t>
      </w:r>
      <w:r w:rsidRPr="00A402C1">
        <w:rPr>
          <w:sz w:val="24"/>
          <w:szCs w:val="24"/>
        </w:rPr>
        <w:t>е</w:t>
      </w:r>
      <w:r w:rsidRPr="00A402C1">
        <w:rPr>
          <w:sz w:val="24"/>
          <w:szCs w:val="24"/>
        </w:rPr>
        <w:t xml:space="preserve">ского задания, но выполнил задания обязательного уровня сложности по данной теме; </w:t>
      </w:r>
    </w:p>
    <w:p w:rsidR="000545DE" w:rsidRPr="00A402C1" w:rsidRDefault="000545DE" w:rsidP="009C6304">
      <w:pPr>
        <w:pStyle w:val="a8"/>
        <w:numPr>
          <w:ilvl w:val="0"/>
          <w:numId w:val="493"/>
        </w:numPr>
        <w:spacing w:line="276" w:lineRule="auto"/>
        <w:ind w:left="0" w:firstLine="426"/>
        <w:jc w:val="both"/>
        <w:rPr>
          <w:sz w:val="24"/>
          <w:szCs w:val="24"/>
        </w:rPr>
      </w:pPr>
      <w:r w:rsidRPr="00A402C1">
        <w:rPr>
          <w:sz w:val="24"/>
          <w:szCs w:val="24"/>
        </w:rPr>
        <w:t>при знании теоретического материала выявлена недостаточная сформированность о</w:t>
      </w:r>
      <w:r w:rsidRPr="00A402C1">
        <w:rPr>
          <w:sz w:val="24"/>
          <w:szCs w:val="24"/>
        </w:rPr>
        <w:t>с</w:t>
      </w:r>
      <w:r w:rsidRPr="00A402C1">
        <w:rPr>
          <w:sz w:val="24"/>
          <w:szCs w:val="24"/>
        </w:rPr>
        <w:t xml:space="preserve">новных умений и навыков. </w:t>
      </w:r>
    </w:p>
    <w:p w:rsidR="000545DE" w:rsidRPr="00D0305E" w:rsidRDefault="000545DE" w:rsidP="00D0305E">
      <w:pPr>
        <w:pStyle w:val="a8"/>
        <w:spacing w:before="120" w:line="276" w:lineRule="auto"/>
        <w:ind w:left="425" w:firstLine="284"/>
        <w:contextualSpacing w:val="0"/>
        <w:jc w:val="both"/>
        <w:rPr>
          <w:sz w:val="24"/>
          <w:szCs w:val="24"/>
        </w:rPr>
      </w:pPr>
      <w:r w:rsidRPr="00D0305E">
        <w:rPr>
          <w:b/>
          <w:bCs/>
          <w:sz w:val="24"/>
          <w:szCs w:val="24"/>
        </w:rPr>
        <w:t>Отметка «2»</w:t>
      </w:r>
      <w:r w:rsidRPr="00D0305E">
        <w:rPr>
          <w:sz w:val="24"/>
          <w:szCs w:val="24"/>
        </w:rPr>
        <w:t xml:space="preserve"> ставится в следующих случаях:</w:t>
      </w:r>
    </w:p>
    <w:p w:rsidR="000545DE" w:rsidRPr="000545DE" w:rsidRDefault="000545DE" w:rsidP="009C6304">
      <w:pPr>
        <w:numPr>
          <w:ilvl w:val="0"/>
          <w:numId w:val="493"/>
        </w:numPr>
        <w:spacing w:line="276" w:lineRule="auto"/>
        <w:ind w:left="0" w:firstLine="425"/>
        <w:jc w:val="both"/>
        <w:rPr>
          <w:sz w:val="24"/>
          <w:szCs w:val="24"/>
        </w:rPr>
      </w:pPr>
      <w:r w:rsidRPr="000545DE">
        <w:rPr>
          <w:sz w:val="24"/>
          <w:szCs w:val="24"/>
        </w:rPr>
        <w:t xml:space="preserve">не раскрыто основное содержание учебного материала; </w:t>
      </w:r>
    </w:p>
    <w:p w:rsidR="000545DE" w:rsidRPr="000545DE" w:rsidRDefault="000545DE" w:rsidP="009C6304">
      <w:pPr>
        <w:numPr>
          <w:ilvl w:val="0"/>
          <w:numId w:val="493"/>
        </w:numPr>
        <w:spacing w:line="276" w:lineRule="auto"/>
        <w:ind w:left="0" w:firstLine="425"/>
        <w:jc w:val="both"/>
        <w:rPr>
          <w:sz w:val="24"/>
          <w:szCs w:val="24"/>
        </w:rPr>
      </w:pPr>
      <w:r w:rsidRPr="000545DE">
        <w:rPr>
          <w:sz w:val="24"/>
          <w:szCs w:val="24"/>
        </w:rPr>
        <w:t xml:space="preserve">обнаружено незнание или непонимание учеником большей или наиболее важной части учебного материала; </w:t>
      </w:r>
    </w:p>
    <w:p w:rsidR="000545DE" w:rsidRPr="000545DE" w:rsidRDefault="000545DE" w:rsidP="009C6304">
      <w:pPr>
        <w:numPr>
          <w:ilvl w:val="0"/>
          <w:numId w:val="493"/>
        </w:numPr>
        <w:spacing w:line="276" w:lineRule="auto"/>
        <w:ind w:left="0" w:firstLine="425"/>
        <w:jc w:val="both"/>
        <w:rPr>
          <w:sz w:val="24"/>
          <w:szCs w:val="24"/>
        </w:rPr>
      </w:pPr>
      <w:r w:rsidRPr="000545DE">
        <w:rPr>
          <w:sz w:val="24"/>
          <w:szCs w:val="24"/>
        </w:rPr>
        <w:t>допущены ошибки в определении понятий, при использовании математической терм</w:t>
      </w:r>
      <w:r w:rsidRPr="000545DE">
        <w:rPr>
          <w:sz w:val="24"/>
          <w:szCs w:val="24"/>
        </w:rPr>
        <w:t>и</w:t>
      </w:r>
      <w:r w:rsidRPr="000545DE">
        <w:rPr>
          <w:sz w:val="24"/>
          <w:szCs w:val="24"/>
        </w:rPr>
        <w:t>нологии, в рисунках, чертежах или графиках, в выкладках, которые не исправлены после н</w:t>
      </w:r>
      <w:r w:rsidRPr="000545DE">
        <w:rPr>
          <w:sz w:val="24"/>
          <w:szCs w:val="24"/>
        </w:rPr>
        <w:t>е</w:t>
      </w:r>
      <w:r w:rsidRPr="000545DE">
        <w:rPr>
          <w:sz w:val="24"/>
          <w:szCs w:val="24"/>
        </w:rPr>
        <w:t xml:space="preserve">скольких наводящих вопросов учителя. </w:t>
      </w:r>
    </w:p>
    <w:p w:rsidR="000545DE" w:rsidRPr="00D0305E" w:rsidRDefault="000545DE" w:rsidP="00D0305E">
      <w:pPr>
        <w:pStyle w:val="a8"/>
        <w:spacing w:before="120" w:line="276" w:lineRule="auto"/>
        <w:ind w:left="425" w:firstLine="284"/>
        <w:contextualSpacing w:val="0"/>
        <w:jc w:val="both"/>
        <w:rPr>
          <w:sz w:val="24"/>
          <w:szCs w:val="24"/>
        </w:rPr>
      </w:pPr>
      <w:r w:rsidRPr="00D0305E">
        <w:rPr>
          <w:b/>
          <w:bCs/>
          <w:sz w:val="24"/>
          <w:szCs w:val="24"/>
        </w:rPr>
        <w:t xml:space="preserve">Отметка «1» </w:t>
      </w:r>
      <w:r w:rsidRPr="00D0305E">
        <w:rPr>
          <w:sz w:val="24"/>
          <w:szCs w:val="24"/>
        </w:rPr>
        <w:t>ставится, если:</w:t>
      </w:r>
    </w:p>
    <w:p w:rsidR="000545DE" w:rsidRPr="000545DE" w:rsidRDefault="000545DE" w:rsidP="009C6304">
      <w:pPr>
        <w:numPr>
          <w:ilvl w:val="0"/>
          <w:numId w:val="493"/>
        </w:numPr>
        <w:spacing w:line="276" w:lineRule="auto"/>
        <w:ind w:left="0" w:firstLine="425"/>
        <w:jc w:val="both"/>
        <w:rPr>
          <w:sz w:val="24"/>
          <w:szCs w:val="24"/>
        </w:rPr>
      </w:pPr>
      <w:r w:rsidRPr="000545DE">
        <w:rPr>
          <w:sz w:val="24"/>
          <w:szCs w:val="24"/>
        </w:rPr>
        <w:t>учитель обнаружил у ученика полное незнание и непонимание изучаемого учебного м</w:t>
      </w:r>
      <w:r w:rsidRPr="000545DE">
        <w:rPr>
          <w:sz w:val="24"/>
          <w:szCs w:val="24"/>
        </w:rPr>
        <w:t>а</w:t>
      </w:r>
      <w:r w:rsidRPr="000545DE">
        <w:rPr>
          <w:sz w:val="24"/>
          <w:szCs w:val="24"/>
        </w:rPr>
        <w:t>териала или ученик не смог ответить ни на один из поставленных вопросов по изучаемому м</w:t>
      </w:r>
      <w:r w:rsidRPr="000545DE">
        <w:rPr>
          <w:sz w:val="24"/>
          <w:szCs w:val="24"/>
        </w:rPr>
        <w:t>а</w:t>
      </w:r>
      <w:r w:rsidRPr="000545DE">
        <w:rPr>
          <w:sz w:val="24"/>
          <w:szCs w:val="24"/>
        </w:rPr>
        <w:t>териалу.</w:t>
      </w:r>
    </w:p>
    <w:p w:rsidR="000545DE" w:rsidRPr="000545DE" w:rsidRDefault="000545DE" w:rsidP="000545DE">
      <w:pPr>
        <w:ind w:firstLine="851"/>
        <w:rPr>
          <w:b/>
          <w:bCs/>
          <w:i/>
          <w:iCs/>
          <w:sz w:val="24"/>
          <w:szCs w:val="24"/>
          <w:u w:val="single"/>
        </w:rPr>
      </w:pPr>
    </w:p>
    <w:p w:rsidR="003B2C81" w:rsidRPr="003B2C81" w:rsidRDefault="003B2C81" w:rsidP="003B2C81">
      <w:pPr>
        <w:ind w:firstLine="851"/>
        <w:rPr>
          <w:sz w:val="24"/>
          <w:szCs w:val="24"/>
        </w:rPr>
      </w:pPr>
      <w:r w:rsidRPr="003B2C81">
        <w:rPr>
          <w:b/>
          <w:bCs/>
          <w:i/>
          <w:iCs/>
          <w:sz w:val="24"/>
          <w:szCs w:val="24"/>
        </w:rPr>
        <w:t xml:space="preserve">Оценка письменных </w:t>
      </w:r>
      <w:r>
        <w:rPr>
          <w:b/>
          <w:bCs/>
          <w:i/>
          <w:iCs/>
          <w:sz w:val="24"/>
          <w:szCs w:val="24"/>
        </w:rPr>
        <w:t xml:space="preserve">самостоятельных и контрольных </w:t>
      </w:r>
      <w:r w:rsidRPr="003B2C81">
        <w:rPr>
          <w:b/>
          <w:bCs/>
          <w:i/>
          <w:iCs/>
          <w:sz w:val="24"/>
          <w:szCs w:val="24"/>
        </w:rPr>
        <w:t>работ учащихся</w:t>
      </w:r>
    </w:p>
    <w:p w:rsidR="003B2C81" w:rsidRPr="003B2C81" w:rsidRDefault="003B2C81" w:rsidP="003B2C81">
      <w:pPr>
        <w:spacing w:before="120" w:line="276" w:lineRule="auto"/>
        <w:ind w:firstLine="851"/>
        <w:rPr>
          <w:sz w:val="24"/>
          <w:szCs w:val="24"/>
        </w:rPr>
      </w:pPr>
      <w:r w:rsidRPr="003B2C81">
        <w:rPr>
          <w:b/>
          <w:bCs/>
          <w:sz w:val="24"/>
          <w:szCs w:val="24"/>
        </w:rPr>
        <w:t>Отметка «5»</w:t>
      </w:r>
      <w:r w:rsidRPr="003B2C81">
        <w:rPr>
          <w:sz w:val="24"/>
          <w:szCs w:val="24"/>
        </w:rPr>
        <w:t xml:space="preserve"> ставится, если:</w:t>
      </w:r>
    </w:p>
    <w:p w:rsidR="003B2C81" w:rsidRPr="003B2C81" w:rsidRDefault="003B2C81" w:rsidP="009C6304">
      <w:pPr>
        <w:pStyle w:val="a8"/>
        <w:numPr>
          <w:ilvl w:val="0"/>
          <w:numId w:val="494"/>
        </w:numPr>
        <w:spacing w:line="276" w:lineRule="auto"/>
        <w:ind w:left="0" w:firstLine="404"/>
        <w:rPr>
          <w:sz w:val="24"/>
          <w:szCs w:val="24"/>
        </w:rPr>
      </w:pPr>
      <w:r w:rsidRPr="003B2C81">
        <w:rPr>
          <w:sz w:val="24"/>
          <w:szCs w:val="24"/>
        </w:rPr>
        <w:t xml:space="preserve">работа выполнена полностью; </w:t>
      </w:r>
    </w:p>
    <w:p w:rsidR="003B2C81" w:rsidRPr="003B2C81" w:rsidRDefault="003B2C81" w:rsidP="009C6304">
      <w:pPr>
        <w:pStyle w:val="a8"/>
        <w:numPr>
          <w:ilvl w:val="0"/>
          <w:numId w:val="494"/>
        </w:numPr>
        <w:spacing w:line="276" w:lineRule="auto"/>
        <w:ind w:left="0" w:firstLine="404"/>
        <w:rPr>
          <w:sz w:val="24"/>
          <w:szCs w:val="24"/>
        </w:rPr>
      </w:pPr>
      <w:r w:rsidRPr="003B2C81">
        <w:rPr>
          <w:sz w:val="24"/>
          <w:szCs w:val="24"/>
        </w:rPr>
        <w:t xml:space="preserve">в логических рассуждениях и обосновании решения нет пробелов и ошибок; </w:t>
      </w:r>
    </w:p>
    <w:p w:rsidR="003B2C81" w:rsidRPr="003B2C81" w:rsidRDefault="003B2C81" w:rsidP="009C6304">
      <w:pPr>
        <w:pStyle w:val="a8"/>
        <w:numPr>
          <w:ilvl w:val="0"/>
          <w:numId w:val="494"/>
        </w:numPr>
        <w:spacing w:line="276" w:lineRule="auto"/>
        <w:ind w:left="0" w:firstLine="404"/>
        <w:rPr>
          <w:sz w:val="24"/>
          <w:szCs w:val="24"/>
        </w:rPr>
      </w:pPr>
      <w:r w:rsidRPr="003B2C81">
        <w:rPr>
          <w:sz w:val="24"/>
          <w:szCs w:val="24"/>
        </w:rPr>
        <w:t>в решении нет математических ошибок (возможна одна неточность, описка, не являющ</w:t>
      </w:r>
      <w:r w:rsidRPr="003B2C81">
        <w:rPr>
          <w:sz w:val="24"/>
          <w:szCs w:val="24"/>
        </w:rPr>
        <w:t>а</w:t>
      </w:r>
      <w:r w:rsidRPr="003B2C81">
        <w:rPr>
          <w:sz w:val="24"/>
          <w:szCs w:val="24"/>
        </w:rPr>
        <w:t xml:space="preserve">яся следствием незнания или непонимания учебного материала). </w:t>
      </w:r>
    </w:p>
    <w:p w:rsidR="003B2C81" w:rsidRPr="003B2C81" w:rsidRDefault="003B2C81" w:rsidP="003B2C81">
      <w:pPr>
        <w:spacing w:before="120" w:line="276" w:lineRule="auto"/>
        <w:ind w:firstLine="851"/>
        <w:rPr>
          <w:sz w:val="24"/>
          <w:szCs w:val="24"/>
        </w:rPr>
      </w:pPr>
      <w:r w:rsidRPr="003B2C81">
        <w:rPr>
          <w:b/>
          <w:bCs/>
          <w:sz w:val="24"/>
          <w:szCs w:val="24"/>
        </w:rPr>
        <w:t>Отметка «4»</w:t>
      </w:r>
      <w:r w:rsidRPr="003B2C81">
        <w:rPr>
          <w:sz w:val="24"/>
          <w:szCs w:val="24"/>
        </w:rPr>
        <w:t xml:space="preserve"> ставится, если:</w:t>
      </w:r>
    </w:p>
    <w:p w:rsidR="003B2C81" w:rsidRPr="003B2C81" w:rsidRDefault="003B2C81" w:rsidP="009C6304">
      <w:pPr>
        <w:numPr>
          <w:ilvl w:val="0"/>
          <w:numId w:val="495"/>
        </w:numPr>
        <w:tabs>
          <w:tab w:val="clear" w:pos="720"/>
          <w:tab w:val="num" w:pos="0"/>
        </w:tabs>
        <w:spacing w:line="276" w:lineRule="auto"/>
        <w:ind w:left="0" w:firstLine="426"/>
        <w:rPr>
          <w:sz w:val="24"/>
          <w:szCs w:val="24"/>
        </w:rPr>
      </w:pPr>
      <w:r w:rsidRPr="003B2C81">
        <w:rPr>
          <w:sz w:val="24"/>
          <w:szCs w:val="24"/>
        </w:rPr>
        <w:t>работа выполнена полностью, но обоснования шагов решения недостаточны (если ум</w:t>
      </w:r>
      <w:r w:rsidRPr="003B2C81">
        <w:rPr>
          <w:sz w:val="24"/>
          <w:szCs w:val="24"/>
        </w:rPr>
        <w:t>е</w:t>
      </w:r>
      <w:r w:rsidRPr="003B2C81">
        <w:rPr>
          <w:sz w:val="24"/>
          <w:szCs w:val="24"/>
        </w:rPr>
        <w:t xml:space="preserve">ние обосновывать рассуждения не являлось специальным объектом проверки); </w:t>
      </w:r>
    </w:p>
    <w:p w:rsidR="003B2C81" w:rsidRPr="003B2C81" w:rsidRDefault="003B2C81" w:rsidP="009C6304">
      <w:pPr>
        <w:numPr>
          <w:ilvl w:val="0"/>
          <w:numId w:val="495"/>
        </w:numPr>
        <w:tabs>
          <w:tab w:val="clear" w:pos="720"/>
          <w:tab w:val="num" w:pos="0"/>
        </w:tabs>
        <w:spacing w:line="276" w:lineRule="auto"/>
        <w:ind w:left="0" w:firstLine="360"/>
        <w:rPr>
          <w:sz w:val="24"/>
          <w:szCs w:val="24"/>
        </w:rPr>
      </w:pPr>
      <w:r w:rsidRPr="003B2C81">
        <w:rPr>
          <w:sz w:val="24"/>
          <w:szCs w:val="24"/>
        </w:rPr>
        <w:t>допущена одна ошибка или два-три недочета в выкладках, рисунках, чертежах или гр</w:t>
      </w:r>
      <w:r w:rsidRPr="003B2C81">
        <w:rPr>
          <w:sz w:val="24"/>
          <w:szCs w:val="24"/>
        </w:rPr>
        <w:t>а</w:t>
      </w:r>
      <w:r w:rsidRPr="003B2C81">
        <w:rPr>
          <w:sz w:val="24"/>
          <w:szCs w:val="24"/>
        </w:rPr>
        <w:t xml:space="preserve">фиках (если эти виды работы не являлись специальным объектом проверки). </w:t>
      </w:r>
    </w:p>
    <w:p w:rsidR="003B2C81" w:rsidRPr="003B2C81" w:rsidRDefault="003B2C81" w:rsidP="003B2C81">
      <w:pPr>
        <w:spacing w:before="120" w:line="276" w:lineRule="auto"/>
        <w:ind w:firstLine="851"/>
        <w:rPr>
          <w:sz w:val="24"/>
          <w:szCs w:val="24"/>
        </w:rPr>
      </w:pPr>
      <w:r w:rsidRPr="003B2C81">
        <w:rPr>
          <w:b/>
          <w:bCs/>
          <w:sz w:val="24"/>
          <w:szCs w:val="24"/>
        </w:rPr>
        <w:lastRenderedPageBreak/>
        <w:t>Отметка «3»</w:t>
      </w:r>
      <w:r w:rsidRPr="003B2C81">
        <w:rPr>
          <w:sz w:val="24"/>
          <w:szCs w:val="24"/>
        </w:rPr>
        <w:t xml:space="preserve"> ставится, если:</w:t>
      </w:r>
    </w:p>
    <w:p w:rsidR="003B2C81" w:rsidRPr="00D05013" w:rsidRDefault="003B2C81" w:rsidP="009C6304">
      <w:pPr>
        <w:pStyle w:val="a8"/>
        <w:numPr>
          <w:ilvl w:val="0"/>
          <w:numId w:val="496"/>
        </w:numPr>
        <w:spacing w:line="276" w:lineRule="auto"/>
        <w:ind w:left="0" w:firstLine="404"/>
        <w:rPr>
          <w:sz w:val="24"/>
          <w:szCs w:val="24"/>
        </w:rPr>
      </w:pPr>
      <w:r w:rsidRPr="00D05013">
        <w:rPr>
          <w:sz w:val="24"/>
          <w:szCs w:val="24"/>
        </w:rPr>
        <w:t xml:space="preserve">допущены более одной ошибки или более двух-трех недочетов в выкладках, чертежах или графиках, но учащийся владеет обязательными умениями по проверяемой теме. </w:t>
      </w:r>
    </w:p>
    <w:p w:rsidR="003B2C81" w:rsidRPr="003B2C81" w:rsidRDefault="003B2C81" w:rsidP="003B2C81">
      <w:pPr>
        <w:spacing w:before="120" w:line="276" w:lineRule="auto"/>
        <w:ind w:firstLine="851"/>
        <w:rPr>
          <w:sz w:val="24"/>
          <w:szCs w:val="24"/>
        </w:rPr>
      </w:pPr>
      <w:r w:rsidRPr="003B2C81">
        <w:rPr>
          <w:b/>
          <w:bCs/>
          <w:sz w:val="24"/>
          <w:szCs w:val="24"/>
        </w:rPr>
        <w:t>Отметка «2»</w:t>
      </w:r>
      <w:r w:rsidRPr="003B2C81">
        <w:rPr>
          <w:sz w:val="24"/>
          <w:szCs w:val="24"/>
        </w:rPr>
        <w:t xml:space="preserve"> ставится, если:</w:t>
      </w:r>
    </w:p>
    <w:p w:rsidR="003B2C81" w:rsidRPr="003B2C81" w:rsidRDefault="003B2C81" w:rsidP="009C6304">
      <w:pPr>
        <w:numPr>
          <w:ilvl w:val="0"/>
          <w:numId w:val="497"/>
        </w:numPr>
        <w:tabs>
          <w:tab w:val="clear" w:pos="720"/>
          <w:tab w:val="num" w:pos="567"/>
        </w:tabs>
        <w:spacing w:line="276" w:lineRule="auto"/>
        <w:ind w:left="0" w:firstLine="426"/>
        <w:rPr>
          <w:sz w:val="24"/>
          <w:szCs w:val="24"/>
        </w:rPr>
      </w:pPr>
      <w:r w:rsidRPr="003B2C81">
        <w:rPr>
          <w:sz w:val="24"/>
          <w:szCs w:val="24"/>
        </w:rPr>
        <w:t>допущены существенные ошибки, показавшие, что учащийся не владеет обязательными умениями по данной теме в полной мере.</w:t>
      </w:r>
    </w:p>
    <w:p w:rsidR="003B2C81" w:rsidRPr="003B2C81" w:rsidRDefault="003B2C81" w:rsidP="003B2C81">
      <w:pPr>
        <w:spacing w:before="120" w:line="276" w:lineRule="auto"/>
        <w:ind w:firstLine="851"/>
        <w:rPr>
          <w:sz w:val="24"/>
          <w:szCs w:val="24"/>
        </w:rPr>
      </w:pPr>
      <w:r w:rsidRPr="003B2C81">
        <w:rPr>
          <w:b/>
          <w:bCs/>
          <w:sz w:val="24"/>
          <w:szCs w:val="24"/>
        </w:rPr>
        <w:t>Отметка «1»</w:t>
      </w:r>
      <w:r w:rsidRPr="003B2C81">
        <w:rPr>
          <w:sz w:val="24"/>
          <w:szCs w:val="24"/>
        </w:rPr>
        <w:t xml:space="preserve"> ставится, если:</w:t>
      </w:r>
    </w:p>
    <w:p w:rsidR="003B2C81" w:rsidRPr="00D05013" w:rsidRDefault="003B2C81" w:rsidP="009C6304">
      <w:pPr>
        <w:pStyle w:val="a8"/>
        <w:numPr>
          <w:ilvl w:val="0"/>
          <w:numId w:val="498"/>
        </w:numPr>
        <w:spacing w:line="276" w:lineRule="auto"/>
        <w:ind w:left="0" w:firstLine="426"/>
        <w:rPr>
          <w:sz w:val="24"/>
          <w:szCs w:val="24"/>
        </w:rPr>
      </w:pPr>
      <w:r w:rsidRPr="00D05013">
        <w:rPr>
          <w:sz w:val="24"/>
          <w:szCs w:val="24"/>
        </w:rPr>
        <w:t>работа показала полное отсутствие у учащегося обязательных знаний и умений по пр</w:t>
      </w:r>
      <w:r w:rsidRPr="00D05013">
        <w:rPr>
          <w:sz w:val="24"/>
          <w:szCs w:val="24"/>
        </w:rPr>
        <w:t>о</w:t>
      </w:r>
      <w:r w:rsidRPr="00D05013">
        <w:rPr>
          <w:sz w:val="24"/>
          <w:szCs w:val="24"/>
        </w:rPr>
        <w:t>веряемой теме или значительная часть работы выполнена не самостоятельно.</w:t>
      </w:r>
    </w:p>
    <w:p w:rsidR="003B2C81" w:rsidRPr="003B2C81" w:rsidRDefault="003B2C81" w:rsidP="003B2C81">
      <w:pPr>
        <w:ind w:left="900" w:hanging="180"/>
        <w:rPr>
          <w:sz w:val="24"/>
          <w:szCs w:val="24"/>
        </w:rPr>
      </w:pPr>
    </w:p>
    <w:p w:rsidR="00797493" w:rsidRPr="00797493" w:rsidRDefault="00797493" w:rsidP="00797493">
      <w:pPr>
        <w:spacing w:line="276" w:lineRule="auto"/>
        <w:rPr>
          <w:b/>
          <w:i/>
          <w:sz w:val="24"/>
          <w:szCs w:val="24"/>
        </w:rPr>
      </w:pPr>
      <w:r w:rsidRPr="00797493">
        <w:rPr>
          <w:b/>
          <w:i/>
          <w:sz w:val="24"/>
          <w:szCs w:val="24"/>
        </w:rPr>
        <w:t>Оценивание  теста</w:t>
      </w:r>
      <w:r w:rsidR="00CF4E7E" w:rsidRPr="00CF4E7E">
        <w:rPr>
          <w:b/>
          <w:i/>
          <w:sz w:val="24"/>
          <w:szCs w:val="24"/>
        </w:rPr>
        <w:t>, математического диктанта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1134"/>
        <w:gridCol w:w="851"/>
        <w:gridCol w:w="850"/>
        <w:gridCol w:w="993"/>
        <w:gridCol w:w="3651"/>
      </w:tblGrid>
      <w:tr w:rsidR="00797493" w:rsidRPr="00797493" w:rsidTr="00797493">
        <w:trPr>
          <w:jc w:val="center"/>
        </w:trPr>
        <w:tc>
          <w:tcPr>
            <w:tcW w:w="2092" w:type="dxa"/>
          </w:tcPr>
          <w:p w:rsidR="00797493" w:rsidRPr="00797493" w:rsidRDefault="00797493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F4E7E">
              <w:rPr>
                <w:sz w:val="24"/>
                <w:szCs w:val="24"/>
              </w:rPr>
              <w:t>Процент выпо</w:t>
            </w:r>
            <w:r w:rsidRPr="00CF4E7E">
              <w:rPr>
                <w:sz w:val="24"/>
                <w:szCs w:val="24"/>
              </w:rPr>
              <w:t>л</w:t>
            </w:r>
            <w:r w:rsidRPr="00CF4E7E">
              <w:rPr>
                <w:sz w:val="24"/>
                <w:szCs w:val="24"/>
              </w:rPr>
              <w:t xml:space="preserve">нения </w:t>
            </w:r>
            <w:r w:rsidR="00CF4E7E">
              <w:rPr>
                <w:sz w:val="24"/>
                <w:szCs w:val="24"/>
              </w:rPr>
              <w:t>теста</w:t>
            </w:r>
          </w:p>
        </w:tc>
        <w:tc>
          <w:tcPr>
            <w:tcW w:w="1134" w:type="dxa"/>
          </w:tcPr>
          <w:p w:rsidR="00797493" w:rsidRPr="00797493" w:rsidRDefault="00797493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97493">
              <w:rPr>
                <w:sz w:val="24"/>
                <w:szCs w:val="24"/>
              </w:rPr>
              <w:t>100-85</w:t>
            </w:r>
          </w:p>
        </w:tc>
        <w:tc>
          <w:tcPr>
            <w:tcW w:w="851" w:type="dxa"/>
          </w:tcPr>
          <w:p w:rsidR="00797493" w:rsidRPr="00797493" w:rsidRDefault="00797493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97493">
              <w:rPr>
                <w:sz w:val="24"/>
                <w:szCs w:val="24"/>
              </w:rPr>
              <w:t>84-75</w:t>
            </w:r>
          </w:p>
        </w:tc>
        <w:tc>
          <w:tcPr>
            <w:tcW w:w="850" w:type="dxa"/>
          </w:tcPr>
          <w:p w:rsidR="00797493" w:rsidRPr="00797493" w:rsidRDefault="00797493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797493">
              <w:rPr>
                <w:sz w:val="24"/>
                <w:szCs w:val="24"/>
              </w:rPr>
              <w:t>74-50</w:t>
            </w:r>
          </w:p>
        </w:tc>
        <w:tc>
          <w:tcPr>
            <w:tcW w:w="993" w:type="dxa"/>
          </w:tcPr>
          <w:p w:rsidR="00797493" w:rsidRPr="00797493" w:rsidRDefault="00797493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F4E7E">
              <w:rPr>
                <w:sz w:val="24"/>
                <w:szCs w:val="24"/>
              </w:rPr>
              <w:t>49-11</w:t>
            </w:r>
          </w:p>
        </w:tc>
        <w:tc>
          <w:tcPr>
            <w:tcW w:w="3651" w:type="dxa"/>
          </w:tcPr>
          <w:p w:rsidR="00797493" w:rsidRPr="00797493" w:rsidRDefault="00797493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F4E7E">
              <w:rPr>
                <w:sz w:val="24"/>
                <w:szCs w:val="24"/>
              </w:rPr>
              <w:t>менее 1</w:t>
            </w:r>
            <w:r w:rsidRPr="00797493">
              <w:rPr>
                <w:sz w:val="24"/>
                <w:szCs w:val="24"/>
              </w:rPr>
              <w:t>0</w:t>
            </w:r>
            <w:r w:rsidRPr="00CF4E7E">
              <w:rPr>
                <w:sz w:val="24"/>
                <w:szCs w:val="24"/>
              </w:rPr>
              <w:t xml:space="preserve"> или работа не сдана</w:t>
            </w:r>
          </w:p>
        </w:tc>
      </w:tr>
      <w:tr w:rsidR="00797493" w:rsidRPr="00797493" w:rsidTr="00797493">
        <w:trPr>
          <w:jc w:val="center"/>
        </w:trPr>
        <w:tc>
          <w:tcPr>
            <w:tcW w:w="2092" w:type="dxa"/>
          </w:tcPr>
          <w:p w:rsidR="00797493" w:rsidRPr="00797493" w:rsidRDefault="00797493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F4E7E">
              <w:rPr>
                <w:sz w:val="24"/>
                <w:szCs w:val="24"/>
              </w:rPr>
              <w:t>отметка</w:t>
            </w:r>
          </w:p>
        </w:tc>
        <w:tc>
          <w:tcPr>
            <w:tcW w:w="1134" w:type="dxa"/>
          </w:tcPr>
          <w:p w:rsidR="00797493" w:rsidRPr="00797493" w:rsidRDefault="00CF4E7E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797493" w:rsidRPr="0079749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797493" w:rsidRPr="00797493" w:rsidRDefault="00CF4E7E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797493" w:rsidRPr="00797493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797493" w:rsidRPr="00797493" w:rsidRDefault="00CF4E7E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797493" w:rsidRPr="0079749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797493" w:rsidRPr="00797493" w:rsidRDefault="00CF4E7E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797493" w:rsidRPr="0079749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651" w:type="dxa"/>
          </w:tcPr>
          <w:p w:rsidR="00797493" w:rsidRPr="00797493" w:rsidRDefault="00CF4E7E" w:rsidP="00CF4E7E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797493" w:rsidRPr="0079749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»</w:t>
            </w:r>
          </w:p>
        </w:tc>
      </w:tr>
    </w:tbl>
    <w:p w:rsidR="000F09DE" w:rsidRPr="000F09DE" w:rsidRDefault="000F09DE" w:rsidP="000F09DE">
      <w:pPr>
        <w:spacing w:line="276" w:lineRule="auto"/>
        <w:ind w:firstLine="720"/>
        <w:jc w:val="both"/>
        <w:rPr>
          <w:sz w:val="24"/>
          <w:szCs w:val="24"/>
        </w:rPr>
      </w:pPr>
    </w:p>
    <w:p w:rsidR="0030747B" w:rsidRDefault="0030747B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30747B" w:rsidRPr="00532DC3" w:rsidRDefault="0030747B" w:rsidP="00532DC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532DC3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Информатика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Содержание и объем материала, подлежащего проверке, определяется программой и учебником. При проверке усвоения материала необходимо выявлять полноту, прочность усво</w:t>
      </w:r>
      <w:r w:rsidRPr="00E16658">
        <w:rPr>
          <w:rFonts w:eastAsiaTheme="minorHAnsi"/>
          <w:sz w:val="24"/>
          <w:szCs w:val="24"/>
          <w:lang w:eastAsia="en-US"/>
        </w:rPr>
        <w:t>е</w:t>
      </w:r>
      <w:r w:rsidRPr="00E16658">
        <w:rPr>
          <w:rFonts w:eastAsiaTheme="minorHAnsi"/>
          <w:sz w:val="24"/>
          <w:szCs w:val="24"/>
          <w:lang w:eastAsia="en-US"/>
        </w:rPr>
        <w:t>ния учащимися теории и умение применять ее на практике в знакомых и незнакомых ситуац</w:t>
      </w:r>
      <w:r w:rsidRPr="00E16658">
        <w:rPr>
          <w:rFonts w:eastAsiaTheme="minorHAnsi"/>
          <w:sz w:val="24"/>
          <w:szCs w:val="24"/>
          <w:lang w:eastAsia="en-US"/>
        </w:rPr>
        <w:t>и</w:t>
      </w:r>
      <w:r w:rsidRPr="00E16658">
        <w:rPr>
          <w:rFonts w:eastAsiaTheme="minorHAnsi"/>
          <w:sz w:val="24"/>
          <w:szCs w:val="24"/>
          <w:lang w:eastAsia="en-US"/>
        </w:rPr>
        <w:t xml:space="preserve">ях.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 xml:space="preserve">Основными формами проверки знаний обучающихся по информатике являются устный опрос, письменная контрольная работа, самостоятельная работа, тестирование, практическая работа на ЭВМ и зачеты (в старших классах).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При оценке письменных и устных ответов учитель в первую очередь учитывает показа</w:t>
      </w:r>
      <w:r w:rsidRPr="00E16658">
        <w:rPr>
          <w:rFonts w:eastAsiaTheme="minorHAnsi"/>
          <w:sz w:val="24"/>
          <w:szCs w:val="24"/>
          <w:lang w:eastAsia="en-US"/>
        </w:rPr>
        <w:t>н</w:t>
      </w:r>
      <w:r w:rsidRPr="00E16658">
        <w:rPr>
          <w:rFonts w:eastAsiaTheme="minorHAnsi"/>
          <w:sz w:val="24"/>
          <w:szCs w:val="24"/>
          <w:lang w:eastAsia="en-US"/>
        </w:rPr>
        <w:t xml:space="preserve">ные учащимися знания и умения. Оценка зависит также от наличия и характера погрешностей, допущенных учащимися. Среди погрешностей выделяются ошибки и недочеты.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 xml:space="preserve">Ошибкой считается погрешность, если она свидетельствует о том, что ученик не овладел основными знаниями и (или) умениями, указанными в программе.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Недочетами считаются погрешности, которые не привели к искажению смысла получе</w:t>
      </w:r>
      <w:r w:rsidRPr="00E16658">
        <w:rPr>
          <w:rFonts w:eastAsiaTheme="minorHAnsi"/>
          <w:sz w:val="24"/>
          <w:szCs w:val="24"/>
          <w:lang w:eastAsia="en-US"/>
        </w:rPr>
        <w:t>н</w:t>
      </w:r>
      <w:r w:rsidRPr="00E16658">
        <w:rPr>
          <w:rFonts w:eastAsiaTheme="minorHAnsi"/>
          <w:sz w:val="24"/>
          <w:szCs w:val="24"/>
          <w:lang w:eastAsia="en-US"/>
        </w:rPr>
        <w:t>ного учеником задания или способа его выполнения, например, неаккуратная запись, небре</w:t>
      </w:r>
      <w:r w:rsidRPr="00E16658">
        <w:rPr>
          <w:rFonts w:eastAsiaTheme="minorHAnsi"/>
          <w:sz w:val="24"/>
          <w:szCs w:val="24"/>
          <w:lang w:eastAsia="en-US"/>
        </w:rPr>
        <w:t>ж</w:t>
      </w:r>
      <w:r w:rsidRPr="00E16658">
        <w:rPr>
          <w:rFonts w:eastAsiaTheme="minorHAnsi"/>
          <w:sz w:val="24"/>
          <w:szCs w:val="24"/>
          <w:lang w:eastAsia="en-US"/>
        </w:rPr>
        <w:t xml:space="preserve">ное выполнение блок-схемы и т. п.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 xml:space="preserve">Задания для устного и письменного опроса учащихся состоят из теоретических вопросов и задач.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Ответ за теоретический вопрос считается безупречным, если по своему содержанию по</w:t>
      </w:r>
      <w:r w:rsidRPr="00E16658">
        <w:rPr>
          <w:rFonts w:eastAsiaTheme="minorHAnsi"/>
          <w:sz w:val="24"/>
          <w:szCs w:val="24"/>
          <w:lang w:eastAsia="en-US"/>
        </w:rPr>
        <w:t>л</w:t>
      </w:r>
      <w:r w:rsidRPr="00E16658">
        <w:rPr>
          <w:rFonts w:eastAsiaTheme="minorHAnsi"/>
          <w:sz w:val="24"/>
          <w:szCs w:val="24"/>
          <w:lang w:eastAsia="en-US"/>
        </w:rPr>
        <w:t>ностью соответствует вопросу, содержит все необходимые теоретические факты и обоснова</w:t>
      </w:r>
      <w:r w:rsidRPr="00E16658">
        <w:rPr>
          <w:rFonts w:eastAsiaTheme="minorHAnsi"/>
          <w:sz w:val="24"/>
          <w:szCs w:val="24"/>
          <w:lang w:eastAsia="en-US"/>
        </w:rPr>
        <w:t>н</w:t>
      </w:r>
      <w:r w:rsidRPr="00E16658">
        <w:rPr>
          <w:rFonts w:eastAsiaTheme="minorHAnsi"/>
          <w:sz w:val="24"/>
          <w:szCs w:val="24"/>
          <w:lang w:eastAsia="en-US"/>
        </w:rPr>
        <w:t>ные выводы, а его изложение и письменная запись математически и логически грамотны и о</w:t>
      </w:r>
      <w:r w:rsidRPr="00E16658">
        <w:rPr>
          <w:rFonts w:eastAsiaTheme="minorHAnsi"/>
          <w:sz w:val="24"/>
          <w:szCs w:val="24"/>
          <w:lang w:eastAsia="en-US"/>
        </w:rPr>
        <w:t>т</w:t>
      </w:r>
      <w:r w:rsidRPr="00E16658">
        <w:rPr>
          <w:rFonts w:eastAsiaTheme="minorHAnsi"/>
          <w:sz w:val="24"/>
          <w:szCs w:val="24"/>
          <w:lang w:eastAsia="en-US"/>
        </w:rPr>
        <w:t xml:space="preserve">личаются последовательностью и аккуратностью.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 xml:space="preserve">Решение задачи по программированию считается безупречным, если правильно выбран способ решения, само решение сопровождается необходимыми объяснениями, верно выполнен алгоритм решения, решение записано последовательно, аккуратно и синтаксически верно по правилам какого-либо языка или системы программирования.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Практическая работа на ЭВМ считается безупречной, если учащийся самостоятельно или с незначительной помощью учителя выполнил все этапы решения задачи на ЭВМ, и был пол</w:t>
      </w:r>
      <w:r w:rsidRPr="00E16658">
        <w:rPr>
          <w:rFonts w:eastAsiaTheme="minorHAnsi"/>
          <w:sz w:val="24"/>
          <w:szCs w:val="24"/>
          <w:lang w:eastAsia="en-US"/>
        </w:rPr>
        <w:t>у</w:t>
      </w:r>
      <w:r w:rsidRPr="00E16658">
        <w:rPr>
          <w:rFonts w:eastAsiaTheme="minorHAnsi"/>
          <w:sz w:val="24"/>
          <w:szCs w:val="24"/>
          <w:lang w:eastAsia="en-US"/>
        </w:rPr>
        <w:t xml:space="preserve">чен верный ответ или иное требуемое представление задания.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lastRenderedPageBreak/>
        <w:t xml:space="preserve">5.Оценка ответа учащегося при устном и письменном опросах, а также при самостоятельной работе на ЭВМ, проводится по пятибалльной системе. </w:t>
      </w:r>
    </w:p>
    <w:p w:rsidR="0030747B" w:rsidRPr="00E16658" w:rsidRDefault="00E16658" w:rsidP="00E1665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Учитель может повысить отметку за оригинальный ответ на вопрос или оригинальное р</w:t>
      </w:r>
      <w:r w:rsidRPr="00E16658">
        <w:rPr>
          <w:rFonts w:eastAsiaTheme="minorHAnsi"/>
          <w:sz w:val="24"/>
          <w:szCs w:val="24"/>
          <w:lang w:eastAsia="en-US"/>
        </w:rPr>
        <w:t>е</w:t>
      </w:r>
      <w:r w:rsidRPr="00E16658">
        <w:rPr>
          <w:rFonts w:eastAsiaTheme="minorHAnsi"/>
          <w:sz w:val="24"/>
          <w:szCs w:val="24"/>
          <w:lang w:eastAsia="en-US"/>
        </w:rPr>
        <w:t>шение задачи, которые свидетельствуют о высоком уровне владения информационными техн</w:t>
      </w:r>
      <w:r w:rsidRPr="00E16658">
        <w:rPr>
          <w:rFonts w:eastAsiaTheme="minorHAnsi"/>
          <w:sz w:val="24"/>
          <w:szCs w:val="24"/>
          <w:lang w:eastAsia="en-US"/>
        </w:rPr>
        <w:t>о</w:t>
      </w:r>
      <w:r w:rsidRPr="00E16658">
        <w:rPr>
          <w:rFonts w:eastAsiaTheme="minorHAnsi"/>
          <w:sz w:val="24"/>
          <w:szCs w:val="24"/>
          <w:lang w:eastAsia="en-US"/>
        </w:rPr>
        <w:t>логиями учащимся, за решение более сложной задачи или ответ на более сложный вопрос, предложенные учащемуся дополнительно после выполнения им основных заданий.</w:t>
      </w:r>
    </w:p>
    <w:p w:rsidR="00E16658" w:rsidRDefault="00E16658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E16658" w:rsidRPr="00E16658" w:rsidRDefault="00E16658" w:rsidP="00E16658">
      <w:pPr>
        <w:autoSpaceDE w:val="0"/>
        <w:autoSpaceDN w:val="0"/>
        <w:adjustRightInd w:val="0"/>
        <w:jc w:val="center"/>
        <w:rPr>
          <w:rFonts w:eastAsiaTheme="minorHAnsi"/>
          <w:sz w:val="23"/>
          <w:szCs w:val="23"/>
          <w:lang w:eastAsia="en-US"/>
        </w:rPr>
      </w:pPr>
      <w:r w:rsidRPr="00E16658">
        <w:rPr>
          <w:rFonts w:eastAsiaTheme="minorHAnsi"/>
          <w:b/>
          <w:bCs/>
          <w:sz w:val="23"/>
          <w:szCs w:val="23"/>
          <w:lang w:eastAsia="en-US"/>
        </w:rPr>
        <w:t>Для устных ответов определяются следующие критерии оценок:</w:t>
      </w:r>
    </w:p>
    <w:p w:rsidR="00E16658" w:rsidRPr="00E16658" w:rsidRDefault="00E16658" w:rsidP="00E16658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 xml:space="preserve">Отметка «5» выставляется, если ученик: </w:t>
      </w:r>
    </w:p>
    <w:p w:rsidR="00E16658" w:rsidRPr="00E16658" w:rsidRDefault="00E16658" w:rsidP="009C6304">
      <w:pPr>
        <w:pStyle w:val="a8"/>
        <w:numPr>
          <w:ilvl w:val="0"/>
          <w:numId w:val="36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полно раскрыл содержание материала в объеме, предусмотренном программой и уче</w:t>
      </w:r>
      <w:r w:rsidRPr="00E16658">
        <w:rPr>
          <w:rFonts w:eastAsiaTheme="minorHAnsi"/>
          <w:sz w:val="24"/>
          <w:szCs w:val="24"/>
          <w:lang w:eastAsia="en-US"/>
        </w:rPr>
        <w:t>б</w:t>
      </w:r>
      <w:r w:rsidRPr="00E16658">
        <w:rPr>
          <w:rFonts w:eastAsiaTheme="minorHAnsi"/>
          <w:sz w:val="24"/>
          <w:szCs w:val="24"/>
          <w:lang w:eastAsia="en-US"/>
        </w:rPr>
        <w:t xml:space="preserve">ником; </w:t>
      </w:r>
    </w:p>
    <w:p w:rsidR="00E16658" w:rsidRPr="00E16658" w:rsidRDefault="00E16658" w:rsidP="009C6304">
      <w:pPr>
        <w:pStyle w:val="a8"/>
        <w:numPr>
          <w:ilvl w:val="0"/>
          <w:numId w:val="36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 xml:space="preserve">изложил материал грамотным языком в определенной логической последовательности, точно используя математическую и специализированную терминологию и символику; </w:t>
      </w:r>
    </w:p>
    <w:p w:rsidR="00E16658" w:rsidRPr="00E16658" w:rsidRDefault="00E16658" w:rsidP="009C6304">
      <w:pPr>
        <w:pStyle w:val="a8"/>
        <w:numPr>
          <w:ilvl w:val="0"/>
          <w:numId w:val="36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 xml:space="preserve">правильно выполнил графическое изображение алгоритма и иные чертежи и графики, сопутствующие ответу; </w:t>
      </w:r>
    </w:p>
    <w:p w:rsidR="00E16658" w:rsidRPr="00E16658" w:rsidRDefault="00E16658" w:rsidP="009C6304">
      <w:pPr>
        <w:pStyle w:val="a8"/>
        <w:numPr>
          <w:ilvl w:val="0"/>
          <w:numId w:val="36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 xml:space="preserve">показал умение иллюстрировать теоретические положения конкретными примерами, применять их в новой ситуации при выполнении практического задания; </w:t>
      </w:r>
    </w:p>
    <w:p w:rsidR="00E16658" w:rsidRPr="00E16658" w:rsidRDefault="00E16658" w:rsidP="009C6304">
      <w:pPr>
        <w:pStyle w:val="a8"/>
        <w:numPr>
          <w:ilvl w:val="0"/>
          <w:numId w:val="36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продемонстрировал усвоение ранее изученных сопутствующих вопросов, сформирова</w:t>
      </w:r>
      <w:r w:rsidRPr="00E16658">
        <w:rPr>
          <w:rFonts w:eastAsiaTheme="minorHAnsi"/>
          <w:sz w:val="24"/>
          <w:szCs w:val="24"/>
          <w:lang w:eastAsia="en-US"/>
        </w:rPr>
        <w:t>н</w:t>
      </w:r>
      <w:r w:rsidRPr="00E16658">
        <w:rPr>
          <w:rFonts w:eastAsiaTheme="minorHAnsi"/>
          <w:sz w:val="24"/>
          <w:szCs w:val="24"/>
          <w:lang w:eastAsia="en-US"/>
        </w:rPr>
        <w:t xml:space="preserve">ность и устойчивость используемых при ответе умений и навыков; </w:t>
      </w:r>
    </w:p>
    <w:p w:rsidR="00E16658" w:rsidRPr="00E16658" w:rsidRDefault="00E16658" w:rsidP="009C6304">
      <w:pPr>
        <w:pStyle w:val="a8"/>
        <w:numPr>
          <w:ilvl w:val="0"/>
          <w:numId w:val="363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 xml:space="preserve">отвечал самостоятельно без наводящих вопросов учителя.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 xml:space="preserve">Отметка«4» выставляется, если </w:t>
      </w:r>
      <w:r w:rsidRPr="00E16658">
        <w:rPr>
          <w:rFonts w:eastAsiaTheme="minorHAnsi"/>
          <w:sz w:val="24"/>
          <w:szCs w:val="24"/>
          <w:lang w:eastAsia="en-US"/>
        </w:rPr>
        <w:t xml:space="preserve">ответ имеет один из недостатков: </w:t>
      </w:r>
    </w:p>
    <w:p w:rsidR="00E16658" w:rsidRPr="00E16658" w:rsidRDefault="00E16658" w:rsidP="009C6304">
      <w:pPr>
        <w:pStyle w:val="a8"/>
        <w:numPr>
          <w:ilvl w:val="0"/>
          <w:numId w:val="364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в изложении допущены небольшие пробелы, не исказившие логического и информац</w:t>
      </w:r>
      <w:r w:rsidRPr="00E16658">
        <w:rPr>
          <w:rFonts w:eastAsiaTheme="minorHAnsi"/>
          <w:sz w:val="24"/>
          <w:szCs w:val="24"/>
          <w:lang w:eastAsia="en-US"/>
        </w:rPr>
        <w:t>и</w:t>
      </w:r>
      <w:r w:rsidRPr="00E16658">
        <w:rPr>
          <w:rFonts w:eastAsiaTheme="minorHAnsi"/>
          <w:sz w:val="24"/>
          <w:szCs w:val="24"/>
          <w:lang w:eastAsia="en-US"/>
        </w:rPr>
        <w:t xml:space="preserve">онного содержания ответа; </w:t>
      </w:r>
    </w:p>
    <w:p w:rsidR="00E16658" w:rsidRPr="00E16658" w:rsidRDefault="00E16658" w:rsidP="009C6304">
      <w:pPr>
        <w:pStyle w:val="a8"/>
        <w:numPr>
          <w:ilvl w:val="0"/>
          <w:numId w:val="364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нет определенной логической последовательности, неточно используется математич</w:t>
      </w:r>
      <w:r w:rsidRPr="00E16658">
        <w:rPr>
          <w:rFonts w:eastAsiaTheme="minorHAnsi"/>
          <w:sz w:val="24"/>
          <w:szCs w:val="24"/>
          <w:lang w:eastAsia="en-US"/>
        </w:rPr>
        <w:t>е</w:t>
      </w:r>
      <w:r w:rsidRPr="00E16658">
        <w:rPr>
          <w:rFonts w:eastAsiaTheme="minorHAnsi"/>
          <w:sz w:val="24"/>
          <w:szCs w:val="24"/>
          <w:lang w:eastAsia="en-US"/>
        </w:rPr>
        <w:t xml:space="preserve">ская и специализированная терминология и символика; </w:t>
      </w:r>
    </w:p>
    <w:p w:rsidR="00E16658" w:rsidRPr="00E16658" w:rsidRDefault="00E16658" w:rsidP="009C6304">
      <w:pPr>
        <w:pStyle w:val="a8"/>
        <w:numPr>
          <w:ilvl w:val="0"/>
          <w:numId w:val="364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допущены один-два недочета при освещении основного содержания ответа, исправле</w:t>
      </w:r>
      <w:r w:rsidRPr="00E16658">
        <w:rPr>
          <w:rFonts w:eastAsiaTheme="minorHAnsi"/>
          <w:sz w:val="24"/>
          <w:szCs w:val="24"/>
          <w:lang w:eastAsia="en-US"/>
        </w:rPr>
        <w:t>н</w:t>
      </w:r>
      <w:r w:rsidRPr="00E16658">
        <w:rPr>
          <w:rFonts w:eastAsiaTheme="minorHAnsi"/>
          <w:sz w:val="24"/>
          <w:szCs w:val="24"/>
          <w:lang w:eastAsia="en-US"/>
        </w:rPr>
        <w:t xml:space="preserve">ные по замечанию учителя; </w:t>
      </w:r>
    </w:p>
    <w:p w:rsidR="00E16658" w:rsidRPr="00E16658" w:rsidRDefault="00E16658" w:rsidP="009C6304">
      <w:pPr>
        <w:pStyle w:val="a8"/>
        <w:numPr>
          <w:ilvl w:val="0"/>
          <w:numId w:val="364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 xml:space="preserve">допущены ошибка или более двух недочетов при освещении второстепенных вопросов или в выкладках, легко исправленные по замечанию или вопросу учителя.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 xml:space="preserve">Отметка «3» выставляется, если: </w:t>
      </w:r>
    </w:p>
    <w:p w:rsidR="00E16658" w:rsidRPr="00E16658" w:rsidRDefault="00E16658" w:rsidP="009C6304">
      <w:pPr>
        <w:pStyle w:val="a8"/>
        <w:numPr>
          <w:ilvl w:val="0"/>
          <w:numId w:val="365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неполно или непоследовательно раскрыто содержание материала, но показано общее п</w:t>
      </w:r>
      <w:r w:rsidRPr="00E16658">
        <w:rPr>
          <w:rFonts w:eastAsiaTheme="minorHAnsi"/>
          <w:sz w:val="24"/>
          <w:szCs w:val="24"/>
          <w:lang w:eastAsia="en-US"/>
        </w:rPr>
        <w:t>о</w:t>
      </w:r>
      <w:r w:rsidRPr="00E16658">
        <w:rPr>
          <w:rFonts w:eastAsiaTheme="minorHAnsi"/>
          <w:sz w:val="24"/>
          <w:szCs w:val="24"/>
          <w:lang w:eastAsia="en-US"/>
        </w:rPr>
        <w:t>нимание вопроса, имелись затруднения или допущены ошибки в определении понятий, испол</w:t>
      </w:r>
      <w:r w:rsidRPr="00E16658">
        <w:rPr>
          <w:rFonts w:eastAsiaTheme="minorHAnsi"/>
          <w:sz w:val="24"/>
          <w:szCs w:val="24"/>
          <w:lang w:eastAsia="en-US"/>
        </w:rPr>
        <w:t>ь</w:t>
      </w:r>
      <w:r w:rsidRPr="00E16658">
        <w:rPr>
          <w:rFonts w:eastAsiaTheme="minorHAnsi"/>
          <w:sz w:val="24"/>
          <w:szCs w:val="24"/>
          <w:lang w:eastAsia="en-US"/>
        </w:rPr>
        <w:t xml:space="preserve">зовании терминологии, чертежах, блок-схем и выкладках, исправленные после нескольких наводящих вопросов учителя; </w:t>
      </w:r>
    </w:p>
    <w:p w:rsidR="00E16658" w:rsidRPr="00E16658" w:rsidRDefault="00E16658" w:rsidP="009C6304">
      <w:pPr>
        <w:pStyle w:val="a8"/>
        <w:numPr>
          <w:ilvl w:val="0"/>
          <w:numId w:val="365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ученик не справился с применением теории в новой ситуации при выполнении практич</w:t>
      </w:r>
      <w:r w:rsidRPr="00E16658">
        <w:rPr>
          <w:rFonts w:eastAsiaTheme="minorHAnsi"/>
          <w:sz w:val="24"/>
          <w:szCs w:val="24"/>
          <w:lang w:eastAsia="en-US"/>
        </w:rPr>
        <w:t>е</w:t>
      </w:r>
      <w:r w:rsidRPr="00E16658">
        <w:rPr>
          <w:rFonts w:eastAsiaTheme="minorHAnsi"/>
          <w:sz w:val="24"/>
          <w:szCs w:val="24"/>
          <w:lang w:eastAsia="en-US"/>
        </w:rPr>
        <w:t xml:space="preserve">ского задания, но выполнил задания обязательного уровня сложности по данной теме, </w:t>
      </w:r>
    </w:p>
    <w:p w:rsidR="00E16658" w:rsidRPr="00E16658" w:rsidRDefault="00E16658" w:rsidP="009C6304">
      <w:pPr>
        <w:pStyle w:val="a8"/>
        <w:numPr>
          <w:ilvl w:val="0"/>
          <w:numId w:val="365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при знании теоретического материала выявлена недостаточная сформированность о</w:t>
      </w:r>
      <w:r w:rsidRPr="00E16658">
        <w:rPr>
          <w:rFonts w:eastAsiaTheme="minorHAnsi"/>
          <w:sz w:val="24"/>
          <w:szCs w:val="24"/>
          <w:lang w:eastAsia="en-US"/>
        </w:rPr>
        <w:t>с</w:t>
      </w:r>
      <w:r w:rsidRPr="00E16658">
        <w:rPr>
          <w:rFonts w:eastAsiaTheme="minorHAnsi"/>
          <w:sz w:val="24"/>
          <w:szCs w:val="24"/>
          <w:lang w:eastAsia="en-US"/>
        </w:rPr>
        <w:t xml:space="preserve">новных умений и навыков.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 xml:space="preserve">Отметка «2» выставляется, если: </w:t>
      </w:r>
    </w:p>
    <w:p w:rsidR="00E16658" w:rsidRPr="00E16658" w:rsidRDefault="00E16658" w:rsidP="009C6304">
      <w:pPr>
        <w:pStyle w:val="a8"/>
        <w:numPr>
          <w:ilvl w:val="0"/>
          <w:numId w:val="36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 xml:space="preserve">не раскрыто основное содержание учебного материала; </w:t>
      </w:r>
    </w:p>
    <w:p w:rsidR="00E16658" w:rsidRPr="00E16658" w:rsidRDefault="00E16658" w:rsidP="009C6304">
      <w:pPr>
        <w:pStyle w:val="a8"/>
        <w:numPr>
          <w:ilvl w:val="0"/>
          <w:numId w:val="366"/>
        </w:numPr>
        <w:autoSpaceDE w:val="0"/>
        <w:autoSpaceDN w:val="0"/>
        <w:adjustRightInd w:val="0"/>
        <w:spacing w:line="276" w:lineRule="auto"/>
        <w:ind w:left="0" w:firstLine="349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 xml:space="preserve">обнаружено незнание или непонимание учеником большей или наиболее важной части учебного материала, </w:t>
      </w:r>
    </w:p>
    <w:p w:rsidR="00E16658" w:rsidRPr="00E16658" w:rsidRDefault="00E16658" w:rsidP="009C6304">
      <w:pPr>
        <w:pStyle w:val="a8"/>
        <w:numPr>
          <w:ilvl w:val="0"/>
          <w:numId w:val="366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sz w:val="24"/>
          <w:szCs w:val="24"/>
          <w:lang w:eastAsia="en-US"/>
        </w:rPr>
        <w:t>допущены ошибки в определении понятий, при использовании терминологии, в черт</w:t>
      </w:r>
      <w:r w:rsidRPr="00E16658">
        <w:rPr>
          <w:rFonts w:eastAsiaTheme="minorHAnsi"/>
          <w:sz w:val="24"/>
          <w:szCs w:val="24"/>
          <w:lang w:eastAsia="en-US"/>
        </w:rPr>
        <w:t>е</w:t>
      </w:r>
      <w:r w:rsidRPr="00E16658">
        <w:rPr>
          <w:rFonts w:eastAsiaTheme="minorHAnsi"/>
          <w:sz w:val="24"/>
          <w:szCs w:val="24"/>
          <w:lang w:eastAsia="en-US"/>
        </w:rPr>
        <w:t>жах, блок-схем и иных выкладках, которые не исправлены после нескольких наводящих вопр</w:t>
      </w:r>
      <w:r w:rsidRPr="00E16658">
        <w:rPr>
          <w:rFonts w:eastAsiaTheme="minorHAnsi"/>
          <w:sz w:val="24"/>
          <w:szCs w:val="24"/>
          <w:lang w:eastAsia="en-US"/>
        </w:rPr>
        <w:t>о</w:t>
      </w:r>
      <w:r w:rsidRPr="00E16658">
        <w:rPr>
          <w:rFonts w:eastAsiaTheme="minorHAnsi"/>
          <w:sz w:val="24"/>
          <w:szCs w:val="24"/>
          <w:lang w:eastAsia="en-US"/>
        </w:rPr>
        <w:t xml:space="preserve">сов учителя. </w:t>
      </w:r>
    </w:p>
    <w:p w:rsidR="00E16658" w:rsidRPr="00E16658" w:rsidRDefault="00E16658" w:rsidP="00E1665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lastRenderedPageBreak/>
        <w:t>Отметка «1» выставляется, если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E16658">
        <w:rPr>
          <w:rFonts w:eastAsiaTheme="minorHAnsi"/>
          <w:sz w:val="24"/>
          <w:szCs w:val="24"/>
          <w:lang w:eastAsia="en-US"/>
        </w:rPr>
        <w:t>ученик обнаружил полное незнание и непонимание изуча</w:t>
      </w:r>
      <w:r w:rsidRPr="00E16658">
        <w:rPr>
          <w:rFonts w:eastAsiaTheme="minorHAnsi"/>
          <w:sz w:val="24"/>
          <w:szCs w:val="24"/>
          <w:lang w:eastAsia="en-US"/>
        </w:rPr>
        <w:t>е</w:t>
      </w:r>
      <w:r w:rsidRPr="00E16658">
        <w:rPr>
          <w:rFonts w:eastAsiaTheme="minorHAnsi"/>
          <w:sz w:val="24"/>
          <w:szCs w:val="24"/>
          <w:lang w:eastAsia="en-US"/>
        </w:rPr>
        <w:t>мого учебного материала или не смог ответить ни на один из поставленных вопросов по изуч</w:t>
      </w:r>
      <w:r w:rsidRPr="00E16658">
        <w:rPr>
          <w:rFonts w:eastAsiaTheme="minorHAnsi"/>
          <w:sz w:val="24"/>
          <w:szCs w:val="24"/>
          <w:lang w:eastAsia="en-US"/>
        </w:rPr>
        <w:t>а</w:t>
      </w:r>
      <w:r w:rsidRPr="00E16658">
        <w:rPr>
          <w:rFonts w:eastAsiaTheme="minorHAnsi"/>
          <w:sz w:val="24"/>
          <w:szCs w:val="24"/>
          <w:lang w:eastAsia="en-US"/>
        </w:rPr>
        <w:t>емому материалу.</w:t>
      </w:r>
    </w:p>
    <w:p w:rsidR="00CF1130" w:rsidRPr="00CF1130" w:rsidRDefault="00CF1130" w:rsidP="00CF1130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b/>
          <w:bCs/>
          <w:sz w:val="24"/>
          <w:szCs w:val="24"/>
          <w:lang w:eastAsia="en-US"/>
        </w:rPr>
        <w:t xml:space="preserve">Оценка самостоятельных и проверочных работ по теоретическому курсу </w:t>
      </w:r>
    </w:p>
    <w:p w:rsidR="00CF1130" w:rsidRPr="00CF1130" w:rsidRDefault="00CF1130" w:rsidP="00CF11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«5»</w:t>
      </w:r>
      <w:r w:rsidRPr="00CF1130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CF1130">
        <w:rPr>
          <w:rFonts w:eastAsiaTheme="minorHAnsi"/>
          <w:sz w:val="24"/>
          <w:szCs w:val="24"/>
          <w:lang w:eastAsia="en-US"/>
        </w:rPr>
        <w:t xml:space="preserve">ставится в следующем случае: </w:t>
      </w:r>
    </w:p>
    <w:p w:rsidR="00CF1130" w:rsidRPr="00CF1130" w:rsidRDefault="00CF1130" w:rsidP="009C6304">
      <w:pPr>
        <w:pStyle w:val="a8"/>
        <w:numPr>
          <w:ilvl w:val="0"/>
          <w:numId w:val="367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 xml:space="preserve">работа выполнена полностью; </w:t>
      </w:r>
    </w:p>
    <w:p w:rsidR="00CF1130" w:rsidRPr="00CF1130" w:rsidRDefault="00CF1130" w:rsidP="009C6304">
      <w:pPr>
        <w:pStyle w:val="a8"/>
        <w:numPr>
          <w:ilvl w:val="0"/>
          <w:numId w:val="367"/>
        </w:numPr>
        <w:autoSpaceDE w:val="0"/>
        <w:autoSpaceDN w:val="0"/>
        <w:adjustRightInd w:val="0"/>
        <w:spacing w:line="276" w:lineRule="auto"/>
        <w:ind w:left="0" w:firstLine="349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>при решении задач сделан перевод единиц всех физических величин в "СИ", все необх</w:t>
      </w:r>
      <w:r w:rsidRPr="00CF1130">
        <w:rPr>
          <w:rFonts w:eastAsiaTheme="minorHAnsi"/>
          <w:sz w:val="24"/>
          <w:szCs w:val="24"/>
          <w:lang w:eastAsia="en-US"/>
        </w:rPr>
        <w:t>о</w:t>
      </w:r>
      <w:r w:rsidRPr="00CF1130">
        <w:rPr>
          <w:rFonts w:eastAsiaTheme="minorHAnsi"/>
          <w:sz w:val="24"/>
          <w:szCs w:val="24"/>
          <w:lang w:eastAsia="en-US"/>
        </w:rPr>
        <w:t>димые данные занесены в условие, правильно выполнены чертежи, схемы, графики, рисунки, сопутствующие решению задач, сделана проверка по наименованиям, правильно записаны и</w:t>
      </w:r>
      <w:r w:rsidRPr="00CF1130">
        <w:rPr>
          <w:rFonts w:eastAsiaTheme="minorHAnsi"/>
          <w:sz w:val="24"/>
          <w:szCs w:val="24"/>
          <w:lang w:eastAsia="en-US"/>
        </w:rPr>
        <w:t>с</w:t>
      </w:r>
      <w:r w:rsidRPr="00CF1130">
        <w:rPr>
          <w:rFonts w:eastAsiaTheme="minorHAnsi"/>
          <w:sz w:val="24"/>
          <w:szCs w:val="24"/>
          <w:lang w:eastAsia="en-US"/>
        </w:rPr>
        <w:t>ходные формулы, записана формула для конечного расчета, проведены математические расч</w:t>
      </w:r>
      <w:r w:rsidRPr="00CF1130">
        <w:rPr>
          <w:rFonts w:eastAsiaTheme="minorHAnsi"/>
          <w:sz w:val="24"/>
          <w:szCs w:val="24"/>
          <w:lang w:eastAsia="en-US"/>
        </w:rPr>
        <w:t>е</w:t>
      </w:r>
      <w:r w:rsidRPr="00CF1130">
        <w:rPr>
          <w:rFonts w:eastAsiaTheme="minorHAnsi"/>
          <w:sz w:val="24"/>
          <w:szCs w:val="24"/>
          <w:lang w:eastAsia="en-US"/>
        </w:rPr>
        <w:t xml:space="preserve">ты и дан полный ответ; </w:t>
      </w:r>
    </w:p>
    <w:p w:rsidR="00CF1130" w:rsidRPr="00CF1130" w:rsidRDefault="00CF1130" w:rsidP="009C6304">
      <w:pPr>
        <w:pStyle w:val="a8"/>
        <w:numPr>
          <w:ilvl w:val="0"/>
          <w:numId w:val="367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>на качественные и теоретические вопросы дан полный, исчерпывающий ответ литер</w:t>
      </w:r>
      <w:r w:rsidRPr="00CF1130">
        <w:rPr>
          <w:rFonts w:eastAsiaTheme="minorHAnsi"/>
          <w:sz w:val="24"/>
          <w:szCs w:val="24"/>
          <w:lang w:eastAsia="en-US"/>
        </w:rPr>
        <w:t>а</w:t>
      </w:r>
      <w:r w:rsidRPr="00CF1130">
        <w:rPr>
          <w:rFonts w:eastAsiaTheme="minorHAnsi"/>
          <w:sz w:val="24"/>
          <w:szCs w:val="24"/>
          <w:lang w:eastAsia="en-US"/>
        </w:rPr>
        <w:t>турным языком с соблюдением технической терминологии в определенной логической посл</w:t>
      </w:r>
      <w:r w:rsidRPr="00CF1130">
        <w:rPr>
          <w:rFonts w:eastAsiaTheme="minorHAnsi"/>
          <w:sz w:val="24"/>
          <w:szCs w:val="24"/>
          <w:lang w:eastAsia="en-US"/>
        </w:rPr>
        <w:t>е</w:t>
      </w:r>
      <w:r w:rsidRPr="00CF1130">
        <w:rPr>
          <w:rFonts w:eastAsiaTheme="minorHAnsi"/>
          <w:sz w:val="24"/>
          <w:szCs w:val="24"/>
          <w:lang w:eastAsia="en-US"/>
        </w:rPr>
        <w:t xml:space="preserve">довательности, учащийся приводит новые примеры, устанавливает связь между изучаемым и ранее изученным материалом по курсу информатики, а также с материалом, усвоенным при изучении других предметов, умеет применить знания в новой ситуации; </w:t>
      </w:r>
    </w:p>
    <w:p w:rsidR="00CF1130" w:rsidRPr="00CF1130" w:rsidRDefault="00CF1130" w:rsidP="009C6304">
      <w:pPr>
        <w:pStyle w:val="a8"/>
        <w:numPr>
          <w:ilvl w:val="0"/>
          <w:numId w:val="367"/>
        </w:numPr>
        <w:autoSpaceDE w:val="0"/>
        <w:autoSpaceDN w:val="0"/>
        <w:adjustRightInd w:val="0"/>
        <w:spacing w:line="276" w:lineRule="auto"/>
        <w:ind w:left="0" w:firstLine="349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>учащийся обнаруживает верное понимание физической сущности рассматриваемых я</w:t>
      </w:r>
      <w:r w:rsidRPr="00CF1130">
        <w:rPr>
          <w:rFonts w:eastAsiaTheme="minorHAnsi"/>
          <w:sz w:val="24"/>
          <w:szCs w:val="24"/>
          <w:lang w:eastAsia="en-US"/>
        </w:rPr>
        <w:t>в</w:t>
      </w:r>
      <w:r w:rsidRPr="00CF1130">
        <w:rPr>
          <w:rFonts w:eastAsiaTheme="minorHAnsi"/>
          <w:sz w:val="24"/>
          <w:szCs w:val="24"/>
          <w:lang w:eastAsia="en-US"/>
        </w:rPr>
        <w:t xml:space="preserve">лений и закономерностей, законов и теорий, 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измерения. </w:t>
      </w:r>
    </w:p>
    <w:p w:rsidR="00CF1130" w:rsidRPr="00CF1130" w:rsidRDefault="00CF1130" w:rsidP="00CF11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 xml:space="preserve">Отметка </w:t>
      </w:r>
      <w:r>
        <w:rPr>
          <w:rFonts w:eastAsiaTheme="minorHAnsi"/>
          <w:b/>
          <w:bCs/>
          <w:sz w:val="24"/>
          <w:szCs w:val="24"/>
          <w:lang w:eastAsia="en-US"/>
        </w:rPr>
        <w:t>«4»</w:t>
      </w:r>
      <w:r w:rsidRPr="00CF1130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CF1130">
        <w:rPr>
          <w:rFonts w:eastAsiaTheme="minorHAnsi"/>
          <w:sz w:val="24"/>
          <w:szCs w:val="24"/>
          <w:lang w:eastAsia="en-US"/>
        </w:rPr>
        <w:t xml:space="preserve">ставится в следующем случае: </w:t>
      </w:r>
    </w:p>
    <w:p w:rsidR="00CF1130" w:rsidRPr="00CF1130" w:rsidRDefault="00CF1130" w:rsidP="009C6304">
      <w:pPr>
        <w:pStyle w:val="a8"/>
        <w:numPr>
          <w:ilvl w:val="0"/>
          <w:numId w:val="368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 xml:space="preserve">работа выполнена полностью или не менее чем на 80 % от объема задания, но в ней имеются недочеты и несущественные ошибки: правильно записаны исходные формулы, но не записана формула для конечного расчета; ответ приведен в других единицах измерения. </w:t>
      </w:r>
    </w:p>
    <w:p w:rsidR="00CF1130" w:rsidRPr="00CF1130" w:rsidRDefault="00CF1130" w:rsidP="009C6304">
      <w:pPr>
        <w:pStyle w:val="a8"/>
        <w:numPr>
          <w:ilvl w:val="0"/>
          <w:numId w:val="368"/>
        </w:numPr>
        <w:autoSpaceDE w:val="0"/>
        <w:autoSpaceDN w:val="0"/>
        <w:adjustRightInd w:val="0"/>
        <w:spacing w:line="276" w:lineRule="auto"/>
        <w:ind w:left="0" w:firstLine="349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 xml:space="preserve">ответ на качественные и теоретические вопросы удовлетворяет вышеперечисленным требованиям, но содержит неточности в изложении фактов, определений, понятий, объяснении взаимосвязей, выводах и решении задач; </w:t>
      </w:r>
    </w:p>
    <w:p w:rsidR="00CF1130" w:rsidRPr="00CF1130" w:rsidRDefault="00CF1130" w:rsidP="009C6304">
      <w:pPr>
        <w:pStyle w:val="a8"/>
        <w:numPr>
          <w:ilvl w:val="0"/>
          <w:numId w:val="368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>учащийся испытывает трудности в применении знаний в новой ситуации, не в достато</w:t>
      </w:r>
      <w:r w:rsidRPr="00CF1130">
        <w:rPr>
          <w:rFonts w:eastAsiaTheme="minorHAnsi"/>
          <w:sz w:val="24"/>
          <w:szCs w:val="24"/>
          <w:lang w:eastAsia="en-US"/>
        </w:rPr>
        <w:t>ч</w:t>
      </w:r>
      <w:r w:rsidRPr="00CF1130">
        <w:rPr>
          <w:rFonts w:eastAsiaTheme="minorHAnsi"/>
          <w:sz w:val="24"/>
          <w:szCs w:val="24"/>
          <w:lang w:eastAsia="en-US"/>
        </w:rPr>
        <w:t>ной мере использует связи с ранее изученным материалом и с материалом, усвоенным при из</w:t>
      </w:r>
      <w:r w:rsidRPr="00CF1130">
        <w:rPr>
          <w:rFonts w:eastAsiaTheme="minorHAnsi"/>
          <w:sz w:val="24"/>
          <w:szCs w:val="24"/>
          <w:lang w:eastAsia="en-US"/>
        </w:rPr>
        <w:t>у</w:t>
      </w:r>
      <w:r w:rsidRPr="00CF1130">
        <w:rPr>
          <w:rFonts w:eastAsiaTheme="minorHAnsi"/>
          <w:sz w:val="24"/>
          <w:szCs w:val="24"/>
          <w:lang w:eastAsia="en-US"/>
        </w:rPr>
        <w:t xml:space="preserve">чении других предметов. </w:t>
      </w:r>
    </w:p>
    <w:p w:rsidR="00CF1130" w:rsidRDefault="00CF1130" w:rsidP="00CF11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 xml:space="preserve">Отметка </w:t>
      </w:r>
      <w:r>
        <w:rPr>
          <w:rFonts w:eastAsiaTheme="minorHAnsi"/>
          <w:b/>
          <w:bCs/>
          <w:sz w:val="24"/>
          <w:szCs w:val="24"/>
          <w:lang w:eastAsia="en-US"/>
        </w:rPr>
        <w:t>«3»</w:t>
      </w:r>
      <w:r w:rsidRPr="00CF1130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CF1130">
        <w:rPr>
          <w:rFonts w:eastAsiaTheme="minorHAnsi"/>
          <w:sz w:val="24"/>
          <w:szCs w:val="24"/>
          <w:lang w:eastAsia="en-US"/>
        </w:rPr>
        <w:t xml:space="preserve">ставится в следующем случае: </w:t>
      </w:r>
    </w:p>
    <w:p w:rsidR="00CF1130" w:rsidRPr="00CF1130" w:rsidRDefault="00CF1130" w:rsidP="009C6304">
      <w:pPr>
        <w:pStyle w:val="a8"/>
        <w:numPr>
          <w:ilvl w:val="0"/>
          <w:numId w:val="369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>работа выполнена в основном верно (объем выполненной части составляет не менее 2/3 от общего объема), но допущены существенные неточности; пропущены промежуточные ра</w:t>
      </w:r>
      <w:r w:rsidRPr="00CF1130">
        <w:rPr>
          <w:rFonts w:eastAsiaTheme="minorHAnsi"/>
          <w:sz w:val="24"/>
          <w:szCs w:val="24"/>
          <w:lang w:eastAsia="en-US"/>
        </w:rPr>
        <w:t>с</w:t>
      </w:r>
      <w:r w:rsidRPr="00CF1130">
        <w:rPr>
          <w:rFonts w:eastAsiaTheme="minorHAnsi"/>
          <w:sz w:val="24"/>
          <w:szCs w:val="24"/>
          <w:lang w:eastAsia="en-US"/>
        </w:rPr>
        <w:t xml:space="preserve">четы. </w:t>
      </w:r>
    </w:p>
    <w:p w:rsidR="00CF1130" w:rsidRPr="00CF1130" w:rsidRDefault="00CF1130" w:rsidP="009C6304">
      <w:pPr>
        <w:pStyle w:val="a8"/>
        <w:numPr>
          <w:ilvl w:val="0"/>
          <w:numId w:val="369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 xml:space="preserve">учащийся обнаруживает понимание учебного материала при недостаточной полноте усвоения понятий и закономерностей; </w:t>
      </w:r>
    </w:p>
    <w:p w:rsidR="00CF1130" w:rsidRPr="00CF1130" w:rsidRDefault="00CF1130" w:rsidP="009C6304">
      <w:pPr>
        <w:pStyle w:val="a8"/>
        <w:numPr>
          <w:ilvl w:val="0"/>
          <w:numId w:val="369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>умеет применять полученные знания при решении простых задач с использованием г</w:t>
      </w:r>
      <w:r w:rsidRPr="00CF1130">
        <w:rPr>
          <w:rFonts w:eastAsiaTheme="minorHAnsi"/>
          <w:sz w:val="24"/>
          <w:szCs w:val="24"/>
          <w:lang w:eastAsia="en-US"/>
        </w:rPr>
        <w:t>о</w:t>
      </w:r>
      <w:r w:rsidRPr="00CF1130">
        <w:rPr>
          <w:rFonts w:eastAsiaTheme="minorHAnsi"/>
          <w:sz w:val="24"/>
          <w:szCs w:val="24"/>
          <w:lang w:eastAsia="en-US"/>
        </w:rPr>
        <w:t xml:space="preserve">товых формул, но затрудняется при решении качественных задач и сложных количественных задач, требующих преобразования формул. </w:t>
      </w:r>
    </w:p>
    <w:p w:rsidR="00CF1130" w:rsidRPr="00CF1130" w:rsidRDefault="00CF1130" w:rsidP="00CF11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«2»</w:t>
      </w:r>
      <w:r w:rsidRPr="00CF1130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CF1130">
        <w:rPr>
          <w:rFonts w:eastAsiaTheme="minorHAnsi"/>
          <w:sz w:val="24"/>
          <w:szCs w:val="24"/>
          <w:lang w:eastAsia="en-US"/>
        </w:rPr>
        <w:t xml:space="preserve">ставится в следующем случае: </w:t>
      </w:r>
    </w:p>
    <w:p w:rsidR="00CF1130" w:rsidRPr="00CF1130" w:rsidRDefault="00CF1130" w:rsidP="009C6304">
      <w:pPr>
        <w:pStyle w:val="a8"/>
        <w:numPr>
          <w:ilvl w:val="0"/>
          <w:numId w:val="370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 xml:space="preserve">работа в основном не выполнена (объем выполненной части менее 2/3 от общего объема задания); </w:t>
      </w:r>
    </w:p>
    <w:p w:rsidR="00CF1130" w:rsidRPr="00CF1130" w:rsidRDefault="00CF1130" w:rsidP="009C6304">
      <w:pPr>
        <w:pStyle w:val="a8"/>
        <w:numPr>
          <w:ilvl w:val="0"/>
          <w:numId w:val="370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CF1130">
        <w:rPr>
          <w:rFonts w:eastAsiaTheme="minorHAnsi"/>
          <w:sz w:val="24"/>
          <w:szCs w:val="24"/>
          <w:lang w:eastAsia="en-US"/>
        </w:rPr>
        <w:t>учащийся показывает незнание основных понятий, непонимание изученных закономе</w:t>
      </w:r>
      <w:r w:rsidRPr="00CF1130">
        <w:rPr>
          <w:rFonts w:eastAsiaTheme="minorHAnsi"/>
          <w:sz w:val="24"/>
          <w:szCs w:val="24"/>
          <w:lang w:eastAsia="en-US"/>
        </w:rPr>
        <w:t>р</w:t>
      </w:r>
      <w:r w:rsidRPr="00CF1130">
        <w:rPr>
          <w:rFonts w:eastAsiaTheme="minorHAnsi"/>
          <w:sz w:val="24"/>
          <w:szCs w:val="24"/>
          <w:lang w:eastAsia="en-US"/>
        </w:rPr>
        <w:t xml:space="preserve">ностей и взаимосвязей, не умеет решать количественные и качественные задачи. </w:t>
      </w:r>
    </w:p>
    <w:p w:rsidR="00E16658" w:rsidRPr="00CF1130" w:rsidRDefault="00CF1130" w:rsidP="00CF11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«1»</w:t>
      </w:r>
      <w:r w:rsidRPr="00CF1130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CF1130">
        <w:rPr>
          <w:rFonts w:eastAsiaTheme="minorHAnsi"/>
          <w:sz w:val="24"/>
          <w:szCs w:val="24"/>
          <w:lang w:eastAsia="en-US"/>
        </w:rPr>
        <w:t>ставится в следующем случае: работа полностью не выполнена.</w:t>
      </w:r>
    </w:p>
    <w:p w:rsidR="00521311" w:rsidRPr="00521311" w:rsidRDefault="00521311" w:rsidP="00521311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521311">
        <w:rPr>
          <w:rFonts w:eastAsiaTheme="minorHAnsi"/>
          <w:b/>
          <w:bCs/>
          <w:sz w:val="24"/>
          <w:szCs w:val="24"/>
          <w:lang w:eastAsia="en-US"/>
        </w:rPr>
        <w:lastRenderedPageBreak/>
        <w:t xml:space="preserve">Для письменных работ учащихся по алгоритмизации и программированию: </w:t>
      </w:r>
    </w:p>
    <w:p w:rsidR="00521311" w:rsidRPr="00521311" w:rsidRDefault="00521311" w:rsidP="00521311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 w:rsidRPr="00521311">
        <w:rPr>
          <w:rFonts w:eastAsiaTheme="minorHAnsi"/>
          <w:b/>
          <w:bCs/>
          <w:sz w:val="24"/>
          <w:szCs w:val="24"/>
          <w:lang w:eastAsia="en-US"/>
        </w:rPr>
        <w:t xml:space="preserve"> «5» ставится, если: </w:t>
      </w:r>
    </w:p>
    <w:p w:rsidR="00521311" w:rsidRPr="00521311" w:rsidRDefault="00521311" w:rsidP="009C6304">
      <w:pPr>
        <w:pStyle w:val="a8"/>
        <w:numPr>
          <w:ilvl w:val="0"/>
          <w:numId w:val="371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р</w:t>
      </w:r>
      <w:r w:rsidRPr="00521311">
        <w:rPr>
          <w:rFonts w:eastAsiaTheme="minorHAnsi"/>
          <w:sz w:val="24"/>
          <w:szCs w:val="24"/>
          <w:lang w:eastAsia="en-US"/>
        </w:rPr>
        <w:t xml:space="preserve">абота выполнена полностью; </w:t>
      </w:r>
    </w:p>
    <w:p w:rsidR="00521311" w:rsidRPr="00521311" w:rsidRDefault="00521311" w:rsidP="009C6304">
      <w:pPr>
        <w:pStyle w:val="a8"/>
        <w:numPr>
          <w:ilvl w:val="0"/>
          <w:numId w:val="371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521311">
        <w:rPr>
          <w:rFonts w:eastAsiaTheme="minorHAnsi"/>
          <w:sz w:val="24"/>
          <w:szCs w:val="24"/>
          <w:lang w:eastAsia="en-US"/>
        </w:rPr>
        <w:t>в графическом изображении алгоритма (блок-схеме), в теоретических выкладках реш</w:t>
      </w:r>
      <w:r w:rsidRPr="00521311">
        <w:rPr>
          <w:rFonts w:eastAsiaTheme="minorHAnsi"/>
          <w:sz w:val="24"/>
          <w:szCs w:val="24"/>
          <w:lang w:eastAsia="en-US"/>
        </w:rPr>
        <w:t>е</w:t>
      </w:r>
      <w:r w:rsidRPr="00521311">
        <w:rPr>
          <w:rFonts w:eastAsiaTheme="minorHAnsi"/>
          <w:sz w:val="24"/>
          <w:szCs w:val="24"/>
          <w:lang w:eastAsia="en-US"/>
        </w:rPr>
        <w:t xml:space="preserve">ния нет пробелов и ошибок; </w:t>
      </w:r>
    </w:p>
    <w:p w:rsidR="00521311" w:rsidRPr="00521311" w:rsidRDefault="00521311" w:rsidP="009C6304">
      <w:pPr>
        <w:pStyle w:val="a8"/>
        <w:numPr>
          <w:ilvl w:val="0"/>
          <w:numId w:val="371"/>
        </w:numPr>
        <w:autoSpaceDE w:val="0"/>
        <w:autoSpaceDN w:val="0"/>
        <w:adjustRightInd w:val="0"/>
        <w:spacing w:line="276" w:lineRule="auto"/>
        <w:ind w:left="0" w:firstLine="349"/>
        <w:jc w:val="both"/>
        <w:rPr>
          <w:rFonts w:eastAsiaTheme="minorHAnsi"/>
          <w:sz w:val="24"/>
          <w:szCs w:val="24"/>
          <w:lang w:eastAsia="en-US"/>
        </w:rPr>
      </w:pPr>
      <w:r w:rsidRPr="00521311">
        <w:rPr>
          <w:rFonts w:eastAsiaTheme="minorHAnsi"/>
          <w:sz w:val="24"/>
          <w:szCs w:val="24"/>
          <w:lang w:eastAsia="en-US"/>
        </w:rPr>
        <w:t>в тексте программы нет синтаксических ошибок (возможны одна-две различные нето</w:t>
      </w:r>
      <w:r w:rsidRPr="00521311">
        <w:rPr>
          <w:rFonts w:eastAsiaTheme="minorHAnsi"/>
          <w:sz w:val="24"/>
          <w:szCs w:val="24"/>
          <w:lang w:eastAsia="en-US"/>
        </w:rPr>
        <w:t>ч</w:t>
      </w:r>
      <w:r w:rsidRPr="00521311">
        <w:rPr>
          <w:rFonts w:eastAsiaTheme="minorHAnsi"/>
          <w:sz w:val="24"/>
          <w:szCs w:val="24"/>
          <w:lang w:eastAsia="en-US"/>
        </w:rPr>
        <w:t xml:space="preserve">ности, описки, не являющиеся следствием незнания или непонимания учебного материала). </w:t>
      </w:r>
    </w:p>
    <w:p w:rsidR="00521311" w:rsidRPr="00521311" w:rsidRDefault="00521311" w:rsidP="005213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521311">
        <w:rPr>
          <w:rFonts w:eastAsiaTheme="minorHAnsi"/>
          <w:b/>
          <w:bCs/>
          <w:sz w:val="24"/>
          <w:szCs w:val="24"/>
          <w:lang w:eastAsia="en-US"/>
        </w:rPr>
        <w:t xml:space="preserve">«4» ставится, если: </w:t>
      </w:r>
    </w:p>
    <w:p w:rsidR="00521311" w:rsidRPr="00521311" w:rsidRDefault="00521311" w:rsidP="009C6304">
      <w:pPr>
        <w:pStyle w:val="a8"/>
        <w:numPr>
          <w:ilvl w:val="0"/>
          <w:numId w:val="372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521311">
        <w:rPr>
          <w:rFonts w:eastAsiaTheme="minorHAnsi"/>
          <w:sz w:val="24"/>
          <w:szCs w:val="24"/>
          <w:lang w:eastAsia="en-US"/>
        </w:rPr>
        <w:t>работа выполнена полностью, но обоснования шагов решения недостаточны (если ум</w:t>
      </w:r>
      <w:r w:rsidRPr="00521311">
        <w:rPr>
          <w:rFonts w:eastAsiaTheme="minorHAnsi"/>
          <w:sz w:val="24"/>
          <w:szCs w:val="24"/>
          <w:lang w:eastAsia="en-US"/>
        </w:rPr>
        <w:t>е</w:t>
      </w:r>
      <w:r w:rsidRPr="00521311">
        <w:rPr>
          <w:rFonts w:eastAsiaTheme="minorHAnsi"/>
          <w:sz w:val="24"/>
          <w:szCs w:val="24"/>
          <w:lang w:eastAsia="en-US"/>
        </w:rPr>
        <w:t xml:space="preserve">ние обосновывать рассуждения не являлось специальным объектом проверки); </w:t>
      </w:r>
    </w:p>
    <w:p w:rsidR="00521311" w:rsidRDefault="00521311" w:rsidP="009C6304">
      <w:pPr>
        <w:pStyle w:val="a8"/>
        <w:numPr>
          <w:ilvl w:val="0"/>
          <w:numId w:val="372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521311">
        <w:rPr>
          <w:rFonts w:eastAsiaTheme="minorHAnsi"/>
          <w:sz w:val="24"/>
          <w:szCs w:val="24"/>
          <w:lang w:eastAsia="en-US"/>
        </w:rPr>
        <w:t xml:space="preserve">допущена одна ошибка или два-три недочета в чертежах, выкладках, чертежах блок-схем или тексте программы. </w:t>
      </w:r>
    </w:p>
    <w:p w:rsidR="00521311" w:rsidRPr="00521311" w:rsidRDefault="00521311" w:rsidP="00FE3C34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HAnsi"/>
          <w:sz w:val="24"/>
          <w:szCs w:val="24"/>
          <w:lang w:eastAsia="en-US"/>
        </w:rPr>
      </w:pPr>
      <w:r w:rsidRPr="00521311">
        <w:rPr>
          <w:rFonts w:eastAsiaTheme="minorHAnsi"/>
          <w:b/>
          <w:bCs/>
          <w:sz w:val="24"/>
          <w:szCs w:val="24"/>
          <w:lang w:eastAsia="en-US"/>
        </w:rPr>
        <w:t xml:space="preserve">Отметка «3» ставится, </w:t>
      </w:r>
      <w:r w:rsidRPr="002B15B0">
        <w:rPr>
          <w:rFonts w:eastAsiaTheme="minorHAnsi"/>
          <w:bCs/>
          <w:sz w:val="24"/>
          <w:szCs w:val="24"/>
          <w:lang w:eastAsia="en-US"/>
        </w:rPr>
        <w:t xml:space="preserve">если </w:t>
      </w:r>
      <w:r w:rsidRPr="00521311">
        <w:rPr>
          <w:rFonts w:eastAsiaTheme="minorHAnsi"/>
          <w:sz w:val="24"/>
          <w:szCs w:val="24"/>
          <w:lang w:eastAsia="en-US"/>
        </w:rPr>
        <w:t>допущены более одной ошибки или двух-трех недочетов в в</w:t>
      </w:r>
      <w:r w:rsidRPr="00521311">
        <w:rPr>
          <w:rFonts w:eastAsiaTheme="minorHAnsi"/>
          <w:sz w:val="24"/>
          <w:szCs w:val="24"/>
          <w:lang w:eastAsia="en-US"/>
        </w:rPr>
        <w:t>ы</w:t>
      </w:r>
      <w:r w:rsidRPr="00521311">
        <w:rPr>
          <w:rFonts w:eastAsiaTheme="minorHAnsi"/>
          <w:sz w:val="24"/>
          <w:szCs w:val="24"/>
          <w:lang w:eastAsia="en-US"/>
        </w:rPr>
        <w:t xml:space="preserve">кладках, чертежах блок-схем или программе, но учащийся владеет обязательными умениями по проверяемой теме. </w:t>
      </w:r>
    </w:p>
    <w:p w:rsidR="00521311" w:rsidRPr="00521311" w:rsidRDefault="00521311" w:rsidP="00FE3C34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521311">
        <w:rPr>
          <w:rFonts w:eastAsiaTheme="minorHAnsi"/>
          <w:b/>
          <w:bCs/>
          <w:sz w:val="24"/>
          <w:szCs w:val="24"/>
          <w:lang w:eastAsia="en-US"/>
        </w:rPr>
        <w:t xml:space="preserve">«2» ставится, </w:t>
      </w:r>
      <w:r w:rsidRPr="002B15B0">
        <w:rPr>
          <w:rFonts w:eastAsiaTheme="minorHAnsi"/>
          <w:bCs/>
          <w:sz w:val="24"/>
          <w:szCs w:val="24"/>
          <w:lang w:eastAsia="en-US"/>
        </w:rPr>
        <w:t>если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521311">
        <w:rPr>
          <w:rFonts w:eastAsiaTheme="minorHAnsi"/>
          <w:sz w:val="24"/>
          <w:szCs w:val="24"/>
          <w:lang w:eastAsia="en-US"/>
        </w:rPr>
        <w:t xml:space="preserve">допущены существенные ошибки, показавшие, что учащийся не владеет обязательными знаниями по данной теме в полной мере. </w:t>
      </w:r>
    </w:p>
    <w:p w:rsidR="00521311" w:rsidRPr="00521311" w:rsidRDefault="00521311" w:rsidP="00FE3C34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521311">
        <w:rPr>
          <w:rFonts w:eastAsiaTheme="minorHAnsi"/>
          <w:b/>
          <w:bCs/>
          <w:sz w:val="24"/>
          <w:szCs w:val="24"/>
          <w:lang w:eastAsia="en-US"/>
        </w:rPr>
        <w:t xml:space="preserve">«1» ставится, </w:t>
      </w:r>
      <w:r w:rsidRPr="002B15B0">
        <w:rPr>
          <w:rFonts w:eastAsiaTheme="minorHAnsi"/>
          <w:bCs/>
          <w:sz w:val="24"/>
          <w:szCs w:val="24"/>
          <w:lang w:eastAsia="en-US"/>
        </w:rPr>
        <w:t>если р</w:t>
      </w:r>
      <w:r w:rsidRPr="002B15B0">
        <w:rPr>
          <w:rFonts w:eastAsiaTheme="minorHAnsi"/>
          <w:sz w:val="24"/>
          <w:szCs w:val="24"/>
          <w:lang w:eastAsia="en-US"/>
        </w:rPr>
        <w:t>абота</w:t>
      </w:r>
      <w:r w:rsidRPr="00521311">
        <w:rPr>
          <w:rFonts w:eastAsiaTheme="minorHAnsi"/>
          <w:sz w:val="24"/>
          <w:szCs w:val="24"/>
          <w:lang w:eastAsia="en-US"/>
        </w:rPr>
        <w:t xml:space="preserve"> показала полное отсутствие у учащегося обязательных знаний и умений по проверяемой теме. </w:t>
      </w:r>
    </w:p>
    <w:p w:rsidR="00521311" w:rsidRPr="00521311" w:rsidRDefault="00521311" w:rsidP="00FE3C34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521311">
        <w:rPr>
          <w:rFonts w:eastAsiaTheme="minorHAnsi"/>
          <w:b/>
          <w:bCs/>
          <w:sz w:val="24"/>
          <w:szCs w:val="24"/>
          <w:lang w:eastAsia="en-US"/>
        </w:rPr>
        <w:t xml:space="preserve">Практическая работа на ЭВМ оценивается следующим образом: </w:t>
      </w:r>
    </w:p>
    <w:p w:rsidR="00521311" w:rsidRPr="00521311" w:rsidRDefault="00FE3C34" w:rsidP="005213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="00521311" w:rsidRPr="00521311">
        <w:rPr>
          <w:rFonts w:eastAsiaTheme="minorHAnsi"/>
          <w:b/>
          <w:bCs/>
          <w:sz w:val="24"/>
          <w:szCs w:val="24"/>
          <w:lang w:eastAsia="en-US"/>
        </w:rPr>
        <w:t xml:space="preserve">«5» ставится, если: </w:t>
      </w:r>
    </w:p>
    <w:p w:rsidR="00521311" w:rsidRPr="00FE3C34" w:rsidRDefault="00521311" w:rsidP="009C6304">
      <w:pPr>
        <w:pStyle w:val="a8"/>
        <w:numPr>
          <w:ilvl w:val="0"/>
          <w:numId w:val="373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FE3C34">
        <w:rPr>
          <w:rFonts w:eastAsiaTheme="minorHAnsi"/>
          <w:sz w:val="24"/>
          <w:szCs w:val="24"/>
          <w:lang w:eastAsia="en-US"/>
        </w:rPr>
        <w:t xml:space="preserve">учащийся самостоятельно выполнил все этапы решения задач на ЭВМ; </w:t>
      </w:r>
    </w:p>
    <w:p w:rsidR="00521311" w:rsidRPr="00FE3C34" w:rsidRDefault="00521311" w:rsidP="009C6304">
      <w:pPr>
        <w:pStyle w:val="a8"/>
        <w:numPr>
          <w:ilvl w:val="0"/>
          <w:numId w:val="373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FE3C34">
        <w:rPr>
          <w:rFonts w:eastAsiaTheme="minorHAnsi"/>
          <w:sz w:val="24"/>
          <w:szCs w:val="24"/>
          <w:lang w:eastAsia="en-US"/>
        </w:rPr>
        <w:t>работа выполнена полностью и получен верный ответ или иное требуемое представл</w:t>
      </w:r>
      <w:r w:rsidRPr="00FE3C34">
        <w:rPr>
          <w:rFonts w:eastAsiaTheme="minorHAnsi"/>
          <w:sz w:val="24"/>
          <w:szCs w:val="24"/>
          <w:lang w:eastAsia="en-US"/>
        </w:rPr>
        <w:t>е</w:t>
      </w:r>
      <w:r w:rsidRPr="00FE3C34">
        <w:rPr>
          <w:rFonts w:eastAsiaTheme="minorHAnsi"/>
          <w:sz w:val="24"/>
          <w:szCs w:val="24"/>
          <w:lang w:eastAsia="en-US"/>
        </w:rPr>
        <w:t xml:space="preserve">ние результата работы; </w:t>
      </w:r>
    </w:p>
    <w:p w:rsidR="00521311" w:rsidRPr="00521311" w:rsidRDefault="00FE3C34" w:rsidP="005213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 w:rsidR="00521311" w:rsidRPr="00521311">
        <w:rPr>
          <w:rFonts w:eastAsiaTheme="minorHAnsi"/>
          <w:b/>
          <w:bCs/>
          <w:sz w:val="24"/>
          <w:szCs w:val="24"/>
          <w:lang w:eastAsia="en-US"/>
        </w:rPr>
        <w:t xml:space="preserve"> «4» ставится, если: </w:t>
      </w:r>
    </w:p>
    <w:p w:rsidR="00521311" w:rsidRPr="00FE3C34" w:rsidRDefault="00521311" w:rsidP="009C6304">
      <w:pPr>
        <w:pStyle w:val="a8"/>
        <w:numPr>
          <w:ilvl w:val="0"/>
          <w:numId w:val="374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FE3C34">
        <w:rPr>
          <w:rFonts w:eastAsiaTheme="minorHAnsi"/>
          <w:sz w:val="24"/>
          <w:szCs w:val="24"/>
          <w:lang w:eastAsia="en-US"/>
        </w:rPr>
        <w:t>работа выполнена полностью, но при выполнении обнаружилось недостаточное влад</w:t>
      </w:r>
      <w:r w:rsidRPr="00FE3C34">
        <w:rPr>
          <w:rFonts w:eastAsiaTheme="minorHAnsi"/>
          <w:sz w:val="24"/>
          <w:szCs w:val="24"/>
          <w:lang w:eastAsia="en-US"/>
        </w:rPr>
        <w:t>е</w:t>
      </w:r>
      <w:r w:rsidRPr="00FE3C34">
        <w:rPr>
          <w:rFonts w:eastAsiaTheme="minorHAnsi"/>
          <w:sz w:val="24"/>
          <w:szCs w:val="24"/>
          <w:lang w:eastAsia="en-US"/>
        </w:rPr>
        <w:t xml:space="preserve">ние навыками работы с ЭВМ в рамках поставленной задачи; </w:t>
      </w:r>
    </w:p>
    <w:p w:rsidR="00521311" w:rsidRPr="00FE3C34" w:rsidRDefault="00521311" w:rsidP="009C6304">
      <w:pPr>
        <w:pStyle w:val="a8"/>
        <w:numPr>
          <w:ilvl w:val="0"/>
          <w:numId w:val="374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FE3C34">
        <w:rPr>
          <w:rFonts w:eastAsiaTheme="minorHAnsi"/>
          <w:sz w:val="24"/>
          <w:szCs w:val="24"/>
          <w:lang w:eastAsia="en-US"/>
        </w:rPr>
        <w:t xml:space="preserve">правильно выполнена большая часть работы (свыше 85 %), допущено не более трех ошибок; </w:t>
      </w:r>
    </w:p>
    <w:p w:rsidR="00521311" w:rsidRPr="00FE3C34" w:rsidRDefault="00521311" w:rsidP="009C6304">
      <w:pPr>
        <w:pStyle w:val="a8"/>
        <w:numPr>
          <w:ilvl w:val="0"/>
          <w:numId w:val="374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FE3C34">
        <w:rPr>
          <w:rFonts w:eastAsiaTheme="minorHAnsi"/>
          <w:sz w:val="24"/>
          <w:szCs w:val="24"/>
          <w:lang w:eastAsia="en-US"/>
        </w:rPr>
        <w:t>работа выполнена полностью, но использованы наименее оптимальные подходы к реш</w:t>
      </w:r>
      <w:r w:rsidRPr="00FE3C34">
        <w:rPr>
          <w:rFonts w:eastAsiaTheme="minorHAnsi"/>
          <w:sz w:val="24"/>
          <w:szCs w:val="24"/>
          <w:lang w:eastAsia="en-US"/>
        </w:rPr>
        <w:t>е</w:t>
      </w:r>
      <w:r w:rsidRPr="00FE3C34">
        <w:rPr>
          <w:rFonts w:eastAsiaTheme="minorHAnsi"/>
          <w:sz w:val="24"/>
          <w:szCs w:val="24"/>
          <w:lang w:eastAsia="en-US"/>
        </w:rPr>
        <w:t xml:space="preserve">нию поставленной задачи. </w:t>
      </w:r>
    </w:p>
    <w:p w:rsidR="00521311" w:rsidRPr="00521311" w:rsidRDefault="00FE3C34" w:rsidP="00355E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="00521311" w:rsidRPr="00521311">
        <w:rPr>
          <w:rFonts w:eastAsiaTheme="minorHAnsi"/>
          <w:b/>
          <w:bCs/>
          <w:sz w:val="24"/>
          <w:szCs w:val="24"/>
          <w:lang w:eastAsia="en-US"/>
        </w:rPr>
        <w:t>«3» ставится, если</w:t>
      </w:r>
      <w:r w:rsidR="00521311" w:rsidRPr="00521311">
        <w:rPr>
          <w:rFonts w:eastAsiaTheme="minorHAnsi"/>
          <w:sz w:val="24"/>
          <w:szCs w:val="24"/>
          <w:lang w:eastAsia="en-US"/>
        </w:rPr>
        <w:t xml:space="preserve"> работа выполнена не полностью, допущено более трех ошибок, но учащийся владеет основными навыками работы на ЭВМ, требуемыми для решения поставле</w:t>
      </w:r>
      <w:r w:rsidR="00521311" w:rsidRPr="00521311">
        <w:rPr>
          <w:rFonts w:eastAsiaTheme="minorHAnsi"/>
          <w:sz w:val="24"/>
          <w:szCs w:val="24"/>
          <w:lang w:eastAsia="en-US"/>
        </w:rPr>
        <w:t>н</w:t>
      </w:r>
      <w:r w:rsidR="00521311" w:rsidRPr="00521311">
        <w:rPr>
          <w:rFonts w:eastAsiaTheme="minorHAnsi"/>
          <w:sz w:val="24"/>
          <w:szCs w:val="24"/>
          <w:lang w:eastAsia="en-US"/>
        </w:rPr>
        <w:t xml:space="preserve">ной задачи. </w:t>
      </w:r>
    </w:p>
    <w:p w:rsidR="00521311" w:rsidRPr="00521311" w:rsidRDefault="00FE3C34" w:rsidP="00355E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 w:rsidR="00521311" w:rsidRPr="00521311">
        <w:rPr>
          <w:rFonts w:eastAsiaTheme="minorHAnsi"/>
          <w:b/>
          <w:bCs/>
          <w:sz w:val="24"/>
          <w:szCs w:val="24"/>
          <w:lang w:eastAsia="en-US"/>
        </w:rPr>
        <w:t xml:space="preserve"> «2» ставится, если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="00521311" w:rsidRPr="00521311">
        <w:rPr>
          <w:rFonts w:eastAsiaTheme="minorHAnsi"/>
          <w:sz w:val="24"/>
          <w:szCs w:val="24"/>
          <w:lang w:eastAsia="en-US"/>
        </w:rPr>
        <w:t xml:space="preserve">допущены существенные ошибки, показавшие, что учащийся не владеет обязательными знаниями, умениями и навыками работы на ЭВМ или значительная часть работы выполнена не самостоятельно. </w:t>
      </w:r>
    </w:p>
    <w:p w:rsidR="00521311" w:rsidRPr="00521311" w:rsidRDefault="00FE3C34" w:rsidP="00355E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16658">
        <w:rPr>
          <w:rFonts w:eastAsiaTheme="minorHAnsi"/>
          <w:b/>
          <w:bCs/>
          <w:sz w:val="24"/>
          <w:szCs w:val="24"/>
          <w:lang w:eastAsia="en-US"/>
        </w:rPr>
        <w:t>Отметка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="00521311" w:rsidRPr="00521311">
        <w:rPr>
          <w:rFonts w:eastAsiaTheme="minorHAnsi"/>
          <w:b/>
          <w:bCs/>
          <w:sz w:val="24"/>
          <w:szCs w:val="24"/>
          <w:lang w:eastAsia="en-US"/>
        </w:rPr>
        <w:t>«1» ставится, если</w:t>
      </w:r>
      <w:r w:rsidR="00521311" w:rsidRPr="00521311">
        <w:rPr>
          <w:rFonts w:eastAsiaTheme="minorHAnsi"/>
          <w:sz w:val="24"/>
          <w:szCs w:val="24"/>
          <w:lang w:eastAsia="en-US"/>
        </w:rPr>
        <w:t xml:space="preserve"> работа показала полное отсутствие у учащихся обязательных зн</w:t>
      </w:r>
      <w:r w:rsidR="00521311" w:rsidRPr="00521311">
        <w:rPr>
          <w:rFonts w:eastAsiaTheme="minorHAnsi"/>
          <w:sz w:val="24"/>
          <w:szCs w:val="24"/>
          <w:lang w:eastAsia="en-US"/>
        </w:rPr>
        <w:t>а</w:t>
      </w:r>
      <w:r w:rsidR="00521311" w:rsidRPr="00521311">
        <w:rPr>
          <w:rFonts w:eastAsiaTheme="minorHAnsi"/>
          <w:sz w:val="24"/>
          <w:szCs w:val="24"/>
          <w:lang w:eastAsia="en-US"/>
        </w:rPr>
        <w:t xml:space="preserve">ний и навыков практической работы на ЭВМ по проверяемой теме. </w:t>
      </w:r>
    </w:p>
    <w:p w:rsidR="00FE3C34" w:rsidRDefault="00FE3C34" w:rsidP="005213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sz w:val="24"/>
          <w:szCs w:val="24"/>
          <w:lang w:eastAsia="en-US"/>
        </w:rPr>
      </w:pPr>
    </w:p>
    <w:p w:rsidR="00521311" w:rsidRPr="00521311" w:rsidRDefault="00521311" w:rsidP="005213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521311">
        <w:rPr>
          <w:rFonts w:eastAsiaTheme="minorHAnsi"/>
          <w:b/>
          <w:bCs/>
          <w:sz w:val="24"/>
          <w:szCs w:val="24"/>
          <w:lang w:eastAsia="en-US"/>
        </w:rPr>
        <w:t xml:space="preserve">Тест оценивается следующим образом: </w:t>
      </w:r>
    </w:p>
    <w:p w:rsidR="00521311" w:rsidRPr="00521311" w:rsidRDefault="00521311" w:rsidP="005213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521311">
        <w:rPr>
          <w:rFonts w:eastAsiaTheme="minorHAnsi"/>
          <w:sz w:val="24"/>
          <w:szCs w:val="24"/>
          <w:lang w:eastAsia="en-US"/>
        </w:rPr>
        <w:t xml:space="preserve">«5» - 86-100% правильных ответов на вопросы; </w:t>
      </w:r>
    </w:p>
    <w:p w:rsidR="00521311" w:rsidRPr="00521311" w:rsidRDefault="00521311" w:rsidP="005213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521311">
        <w:rPr>
          <w:rFonts w:eastAsiaTheme="minorHAnsi"/>
          <w:sz w:val="24"/>
          <w:szCs w:val="24"/>
          <w:lang w:eastAsia="en-US"/>
        </w:rPr>
        <w:t xml:space="preserve">«4» - 71-85% правильных ответов на вопросы; </w:t>
      </w:r>
    </w:p>
    <w:p w:rsidR="00E16658" w:rsidRDefault="00521311" w:rsidP="005213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521311">
        <w:rPr>
          <w:rFonts w:eastAsiaTheme="minorHAnsi"/>
          <w:sz w:val="24"/>
          <w:szCs w:val="24"/>
          <w:lang w:eastAsia="en-US"/>
        </w:rPr>
        <w:t>«3» - 51-70% правильных ответов на вопросы;</w:t>
      </w:r>
    </w:p>
    <w:p w:rsidR="00FE3C34" w:rsidRPr="00521311" w:rsidRDefault="00FE3C34" w:rsidP="00FE3C3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FE3C34">
        <w:rPr>
          <w:rFonts w:eastAsiaTheme="minorHAnsi"/>
          <w:sz w:val="23"/>
          <w:szCs w:val="23"/>
          <w:lang w:eastAsia="en-US"/>
        </w:rPr>
        <w:t>«2» - 0-50% правильных ответов на вопросы.</w:t>
      </w:r>
    </w:p>
    <w:p w:rsidR="00E16658" w:rsidRPr="00532DC3" w:rsidRDefault="00E16658" w:rsidP="00532DC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</w:p>
    <w:p w:rsidR="0030747B" w:rsidRPr="00532DC3" w:rsidRDefault="0030747B" w:rsidP="002F76F0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532DC3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Физика</w:t>
      </w:r>
    </w:p>
    <w:p w:rsidR="00425FAA" w:rsidRPr="006E579D" w:rsidRDefault="00425FAA" w:rsidP="002F76F0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6E579D">
        <w:rPr>
          <w:b/>
          <w:sz w:val="24"/>
          <w:szCs w:val="24"/>
        </w:rPr>
        <w:t>Общими предметными результатами</w:t>
      </w:r>
      <w:r w:rsidRPr="006E579D">
        <w:rPr>
          <w:sz w:val="24"/>
          <w:szCs w:val="24"/>
        </w:rPr>
        <w:t xml:space="preserve"> изучения курса являются:</w:t>
      </w:r>
    </w:p>
    <w:p w:rsidR="00425FAA" w:rsidRPr="006E579D" w:rsidRDefault="00425FAA" w:rsidP="009C6304">
      <w:pPr>
        <w:numPr>
          <w:ilvl w:val="0"/>
          <w:numId w:val="387"/>
        </w:numPr>
        <w:shd w:val="clear" w:color="auto" w:fill="FFFFFF"/>
        <w:tabs>
          <w:tab w:val="left" w:pos="0"/>
          <w:tab w:val="left" w:pos="851"/>
        </w:tabs>
        <w:overflowPunct w:val="0"/>
        <w:autoSpaceDE w:val="0"/>
        <w:autoSpaceDN w:val="0"/>
        <w:adjustRightInd w:val="0"/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D51496">
        <w:rPr>
          <w:sz w:val="24"/>
          <w:szCs w:val="24"/>
        </w:rPr>
        <w:t>умение пользоваться методами научного исследования</w:t>
      </w:r>
      <w:r w:rsidRPr="006E579D">
        <w:rPr>
          <w:sz w:val="24"/>
          <w:szCs w:val="24"/>
        </w:rPr>
        <w:t xml:space="preserve"> явлений природы: проводить наблюдения, планировать и выполнять эксперименты, обрабатывать измерений, представлять результаты измерений с помощью таблиц, графиков и формул, обнаруживать зависимости между физическими величинами, объяснять результаты и делать выводы, оценивать границы погрешностей результатов измерений;</w:t>
      </w:r>
    </w:p>
    <w:p w:rsidR="00425FAA" w:rsidRPr="006E579D" w:rsidRDefault="00425FAA" w:rsidP="009C6304">
      <w:pPr>
        <w:numPr>
          <w:ilvl w:val="0"/>
          <w:numId w:val="387"/>
        </w:numPr>
        <w:shd w:val="clear" w:color="auto" w:fill="FFFFFF"/>
        <w:tabs>
          <w:tab w:val="left" w:pos="0"/>
          <w:tab w:val="left" w:pos="851"/>
        </w:tabs>
        <w:overflowPunct w:val="0"/>
        <w:autoSpaceDE w:val="0"/>
        <w:autoSpaceDN w:val="0"/>
        <w:adjustRightInd w:val="0"/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6E579D">
        <w:rPr>
          <w:sz w:val="24"/>
          <w:szCs w:val="24"/>
        </w:rPr>
        <w:t>развитие теоретического мышления на основе формирования умений устанавливать факты, различать причины и следствия, использовать физические модели, выдвигать гипотезы, отыскивать и формулировать доказательства выдвинутых гипотез.</w:t>
      </w:r>
    </w:p>
    <w:p w:rsidR="00425FAA" w:rsidRPr="006E579D" w:rsidRDefault="00425FAA" w:rsidP="00425FAA">
      <w:pPr>
        <w:widowControl w:val="0"/>
        <w:overflowPunct w:val="0"/>
        <w:autoSpaceDE w:val="0"/>
        <w:autoSpaceDN w:val="0"/>
        <w:adjustRightInd w:val="0"/>
        <w:ind w:firstLine="567"/>
        <w:jc w:val="center"/>
        <w:rPr>
          <w:b/>
          <w:bCs/>
          <w:sz w:val="24"/>
          <w:szCs w:val="24"/>
        </w:rPr>
      </w:pPr>
    </w:p>
    <w:p w:rsidR="00425FAA" w:rsidRPr="006E579D" w:rsidRDefault="00425FAA" w:rsidP="002F76F0">
      <w:pPr>
        <w:widowControl w:val="0"/>
        <w:overflowPunct w:val="0"/>
        <w:autoSpaceDE w:val="0"/>
        <w:autoSpaceDN w:val="0"/>
        <w:adjustRightInd w:val="0"/>
        <w:spacing w:line="276" w:lineRule="auto"/>
        <w:ind w:firstLine="567"/>
        <w:jc w:val="center"/>
        <w:rPr>
          <w:b/>
          <w:bCs/>
          <w:sz w:val="24"/>
          <w:szCs w:val="24"/>
        </w:rPr>
      </w:pPr>
      <w:r w:rsidRPr="006E579D">
        <w:rPr>
          <w:b/>
          <w:bCs/>
          <w:sz w:val="24"/>
          <w:szCs w:val="24"/>
        </w:rPr>
        <w:t>Основные формы контроля:</w:t>
      </w:r>
    </w:p>
    <w:p w:rsidR="00425FAA" w:rsidRPr="006E579D" w:rsidRDefault="00425FAA" w:rsidP="002F76F0">
      <w:pPr>
        <w:spacing w:line="276" w:lineRule="auto"/>
        <w:ind w:left="57" w:firstLine="510"/>
        <w:jc w:val="both"/>
        <w:rPr>
          <w:color w:val="2C2C2C"/>
          <w:sz w:val="24"/>
          <w:szCs w:val="24"/>
        </w:rPr>
      </w:pPr>
      <w:r w:rsidRPr="006E579D">
        <w:rPr>
          <w:color w:val="2C2C2C"/>
          <w:sz w:val="24"/>
          <w:szCs w:val="24"/>
        </w:rPr>
        <w:t>В школьной практике существует несколько традиционных форм  контроля  знаний и умений обучающихся:</w:t>
      </w:r>
    </w:p>
    <w:p w:rsidR="00425FAA" w:rsidRPr="006E579D" w:rsidRDefault="00425FAA" w:rsidP="009C6304">
      <w:pPr>
        <w:numPr>
          <w:ilvl w:val="0"/>
          <w:numId w:val="340"/>
        </w:numPr>
        <w:tabs>
          <w:tab w:val="clear" w:pos="1800"/>
          <w:tab w:val="num" w:pos="1134"/>
        </w:tabs>
        <w:spacing w:line="276" w:lineRule="auto"/>
        <w:ind w:hanging="949"/>
        <w:jc w:val="both"/>
        <w:rPr>
          <w:sz w:val="24"/>
          <w:szCs w:val="24"/>
        </w:rPr>
      </w:pPr>
      <w:r w:rsidRPr="006E579D">
        <w:rPr>
          <w:color w:val="2C2C2C"/>
          <w:sz w:val="24"/>
          <w:szCs w:val="24"/>
        </w:rPr>
        <w:t>физический диктант</w:t>
      </w:r>
    </w:p>
    <w:p w:rsidR="00425FAA" w:rsidRPr="006E579D" w:rsidRDefault="00425FAA" w:rsidP="009C6304">
      <w:pPr>
        <w:numPr>
          <w:ilvl w:val="0"/>
          <w:numId w:val="340"/>
        </w:numPr>
        <w:tabs>
          <w:tab w:val="clear" w:pos="1800"/>
          <w:tab w:val="num" w:pos="1134"/>
        </w:tabs>
        <w:spacing w:line="276" w:lineRule="auto"/>
        <w:ind w:hanging="949"/>
        <w:jc w:val="both"/>
        <w:rPr>
          <w:sz w:val="24"/>
          <w:szCs w:val="24"/>
        </w:rPr>
      </w:pPr>
      <w:r w:rsidRPr="006E579D">
        <w:rPr>
          <w:color w:val="2C2C2C"/>
          <w:sz w:val="24"/>
          <w:szCs w:val="24"/>
        </w:rPr>
        <w:t>тестовое задание</w:t>
      </w:r>
    </w:p>
    <w:p w:rsidR="00425FAA" w:rsidRPr="006E579D" w:rsidRDefault="00425FAA" w:rsidP="009C6304">
      <w:pPr>
        <w:numPr>
          <w:ilvl w:val="0"/>
          <w:numId w:val="340"/>
        </w:numPr>
        <w:tabs>
          <w:tab w:val="clear" w:pos="1800"/>
          <w:tab w:val="num" w:pos="1134"/>
        </w:tabs>
        <w:spacing w:line="276" w:lineRule="auto"/>
        <w:ind w:hanging="949"/>
        <w:jc w:val="both"/>
        <w:rPr>
          <w:sz w:val="24"/>
          <w:szCs w:val="24"/>
        </w:rPr>
      </w:pPr>
      <w:r w:rsidRPr="006E579D">
        <w:rPr>
          <w:color w:val="2C2C2C"/>
          <w:sz w:val="24"/>
          <w:szCs w:val="24"/>
        </w:rPr>
        <w:t>краткая самостоятельная работа</w:t>
      </w:r>
    </w:p>
    <w:p w:rsidR="00425FAA" w:rsidRPr="006E579D" w:rsidRDefault="00425FAA" w:rsidP="009C6304">
      <w:pPr>
        <w:numPr>
          <w:ilvl w:val="0"/>
          <w:numId w:val="340"/>
        </w:numPr>
        <w:tabs>
          <w:tab w:val="clear" w:pos="1800"/>
          <w:tab w:val="num" w:pos="1134"/>
        </w:tabs>
        <w:spacing w:line="276" w:lineRule="auto"/>
        <w:ind w:hanging="949"/>
        <w:jc w:val="both"/>
        <w:rPr>
          <w:sz w:val="24"/>
          <w:szCs w:val="24"/>
        </w:rPr>
      </w:pPr>
      <w:r w:rsidRPr="006E579D">
        <w:rPr>
          <w:color w:val="2C2C2C"/>
          <w:sz w:val="24"/>
          <w:szCs w:val="24"/>
        </w:rPr>
        <w:t>проверочная работа</w:t>
      </w:r>
    </w:p>
    <w:p w:rsidR="00425FAA" w:rsidRPr="006E579D" w:rsidRDefault="00425FAA" w:rsidP="009C6304">
      <w:pPr>
        <w:numPr>
          <w:ilvl w:val="0"/>
          <w:numId w:val="340"/>
        </w:numPr>
        <w:tabs>
          <w:tab w:val="clear" w:pos="1800"/>
          <w:tab w:val="num" w:pos="1134"/>
        </w:tabs>
        <w:spacing w:line="276" w:lineRule="auto"/>
        <w:ind w:hanging="949"/>
        <w:jc w:val="both"/>
        <w:rPr>
          <w:sz w:val="24"/>
          <w:szCs w:val="24"/>
        </w:rPr>
      </w:pPr>
      <w:r w:rsidRPr="006E579D">
        <w:rPr>
          <w:color w:val="2C2C2C"/>
          <w:sz w:val="24"/>
          <w:szCs w:val="24"/>
        </w:rPr>
        <w:t>письменная контрольная работа</w:t>
      </w:r>
    </w:p>
    <w:p w:rsidR="00425FAA" w:rsidRPr="006E579D" w:rsidRDefault="00425FAA" w:rsidP="009C6304">
      <w:pPr>
        <w:numPr>
          <w:ilvl w:val="0"/>
          <w:numId w:val="340"/>
        </w:numPr>
        <w:tabs>
          <w:tab w:val="clear" w:pos="1800"/>
          <w:tab w:val="num" w:pos="1134"/>
        </w:tabs>
        <w:spacing w:line="276" w:lineRule="auto"/>
        <w:ind w:hanging="949"/>
        <w:jc w:val="both"/>
        <w:rPr>
          <w:sz w:val="24"/>
          <w:szCs w:val="24"/>
        </w:rPr>
      </w:pPr>
      <w:r w:rsidRPr="006E579D">
        <w:rPr>
          <w:color w:val="2C2C2C"/>
          <w:sz w:val="24"/>
          <w:szCs w:val="24"/>
        </w:rPr>
        <w:t>лабораторная работа</w:t>
      </w:r>
    </w:p>
    <w:p w:rsidR="00425FAA" w:rsidRPr="006E579D" w:rsidRDefault="00425FAA" w:rsidP="009C6304">
      <w:pPr>
        <w:numPr>
          <w:ilvl w:val="0"/>
          <w:numId w:val="340"/>
        </w:numPr>
        <w:tabs>
          <w:tab w:val="clear" w:pos="1800"/>
          <w:tab w:val="num" w:pos="1134"/>
        </w:tabs>
        <w:spacing w:line="276" w:lineRule="auto"/>
        <w:ind w:hanging="949"/>
        <w:jc w:val="both"/>
        <w:rPr>
          <w:sz w:val="24"/>
          <w:szCs w:val="24"/>
        </w:rPr>
      </w:pPr>
      <w:r w:rsidRPr="006E579D">
        <w:rPr>
          <w:color w:val="2C2C2C"/>
          <w:sz w:val="24"/>
          <w:szCs w:val="24"/>
        </w:rPr>
        <w:t>устный зачет по теме</w:t>
      </w:r>
    </w:p>
    <w:p w:rsidR="00425FAA" w:rsidRPr="006E579D" w:rsidRDefault="00425FAA" w:rsidP="002F76F0">
      <w:pPr>
        <w:spacing w:before="120" w:line="276" w:lineRule="auto"/>
        <w:ind w:firstLine="709"/>
        <w:jc w:val="both"/>
        <w:rPr>
          <w:color w:val="2C2C2C"/>
          <w:sz w:val="24"/>
          <w:szCs w:val="24"/>
        </w:rPr>
      </w:pPr>
      <w:r w:rsidRPr="006E579D">
        <w:rPr>
          <w:b/>
          <w:color w:val="2C2C2C"/>
          <w:sz w:val="24"/>
          <w:szCs w:val="24"/>
        </w:rPr>
        <w:t>Физический диктант</w:t>
      </w:r>
      <w:r w:rsidRPr="006E579D">
        <w:rPr>
          <w:color w:val="2C2C2C"/>
          <w:sz w:val="24"/>
          <w:szCs w:val="24"/>
        </w:rPr>
        <w:t xml:space="preserve"> – форма письменного контроля знаний и умений обучающихся. Он представляет собой перечень вопросов, на которые учащиеся должны дать незамедлител</w:t>
      </w:r>
      <w:r w:rsidRPr="006E579D">
        <w:rPr>
          <w:color w:val="2C2C2C"/>
          <w:sz w:val="24"/>
          <w:szCs w:val="24"/>
        </w:rPr>
        <w:t>ь</w:t>
      </w:r>
      <w:r w:rsidRPr="006E579D">
        <w:rPr>
          <w:color w:val="2C2C2C"/>
          <w:sz w:val="24"/>
          <w:szCs w:val="24"/>
        </w:rPr>
        <w:t>ные и краткие ответы. Время на каждый ответ строго регламентировано и достаточно мало, п</w:t>
      </w:r>
      <w:r w:rsidRPr="006E579D">
        <w:rPr>
          <w:color w:val="2C2C2C"/>
          <w:sz w:val="24"/>
          <w:szCs w:val="24"/>
        </w:rPr>
        <w:t>о</w:t>
      </w:r>
      <w:r w:rsidRPr="006E579D">
        <w:rPr>
          <w:color w:val="2C2C2C"/>
          <w:sz w:val="24"/>
          <w:szCs w:val="24"/>
        </w:rPr>
        <w:t>этому сформулированные вопросы должны быть четкими и требовать однозначных, не треб</w:t>
      </w:r>
      <w:r w:rsidRPr="006E579D">
        <w:rPr>
          <w:color w:val="2C2C2C"/>
          <w:sz w:val="24"/>
          <w:szCs w:val="24"/>
        </w:rPr>
        <w:t>у</w:t>
      </w:r>
      <w:r w:rsidRPr="006E579D">
        <w:rPr>
          <w:color w:val="2C2C2C"/>
          <w:sz w:val="24"/>
          <w:szCs w:val="24"/>
        </w:rPr>
        <w:t>ющих долгого размышления, ответов. Именно краткость ответов физического диктанта отлич</w:t>
      </w:r>
      <w:r w:rsidRPr="006E579D">
        <w:rPr>
          <w:color w:val="2C2C2C"/>
          <w:sz w:val="24"/>
          <w:szCs w:val="24"/>
        </w:rPr>
        <w:t>а</w:t>
      </w:r>
      <w:r w:rsidRPr="006E579D">
        <w:rPr>
          <w:color w:val="2C2C2C"/>
          <w:sz w:val="24"/>
          <w:szCs w:val="24"/>
        </w:rPr>
        <w:t>ет его от остальных форм контроля. С помощью физических диктантов можно проверить огр</w:t>
      </w:r>
      <w:r w:rsidRPr="006E579D">
        <w:rPr>
          <w:color w:val="2C2C2C"/>
          <w:sz w:val="24"/>
          <w:szCs w:val="24"/>
        </w:rPr>
        <w:t>а</w:t>
      </w:r>
      <w:r w:rsidRPr="006E579D">
        <w:rPr>
          <w:color w:val="2C2C2C"/>
          <w:sz w:val="24"/>
          <w:szCs w:val="24"/>
        </w:rPr>
        <w:t>ниченную область знаний обучающихся:</w:t>
      </w:r>
    </w:p>
    <w:p w:rsidR="00425FAA" w:rsidRPr="006E579D" w:rsidRDefault="00425FAA" w:rsidP="009C6304">
      <w:pPr>
        <w:numPr>
          <w:ilvl w:val="0"/>
          <w:numId w:val="341"/>
        </w:numPr>
        <w:tabs>
          <w:tab w:val="clear" w:pos="1800"/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6E579D">
        <w:rPr>
          <w:color w:val="2C2C2C"/>
          <w:sz w:val="24"/>
          <w:szCs w:val="24"/>
        </w:rPr>
        <w:t>буквенные обозначения физических величин, названия их единиц;</w:t>
      </w:r>
    </w:p>
    <w:p w:rsidR="00425FAA" w:rsidRPr="006E579D" w:rsidRDefault="00425FAA" w:rsidP="009C6304">
      <w:pPr>
        <w:numPr>
          <w:ilvl w:val="0"/>
          <w:numId w:val="341"/>
        </w:numPr>
        <w:tabs>
          <w:tab w:val="clear" w:pos="1800"/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6E579D">
        <w:rPr>
          <w:color w:val="2C2C2C"/>
          <w:sz w:val="24"/>
          <w:szCs w:val="24"/>
        </w:rPr>
        <w:t>определения физических явлений, формулировки физических законов, связь между ф</w:t>
      </w:r>
      <w:r w:rsidRPr="006E579D">
        <w:rPr>
          <w:color w:val="2C2C2C"/>
          <w:sz w:val="24"/>
          <w:szCs w:val="24"/>
        </w:rPr>
        <w:t>и</w:t>
      </w:r>
      <w:r w:rsidRPr="006E579D">
        <w:rPr>
          <w:color w:val="2C2C2C"/>
          <w:sz w:val="24"/>
          <w:szCs w:val="24"/>
        </w:rPr>
        <w:t>зическими величинами, формулировки научных фактов;</w:t>
      </w:r>
    </w:p>
    <w:p w:rsidR="00425FAA" w:rsidRPr="006E579D" w:rsidRDefault="00425FAA" w:rsidP="009C6304">
      <w:pPr>
        <w:numPr>
          <w:ilvl w:val="0"/>
          <w:numId w:val="341"/>
        </w:numPr>
        <w:tabs>
          <w:tab w:val="clear" w:pos="1800"/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6E579D">
        <w:rPr>
          <w:color w:val="2C2C2C"/>
          <w:sz w:val="24"/>
          <w:szCs w:val="24"/>
        </w:rPr>
        <w:t>определения физических величин, их единиц, соотношения между единицами.</w:t>
      </w:r>
    </w:p>
    <w:p w:rsidR="00425FAA" w:rsidRPr="006E579D" w:rsidRDefault="00425FAA" w:rsidP="002F76F0">
      <w:pPr>
        <w:tabs>
          <w:tab w:val="left" w:pos="0"/>
          <w:tab w:val="left" w:pos="567"/>
        </w:tabs>
        <w:spacing w:line="276" w:lineRule="auto"/>
        <w:ind w:firstLine="567"/>
        <w:jc w:val="both"/>
        <w:rPr>
          <w:color w:val="2C2C2C"/>
          <w:sz w:val="24"/>
          <w:szCs w:val="24"/>
        </w:rPr>
      </w:pPr>
      <w:r w:rsidRPr="006E579D">
        <w:rPr>
          <w:color w:val="2C2C2C"/>
          <w:sz w:val="24"/>
          <w:szCs w:val="24"/>
        </w:rPr>
        <w:tab/>
        <w:t>Именно эти знания могут быть проверены в быстрых и кратких ответах учащихся. Физ</w:t>
      </w:r>
      <w:r w:rsidRPr="006E579D">
        <w:rPr>
          <w:color w:val="2C2C2C"/>
          <w:sz w:val="24"/>
          <w:szCs w:val="24"/>
        </w:rPr>
        <w:t>и</w:t>
      </w:r>
      <w:r w:rsidRPr="006E579D">
        <w:rPr>
          <w:color w:val="2C2C2C"/>
          <w:sz w:val="24"/>
          <w:szCs w:val="24"/>
        </w:rPr>
        <w:t>ческий диктант не позволяет проверить умения, которыми овладели обучающиеся при изуч</w:t>
      </w:r>
      <w:r w:rsidRPr="006E579D">
        <w:rPr>
          <w:color w:val="2C2C2C"/>
          <w:sz w:val="24"/>
          <w:szCs w:val="24"/>
        </w:rPr>
        <w:t>е</w:t>
      </w:r>
      <w:r w:rsidRPr="006E579D">
        <w:rPr>
          <w:color w:val="2C2C2C"/>
          <w:sz w:val="24"/>
          <w:szCs w:val="24"/>
        </w:rPr>
        <w:t>нии той или иной темы. Таким образом, быстрота проведения физического диктанта является одновременно как его достоинством, так и недостатком, т.к. ограничивает область проверяемых знаний. Однако эта форма контроля знаний и умений обучающихся снимает часть нагрузки с остальных форм, а также, может быть с успехом применена в сочетании с другими формами контроля.</w:t>
      </w:r>
    </w:p>
    <w:p w:rsidR="00425FAA" w:rsidRPr="006E579D" w:rsidRDefault="00425FAA" w:rsidP="002F76F0">
      <w:pPr>
        <w:spacing w:line="276" w:lineRule="auto"/>
        <w:ind w:firstLine="708"/>
        <w:jc w:val="both"/>
        <w:rPr>
          <w:color w:val="2C2C2C"/>
          <w:sz w:val="24"/>
          <w:szCs w:val="24"/>
        </w:rPr>
      </w:pPr>
      <w:r w:rsidRPr="006E579D">
        <w:rPr>
          <w:b/>
          <w:color w:val="2C2C2C"/>
          <w:sz w:val="24"/>
          <w:szCs w:val="24"/>
        </w:rPr>
        <w:t>Тестовые задания.</w:t>
      </w:r>
      <w:r w:rsidRPr="006E579D">
        <w:rPr>
          <w:color w:val="2C2C2C"/>
          <w:sz w:val="24"/>
          <w:szCs w:val="24"/>
        </w:rPr>
        <w:t xml:space="preserve"> Здесь обучающимся предлагается несколько, обычно 2-3, варианта ответов на вопрос, из которых надо выбрать правильный. Эта форма контроля тоже имеет свои преимущества, неслучайно это одна из наиболее распространенных форм контроля во всей с</w:t>
      </w:r>
      <w:r w:rsidRPr="006E579D">
        <w:rPr>
          <w:color w:val="2C2C2C"/>
          <w:sz w:val="24"/>
          <w:szCs w:val="24"/>
        </w:rPr>
        <w:t>и</w:t>
      </w:r>
      <w:r w:rsidRPr="006E579D">
        <w:rPr>
          <w:color w:val="2C2C2C"/>
          <w:sz w:val="24"/>
          <w:szCs w:val="24"/>
        </w:rPr>
        <w:t xml:space="preserve">стеме образования. Обучающиеся не теряют времени на формулировку ответов и их запись, что позволяет охватить большее количество материала за то же время. </w:t>
      </w:r>
    </w:p>
    <w:p w:rsidR="00425FAA" w:rsidRPr="006E579D" w:rsidRDefault="00425FAA" w:rsidP="002F76F0">
      <w:pPr>
        <w:spacing w:line="276" w:lineRule="auto"/>
        <w:ind w:firstLine="708"/>
        <w:jc w:val="both"/>
        <w:rPr>
          <w:color w:val="2C2C2C"/>
          <w:sz w:val="24"/>
          <w:szCs w:val="24"/>
        </w:rPr>
      </w:pPr>
      <w:r w:rsidRPr="006E579D">
        <w:rPr>
          <w:color w:val="2C2C2C"/>
          <w:sz w:val="24"/>
          <w:szCs w:val="24"/>
        </w:rPr>
        <w:lastRenderedPageBreak/>
        <w:t>Наряду со всеми знаниями, усвоение которых обучающимися можно проверить с пом</w:t>
      </w:r>
      <w:r w:rsidRPr="006E579D">
        <w:rPr>
          <w:color w:val="2C2C2C"/>
          <w:sz w:val="24"/>
          <w:szCs w:val="24"/>
        </w:rPr>
        <w:t>о</w:t>
      </w:r>
      <w:r w:rsidRPr="006E579D">
        <w:rPr>
          <w:color w:val="2C2C2C"/>
          <w:sz w:val="24"/>
          <w:szCs w:val="24"/>
        </w:rPr>
        <w:t>щью физического диктанта, появляется возможность проверить умения обучающихся, связа</w:t>
      </w:r>
      <w:r w:rsidRPr="006E579D">
        <w:rPr>
          <w:color w:val="2C2C2C"/>
          <w:sz w:val="24"/>
          <w:szCs w:val="24"/>
        </w:rPr>
        <w:t>н</w:t>
      </w:r>
      <w:r w:rsidRPr="006E579D">
        <w:rPr>
          <w:color w:val="2C2C2C"/>
          <w:sz w:val="24"/>
          <w:szCs w:val="24"/>
        </w:rPr>
        <w:t>ные с распознаванием физических явлений и ситуаций, соответствующих научным фактам. Н</w:t>
      </w:r>
      <w:r w:rsidRPr="006E579D">
        <w:rPr>
          <w:color w:val="2C2C2C"/>
          <w:sz w:val="24"/>
          <w:szCs w:val="24"/>
        </w:rPr>
        <w:t>е</w:t>
      </w:r>
      <w:r w:rsidRPr="006E579D">
        <w:rPr>
          <w:color w:val="2C2C2C"/>
          <w:sz w:val="24"/>
          <w:szCs w:val="24"/>
        </w:rPr>
        <w:t>смотря на все очевидные достоинства, тестовые задания имеют ряд недостатков. Главный из них – это трудность формулирования вариантов ответов на вопросы при их составлении. Если ответы подобраны учителем без достаточного логического обоснования, большинство обуча</w:t>
      </w:r>
      <w:r w:rsidRPr="006E579D">
        <w:rPr>
          <w:color w:val="2C2C2C"/>
          <w:sz w:val="24"/>
          <w:szCs w:val="24"/>
        </w:rPr>
        <w:t>ю</w:t>
      </w:r>
      <w:r w:rsidRPr="006E579D">
        <w:rPr>
          <w:color w:val="2C2C2C"/>
          <w:sz w:val="24"/>
          <w:szCs w:val="24"/>
        </w:rPr>
        <w:t xml:space="preserve">щихся очень легко выбирают требуемый ответ, исходя не из имеющихся у них знаний, а только лишь из простейших логических умозаключений и жизненного опыта. Поэтому учителю бывает трудно или даже невозможно составить удачный тест без теоретической подготовки. </w:t>
      </w:r>
    </w:p>
    <w:p w:rsidR="00425FAA" w:rsidRPr="006E579D" w:rsidRDefault="00425FAA" w:rsidP="002F76F0">
      <w:pPr>
        <w:tabs>
          <w:tab w:val="left" w:pos="375"/>
          <w:tab w:val="left" w:pos="2520"/>
        </w:tabs>
        <w:spacing w:line="276" w:lineRule="auto"/>
        <w:ind w:firstLine="709"/>
        <w:rPr>
          <w:color w:val="2C2C2C"/>
          <w:sz w:val="24"/>
          <w:szCs w:val="24"/>
        </w:rPr>
      </w:pPr>
      <w:r w:rsidRPr="006E579D">
        <w:rPr>
          <w:b/>
          <w:color w:val="2C2C2C"/>
          <w:sz w:val="24"/>
          <w:szCs w:val="24"/>
        </w:rPr>
        <w:t>Кратковременная самостоятельная работа.</w:t>
      </w:r>
      <w:r w:rsidRPr="006E579D">
        <w:rPr>
          <w:color w:val="2C2C2C"/>
          <w:sz w:val="24"/>
          <w:szCs w:val="24"/>
        </w:rPr>
        <w:t xml:space="preserve"> </w:t>
      </w:r>
    </w:p>
    <w:p w:rsidR="00425FAA" w:rsidRPr="006E579D" w:rsidRDefault="00425FAA" w:rsidP="002F76F0">
      <w:pPr>
        <w:spacing w:line="276" w:lineRule="auto"/>
        <w:ind w:firstLine="708"/>
        <w:jc w:val="both"/>
        <w:rPr>
          <w:color w:val="2C2C2C"/>
          <w:sz w:val="24"/>
          <w:szCs w:val="24"/>
        </w:rPr>
      </w:pPr>
      <w:r w:rsidRPr="006E579D">
        <w:rPr>
          <w:color w:val="2C2C2C"/>
          <w:sz w:val="24"/>
          <w:szCs w:val="24"/>
        </w:rPr>
        <w:t>Здесь обучающимся также задается некоторое количество вопросов, на которые предл</w:t>
      </w:r>
      <w:r w:rsidRPr="006E579D">
        <w:rPr>
          <w:color w:val="2C2C2C"/>
          <w:sz w:val="24"/>
          <w:szCs w:val="24"/>
        </w:rPr>
        <w:t>а</w:t>
      </w:r>
      <w:r w:rsidRPr="006E579D">
        <w:rPr>
          <w:color w:val="2C2C2C"/>
          <w:sz w:val="24"/>
          <w:szCs w:val="24"/>
        </w:rPr>
        <w:t>гается дать свои обоснованные ответы. В качестве заданий могут выступать теоретические в</w:t>
      </w:r>
      <w:r w:rsidRPr="006E579D">
        <w:rPr>
          <w:color w:val="2C2C2C"/>
          <w:sz w:val="24"/>
          <w:szCs w:val="24"/>
        </w:rPr>
        <w:t>о</w:t>
      </w:r>
      <w:r w:rsidRPr="006E579D">
        <w:rPr>
          <w:color w:val="2C2C2C"/>
          <w:sz w:val="24"/>
          <w:szCs w:val="24"/>
        </w:rPr>
        <w:t>просы на проверку знаний, усвоенных учащимися; задачи, на проверку умения решать задачи по данной теме; конкретные ситуации, сформулированные или показанные с целью проверить умение учащихся распознавать физические явления; задания по моделированию (воспроизвед</w:t>
      </w:r>
      <w:r w:rsidRPr="006E579D">
        <w:rPr>
          <w:color w:val="2C2C2C"/>
          <w:sz w:val="24"/>
          <w:szCs w:val="24"/>
        </w:rPr>
        <w:t>е</w:t>
      </w:r>
      <w:r w:rsidRPr="006E579D">
        <w:rPr>
          <w:color w:val="2C2C2C"/>
          <w:sz w:val="24"/>
          <w:szCs w:val="24"/>
        </w:rPr>
        <w:t xml:space="preserve">нию) конкретных ситуаций, соответствующих научным фактам и понятиям. </w:t>
      </w:r>
    </w:p>
    <w:p w:rsidR="00425FAA" w:rsidRPr="006E579D" w:rsidRDefault="00425FAA" w:rsidP="002F76F0">
      <w:pPr>
        <w:spacing w:line="276" w:lineRule="auto"/>
        <w:ind w:firstLine="708"/>
        <w:jc w:val="both"/>
        <w:rPr>
          <w:color w:val="2C2C2C"/>
          <w:sz w:val="24"/>
          <w:szCs w:val="24"/>
        </w:rPr>
      </w:pPr>
      <w:r w:rsidRPr="006E579D">
        <w:rPr>
          <w:color w:val="2C2C2C"/>
          <w:sz w:val="24"/>
          <w:szCs w:val="24"/>
        </w:rPr>
        <w:t>В самостоятельной работе могут быть охвачены все виды деятельности кроме создания понятий, т.к. это требует большего количества времени. При этой форме контроля обучающи</w:t>
      </w:r>
      <w:r w:rsidRPr="006E579D">
        <w:rPr>
          <w:color w:val="2C2C2C"/>
          <w:sz w:val="24"/>
          <w:szCs w:val="24"/>
        </w:rPr>
        <w:t>е</w:t>
      </w:r>
      <w:r w:rsidRPr="006E579D">
        <w:rPr>
          <w:color w:val="2C2C2C"/>
          <w:sz w:val="24"/>
          <w:szCs w:val="24"/>
        </w:rPr>
        <w:t>ся обдумывают план своих действий, формулируют и записывают свои мысли и решения. П</w:t>
      </w:r>
      <w:r w:rsidRPr="006E579D">
        <w:rPr>
          <w:color w:val="2C2C2C"/>
          <w:sz w:val="24"/>
          <w:szCs w:val="24"/>
        </w:rPr>
        <w:t>о</w:t>
      </w:r>
      <w:r w:rsidRPr="006E579D">
        <w:rPr>
          <w:color w:val="2C2C2C"/>
          <w:sz w:val="24"/>
          <w:szCs w:val="24"/>
        </w:rPr>
        <w:t>нятно, что кратковременная самостоятельная работа требует гораздо больше времени, чем предыдущие формы контроля, и количество вопросов может быть не более 2-3, а иногда сам</w:t>
      </w:r>
      <w:r w:rsidRPr="006E579D">
        <w:rPr>
          <w:color w:val="2C2C2C"/>
          <w:sz w:val="24"/>
          <w:szCs w:val="24"/>
        </w:rPr>
        <w:t>о</w:t>
      </w:r>
      <w:r w:rsidRPr="006E579D">
        <w:rPr>
          <w:color w:val="2C2C2C"/>
          <w:sz w:val="24"/>
          <w:szCs w:val="24"/>
        </w:rPr>
        <w:t>стоятельная работа состоит и из одного задания.</w:t>
      </w:r>
    </w:p>
    <w:p w:rsidR="00425FAA" w:rsidRPr="006E579D" w:rsidRDefault="00425FAA" w:rsidP="002F76F0">
      <w:pPr>
        <w:spacing w:line="276" w:lineRule="auto"/>
        <w:ind w:firstLine="709"/>
        <w:jc w:val="both"/>
        <w:rPr>
          <w:color w:val="2C2C2C"/>
          <w:sz w:val="24"/>
          <w:szCs w:val="24"/>
        </w:rPr>
      </w:pPr>
      <w:r w:rsidRPr="006E579D">
        <w:rPr>
          <w:b/>
          <w:color w:val="2C2C2C"/>
          <w:sz w:val="24"/>
          <w:szCs w:val="24"/>
        </w:rPr>
        <w:t xml:space="preserve">Проверочная работа – </w:t>
      </w:r>
      <w:r w:rsidRPr="006E579D">
        <w:rPr>
          <w:color w:val="2C2C2C"/>
          <w:sz w:val="24"/>
          <w:szCs w:val="24"/>
        </w:rPr>
        <w:t>распространенная форма в школьной практике. Проверочные работы по физике проводятся с целью определения конечного результата в обучении умению применять знания для решения задач определенного типа по данной теме или разделу. Соде</w:t>
      </w:r>
      <w:r w:rsidRPr="006E579D">
        <w:rPr>
          <w:color w:val="2C2C2C"/>
          <w:sz w:val="24"/>
          <w:szCs w:val="24"/>
        </w:rPr>
        <w:t>р</w:t>
      </w:r>
      <w:r>
        <w:rPr>
          <w:color w:val="2C2C2C"/>
          <w:sz w:val="24"/>
          <w:szCs w:val="24"/>
        </w:rPr>
        <w:t>жание работ составляют задачи, которые</w:t>
      </w:r>
      <w:r w:rsidRPr="006E579D">
        <w:rPr>
          <w:color w:val="2C2C2C"/>
          <w:sz w:val="24"/>
          <w:szCs w:val="24"/>
        </w:rPr>
        <w:t xml:space="preserve"> позволяет проверить довольно узкий круг знаний и умений обучающихся: умение решать задачи по теме.</w:t>
      </w:r>
    </w:p>
    <w:p w:rsidR="00425FAA" w:rsidRPr="006E579D" w:rsidRDefault="00425FAA" w:rsidP="002F76F0">
      <w:pPr>
        <w:spacing w:line="276" w:lineRule="auto"/>
        <w:ind w:firstLine="709"/>
        <w:jc w:val="both"/>
        <w:rPr>
          <w:color w:val="2C2C2C"/>
          <w:sz w:val="24"/>
          <w:szCs w:val="24"/>
        </w:rPr>
      </w:pPr>
      <w:r w:rsidRPr="006E579D">
        <w:rPr>
          <w:b/>
          <w:color w:val="2C2C2C"/>
          <w:sz w:val="24"/>
          <w:szCs w:val="24"/>
        </w:rPr>
        <w:t>Письменная контрольная работа</w:t>
      </w:r>
      <w:r w:rsidRPr="006E579D">
        <w:rPr>
          <w:color w:val="2C2C2C"/>
          <w:sz w:val="24"/>
          <w:szCs w:val="24"/>
        </w:rPr>
        <w:t xml:space="preserve"> – наиболее распространенная форма в школьной практике. Традиционно контрольные работы по физике проводятся с целью определения к</w:t>
      </w:r>
      <w:r w:rsidRPr="006E579D">
        <w:rPr>
          <w:color w:val="2C2C2C"/>
          <w:sz w:val="24"/>
          <w:szCs w:val="24"/>
        </w:rPr>
        <w:t>о</w:t>
      </w:r>
      <w:r w:rsidRPr="006E579D">
        <w:rPr>
          <w:color w:val="2C2C2C"/>
          <w:sz w:val="24"/>
          <w:szCs w:val="24"/>
        </w:rPr>
        <w:t>нечного результата в обучении умению применять знания для решения задач определенного типа по данной теме или разделу. Содержание контрольных работ составляют задачи как те</w:t>
      </w:r>
      <w:r w:rsidRPr="006E579D">
        <w:rPr>
          <w:color w:val="2C2C2C"/>
          <w:sz w:val="24"/>
          <w:szCs w:val="24"/>
        </w:rPr>
        <w:t>к</w:t>
      </w:r>
      <w:r w:rsidRPr="006E579D">
        <w:rPr>
          <w:color w:val="2C2C2C"/>
          <w:sz w:val="24"/>
          <w:szCs w:val="24"/>
        </w:rPr>
        <w:t>стовые, так и экспериментальные. Таким образом, составленная контрольная работа позволяет проверить довольно узкий круг знаний и умений обучающихся: умение решать задачи по теме, а также различные умения по применению физических знаний при решении экспериментал</w:t>
      </w:r>
      <w:r w:rsidRPr="006E579D">
        <w:rPr>
          <w:color w:val="2C2C2C"/>
          <w:sz w:val="24"/>
          <w:szCs w:val="24"/>
        </w:rPr>
        <w:t>ь</w:t>
      </w:r>
      <w:r w:rsidRPr="006E579D">
        <w:rPr>
          <w:color w:val="2C2C2C"/>
          <w:sz w:val="24"/>
          <w:szCs w:val="24"/>
        </w:rPr>
        <w:t>ных задач.</w:t>
      </w:r>
    </w:p>
    <w:p w:rsidR="00425FAA" w:rsidRPr="006E579D" w:rsidRDefault="00425FAA" w:rsidP="002F76F0">
      <w:pPr>
        <w:tabs>
          <w:tab w:val="left" w:pos="1245"/>
        </w:tabs>
        <w:spacing w:line="276" w:lineRule="auto"/>
        <w:ind w:firstLine="708"/>
        <w:jc w:val="both"/>
        <w:rPr>
          <w:color w:val="2C2C2C"/>
          <w:sz w:val="24"/>
          <w:szCs w:val="24"/>
        </w:rPr>
      </w:pPr>
      <w:r w:rsidRPr="006E579D">
        <w:rPr>
          <w:b/>
          <w:color w:val="2C2C2C"/>
          <w:sz w:val="24"/>
          <w:szCs w:val="24"/>
        </w:rPr>
        <w:t>Лабораторная работа.</w:t>
      </w:r>
      <w:r w:rsidRPr="006E579D">
        <w:rPr>
          <w:color w:val="2C2C2C"/>
          <w:sz w:val="24"/>
          <w:szCs w:val="24"/>
        </w:rPr>
        <w:t xml:space="preserve"> </w:t>
      </w:r>
    </w:p>
    <w:p w:rsidR="00425FAA" w:rsidRPr="006E579D" w:rsidRDefault="00425FAA" w:rsidP="002F76F0">
      <w:pPr>
        <w:tabs>
          <w:tab w:val="left" w:pos="8760"/>
        </w:tabs>
        <w:spacing w:line="276" w:lineRule="auto"/>
        <w:ind w:firstLine="708"/>
        <w:jc w:val="both"/>
        <w:rPr>
          <w:color w:val="2C2C2C"/>
          <w:sz w:val="24"/>
          <w:szCs w:val="24"/>
        </w:rPr>
      </w:pPr>
      <w:r w:rsidRPr="006E579D">
        <w:rPr>
          <w:color w:val="2C2C2C"/>
          <w:sz w:val="24"/>
          <w:szCs w:val="24"/>
        </w:rPr>
        <w:t>Лабораторная работа – достаточно необычная форма контроля, она требует от учащихся не только наличия знаний, но еще и умений применять эти знания в новых ситуациях, сообр</w:t>
      </w:r>
      <w:r w:rsidRPr="006E579D">
        <w:rPr>
          <w:color w:val="2C2C2C"/>
          <w:sz w:val="24"/>
          <w:szCs w:val="24"/>
        </w:rPr>
        <w:t>а</w:t>
      </w:r>
      <w:r w:rsidRPr="006E579D">
        <w:rPr>
          <w:color w:val="2C2C2C"/>
          <w:sz w:val="24"/>
          <w:szCs w:val="24"/>
        </w:rPr>
        <w:t>зительности. Лабораторная работа активизирует познавательную деятельность учащихся, т.к. от работы с ручкой и тетрадью ребята переходят к работе с реальными предметами. Тогда и зад</w:t>
      </w:r>
      <w:r w:rsidRPr="006E579D">
        <w:rPr>
          <w:color w:val="2C2C2C"/>
          <w:sz w:val="24"/>
          <w:szCs w:val="24"/>
        </w:rPr>
        <w:t>а</w:t>
      </w:r>
      <w:r w:rsidRPr="006E579D">
        <w:rPr>
          <w:color w:val="2C2C2C"/>
          <w:sz w:val="24"/>
          <w:szCs w:val="24"/>
        </w:rPr>
        <w:t>ния выполняются легче и охотнее. Особенно это заметно в младших классах. Так как лабор</w:t>
      </w:r>
      <w:r w:rsidRPr="006E579D">
        <w:rPr>
          <w:color w:val="2C2C2C"/>
          <w:sz w:val="24"/>
          <w:szCs w:val="24"/>
        </w:rPr>
        <w:t>а</w:t>
      </w:r>
      <w:r w:rsidRPr="006E579D">
        <w:rPr>
          <w:color w:val="2C2C2C"/>
          <w:sz w:val="24"/>
          <w:szCs w:val="24"/>
        </w:rPr>
        <w:t>торная работа может проверить ограниченный круг деятельности, ее целесообразно комбин</w:t>
      </w:r>
      <w:r w:rsidRPr="006E579D">
        <w:rPr>
          <w:color w:val="2C2C2C"/>
          <w:sz w:val="24"/>
          <w:szCs w:val="24"/>
        </w:rPr>
        <w:t>и</w:t>
      </w:r>
      <w:r w:rsidRPr="006E579D">
        <w:rPr>
          <w:color w:val="2C2C2C"/>
          <w:sz w:val="24"/>
          <w:szCs w:val="24"/>
        </w:rPr>
        <w:t>ровать с такими формами контроля, как физический диктант или тест. Такая комбинация может достаточно полно охватить знания и умения учащихся при минимальных затратах времени, а также снять при этом трудность длинных письменных высказываний.</w:t>
      </w:r>
    </w:p>
    <w:p w:rsidR="00425FAA" w:rsidRPr="006E579D" w:rsidRDefault="00425FAA" w:rsidP="002F76F0">
      <w:pPr>
        <w:spacing w:line="276" w:lineRule="auto"/>
        <w:ind w:firstLine="709"/>
        <w:jc w:val="both"/>
        <w:rPr>
          <w:color w:val="2C2C2C"/>
          <w:sz w:val="24"/>
          <w:szCs w:val="24"/>
        </w:rPr>
      </w:pPr>
      <w:r w:rsidRPr="006E579D">
        <w:rPr>
          <w:b/>
          <w:color w:val="2C2C2C"/>
          <w:sz w:val="24"/>
          <w:szCs w:val="24"/>
        </w:rPr>
        <w:t>Устный зачет по теме.</w:t>
      </w:r>
      <w:r w:rsidRPr="006E579D">
        <w:rPr>
          <w:color w:val="2C2C2C"/>
          <w:sz w:val="24"/>
          <w:szCs w:val="24"/>
        </w:rPr>
        <w:t xml:space="preserve"> </w:t>
      </w:r>
    </w:p>
    <w:p w:rsidR="00425FAA" w:rsidRPr="006E579D" w:rsidRDefault="00425FAA" w:rsidP="002F76F0">
      <w:pPr>
        <w:spacing w:line="276" w:lineRule="auto"/>
        <w:ind w:firstLine="708"/>
        <w:jc w:val="both"/>
        <w:rPr>
          <w:color w:val="2C2C2C"/>
          <w:sz w:val="24"/>
          <w:szCs w:val="24"/>
        </w:rPr>
      </w:pPr>
      <w:r w:rsidRPr="006E579D">
        <w:rPr>
          <w:color w:val="2C2C2C"/>
          <w:sz w:val="24"/>
          <w:szCs w:val="24"/>
        </w:rPr>
        <w:lastRenderedPageBreak/>
        <w:t>Это одна из основных форм контроля в старших классах. Его достоинство заключается в том, что он предполагает комплексную проверку всех знаний и умений учащихся. Ученик м</w:t>
      </w:r>
      <w:r w:rsidRPr="006E579D">
        <w:rPr>
          <w:color w:val="2C2C2C"/>
          <w:sz w:val="24"/>
          <w:szCs w:val="24"/>
        </w:rPr>
        <w:t>о</w:t>
      </w:r>
      <w:r w:rsidRPr="006E579D">
        <w:rPr>
          <w:color w:val="2C2C2C"/>
          <w:sz w:val="24"/>
          <w:szCs w:val="24"/>
        </w:rPr>
        <w:t>жет решать задачи, потом делать лабораторную работу, а затем беседовать с учителем. Устная беседа с учителем, позволяющая проконтролировать сформированность физического мирово</w:t>
      </w:r>
      <w:r w:rsidRPr="006E579D">
        <w:rPr>
          <w:color w:val="2C2C2C"/>
          <w:sz w:val="24"/>
          <w:szCs w:val="24"/>
        </w:rPr>
        <w:t>з</w:t>
      </w:r>
      <w:r w:rsidRPr="006E579D">
        <w:rPr>
          <w:color w:val="2C2C2C"/>
          <w:sz w:val="24"/>
          <w:szCs w:val="24"/>
        </w:rPr>
        <w:t>зрения, пробелы в знаниях, рассмотреть непонятные места в курсе, отличает зачет от других форм контроля. Это наиболее индивидуализированная форма. Учитель решает, основываясь на результатах прошлых или промежуточных контрольных мероприятий, какие знания и умения целесообразно проверять у какого ученика: всем даются индивидуальные задания. Зачет треб</w:t>
      </w:r>
      <w:r w:rsidRPr="006E579D">
        <w:rPr>
          <w:color w:val="2C2C2C"/>
          <w:sz w:val="24"/>
          <w:szCs w:val="24"/>
        </w:rPr>
        <w:t>у</w:t>
      </w:r>
      <w:r w:rsidRPr="006E579D">
        <w:rPr>
          <w:color w:val="2C2C2C"/>
          <w:sz w:val="24"/>
          <w:szCs w:val="24"/>
        </w:rPr>
        <w:t>ет большого количества времени, и поэтому многие учителя предпочитают освобождать от него часть успевающий учеников.</w:t>
      </w:r>
    </w:p>
    <w:p w:rsidR="00425FAA" w:rsidRPr="006E579D" w:rsidRDefault="00425FAA" w:rsidP="002F76F0">
      <w:pPr>
        <w:shd w:val="clear" w:color="auto" w:fill="FFFFFF"/>
        <w:spacing w:before="120" w:line="276" w:lineRule="auto"/>
        <w:jc w:val="center"/>
        <w:rPr>
          <w:b/>
          <w:color w:val="333333"/>
          <w:sz w:val="24"/>
          <w:szCs w:val="24"/>
        </w:rPr>
      </w:pPr>
      <w:r w:rsidRPr="006E579D">
        <w:rPr>
          <w:b/>
          <w:color w:val="333333"/>
          <w:sz w:val="24"/>
          <w:szCs w:val="24"/>
        </w:rPr>
        <w:t>Оц</w:t>
      </w:r>
      <w:r>
        <w:rPr>
          <w:b/>
          <w:color w:val="333333"/>
          <w:sz w:val="24"/>
          <w:szCs w:val="24"/>
        </w:rPr>
        <w:t>енка устных ответов обучающихся</w:t>
      </w:r>
    </w:p>
    <w:p w:rsidR="00425FAA" w:rsidRPr="006E579D" w:rsidRDefault="00355E30" w:rsidP="002F76F0">
      <w:pPr>
        <w:shd w:val="clear" w:color="auto" w:fill="FFFFFF"/>
        <w:spacing w:line="276" w:lineRule="auto"/>
        <w:ind w:firstLine="567"/>
        <w:jc w:val="both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Pr="006E579D">
        <w:rPr>
          <w:b/>
          <w:bCs/>
          <w:i/>
          <w:iCs/>
          <w:color w:val="333333"/>
          <w:sz w:val="24"/>
          <w:szCs w:val="24"/>
        </w:rPr>
        <w:t xml:space="preserve"> 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>«5»</w:t>
      </w:r>
      <w:r w:rsidR="00425FAA" w:rsidRPr="006E579D">
        <w:rPr>
          <w:color w:val="333333"/>
          <w:sz w:val="24"/>
          <w:szCs w:val="24"/>
        </w:rPr>
        <w:t xml:space="preserve"> ставится в том случае, если обучающийся показывает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измерения; правильно выполняет че</w:t>
      </w:r>
      <w:r w:rsidR="00425FAA" w:rsidRPr="006E579D">
        <w:rPr>
          <w:color w:val="333333"/>
          <w:sz w:val="24"/>
          <w:szCs w:val="24"/>
        </w:rPr>
        <w:t>р</w:t>
      </w:r>
      <w:r w:rsidR="00425FAA" w:rsidRPr="006E579D">
        <w:rPr>
          <w:color w:val="333333"/>
          <w:sz w:val="24"/>
          <w:szCs w:val="24"/>
        </w:rPr>
        <w:t>тежи, схемы и графики; строит ответ по собственному плану, сопровождает рассказ новыми примерами, умеет применить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усвоенным при изучении других предметов.</w:t>
      </w:r>
    </w:p>
    <w:p w:rsidR="00425FAA" w:rsidRPr="006E579D" w:rsidRDefault="00355E30" w:rsidP="002F76F0">
      <w:pPr>
        <w:shd w:val="clear" w:color="auto" w:fill="FFFFFF"/>
        <w:spacing w:line="276" w:lineRule="auto"/>
        <w:ind w:firstLine="567"/>
        <w:jc w:val="both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 xml:space="preserve"> «4»</w:t>
      </w:r>
      <w:r w:rsidR="00425FAA" w:rsidRPr="006E579D">
        <w:rPr>
          <w:color w:val="333333"/>
          <w:sz w:val="24"/>
          <w:szCs w:val="24"/>
        </w:rPr>
        <w:t xml:space="preserve"> ставится, если ответ обучающегося удовлетворяет основн</w:t>
      </w:r>
      <w:r w:rsidR="00425FAA">
        <w:rPr>
          <w:color w:val="333333"/>
          <w:sz w:val="24"/>
          <w:szCs w:val="24"/>
        </w:rPr>
        <w:t>ым требованиям к ответу на отмет</w:t>
      </w:r>
      <w:r w:rsidR="00425FAA" w:rsidRPr="006E579D">
        <w:rPr>
          <w:color w:val="333333"/>
          <w:sz w:val="24"/>
          <w:szCs w:val="24"/>
        </w:rPr>
        <w:t>ку «5», но дан без использования собственного плана, новых примеров, без применения знаний в новой ситуации, без использования связей с ранееизученным материалом и материалом, усвоенным при изучении других предметов; если обучающийся допустил одну ошибку или не более двух недочетов и может их исправить самостоятельно или с небольшой помощью учителя.</w:t>
      </w:r>
    </w:p>
    <w:p w:rsidR="00425FAA" w:rsidRPr="006E579D" w:rsidRDefault="00355E30" w:rsidP="002F76F0">
      <w:pPr>
        <w:shd w:val="clear" w:color="auto" w:fill="FFFFFF"/>
        <w:spacing w:line="276" w:lineRule="auto"/>
        <w:ind w:firstLine="567"/>
        <w:jc w:val="both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Pr="006E579D">
        <w:rPr>
          <w:b/>
          <w:bCs/>
          <w:i/>
          <w:iCs/>
          <w:color w:val="333333"/>
          <w:sz w:val="24"/>
          <w:szCs w:val="24"/>
        </w:rPr>
        <w:t xml:space="preserve"> 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 xml:space="preserve">«3» </w:t>
      </w:r>
      <w:r w:rsidR="00425FAA" w:rsidRPr="006E579D">
        <w:rPr>
          <w:color w:val="333333"/>
          <w:sz w:val="24"/>
          <w:szCs w:val="24"/>
        </w:rPr>
        <w:t>ставится, если обучающийся правильно понимает физическую сущность рассматриваемых явлений и закономерностей, но в ответе имеются отдельные пробелы в усв</w:t>
      </w:r>
      <w:r w:rsidR="00425FAA" w:rsidRPr="006E579D">
        <w:rPr>
          <w:color w:val="333333"/>
          <w:sz w:val="24"/>
          <w:szCs w:val="24"/>
        </w:rPr>
        <w:t>о</w:t>
      </w:r>
      <w:r w:rsidR="00425FAA" w:rsidRPr="006E579D">
        <w:rPr>
          <w:color w:val="333333"/>
          <w:sz w:val="24"/>
          <w:szCs w:val="24"/>
        </w:rPr>
        <w:t>ении вопросов курса физики, не препятствующие дальнейшему усвоению программного мат</w:t>
      </w:r>
      <w:r w:rsidR="00425FAA" w:rsidRPr="006E579D">
        <w:rPr>
          <w:color w:val="333333"/>
          <w:sz w:val="24"/>
          <w:szCs w:val="24"/>
        </w:rPr>
        <w:t>е</w:t>
      </w:r>
      <w:r w:rsidR="00425FAA" w:rsidRPr="006E579D">
        <w:rPr>
          <w:color w:val="333333"/>
          <w:sz w:val="24"/>
          <w:szCs w:val="24"/>
        </w:rPr>
        <w:t>риала; умеет применять полученные знания при решении простых задач с использованием г</w:t>
      </w:r>
      <w:r w:rsidR="00425FAA" w:rsidRPr="006E579D">
        <w:rPr>
          <w:color w:val="333333"/>
          <w:sz w:val="24"/>
          <w:szCs w:val="24"/>
        </w:rPr>
        <w:t>о</w:t>
      </w:r>
      <w:r w:rsidR="00425FAA" w:rsidRPr="006E579D">
        <w:rPr>
          <w:color w:val="333333"/>
          <w:sz w:val="24"/>
          <w:szCs w:val="24"/>
        </w:rPr>
        <w:t>товых формул, но затрудняется при решении задач, требующих преобразования некоторых формул; допустил не более одной грубой ошибки и двух недочетов, не более одной грубой и одной негрубой ошибки, не более двух-трех негрубых ошибок, одной негрубой ошибки и трех недочетов; допустил четыре или пять недочетов.</w:t>
      </w:r>
    </w:p>
    <w:p w:rsidR="00425FAA" w:rsidRDefault="00355E30" w:rsidP="002F76F0">
      <w:pPr>
        <w:shd w:val="clear" w:color="auto" w:fill="FFFFFF"/>
        <w:spacing w:line="276" w:lineRule="auto"/>
        <w:jc w:val="both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Pr="006E579D">
        <w:rPr>
          <w:b/>
          <w:bCs/>
          <w:i/>
          <w:iCs/>
          <w:color w:val="333333"/>
          <w:sz w:val="24"/>
          <w:szCs w:val="24"/>
        </w:rPr>
        <w:t xml:space="preserve"> 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>«2»</w:t>
      </w:r>
      <w:r w:rsidR="00425FAA" w:rsidRPr="006E579D">
        <w:rPr>
          <w:color w:val="333333"/>
          <w:sz w:val="24"/>
          <w:szCs w:val="24"/>
        </w:rPr>
        <w:t xml:space="preserve"> ставится, если обучающийся не овладел основными знаниями и умениями в с</w:t>
      </w:r>
      <w:r w:rsidR="00425FAA" w:rsidRPr="006E579D">
        <w:rPr>
          <w:color w:val="333333"/>
          <w:sz w:val="24"/>
          <w:szCs w:val="24"/>
        </w:rPr>
        <w:t>о</w:t>
      </w:r>
      <w:r w:rsidR="00425FAA" w:rsidRPr="006E579D">
        <w:rPr>
          <w:color w:val="333333"/>
          <w:sz w:val="24"/>
          <w:szCs w:val="24"/>
        </w:rPr>
        <w:t>ответствии с требованиями программы и допустил больше ошибок и недочетов, чем необход</w:t>
      </w:r>
      <w:r w:rsidR="00425FAA" w:rsidRPr="006E579D">
        <w:rPr>
          <w:color w:val="333333"/>
          <w:sz w:val="24"/>
          <w:szCs w:val="24"/>
        </w:rPr>
        <w:t>и</w:t>
      </w:r>
      <w:r w:rsidR="00425FAA" w:rsidRPr="006E579D">
        <w:rPr>
          <w:color w:val="333333"/>
          <w:sz w:val="24"/>
          <w:szCs w:val="24"/>
        </w:rPr>
        <w:t>мо для оценки «3».</w:t>
      </w:r>
    </w:p>
    <w:p w:rsidR="00425FAA" w:rsidRPr="005B00E1" w:rsidRDefault="00355E30" w:rsidP="002F76F0">
      <w:pPr>
        <w:shd w:val="clear" w:color="auto" w:fill="FFFFFF"/>
        <w:spacing w:line="276" w:lineRule="auto"/>
        <w:ind w:firstLine="708"/>
        <w:jc w:val="both"/>
        <w:rPr>
          <w:color w:val="333333"/>
          <w:sz w:val="24"/>
          <w:szCs w:val="24"/>
        </w:rPr>
      </w:pPr>
      <w:r w:rsidRPr="005B00E1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Pr="005B00E1">
        <w:rPr>
          <w:b/>
          <w:bCs/>
          <w:i/>
          <w:iCs/>
          <w:color w:val="333333"/>
          <w:sz w:val="24"/>
          <w:szCs w:val="24"/>
        </w:rPr>
        <w:t xml:space="preserve"> </w:t>
      </w:r>
      <w:r w:rsidR="00425FAA" w:rsidRPr="005B00E1">
        <w:rPr>
          <w:b/>
          <w:bCs/>
          <w:i/>
          <w:iCs/>
          <w:color w:val="333333"/>
          <w:sz w:val="24"/>
          <w:szCs w:val="24"/>
        </w:rPr>
        <w:t>«1»</w:t>
      </w:r>
      <w:r w:rsidR="00425FAA" w:rsidRPr="005B00E1">
        <w:rPr>
          <w:color w:val="333333"/>
          <w:sz w:val="24"/>
          <w:szCs w:val="24"/>
        </w:rPr>
        <w:t xml:space="preserve"> ставится, если</w:t>
      </w:r>
      <w:r w:rsidR="005B00E1" w:rsidRPr="005B00E1">
        <w:rPr>
          <w:sz w:val="24"/>
          <w:szCs w:val="24"/>
        </w:rPr>
        <w:t xml:space="preserve"> ученик обнаруживает полное незнание или непонимание материала.</w:t>
      </w:r>
    </w:p>
    <w:p w:rsidR="00425FAA" w:rsidRPr="006E579D" w:rsidRDefault="00425FAA" w:rsidP="002F76F0">
      <w:pPr>
        <w:shd w:val="clear" w:color="auto" w:fill="FFFFFF"/>
        <w:tabs>
          <w:tab w:val="left" w:pos="4710"/>
        </w:tabs>
        <w:spacing w:line="276" w:lineRule="auto"/>
        <w:jc w:val="center"/>
        <w:rPr>
          <w:b/>
          <w:color w:val="333333"/>
          <w:sz w:val="24"/>
          <w:szCs w:val="24"/>
        </w:rPr>
      </w:pPr>
      <w:r w:rsidRPr="006E579D">
        <w:rPr>
          <w:b/>
          <w:iCs/>
          <w:color w:val="333333"/>
          <w:sz w:val="24"/>
          <w:szCs w:val="24"/>
        </w:rPr>
        <w:t>Оцен</w:t>
      </w:r>
      <w:r>
        <w:rPr>
          <w:b/>
          <w:iCs/>
          <w:color w:val="333333"/>
          <w:sz w:val="24"/>
          <w:szCs w:val="24"/>
        </w:rPr>
        <w:t>ка письменных контрольных работ</w:t>
      </w:r>
    </w:p>
    <w:p w:rsidR="00425FAA" w:rsidRPr="006E579D" w:rsidRDefault="00355E30" w:rsidP="002F76F0">
      <w:pPr>
        <w:shd w:val="clear" w:color="auto" w:fill="FFFFFF"/>
        <w:spacing w:line="276" w:lineRule="auto"/>
        <w:ind w:firstLine="708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 xml:space="preserve"> «5»</w:t>
      </w:r>
      <w:r w:rsidR="00425FAA" w:rsidRPr="006E579D">
        <w:rPr>
          <w:color w:val="333333"/>
          <w:sz w:val="24"/>
          <w:szCs w:val="24"/>
        </w:rPr>
        <w:t>ставится за работу, выполненную полностью без ошибок и недочетов.</w:t>
      </w:r>
    </w:p>
    <w:p w:rsidR="00425FAA" w:rsidRPr="006E579D" w:rsidRDefault="00355E30" w:rsidP="002F76F0">
      <w:pPr>
        <w:shd w:val="clear" w:color="auto" w:fill="FFFFFF"/>
        <w:spacing w:line="276" w:lineRule="auto"/>
        <w:ind w:firstLine="708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 xml:space="preserve"> «4»</w:t>
      </w:r>
      <w:r w:rsidR="00425FAA" w:rsidRPr="006E579D">
        <w:rPr>
          <w:color w:val="333333"/>
          <w:sz w:val="24"/>
          <w:szCs w:val="24"/>
        </w:rPr>
        <w:t>ставится за работу, выполненную полностью, но при наличии в ней не б</w:t>
      </w:r>
      <w:r w:rsidR="00425FAA" w:rsidRPr="006E579D">
        <w:rPr>
          <w:color w:val="333333"/>
          <w:sz w:val="24"/>
          <w:szCs w:val="24"/>
        </w:rPr>
        <w:t>о</w:t>
      </w:r>
      <w:r w:rsidR="00425FAA" w:rsidRPr="006E579D">
        <w:rPr>
          <w:color w:val="333333"/>
          <w:sz w:val="24"/>
          <w:szCs w:val="24"/>
        </w:rPr>
        <w:t>лее одной негрубой ошибки и одного недочета, не более трех недочетов.</w:t>
      </w:r>
    </w:p>
    <w:p w:rsidR="00425FAA" w:rsidRPr="006E579D" w:rsidRDefault="00355E30" w:rsidP="002F76F0">
      <w:pPr>
        <w:shd w:val="clear" w:color="auto" w:fill="FFFFFF"/>
        <w:spacing w:line="276" w:lineRule="auto"/>
        <w:ind w:firstLine="708"/>
        <w:jc w:val="both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 xml:space="preserve"> «3</w:t>
      </w:r>
      <w:r w:rsidR="00425FAA" w:rsidRPr="006E579D">
        <w:rPr>
          <w:color w:val="333333"/>
          <w:sz w:val="24"/>
          <w:szCs w:val="24"/>
        </w:rPr>
        <w:t>» ставится, если обучающийся правильно выполнил не менее 2/3 всей раб</w:t>
      </w:r>
      <w:r w:rsidR="00425FAA" w:rsidRPr="006E579D">
        <w:rPr>
          <w:color w:val="333333"/>
          <w:sz w:val="24"/>
          <w:szCs w:val="24"/>
        </w:rPr>
        <w:t>о</w:t>
      </w:r>
      <w:r w:rsidR="00425FAA" w:rsidRPr="006E579D">
        <w:rPr>
          <w:color w:val="333333"/>
          <w:sz w:val="24"/>
          <w:szCs w:val="24"/>
        </w:rPr>
        <w:t>ты или допустил не более одной грубой ошибки и двух недочетов, не более одной грубой и о</w:t>
      </w:r>
      <w:r w:rsidR="00425FAA" w:rsidRPr="006E579D">
        <w:rPr>
          <w:color w:val="333333"/>
          <w:sz w:val="24"/>
          <w:szCs w:val="24"/>
        </w:rPr>
        <w:t>д</w:t>
      </w:r>
      <w:r w:rsidR="00425FAA" w:rsidRPr="006E579D">
        <w:rPr>
          <w:color w:val="333333"/>
          <w:sz w:val="24"/>
          <w:szCs w:val="24"/>
        </w:rPr>
        <w:lastRenderedPageBreak/>
        <w:t>ной негрубой ошибки, не более трех негрубых ошибок, одной негрубой ошибки и трех недоч</w:t>
      </w:r>
      <w:r w:rsidR="00425FAA" w:rsidRPr="006E579D">
        <w:rPr>
          <w:color w:val="333333"/>
          <w:sz w:val="24"/>
          <w:szCs w:val="24"/>
        </w:rPr>
        <w:t>е</w:t>
      </w:r>
      <w:r w:rsidR="00425FAA" w:rsidRPr="006E579D">
        <w:rPr>
          <w:color w:val="333333"/>
          <w:sz w:val="24"/>
          <w:szCs w:val="24"/>
        </w:rPr>
        <w:t>тов, при наличии четырех-пяти недочетов.</w:t>
      </w:r>
    </w:p>
    <w:p w:rsidR="00425FAA" w:rsidRDefault="00355E30" w:rsidP="002F76F0">
      <w:pPr>
        <w:shd w:val="clear" w:color="auto" w:fill="FFFFFF"/>
        <w:spacing w:line="276" w:lineRule="auto"/>
        <w:ind w:firstLine="708"/>
        <w:jc w:val="both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 xml:space="preserve"> «2»</w:t>
      </w:r>
      <w:r w:rsidR="00425FAA" w:rsidRPr="006E579D">
        <w:rPr>
          <w:color w:val="333333"/>
          <w:sz w:val="24"/>
          <w:szCs w:val="24"/>
        </w:rPr>
        <w:t xml:space="preserve"> ставится, если число ошибок и недочетов превысило норму для оценки 3 или правильно выполнено менее 2/3 всей работы.</w:t>
      </w:r>
    </w:p>
    <w:p w:rsidR="00532DC3" w:rsidRPr="00532DC3" w:rsidRDefault="00355E30" w:rsidP="002F76F0">
      <w:pPr>
        <w:spacing w:line="276" w:lineRule="auto"/>
        <w:ind w:firstLine="709"/>
        <w:rPr>
          <w:color w:val="000000" w:themeColor="text1"/>
          <w:sz w:val="24"/>
          <w:szCs w:val="24"/>
        </w:rPr>
      </w:pPr>
      <w:r w:rsidRPr="00532DC3">
        <w:rPr>
          <w:rFonts w:eastAsiaTheme="minorHAnsi"/>
          <w:b/>
          <w:bCs/>
          <w:i/>
          <w:color w:val="000000" w:themeColor="text1"/>
          <w:sz w:val="24"/>
          <w:szCs w:val="24"/>
          <w:lang w:eastAsia="en-US"/>
        </w:rPr>
        <w:t>Отметка</w:t>
      </w:r>
      <w:r w:rsidR="003C1923" w:rsidRPr="00532DC3">
        <w:rPr>
          <w:b/>
          <w:bCs/>
          <w:i/>
          <w:iCs/>
          <w:color w:val="000000" w:themeColor="text1"/>
          <w:sz w:val="24"/>
          <w:szCs w:val="24"/>
        </w:rPr>
        <w:t xml:space="preserve"> «1»</w:t>
      </w:r>
      <w:r w:rsidR="003C1923" w:rsidRPr="00532DC3">
        <w:rPr>
          <w:color w:val="000000" w:themeColor="text1"/>
          <w:sz w:val="24"/>
          <w:szCs w:val="24"/>
        </w:rPr>
        <w:t xml:space="preserve"> ставится, если</w:t>
      </w:r>
      <w:r w:rsidR="00532DC3" w:rsidRPr="00532DC3">
        <w:rPr>
          <w:color w:val="000000" w:themeColor="text1"/>
          <w:sz w:val="24"/>
          <w:szCs w:val="24"/>
        </w:rPr>
        <w:t xml:space="preserve"> ученик не выполнил ни одного задания или не сдал работу.</w:t>
      </w:r>
    </w:p>
    <w:p w:rsidR="003C1923" w:rsidRDefault="003C1923" w:rsidP="002F76F0">
      <w:pPr>
        <w:shd w:val="clear" w:color="auto" w:fill="FFFFFF"/>
        <w:spacing w:line="276" w:lineRule="auto"/>
        <w:ind w:firstLine="708"/>
        <w:jc w:val="both"/>
        <w:rPr>
          <w:color w:val="333333"/>
          <w:sz w:val="24"/>
          <w:szCs w:val="24"/>
        </w:rPr>
      </w:pPr>
    </w:p>
    <w:p w:rsidR="00425FAA" w:rsidRPr="006E579D" w:rsidRDefault="00425FAA" w:rsidP="002F76F0">
      <w:pPr>
        <w:shd w:val="clear" w:color="auto" w:fill="FFFFFF"/>
        <w:spacing w:before="120" w:line="276" w:lineRule="auto"/>
        <w:jc w:val="center"/>
        <w:rPr>
          <w:b/>
          <w:color w:val="333333"/>
          <w:sz w:val="24"/>
          <w:szCs w:val="24"/>
        </w:rPr>
      </w:pPr>
      <w:r w:rsidRPr="006E579D">
        <w:rPr>
          <w:b/>
          <w:color w:val="333333"/>
          <w:sz w:val="24"/>
          <w:szCs w:val="24"/>
        </w:rPr>
        <w:t xml:space="preserve">Оценка </w:t>
      </w:r>
      <w:r w:rsidR="003C1923">
        <w:rPr>
          <w:b/>
          <w:color w:val="333333"/>
          <w:sz w:val="24"/>
          <w:szCs w:val="24"/>
        </w:rPr>
        <w:t>лабораторных</w:t>
      </w:r>
      <w:r w:rsidRPr="006E579D">
        <w:rPr>
          <w:b/>
          <w:color w:val="333333"/>
          <w:sz w:val="24"/>
          <w:szCs w:val="24"/>
        </w:rPr>
        <w:t xml:space="preserve"> работ</w:t>
      </w:r>
    </w:p>
    <w:p w:rsidR="00425FAA" w:rsidRPr="006E579D" w:rsidRDefault="00355E30" w:rsidP="002F76F0">
      <w:pPr>
        <w:shd w:val="clear" w:color="auto" w:fill="FFFFFF"/>
        <w:spacing w:line="276" w:lineRule="auto"/>
        <w:ind w:firstLine="708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 xml:space="preserve"> «5» </w:t>
      </w:r>
      <w:r w:rsidR="00425FAA" w:rsidRPr="006E579D">
        <w:rPr>
          <w:color w:val="333333"/>
          <w:sz w:val="24"/>
          <w:szCs w:val="24"/>
        </w:rPr>
        <w:t>ставится, если обучающийся выполняет работу в полном объеме с собл</w:t>
      </w:r>
      <w:r w:rsidR="00425FAA" w:rsidRPr="006E579D">
        <w:rPr>
          <w:color w:val="333333"/>
          <w:sz w:val="24"/>
          <w:szCs w:val="24"/>
        </w:rPr>
        <w:t>ю</w:t>
      </w:r>
      <w:r w:rsidR="00425FAA" w:rsidRPr="006E579D">
        <w:rPr>
          <w:color w:val="333333"/>
          <w:sz w:val="24"/>
          <w:szCs w:val="24"/>
        </w:rPr>
        <w:t>дением необходимой 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</w:t>
      </w:r>
      <w:r w:rsidR="00425FAA" w:rsidRPr="006E579D">
        <w:rPr>
          <w:color w:val="333333"/>
          <w:sz w:val="24"/>
          <w:szCs w:val="24"/>
        </w:rPr>
        <w:t>и</w:t>
      </w:r>
      <w:r w:rsidR="00425FAA" w:rsidRPr="006E579D">
        <w:rPr>
          <w:color w:val="333333"/>
          <w:sz w:val="24"/>
          <w:szCs w:val="24"/>
        </w:rPr>
        <w:t>мах, обеспечивающих получение правильных результатов и выводов; соблюдает требования правил техники безопасности; правильно и аккуратно выполняет все записи, таблицы, рисунки. Чертежи, графики, вычисления; правильно выполняет анализ погрешностей.</w:t>
      </w:r>
    </w:p>
    <w:p w:rsidR="00425FAA" w:rsidRPr="006E579D" w:rsidRDefault="00355E30" w:rsidP="002F76F0">
      <w:pPr>
        <w:shd w:val="clear" w:color="auto" w:fill="FFFFFF"/>
        <w:spacing w:line="276" w:lineRule="auto"/>
        <w:ind w:firstLine="708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 xml:space="preserve"> «4»</w:t>
      </w:r>
      <w:r w:rsidR="00425FAA" w:rsidRPr="006E579D">
        <w:rPr>
          <w:color w:val="333333"/>
          <w:sz w:val="24"/>
          <w:szCs w:val="24"/>
        </w:rPr>
        <w:t xml:space="preserve"> ставится, если выполнены требования к оценке «5», но было допущено два-три недочета, не более одной негрубой ошибки и одного недочета.</w:t>
      </w:r>
    </w:p>
    <w:p w:rsidR="00425FAA" w:rsidRPr="006E579D" w:rsidRDefault="00355E30" w:rsidP="002F76F0">
      <w:pPr>
        <w:shd w:val="clear" w:color="auto" w:fill="FFFFFF"/>
        <w:spacing w:line="276" w:lineRule="auto"/>
        <w:ind w:firstLine="708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 xml:space="preserve"> «3»</w:t>
      </w:r>
      <w:r w:rsidR="00425FAA" w:rsidRPr="006E579D">
        <w:rPr>
          <w:color w:val="333333"/>
          <w:sz w:val="24"/>
          <w:szCs w:val="24"/>
        </w:rPr>
        <w:t xml:space="preserve"> ставится, если работа выполнена не полностью, но объем выполненной части таков, что позволяет получить правильный результат и вывод; если в ходе проведения опыта и измерения были допущены ошибки.</w:t>
      </w:r>
    </w:p>
    <w:p w:rsidR="00425FAA" w:rsidRDefault="00355E30" w:rsidP="002F76F0">
      <w:pPr>
        <w:shd w:val="clear" w:color="auto" w:fill="FFFFFF"/>
        <w:spacing w:line="276" w:lineRule="auto"/>
        <w:ind w:firstLine="708"/>
        <w:rPr>
          <w:color w:val="333333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25FAA" w:rsidRPr="006E579D">
        <w:rPr>
          <w:b/>
          <w:bCs/>
          <w:i/>
          <w:iCs/>
          <w:color w:val="333333"/>
          <w:sz w:val="24"/>
          <w:szCs w:val="24"/>
        </w:rPr>
        <w:t xml:space="preserve"> «2»</w:t>
      </w:r>
      <w:r w:rsidR="00425FAA" w:rsidRPr="006E579D">
        <w:rPr>
          <w:color w:val="333333"/>
          <w:sz w:val="24"/>
          <w:szCs w:val="24"/>
        </w:rPr>
        <w:t xml:space="preserve"> ставится, если работа выполнена не полностью и объем выполненной ч</w:t>
      </w:r>
      <w:r w:rsidR="00425FAA" w:rsidRPr="006E579D">
        <w:rPr>
          <w:color w:val="333333"/>
          <w:sz w:val="24"/>
          <w:szCs w:val="24"/>
        </w:rPr>
        <w:t>а</w:t>
      </w:r>
      <w:r w:rsidR="00425FAA" w:rsidRPr="006E579D">
        <w:rPr>
          <w:color w:val="333333"/>
          <w:sz w:val="24"/>
          <w:szCs w:val="24"/>
        </w:rPr>
        <w:t>сти работ не позволяет сделать правильных выводов; если опыты, измерения, вычисления, наблюдения производились неправильно.</w:t>
      </w:r>
    </w:p>
    <w:p w:rsidR="00532DC3" w:rsidRPr="00532DC3" w:rsidRDefault="00355E30" w:rsidP="002F76F0">
      <w:pPr>
        <w:pStyle w:val="ad"/>
        <w:shd w:val="clear" w:color="auto" w:fill="FFFFFF"/>
        <w:spacing w:before="0" w:beforeAutospacing="0" w:after="0" w:afterAutospacing="0" w:line="276" w:lineRule="auto"/>
        <w:ind w:firstLine="708"/>
        <w:rPr>
          <w:color w:val="333333"/>
        </w:rPr>
      </w:pPr>
      <w:r w:rsidRPr="00532DC3">
        <w:rPr>
          <w:rFonts w:eastAsiaTheme="minorHAnsi"/>
          <w:b/>
          <w:bCs/>
          <w:i/>
          <w:lang w:eastAsia="en-US"/>
        </w:rPr>
        <w:t>Отметка</w:t>
      </w:r>
      <w:r w:rsidRPr="00532DC3">
        <w:rPr>
          <w:b/>
          <w:bCs/>
          <w:i/>
          <w:iCs/>
          <w:color w:val="333333"/>
        </w:rPr>
        <w:t xml:space="preserve"> </w:t>
      </w:r>
      <w:r w:rsidR="003C1923" w:rsidRPr="00532DC3">
        <w:rPr>
          <w:b/>
          <w:bCs/>
          <w:i/>
          <w:iCs/>
          <w:color w:val="333333"/>
        </w:rPr>
        <w:t>«1»</w:t>
      </w:r>
      <w:r w:rsidR="003C1923" w:rsidRPr="00532DC3">
        <w:rPr>
          <w:color w:val="333333"/>
        </w:rPr>
        <w:t xml:space="preserve"> ставится, </w:t>
      </w:r>
      <w:r w:rsidR="00532DC3" w:rsidRPr="00532DC3">
        <w:rPr>
          <w:color w:val="333333"/>
        </w:rPr>
        <w:t xml:space="preserve">если работа полностью не выполнена. </w:t>
      </w:r>
    </w:p>
    <w:p w:rsidR="00425FAA" w:rsidRPr="006E579D" w:rsidRDefault="00425FAA" w:rsidP="00425FAA">
      <w:pPr>
        <w:shd w:val="clear" w:color="auto" w:fill="FFFFFF"/>
        <w:spacing w:before="240"/>
        <w:jc w:val="center"/>
        <w:rPr>
          <w:color w:val="333333"/>
          <w:sz w:val="24"/>
          <w:szCs w:val="24"/>
        </w:rPr>
      </w:pPr>
      <w:r w:rsidRPr="006E579D">
        <w:rPr>
          <w:b/>
          <w:bCs/>
          <w:color w:val="333333"/>
          <w:sz w:val="24"/>
          <w:szCs w:val="24"/>
        </w:rPr>
        <w:t>Перечень</w:t>
      </w:r>
      <w:r w:rsidR="00532DC3">
        <w:rPr>
          <w:b/>
          <w:bCs/>
          <w:color w:val="333333"/>
          <w:sz w:val="24"/>
          <w:szCs w:val="24"/>
        </w:rPr>
        <w:t xml:space="preserve"> </w:t>
      </w:r>
      <w:r w:rsidRPr="006E579D">
        <w:rPr>
          <w:b/>
          <w:bCs/>
          <w:color w:val="333333"/>
          <w:sz w:val="24"/>
          <w:szCs w:val="24"/>
        </w:rPr>
        <w:t>ошибок</w:t>
      </w:r>
    </w:p>
    <w:p w:rsidR="00425FAA" w:rsidRPr="006E579D" w:rsidRDefault="00425FAA" w:rsidP="002F76F0">
      <w:pPr>
        <w:shd w:val="clear" w:color="auto" w:fill="FFFFFF"/>
        <w:spacing w:before="120" w:line="276" w:lineRule="auto"/>
        <w:jc w:val="center"/>
        <w:rPr>
          <w:color w:val="333333"/>
          <w:sz w:val="24"/>
          <w:szCs w:val="24"/>
        </w:rPr>
      </w:pPr>
      <w:r w:rsidRPr="006E579D">
        <w:rPr>
          <w:b/>
          <w:bCs/>
          <w:color w:val="333333"/>
          <w:sz w:val="24"/>
          <w:szCs w:val="24"/>
        </w:rPr>
        <w:t>Грубые ошибки: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Незнание определений основных понятий, законов, правил, основных положений те</w:t>
      </w:r>
      <w:r w:rsidRPr="006E579D">
        <w:rPr>
          <w:color w:val="333333"/>
          <w:sz w:val="24"/>
          <w:szCs w:val="24"/>
        </w:rPr>
        <w:t>о</w:t>
      </w:r>
      <w:r w:rsidRPr="006E579D">
        <w:rPr>
          <w:color w:val="333333"/>
          <w:sz w:val="24"/>
          <w:szCs w:val="24"/>
        </w:rPr>
        <w:t>рии, формул, общепринятых символов обозначения физических величии, единиц их измерения.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Неумение выделить в ответе главное.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Неумение применять знания для решения задач и объяснения физических явлений; н</w:t>
      </w:r>
      <w:r w:rsidRPr="006E579D">
        <w:rPr>
          <w:color w:val="333333"/>
          <w:sz w:val="24"/>
          <w:szCs w:val="24"/>
        </w:rPr>
        <w:t>е</w:t>
      </w:r>
      <w:r w:rsidRPr="006E579D">
        <w:rPr>
          <w:color w:val="333333"/>
          <w:sz w:val="24"/>
          <w:szCs w:val="24"/>
        </w:rPr>
        <w:t>правильно сформулированные вопросы задачи или неверные объяснения хода ее решения; н</w:t>
      </w:r>
      <w:r w:rsidRPr="006E579D">
        <w:rPr>
          <w:color w:val="333333"/>
          <w:sz w:val="24"/>
          <w:szCs w:val="24"/>
        </w:rPr>
        <w:t>е</w:t>
      </w:r>
      <w:r w:rsidRPr="006E579D">
        <w:rPr>
          <w:color w:val="333333"/>
          <w:sz w:val="24"/>
          <w:szCs w:val="24"/>
        </w:rPr>
        <w:t>знание приемов решения задач, аналогичных ранее решенным в классе, ошибки, показывающие неправильное понимание условия задачи или неправильное истолкование решения.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Неумение читать и строить графики и принципиальные схемы.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Неумение подготовить к работе установку или лабораторное оборудование, провести опыт, необходимые расчеты, или использовать полученные данные для выводов.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Небрежное отношение к лабораторному оборудованию и измерительным приборам.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Неумение определить показание измерительного прибора.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Нарушение требований правил безопасного труда при выполнении эксперимента.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Негрубые ошибки: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Неточности формулировок, определений, понятий, законов, теорий, вызванные непо</w:t>
      </w:r>
      <w:r w:rsidRPr="006E579D">
        <w:rPr>
          <w:color w:val="333333"/>
          <w:sz w:val="24"/>
          <w:szCs w:val="24"/>
        </w:rPr>
        <w:t>л</w:t>
      </w:r>
      <w:r w:rsidRPr="006E579D">
        <w:rPr>
          <w:color w:val="333333"/>
          <w:sz w:val="24"/>
          <w:szCs w:val="24"/>
        </w:rPr>
        <w:t>нотой охвата основных признаков определяемого понятия, ошибки, вызванные несоблюдением условий проведении опыта или измерений.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Ошибки в условных обозначениях на принципиальных схемах, неточности чертежей, графиков, схем.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0"/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Пропуск или неточное написание наименований единиц физических величин.</w:t>
      </w:r>
    </w:p>
    <w:p w:rsidR="00425FAA" w:rsidRPr="006E579D" w:rsidRDefault="00425FAA" w:rsidP="009C6304">
      <w:pPr>
        <w:numPr>
          <w:ilvl w:val="0"/>
          <w:numId w:val="342"/>
        </w:numPr>
        <w:shd w:val="clear" w:color="auto" w:fill="FFFFFF"/>
        <w:tabs>
          <w:tab w:val="clear" w:pos="1200"/>
          <w:tab w:val="num" w:pos="851"/>
        </w:tabs>
        <w:spacing w:line="276" w:lineRule="auto"/>
        <w:ind w:left="993" w:hanging="426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lastRenderedPageBreak/>
        <w:t>Нерациональный выбор хода решения.</w:t>
      </w:r>
    </w:p>
    <w:p w:rsidR="00425FAA" w:rsidRPr="006E579D" w:rsidRDefault="00425FAA" w:rsidP="002F76F0">
      <w:pPr>
        <w:shd w:val="clear" w:color="auto" w:fill="FFFFFF"/>
        <w:spacing w:before="120" w:line="276" w:lineRule="auto"/>
        <w:jc w:val="center"/>
        <w:rPr>
          <w:color w:val="333333"/>
          <w:sz w:val="24"/>
          <w:szCs w:val="24"/>
        </w:rPr>
      </w:pPr>
      <w:r w:rsidRPr="006E579D">
        <w:rPr>
          <w:b/>
          <w:bCs/>
          <w:color w:val="333333"/>
          <w:sz w:val="24"/>
          <w:szCs w:val="24"/>
        </w:rPr>
        <w:t>Недочеты</w:t>
      </w:r>
    </w:p>
    <w:p w:rsidR="00425FAA" w:rsidRPr="006E579D" w:rsidRDefault="00425FAA" w:rsidP="009C6304">
      <w:pPr>
        <w:numPr>
          <w:ilvl w:val="0"/>
          <w:numId w:val="343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Нерациональные записи при вычислениях, нерациональные приемы вычислении, пр</w:t>
      </w:r>
      <w:r w:rsidRPr="006E579D">
        <w:rPr>
          <w:color w:val="333333"/>
          <w:sz w:val="24"/>
          <w:szCs w:val="24"/>
        </w:rPr>
        <w:t>е</w:t>
      </w:r>
      <w:r w:rsidRPr="006E579D">
        <w:rPr>
          <w:color w:val="333333"/>
          <w:sz w:val="24"/>
          <w:szCs w:val="24"/>
        </w:rPr>
        <w:t>образований и решений задач.</w:t>
      </w:r>
    </w:p>
    <w:p w:rsidR="00425FAA" w:rsidRPr="006E579D" w:rsidRDefault="00425FAA" w:rsidP="009C6304">
      <w:pPr>
        <w:numPr>
          <w:ilvl w:val="0"/>
          <w:numId w:val="343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Арифметические ошибки в вычислениях, если эти ошибки грубо не искажают реал</w:t>
      </w:r>
      <w:r w:rsidRPr="006E579D">
        <w:rPr>
          <w:color w:val="333333"/>
          <w:sz w:val="24"/>
          <w:szCs w:val="24"/>
        </w:rPr>
        <w:t>ь</w:t>
      </w:r>
      <w:r w:rsidRPr="006E579D">
        <w:rPr>
          <w:color w:val="333333"/>
          <w:sz w:val="24"/>
          <w:szCs w:val="24"/>
        </w:rPr>
        <w:t>ность полученного результата.</w:t>
      </w:r>
    </w:p>
    <w:p w:rsidR="00425FAA" w:rsidRPr="006E579D" w:rsidRDefault="00425FAA" w:rsidP="009C6304">
      <w:pPr>
        <w:numPr>
          <w:ilvl w:val="0"/>
          <w:numId w:val="343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color w:val="333333"/>
          <w:sz w:val="24"/>
          <w:szCs w:val="24"/>
        </w:rPr>
      </w:pPr>
      <w:r w:rsidRPr="006E579D">
        <w:rPr>
          <w:color w:val="333333"/>
          <w:sz w:val="24"/>
          <w:szCs w:val="24"/>
        </w:rPr>
        <w:t>Отдельные погрешности в формулировке вопроса или ответа.</w:t>
      </w:r>
    </w:p>
    <w:p w:rsidR="00425FAA" w:rsidRPr="006E579D" w:rsidRDefault="00425FAA" w:rsidP="009C6304">
      <w:pPr>
        <w:numPr>
          <w:ilvl w:val="0"/>
          <w:numId w:val="343"/>
        </w:numPr>
        <w:shd w:val="clear" w:color="auto" w:fill="FFFFFF"/>
        <w:tabs>
          <w:tab w:val="left" w:pos="851"/>
        </w:tabs>
        <w:spacing w:line="276" w:lineRule="auto"/>
        <w:ind w:left="0" w:firstLine="567"/>
        <w:jc w:val="both"/>
        <w:rPr>
          <w:color w:val="2C2C2C"/>
          <w:sz w:val="24"/>
          <w:szCs w:val="24"/>
        </w:rPr>
      </w:pPr>
      <w:r w:rsidRPr="006E579D">
        <w:rPr>
          <w:sz w:val="24"/>
          <w:szCs w:val="24"/>
        </w:rPr>
        <w:t>Небрежное выполнение записей, чертежей, схем, графиков. Орфографические и пун</w:t>
      </w:r>
      <w:r w:rsidRPr="006E579D">
        <w:rPr>
          <w:sz w:val="24"/>
          <w:szCs w:val="24"/>
        </w:rPr>
        <w:t>к</w:t>
      </w:r>
      <w:r w:rsidRPr="006E579D">
        <w:rPr>
          <w:sz w:val="24"/>
          <w:szCs w:val="24"/>
        </w:rPr>
        <w:t>туационные ошибки.</w:t>
      </w:r>
    </w:p>
    <w:p w:rsidR="00425FAA" w:rsidRPr="006E579D" w:rsidRDefault="00425FAA" w:rsidP="002F76F0">
      <w:pPr>
        <w:widowControl w:val="0"/>
        <w:tabs>
          <w:tab w:val="left" w:pos="1134"/>
        </w:tabs>
        <w:autoSpaceDE w:val="0"/>
        <w:autoSpaceDN w:val="0"/>
        <w:adjustRightInd w:val="0"/>
        <w:spacing w:line="276" w:lineRule="auto"/>
        <w:ind w:left="1769"/>
        <w:jc w:val="both"/>
        <w:rPr>
          <w:sz w:val="24"/>
          <w:szCs w:val="24"/>
        </w:rPr>
      </w:pPr>
    </w:p>
    <w:p w:rsidR="0030747B" w:rsidRPr="00532DC3" w:rsidRDefault="0030747B" w:rsidP="002F76F0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532DC3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Биология</w:t>
      </w:r>
    </w:p>
    <w:p w:rsidR="004143B9" w:rsidRPr="004143B9" w:rsidRDefault="004143B9" w:rsidP="004143B9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4143B9">
        <w:rPr>
          <w:rFonts w:eastAsia="Calibri"/>
          <w:b/>
          <w:bCs/>
          <w:sz w:val="24"/>
          <w:szCs w:val="24"/>
          <w:lang w:eastAsia="en-US"/>
        </w:rPr>
        <w:t>Формы контроля</w:t>
      </w:r>
      <w:r w:rsidRPr="004143B9">
        <w:rPr>
          <w:rFonts w:eastAsia="Calibri"/>
          <w:sz w:val="24"/>
          <w:szCs w:val="24"/>
          <w:lang w:eastAsia="en-US"/>
        </w:rPr>
        <w:t xml:space="preserve">: устный ответ, лабораторные работы, практические работы, </w:t>
      </w:r>
      <w:r w:rsidR="00420A58">
        <w:rPr>
          <w:rFonts w:eastAsia="Calibri"/>
          <w:sz w:val="24"/>
          <w:szCs w:val="24"/>
          <w:lang w:eastAsia="en-US"/>
        </w:rPr>
        <w:t>самосто</w:t>
      </w:r>
      <w:r w:rsidR="00420A58">
        <w:rPr>
          <w:rFonts w:eastAsia="Calibri"/>
          <w:sz w:val="24"/>
          <w:szCs w:val="24"/>
          <w:lang w:eastAsia="en-US"/>
        </w:rPr>
        <w:t>я</w:t>
      </w:r>
      <w:r w:rsidR="00420A58">
        <w:rPr>
          <w:rFonts w:eastAsia="Calibri"/>
          <w:sz w:val="24"/>
          <w:szCs w:val="24"/>
          <w:lang w:eastAsia="en-US"/>
        </w:rPr>
        <w:t xml:space="preserve">тельные работы, </w:t>
      </w:r>
      <w:r w:rsidR="00E72E7C">
        <w:rPr>
          <w:rFonts w:eastAsia="Calibri"/>
          <w:sz w:val="24"/>
          <w:szCs w:val="24"/>
          <w:lang w:eastAsia="en-US"/>
        </w:rPr>
        <w:t xml:space="preserve">наблюдения объектов, </w:t>
      </w:r>
      <w:r w:rsidRPr="004143B9">
        <w:rPr>
          <w:rFonts w:eastAsia="Calibri"/>
          <w:sz w:val="24"/>
          <w:szCs w:val="24"/>
          <w:lang w:eastAsia="en-US"/>
        </w:rPr>
        <w:t>тест.</w:t>
      </w:r>
    </w:p>
    <w:p w:rsidR="004143B9" w:rsidRPr="004143B9" w:rsidRDefault="004143B9" w:rsidP="00B56722">
      <w:pPr>
        <w:shd w:val="clear" w:color="auto" w:fill="FFFFFF"/>
        <w:spacing w:before="120" w:line="276" w:lineRule="auto"/>
        <w:ind w:left="284"/>
        <w:jc w:val="center"/>
        <w:rPr>
          <w:rFonts w:eastAsiaTheme="minorEastAsia"/>
          <w:b/>
          <w:sz w:val="24"/>
          <w:szCs w:val="24"/>
        </w:rPr>
      </w:pPr>
      <w:r w:rsidRPr="004143B9">
        <w:rPr>
          <w:b/>
          <w:sz w:val="24"/>
          <w:szCs w:val="24"/>
        </w:rPr>
        <w:t>Критерии и нормы оценки знаний и умений обучающихся</w:t>
      </w:r>
      <w:r w:rsidRPr="004143B9">
        <w:rPr>
          <w:b/>
          <w:bCs/>
          <w:sz w:val="24"/>
          <w:szCs w:val="24"/>
        </w:rPr>
        <w:t xml:space="preserve"> за устный </w:t>
      </w:r>
      <w:r w:rsidR="00957990">
        <w:rPr>
          <w:b/>
          <w:sz w:val="24"/>
          <w:szCs w:val="24"/>
        </w:rPr>
        <w:t>ответ</w:t>
      </w:r>
    </w:p>
    <w:p w:rsidR="004143B9" w:rsidRPr="004143B9" w:rsidRDefault="00355E30" w:rsidP="00355E30">
      <w:pPr>
        <w:shd w:val="clear" w:color="auto" w:fill="FFFFFF"/>
        <w:spacing w:before="120" w:line="276" w:lineRule="auto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3E3DE3">
        <w:rPr>
          <w:b/>
          <w:i/>
          <w:sz w:val="24"/>
          <w:szCs w:val="24"/>
        </w:rPr>
        <w:t xml:space="preserve"> </w:t>
      </w:r>
      <w:r w:rsidR="0074036C" w:rsidRPr="003E3DE3">
        <w:rPr>
          <w:b/>
          <w:i/>
          <w:sz w:val="24"/>
          <w:szCs w:val="24"/>
        </w:rPr>
        <w:t>«</w:t>
      </w:r>
      <w:r w:rsidR="004143B9" w:rsidRPr="004143B9">
        <w:rPr>
          <w:b/>
          <w:i/>
          <w:sz w:val="24"/>
          <w:szCs w:val="24"/>
        </w:rPr>
        <w:t>5</w:t>
      </w:r>
      <w:r w:rsidR="0074036C" w:rsidRPr="003E3DE3">
        <w:rPr>
          <w:b/>
          <w:i/>
          <w:sz w:val="24"/>
          <w:szCs w:val="24"/>
        </w:rPr>
        <w:t>»</w:t>
      </w:r>
      <w:r w:rsidR="004143B9" w:rsidRPr="004143B9">
        <w:rPr>
          <w:sz w:val="24"/>
          <w:szCs w:val="24"/>
        </w:rPr>
        <w:t xml:space="preserve"> ставится, если ученик:</w:t>
      </w:r>
    </w:p>
    <w:p w:rsidR="004143B9" w:rsidRPr="004143B9" w:rsidRDefault="004143B9" w:rsidP="009C6304">
      <w:pPr>
        <w:numPr>
          <w:ilvl w:val="0"/>
          <w:numId w:val="383"/>
        </w:numPr>
        <w:shd w:val="clear" w:color="auto" w:fill="FFFFFF"/>
        <w:tabs>
          <w:tab w:val="left" w:pos="851"/>
        </w:tabs>
        <w:spacing w:line="276" w:lineRule="auto"/>
        <w:ind w:left="0" w:firstLine="567"/>
        <w:contextualSpacing/>
        <w:jc w:val="both"/>
        <w:rPr>
          <w:rFonts w:eastAsiaTheme="minorEastAsia"/>
          <w:sz w:val="24"/>
          <w:szCs w:val="24"/>
        </w:rPr>
      </w:pPr>
      <w:r w:rsidRPr="004143B9">
        <w:rPr>
          <w:sz w:val="24"/>
          <w:szCs w:val="24"/>
        </w:rPr>
        <w:t xml:space="preserve">Показывает глубокое и полное знание и понимание всего программного материала; </w:t>
      </w:r>
      <w:r w:rsidRPr="004143B9">
        <w:rPr>
          <w:spacing w:val="-1"/>
          <w:sz w:val="24"/>
          <w:szCs w:val="24"/>
        </w:rPr>
        <w:t xml:space="preserve">полное понимание сущности рассматриваемых понятий, явлений и закономерностей, </w:t>
      </w:r>
      <w:r w:rsidRPr="004143B9">
        <w:rPr>
          <w:sz w:val="24"/>
          <w:szCs w:val="24"/>
        </w:rPr>
        <w:t>теорий, взаимосвязей.</w:t>
      </w:r>
    </w:p>
    <w:p w:rsidR="004143B9" w:rsidRPr="004143B9" w:rsidRDefault="004143B9" w:rsidP="009C6304">
      <w:pPr>
        <w:numPr>
          <w:ilvl w:val="0"/>
          <w:numId w:val="383"/>
        </w:numPr>
        <w:shd w:val="clear" w:color="auto" w:fill="FFFFFF"/>
        <w:tabs>
          <w:tab w:val="left" w:pos="851"/>
        </w:tabs>
        <w:spacing w:before="7" w:after="200" w:line="276" w:lineRule="auto"/>
        <w:ind w:left="0" w:firstLine="567"/>
        <w:contextualSpacing/>
        <w:jc w:val="both"/>
        <w:rPr>
          <w:rFonts w:eastAsiaTheme="minorEastAsia"/>
          <w:sz w:val="24"/>
          <w:szCs w:val="24"/>
        </w:rPr>
      </w:pPr>
      <w:r w:rsidRPr="004143B9">
        <w:rPr>
          <w:sz w:val="24"/>
          <w:szCs w:val="24"/>
        </w:rPr>
        <w:t>Умеет составить полный и правильный ответ на основе изученного материала; выд</w:t>
      </w:r>
      <w:r w:rsidRPr="004143B9">
        <w:rPr>
          <w:sz w:val="24"/>
          <w:szCs w:val="24"/>
        </w:rPr>
        <w:t>е</w:t>
      </w:r>
      <w:r w:rsidRPr="004143B9">
        <w:rPr>
          <w:sz w:val="24"/>
          <w:szCs w:val="24"/>
        </w:rPr>
        <w:t xml:space="preserve">лять главные положения, самостоятельно подтверждать ответ конкретными </w:t>
      </w:r>
      <w:r w:rsidRPr="004143B9">
        <w:rPr>
          <w:spacing w:val="-1"/>
          <w:sz w:val="24"/>
          <w:szCs w:val="24"/>
        </w:rPr>
        <w:t>примерами, факт</w:t>
      </w:r>
      <w:r w:rsidRPr="004143B9">
        <w:rPr>
          <w:spacing w:val="-1"/>
          <w:sz w:val="24"/>
          <w:szCs w:val="24"/>
        </w:rPr>
        <w:t>а</w:t>
      </w:r>
      <w:r w:rsidRPr="004143B9">
        <w:rPr>
          <w:spacing w:val="-1"/>
          <w:sz w:val="24"/>
          <w:szCs w:val="24"/>
        </w:rPr>
        <w:t xml:space="preserve">ми; самостоятельно и аргументировано делать анализ, обобщения, </w:t>
      </w:r>
      <w:r w:rsidRPr="004143B9">
        <w:rPr>
          <w:sz w:val="24"/>
          <w:szCs w:val="24"/>
        </w:rPr>
        <w:t>выводы; устанавливать ме</w:t>
      </w:r>
      <w:r w:rsidRPr="004143B9">
        <w:rPr>
          <w:sz w:val="24"/>
          <w:szCs w:val="24"/>
        </w:rPr>
        <w:t>ж</w:t>
      </w:r>
      <w:r w:rsidRPr="004143B9">
        <w:rPr>
          <w:sz w:val="24"/>
          <w:szCs w:val="24"/>
        </w:rPr>
        <w:t>предметные связи (на основе ранее приобретённых знаний) и внутрипредметные связи, творч</w:t>
      </w:r>
      <w:r w:rsidRPr="004143B9">
        <w:rPr>
          <w:sz w:val="24"/>
          <w:szCs w:val="24"/>
        </w:rPr>
        <w:t>е</w:t>
      </w:r>
      <w:r w:rsidRPr="004143B9">
        <w:rPr>
          <w:sz w:val="24"/>
          <w:szCs w:val="24"/>
        </w:rPr>
        <w:t xml:space="preserve">ски применять полученные знания в незнакомой ситуации; последовательно, чётко, связно, обоснованно и безошибочно излагать учебный материал. Умеет составлять ответ в логической </w:t>
      </w:r>
      <w:r w:rsidRPr="004143B9">
        <w:rPr>
          <w:spacing w:val="-1"/>
          <w:sz w:val="24"/>
          <w:szCs w:val="24"/>
        </w:rPr>
        <w:t xml:space="preserve">последовательности с использованием принятой терминологии; делать собственные </w:t>
      </w:r>
      <w:r w:rsidRPr="004143B9">
        <w:rPr>
          <w:sz w:val="24"/>
          <w:szCs w:val="24"/>
        </w:rPr>
        <w:t>выводы; формулировать точное определение и истолкование основных понятий, законов, теорий. Может при ответе не повторять дословно текст учебника; излагать, материал литературным языком; правильно и обстоятельно отвечать на дополнительные вопросы учителя; самостоятельно и р</w:t>
      </w:r>
      <w:r w:rsidRPr="004143B9">
        <w:rPr>
          <w:sz w:val="24"/>
          <w:szCs w:val="24"/>
        </w:rPr>
        <w:t>а</w:t>
      </w:r>
      <w:r w:rsidRPr="004143B9">
        <w:rPr>
          <w:sz w:val="24"/>
          <w:szCs w:val="24"/>
        </w:rPr>
        <w:t xml:space="preserve">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</w:t>
      </w:r>
      <w:r w:rsidRPr="004143B9">
        <w:rPr>
          <w:spacing w:val="-1"/>
          <w:sz w:val="24"/>
          <w:szCs w:val="24"/>
        </w:rPr>
        <w:t xml:space="preserve">сопровождающих ответ; использовать для доказательства выводов из наблюдений и </w:t>
      </w:r>
      <w:r w:rsidRPr="004143B9">
        <w:rPr>
          <w:sz w:val="24"/>
          <w:szCs w:val="24"/>
        </w:rPr>
        <w:t>опытов.</w:t>
      </w:r>
    </w:p>
    <w:p w:rsidR="004143B9" w:rsidRPr="004143B9" w:rsidRDefault="004143B9" w:rsidP="009C6304">
      <w:pPr>
        <w:numPr>
          <w:ilvl w:val="0"/>
          <w:numId w:val="383"/>
        </w:numPr>
        <w:shd w:val="clear" w:color="auto" w:fill="FFFFFF"/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Theme="minorEastAsia"/>
          <w:sz w:val="24"/>
          <w:szCs w:val="24"/>
        </w:rPr>
      </w:pPr>
      <w:r w:rsidRPr="004143B9">
        <w:rPr>
          <w:spacing w:val="-1"/>
          <w:sz w:val="24"/>
          <w:szCs w:val="24"/>
        </w:rPr>
        <w:t xml:space="preserve">Самостоятельно, уверенно и безошибочно применяет полученные знания в решении </w:t>
      </w:r>
      <w:r w:rsidRPr="004143B9">
        <w:rPr>
          <w:sz w:val="24"/>
          <w:szCs w:val="24"/>
        </w:rPr>
        <w:t>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схемами, графиками, картами, сопутствующими ответу; записи, сопровождающие ответ, соответствуют требованиям.</w:t>
      </w:r>
    </w:p>
    <w:p w:rsidR="004143B9" w:rsidRPr="004143B9" w:rsidRDefault="00355E30" w:rsidP="00355E30">
      <w:pPr>
        <w:shd w:val="clear" w:color="auto" w:fill="FFFFFF"/>
        <w:spacing w:before="120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3E3DE3" w:rsidRPr="003E3DE3">
        <w:rPr>
          <w:b/>
          <w:i/>
          <w:sz w:val="24"/>
          <w:szCs w:val="24"/>
        </w:rPr>
        <w:t xml:space="preserve"> </w:t>
      </w:r>
      <w:r w:rsidR="00AB4B90" w:rsidRPr="003E3DE3">
        <w:rPr>
          <w:b/>
          <w:i/>
          <w:sz w:val="24"/>
          <w:szCs w:val="24"/>
        </w:rPr>
        <w:t>«</w:t>
      </w:r>
      <w:r w:rsidR="004143B9" w:rsidRPr="004143B9">
        <w:rPr>
          <w:b/>
          <w:i/>
          <w:sz w:val="24"/>
          <w:szCs w:val="24"/>
        </w:rPr>
        <w:t>4</w:t>
      </w:r>
      <w:r w:rsidR="00AB4B90" w:rsidRPr="003E3DE3">
        <w:rPr>
          <w:b/>
          <w:i/>
          <w:sz w:val="24"/>
          <w:szCs w:val="24"/>
        </w:rPr>
        <w:t>»</w:t>
      </w:r>
      <w:r w:rsidR="004143B9" w:rsidRPr="004143B9">
        <w:rPr>
          <w:sz w:val="24"/>
          <w:szCs w:val="24"/>
        </w:rPr>
        <w:t xml:space="preserve"> ставится, если ученик:</w:t>
      </w:r>
    </w:p>
    <w:p w:rsidR="004143B9" w:rsidRPr="004143B9" w:rsidRDefault="004143B9" w:rsidP="009C6304">
      <w:pPr>
        <w:numPr>
          <w:ilvl w:val="0"/>
          <w:numId w:val="384"/>
        </w:numPr>
        <w:shd w:val="clear" w:color="auto" w:fill="FFFFFF"/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Theme="minorEastAsia"/>
          <w:sz w:val="24"/>
          <w:szCs w:val="24"/>
        </w:rPr>
      </w:pPr>
      <w:r w:rsidRPr="004143B9">
        <w:rPr>
          <w:sz w:val="24"/>
          <w:szCs w:val="24"/>
        </w:rPr>
        <w:t xml:space="preserve">Показывает знания всего изученного программного материала. Даёт полный и </w:t>
      </w:r>
      <w:r w:rsidRPr="004143B9">
        <w:rPr>
          <w:spacing w:val="-1"/>
          <w:sz w:val="24"/>
          <w:szCs w:val="24"/>
        </w:rPr>
        <w:t>правил</w:t>
      </w:r>
      <w:r w:rsidRPr="004143B9">
        <w:rPr>
          <w:spacing w:val="-1"/>
          <w:sz w:val="24"/>
          <w:szCs w:val="24"/>
        </w:rPr>
        <w:t>ь</w:t>
      </w:r>
      <w:r w:rsidRPr="004143B9">
        <w:rPr>
          <w:spacing w:val="-1"/>
          <w:sz w:val="24"/>
          <w:szCs w:val="24"/>
        </w:rPr>
        <w:t xml:space="preserve">ный ответ на основе изученных теорий; допускает незначительные ошибки и </w:t>
      </w:r>
      <w:r w:rsidRPr="004143B9">
        <w:rPr>
          <w:sz w:val="24"/>
          <w:szCs w:val="24"/>
        </w:rPr>
        <w:t>недочёты при во</w:t>
      </w:r>
      <w:r w:rsidRPr="004143B9">
        <w:rPr>
          <w:sz w:val="24"/>
          <w:szCs w:val="24"/>
        </w:rPr>
        <w:t>с</w:t>
      </w:r>
      <w:r w:rsidRPr="004143B9">
        <w:rPr>
          <w:sz w:val="24"/>
          <w:szCs w:val="24"/>
        </w:rPr>
        <w:t>произведении изученного материала, небольшие неточности при использовании научных те</w:t>
      </w:r>
      <w:r w:rsidRPr="004143B9">
        <w:rPr>
          <w:sz w:val="24"/>
          <w:szCs w:val="24"/>
        </w:rPr>
        <w:t>р</w:t>
      </w:r>
      <w:r w:rsidRPr="004143B9">
        <w:rPr>
          <w:sz w:val="24"/>
          <w:szCs w:val="24"/>
        </w:rPr>
        <w:t>минов или в выводах, обобщениях из наблюдений. Материал излагает в определённой логич</w:t>
      </w:r>
      <w:r w:rsidRPr="004143B9">
        <w:rPr>
          <w:sz w:val="24"/>
          <w:szCs w:val="24"/>
        </w:rPr>
        <w:t>е</w:t>
      </w:r>
      <w:r w:rsidRPr="004143B9">
        <w:rPr>
          <w:sz w:val="24"/>
          <w:szCs w:val="24"/>
        </w:rPr>
        <w:t>ской последовательности, при этом допускает одну негрубую ошибку или не более двух нед</w:t>
      </w:r>
      <w:r w:rsidRPr="004143B9">
        <w:rPr>
          <w:sz w:val="24"/>
          <w:szCs w:val="24"/>
        </w:rPr>
        <w:t>о</w:t>
      </w:r>
      <w:r w:rsidRPr="004143B9">
        <w:rPr>
          <w:sz w:val="24"/>
          <w:szCs w:val="24"/>
        </w:rPr>
        <w:t>чётов, которые может исправить самостоятельно при требовании или небольшой помощи пр</w:t>
      </w:r>
      <w:r w:rsidRPr="004143B9">
        <w:rPr>
          <w:sz w:val="24"/>
          <w:szCs w:val="24"/>
        </w:rPr>
        <w:t>е</w:t>
      </w:r>
      <w:r w:rsidRPr="004143B9">
        <w:rPr>
          <w:sz w:val="24"/>
          <w:szCs w:val="24"/>
        </w:rPr>
        <w:lastRenderedPageBreak/>
        <w:t>подавателя; подтверждает ответ конкретными примерами; правильно отвечает на дополнител</w:t>
      </w:r>
      <w:r w:rsidRPr="004143B9">
        <w:rPr>
          <w:sz w:val="24"/>
          <w:szCs w:val="24"/>
        </w:rPr>
        <w:t>ь</w:t>
      </w:r>
      <w:r w:rsidRPr="004143B9">
        <w:rPr>
          <w:sz w:val="24"/>
          <w:szCs w:val="24"/>
        </w:rPr>
        <w:t>ные вопросы учителя.</w:t>
      </w:r>
    </w:p>
    <w:p w:rsidR="004143B9" w:rsidRPr="004143B9" w:rsidRDefault="004143B9" w:rsidP="009C6304">
      <w:pPr>
        <w:numPr>
          <w:ilvl w:val="0"/>
          <w:numId w:val="384"/>
        </w:numPr>
        <w:shd w:val="clear" w:color="auto" w:fill="FFFFFF"/>
        <w:tabs>
          <w:tab w:val="left" w:pos="851"/>
        </w:tabs>
        <w:spacing w:before="11" w:after="200" w:line="276" w:lineRule="auto"/>
        <w:ind w:left="0" w:firstLine="567"/>
        <w:contextualSpacing/>
        <w:jc w:val="both"/>
        <w:rPr>
          <w:rFonts w:eastAsiaTheme="minorEastAsia"/>
          <w:sz w:val="24"/>
          <w:szCs w:val="24"/>
        </w:rPr>
      </w:pPr>
      <w:r w:rsidRPr="004143B9">
        <w:rPr>
          <w:sz w:val="24"/>
          <w:szCs w:val="24"/>
        </w:rPr>
        <w:t>Умеет самостоятельно выделять главные положения в изученном материале; на осн</w:t>
      </w:r>
      <w:r w:rsidRPr="004143B9">
        <w:rPr>
          <w:sz w:val="24"/>
          <w:szCs w:val="24"/>
        </w:rPr>
        <w:t>о</w:t>
      </w:r>
      <w:r w:rsidRPr="004143B9">
        <w:rPr>
          <w:sz w:val="24"/>
          <w:szCs w:val="24"/>
        </w:rPr>
        <w:t xml:space="preserve">вании фактов и примеров обобщать, делать выводы. Устанавливать внутрипредметные связи. Может применять полученные знания на практике в </w:t>
      </w:r>
      <w:r w:rsidRPr="004143B9">
        <w:rPr>
          <w:spacing w:val="-1"/>
          <w:sz w:val="24"/>
          <w:szCs w:val="24"/>
        </w:rPr>
        <w:t>видоизменённой ситуации, соблюдать о</w:t>
      </w:r>
      <w:r w:rsidRPr="004143B9">
        <w:rPr>
          <w:spacing w:val="-1"/>
          <w:sz w:val="24"/>
          <w:szCs w:val="24"/>
        </w:rPr>
        <w:t>с</w:t>
      </w:r>
      <w:r w:rsidRPr="004143B9">
        <w:rPr>
          <w:spacing w:val="-1"/>
          <w:sz w:val="24"/>
          <w:szCs w:val="24"/>
        </w:rPr>
        <w:t xml:space="preserve">новные правила культуры устной речи; </w:t>
      </w:r>
      <w:r w:rsidRPr="004143B9">
        <w:rPr>
          <w:sz w:val="24"/>
          <w:szCs w:val="24"/>
        </w:rPr>
        <w:t>использовать при ответе научные термины.</w:t>
      </w:r>
    </w:p>
    <w:p w:rsidR="004143B9" w:rsidRPr="004143B9" w:rsidRDefault="004143B9" w:rsidP="009C6304">
      <w:pPr>
        <w:numPr>
          <w:ilvl w:val="0"/>
          <w:numId w:val="384"/>
        </w:numPr>
        <w:shd w:val="clear" w:color="auto" w:fill="FFFFFF"/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Theme="minorEastAsia"/>
          <w:sz w:val="24"/>
          <w:szCs w:val="24"/>
        </w:rPr>
      </w:pPr>
      <w:r w:rsidRPr="004143B9">
        <w:rPr>
          <w:spacing w:val="-7"/>
          <w:sz w:val="24"/>
          <w:szCs w:val="24"/>
        </w:rPr>
        <w:t>Не обладает достаточным навыком работы со справочной литературой, учебником, первои</w:t>
      </w:r>
      <w:r w:rsidRPr="004143B9">
        <w:rPr>
          <w:spacing w:val="-7"/>
          <w:sz w:val="24"/>
          <w:szCs w:val="24"/>
        </w:rPr>
        <w:t>с</w:t>
      </w:r>
      <w:r w:rsidRPr="004143B9">
        <w:rPr>
          <w:spacing w:val="-7"/>
          <w:sz w:val="24"/>
          <w:szCs w:val="24"/>
        </w:rPr>
        <w:t xml:space="preserve">точником. </w:t>
      </w:r>
    </w:p>
    <w:p w:rsidR="004143B9" w:rsidRPr="004143B9" w:rsidRDefault="00355E30" w:rsidP="00355E30">
      <w:pPr>
        <w:shd w:val="clear" w:color="auto" w:fill="FFFFFF"/>
        <w:spacing w:before="120" w:line="276" w:lineRule="auto"/>
        <w:rPr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3E3DE3" w:rsidRPr="003E3DE3">
        <w:rPr>
          <w:b/>
          <w:i/>
          <w:sz w:val="24"/>
          <w:szCs w:val="24"/>
        </w:rPr>
        <w:t xml:space="preserve"> </w:t>
      </w:r>
      <w:r w:rsidR="002D262F" w:rsidRPr="003E3DE3">
        <w:rPr>
          <w:b/>
          <w:i/>
          <w:sz w:val="24"/>
          <w:szCs w:val="24"/>
        </w:rPr>
        <w:t>«</w:t>
      </w:r>
      <w:r w:rsidR="004143B9" w:rsidRPr="004143B9">
        <w:rPr>
          <w:b/>
          <w:i/>
          <w:sz w:val="24"/>
          <w:szCs w:val="24"/>
        </w:rPr>
        <w:t>3</w:t>
      </w:r>
      <w:r w:rsidR="002D262F" w:rsidRPr="003E3DE3">
        <w:rPr>
          <w:b/>
          <w:i/>
          <w:sz w:val="24"/>
          <w:szCs w:val="24"/>
        </w:rPr>
        <w:t>»</w:t>
      </w:r>
      <w:r w:rsidR="004143B9" w:rsidRPr="004143B9">
        <w:rPr>
          <w:sz w:val="24"/>
          <w:szCs w:val="24"/>
        </w:rPr>
        <w:t xml:space="preserve"> ставится, если ученик:</w:t>
      </w:r>
    </w:p>
    <w:p w:rsidR="004143B9" w:rsidRPr="004143B9" w:rsidRDefault="004143B9" w:rsidP="009C6304">
      <w:pPr>
        <w:widowControl w:val="0"/>
        <w:numPr>
          <w:ilvl w:val="0"/>
          <w:numId w:val="385"/>
        </w:numPr>
        <w:shd w:val="clear" w:color="auto" w:fill="FFFFFF"/>
        <w:tabs>
          <w:tab w:val="left" w:pos="364"/>
          <w:tab w:val="left" w:pos="851"/>
        </w:tabs>
        <w:autoSpaceDE w:val="0"/>
        <w:autoSpaceDN w:val="0"/>
        <w:adjustRightInd w:val="0"/>
        <w:spacing w:before="11" w:after="200" w:line="276" w:lineRule="auto"/>
        <w:ind w:left="0" w:firstLine="567"/>
        <w:contextualSpacing/>
        <w:jc w:val="both"/>
        <w:rPr>
          <w:rFonts w:eastAsiaTheme="minorEastAsia"/>
          <w:spacing w:val="-39"/>
          <w:sz w:val="24"/>
          <w:szCs w:val="24"/>
        </w:rPr>
      </w:pPr>
      <w:r w:rsidRPr="004143B9">
        <w:rPr>
          <w:spacing w:val="-8"/>
          <w:sz w:val="24"/>
          <w:szCs w:val="24"/>
        </w:rPr>
        <w:t>Усваивает основное содержание учебного материала, но имеет пробелы, не препятствующие дальнейшему усвоению программного материала.</w:t>
      </w:r>
    </w:p>
    <w:p w:rsidR="004143B9" w:rsidRPr="004143B9" w:rsidRDefault="004143B9" w:rsidP="009C6304">
      <w:pPr>
        <w:widowControl w:val="0"/>
        <w:numPr>
          <w:ilvl w:val="0"/>
          <w:numId w:val="385"/>
        </w:numPr>
        <w:shd w:val="clear" w:color="auto" w:fill="FFFFFF"/>
        <w:tabs>
          <w:tab w:val="left" w:pos="364"/>
          <w:tab w:val="left" w:pos="851"/>
        </w:tabs>
        <w:autoSpaceDE w:val="0"/>
        <w:autoSpaceDN w:val="0"/>
        <w:adjustRightInd w:val="0"/>
        <w:spacing w:after="200" w:line="276" w:lineRule="auto"/>
        <w:ind w:left="0" w:firstLine="567"/>
        <w:contextualSpacing/>
        <w:jc w:val="both"/>
        <w:rPr>
          <w:rFonts w:eastAsiaTheme="minorEastAsia"/>
          <w:spacing w:val="-22"/>
          <w:sz w:val="24"/>
          <w:szCs w:val="24"/>
        </w:rPr>
      </w:pPr>
      <w:r w:rsidRPr="004143B9">
        <w:rPr>
          <w:spacing w:val="-7"/>
          <w:sz w:val="24"/>
          <w:szCs w:val="24"/>
        </w:rPr>
        <w:t>Излагает материал несистематизированно, фрагментарно, не всегда последовательно; пок</w:t>
      </w:r>
      <w:r w:rsidRPr="004143B9">
        <w:rPr>
          <w:spacing w:val="-7"/>
          <w:sz w:val="24"/>
          <w:szCs w:val="24"/>
        </w:rPr>
        <w:t>а</w:t>
      </w:r>
      <w:r w:rsidRPr="004143B9">
        <w:rPr>
          <w:spacing w:val="-7"/>
          <w:sz w:val="24"/>
          <w:szCs w:val="24"/>
        </w:rPr>
        <w:t xml:space="preserve">зывает недостаточную сформированность отдельных знаний и умений; слабо аргументирует выводы и обобщения, допускает ошибки при их формулировке; не использует в качестве доказательства выводы и обобщения из наблюдений, опытов или допускает ошибки при их изложении; даёт нечёткие </w:t>
      </w:r>
      <w:r w:rsidRPr="004143B9">
        <w:rPr>
          <w:sz w:val="24"/>
          <w:szCs w:val="24"/>
        </w:rPr>
        <w:t>опр</w:t>
      </w:r>
      <w:r w:rsidRPr="004143B9">
        <w:rPr>
          <w:sz w:val="24"/>
          <w:szCs w:val="24"/>
        </w:rPr>
        <w:t>е</w:t>
      </w:r>
      <w:r w:rsidRPr="004143B9">
        <w:rPr>
          <w:sz w:val="24"/>
          <w:szCs w:val="24"/>
        </w:rPr>
        <w:t>деления понятий.</w:t>
      </w:r>
    </w:p>
    <w:p w:rsidR="004143B9" w:rsidRPr="004143B9" w:rsidRDefault="004143B9" w:rsidP="009C6304">
      <w:pPr>
        <w:widowControl w:val="0"/>
        <w:numPr>
          <w:ilvl w:val="0"/>
          <w:numId w:val="385"/>
        </w:numPr>
        <w:shd w:val="clear" w:color="auto" w:fill="FFFFFF"/>
        <w:tabs>
          <w:tab w:val="left" w:pos="364"/>
          <w:tab w:val="left" w:pos="851"/>
        </w:tabs>
        <w:autoSpaceDE w:val="0"/>
        <w:autoSpaceDN w:val="0"/>
        <w:adjustRightInd w:val="0"/>
        <w:spacing w:before="7" w:after="200" w:line="276" w:lineRule="auto"/>
        <w:ind w:left="0" w:firstLine="567"/>
        <w:contextualSpacing/>
        <w:jc w:val="both"/>
        <w:rPr>
          <w:rFonts w:eastAsiaTheme="minorEastAsia"/>
          <w:spacing w:val="-23"/>
          <w:sz w:val="24"/>
          <w:szCs w:val="24"/>
        </w:rPr>
      </w:pPr>
      <w:r w:rsidRPr="004143B9">
        <w:rPr>
          <w:spacing w:val="-7"/>
          <w:sz w:val="24"/>
          <w:szCs w:val="24"/>
        </w:rPr>
        <w:t xml:space="preserve">Испытывает затруднения в применении знаний, необходимых для решения задач различных типов, практических заданий; при объяснении конкретных явлений на </w:t>
      </w:r>
      <w:r w:rsidRPr="004143B9">
        <w:rPr>
          <w:spacing w:val="-8"/>
          <w:sz w:val="24"/>
          <w:szCs w:val="24"/>
        </w:rPr>
        <w:t>основе теорий и законов; отв</w:t>
      </w:r>
      <w:r w:rsidRPr="004143B9">
        <w:rPr>
          <w:spacing w:val="-8"/>
          <w:sz w:val="24"/>
          <w:szCs w:val="24"/>
        </w:rPr>
        <w:t>е</w:t>
      </w:r>
      <w:r w:rsidRPr="004143B9">
        <w:rPr>
          <w:spacing w:val="-8"/>
          <w:sz w:val="24"/>
          <w:szCs w:val="24"/>
        </w:rPr>
        <w:t xml:space="preserve">чает неполно на вопросы учителя или воспроизводит </w:t>
      </w:r>
      <w:r w:rsidRPr="004143B9">
        <w:rPr>
          <w:spacing w:val="-7"/>
          <w:sz w:val="24"/>
          <w:szCs w:val="24"/>
        </w:rPr>
        <w:t xml:space="preserve">содержание текста учебника, но недостаточно понимает отдельные положения, имеющие </w:t>
      </w:r>
      <w:r w:rsidR="00337200">
        <w:rPr>
          <w:spacing w:val="-7"/>
          <w:sz w:val="24"/>
          <w:szCs w:val="24"/>
        </w:rPr>
        <w:t>большое</w:t>
      </w:r>
      <w:r w:rsidRPr="004143B9">
        <w:rPr>
          <w:spacing w:val="-7"/>
          <w:sz w:val="24"/>
          <w:szCs w:val="24"/>
        </w:rPr>
        <w:t xml:space="preserve"> значение в этом тексте, допуская одну-две грубые ошибки.</w:t>
      </w:r>
    </w:p>
    <w:p w:rsidR="004143B9" w:rsidRPr="004143B9" w:rsidRDefault="00355E30" w:rsidP="00355E30">
      <w:pPr>
        <w:shd w:val="clear" w:color="auto" w:fill="FFFFFF"/>
        <w:spacing w:before="120" w:line="276" w:lineRule="auto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Pr="003E3DE3">
        <w:rPr>
          <w:b/>
          <w:i/>
          <w:sz w:val="24"/>
          <w:szCs w:val="24"/>
        </w:rPr>
        <w:t xml:space="preserve"> </w:t>
      </w:r>
      <w:r w:rsidR="00D61DEB" w:rsidRPr="003E3DE3">
        <w:rPr>
          <w:b/>
          <w:i/>
          <w:sz w:val="24"/>
          <w:szCs w:val="24"/>
        </w:rPr>
        <w:t>«</w:t>
      </w:r>
      <w:r w:rsidR="004143B9" w:rsidRPr="004143B9">
        <w:rPr>
          <w:b/>
          <w:i/>
          <w:sz w:val="24"/>
          <w:szCs w:val="24"/>
        </w:rPr>
        <w:t>2</w:t>
      </w:r>
      <w:r w:rsidR="00D61DEB" w:rsidRPr="003E3DE3">
        <w:rPr>
          <w:b/>
          <w:i/>
          <w:sz w:val="24"/>
          <w:szCs w:val="24"/>
        </w:rPr>
        <w:t>»</w:t>
      </w:r>
      <w:r w:rsidR="004143B9" w:rsidRPr="004143B9">
        <w:rPr>
          <w:sz w:val="24"/>
          <w:szCs w:val="24"/>
        </w:rPr>
        <w:t xml:space="preserve"> ставится, если ученик:</w:t>
      </w:r>
    </w:p>
    <w:p w:rsidR="004143B9" w:rsidRPr="004143B9" w:rsidRDefault="00D61DEB" w:rsidP="009C6304">
      <w:pPr>
        <w:widowControl w:val="0"/>
        <w:numPr>
          <w:ilvl w:val="0"/>
          <w:numId w:val="386"/>
        </w:numPr>
        <w:shd w:val="clear" w:color="auto" w:fill="FFFFFF"/>
        <w:autoSpaceDE w:val="0"/>
        <w:autoSpaceDN w:val="0"/>
        <w:adjustRightInd w:val="0"/>
        <w:spacing w:before="11" w:after="200" w:line="276" w:lineRule="auto"/>
        <w:ind w:left="0" w:firstLine="567"/>
        <w:contextualSpacing/>
        <w:jc w:val="both"/>
        <w:rPr>
          <w:rFonts w:eastAsiaTheme="minorEastAsia"/>
          <w:spacing w:val="-37"/>
          <w:sz w:val="24"/>
          <w:szCs w:val="24"/>
        </w:rPr>
      </w:pPr>
      <w:r>
        <w:rPr>
          <w:spacing w:val="-7"/>
          <w:sz w:val="24"/>
          <w:szCs w:val="24"/>
        </w:rPr>
        <w:t xml:space="preserve"> </w:t>
      </w:r>
      <w:r w:rsidR="004143B9" w:rsidRPr="004143B9">
        <w:rPr>
          <w:spacing w:val="-7"/>
          <w:sz w:val="24"/>
          <w:szCs w:val="24"/>
        </w:rPr>
        <w:t xml:space="preserve">Не усваивает и не раскрывает основное содержание материала; не знает или не </w:t>
      </w:r>
      <w:r w:rsidR="004143B9" w:rsidRPr="004143B9">
        <w:rPr>
          <w:spacing w:val="-8"/>
          <w:sz w:val="24"/>
          <w:szCs w:val="24"/>
        </w:rPr>
        <w:t>понимает зн</w:t>
      </w:r>
      <w:r w:rsidR="004143B9" w:rsidRPr="004143B9">
        <w:rPr>
          <w:spacing w:val="-8"/>
          <w:sz w:val="24"/>
          <w:szCs w:val="24"/>
        </w:rPr>
        <w:t>а</w:t>
      </w:r>
      <w:r w:rsidR="004143B9" w:rsidRPr="004143B9">
        <w:rPr>
          <w:spacing w:val="-8"/>
          <w:sz w:val="24"/>
          <w:szCs w:val="24"/>
        </w:rPr>
        <w:t xml:space="preserve">чительную часть программного материала в пределах поставленных </w:t>
      </w:r>
      <w:r w:rsidR="004143B9" w:rsidRPr="004143B9">
        <w:rPr>
          <w:sz w:val="24"/>
          <w:szCs w:val="24"/>
        </w:rPr>
        <w:t>вопросов; не делает выводов и обобщений.</w:t>
      </w:r>
    </w:p>
    <w:p w:rsidR="004143B9" w:rsidRPr="004143B9" w:rsidRDefault="00D61DEB" w:rsidP="009C6304">
      <w:pPr>
        <w:widowControl w:val="0"/>
        <w:numPr>
          <w:ilvl w:val="0"/>
          <w:numId w:val="386"/>
        </w:numPr>
        <w:shd w:val="clear" w:color="auto" w:fill="FFFFFF"/>
        <w:autoSpaceDE w:val="0"/>
        <w:autoSpaceDN w:val="0"/>
        <w:adjustRightInd w:val="0"/>
        <w:spacing w:after="200" w:line="276" w:lineRule="auto"/>
        <w:ind w:left="0" w:firstLine="567"/>
        <w:contextualSpacing/>
        <w:jc w:val="both"/>
        <w:rPr>
          <w:rFonts w:eastAsiaTheme="minorEastAsia"/>
          <w:spacing w:val="-22"/>
          <w:sz w:val="24"/>
          <w:szCs w:val="24"/>
        </w:rPr>
      </w:pPr>
      <w:r>
        <w:rPr>
          <w:spacing w:val="-8"/>
          <w:sz w:val="24"/>
          <w:szCs w:val="24"/>
        </w:rPr>
        <w:t xml:space="preserve"> </w:t>
      </w:r>
      <w:r w:rsidR="004143B9" w:rsidRPr="004143B9">
        <w:rPr>
          <w:spacing w:val="-8"/>
          <w:sz w:val="24"/>
          <w:szCs w:val="24"/>
        </w:rPr>
        <w:t xml:space="preserve">Имеет слабо сформированные и неполные знания, не умеет применять их при </w:t>
      </w:r>
      <w:r w:rsidR="004143B9" w:rsidRPr="004143B9">
        <w:rPr>
          <w:spacing w:val="-7"/>
          <w:sz w:val="24"/>
          <w:szCs w:val="24"/>
        </w:rPr>
        <w:t>решении ко</w:t>
      </w:r>
      <w:r w:rsidR="004143B9" w:rsidRPr="004143B9">
        <w:rPr>
          <w:spacing w:val="-7"/>
          <w:sz w:val="24"/>
          <w:szCs w:val="24"/>
        </w:rPr>
        <w:t>н</w:t>
      </w:r>
      <w:r w:rsidR="004143B9" w:rsidRPr="004143B9">
        <w:rPr>
          <w:spacing w:val="-7"/>
          <w:sz w:val="24"/>
          <w:szCs w:val="24"/>
        </w:rPr>
        <w:t>кретных вопросов, задач, заданий по образцу.</w:t>
      </w:r>
    </w:p>
    <w:p w:rsidR="004143B9" w:rsidRPr="004143B9" w:rsidRDefault="00D61DEB" w:rsidP="009C6304">
      <w:pPr>
        <w:widowControl w:val="0"/>
        <w:numPr>
          <w:ilvl w:val="0"/>
          <w:numId w:val="386"/>
        </w:numPr>
        <w:shd w:val="clear" w:color="auto" w:fill="FFFFFF"/>
        <w:autoSpaceDE w:val="0"/>
        <w:autoSpaceDN w:val="0"/>
        <w:adjustRightInd w:val="0"/>
        <w:spacing w:after="200" w:line="276" w:lineRule="auto"/>
        <w:ind w:left="0" w:firstLine="567"/>
        <w:contextualSpacing/>
        <w:jc w:val="both"/>
        <w:rPr>
          <w:rFonts w:eastAsiaTheme="minorEastAsia"/>
          <w:spacing w:val="-22"/>
          <w:sz w:val="24"/>
          <w:szCs w:val="24"/>
        </w:rPr>
      </w:pPr>
      <w:r>
        <w:rPr>
          <w:spacing w:val="-8"/>
          <w:sz w:val="24"/>
          <w:szCs w:val="24"/>
        </w:rPr>
        <w:t xml:space="preserve"> </w:t>
      </w:r>
      <w:r w:rsidR="004143B9" w:rsidRPr="004143B9">
        <w:rPr>
          <w:spacing w:val="-8"/>
          <w:sz w:val="24"/>
          <w:szCs w:val="24"/>
        </w:rPr>
        <w:t xml:space="preserve">При ответе на один вопрос допускает более двух грубых ошибок, которые не может </w:t>
      </w:r>
      <w:r w:rsidR="004143B9" w:rsidRPr="004143B9">
        <w:rPr>
          <w:sz w:val="24"/>
          <w:szCs w:val="24"/>
        </w:rPr>
        <w:t>исправить даже при помощи учителя.</w:t>
      </w:r>
    </w:p>
    <w:p w:rsidR="004143B9" w:rsidRPr="004143B9" w:rsidRDefault="00355E30" w:rsidP="00355E30">
      <w:pPr>
        <w:shd w:val="clear" w:color="auto" w:fill="FFFFFF"/>
        <w:rPr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143B9" w:rsidRPr="004143B9">
        <w:rPr>
          <w:b/>
          <w:i/>
          <w:sz w:val="24"/>
          <w:szCs w:val="24"/>
        </w:rPr>
        <w:t xml:space="preserve"> «1»</w:t>
      </w:r>
      <w:r w:rsidR="004143B9" w:rsidRPr="004143B9">
        <w:rPr>
          <w:sz w:val="24"/>
          <w:szCs w:val="24"/>
        </w:rPr>
        <w:t xml:space="preserve"> ставится в случае:</w:t>
      </w:r>
    </w:p>
    <w:p w:rsidR="004143B9" w:rsidRPr="004143B9" w:rsidRDefault="004143B9" w:rsidP="004143B9">
      <w:pPr>
        <w:shd w:val="clear" w:color="auto" w:fill="FFFFFF"/>
        <w:ind w:left="420"/>
        <w:rPr>
          <w:rFonts w:eastAsiaTheme="minorEastAsia"/>
          <w:b/>
          <w:sz w:val="24"/>
          <w:szCs w:val="24"/>
        </w:rPr>
      </w:pPr>
      <w:r w:rsidRPr="004143B9">
        <w:rPr>
          <w:rFonts w:eastAsiaTheme="minorEastAsia"/>
          <w:sz w:val="24"/>
          <w:szCs w:val="24"/>
        </w:rPr>
        <w:t xml:space="preserve">    1. Не может ответить ни на один из поставленных вопросов; </w:t>
      </w:r>
    </w:p>
    <w:p w:rsidR="004143B9" w:rsidRPr="004143B9" w:rsidRDefault="004143B9" w:rsidP="004143B9">
      <w:pPr>
        <w:shd w:val="clear" w:color="auto" w:fill="FFFFFF"/>
        <w:ind w:left="223"/>
        <w:rPr>
          <w:rFonts w:eastAsiaTheme="minorEastAsia"/>
          <w:sz w:val="24"/>
          <w:szCs w:val="24"/>
        </w:rPr>
      </w:pPr>
      <w:r w:rsidRPr="004143B9">
        <w:rPr>
          <w:rFonts w:eastAsiaTheme="minorEastAsia"/>
          <w:sz w:val="24"/>
          <w:szCs w:val="24"/>
        </w:rPr>
        <w:t xml:space="preserve">        2.Полностью не усвоил материал.</w:t>
      </w:r>
    </w:p>
    <w:p w:rsidR="0030747B" w:rsidRDefault="004143B9" w:rsidP="00420A58">
      <w:pPr>
        <w:autoSpaceDE w:val="0"/>
        <w:autoSpaceDN w:val="0"/>
        <w:adjustRightInd w:val="0"/>
        <w:spacing w:before="120"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4143B9">
        <w:rPr>
          <w:i/>
          <w:iCs/>
          <w:spacing w:val="-7"/>
          <w:sz w:val="24"/>
          <w:szCs w:val="24"/>
        </w:rPr>
        <w:t xml:space="preserve">Примечание. </w:t>
      </w:r>
      <w:r w:rsidR="00E72E7C">
        <w:rPr>
          <w:spacing w:val="-7"/>
          <w:sz w:val="24"/>
          <w:szCs w:val="24"/>
        </w:rPr>
        <w:t>По</w:t>
      </w:r>
      <w:r w:rsidRPr="004143B9">
        <w:rPr>
          <w:spacing w:val="-7"/>
          <w:sz w:val="24"/>
          <w:szCs w:val="24"/>
        </w:rPr>
        <w:t xml:space="preserve"> окончанию устного ответа учащегося педагогом даётся краткий </w:t>
      </w:r>
      <w:r w:rsidRPr="004143B9">
        <w:rPr>
          <w:spacing w:val="-8"/>
          <w:sz w:val="24"/>
          <w:szCs w:val="24"/>
        </w:rPr>
        <w:t xml:space="preserve">анализ ответа, объявляется мотивированная оценка, возможно привлечение других </w:t>
      </w:r>
      <w:r w:rsidRPr="004143B9">
        <w:rPr>
          <w:sz w:val="24"/>
          <w:szCs w:val="24"/>
        </w:rPr>
        <w:t>учащихся для анализа ответа</w:t>
      </w:r>
    </w:p>
    <w:p w:rsidR="00420A58" w:rsidRPr="00420A58" w:rsidRDefault="00420A58" w:rsidP="00420A58">
      <w:pPr>
        <w:shd w:val="clear" w:color="auto" w:fill="FFFFFF"/>
        <w:spacing w:before="299"/>
        <w:ind w:left="738"/>
        <w:jc w:val="center"/>
        <w:rPr>
          <w:b/>
          <w:sz w:val="24"/>
          <w:szCs w:val="24"/>
        </w:rPr>
      </w:pPr>
      <w:r w:rsidRPr="00420A58">
        <w:rPr>
          <w:b/>
          <w:sz w:val="24"/>
          <w:szCs w:val="24"/>
        </w:rPr>
        <w:t>Критерии и нормы оценки знаний и умений обучающихся за самостоятельные письменные работы.</w:t>
      </w:r>
    </w:p>
    <w:p w:rsidR="00420A58" w:rsidRPr="00420A58" w:rsidRDefault="00355E30" w:rsidP="003E3DE3">
      <w:pPr>
        <w:shd w:val="clear" w:color="auto" w:fill="FFFFFF"/>
        <w:spacing w:line="276" w:lineRule="auto"/>
        <w:ind w:left="306" w:hanging="306"/>
        <w:rPr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Pr="00420A58">
        <w:rPr>
          <w:b/>
          <w:i/>
          <w:sz w:val="24"/>
          <w:szCs w:val="24"/>
        </w:rPr>
        <w:t xml:space="preserve"> </w:t>
      </w:r>
      <w:r w:rsidR="00420A58" w:rsidRPr="00420A58">
        <w:rPr>
          <w:b/>
          <w:i/>
          <w:sz w:val="24"/>
          <w:szCs w:val="24"/>
        </w:rPr>
        <w:t>«5»</w:t>
      </w:r>
      <w:r w:rsidR="00420A58" w:rsidRPr="00420A58">
        <w:rPr>
          <w:sz w:val="24"/>
          <w:szCs w:val="24"/>
        </w:rPr>
        <w:t xml:space="preserve"> ставится, если ученик:</w:t>
      </w:r>
    </w:p>
    <w:p w:rsidR="00420A58" w:rsidRPr="00420A58" w:rsidRDefault="003E3DE3" w:rsidP="007B25C8">
      <w:pPr>
        <w:shd w:val="clear" w:color="auto" w:fill="FFFFFF"/>
        <w:spacing w:line="276" w:lineRule="auto"/>
        <w:ind w:left="306" w:firstLine="120"/>
        <w:jc w:val="both"/>
        <w:rPr>
          <w:rFonts w:eastAsiaTheme="minorEastAsia"/>
          <w:spacing w:val="-37"/>
          <w:sz w:val="24"/>
          <w:szCs w:val="24"/>
        </w:rPr>
      </w:pPr>
      <w:r>
        <w:rPr>
          <w:spacing w:val="-4"/>
          <w:sz w:val="24"/>
          <w:szCs w:val="24"/>
        </w:rPr>
        <w:t xml:space="preserve">1. </w:t>
      </w:r>
      <w:r w:rsidR="00420A58" w:rsidRPr="00420A58">
        <w:rPr>
          <w:spacing w:val="-4"/>
          <w:sz w:val="24"/>
          <w:szCs w:val="24"/>
        </w:rPr>
        <w:t>Выполняет работу без ошибок и /или/ допускает не более одного недочёта.</w:t>
      </w:r>
    </w:p>
    <w:p w:rsidR="00420A58" w:rsidRPr="00420A58" w:rsidRDefault="003E3DE3" w:rsidP="007B25C8">
      <w:pPr>
        <w:widowControl w:val="0"/>
        <w:shd w:val="clear" w:color="auto" w:fill="FFFFFF"/>
        <w:tabs>
          <w:tab w:val="left" w:pos="378"/>
        </w:tabs>
        <w:autoSpaceDE w:val="0"/>
        <w:autoSpaceDN w:val="0"/>
        <w:adjustRightInd w:val="0"/>
        <w:spacing w:line="276" w:lineRule="auto"/>
        <w:ind w:left="306" w:firstLine="120"/>
        <w:jc w:val="both"/>
        <w:rPr>
          <w:rFonts w:eastAsiaTheme="minorEastAsia"/>
          <w:spacing w:val="-22"/>
          <w:sz w:val="24"/>
          <w:szCs w:val="24"/>
        </w:rPr>
      </w:pPr>
      <w:r>
        <w:rPr>
          <w:spacing w:val="-9"/>
          <w:sz w:val="24"/>
          <w:szCs w:val="24"/>
        </w:rPr>
        <w:t xml:space="preserve">2. </w:t>
      </w:r>
      <w:r w:rsidR="00420A58" w:rsidRPr="00420A58">
        <w:rPr>
          <w:spacing w:val="-9"/>
          <w:sz w:val="24"/>
          <w:szCs w:val="24"/>
        </w:rPr>
        <w:t xml:space="preserve">Соблюдает культуру письменной речи; правила оформления письменных работ. </w:t>
      </w:r>
    </w:p>
    <w:p w:rsidR="00420A58" w:rsidRPr="00420A58" w:rsidRDefault="00355E30" w:rsidP="003E3DE3">
      <w:pPr>
        <w:widowControl w:val="0"/>
        <w:shd w:val="clear" w:color="auto" w:fill="FFFFFF"/>
        <w:tabs>
          <w:tab w:val="left" w:pos="378"/>
        </w:tabs>
        <w:autoSpaceDE w:val="0"/>
        <w:autoSpaceDN w:val="0"/>
        <w:adjustRightInd w:val="0"/>
        <w:spacing w:before="120" w:line="276" w:lineRule="auto"/>
        <w:ind w:left="380" w:hanging="380"/>
        <w:contextualSpacing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20A58" w:rsidRPr="00420A58">
        <w:rPr>
          <w:b/>
          <w:i/>
          <w:sz w:val="24"/>
          <w:szCs w:val="24"/>
        </w:rPr>
        <w:t xml:space="preserve"> «4»</w:t>
      </w:r>
      <w:r w:rsidR="00420A58" w:rsidRPr="00420A58">
        <w:rPr>
          <w:sz w:val="24"/>
          <w:szCs w:val="24"/>
        </w:rPr>
        <w:t xml:space="preserve"> ставится, если ученик:</w:t>
      </w:r>
    </w:p>
    <w:p w:rsidR="00420A58" w:rsidRPr="00420A58" w:rsidRDefault="00420A58" w:rsidP="009C6304">
      <w:pPr>
        <w:widowControl w:val="0"/>
        <w:numPr>
          <w:ilvl w:val="0"/>
          <w:numId w:val="388"/>
        </w:numPr>
        <w:shd w:val="clear" w:color="auto" w:fill="FFFFFF"/>
        <w:tabs>
          <w:tab w:val="left" w:pos="371"/>
        </w:tabs>
        <w:autoSpaceDE w:val="0"/>
        <w:autoSpaceDN w:val="0"/>
        <w:adjustRightInd w:val="0"/>
        <w:spacing w:after="200" w:line="276" w:lineRule="auto"/>
        <w:ind w:left="0" w:firstLine="426"/>
        <w:contextualSpacing/>
        <w:jc w:val="both"/>
        <w:rPr>
          <w:rFonts w:eastAsiaTheme="minorEastAsia"/>
          <w:spacing w:val="-31"/>
          <w:sz w:val="24"/>
          <w:szCs w:val="24"/>
        </w:rPr>
      </w:pPr>
      <w:r w:rsidRPr="00420A58">
        <w:rPr>
          <w:spacing w:val="-8"/>
          <w:sz w:val="24"/>
          <w:szCs w:val="24"/>
        </w:rPr>
        <w:t xml:space="preserve">Выполняет письменную работу полностью, но допускает в ней не более одной </w:t>
      </w:r>
      <w:r w:rsidRPr="00420A58">
        <w:rPr>
          <w:spacing w:val="-5"/>
          <w:sz w:val="24"/>
          <w:szCs w:val="24"/>
        </w:rPr>
        <w:t>негрубой оши</w:t>
      </w:r>
      <w:r w:rsidRPr="00420A58">
        <w:rPr>
          <w:spacing w:val="-5"/>
          <w:sz w:val="24"/>
          <w:szCs w:val="24"/>
        </w:rPr>
        <w:t>б</w:t>
      </w:r>
      <w:r w:rsidRPr="00420A58">
        <w:rPr>
          <w:spacing w:val="-5"/>
          <w:sz w:val="24"/>
          <w:szCs w:val="24"/>
        </w:rPr>
        <w:t>ки и одного недочёта и /или/ не более двух недочётов.</w:t>
      </w:r>
    </w:p>
    <w:p w:rsidR="00420A58" w:rsidRPr="00420A58" w:rsidRDefault="00420A58" w:rsidP="009C6304">
      <w:pPr>
        <w:widowControl w:val="0"/>
        <w:numPr>
          <w:ilvl w:val="0"/>
          <w:numId w:val="388"/>
        </w:numPr>
        <w:shd w:val="clear" w:color="auto" w:fill="FFFFFF"/>
        <w:tabs>
          <w:tab w:val="left" w:pos="371"/>
        </w:tabs>
        <w:autoSpaceDE w:val="0"/>
        <w:autoSpaceDN w:val="0"/>
        <w:adjustRightInd w:val="0"/>
        <w:spacing w:after="200" w:line="276" w:lineRule="auto"/>
        <w:ind w:left="0" w:firstLine="426"/>
        <w:contextualSpacing/>
        <w:jc w:val="both"/>
        <w:rPr>
          <w:rFonts w:eastAsiaTheme="minorEastAsia"/>
          <w:spacing w:val="-22"/>
          <w:sz w:val="24"/>
          <w:szCs w:val="24"/>
        </w:rPr>
      </w:pPr>
      <w:r w:rsidRPr="00420A58">
        <w:rPr>
          <w:spacing w:val="-8"/>
          <w:sz w:val="24"/>
          <w:szCs w:val="24"/>
        </w:rPr>
        <w:t xml:space="preserve">Соблюдает культуру письменной речи, правила оформления письменных работ, но </w:t>
      </w:r>
      <w:r w:rsidRPr="00420A58">
        <w:rPr>
          <w:sz w:val="24"/>
          <w:szCs w:val="24"/>
        </w:rPr>
        <w:t>допускает небольшие помарки при ведении записей.</w:t>
      </w:r>
    </w:p>
    <w:p w:rsidR="00420A58" w:rsidRPr="00420A58" w:rsidRDefault="00355E30" w:rsidP="007B25C8">
      <w:pPr>
        <w:shd w:val="clear" w:color="auto" w:fill="FFFFFF"/>
        <w:spacing w:before="120" w:line="276" w:lineRule="auto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420A58" w:rsidRPr="00420A58">
        <w:rPr>
          <w:b/>
          <w:i/>
          <w:sz w:val="24"/>
          <w:szCs w:val="24"/>
        </w:rPr>
        <w:t xml:space="preserve"> «3»</w:t>
      </w:r>
      <w:r w:rsidR="00420A58" w:rsidRPr="00420A58">
        <w:rPr>
          <w:sz w:val="24"/>
          <w:szCs w:val="24"/>
        </w:rPr>
        <w:t xml:space="preserve"> ставится, если ученик:</w:t>
      </w:r>
    </w:p>
    <w:p w:rsidR="00420A58" w:rsidRPr="00420A58" w:rsidRDefault="00420A58" w:rsidP="009C6304">
      <w:pPr>
        <w:widowControl w:val="0"/>
        <w:numPr>
          <w:ilvl w:val="0"/>
          <w:numId w:val="389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spacing w:after="200" w:line="276" w:lineRule="auto"/>
        <w:ind w:hanging="294"/>
        <w:contextualSpacing/>
        <w:rPr>
          <w:rFonts w:eastAsiaTheme="minorEastAsia"/>
          <w:spacing w:val="-37"/>
          <w:sz w:val="24"/>
          <w:szCs w:val="24"/>
        </w:rPr>
      </w:pPr>
      <w:r w:rsidRPr="00420A58">
        <w:rPr>
          <w:spacing w:val="-8"/>
          <w:sz w:val="24"/>
          <w:szCs w:val="24"/>
        </w:rPr>
        <w:lastRenderedPageBreak/>
        <w:t>Правильно выполняет не менее половины работы.</w:t>
      </w:r>
    </w:p>
    <w:p w:rsidR="00420A58" w:rsidRPr="00420A58" w:rsidRDefault="00420A58" w:rsidP="009C6304">
      <w:pPr>
        <w:widowControl w:val="0"/>
        <w:numPr>
          <w:ilvl w:val="0"/>
          <w:numId w:val="389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spacing w:after="200" w:line="276" w:lineRule="auto"/>
        <w:ind w:left="0" w:firstLine="426"/>
        <w:contextualSpacing/>
        <w:jc w:val="both"/>
        <w:rPr>
          <w:rFonts w:eastAsiaTheme="minorEastAsia"/>
          <w:sz w:val="24"/>
          <w:szCs w:val="24"/>
        </w:rPr>
      </w:pPr>
      <w:r w:rsidRPr="00420A58">
        <w:rPr>
          <w:spacing w:val="-6"/>
          <w:sz w:val="24"/>
          <w:szCs w:val="24"/>
        </w:rPr>
        <w:t xml:space="preserve">Допускает не более двух грубых ошибок, или не более одной грубой, одной </w:t>
      </w:r>
      <w:r w:rsidRPr="00420A58">
        <w:rPr>
          <w:spacing w:val="-8"/>
          <w:sz w:val="24"/>
          <w:szCs w:val="24"/>
        </w:rPr>
        <w:t xml:space="preserve">негрубой ошибки и одного недочёта, или не более трёх негрубых ошибок, или одной негрубой ошибки и трёх недочётов, или при отсутствии ошибок, но при наличии </w:t>
      </w:r>
      <w:r w:rsidRPr="00420A58">
        <w:rPr>
          <w:sz w:val="24"/>
          <w:szCs w:val="24"/>
        </w:rPr>
        <w:t xml:space="preserve">пяти недочётов. </w:t>
      </w:r>
    </w:p>
    <w:p w:rsidR="00420A58" w:rsidRPr="00420A58" w:rsidRDefault="00420A58" w:rsidP="009C6304">
      <w:pPr>
        <w:widowControl w:val="0"/>
        <w:numPr>
          <w:ilvl w:val="0"/>
          <w:numId w:val="389"/>
        </w:numPr>
        <w:shd w:val="clear" w:color="auto" w:fill="FFFFFF"/>
        <w:tabs>
          <w:tab w:val="left" w:pos="356"/>
        </w:tabs>
        <w:autoSpaceDE w:val="0"/>
        <w:autoSpaceDN w:val="0"/>
        <w:adjustRightInd w:val="0"/>
        <w:spacing w:after="200" w:line="276" w:lineRule="auto"/>
        <w:ind w:left="0" w:firstLine="360"/>
        <w:contextualSpacing/>
        <w:jc w:val="both"/>
        <w:rPr>
          <w:rFonts w:eastAsiaTheme="minorEastAsia"/>
          <w:sz w:val="24"/>
          <w:szCs w:val="24"/>
        </w:rPr>
      </w:pPr>
      <w:r w:rsidRPr="00420A58">
        <w:rPr>
          <w:spacing w:val="-9"/>
          <w:sz w:val="24"/>
          <w:szCs w:val="24"/>
        </w:rPr>
        <w:t xml:space="preserve">Допускает незначительное несоблюдение основных норм культуры письменной </w:t>
      </w:r>
      <w:r w:rsidRPr="00420A58">
        <w:rPr>
          <w:sz w:val="24"/>
          <w:szCs w:val="24"/>
        </w:rPr>
        <w:t xml:space="preserve">речи, правил оформления письменных работ. </w:t>
      </w:r>
    </w:p>
    <w:p w:rsidR="00420A58" w:rsidRPr="00420A58" w:rsidRDefault="00355E30" w:rsidP="00355E30">
      <w:pPr>
        <w:widowControl w:val="0"/>
        <w:shd w:val="clear" w:color="auto" w:fill="FFFFFF"/>
        <w:tabs>
          <w:tab w:val="left" w:pos="356"/>
        </w:tabs>
        <w:autoSpaceDE w:val="0"/>
        <w:autoSpaceDN w:val="0"/>
        <w:adjustRightInd w:val="0"/>
        <w:spacing w:before="120" w:line="276" w:lineRule="auto"/>
        <w:rPr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Pr="00420A58">
        <w:rPr>
          <w:b/>
          <w:i/>
          <w:sz w:val="24"/>
          <w:szCs w:val="24"/>
        </w:rPr>
        <w:t xml:space="preserve"> </w:t>
      </w:r>
      <w:r w:rsidR="00420A58" w:rsidRPr="00420A58">
        <w:rPr>
          <w:b/>
          <w:i/>
          <w:sz w:val="24"/>
          <w:szCs w:val="24"/>
        </w:rPr>
        <w:t>«2»</w:t>
      </w:r>
      <w:r w:rsidR="00420A58" w:rsidRPr="00420A58">
        <w:rPr>
          <w:sz w:val="24"/>
          <w:szCs w:val="24"/>
        </w:rPr>
        <w:t xml:space="preserve"> ставится, если ученик:</w:t>
      </w:r>
    </w:p>
    <w:p w:rsidR="00420A58" w:rsidRPr="00420A58" w:rsidRDefault="00420A58" w:rsidP="009C6304">
      <w:pPr>
        <w:widowControl w:val="0"/>
        <w:numPr>
          <w:ilvl w:val="0"/>
          <w:numId w:val="390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EastAsia"/>
          <w:spacing w:val="-35"/>
          <w:sz w:val="24"/>
          <w:szCs w:val="24"/>
        </w:rPr>
      </w:pPr>
      <w:r w:rsidRPr="00420A58">
        <w:rPr>
          <w:spacing w:val="-9"/>
          <w:sz w:val="24"/>
          <w:szCs w:val="24"/>
        </w:rPr>
        <w:t>Правильно выполняет менее половины письменной работы.</w:t>
      </w:r>
    </w:p>
    <w:p w:rsidR="00420A58" w:rsidRPr="00420A58" w:rsidRDefault="00420A58" w:rsidP="009C6304">
      <w:pPr>
        <w:widowControl w:val="0"/>
        <w:numPr>
          <w:ilvl w:val="0"/>
          <w:numId w:val="390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200" w:line="276" w:lineRule="auto"/>
        <w:ind w:left="0" w:firstLine="360"/>
        <w:contextualSpacing/>
        <w:jc w:val="both"/>
        <w:rPr>
          <w:rFonts w:eastAsiaTheme="minorEastAsia"/>
          <w:spacing w:val="-24"/>
          <w:sz w:val="24"/>
          <w:szCs w:val="24"/>
        </w:rPr>
      </w:pPr>
      <w:r w:rsidRPr="00420A58">
        <w:rPr>
          <w:spacing w:val="-9"/>
          <w:sz w:val="24"/>
          <w:szCs w:val="24"/>
        </w:rPr>
        <w:t xml:space="preserve">Допускает число ошибок и недочётов, превосходящее норму, при которой может </w:t>
      </w:r>
      <w:r w:rsidRPr="00420A58">
        <w:rPr>
          <w:sz w:val="24"/>
          <w:szCs w:val="24"/>
        </w:rPr>
        <w:t>быть выста</w:t>
      </w:r>
      <w:r w:rsidRPr="00420A58">
        <w:rPr>
          <w:sz w:val="24"/>
          <w:szCs w:val="24"/>
        </w:rPr>
        <w:t>в</w:t>
      </w:r>
      <w:r w:rsidR="008273EC">
        <w:rPr>
          <w:sz w:val="24"/>
          <w:szCs w:val="24"/>
        </w:rPr>
        <w:t>лена оценка «</w:t>
      </w:r>
      <w:r w:rsidRPr="00420A58">
        <w:rPr>
          <w:sz w:val="24"/>
          <w:szCs w:val="24"/>
        </w:rPr>
        <w:t>3</w:t>
      </w:r>
      <w:r w:rsidR="008273EC">
        <w:rPr>
          <w:sz w:val="24"/>
          <w:szCs w:val="24"/>
        </w:rPr>
        <w:t>»</w:t>
      </w:r>
      <w:r w:rsidRPr="00420A58">
        <w:rPr>
          <w:sz w:val="24"/>
          <w:szCs w:val="24"/>
        </w:rPr>
        <w:t>.</w:t>
      </w:r>
    </w:p>
    <w:p w:rsidR="00420A58" w:rsidRPr="00420A58" w:rsidRDefault="00420A58" w:rsidP="009C6304">
      <w:pPr>
        <w:widowControl w:val="0"/>
        <w:numPr>
          <w:ilvl w:val="0"/>
          <w:numId w:val="390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200" w:line="276" w:lineRule="auto"/>
        <w:ind w:left="0" w:firstLine="360"/>
        <w:contextualSpacing/>
        <w:jc w:val="both"/>
        <w:rPr>
          <w:rFonts w:eastAsiaTheme="minorEastAsia"/>
          <w:spacing w:val="-22"/>
          <w:sz w:val="24"/>
          <w:szCs w:val="24"/>
        </w:rPr>
      </w:pPr>
      <w:r w:rsidRPr="00420A58">
        <w:rPr>
          <w:spacing w:val="-9"/>
          <w:sz w:val="24"/>
          <w:szCs w:val="24"/>
        </w:rPr>
        <w:t xml:space="preserve">Допускает значительное несоблюдение основных норм культуры письменной речи, </w:t>
      </w:r>
      <w:r w:rsidRPr="00420A58">
        <w:rPr>
          <w:sz w:val="24"/>
          <w:szCs w:val="24"/>
        </w:rPr>
        <w:t>правил оформления письменных работ.</w:t>
      </w:r>
    </w:p>
    <w:p w:rsidR="00420A58" w:rsidRPr="00420A58" w:rsidRDefault="00355E30" w:rsidP="002B15B0">
      <w:pPr>
        <w:shd w:val="clear" w:color="auto" w:fill="FFFFFF"/>
        <w:spacing w:before="120" w:line="276" w:lineRule="auto"/>
        <w:jc w:val="both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Pr="00420A58">
        <w:rPr>
          <w:b/>
          <w:sz w:val="24"/>
          <w:szCs w:val="24"/>
        </w:rPr>
        <w:t xml:space="preserve"> </w:t>
      </w:r>
      <w:r w:rsidR="00420A58" w:rsidRPr="00420A58">
        <w:rPr>
          <w:b/>
          <w:sz w:val="24"/>
          <w:szCs w:val="24"/>
        </w:rPr>
        <w:t xml:space="preserve">«1» </w:t>
      </w:r>
      <w:r w:rsidR="007B25C8">
        <w:rPr>
          <w:sz w:val="24"/>
          <w:szCs w:val="24"/>
        </w:rPr>
        <w:t>ставится</w:t>
      </w:r>
      <w:r w:rsidR="002B15B0">
        <w:rPr>
          <w:sz w:val="24"/>
          <w:szCs w:val="24"/>
        </w:rPr>
        <w:t>,</w:t>
      </w:r>
      <w:r w:rsidR="007B25C8">
        <w:rPr>
          <w:sz w:val="24"/>
          <w:szCs w:val="24"/>
        </w:rPr>
        <w:t xml:space="preserve"> в случае </w:t>
      </w:r>
      <w:r w:rsidR="00945548">
        <w:rPr>
          <w:sz w:val="24"/>
          <w:szCs w:val="24"/>
        </w:rPr>
        <w:t xml:space="preserve">если ученик </w:t>
      </w:r>
      <w:r w:rsidR="007B25C8">
        <w:rPr>
          <w:sz w:val="24"/>
          <w:szCs w:val="24"/>
        </w:rPr>
        <w:t>н</w:t>
      </w:r>
      <w:r w:rsidR="00420A58" w:rsidRPr="00420A58">
        <w:rPr>
          <w:rFonts w:eastAsiaTheme="minorEastAsia"/>
          <w:sz w:val="24"/>
          <w:szCs w:val="24"/>
        </w:rPr>
        <w:t>е приступал к выполнению работы, или пр</w:t>
      </w:r>
      <w:r w:rsidR="00420A58" w:rsidRPr="00420A58">
        <w:rPr>
          <w:rFonts w:eastAsiaTheme="minorEastAsia"/>
          <w:sz w:val="24"/>
          <w:szCs w:val="24"/>
        </w:rPr>
        <w:t>а</w:t>
      </w:r>
      <w:r w:rsidR="00420A58" w:rsidRPr="00420A58">
        <w:rPr>
          <w:rFonts w:eastAsiaTheme="minorEastAsia"/>
          <w:sz w:val="24"/>
          <w:szCs w:val="24"/>
        </w:rPr>
        <w:t>вильно выполнил не более 10 % всех заданий.</w:t>
      </w:r>
    </w:p>
    <w:p w:rsidR="00420A58" w:rsidRPr="00420A58" w:rsidRDefault="00420A58" w:rsidP="00223CBE">
      <w:pPr>
        <w:shd w:val="clear" w:color="auto" w:fill="FFFFFF"/>
        <w:spacing w:before="120" w:line="276" w:lineRule="auto"/>
        <w:ind w:firstLine="567"/>
        <w:jc w:val="both"/>
        <w:rPr>
          <w:sz w:val="24"/>
          <w:szCs w:val="24"/>
        </w:rPr>
      </w:pPr>
      <w:r w:rsidRPr="00420A58">
        <w:rPr>
          <w:i/>
          <w:iCs/>
          <w:spacing w:val="-5"/>
          <w:sz w:val="24"/>
          <w:szCs w:val="24"/>
        </w:rPr>
        <w:t>Примечание.</w:t>
      </w:r>
      <w:r w:rsidR="00223CBE">
        <w:rPr>
          <w:i/>
          <w:iCs/>
          <w:spacing w:val="-5"/>
          <w:sz w:val="24"/>
          <w:szCs w:val="24"/>
        </w:rPr>
        <w:t xml:space="preserve"> У</w:t>
      </w:r>
      <w:r w:rsidRPr="00420A58">
        <w:rPr>
          <w:spacing w:val="-5"/>
          <w:sz w:val="24"/>
          <w:szCs w:val="24"/>
        </w:rPr>
        <w:t xml:space="preserve">читель имеет право поставить ученику оценку выше той, которая </w:t>
      </w:r>
      <w:r w:rsidRPr="00420A58">
        <w:rPr>
          <w:spacing w:val="-7"/>
          <w:sz w:val="24"/>
          <w:szCs w:val="24"/>
        </w:rPr>
        <w:t>предусмотр</w:t>
      </w:r>
      <w:r w:rsidRPr="00420A58">
        <w:rPr>
          <w:spacing w:val="-7"/>
          <w:sz w:val="24"/>
          <w:szCs w:val="24"/>
        </w:rPr>
        <w:t>е</w:t>
      </w:r>
      <w:r w:rsidRPr="00420A58">
        <w:rPr>
          <w:spacing w:val="-7"/>
          <w:sz w:val="24"/>
          <w:szCs w:val="24"/>
        </w:rPr>
        <w:t xml:space="preserve">на нормами, если им работа выполнена в оригинальном варианте. Оценки с анализом работ доводятся до сведения учащихся, как правило, на </w:t>
      </w:r>
      <w:r w:rsidR="00223CBE">
        <w:rPr>
          <w:spacing w:val="-9"/>
          <w:sz w:val="24"/>
          <w:szCs w:val="24"/>
        </w:rPr>
        <w:t>последующем</w:t>
      </w:r>
      <w:r w:rsidRPr="00420A58">
        <w:rPr>
          <w:spacing w:val="-9"/>
          <w:sz w:val="24"/>
          <w:szCs w:val="24"/>
        </w:rPr>
        <w:t xml:space="preserve"> уроке; предусматривается работа над ошибками и устранение пробелов </w:t>
      </w:r>
      <w:r w:rsidRPr="00420A58">
        <w:rPr>
          <w:sz w:val="24"/>
          <w:szCs w:val="24"/>
        </w:rPr>
        <w:t>в знаниях и умениях учеников.</w:t>
      </w:r>
    </w:p>
    <w:p w:rsidR="00223CBE" w:rsidRDefault="00223CBE" w:rsidP="00835520">
      <w:pPr>
        <w:shd w:val="clear" w:color="auto" w:fill="FFFFFF"/>
        <w:spacing w:before="120" w:line="276" w:lineRule="auto"/>
        <w:ind w:left="11"/>
        <w:jc w:val="center"/>
        <w:rPr>
          <w:b/>
          <w:sz w:val="24"/>
          <w:szCs w:val="24"/>
        </w:rPr>
      </w:pPr>
      <w:r w:rsidRPr="00223CBE">
        <w:rPr>
          <w:b/>
          <w:sz w:val="24"/>
          <w:szCs w:val="24"/>
        </w:rPr>
        <w:t xml:space="preserve">Критерии и нормы оценки знаний и умений обучающихся </w:t>
      </w:r>
    </w:p>
    <w:p w:rsidR="00223CBE" w:rsidRPr="00223CBE" w:rsidRDefault="00223CBE" w:rsidP="00223CBE">
      <w:pPr>
        <w:shd w:val="clear" w:color="auto" w:fill="FFFFFF"/>
        <w:spacing w:line="276" w:lineRule="auto"/>
        <w:ind w:left="11"/>
        <w:jc w:val="center"/>
        <w:rPr>
          <w:sz w:val="24"/>
          <w:szCs w:val="24"/>
          <w:u w:val="single"/>
        </w:rPr>
      </w:pPr>
      <w:r w:rsidRPr="00223CBE">
        <w:rPr>
          <w:b/>
          <w:sz w:val="24"/>
          <w:szCs w:val="24"/>
        </w:rPr>
        <w:t>за практические и лабораторные работы.</w:t>
      </w:r>
    </w:p>
    <w:p w:rsidR="00223CBE" w:rsidRPr="00223CBE" w:rsidRDefault="00355E30" w:rsidP="00355E30">
      <w:pPr>
        <w:shd w:val="clear" w:color="auto" w:fill="FFFFFF"/>
        <w:spacing w:before="120" w:line="276" w:lineRule="auto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223CBE" w:rsidRPr="00223CBE">
        <w:rPr>
          <w:b/>
          <w:i/>
          <w:sz w:val="24"/>
          <w:szCs w:val="24"/>
        </w:rPr>
        <w:t xml:space="preserve"> «5»</w:t>
      </w:r>
      <w:r w:rsidR="00223CBE" w:rsidRPr="00223CBE">
        <w:rPr>
          <w:sz w:val="24"/>
          <w:szCs w:val="24"/>
        </w:rPr>
        <w:t xml:space="preserve"> ставится, если:</w:t>
      </w:r>
    </w:p>
    <w:p w:rsidR="00223CBE" w:rsidRPr="00223CBE" w:rsidRDefault="00223CBE" w:rsidP="009C6304">
      <w:pPr>
        <w:widowControl w:val="0"/>
        <w:numPr>
          <w:ilvl w:val="0"/>
          <w:numId w:val="391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200" w:line="276" w:lineRule="auto"/>
        <w:ind w:left="0" w:firstLine="378"/>
        <w:contextualSpacing/>
        <w:jc w:val="both"/>
        <w:rPr>
          <w:rFonts w:eastAsiaTheme="minorEastAsia"/>
          <w:spacing w:val="-37"/>
          <w:sz w:val="24"/>
          <w:szCs w:val="24"/>
        </w:rPr>
      </w:pPr>
      <w:r w:rsidRPr="00223CBE">
        <w:rPr>
          <w:spacing w:val="-6"/>
          <w:sz w:val="24"/>
          <w:szCs w:val="24"/>
        </w:rPr>
        <w:t xml:space="preserve">Правильной самостоятельно определяет цель данных работ; </w:t>
      </w:r>
      <w:r w:rsidRPr="00223CBE">
        <w:rPr>
          <w:spacing w:val="-8"/>
          <w:sz w:val="24"/>
          <w:szCs w:val="24"/>
        </w:rPr>
        <w:t>выполняет работу в полном объ</w:t>
      </w:r>
      <w:r w:rsidRPr="00223CBE">
        <w:rPr>
          <w:spacing w:val="-8"/>
          <w:sz w:val="24"/>
          <w:szCs w:val="24"/>
        </w:rPr>
        <w:t>ё</w:t>
      </w:r>
      <w:r w:rsidRPr="00223CBE">
        <w:rPr>
          <w:spacing w:val="-8"/>
          <w:sz w:val="24"/>
          <w:szCs w:val="24"/>
        </w:rPr>
        <w:t xml:space="preserve">ме с соблюдением необходимой  </w:t>
      </w:r>
      <w:r w:rsidRPr="00223CBE">
        <w:rPr>
          <w:sz w:val="24"/>
          <w:szCs w:val="24"/>
        </w:rPr>
        <w:t>последовательности проведения опытов, измерений.</w:t>
      </w:r>
    </w:p>
    <w:p w:rsidR="00223CBE" w:rsidRPr="00223CBE" w:rsidRDefault="00223CBE" w:rsidP="009C6304">
      <w:pPr>
        <w:widowControl w:val="0"/>
        <w:numPr>
          <w:ilvl w:val="0"/>
          <w:numId w:val="391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200" w:line="276" w:lineRule="auto"/>
        <w:ind w:left="0" w:firstLine="378"/>
        <w:contextualSpacing/>
        <w:jc w:val="both"/>
        <w:rPr>
          <w:rFonts w:eastAsiaTheme="minorEastAsia"/>
          <w:spacing w:val="-20"/>
          <w:sz w:val="24"/>
          <w:szCs w:val="24"/>
        </w:rPr>
      </w:pPr>
      <w:r w:rsidRPr="00223CBE">
        <w:rPr>
          <w:spacing w:val="-8"/>
          <w:sz w:val="24"/>
          <w:szCs w:val="24"/>
        </w:rPr>
        <w:t xml:space="preserve">Самостоятельно, рационально выбирает и готовит для выполнения работ </w:t>
      </w:r>
      <w:r w:rsidRPr="00223CBE">
        <w:rPr>
          <w:spacing w:val="-10"/>
          <w:sz w:val="24"/>
          <w:szCs w:val="24"/>
        </w:rPr>
        <w:t>необходимое оборуд</w:t>
      </w:r>
      <w:r w:rsidRPr="00223CBE">
        <w:rPr>
          <w:spacing w:val="-10"/>
          <w:sz w:val="24"/>
          <w:szCs w:val="24"/>
        </w:rPr>
        <w:t>о</w:t>
      </w:r>
      <w:r w:rsidRPr="00223CBE">
        <w:rPr>
          <w:spacing w:val="-10"/>
          <w:sz w:val="24"/>
          <w:szCs w:val="24"/>
        </w:rPr>
        <w:t xml:space="preserve">вание; проводит данные работы в условиях, обеспечивающих </w:t>
      </w:r>
      <w:r w:rsidRPr="00223CBE">
        <w:rPr>
          <w:sz w:val="24"/>
          <w:szCs w:val="24"/>
        </w:rPr>
        <w:t>получение наиболее точных результ</w:t>
      </w:r>
      <w:r w:rsidRPr="00223CBE">
        <w:rPr>
          <w:sz w:val="24"/>
          <w:szCs w:val="24"/>
        </w:rPr>
        <w:t>а</w:t>
      </w:r>
      <w:r w:rsidRPr="00223CBE">
        <w:rPr>
          <w:sz w:val="24"/>
          <w:szCs w:val="24"/>
        </w:rPr>
        <w:t>тов.</w:t>
      </w:r>
    </w:p>
    <w:p w:rsidR="00223CBE" w:rsidRPr="00223CBE" w:rsidRDefault="00223CBE" w:rsidP="009C6304">
      <w:pPr>
        <w:widowControl w:val="0"/>
        <w:numPr>
          <w:ilvl w:val="0"/>
          <w:numId w:val="391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200" w:line="276" w:lineRule="auto"/>
        <w:ind w:left="0" w:firstLine="378"/>
        <w:contextualSpacing/>
        <w:jc w:val="both"/>
        <w:rPr>
          <w:rFonts w:eastAsiaTheme="minorEastAsia"/>
          <w:spacing w:val="-22"/>
          <w:sz w:val="24"/>
          <w:szCs w:val="24"/>
        </w:rPr>
      </w:pPr>
      <w:r w:rsidRPr="00223CBE">
        <w:rPr>
          <w:spacing w:val="-9"/>
          <w:sz w:val="24"/>
          <w:szCs w:val="24"/>
        </w:rPr>
        <w:t xml:space="preserve">Грамотно, логично описывает ход практических (лабораторных) работ, правильно </w:t>
      </w:r>
      <w:r w:rsidRPr="00223CBE">
        <w:rPr>
          <w:spacing w:val="-10"/>
          <w:sz w:val="24"/>
          <w:szCs w:val="24"/>
        </w:rPr>
        <w:t xml:space="preserve">формулирует выводы; точно и аккуратно выполняет все записи, таблицы, рисунки, </w:t>
      </w:r>
      <w:r w:rsidRPr="00223CBE">
        <w:rPr>
          <w:sz w:val="24"/>
          <w:szCs w:val="24"/>
        </w:rPr>
        <w:t>чертежи, графики, вычисления.</w:t>
      </w:r>
    </w:p>
    <w:p w:rsidR="00223CBE" w:rsidRPr="00223CBE" w:rsidRDefault="00223CBE" w:rsidP="009C6304">
      <w:pPr>
        <w:widowControl w:val="0"/>
        <w:numPr>
          <w:ilvl w:val="0"/>
          <w:numId w:val="391"/>
        </w:numPr>
        <w:shd w:val="clear" w:color="auto" w:fill="FFFFFF"/>
        <w:tabs>
          <w:tab w:val="left" w:pos="378"/>
        </w:tabs>
        <w:autoSpaceDE w:val="0"/>
        <w:autoSpaceDN w:val="0"/>
        <w:adjustRightInd w:val="0"/>
        <w:spacing w:after="200" w:line="276" w:lineRule="auto"/>
        <w:ind w:left="0" w:firstLine="378"/>
        <w:contextualSpacing/>
        <w:jc w:val="both"/>
        <w:rPr>
          <w:rFonts w:eastAsiaTheme="minorEastAsia"/>
          <w:spacing w:val="-21"/>
          <w:sz w:val="24"/>
          <w:szCs w:val="24"/>
        </w:rPr>
      </w:pPr>
      <w:r w:rsidRPr="00223CBE">
        <w:rPr>
          <w:spacing w:val="-10"/>
          <w:sz w:val="24"/>
          <w:szCs w:val="24"/>
        </w:rPr>
        <w:t xml:space="preserve">Проявляет организационно-трудовые умения: поддерживает чистоту рабочего места, </w:t>
      </w:r>
      <w:r w:rsidRPr="00223CBE">
        <w:rPr>
          <w:spacing w:val="-8"/>
          <w:sz w:val="24"/>
          <w:szCs w:val="24"/>
        </w:rPr>
        <w:t xml:space="preserve">порядок на столе, экономно расходует материалы; соблюдает правила техники </w:t>
      </w:r>
      <w:r w:rsidRPr="00223CBE">
        <w:rPr>
          <w:sz w:val="24"/>
          <w:szCs w:val="24"/>
        </w:rPr>
        <w:t>безопасности при выполнении работ.</w:t>
      </w:r>
    </w:p>
    <w:p w:rsidR="00223CBE" w:rsidRPr="00223CBE" w:rsidRDefault="00355E30" w:rsidP="007A5DC0">
      <w:pPr>
        <w:shd w:val="clear" w:color="auto" w:fill="FFFFFF"/>
        <w:spacing w:before="120" w:line="276" w:lineRule="auto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7B002F" w:rsidRPr="007B002F">
        <w:rPr>
          <w:b/>
          <w:i/>
          <w:sz w:val="24"/>
          <w:szCs w:val="24"/>
        </w:rPr>
        <w:t xml:space="preserve"> </w:t>
      </w:r>
      <w:r w:rsidR="00223CBE" w:rsidRPr="00223CBE">
        <w:rPr>
          <w:b/>
          <w:i/>
          <w:sz w:val="24"/>
          <w:szCs w:val="24"/>
        </w:rPr>
        <w:t>«4»</w:t>
      </w:r>
      <w:r w:rsidR="00223CBE" w:rsidRPr="00223CBE">
        <w:rPr>
          <w:sz w:val="24"/>
          <w:szCs w:val="24"/>
        </w:rPr>
        <w:t xml:space="preserve"> ставится, если ученик:</w:t>
      </w:r>
    </w:p>
    <w:p w:rsidR="00223CBE" w:rsidRPr="00223CBE" w:rsidRDefault="00223CBE" w:rsidP="009C6304">
      <w:pPr>
        <w:widowControl w:val="0"/>
        <w:numPr>
          <w:ilvl w:val="0"/>
          <w:numId w:val="392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before="18" w:after="200" w:line="276" w:lineRule="auto"/>
        <w:ind w:left="0" w:firstLine="426"/>
        <w:contextualSpacing/>
        <w:jc w:val="both"/>
        <w:rPr>
          <w:rFonts w:eastAsiaTheme="minorEastAsia"/>
          <w:spacing w:val="-39"/>
          <w:sz w:val="24"/>
          <w:szCs w:val="24"/>
        </w:rPr>
      </w:pPr>
      <w:r w:rsidRPr="00223CBE">
        <w:rPr>
          <w:spacing w:val="-7"/>
          <w:sz w:val="24"/>
          <w:szCs w:val="24"/>
        </w:rPr>
        <w:t xml:space="preserve">Выполняет практическую (лабораторную) работу полностью в соответствии с </w:t>
      </w:r>
      <w:r w:rsidRPr="00223CBE">
        <w:rPr>
          <w:spacing w:val="-8"/>
          <w:sz w:val="24"/>
          <w:szCs w:val="24"/>
        </w:rPr>
        <w:t xml:space="preserve">требованиями при оценивании результатов на "5", но допускает в вычислениях, </w:t>
      </w:r>
      <w:r w:rsidRPr="00223CBE">
        <w:rPr>
          <w:spacing w:val="-6"/>
          <w:sz w:val="24"/>
          <w:szCs w:val="24"/>
        </w:rPr>
        <w:t>измерениях два - три недочёта или одну негрубую ошибку и один недочёт.</w:t>
      </w:r>
    </w:p>
    <w:p w:rsidR="00223CBE" w:rsidRPr="00223CBE" w:rsidRDefault="00223CBE" w:rsidP="009C6304">
      <w:pPr>
        <w:widowControl w:val="0"/>
        <w:numPr>
          <w:ilvl w:val="0"/>
          <w:numId w:val="392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before="4" w:after="200" w:line="276" w:lineRule="auto"/>
        <w:ind w:left="0" w:firstLine="426"/>
        <w:contextualSpacing/>
        <w:jc w:val="both"/>
        <w:rPr>
          <w:rFonts w:eastAsiaTheme="minorEastAsia"/>
          <w:spacing w:val="-25"/>
          <w:sz w:val="24"/>
          <w:szCs w:val="24"/>
        </w:rPr>
      </w:pPr>
      <w:r w:rsidRPr="00223CBE">
        <w:rPr>
          <w:spacing w:val="-9"/>
          <w:sz w:val="24"/>
          <w:szCs w:val="24"/>
        </w:rPr>
        <w:t xml:space="preserve">При оформлении работ допускает неточности в описании хода действий; делает </w:t>
      </w:r>
      <w:r w:rsidRPr="00223CBE">
        <w:rPr>
          <w:sz w:val="24"/>
          <w:szCs w:val="24"/>
        </w:rPr>
        <w:t>неполные в</w:t>
      </w:r>
      <w:r w:rsidRPr="00223CBE">
        <w:rPr>
          <w:sz w:val="24"/>
          <w:szCs w:val="24"/>
        </w:rPr>
        <w:t>ы</w:t>
      </w:r>
      <w:r w:rsidRPr="00223CBE">
        <w:rPr>
          <w:sz w:val="24"/>
          <w:szCs w:val="24"/>
        </w:rPr>
        <w:t>воды при обобщении.</w:t>
      </w:r>
    </w:p>
    <w:p w:rsidR="00223CBE" w:rsidRPr="00223CBE" w:rsidRDefault="00355E30" w:rsidP="00E72E7C">
      <w:pPr>
        <w:shd w:val="clear" w:color="auto" w:fill="FFFFFF"/>
        <w:spacing w:before="120" w:line="276" w:lineRule="auto"/>
        <w:ind w:left="45"/>
        <w:jc w:val="both"/>
        <w:rPr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223CBE" w:rsidRPr="00223CBE">
        <w:rPr>
          <w:b/>
          <w:i/>
          <w:sz w:val="24"/>
          <w:szCs w:val="24"/>
        </w:rPr>
        <w:t xml:space="preserve"> «3»</w:t>
      </w:r>
      <w:r w:rsidR="00223CBE" w:rsidRPr="00223CBE">
        <w:rPr>
          <w:sz w:val="24"/>
          <w:szCs w:val="24"/>
        </w:rPr>
        <w:t xml:space="preserve"> ставится, если ученик: </w:t>
      </w:r>
    </w:p>
    <w:p w:rsidR="00223CBE" w:rsidRPr="00223CBE" w:rsidRDefault="00223CBE" w:rsidP="009C6304">
      <w:pPr>
        <w:numPr>
          <w:ilvl w:val="0"/>
          <w:numId w:val="393"/>
        </w:numPr>
        <w:shd w:val="clear" w:color="auto" w:fill="FFFFFF"/>
        <w:spacing w:line="276" w:lineRule="auto"/>
        <w:ind w:left="0" w:firstLine="403"/>
        <w:contextualSpacing/>
        <w:jc w:val="both"/>
        <w:rPr>
          <w:rFonts w:eastAsiaTheme="minorEastAsia"/>
          <w:sz w:val="24"/>
          <w:szCs w:val="24"/>
        </w:rPr>
      </w:pPr>
      <w:r w:rsidRPr="00223CBE">
        <w:rPr>
          <w:spacing w:val="-9"/>
          <w:sz w:val="24"/>
          <w:szCs w:val="24"/>
        </w:rPr>
        <w:t xml:space="preserve">Правильно выполняет работу не менее, чем на 50%, однако объём выполненной </w:t>
      </w:r>
      <w:r w:rsidRPr="00223CBE">
        <w:rPr>
          <w:spacing w:val="-8"/>
          <w:sz w:val="24"/>
          <w:szCs w:val="24"/>
        </w:rPr>
        <w:t xml:space="preserve">части таков, что позволяет получить верные результаты и сделать выводы по </w:t>
      </w:r>
      <w:r w:rsidRPr="00223CBE">
        <w:rPr>
          <w:sz w:val="24"/>
          <w:szCs w:val="24"/>
        </w:rPr>
        <w:t>основным, принципиальным важным задачам работы.</w:t>
      </w:r>
    </w:p>
    <w:p w:rsidR="00223CBE" w:rsidRPr="00223CBE" w:rsidRDefault="00223CBE" w:rsidP="009C6304">
      <w:pPr>
        <w:widowControl w:val="0"/>
        <w:numPr>
          <w:ilvl w:val="0"/>
          <w:numId w:val="39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200" w:line="276" w:lineRule="auto"/>
        <w:ind w:left="0" w:firstLine="403"/>
        <w:contextualSpacing/>
        <w:jc w:val="both"/>
        <w:rPr>
          <w:rFonts w:eastAsiaTheme="minorEastAsia"/>
          <w:spacing w:val="-15"/>
          <w:sz w:val="24"/>
          <w:szCs w:val="24"/>
        </w:rPr>
      </w:pPr>
      <w:r w:rsidRPr="00223CBE">
        <w:rPr>
          <w:spacing w:val="-1"/>
          <w:sz w:val="24"/>
          <w:szCs w:val="24"/>
        </w:rPr>
        <w:t xml:space="preserve">Подбирает оборудование, материал, начинает работу с помощью учителя; или в ходе </w:t>
      </w:r>
      <w:r w:rsidRPr="00223CBE">
        <w:rPr>
          <w:sz w:val="24"/>
          <w:szCs w:val="24"/>
        </w:rPr>
        <w:t>проведения измерений, вычислений, наблюдений допускает ошибки, неточно формулирует в</w:t>
      </w:r>
      <w:r w:rsidRPr="00223CBE">
        <w:rPr>
          <w:sz w:val="24"/>
          <w:szCs w:val="24"/>
        </w:rPr>
        <w:t>ы</w:t>
      </w:r>
      <w:r w:rsidRPr="00223CBE">
        <w:rPr>
          <w:sz w:val="24"/>
          <w:szCs w:val="24"/>
        </w:rPr>
        <w:t>воды, обобщения.</w:t>
      </w:r>
    </w:p>
    <w:p w:rsidR="00223CBE" w:rsidRPr="00223CBE" w:rsidRDefault="00223CBE" w:rsidP="009C6304">
      <w:pPr>
        <w:widowControl w:val="0"/>
        <w:numPr>
          <w:ilvl w:val="0"/>
          <w:numId w:val="393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before="4" w:after="200" w:line="276" w:lineRule="auto"/>
        <w:ind w:left="0" w:firstLine="403"/>
        <w:contextualSpacing/>
        <w:jc w:val="both"/>
        <w:rPr>
          <w:rFonts w:eastAsiaTheme="minorEastAsia"/>
          <w:spacing w:val="-15"/>
          <w:sz w:val="24"/>
          <w:szCs w:val="24"/>
        </w:rPr>
      </w:pPr>
      <w:r w:rsidRPr="00223CBE">
        <w:rPr>
          <w:sz w:val="24"/>
          <w:szCs w:val="24"/>
        </w:rPr>
        <w:t xml:space="preserve">Проводит работу в нерациональных условиях, что приводит к получению результатов с </w:t>
      </w:r>
      <w:r w:rsidRPr="00223CBE">
        <w:rPr>
          <w:sz w:val="24"/>
          <w:szCs w:val="24"/>
        </w:rPr>
        <w:lastRenderedPageBreak/>
        <w:t>большими погрешностями; или в отчёте допускает в общей сложности не более двух ошибок (в записях чисел, результатов измерений, вычислений, составлении графиков, таблиц, схем и т.д.), не имеющих для данной работы принципиального значения, но повлиявших на результат в</w:t>
      </w:r>
      <w:r w:rsidRPr="00223CBE">
        <w:rPr>
          <w:sz w:val="24"/>
          <w:szCs w:val="24"/>
        </w:rPr>
        <w:t>ы</w:t>
      </w:r>
      <w:r w:rsidRPr="00223CBE">
        <w:rPr>
          <w:sz w:val="24"/>
          <w:szCs w:val="24"/>
        </w:rPr>
        <w:t>полнения.</w:t>
      </w:r>
    </w:p>
    <w:p w:rsidR="00223CBE" w:rsidRPr="00223CBE" w:rsidRDefault="00223CBE" w:rsidP="009C6304">
      <w:pPr>
        <w:widowControl w:val="0"/>
        <w:numPr>
          <w:ilvl w:val="0"/>
          <w:numId w:val="393"/>
        </w:numPr>
        <w:shd w:val="clear" w:color="auto" w:fill="FFFFFF"/>
        <w:tabs>
          <w:tab w:val="left" w:pos="479"/>
        </w:tabs>
        <w:autoSpaceDE w:val="0"/>
        <w:autoSpaceDN w:val="0"/>
        <w:adjustRightInd w:val="0"/>
        <w:spacing w:after="200" w:line="276" w:lineRule="auto"/>
        <w:ind w:left="0" w:firstLine="403"/>
        <w:contextualSpacing/>
        <w:jc w:val="both"/>
        <w:rPr>
          <w:rFonts w:eastAsiaTheme="minorEastAsia"/>
          <w:spacing w:val="-14"/>
          <w:sz w:val="24"/>
          <w:szCs w:val="24"/>
        </w:rPr>
      </w:pPr>
      <w:r w:rsidRPr="00223CBE">
        <w:rPr>
          <w:sz w:val="24"/>
          <w:szCs w:val="24"/>
        </w:rPr>
        <w:t>Допускает грубую ошибку в ходе выполнения работы: в объяснении, в оформлении, в соблюдении правил техники безопасности, которую ученик исправляет по требованию учителя.</w:t>
      </w:r>
    </w:p>
    <w:p w:rsidR="00223CBE" w:rsidRPr="00223CBE" w:rsidRDefault="00355E30" w:rsidP="007A5DC0">
      <w:pPr>
        <w:shd w:val="clear" w:color="auto" w:fill="FFFFFF"/>
        <w:spacing w:before="4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E72E7C" w:rsidRPr="00E72E7C">
        <w:rPr>
          <w:b/>
          <w:i/>
          <w:sz w:val="24"/>
          <w:szCs w:val="24"/>
        </w:rPr>
        <w:t xml:space="preserve"> «2»</w:t>
      </w:r>
      <w:r w:rsidR="00223CBE" w:rsidRPr="00223CBE">
        <w:rPr>
          <w:b/>
          <w:i/>
          <w:sz w:val="24"/>
          <w:szCs w:val="24"/>
        </w:rPr>
        <w:t xml:space="preserve"> </w:t>
      </w:r>
      <w:r w:rsidR="00223CBE" w:rsidRPr="00223CBE">
        <w:rPr>
          <w:sz w:val="24"/>
          <w:szCs w:val="24"/>
        </w:rPr>
        <w:t>ставится, если ученик:</w:t>
      </w:r>
    </w:p>
    <w:p w:rsidR="00223CBE" w:rsidRPr="00223CBE" w:rsidRDefault="00223CBE" w:rsidP="009C6304">
      <w:pPr>
        <w:widowControl w:val="0"/>
        <w:numPr>
          <w:ilvl w:val="0"/>
          <w:numId w:val="394"/>
        </w:numPr>
        <w:shd w:val="clear" w:color="auto" w:fill="FFFFFF"/>
        <w:tabs>
          <w:tab w:val="left" w:pos="479"/>
        </w:tabs>
        <w:autoSpaceDE w:val="0"/>
        <w:autoSpaceDN w:val="0"/>
        <w:adjustRightInd w:val="0"/>
        <w:spacing w:before="14" w:after="200" w:line="276" w:lineRule="auto"/>
        <w:ind w:left="0" w:firstLine="426"/>
        <w:contextualSpacing/>
        <w:jc w:val="both"/>
        <w:rPr>
          <w:rFonts w:eastAsiaTheme="minorEastAsia"/>
          <w:spacing w:val="-28"/>
          <w:sz w:val="24"/>
          <w:szCs w:val="24"/>
        </w:rPr>
      </w:pPr>
      <w:r w:rsidRPr="00223CBE">
        <w:rPr>
          <w:sz w:val="24"/>
          <w:szCs w:val="24"/>
        </w:rPr>
        <w:t>Не определяет самостоятельно цель работы, не может без помощи учителя подготовить соответствующее оборудование; выполняет работу не полностью, и объём выполненной части не позволяет сделать правильные выводы.</w:t>
      </w:r>
    </w:p>
    <w:p w:rsidR="00223CBE" w:rsidRPr="00223CBE" w:rsidRDefault="00223CBE" w:rsidP="009C6304">
      <w:pPr>
        <w:widowControl w:val="0"/>
        <w:numPr>
          <w:ilvl w:val="0"/>
          <w:numId w:val="394"/>
        </w:numPr>
        <w:shd w:val="clear" w:color="auto" w:fill="FFFFFF"/>
        <w:tabs>
          <w:tab w:val="left" w:pos="479"/>
        </w:tabs>
        <w:autoSpaceDE w:val="0"/>
        <w:autoSpaceDN w:val="0"/>
        <w:adjustRightInd w:val="0"/>
        <w:spacing w:after="200" w:line="276" w:lineRule="auto"/>
        <w:ind w:left="0" w:firstLine="426"/>
        <w:contextualSpacing/>
        <w:jc w:val="both"/>
        <w:rPr>
          <w:rFonts w:eastAsiaTheme="minorEastAsia"/>
          <w:spacing w:val="-14"/>
          <w:sz w:val="24"/>
          <w:szCs w:val="24"/>
        </w:rPr>
      </w:pPr>
      <w:r w:rsidRPr="00223CBE">
        <w:rPr>
          <w:sz w:val="24"/>
          <w:szCs w:val="24"/>
        </w:rPr>
        <w:t>Допускает две и более грубые ошибки в ходе работ, которые не может исправить по тр</w:t>
      </w:r>
      <w:r w:rsidRPr="00223CBE">
        <w:rPr>
          <w:sz w:val="24"/>
          <w:szCs w:val="24"/>
        </w:rPr>
        <w:t>е</w:t>
      </w:r>
      <w:r w:rsidRPr="00223CBE">
        <w:rPr>
          <w:sz w:val="24"/>
          <w:szCs w:val="24"/>
        </w:rPr>
        <w:t>бованию педагога; или производит измерения, вычисления, наблюдения неверно.</w:t>
      </w:r>
    </w:p>
    <w:p w:rsidR="00223CBE" w:rsidRPr="00223CBE" w:rsidRDefault="00355E30" w:rsidP="007A5DC0">
      <w:pPr>
        <w:shd w:val="clear" w:color="auto" w:fill="FFFFFF"/>
        <w:rPr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E72E7C" w:rsidRPr="00E72E7C">
        <w:rPr>
          <w:b/>
          <w:i/>
          <w:sz w:val="24"/>
          <w:szCs w:val="24"/>
        </w:rPr>
        <w:t xml:space="preserve"> </w:t>
      </w:r>
      <w:r w:rsidR="00223CBE" w:rsidRPr="00223CBE">
        <w:rPr>
          <w:b/>
          <w:i/>
          <w:sz w:val="24"/>
          <w:szCs w:val="24"/>
        </w:rPr>
        <w:t>«1»</w:t>
      </w:r>
      <w:r w:rsidR="00223CBE" w:rsidRPr="00223CBE">
        <w:rPr>
          <w:sz w:val="24"/>
          <w:szCs w:val="24"/>
        </w:rPr>
        <w:t xml:space="preserve"> ставится в случае:</w:t>
      </w:r>
    </w:p>
    <w:p w:rsidR="00223CBE" w:rsidRPr="00223CBE" w:rsidRDefault="00223CBE" w:rsidP="009C6304">
      <w:pPr>
        <w:numPr>
          <w:ilvl w:val="0"/>
          <w:numId w:val="395"/>
        </w:numPr>
        <w:shd w:val="clear" w:color="auto" w:fill="FFFFFF"/>
        <w:spacing w:after="200" w:line="276" w:lineRule="auto"/>
        <w:contextualSpacing/>
        <w:rPr>
          <w:rFonts w:eastAsiaTheme="minorEastAsia"/>
          <w:sz w:val="24"/>
          <w:szCs w:val="24"/>
        </w:rPr>
      </w:pPr>
      <w:r w:rsidRPr="00223CBE">
        <w:rPr>
          <w:rFonts w:eastAsiaTheme="minorEastAsia"/>
          <w:sz w:val="24"/>
          <w:szCs w:val="24"/>
        </w:rPr>
        <w:t xml:space="preserve">Полностью не сумел начать и оформить работу; </w:t>
      </w:r>
    </w:p>
    <w:p w:rsidR="00223CBE" w:rsidRPr="00223CBE" w:rsidRDefault="00223CBE" w:rsidP="009C6304">
      <w:pPr>
        <w:numPr>
          <w:ilvl w:val="0"/>
          <w:numId w:val="395"/>
        </w:numPr>
        <w:shd w:val="clear" w:color="auto" w:fill="FFFFFF"/>
        <w:spacing w:after="200" w:line="276" w:lineRule="auto"/>
        <w:contextualSpacing/>
        <w:rPr>
          <w:rFonts w:eastAsiaTheme="minorEastAsia"/>
          <w:sz w:val="24"/>
          <w:szCs w:val="24"/>
        </w:rPr>
      </w:pPr>
      <w:r w:rsidRPr="00223CBE">
        <w:rPr>
          <w:rFonts w:eastAsiaTheme="minorEastAsia"/>
          <w:sz w:val="24"/>
          <w:szCs w:val="24"/>
        </w:rPr>
        <w:t xml:space="preserve">Показывает отсутствие экспериментальных умений; </w:t>
      </w:r>
    </w:p>
    <w:p w:rsidR="00223CBE" w:rsidRPr="00223CBE" w:rsidRDefault="00223CBE" w:rsidP="009C6304">
      <w:pPr>
        <w:numPr>
          <w:ilvl w:val="0"/>
          <w:numId w:val="395"/>
        </w:numPr>
        <w:shd w:val="clear" w:color="auto" w:fill="FFFFFF"/>
        <w:spacing w:after="200" w:line="276" w:lineRule="auto"/>
        <w:contextualSpacing/>
        <w:rPr>
          <w:rFonts w:eastAsiaTheme="minorEastAsia"/>
          <w:sz w:val="24"/>
          <w:szCs w:val="24"/>
        </w:rPr>
      </w:pPr>
      <w:r w:rsidRPr="00223CBE">
        <w:rPr>
          <w:rFonts w:eastAsiaTheme="minorEastAsia"/>
          <w:sz w:val="24"/>
          <w:szCs w:val="24"/>
        </w:rPr>
        <w:t>Не соблюдал или грубо нарушал требования безопасности труда.</w:t>
      </w:r>
    </w:p>
    <w:p w:rsidR="00E72E7C" w:rsidRPr="00E72E7C" w:rsidRDefault="00E72E7C" w:rsidP="00E72E7C">
      <w:pPr>
        <w:shd w:val="clear" w:color="auto" w:fill="FFFFFF"/>
        <w:spacing w:before="317"/>
        <w:ind w:left="169"/>
        <w:jc w:val="center"/>
        <w:rPr>
          <w:rFonts w:eastAsiaTheme="minorEastAsia"/>
          <w:b/>
          <w:sz w:val="24"/>
          <w:szCs w:val="24"/>
        </w:rPr>
      </w:pPr>
      <w:r w:rsidRPr="00E72E7C">
        <w:rPr>
          <w:b/>
          <w:sz w:val="24"/>
          <w:szCs w:val="24"/>
        </w:rPr>
        <w:t>Критерии и нормы оценки знаний и умений обучающихся за наблюдением объектов.</w:t>
      </w:r>
    </w:p>
    <w:p w:rsidR="00E72E7C" w:rsidRPr="00E72E7C" w:rsidRDefault="00355E30" w:rsidP="007A5DC0">
      <w:pPr>
        <w:shd w:val="clear" w:color="auto" w:fill="FFFFFF"/>
        <w:spacing w:before="120" w:line="276" w:lineRule="auto"/>
        <w:jc w:val="both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Pr="00E72E7C">
        <w:rPr>
          <w:b/>
          <w:i/>
          <w:sz w:val="24"/>
          <w:szCs w:val="24"/>
        </w:rPr>
        <w:t xml:space="preserve"> </w:t>
      </w:r>
      <w:r w:rsidR="00E72E7C" w:rsidRPr="00E72E7C">
        <w:rPr>
          <w:b/>
          <w:i/>
          <w:sz w:val="24"/>
          <w:szCs w:val="24"/>
        </w:rPr>
        <w:t>«5»</w:t>
      </w:r>
      <w:r w:rsidR="00E72E7C" w:rsidRPr="00E72E7C">
        <w:rPr>
          <w:sz w:val="24"/>
          <w:szCs w:val="24"/>
        </w:rPr>
        <w:t xml:space="preserve"> ставится, если ученик:</w:t>
      </w:r>
    </w:p>
    <w:p w:rsidR="00E72E7C" w:rsidRPr="00E72E7C" w:rsidRDefault="00E72E7C" w:rsidP="009C6304">
      <w:pPr>
        <w:widowControl w:val="0"/>
        <w:numPr>
          <w:ilvl w:val="0"/>
          <w:numId w:val="398"/>
        </w:numPr>
        <w:shd w:val="clear" w:color="auto" w:fill="FFFFFF"/>
        <w:tabs>
          <w:tab w:val="left" w:pos="486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EastAsia"/>
          <w:spacing w:val="-29"/>
          <w:sz w:val="24"/>
          <w:szCs w:val="24"/>
        </w:rPr>
      </w:pPr>
      <w:r w:rsidRPr="00E72E7C">
        <w:rPr>
          <w:sz w:val="24"/>
          <w:szCs w:val="24"/>
        </w:rPr>
        <w:t>Правильно проводит наблюдение по заданию учителя.</w:t>
      </w:r>
    </w:p>
    <w:p w:rsidR="00E72E7C" w:rsidRPr="00E72E7C" w:rsidRDefault="00E72E7C" w:rsidP="009C6304">
      <w:pPr>
        <w:widowControl w:val="0"/>
        <w:numPr>
          <w:ilvl w:val="0"/>
          <w:numId w:val="398"/>
        </w:numPr>
        <w:shd w:val="clear" w:color="auto" w:fill="FFFFFF"/>
        <w:tabs>
          <w:tab w:val="left" w:pos="486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EastAsia"/>
          <w:spacing w:val="-16"/>
          <w:sz w:val="24"/>
          <w:szCs w:val="24"/>
        </w:rPr>
      </w:pPr>
      <w:r w:rsidRPr="00E72E7C">
        <w:rPr>
          <w:sz w:val="24"/>
          <w:szCs w:val="24"/>
        </w:rPr>
        <w:t>Выделяет существенные признаки у наблюдаемого объекта, процесса.</w:t>
      </w:r>
    </w:p>
    <w:p w:rsidR="00E72E7C" w:rsidRPr="00E72E7C" w:rsidRDefault="00E72E7C" w:rsidP="009C6304">
      <w:pPr>
        <w:numPr>
          <w:ilvl w:val="0"/>
          <w:numId w:val="398"/>
        </w:numPr>
        <w:shd w:val="clear" w:color="auto" w:fill="FFFFFF"/>
        <w:spacing w:line="276" w:lineRule="auto"/>
        <w:contextualSpacing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Грамотно, логично оформляет результаты своих наблюдений, делает обобщения, выв</w:t>
      </w:r>
      <w:r w:rsidRPr="00E72E7C">
        <w:rPr>
          <w:sz w:val="24"/>
          <w:szCs w:val="24"/>
        </w:rPr>
        <w:t>о</w:t>
      </w:r>
      <w:r w:rsidRPr="00E72E7C">
        <w:rPr>
          <w:sz w:val="24"/>
          <w:szCs w:val="24"/>
        </w:rPr>
        <w:t xml:space="preserve">ды. </w:t>
      </w:r>
    </w:p>
    <w:p w:rsidR="00E72E7C" w:rsidRPr="00E72E7C" w:rsidRDefault="00355E30" w:rsidP="007A5DC0">
      <w:pPr>
        <w:shd w:val="clear" w:color="auto" w:fill="FFFFFF"/>
        <w:spacing w:line="276" w:lineRule="auto"/>
        <w:contextualSpacing/>
        <w:jc w:val="both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>
        <w:rPr>
          <w:b/>
          <w:i/>
          <w:sz w:val="24"/>
          <w:szCs w:val="24"/>
        </w:rPr>
        <w:t xml:space="preserve"> </w:t>
      </w:r>
      <w:r w:rsidR="007A5DC0">
        <w:rPr>
          <w:b/>
          <w:i/>
          <w:sz w:val="24"/>
          <w:szCs w:val="24"/>
        </w:rPr>
        <w:t>«</w:t>
      </w:r>
      <w:r w:rsidR="00E72E7C" w:rsidRPr="00E72E7C">
        <w:rPr>
          <w:b/>
          <w:i/>
          <w:sz w:val="24"/>
          <w:szCs w:val="24"/>
        </w:rPr>
        <w:t>4</w:t>
      </w:r>
      <w:r w:rsidR="007A5DC0">
        <w:rPr>
          <w:b/>
          <w:i/>
          <w:sz w:val="24"/>
          <w:szCs w:val="24"/>
        </w:rPr>
        <w:t>»</w:t>
      </w:r>
      <w:r w:rsidR="00E72E7C" w:rsidRPr="00E72E7C">
        <w:rPr>
          <w:sz w:val="24"/>
          <w:szCs w:val="24"/>
        </w:rPr>
        <w:t xml:space="preserve"> ставится, если ученик:</w:t>
      </w:r>
    </w:p>
    <w:p w:rsidR="00E72E7C" w:rsidRPr="00E72E7C" w:rsidRDefault="00E72E7C" w:rsidP="009C6304">
      <w:pPr>
        <w:widowControl w:val="0"/>
        <w:numPr>
          <w:ilvl w:val="0"/>
          <w:numId w:val="399"/>
        </w:numPr>
        <w:shd w:val="clear" w:color="auto" w:fill="FFFFFF"/>
        <w:tabs>
          <w:tab w:val="left" w:pos="486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EastAsia"/>
          <w:spacing w:val="-28"/>
          <w:sz w:val="24"/>
          <w:szCs w:val="24"/>
        </w:rPr>
      </w:pPr>
      <w:r w:rsidRPr="00E72E7C">
        <w:rPr>
          <w:sz w:val="24"/>
          <w:szCs w:val="24"/>
        </w:rPr>
        <w:t>Правильно проводит наблюдение по заданию учителя.</w:t>
      </w:r>
    </w:p>
    <w:p w:rsidR="00E72E7C" w:rsidRPr="00E72E7C" w:rsidRDefault="00E72E7C" w:rsidP="009C6304">
      <w:pPr>
        <w:widowControl w:val="0"/>
        <w:numPr>
          <w:ilvl w:val="0"/>
          <w:numId w:val="399"/>
        </w:numPr>
        <w:shd w:val="clear" w:color="auto" w:fill="FFFFFF"/>
        <w:tabs>
          <w:tab w:val="left" w:pos="486"/>
        </w:tabs>
        <w:autoSpaceDE w:val="0"/>
        <w:autoSpaceDN w:val="0"/>
        <w:adjustRightInd w:val="0"/>
        <w:spacing w:line="276" w:lineRule="auto"/>
        <w:ind w:left="0" w:firstLine="486"/>
        <w:contextualSpacing/>
        <w:jc w:val="both"/>
        <w:rPr>
          <w:rFonts w:eastAsiaTheme="minorEastAsia"/>
          <w:spacing w:val="-12"/>
          <w:sz w:val="24"/>
          <w:szCs w:val="24"/>
        </w:rPr>
      </w:pPr>
      <w:r w:rsidRPr="00E72E7C">
        <w:rPr>
          <w:sz w:val="24"/>
          <w:szCs w:val="24"/>
        </w:rPr>
        <w:t>Допускает неточности в ходе наблюдений: при выделении существенных признаков у наблюдаемого объекта, процесса называет второстепенные.</w:t>
      </w:r>
    </w:p>
    <w:p w:rsidR="00E72E7C" w:rsidRPr="00E72E7C" w:rsidRDefault="00E72E7C" w:rsidP="009C6304">
      <w:pPr>
        <w:numPr>
          <w:ilvl w:val="0"/>
          <w:numId w:val="399"/>
        </w:numPr>
        <w:shd w:val="clear" w:color="auto" w:fill="FFFFFF"/>
        <w:tabs>
          <w:tab w:val="left" w:pos="493"/>
        </w:tabs>
        <w:spacing w:line="276" w:lineRule="auto"/>
        <w:ind w:right="2664"/>
        <w:contextualSpacing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Небрежно или неточно оформляет результаты наблюдений.</w:t>
      </w:r>
    </w:p>
    <w:p w:rsidR="00E72E7C" w:rsidRPr="00E72E7C" w:rsidRDefault="00355E30" w:rsidP="007A5DC0">
      <w:pPr>
        <w:shd w:val="clear" w:color="auto" w:fill="FFFFFF"/>
        <w:tabs>
          <w:tab w:val="left" w:pos="493"/>
        </w:tabs>
        <w:spacing w:before="120" w:line="276" w:lineRule="auto"/>
        <w:ind w:right="2665"/>
        <w:jc w:val="both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7A5DC0">
        <w:rPr>
          <w:b/>
          <w:sz w:val="24"/>
          <w:szCs w:val="24"/>
        </w:rPr>
        <w:t xml:space="preserve"> «</w:t>
      </w:r>
      <w:r w:rsidR="00E72E7C" w:rsidRPr="00E72E7C">
        <w:rPr>
          <w:b/>
          <w:sz w:val="24"/>
          <w:szCs w:val="24"/>
        </w:rPr>
        <w:t>3</w:t>
      </w:r>
      <w:r w:rsidR="007A5DC0">
        <w:rPr>
          <w:b/>
          <w:sz w:val="24"/>
          <w:szCs w:val="24"/>
        </w:rPr>
        <w:t>»</w:t>
      </w:r>
      <w:r w:rsidR="00E72E7C" w:rsidRPr="00E72E7C">
        <w:rPr>
          <w:sz w:val="24"/>
          <w:szCs w:val="24"/>
        </w:rPr>
        <w:t xml:space="preserve"> ставится, если ученик:</w:t>
      </w:r>
    </w:p>
    <w:p w:rsidR="00E72E7C" w:rsidRPr="00E72E7C" w:rsidRDefault="00E72E7C" w:rsidP="009C6304">
      <w:pPr>
        <w:widowControl w:val="0"/>
        <w:numPr>
          <w:ilvl w:val="0"/>
          <w:numId w:val="400"/>
        </w:numPr>
        <w:shd w:val="clear" w:color="auto" w:fill="FFFFFF"/>
        <w:tabs>
          <w:tab w:val="left" w:pos="479"/>
        </w:tabs>
        <w:autoSpaceDE w:val="0"/>
        <w:autoSpaceDN w:val="0"/>
        <w:adjustRightInd w:val="0"/>
        <w:spacing w:line="276" w:lineRule="auto"/>
        <w:ind w:left="0" w:firstLine="479"/>
        <w:contextualSpacing/>
        <w:jc w:val="both"/>
        <w:rPr>
          <w:rFonts w:eastAsiaTheme="minorEastAsia"/>
          <w:spacing w:val="-29"/>
          <w:sz w:val="24"/>
          <w:szCs w:val="24"/>
        </w:rPr>
      </w:pPr>
      <w:r w:rsidRPr="00E72E7C">
        <w:rPr>
          <w:sz w:val="24"/>
          <w:szCs w:val="24"/>
        </w:rPr>
        <w:t>Допускает одну-две грубые ошибки или неточности в проведении наблюдений по зад</w:t>
      </w:r>
      <w:r w:rsidRPr="00E72E7C">
        <w:rPr>
          <w:sz w:val="24"/>
          <w:szCs w:val="24"/>
        </w:rPr>
        <w:t>а</w:t>
      </w:r>
      <w:r w:rsidRPr="00E72E7C">
        <w:rPr>
          <w:sz w:val="24"/>
          <w:szCs w:val="24"/>
        </w:rPr>
        <w:t>нию учителя.</w:t>
      </w:r>
    </w:p>
    <w:p w:rsidR="00E72E7C" w:rsidRPr="00E72E7C" w:rsidRDefault="00E72E7C" w:rsidP="009C6304">
      <w:pPr>
        <w:widowControl w:val="0"/>
        <w:numPr>
          <w:ilvl w:val="0"/>
          <w:numId w:val="400"/>
        </w:numPr>
        <w:shd w:val="clear" w:color="auto" w:fill="FFFFFF"/>
        <w:tabs>
          <w:tab w:val="left" w:pos="479"/>
        </w:tabs>
        <w:autoSpaceDE w:val="0"/>
        <w:autoSpaceDN w:val="0"/>
        <w:adjustRightInd w:val="0"/>
        <w:spacing w:line="276" w:lineRule="auto"/>
        <w:ind w:left="0" w:firstLine="479"/>
        <w:contextualSpacing/>
        <w:jc w:val="both"/>
        <w:rPr>
          <w:rFonts w:eastAsiaTheme="minorEastAsia"/>
          <w:spacing w:val="-17"/>
          <w:sz w:val="24"/>
          <w:szCs w:val="24"/>
        </w:rPr>
      </w:pPr>
      <w:r w:rsidRPr="00E72E7C">
        <w:rPr>
          <w:sz w:val="24"/>
          <w:szCs w:val="24"/>
        </w:rPr>
        <w:t>При выделении существенных признаков у наблюдаемого объекта, процесса называет лишь некоторые из них.</w:t>
      </w:r>
    </w:p>
    <w:p w:rsidR="00E72E7C" w:rsidRPr="00E72E7C" w:rsidRDefault="00E72E7C" w:rsidP="009C6304">
      <w:pPr>
        <w:widowControl w:val="0"/>
        <w:numPr>
          <w:ilvl w:val="0"/>
          <w:numId w:val="400"/>
        </w:numPr>
        <w:shd w:val="clear" w:color="auto" w:fill="FFFFFF"/>
        <w:tabs>
          <w:tab w:val="left" w:pos="479"/>
        </w:tabs>
        <w:autoSpaceDE w:val="0"/>
        <w:autoSpaceDN w:val="0"/>
        <w:adjustRightInd w:val="0"/>
        <w:spacing w:line="276" w:lineRule="auto"/>
        <w:ind w:left="0" w:firstLine="479"/>
        <w:contextualSpacing/>
        <w:jc w:val="both"/>
        <w:rPr>
          <w:rFonts w:eastAsiaTheme="minorEastAsia"/>
          <w:spacing w:val="-16"/>
          <w:sz w:val="24"/>
          <w:szCs w:val="24"/>
        </w:rPr>
      </w:pPr>
      <w:r w:rsidRPr="00E72E7C">
        <w:rPr>
          <w:sz w:val="24"/>
          <w:szCs w:val="24"/>
        </w:rPr>
        <w:t>Допускает одну-две грубые ошибки в оформлении результатов, наблюдений и выводов.</w:t>
      </w:r>
    </w:p>
    <w:p w:rsidR="00E72E7C" w:rsidRPr="00E72E7C" w:rsidRDefault="00355E30" w:rsidP="002C2885">
      <w:pPr>
        <w:shd w:val="clear" w:color="auto" w:fill="FFFFFF"/>
        <w:spacing w:before="120" w:line="276" w:lineRule="auto"/>
        <w:ind w:right="533"/>
        <w:jc w:val="both"/>
        <w:rPr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Pr="00E72E7C">
        <w:rPr>
          <w:b/>
          <w:i/>
          <w:sz w:val="24"/>
          <w:szCs w:val="24"/>
        </w:rPr>
        <w:t xml:space="preserve"> </w:t>
      </w:r>
      <w:r w:rsidR="00E72E7C" w:rsidRPr="00E72E7C">
        <w:rPr>
          <w:b/>
          <w:i/>
          <w:sz w:val="24"/>
          <w:szCs w:val="24"/>
        </w:rPr>
        <w:t>«2»</w:t>
      </w:r>
      <w:r w:rsidR="00E72E7C" w:rsidRPr="00E72E7C">
        <w:rPr>
          <w:sz w:val="24"/>
          <w:szCs w:val="24"/>
        </w:rPr>
        <w:t xml:space="preserve"> ставится, если ученик: </w:t>
      </w:r>
    </w:p>
    <w:p w:rsidR="00E72E7C" w:rsidRPr="00E72E7C" w:rsidRDefault="00E72E7C" w:rsidP="009C6304">
      <w:pPr>
        <w:numPr>
          <w:ilvl w:val="0"/>
          <w:numId w:val="401"/>
        </w:numPr>
        <w:shd w:val="clear" w:color="auto" w:fill="FFFFFF"/>
        <w:spacing w:line="276" w:lineRule="auto"/>
        <w:contextualSpacing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Допускает три-четыре грубые ошибки в проведении наблюдений по заданию учителя.</w:t>
      </w:r>
    </w:p>
    <w:p w:rsidR="00E72E7C" w:rsidRPr="00E72E7C" w:rsidRDefault="00E72E7C" w:rsidP="009C6304">
      <w:pPr>
        <w:widowControl w:val="0"/>
        <w:numPr>
          <w:ilvl w:val="0"/>
          <w:numId w:val="40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EastAsia"/>
          <w:spacing w:val="-14"/>
          <w:sz w:val="24"/>
          <w:szCs w:val="24"/>
        </w:rPr>
      </w:pPr>
      <w:r w:rsidRPr="00E72E7C">
        <w:rPr>
          <w:sz w:val="24"/>
          <w:szCs w:val="24"/>
        </w:rPr>
        <w:t>Неправильно выделяет признаки наблюдаемого объекта, процесса.</w:t>
      </w:r>
    </w:p>
    <w:p w:rsidR="00E72E7C" w:rsidRPr="00E72E7C" w:rsidRDefault="00E72E7C" w:rsidP="009C6304">
      <w:pPr>
        <w:widowControl w:val="0"/>
        <w:numPr>
          <w:ilvl w:val="0"/>
          <w:numId w:val="401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EastAsia"/>
          <w:spacing w:val="-16"/>
          <w:sz w:val="24"/>
          <w:szCs w:val="24"/>
        </w:rPr>
      </w:pPr>
      <w:r w:rsidRPr="00E72E7C">
        <w:rPr>
          <w:sz w:val="24"/>
          <w:szCs w:val="24"/>
        </w:rPr>
        <w:t>Допускает три-четыре грубые ошибки в оформлении результатов наблюдений и выв</w:t>
      </w:r>
      <w:r w:rsidRPr="00E72E7C">
        <w:rPr>
          <w:sz w:val="24"/>
          <w:szCs w:val="24"/>
        </w:rPr>
        <w:t>о</w:t>
      </w:r>
      <w:r w:rsidRPr="00E72E7C">
        <w:rPr>
          <w:sz w:val="24"/>
          <w:szCs w:val="24"/>
        </w:rPr>
        <w:t>дов.</w:t>
      </w:r>
    </w:p>
    <w:p w:rsidR="00E72E7C" w:rsidRPr="00E72E7C" w:rsidRDefault="00355E30" w:rsidP="002C2885">
      <w:pPr>
        <w:shd w:val="clear" w:color="auto" w:fill="FFFFFF"/>
        <w:spacing w:line="276" w:lineRule="auto"/>
        <w:jc w:val="both"/>
        <w:rPr>
          <w:rFonts w:eastAsiaTheme="minorEastAsia"/>
          <w:sz w:val="24"/>
          <w:szCs w:val="24"/>
        </w:rPr>
      </w:pPr>
      <w:r w:rsidRPr="00355E30">
        <w:rPr>
          <w:rFonts w:eastAsiaTheme="minorHAnsi"/>
          <w:b/>
          <w:bCs/>
          <w:i/>
          <w:sz w:val="24"/>
          <w:szCs w:val="24"/>
          <w:lang w:eastAsia="en-US"/>
        </w:rPr>
        <w:t>Отметка</w:t>
      </w:r>
      <w:r w:rsidR="002C2885" w:rsidRPr="002C2885">
        <w:rPr>
          <w:b/>
          <w:i/>
          <w:sz w:val="24"/>
          <w:szCs w:val="24"/>
        </w:rPr>
        <w:t xml:space="preserve"> </w:t>
      </w:r>
      <w:r w:rsidR="00E72E7C" w:rsidRPr="00E72E7C">
        <w:rPr>
          <w:b/>
          <w:i/>
          <w:sz w:val="24"/>
          <w:szCs w:val="24"/>
        </w:rPr>
        <w:t>«1»</w:t>
      </w:r>
      <w:r w:rsidR="00E72E7C" w:rsidRPr="00E72E7C">
        <w:rPr>
          <w:sz w:val="24"/>
          <w:szCs w:val="24"/>
        </w:rPr>
        <w:t xml:space="preserve"> ставится в случае</w:t>
      </w:r>
      <w:r w:rsidR="002C2885">
        <w:rPr>
          <w:sz w:val="24"/>
          <w:szCs w:val="24"/>
        </w:rPr>
        <w:t>, если ученик н</w:t>
      </w:r>
      <w:r w:rsidR="00E72E7C" w:rsidRPr="00E72E7C">
        <w:rPr>
          <w:rFonts w:eastAsiaTheme="minorEastAsia"/>
          <w:sz w:val="24"/>
          <w:szCs w:val="24"/>
        </w:rPr>
        <w:t>е владеет умением проводить наблюдение</w:t>
      </w:r>
    </w:p>
    <w:p w:rsidR="00E72E7C" w:rsidRPr="00E72E7C" w:rsidRDefault="00CD480A" w:rsidP="00CD480A">
      <w:pPr>
        <w:shd w:val="clear" w:color="auto" w:fill="FFFFFF"/>
        <w:spacing w:before="120" w:line="276" w:lineRule="auto"/>
        <w:ind w:left="119" w:firstLine="74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Примечание.</w:t>
      </w:r>
      <w:r w:rsidR="00E72E7C" w:rsidRPr="00E72E7C">
        <w:rPr>
          <w:i/>
          <w:iCs/>
          <w:sz w:val="24"/>
          <w:szCs w:val="24"/>
        </w:rPr>
        <w:t xml:space="preserve"> </w:t>
      </w:r>
      <w:r w:rsidR="00E72E7C" w:rsidRPr="00E72E7C">
        <w:rPr>
          <w:sz w:val="24"/>
          <w:szCs w:val="24"/>
        </w:rPr>
        <w:t>Оценки с анализом умений и навыков проводить наблюдения доводятся до св</w:t>
      </w:r>
      <w:r w:rsidR="00E72E7C" w:rsidRPr="00E72E7C">
        <w:rPr>
          <w:sz w:val="24"/>
          <w:szCs w:val="24"/>
        </w:rPr>
        <w:t>е</w:t>
      </w:r>
      <w:r w:rsidR="00E72E7C" w:rsidRPr="00E72E7C">
        <w:rPr>
          <w:sz w:val="24"/>
          <w:szCs w:val="24"/>
        </w:rPr>
        <w:t>дения учащихся, как правило, на последующем уроке, после сдачи отчёта.</w:t>
      </w:r>
    </w:p>
    <w:p w:rsidR="00A04C26" w:rsidRDefault="00A04C26" w:rsidP="00A04C26">
      <w:pPr>
        <w:shd w:val="clear" w:color="auto" w:fill="FFFFFF"/>
        <w:spacing w:before="120" w:line="276" w:lineRule="auto"/>
        <w:ind w:left="3742" w:hanging="37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Тест</w:t>
      </w:r>
    </w:p>
    <w:p w:rsidR="00A04C26" w:rsidRPr="00A04C26" w:rsidRDefault="00A04C26" w:rsidP="00A04C26">
      <w:pPr>
        <w:autoSpaceDE w:val="0"/>
        <w:autoSpaceDN w:val="0"/>
        <w:adjustRightInd w:val="0"/>
        <w:jc w:val="both"/>
        <w:rPr>
          <w:rFonts w:eastAsia="Times New Roman,Bold"/>
          <w:sz w:val="24"/>
          <w:szCs w:val="24"/>
          <w:lang w:eastAsia="en-US"/>
        </w:rPr>
      </w:pPr>
      <w:r w:rsidRPr="008149FC">
        <w:rPr>
          <w:rFonts w:eastAsia="Times New Roman,Bold"/>
          <w:b/>
          <w:bCs/>
          <w:i/>
          <w:sz w:val="24"/>
          <w:szCs w:val="24"/>
          <w:lang w:eastAsia="en-US"/>
        </w:rPr>
        <w:t>Отметка «5»</w:t>
      </w:r>
      <w:r w:rsidRPr="00A04C26">
        <w:rPr>
          <w:rFonts w:eastAsia="Times New Roman,Bold"/>
          <w:b/>
          <w:bCs/>
          <w:sz w:val="24"/>
          <w:szCs w:val="24"/>
          <w:lang w:eastAsia="en-US"/>
        </w:rPr>
        <w:t xml:space="preserve"> </w:t>
      </w:r>
      <w:r w:rsidRPr="00A04C26">
        <w:rPr>
          <w:rFonts w:eastAsia="Times New Roman,Bold"/>
          <w:sz w:val="24"/>
          <w:szCs w:val="24"/>
          <w:lang w:eastAsia="en-US"/>
        </w:rPr>
        <w:t>ставится, есл</w:t>
      </w:r>
      <w:r w:rsidR="008149FC">
        <w:rPr>
          <w:rFonts w:eastAsia="Times New Roman,Bold"/>
          <w:sz w:val="24"/>
          <w:szCs w:val="24"/>
          <w:lang w:eastAsia="en-US"/>
        </w:rPr>
        <w:t>и ученик выполнил правильно от 9</w:t>
      </w:r>
      <w:r w:rsidRPr="00A04C26">
        <w:rPr>
          <w:rFonts w:eastAsia="Times New Roman,Bold"/>
          <w:sz w:val="24"/>
          <w:szCs w:val="24"/>
          <w:lang w:eastAsia="en-US"/>
        </w:rPr>
        <w:t>0% до 100% от общего числа</w:t>
      </w:r>
      <w:r w:rsidR="008149FC">
        <w:rPr>
          <w:rFonts w:eastAsia="Times New Roman,Bold"/>
          <w:sz w:val="24"/>
          <w:szCs w:val="24"/>
          <w:lang w:eastAsia="en-US"/>
        </w:rPr>
        <w:t xml:space="preserve"> </w:t>
      </w:r>
      <w:r w:rsidRPr="00A04C26">
        <w:rPr>
          <w:rFonts w:eastAsia="Times New Roman,Bold"/>
          <w:sz w:val="24"/>
          <w:szCs w:val="24"/>
          <w:lang w:eastAsia="en-US"/>
        </w:rPr>
        <w:t>баллов</w:t>
      </w:r>
    </w:p>
    <w:p w:rsidR="00A04C26" w:rsidRPr="00A04C26" w:rsidRDefault="00A04C26" w:rsidP="00A04C26">
      <w:pPr>
        <w:autoSpaceDE w:val="0"/>
        <w:autoSpaceDN w:val="0"/>
        <w:adjustRightInd w:val="0"/>
        <w:jc w:val="both"/>
        <w:rPr>
          <w:rFonts w:eastAsia="Times New Roman,Bold"/>
          <w:sz w:val="24"/>
          <w:szCs w:val="24"/>
          <w:lang w:eastAsia="en-US"/>
        </w:rPr>
      </w:pPr>
      <w:r w:rsidRPr="008149FC">
        <w:rPr>
          <w:rFonts w:eastAsia="Times New Roman,Bold"/>
          <w:b/>
          <w:bCs/>
          <w:i/>
          <w:sz w:val="24"/>
          <w:szCs w:val="24"/>
          <w:lang w:eastAsia="en-US"/>
        </w:rPr>
        <w:lastRenderedPageBreak/>
        <w:t>Отметка «4»</w:t>
      </w:r>
      <w:r w:rsidRPr="00A04C26">
        <w:rPr>
          <w:rFonts w:eastAsia="Times New Roman,Bold"/>
          <w:b/>
          <w:bCs/>
          <w:sz w:val="24"/>
          <w:szCs w:val="24"/>
          <w:lang w:eastAsia="en-US"/>
        </w:rPr>
        <w:t xml:space="preserve"> </w:t>
      </w:r>
      <w:r w:rsidRPr="00A04C26">
        <w:rPr>
          <w:rFonts w:eastAsia="Times New Roman,Bold"/>
          <w:sz w:val="24"/>
          <w:szCs w:val="24"/>
          <w:lang w:eastAsia="en-US"/>
        </w:rPr>
        <w:t>ставится, если ученик</w:t>
      </w:r>
      <w:r w:rsidR="008149FC">
        <w:rPr>
          <w:rFonts w:eastAsia="Times New Roman,Bold"/>
          <w:sz w:val="24"/>
          <w:szCs w:val="24"/>
          <w:lang w:eastAsia="en-US"/>
        </w:rPr>
        <w:t xml:space="preserve"> выполнил правильно от 70 % до 89</w:t>
      </w:r>
      <w:r w:rsidRPr="00A04C26">
        <w:rPr>
          <w:rFonts w:eastAsia="Times New Roman,Bold"/>
          <w:sz w:val="24"/>
          <w:szCs w:val="24"/>
          <w:lang w:eastAsia="en-US"/>
        </w:rPr>
        <w:t>% от общего числа</w:t>
      </w:r>
      <w:r w:rsidR="008149FC">
        <w:rPr>
          <w:rFonts w:eastAsia="Times New Roman,Bold"/>
          <w:sz w:val="24"/>
          <w:szCs w:val="24"/>
          <w:lang w:eastAsia="en-US"/>
        </w:rPr>
        <w:t xml:space="preserve"> </w:t>
      </w:r>
      <w:r w:rsidRPr="00A04C26">
        <w:rPr>
          <w:rFonts w:eastAsia="Times New Roman,Bold"/>
          <w:sz w:val="24"/>
          <w:szCs w:val="24"/>
          <w:lang w:eastAsia="en-US"/>
        </w:rPr>
        <w:t>ба</w:t>
      </w:r>
      <w:r w:rsidRPr="00A04C26">
        <w:rPr>
          <w:rFonts w:eastAsia="Times New Roman,Bold"/>
          <w:sz w:val="24"/>
          <w:szCs w:val="24"/>
          <w:lang w:eastAsia="en-US"/>
        </w:rPr>
        <w:t>л</w:t>
      </w:r>
      <w:r w:rsidRPr="00A04C26">
        <w:rPr>
          <w:rFonts w:eastAsia="Times New Roman,Bold"/>
          <w:sz w:val="24"/>
          <w:szCs w:val="24"/>
          <w:lang w:eastAsia="en-US"/>
        </w:rPr>
        <w:t>лов</w:t>
      </w:r>
    </w:p>
    <w:p w:rsidR="00A04C26" w:rsidRPr="00A04C26" w:rsidRDefault="00A04C26" w:rsidP="00A04C26">
      <w:pPr>
        <w:autoSpaceDE w:val="0"/>
        <w:autoSpaceDN w:val="0"/>
        <w:adjustRightInd w:val="0"/>
        <w:jc w:val="both"/>
        <w:rPr>
          <w:rFonts w:eastAsia="Times New Roman,Bold"/>
          <w:sz w:val="24"/>
          <w:szCs w:val="24"/>
          <w:lang w:eastAsia="en-US"/>
        </w:rPr>
      </w:pPr>
      <w:r w:rsidRPr="008149FC">
        <w:rPr>
          <w:rFonts w:eastAsia="Times New Roman,Bold"/>
          <w:b/>
          <w:bCs/>
          <w:i/>
          <w:sz w:val="24"/>
          <w:szCs w:val="24"/>
          <w:lang w:eastAsia="en-US"/>
        </w:rPr>
        <w:t>Отметка «3»</w:t>
      </w:r>
      <w:r w:rsidRPr="00A04C26">
        <w:rPr>
          <w:rFonts w:eastAsia="Times New Roman,Bold"/>
          <w:b/>
          <w:bCs/>
          <w:sz w:val="24"/>
          <w:szCs w:val="24"/>
          <w:lang w:eastAsia="en-US"/>
        </w:rPr>
        <w:t xml:space="preserve"> </w:t>
      </w:r>
      <w:r w:rsidRPr="00A04C26">
        <w:rPr>
          <w:rFonts w:eastAsia="Times New Roman,Bold"/>
          <w:sz w:val="24"/>
          <w:szCs w:val="24"/>
          <w:lang w:eastAsia="en-US"/>
        </w:rPr>
        <w:t>ставится, если ученик</w:t>
      </w:r>
      <w:r w:rsidR="008149FC">
        <w:rPr>
          <w:rFonts w:eastAsia="Times New Roman,Bold"/>
          <w:sz w:val="24"/>
          <w:szCs w:val="24"/>
          <w:lang w:eastAsia="en-US"/>
        </w:rPr>
        <w:t xml:space="preserve"> выполнил правильно от 50 % до 69</w:t>
      </w:r>
      <w:r w:rsidRPr="00A04C26">
        <w:rPr>
          <w:rFonts w:eastAsia="Times New Roman,Bold"/>
          <w:sz w:val="24"/>
          <w:szCs w:val="24"/>
          <w:lang w:eastAsia="en-US"/>
        </w:rPr>
        <w:t>% от общего числа</w:t>
      </w:r>
      <w:r w:rsidR="008149FC">
        <w:rPr>
          <w:rFonts w:eastAsia="Times New Roman,Bold"/>
          <w:sz w:val="24"/>
          <w:szCs w:val="24"/>
          <w:lang w:eastAsia="en-US"/>
        </w:rPr>
        <w:t xml:space="preserve"> </w:t>
      </w:r>
      <w:r w:rsidRPr="00A04C26">
        <w:rPr>
          <w:rFonts w:eastAsia="Times New Roman,Bold"/>
          <w:sz w:val="24"/>
          <w:szCs w:val="24"/>
          <w:lang w:eastAsia="en-US"/>
        </w:rPr>
        <w:t>ба</w:t>
      </w:r>
      <w:r w:rsidRPr="00A04C26">
        <w:rPr>
          <w:rFonts w:eastAsia="Times New Roman,Bold"/>
          <w:sz w:val="24"/>
          <w:szCs w:val="24"/>
          <w:lang w:eastAsia="en-US"/>
        </w:rPr>
        <w:t>л</w:t>
      </w:r>
      <w:r w:rsidRPr="00A04C26">
        <w:rPr>
          <w:rFonts w:eastAsia="Times New Roman,Bold"/>
          <w:sz w:val="24"/>
          <w:szCs w:val="24"/>
          <w:lang w:eastAsia="en-US"/>
        </w:rPr>
        <w:t>лов</w:t>
      </w:r>
    </w:p>
    <w:p w:rsidR="00A04C26" w:rsidRPr="00A04C26" w:rsidRDefault="00A04C26" w:rsidP="00A04C26">
      <w:pPr>
        <w:autoSpaceDE w:val="0"/>
        <w:autoSpaceDN w:val="0"/>
        <w:adjustRightInd w:val="0"/>
        <w:jc w:val="both"/>
        <w:rPr>
          <w:rFonts w:eastAsia="Times New Roman,Bold"/>
          <w:sz w:val="24"/>
          <w:szCs w:val="24"/>
          <w:lang w:eastAsia="en-US"/>
        </w:rPr>
      </w:pPr>
      <w:r w:rsidRPr="008149FC">
        <w:rPr>
          <w:rFonts w:eastAsia="Times New Roman,Bold"/>
          <w:b/>
          <w:bCs/>
          <w:i/>
          <w:sz w:val="24"/>
          <w:szCs w:val="24"/>
          <w:lang w:eastAsia="en-US"/>
        </w:rPr>
        <w:t>Отметка «2»</w:t>
      </w:r>
      <w:r w:rsidRPr="00A04C26">
        <w:rPr>
          <w:rFonts w:eastAsia="Times New Roman,Bold"/>
          <w:b/>
          <w:bCs/>
          <w:sz w:val="24"/>
          <w:szCs w:val="24"/>
          <w:lang w:eastAsia="en-US"/>
        </w:rPr>
        <w:t xml:space="preserve"> </w:t>
      </w:r>
      <w:r w:rsidRPr="00A04C26">
        <w:rPr>
          <w:rFonts w:eastAsia="Times New Roman,Bold"/>
          <w:sz w:val="24"/>
          <w:szCs w:val="24"/>
          <w:lang w:eastAsia="en-US"/>
        </w:rPr>
        <w:t>ставится, если ученик выполнил правильно менее 50 % от общего числа</w:t>
      </w:r>
      <w:r w:rsidR="008149FC">
        <w:rPr>
          <w:rFonts w:eastAsia="Times New Roman,Bold"/>
          <w:sz w:val="24"/>
          <w:szCs w:val="24"/>
          <w:lang w:eastAsia="en-US"/>
        </w:rPr>
        <w:t xml:space="preserve"> </w:t>
      </w:r>
      <w:r w:rsidRPr="00A04C26">
        <w:rPr>
          <w:rFonts w:eastAsia="Times New Roman,Bold"/>
          <w:sz w:val="24"/>
          <w:szCs w:val="24"/>
          <w:lang w:eastAsia="en-US"/>
        </w:rPr>
        <w:t>баллов</w:t>
      </w:r>
    </w:p>
    <w:p w:rsidR="00A04C26" w:rsidRDefault="008149FC" w:rsidP="00A04C26">
      <w:pPr>
        <w:shd w:val="clear" w:color="auto" w:fill="FFFFFF"/>
        <w:spacing w:before="120" w:line="276" w:lineRule="auto"/>
        <w:ind w:left="3742" w:hanging="3742"/>
        <w:jc w:val="both"/>
        <w:rPr>
          <w:b/>
          <w:bCs/>
          <w:sz w:val="24"/>
          <w:szCs w:val="24"/>
        </w:rPr>
      </w:pPr>
      <w:r w:rsidRPr="008149FC">
        <w:rPr>
          <w:rFonts w:eastAsia="Times New Roman,Bold"/>
          <w:b/>
          <w:i/>
          <w:sz w:val="24"/>
          <w:szCs w:val="24"/>
          <w:lang w:eastAsia="en-US"/>
        </w:rPr>
        <w:t>Отметка «1»</w:t>
      </w:r>
      <w:r>
        <w:rPr>
          <w:rFonts w:eastAsia="Times New Roman,Bold"/>
          <w:sz w:val="24"/>
          <w:szCs w:val="24"/>
          <w:lang w:eastAsia="en-US"/>
        </w:rPr>
        <w:t xml:space="preserve"> ставится, если ученик </w:t>
      </w:r>
      <w:r w:rsidR="00A04C26" w:rsidRPr="00A04C26">
        <w:rPr>
          <w:rFonts w:eastAsia="Times New Roman,Bold"/>
          <w:sz w:val="24"/>
          <w:szCs w:val="24"/>
          <w:lang w:eastAsia="en-US"/>
        </w:rPr>
        <w:t>не присту</w:t>
      </w:r>
      <w:r w:rsidR="00A04C26">
        <w:rPr>
          <w:rFonts w:eastAsia="Times New Roman,Bold"/>
          <w:sz w:val="24"/>
          <w:szCs w:val="24"/>
          <w:lang w:eastAsia="en-US"/>
        </w:rPr>
        <w:t>пил к работе или не представил на проверку</w:t>
      </w:r>
    </w:p>
    <w:p w:rsidR="00E72E7C" w:rsidRPr="00E72E7C" w:rsidRDefault="00A04C26" w:rsidP="00A04C26">
      <w:pPr>
        <w:shd w:val="clear" w:color="auto" w:fill="FFFFFF"/>
        <w:spacing w:before="120" w:line="276" w:lineRule="auto"/>
        <w:ind w:left="3742"/>
        <w:jc w:val="both"/>
        <w:rPr>
          <w:rFonts w:eastAsiaTheme="minorEastAsia"/>
          <w:b/>
          <w:sz w:val="24"/>
          <w:szCs w:val="24"/>
        </w:rPr>
      </w:pPr>
      <w:r>
        <w:rPr>
          <w:b/>
          <w:bCs/>
          <w:sz w:val="24"/>
          <w:szCs w:val="24"/>
        </w:rPr>
        <w:t>Общая классификация ошибок</w:t>
      </w:r>
    </w:p>
    <w:p w:rsidR="00E72E7C" w:rsidRPr="00E72E7C" w:rsidRDefault="00E72E7C" w:rsidP="00355E30">
      <w:pPr>
        <w:shd w:val="clear" w:color="auto" w:fill="FFFFFF"/>
        <w:spacing w:line="276" w:lineRule="auto"/>
        <w:ind w:left="108" w:firstLine="274"/>
        <w:jc w:val="both"/>
        <w:rPr>
          <w:sz w:val="24"/>
          <w:szCs w:val="24"/>
        </w:rPr>
      </w:pPr>
      <w:r w:rsidRPr="00E72E7C">
        <w:rPr>
          <w:spacing w:val="-1"/>
          <w:sz w:val="24"/>
          <w:szCs w:val="24"/>
        </w:rPr>
        <w:t xml:space="preserve">При оценке знаний, умений, навыков следует учитывать все ошибки (грубые и </w:t>
      </w:r>
      <w:r w:rsidRPr="00E72E7C">
        <w:rPr>
          <w:sz w:val="24"/>
          <w:szCs w:val="24"/>
        </w:rPr>
        <w:t>негрубые), недочёты в соответствии с возрастом учащихся.</w:t>
      </w:r>
    </w:p>
    <w:p w:rsidR="00E72E7C" w:rsidRPr="00E72E7C" w:rsidRDefault="00E72E7C" w:rsidP="00355E30">
      <w:pPr>
        <w:shd w:val="clear" w:color="auto" w:fill="FFFFFF"/>
        <w:spacing w:line="276" w:lineRule="auto"/>
        <w:ind w:left="108" w:firstLine="274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 xml:space="preserve"> </w:t>
      </w:r>
      <w:r w:rsidRPr="00E72E7C">
        <w:rPr>
          <w:i/>
          <w:iCs/>
          <w:sz w:val="24"/>
          <w:szCs w:val="24"/>
          <w:u w:val="single"/>
        </w:rPr>
        <w:t>Грубыми считаются ошибки</w:t>
      </w:r>
      <w:r w:rsidRPr="00E72E7C">
        <w:rPr>
          <w:i/>
          <w:iCs/>
          <w:sz w:val="24"/>
          <w:szCs w:val="24"/>
        </w:rPr>
        <w:t>: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ind w:firstLine="414"/>
        <w:jc w:val="both"/>
        <w:rPr>
          <w:rFonts w:eastAsiaTheme="minorEastAsia"/>
          <w:i/>
          <w:iCs/>
          <w:sz w:val="24"/>
          <w:szCs w:val="24"/>
        </w:rPr>
      </w:pPr>
      <w:r w:rsidRPr="00E72E7C">
        <w:rPr>
          <w:sz w:val="24"/>
          <w:szCs w:val="24"/>
        </w:rPr>
        <w:t>незнание определения основных понятий, законов, правил, основных положений   , те</w:t>
      </w:r>
      <w:r w:rsidRPr="00E72E7C">
        <w:rPr>
          <w:sz w:val="24"/>
          <w:szCs w:val="24"/>
        </w:rPr>
        <w:t>о</w:t>
      </w:r>
      <w:r w:rsidRPr="00E72E7C">
        <w:rPr>
          <w:sz w:val="24"/>
          <w:szCs w:val="24"/>
        </w:rPr>
        <w:t>рии, незнание формул, общепринятых символов обозначений величин, единиц их измерения, наименований этих единиц;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414"/>
        </w:tabs>
        <w:autoSpaceDE w:val="0"/>
        <w:autoSpaceDN w:val="0"/>
        <w:adjustRightInd w:val="0"/>
        <w:spacing w:line="276" w:lineRule="auto"/>
        <w:ind w:left="54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неумение выделить в ответе главное; обобщить результаты изучения;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414"/>
        </w:tabs>
        <w:autoSpaceDE w:val="0"/>
        <w:autoSpaceDN w:val="0"/>
        <w:adjustRightInd w:val="0"/>
        <w:spacing w:line="276" w:lineRule="auto"/>
        <w:ind w:left="54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неумение применить знания для решения задач, объяснения явления;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414"/>
        </w:tabs>
        <w:autoSpaceDE w:val="0"/>
        <w:autoSpaceDN w:val="0"/>
        <w:adjustRightInd w:val="0"/>
        <w:spacing w:line="276" w:lineRule="auto"/>
        <w:ind w:left="54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неумение читать и строить графики, принципиальные схемы;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неумение подготовить установку или лабораторное</w:t>
      </w:r>
      <w:r w:rsidR="00355E30">
        <w:rPr>
          <w:sz w:val="24"/>
          <w:szCs w:val="24"/>
        </w:rPr>
        <w:t xml:space="preserve"> оборудование, провести опыт,</w:t>
      </w:r>
      <w:r w:rsidRPr="00E72E7C">
        <w:rPr>
          <w:sz w:val="24"/>
          <w:szCs w:val="24"/>
        </w:rPr>
        <w:t xml:space="preserve"> наблюд</w:t>
      </w:r>
      <w:r w:rsidRPr="00E72E7C">
        <w:rPr>
          <w:sz w:val="24"/>
          <w:szCs w:val="24"/>
        </w:rPr>
        <w:t>е</w:t>
      </w:r>
      <w:r w:rsidRPr="00E72E7C">
        <w:rPr>
          <w:sz w:val="24"/>
          <w:szCs w:val="24"/>
        </w:rPr>
        <w:t>ние, сделать необходимые расчёты или использовать полученные данные для выводов;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414"/>
        </w:tabs>
        <w:autoSpaceDE w:val="0"/>
        <w:autoSpaceDN w:val="0"/>
        <w:adjustRightInd w:val="0"/>
        <w:spacing w:line="276" w:lineRule="auto"/>
        <w:ind w:left="54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неумение пользоваться первоисточниками, учебником, справочником;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нарушение техники безопасности, небрежное отношение к оборудованию, приборам, мат</w:t>
      </w:r>
      <w:r w:rsidRPr="00E72E7C">
        <w:rPr>
          <w:sz w:val="24"/>
          <w:szCs w:val="24"/>
        </w:rPr>
        <w:t>е</w:t>
      </w:r>
      <w:r w:rsidRPr="00E72E7C">
        <w:rPr>
          <w:sz w:val="24"/>
          <w:szCs w:val="24"/>
        </w:rPr>
        <w:t>риалам.</w:t>
      </w:r>
    </w:p>
    <w:p w:rsidR="00E72E7C" w:rsidRPr="00E72E7C" w:rsidRDefault="00E72E7C" w:rsidP="00EF738A">
      <w:pPr>
        <w:shd w:val="clear" w:color="auto" w:fill="FFFFFF"/>
        <w:spacing w:before="120" w:line="276" w:lineRule="auto"/>
        <w:ind w:left="74"/>
        <w:jc w:val="both"/>
        <w:rPr>
          <w:rFonts w:eastAsiaTheme="minorEastAsia"/>
          <w:sz w:val="24"/>
          <w:szCs w:val="24"/>
        </w:rPr>
      </w:pPr>
      <w:r w:rsidRPr="00E72E7C">
        <w:rPr>
          <w:i/>
          <w:iCs/>
          <w:sz w:val="24"/>
          <w:szCs w:val="24"/>
          <w:u w:val="single"/>
        </w:rPr>
        <w:t>К негрубым относятся ошибки</w:t>
      </w:r>
      <w:r w:rsidRPr="00E72E7C">
        <w:rPr>
          <w:i/>
          <w:iCs/>
          <w:sz w:val="24"/>
          <w:szCs w:val="24"/>
        </w:rPr>
        <w:t>: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неточность формулировок, определений, понятий, законов, теорий, вызванная неполнотой охвата основных признаков определяемого понятия или заменой 1 - 3 из этих признаков втор</w:t>
      </w:r>
      <w:r w:rsidRPr="00E72E7C">
        <w:rPr>
          <w:sz w:val="24"/>
          <w:szCs w:val="24"/>
        </w:rPr>
        <w:t>о</w:t>
      </w:r>
      <w:r w:rsidRPr="00E72E7C">
        <w:rPr>
          <w:sz w:val="24"/>
          <w:szCs w:val="24"/>
        </w:rPr>
        <w:t>степенными;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ошибки при снятии показаний с измерительных приборов, не связанные с определением ц</w:t>
      </w:r>
      <w:r w:rsidRPr="00E72E7C">
        <w:rPr>
          <w:sz w:val="24"/>
          <w:szCs w:val="24"/>
        </w:rPr>
        <w:t>е</w:t>
      </w:r>
      <w:r w:rsidRPr="00E72E7C">
        <w:rPr>
          <w:sz w:val="24"/>
          <w:szCs w:val="24"/>
        </w:rPr>
        <w:t xml:space="preserve">ны деления шкалы;   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ошибки, вызванные несоблюдением условий проведения опыта, наблюдения, условий раб</w:t>
      </w:r>
      <w:r w:rsidRPr="00E72E7C">
        <w:rPr>
          <w:sz w:val="24"/>
          <w:szCs w:val="24"/>
        </w:rPr>
        <w:t>о</w:t>
      </w:r>
      <w:r w:rsidRPr="00E72E7C">
        <w:rPr>
          <w:sz w:val="24"/>
          <w:szCs w:val="24"/>
        </w:rPr>
        <w:t>ты прибора, оборудования;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ошибки в условных обозначениях на схемах, неточность графика;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нерациональный метод решения задачи, выполнения части практической работы, недост</w:t>
      </w:r>
      <w:r w:rsidRPr="00E72E7C">
        <w:rPr>
          <w:sz w:val="24"/>
          <w:szCs w:val="24"/>
        </w:rPr>
        <w:t>а</w:t>
      </w:r>
      <w:r w:rsidRPr="00E72E7C">
        <w:rPr>
          <w:sz w:val="24"/>
          <w:szCs w:val="24"/>
        </w:rPr>
        <w:t>точно продуманный план устного ответа (нарушение логики изложения, подмена отдельных основных вопросов второстепенными);</w:t>
      </w:r>
    </w:p>
    <w:p w:rsidR="00E72E7C" w:rsidRPr="00E72E7C" w:rsidRDefault="00E72E7C" w:rsidP="009C6304">
      <w:pPr>
        <w:widowControl w:val="0"/>
        <w:numPr>
          <w:ilvl w:val="0"/>
          <w:numId w:val="39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нерациональные методы работы со справочной литературой;</w:t>
      </w:r>
    </w:p>
    <w:p w:rsidR="00E72E7C" w:rsidRPr="00E72E7C" w:rsidRDefault="00E72E7C" w:rsidP="00355E30">
      <w:pPr>
        <w:shd w:val="clear" w:color="auto" w:fill="FFFFFF"/>
        <w:tabs>
          <w:tab w:val="left" w:pos="0"/>
          <w:tab w:val="left" w:pos="284"/>
        </w:tabs>
        <w:spacing w:line="276" w:lineRule="auto"/>
        <w:jc w:val="both"/>
        <w:rPr>
          <w:spacing w:val="-2"/>
          <w:sz w:val="24"/>
          <w:szCs w:val="24"/>
        </w:rPr>
      </w:pPr>
      <w:r w:rsidRPr="00E72E7C">
        <w:rPr>
          <w:rFonts w:eastAsiaTheme="minorEastAsia"/>
          <w:sz w:val="24"/>
          <w:szCs w:val="24"/>
        </w:rPr>
        <w:t>-</w:t>
      </w:r>
      <w:r w:rsidRPr="00E72E7C">
        <w:rPr>
          <w:rFonts w:eastAsiaTheme="minorEastAsia"/>
          <w:sz w:val="24"/>
          <w:szCs w:val="24"/>
        </w:rPr>
        <w:tab/>
      </w:r>
      <w:r w:rsidRPr="00E72E7C">
        <w:rPr>
          <w:spacing w:val="-2"/>
          <w:sz w:val="24"/>
          <w:szCs w:val="24"/>
        </w:rPr>
        <w:t>неумение решать задачи, выполнять задания в общем виде.</w:t>
      </w:r>
    </w:p>
    <w:p w:rsidR="00E72E7C" w:rsidRPr="00E72E7C" w:rsidRDefault="00E72E7C" w:rsidP="00EF738A">
      <w:pPr>
        <w:shd w:val="clear" w:color="auto" w:fill="FFFFFF"/>
        <w:tabs>
          <w:tab w:val="left" w:pos="410"/>
        </w:tabs>
        <w:spacing w:before="120" w:line="276" w:lineRule="auto"/>
        <w:ind w:left="34"/>
        <w:jc w:val="both"/>
        <w:rPr>
          <w:rFonts w:eastAsiaTheme="minorEastAsia"/>
          <w:sz w:val="24"/>
          <w:szCs w:val="24"/>
        </w:rPr>
      </w:pPr>
      <w:r w:rsidRPr="00E72E7C">
        <w:rPr>
          <w:i/>
          <w:iCs/>
          <w:sz w:val="24"/>
          <w:szCs w:val="24"/>
          <w:u w:val="single"/>
        </w:rPr>
        <w:t>Недочётом и являются:</w:t>
      </w:r>
    </w:p>
    <w:p w:rsidR="00E72E7C" w:rsidRPr="00E72E7C" w:rsidRDefault="00E72E7C" w:rsidP="009C6304">
      <w:pPr>
        <w:widowControl w:val="0"/>
        <w:numPr>
          <w:ilvl w:val="0"/>
          <w:numId w:val="39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нерациональные приёмы вычислений и преобразований, выполнения опытов, наблюдений, практических заданий;</w:t>
      </w:r>
    </w:p>
    <w:p w:rsidR="00E72E7C" w:rsidRPr="00E72E7C" w:rsidRDefault="00E72E7C" w:rsidP="009C6304">
      <w:pPr>
        <w:widowControl w:val="0"/>
        <w:numPr>
          <w:ilvl w:val="0"/>
          <w:numId w:val="39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арифметические ошибки в вычислениях;</w:t>
      </w:r>
    </w:p>
    <w:p w:rsidR="00E72E7C" w:rsidRPr="00E72E7C" w:rsidRDefault="00E72E7C" w:rsidP="009C6304">
      <w:pPr>
        <w:widowControl w:val="0"/>
        <w:numPr>
          <w:ilvl w:val="0"/>
          <w:numId w:val="39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небрежное выполнение записей, чертежей, схем, графиков, таблиц;</w:t>
      </w:r>
    </w:p>
    <w:p w:rsidR="00E72E7C" w:rsidRPr="00E72E7C" w:rsidRDefault="00E72E7C" w:rsidP="009C6304">
      <w:pPr>
        <w:widowControl w:val="0"/>
        <w:numPr>
          <w:ilvl w:val="0"/>
          <w:numId w:val="39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  <w:sz w:val="24"/>
          <w:szCs w:val="24"/>
        </w:rPr>
      </w:pPr>
      <w:r w:rsidRPr="00E72E7C">
        <w:rPr>
          <w:sz w:val="24"/>
          <w:szCs w:val="24"/>
        </w:rPr>
        <w:t>орфографические и пунктуационные ошибки.</w:t>
      </w:r>
    </w:p>
    <w:p w:rsidR="00420A58" w:rsidRDefault="00420A58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30747B" w:rsidRPr="00532DC3" w:rsidRDefault="0030747B" w:rsidP="00532DC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532DC3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Химия</w:t>
      </w:r>
    </w:p>
    <w:p w:rsidR="00957990" w:rsidRPr="004143B9" w:rsidRDefault="00957990" w:rsidP="00957990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4143B9">
        <w:rPr>
          <w:rFonts w:eastAsia="Calibri"/>
          <w:b/>
          <w:bCs/>
          <w:sz w:val="24"/>
          <w:szCs w:val="24"/>
          <w:lang w:eastAsia="en-US"/>
        </w:rPr>
        <w:t>Формы контроля</w:t>
      </w:r>
      <w:r w:rsidRPr="004143B9">
        <w:rPr>
          <w:rFonts w:eastAsia="Calibri"/>
          <w:sz w:val="24"/>
          <w:szCs w:val="24"/>
          <w:lang w:eastAsia="en-US"/>
        </w:rPr>
        <w:t xml:space="preserve">: устный ответ, </w:t>
      </w:r>
      <w:r w:rsidRPr="00532DC3">
        <w:rPr>
          <w:rFonts w:eastAsia="Calibri"/>
          <w:sz w:val="24"/>
          <w:szCs w:val="24"/>
          <w:lang w:eastAsia="en-US"/>
        </w:rPr>
        <w:t>практические работы</w:t>
      </w:r>
      <w:r w:rsidRPr="004143B9">
        <w:rPr>
          <w:rFonts w:eastAsia="Calibri"/>
          <w:sz w:val="24"/>
          <w:szCs w:val="24"/>
          <w:lang w:eastAsia="en-US"/>
        </w:rPr>
        <w:t xml:space="preserve">, </w:t>
      </w:r>
      <w:r>
        <w:rPr>
          <w:rFonts w:eastAsia="Calibri"/>
          <w:sz w:val="24"/>
          <w:szCs w:val="24"/>
          <w:lang w:eastAsia="en-US"/>
        </w:rPr>
        <w:t>контрольные работы, самосто</w:t>
      </w:r>
      <w:r>
        <w:rPr>
          <w:rFonts w:eastAsia="Calibri"/>
          <w:sz w:val="24"/>
          <w:szCs w:val="24"/>
          <w:lang w:eastAsia="en-US"/>
        </w:rPr>
        <w:t>я</w:t>
      </w:r>
      <w:r w:rsidR="00BD7230">
        <w:rPr>
          <w:rFonts w:eastAsia="Calibri"/>
          <w:sz w:val="24"/>
          <w:szCs w:val="24"/>
          <w:lang w:eastAsia="en-US"/>
        </w:rPr>
        <w:t>тельные работы,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4143B9">
        <w:rPr>
          <w:rFonts w:eastAsia="Calibri"/>
          <w:sz w:val="24"/>
          <w:szCs w:val="24"/>
          <w:lang w:eastAsia="en-US"/>
        </w:rPr>
        <w:t>тест.</w:t>
      </w:r>
    </w:p>
    <w:p w:rsidR="00957990" w:rsidRPr="004143B9" w:rsidRDefault="00957990" w:rsidP="00957990">
      <w:pPr>
        <w:shd w:val="clear" w:color="auto" w:fill="FFFFFF"/>
        <w:spacing w:before="120" w:line="276" w:lineRule="auto"/>
        <w:ind w:left="284"/>
        <w:jc w:val="center"/>
        <w:rPr>
          <w:rFonts w:eastAsiaTheme="minorEastAsia"/>
          <w:b/>
          <w:sz w:val="24"/>
          <w:szCs w:val="24"/>
        </w:rPr>
      </w:pPr>
      <w:r w:rsidRPr="004143B9">
        <w:rPr>
          <w:b/>
          <w:sz w:val="24"/>
          <w:szCs w:val="24"/>
        </w:rPr>
        <w:lastRenderedPageBreak/>
        <w:t>Критерии и нормы оценки знаний и умений обучающихся</w:t>
      </w:r>
      <w:r w:rsidRPr="004143B9">
        <w:rPr>
          <w:b/>
          <w:bCs/>
          <w:sz w:val="24"/>
          <w:szCs w:val="24"/>
        </w:rPr>
        <w:t xml:space="preserve"> за устный </w:t>
      </w:r>
      <w:r>
        <w:rPr>
          <w:b/>
          <w:sz w:val="24"/>
          <w:szCs w:val="24"/>
        </w:rPr>
        <w:t>ответ</w:t>
      </w:r>
    </w:p>
    <w:p w:rsidR="00C9785A" w:rsidRPr="00C9785A" w:rsidRDefault="00C9785A" w:rsidP="00C9785A">
      <w:pPr>
        <w:spacing w:line="276" w:lineRule="auto"/>
        <w:jc w:val="both"/>
        <w:rPr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«5»</w:t>
      </w:r>
      <w:r>
        <w:rPr>
          <w:sz w:val="24"/>
          <w:szCs w:val="24"/>
        </w:rPr>
        <w:t xml:space="preserve"> ставится, если: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ответ полный и правильный на основании изученных теорий;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материал изложен в определенной логической последовательности, литературным языком;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ответ самостоятельный.</w:t>
      </w:r>
    </w:p>
    <w:p w:rsidR="00C9785A" w:rsidRPr="00C9785A" w:rsidRDefault="00C9785A" w:rsidP="00C9785A">
      <w:pPr>
        <w:spacing w:line="276" w:lineRule="auto"/>
        <w:jc w:val="both"/>
        <w:rPr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«4»</w:t>
      </w:r>
      <w:r>
        <w:rPr>
          <w:sz w:val="24"/>
          <w:szCs w:val="24"/>
        </w:rPr>
        <w:t xml:space="preserve"> ставится, если: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ответ полный и правильный на сновании изученных теорий;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материал изложен в определенной логической последовательности,  при этом допущены две-три несущественные ошибки, исправленные по требо</w:t>
      </w:r>
      <w:r w:rsidRPr="00C9785A">
        <w:rPr>
          <w:sz w:val="24"/>
          <w:szCs w:val="24"/>
        </w:rPr>
        <w:softHyphen/>
        <w:t>ванию учителя.</w:t>
      </w:r>
    </w:p>
    <w:p w:rsidR="00C9785A" w:rsidRPr="00C9785A" w:rsidRDefault="00C9785A" w:rsidP="00C9785A">
      <w:pPr>
        <w:spacing w:line="276" w:lineRule="auto"/>
        <w:jc w:val="both"/>
        <w:rPr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</w:t>
      </w:r>
      <w:r w:rsidRPr="00C9785A">
        <w:rPr>
          <w:b/>
          <w:sz w:val="24"/>
          <w:szCs w:val="24"/>
        </w:rPr>
        <w:t xml:space="preserve"> «З»</w:t>
      </w:r>
      <w:r>
        <w:rPr>
          <w:sz w:val="24"/>
          <w:szCs w:val="24"/>
        </w:rPr>
        <w:t xml:space="preserve"> ставится, если: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ответ полный, но при этом допущена существенная ошибка или ответ неполный, несвя</w:t>
      </w:r>
      <w:r w:rsidRPr="00C9785A">
        <w:rPr>
          <w:sz w:val="24"/>
          <w:szCs w:val="24"/>
        </w:rPr>
        <w:t>з</w:t>
      </w:r>
      <w:r w:rsidRPr="00C9785A">
        <w:rPr>
          <w:sz w:val="24"/>
          <w:szCs w:val="24"/>
        </w:rPr>
        <w:t>ный.</w:t>
      </w:r>
    </w:p>
    <w:p w:rsidR="00C9785A" w:rsidRPr="00C9785A" w:rsidRDefault="00C9785A" w:rsidP="00C9785A">
      <w:pPr>
        <w:spacing w:line="276" w:lineRule="auto"/>
        <w:jc w:val="both"/>
        <w:rPr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«2»</w:t>
      </w:r>
      <w:r w:rsidRPr="00C9785A">
        <w:rPr>
          <w:i/>
          <w:sz w:val="24"/>
          <w:szCs w:val="24"/>
        </w:rPr>
        <w:t>: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при ответе обнаружено непонимание учащимся основного содержания учебного материала или допущены су</w:t>
      </w:r>
      <w:r>
        <w:rPr>
          <w:sz w:val="24"/>
          <w:szCs w:val="24"/>
        </w:rPr>
        <w:t>щественные ошибки,  которые уча</w:t>
      </w:r>
      <w:r w:rsidRPr="00C9785A">
        <w:rPr>
          <w:sz w:val="24"/>
          <w:szCs w:val="24"/>
        </w:rPr>
        <w:t>щийся не может исправить пр</w:t>
      </w:r>
      <w:r>
        <w:rPr>
          <w:sz w:val="24"/>
          <w:szCs w:val="24"/>
        </w:rPr>
        <w:t xml:space="preserve">и наводящих вопросах учителя, </w:t>
      </w:r>
      <w:r w:rsidRPr="00C9785A">
        <w:rPr>
          <w:sz w:val="24"/>
          <w:szCs w:val="24"/>
        </w:rPr>
        <w:t>отсутствие ответа.</w:t>
      </w:r>
    </w:p>
    <w:p w:rsidR="00C9785A" w:rsidRPr="00C9785A" w:rsidRDefault="00C9785A" w:rsidP="00C9785A">
      <w:pPr>
        <w:spacing w:line="276" w:lineRule="auto"/>
        <w:rPr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«1»</w:t>
      </w:r>
      <w:r>
        <w:rPr>
          <w:sz w:val="24"/>
          <w:szCs w:val="24"/>
        </w:rPr>
        <w:t xml:space="preserve"> если нет</w:t>
      </w:r>
      <w:r w:rsidRPr="00C9785A">
        <w:rPr>
          <w:sz w:val="24"/>
          <w:szCs w:val="24"/>
        </w:rPr>
        <w:t xml:space="preserve"> ответа.</w:t>
      </w:r>
    </w:p>
    <w:p w:rsidR="00C9785A" w:rsidRDefault="00C9785A" w:rsidP="00C9785A">
      <w:pPr>
        <w:spacing w:before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Оценка </w:t>
      </w:r>
      <w:r w:rsidRPr="00532DC3">
        <w:rPr>
          <w:b/>
          <w:sz w:val="24"/>
          <w:szCs w:val="24"/>
        </w:rPr>
        <w:t>экспериментальных умений</w:t>
      </w:r>
    </w:p>
    <w:p w:rsidR="00C9785A" w:rsidRPr="00C9785A" w:rsidRDefault="00C9785A" w:rsidP="00C9785A">
      <w:pPr>
        <w:spacing w:before="120" w:line="276" w:lineRule="auto"/>
        <w:jc w:val="both"/>
        <w:rPr>
          <w:b/>
          <w:sz w:val="24"/>
          <w:szCs w:val="24"/>
        </w:rPr>
      </w:pPr>
      <w:r w:rsidRPr="00C9785A">
        <w:rPr>
          <w:sz w:val="24"/>
          <w:szCs w:val="24"/>
        </w:rPr>
        <w:t>О</w:t>
      </w:r>
      <w:r>
        <w:rPr>
          <w:sz w:val="24"/>
          <w:szCs w:val="24"/>
        </w:rPr>
        <w:t>тмет</w:t>
      </w:r>
      <w:r w:rsidRPr="00C9785A">
        <w:rPr>
          <w:sz w:val="24"/>
          <w:szCs w:val="24"/>
        </w:rPr>
        <w:t xml:space="preserve">ка ставится на основании наблюдения за учащимися и письменного отчета за работу. </w:t>
      </w:r>
    </w:p>
    <w:p w:rsidR="00C9785A" w:rsidRPr="00C9785A" w:rsidRDefault="00C9785A" w:rsidP="00C9785A">
      <w:pPr>
        <w:spacing w:line="276" w:lineRule="auto"/>
        <w:jc w:val="both"/>
        <w:rPr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«5»: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работа выполнена полностью и правильно,  сделаны правильные наблюдения и выводы;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эксперимент осуществлен по плану с учетом техники безопасности и правил работы с в</w:t>
      </w:r>
      <w:r w:rsidRPr="00C9785A">
        <w:rPr>
          <w:sz w:val="24"/>
          <w:szCs w:val="24"/>
        </w:rPr>
        <w:t>е</w:t>
      </w:r>
      <w:r w:rsidRPr="00C9785A">
        <w:rPr>
          <w:sz w:val="24"/>
          <w:szCs w:val="24"/>
        </w:rPr>
        <w:t>ществами и оборудованием;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проявлены организационно - трудовые умения, поддерживаются чистота рабочего места и порядок (на столе, экономно используются реактивы).</w:t>
      </w:r>
    </w:p>
    <w:p w:rsidR="00C9785A" w:rsidRPr="00C9785A" w:rsidRDefault="00C9785A" w:rsidP="00C9785A">
      <w:pPr>
        <w:spacing w:line="276" w:lineRule="auto"/>
        <w:jc w:val="both"/>
        <w:rPr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«4»</w:t>
      </w:r>
      <w:r w:rsidRPr="00C9785A">
        <w:rPr>
          <w:i/>
          <w:sz w:val="24"/>
          <w:szCs w:val="24"/>
        </w:rPr>
        <w:t>:</w:t>
      </w:r>
    </w:p>
    <w:p w:rsidR="00C9785A" w:rsidRPr="00C9785A" w:rsidRDefault="00957990" w:rsidP="00C9785A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работа выполнена правильно, </w:t>
      </w:r>
      <w:r w:rsidR="00C9785A" w:rsidRPr="00C9785A">
        <w:rPr>
          <w:sz w:val="24"/>
          <w:szCs w:val="24"/>
        </w:rPr>
        <w:t>сделаны правильные наблюдения и выводы, но при этом эксперимент проведен не полностью или допущены несущественные ошибки в работе с вещ</w:t>
      </w:r>
      <w:r w:rsidR="00C9785A" w:rsidRPr="00C9785A">
        <w:rPr>
          <w:sz w:val="24"/>
          <w:szCs w:val="24"/>
        </w:rPr>
        <w:t>е</w:t>
      </w:r>
      <w:r w:rsidR="00C9785A" w:rsidRPr="00C9785A">
        <w:rPr>
          <w:sz w:val="24"/>
          <w:szCs w:val="24"/>
        </w:rPr>
        <w:t xml:space="preserve">ствами и оборудованием. 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«3»: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работа выполнена правильно не менее чем наполовину или допущена существенная оши</w:t>
      </w:r>
      <w:r w:rsidRPr="00C9785A">
        <w:rPr>
          <w:sz w:val="24"/>
          <w:szCs w:val="24"/>
        </w:rPr>
        <w:t>б</w:t>
      </w:r>
      <w:r w:rsidRPr="00C9785A">
        <w:rPr>
          <w:sz w:val="24"/>
          <w:szCs w:val="24"/>
        </w:rPr>
        <w:t>ка в ходе эксперимента в объ</w:t>
      </w:r>
      <w:r>
        <w:rPr>
          <w:sz w:val="24"/>
          <w:szCs w:val="24"/>
        </w:rPr>
        <w:t>яснении, в оформлении работы,</w:t>
      </w:r>
      <w:r w:rsidRPr="00C9785A">
        <w:rPr>
          <w:sz w:val="24"/>
          <w:szCs w:val="24"/>
        </w:rPr>
        <w:t xml:space="preserve"> в соблюдении правил техники безопасности при</w:t>
      </w:r>
      <w:r>
        <w:rPr>
          <w:sz w:val="24"/>
          <w:szCs w:val="24"/>
        </w:rPr>
        <w:t xml:space="preserve"> работе с ве</w:t>
      </w:r>
      <w:r w:rsidRPr="00C9785A">
        <w:rPr>
          <w:sz w:val="24"/>
          <w:szCs w:val="24"/>
        </w:rPr>
        <w:t>ществами и оборудовани</w:t>
      </w:r>
      <w:r>
        <w:rPr>
          <w:sz w:val="24"/>
          <w:szCs w:val="24"/>
        </w:rPr>
        <w:t>ем,</w:t>
      </w:r>
      <w:r w:rsidRPr="00C9785A">
        <w:rPr>
          <w:sz w:val="24"/>
          <w:szCs w:val="24"/>
        </w:rPr>
        <w:t xml:space="preserve"> которая исправляется по требованию учителя.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«2»: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 допущены две (и более) существенные</w:t>
      </w:r>
      <w:r w:rsidRPr="00C9785A">
        <w:rPr>
          <w:sz w:val="24"/>
          <w:szCs w:val="24"/>
        </w:rPr>
        <w:t xml:space="preserve"> ошибки в ходе: </w:t>
      </w:r>
      <w:r>
        <w:rPr>
          <w:sz w:val="24"/>
          <w:szCs w:val="24"/>
        </w:rPr>
        <w:t xml:space="preserve">эксперимента, в объяснении, </w:t>
      </w:r>
      <w:r w:rsidRPr="00C9785A">
        <w:rPr>
          <w:sz w:val="24"/>
          <w:szCs w:val="24"/>
        </w:rPr>
        <w:t>в оформ</w:t>
      </w:r>
      <w:r w:rsidR="00957990">
        <w:rPr>
          <w:sz w:val="24"/>
          <w:szCs w:val="24"/>
        </w:rPr>
        <w:t>лении работы,</w:t>
      </w:r>
      <w:r w:rsidRPr="00C9785A">
        <w:rPr>
          <w:sz w:val="24"/>
          <w:szCs w:val="24"/>
        </w:rPr>
        <w:t xml:space="preserve"> </w:t>
      </w:r>
      <w:r>
        <w:rPr>
          <w:sz w:val="24"/>
          <w:szCs w:val="24"/>
        </w:rPr>
        <w:t>в соблюдении правил техники без</w:t>
      </w:r>
      <w:r w:rsidRPr="00C9785A">
        <w:rPr>
          <w:sz w:val="24"/>
          <w:szCs w:val="24"/>
        </w:rPr>
        <w:t>опасности при работе с веществами и оборудованием,  которые учащийся не может исправить даже по требованию учителя;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работа не выполнена, </w:t>
      </w:r>
      <w:r w:rsidRPr="00C9785A">
        <w:rPr>
          <w:sz w:val="24"/>
          <w:szCs w:val="24"/>
        </w:rPr>
        <w:t>у учащегося отсутствует экспериментальные умения.</w:t>
      </w:r>
    </w:p>
    <w:p w:rsidR="00C9785A" w:rsidRPr="00C9785A" w:rsidRDefault="00C9785A" w:rsidP="00C9785A">
      <w:pPr>
        <w:spacing w:line="276" w:lineRule="auto"/>
        <w:jc w:val="both"/>
        <w:rPr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«1»:</w:t>
      </w:r>
      <w:r>
        <w:rPr>
          <w:b/>
          <w:sz w:val="24"/>
          <w:szCs w:val="24"/>
        </w:rPr>
        <w:t xml:space="preserve"> </w:t>
      </w:r>
      <w:r w:rsidRPr="00C9785A">
        <w:rPr>
          <w:sz w:val="24"/>
          <w:szCs w:val="24"/>
        </w:rPr>
        <w:t>Работа не выполнена, у учащегося отсутствуют экспериментальные умения.</w:t>
      </w:r>
    </w:p>
    <w:p w:rsidR="00C9785A" w:rsidRPr="00C9785A" w:rsidRDefault="00C9785A" w:rsidP="00E21AAD">
      <w:pPr>
        <w:spacing w:before="120" w:line="276" w:lineRule="auto"/>
        <w:jc w:val="center"/>
        <w:rPr>
          <w:b/>
          <w:sz w:val="24"/>
          <w:szCs w:val="24"/>
        </w:rPr>
      </w:pPr>
      <w:r w:rsidRPr="00C9785A">
        <w:rPr>
          <w:b/>
          <w:sz w:val="24"/>
          <w:szCs w:val="24"/>
        </w:rPr>
        <w:t>Оцен</w:t>
      </w:r>
      <w:r>
        <w:rPr>
          <w:b/>
          <w:sz w:val="24"/>
          <w:szCs w:val="24"/>
        </w:rPr>
        <w:t>ка умений решать расчетные</w:t>
      </w:r>
      <w:r w:rsidR="00E21AAD">
        <w:rPr>
          <w:b/>
          <w:sz w:val="24"/>
          <w:szCs w:val="24"/>
        </w:rPr>
        <w:t xml:space="preserve"> задачи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«5»: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9785A">
        <w:rPr>
          <w:sz w:val="24"/>
          <w:szCs w:val="24"/>
        </w:rPr>
        <w:t xml:space="preserve"> в логическом рассуждении и решении нет ошибок,  задача решена рациональным спос</w:t>
      </w:r>
      <w:r w:rsidRPr="00C9785A">
        <w:rPr>
          <w:sz w:val="24"/>
          <w:szCs w:val="24"/>
        </w:rPr>
        <w:t>о</w:t>
      </w:r>
      <w:r w:rsidRPr="00C9785A">
        <w:rPr>
          <w:sz w:val="24"/>
          <w:szCs w:val="24"/>
        </w:rPr>
        <w:t>бом;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«4»: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C9785A">
        <w:rPr>
          <w:sz w:val="24"/>
          <w:szCs w:val="24"/>
        </w:rPr>
        <w:t xml:space="preserve"> в логическом рассуждении и решения нет существенных ошибок, но задача решена нер</w:t>
      </w:r>
      <w:r w:rsidRPr="00C9785A">
        <w:rPr>
          <w:sz w:val="24"/>
          <w:szCs w:val="24"/>
        </w:rPr>
        <w:t>а</w:t>
      </w:r>
      <w:r w:rsidRPr="00C9785A">
        <w:rPr>
          <w:sz w:val="24"/>
          <w:szCs w:val="24"/>
        </w:rPr>
        <w:t>циональным способом,  или допущено не более двух несущественных ошибок.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«3»: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 xml:space="preserve">- </w:t>
      </w:r>
      <w:r w:rsidR="00E21AAD">
        <w:rPr>
          <w:sz w:val="24"/>
          <w:szCs w:val="24"/>
        </w:rPr>
        <w:t xml:space="preserve"> </w:t>
      </w:r>
      <w:r w:rsidRPr="00C9785A">
        <w:rPr>
          <w:sz w:val="24"/>
          <w:szCs w:val="24"/>
        </w:rPr>
        <w:t>в логическом рассуждении нет существенных ошибок, но допущена существенная ошибка в математических расчетах.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«2»: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 xml:space="preserve">- </w:t>
      </w:r>
      <w:r w:rsidR="00E21AAD">
        <w:rPr>
          <w:sz w:val="24"/>
          <w:szCs w:val="24"/>
        </w:rPr>
        <w:t xml:space="preserve"> </w:t>
      </w:r>
      <w:r w:rsidRPr="00C9785A">
        <w:rPr>
          <w:sz w:val="24"/>
          <w:szCs w:val="24"/>
        </w:rPr>
        <w:t>имеется существенные ошибки в логическом рассуждении и в решении.</w:t>
      </w:r>
    </w:p>
    <w:p w:rsidR="00C9785A" w:rsidRPr="00C9785A" w:rsidRDefault="00C9785A" w:rsidP="00C9785A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отсутствие ответа на задание.</w:t>
      </w:r>
    </w:p>
    <w:p w:rsidR="00C9785A" w:rsidRPr="00C9785A" w:rsidRDefault="00C9785A" w:rsidP="00C9785A">
      <w:pPr>
        <w:spacing w:line="276" w:lineRule="auto"/>
        <w:jc w:val="both"/>
        <w:rPr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«1»:</w:t>
      </w:r>
      <w:r w:rsidRPr="00C9785A">
        <w:rPr>
          <w:sz w:val="24"/>
          <w:szCs w:val="24"/>
        </w:rPr>
        <w:t>ученик не приступил к решению задачи.</w:t>
      </w:r>
    </w:p>
    <w:p w:rsidR="00C9785A" w:rsidRPr="00C9785A" w:rsidRDefault="00C9785A" w:rsidP="00C9785A">
      <w:pPr>
        <w:spacing w:before="120" w:line="276" w:lineRule="auto"/>
        <w:jc w:val="center"/>
        <w:rPr>
          <w:b/>
          <w:sz w:val="24"/>
          <w:szCs w:val="24"/>
        </w:rPr>
      </w:pPr>
      <w:r w:rsidRPr="00C9785A">
        <w:rPr>
          <w:b/>
          <w:sz w:val="24"/>
          <w:szCs w:val="24"/>
        </w:rPr>
        <w:t>Оценка умений решать эксперименталь</w:t>
      </w:r>
      <w:r>
        <w:rPr>
          <w:b/>
          <w:sz w:val="24"/>
          <w:szCs w:val="24"/>
        </w:rPr>
        <w:t>ные задачи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«5»:</w:t>
      </w:r>
    </w:p>
    <w:p w:rsidR="00C9785A" w:rsidRPr="00C9785A" w:rsidRDefault="00E21AAD" w:rsidP="00E21AAD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9785A" w:rsidRPr="00C9785A">
        <w:rPr>
          <w:sz w:val="24"/>
          <w:szCs w:val="24"/>
        </w:rPr>
        <w:t xml:space="preserve"> план решения составлен правильно;</w:t>
      </w:r>
    </w:p>
    <w:p w:rsidR="00C9785A" w:rsidRPr="00C9785A" w:rsidRDefault="00E21AAD" w:rsidP="00E21AAD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C9785A" w:rsidRPr="00C9785A">
        <w:rPr>
          <w:sz w:val="24"/>
          <w:szCs w:val="24"/>
        </w:rPr>
        <w:t>правильно осуществлен подбор химических реактивов и оборудования;</w:t>
      </w:r>
    </w:p>
    <w:p w:rsidR="00C9785A" w:rsidRPr="00C9785A" w:rsidRDefault="00E21AAD" w:rsidP="00E21AAD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9785A" w:rsidRPr="00C9785A">
        <w:rPr>
          <w:sz w:val="24"/>
          <w:szCs w:val="24"/>
        </w:rPr>
        <w:t xml:space="preserve"> дано полное объяснение и сделаны выводы.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«4»:</w:t>
      </w:r>
    </w:p>
    <w:p w:rsidR="00C9785A" w:rsidRPr="00C9785A" w:rsidRDefault="00E21AAD" w:rsidP="00E21AAD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C9785A" w:rsidRPr="00C9785A">
        <w:rPr>
          <w:sz w:val="24"/>
          <w:szCs w:val="24"/>
        </w:rPr>
        <w:t>план решения составлен правильно;</w:t>
      </w:r>
    </w:p>
    <w:p w:rsidR="00C9785A" w:rsidRPr="00C9785A" w:rsidRDefault="00C9785A" w:rsidP="00E21AAD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правильно осуществлен подбор химических реактивов и оборудования, при этом допущено не более двух несущественных ошибок в объяснении и выводах</w:t>
      </w:r>
      <w:r w:rsidRPr="00C9785A">
        <w:rPr>
          <w:sz w:val="24"/>
          <w:szCs w:val="24"/>
        </w:rPr>
        <w:tab/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«3»:</w:t>
      </w:r>
    </w:p>
    <w:p w:rsidR="00C9785A" w:rsidRPr="00C9785A" w:rsidRDefault="00E21AAD" w:rsidP="00E21AAD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9785A" w:rsidRPr="00C9785A">
        <w:rPr>
          <w:sz w:val="24"/>
          <w:szCs w:val="24"/>
        </w:rPr>
        <w:t xml:space="preserve"> план решения составлен правильно;</w:t>
      </w:r>
    </w:p>
    <w:p w:rsidR="00C9785A" w:rsidRPr="00C9785A" w:rsidRDefault="00C9785A" w:rsidP="00E21AAD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правильно осуществлен подбор химических реактивов и оборудования, но допущена сущ</w:t>
      </w:r>
      <w:r w:rsidRPr="00C9785A">
        <w:rPr>
          <w:sz w:val="24"/>
          <w:szCs w:val="24"/>
        </w:rPr>
        <w:t>е</w:t>
      </w:r>
      <w:r w:rsidRPr="00C9785A">
        <w:rPr>
          <w:sz w:val="24"/>
          <w:szCs w:val="24"/>
        </w:rPr>
        <w:t>ственная ошибка в объяснении и выводах.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«2»:</w:t>
      </w:r>
    </w:p>
    <w:p w:rsidR="00E21AAD" w:rsidRDefault="00C9785A" w:rsidP="00E21AAD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допущены две (и более) существенные ошибки в плане решения, в подборе химических р</w:t>
      </w:r>
      <w:r w:rsidRPr="00C9785A">
        <w:rPr>
          <w:sz w:val="24"/>
          <w:szCs w:val="24"/>
        </w:rPr>
        <w:t>е</w:t>
      </w:r>
      <w:r w:rsidRPr="00C9785A">
        <w:rPr>
          <w:sz w:val="24"/>
          <w:szCs w:val="24"/>
        </w:rPr>
        <w:t>активов и  оборудования, в объяснении и выводах.</w:t>
      </w:r>
    </w:p>
    <w:p w:rsidR="00C9785A" w:rsidRPr="00C9785A" w:rsidRDefault="00C9785A" w:rsidP="00E21AAD">
      <w:pPr>
        <w:spacing w:line="276" w:lineRule="auto"/>
        <w:jc w:val="both"/>
        <w:rPr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«1»:</w:t>
      </w:r>
      <w:r w:rsidR="00E21AAD" w:rsidRPr="00E21AAD">
        <w:rPr>
          <w:b/>
          <w:i/>
          <w:sz w:val="24"/>
          <w:szCs w:val="24"/>
        </w:rPr>
        <w:t xml:space="preserve"> </w:t>
      </w:r>
      <w:r w:rsidR="00E21AAD" w:rsidRPr="00C9785A">
        <w:rPr>
          <w:sz w:val="24"/>
          <w:szCs w:val="24"/>
        </w:rPr>
        <w:t>ученик не приступил к решению задачи</w:t>
      </w:r>
    </w:p>
    <w:p w:rsidR="00C9785A" w:rsidRPr="00C9785A" w:rsidRDefault="00C9785A" w:rsidP="00E21AAD">
      <w:pPr>
        <w:spacing w:before="120" w:line="276" w:lineRule="auto"/>
        <w:jc w:val="center"/>
        <w:rPr>
          <w:b/>
          <w:sz w:val="24"/>
          <w:szCs w:val="24"/>
        </w:rPr>
      </w:pPr>
      <w:r w:rsidRPr="00C9785A">
        <w:rPr>
          <w:b/>
          <w:sz w:val="24"/>
          <w:szCs w:val="24"/>
        </w:rPr>
        <w:t>Оцен</w:t>
      </w:r>
      <w:r w:rsidR="00E21AAD">
        <w:rPr>
          <w:b/>
          <w:sz w:val="24"/>
          <w:szCs w:val="24"/>
        </w:rPr>
        <w:t xml:space="preserve">ка письменных </w:t>
      </w:r>
      <w:r w:rsidR="00957990">
        <w:rPr>
          <w:b/>
          <w:sz w:val="24"/>
          <w:szCs w:val="24"/>
        </w:rPr>
        <w:t xml:space="preserve">самостоятельных и </w:t>
      </w:r>
      <w:r w:rsidR="00E21AAD">
        <w:rPr>
          <w:b/>
          <w:sz w:val="24"/>
          <w:szCs w:val="24"/>
        </w:rPr>
        <w:t>контрольных работ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«5»:</w:t>
      </w:r>
    </w:p>
    <w:p w:rsidR="00C9785A" w:rsidRPr="00C9785A" w:rsidRDefault="00C9785A" w:rsidP="00E21AAD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 xml:space="preserve">-  </w:t>
      </w:r>
      <w:r w:rsidR="00957990">
        <w:rPr>
          <w:sz w:val="24"/>
          <w:szCs w:val="24"/>
        </w:rPr>
        <w:t xml:space="preserve">работа выполнена правильно, </w:t>
      </w:r>
      <w:r w:rsidRPr="00C9785A">
        <w:rPr>
          <w:sz w:val="24"/>
          <w:szCs w:val="24"/>
        </w:rPr>
        <w:t>возможна несущественная ошибка.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«4»:</w:t>
      </w:r>
    </w:p>
    <w:p w:rsidR="00C9785A" w:rsidRPr="00C9785A" w:rsidRDefault="00C9785A" w:rsidP="00E21AAD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 xml:space="preserve">- </w:t>
      </w:r>
      <w:r w:rsidR="00957990">
        <w:rPr>
          <w:sz w:val="24"/>
          <w:szCs w:val="24"/>
        </w:rPr>
        <w:t>в работе</w:t>
      </w:r>
      <w:r w:rsidRPr="00C9785A">
        <w:rPr>
          <w:sz w:val="24"/>
          <w:szCs w:val="24"/>
        </w:rPr>
        <w:t xml:space="preserve"> допущено не более двух несущественных ошибок.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«3»:</w:t>
      </w:r>
    </w:p>
    <w:p w:rsidR="00C9785A" w:rsidRPr="00C9785A" w:rsidRDefault="00C9785A" w:rsidP="00E21AAD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работа выполнена не менее чем напо</w:t>
      </w:r>
      <w:r w:rsidR="00957990">
        <w:rPr>
          <w:sz w:val="24"/>
          <w:szCs w:val="24"/>
        </w:rPr>
        <w:t>ловину, допущена одна существен</w:t>
      </w:r>
      <w:r w:rsidRPr="00C9785A">
        <w:rPr>
          <w:sz w:val="24"/>
          <w:szCs w:val="24"/>
        </w:rPr>
        <w:t>ная ошибка и при этом две-три несущественные.</w:t>
      </w:r>
    </w:p>
    <w:p w:rsidR="00C9785A" w:rsidRPr="00C9785A" w:rsidRDefault="00C9785A" w:rsidP="00C9785A">
      <w:pPr>
        <w:spacing w:line="276" w:lineRule="auto"/>
        <w:jc w:val="both"/>
        <w:rPr>
          <w:b/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«2»:</w:t>
      </w:r>
    </w:p>
    <w:p w:rsidR="00C9785A" w:rsidRPr="00C9785A" w:rsidRDefault="00957990" w:rsidP="00E21AAD">
      <w:pPr>
        <w:spacing w:line="276" w:lineRule="auto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-  работа выполнена меньше</w:t>
      </w:r>
      <w:r w:rsidR="00C9785A" w:rsidRPr="00C9785A">
        <w:rPr>
          <w:sz w:val="24"/>
          <w:szCs w:val="24"/>
        </w:rPr>
        <w:t xml:space="preserve"> чем наполовину или содержит несколько существенных ош</w:t>
      </w:r>
      <w:r w:rsidR="00C9785A" w:rsidRPr="00C9785A">
        <w:rPr>
          <w:sz w:val="24"/>
          <w:szCs w:val="24"/>
        </w:rPr>
        <w:t>и</w:t>
      </w:r>
      <w:r w:rsidR="00C9785A" w:rsidRPr="00C9785A">
        <w:rPr>
          <w:sz w:val="24"/>
          <w:szCs w:val="24"/>
        </w:rPr>
        <w:t>бок.</w:t>
      </w:r>
    </w:p>
    <w:p w:rsidR="00C9785A" w:rsidRPr="00C9785A" w:rsidRDefault="00C9785A" w:rsidP="00C9785A">
      <w:pPr>
        <w:spacing w:line="276" w:lineRule="auto"/>
        <w:jc w:val="both"/>
        <w:rPr>
          <w:i/>
          <w:sz w:val="24"/>
          <w:szCs w:val="24"/>
        </w:rPr>
      </w:pPr>
      <w:r w:rsidRPr="00C9785A">
        <w:rPr>
          <w:b/>
          <w:i/>
          <w:sz w:val="24"/>
          <w:szCs w:val="24"/>
        </w:rPr>
        <w:t>Отметка «1»:</w:t>
      </w:r>
      <w:r w:rsidR="00E21AAD" w:rsidRPr="00E21AAD">
        <w:rPr>
          <w:sz w:val="24"/>
          <w:szCs w:val="24"/>
        </w:rPr>
        <w:t xml:space="preserve"> </w:t>
      </w:r>
      <w:r w:rsidR="00E21AAD" w:rsidRPr="00C9785A">
        <w:rPr>
          <w:sz w:val="24"/>
          <w:szCs w:val="24"/>
        </w:rPr>
        <w:t>ученик не приступил к</w:t>
      </w:r>
      <w:r w:rsidR="00E21AAD">
        <w:rPr>
          <w:sz w:val="24"/>
          <w:szCs w:val="24"/>
        </w:rPr>
        <w:t xml:space="preserve"> выполнению работы или работа не сдана.</w:t>
      </w:r>
    </w:p>
    <w:p w:rsidR="00C9785A" w:rsidRPr="00C9785A" w:rsidRDefault="00C9785A" w:rsidP="00E21AAD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-  работа не выполнена.</w:t>
      </w:r>
    </w:p>
    <w:p w:rsidR="00C9785A" w:rsidRPr="00C9785A" w:rsidRDefault="00C9785A" w:rsidP="00E21AAD">
      <w:pPr>
        <w:spacing w:line="276" w:lineRule="auto"/>
        <w:ind w:firstLine="284"/>
        <w:jc w:val="both"/>
        <w:rPr>
          <w:sz w:val="24"/>
          <w:szCs w:val="24"/>
        </w:rPr>
      </w:pPr>
      <w:r w:rsidRPr="00C9785A">
        <w:rPr>
          <w:sz w:val="24"/>
          <w:szCs w:val="24"/>
        </w:rPr>
        <w:t>При оценке выполнения пис</w:t>
      </w:r>
      <w:r w:rsidR="00E21AAD">
        <w:rPr>
          <w:sz w:val="24"/>
          <w:szCs w:val="24"/>
        </w:rPr>
        <w:t>ьменной контрольной работы необ</w:t>
      </w:r>
      <w:r w:rsidRPr="00C9785A">
        <w:rPr>
          <w:sz w:val="24"/>
          <w:szCs w:val="24"/>
        </w:rPr>
        <w:t>ходимо учитывать требования единого орфографического режима.</w:t>
      </w:r>
    </w:p>
    <w:p w:rsidR="00C9785A" w:rsidRPr="00C9785A" w:rsidRDefault="00E21AAD" w:rsidP="00D56BD1">
      <w:pPr>
        <w:spacing w:before="12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Оценка тестовых работ</w:t>
      </w:r>
    </w:p>
    <w:p w:rsidR="00C9785A" w:rsidRPr="00C9785A" w:rsidRDefault="00C9785A" w:rsidP="00C9785A">
      <w:pPr>
        <w:spacing w:line="276" w:lineRule="auto"/>
        <w:jc w:val="both"/>
        <w:rPr>
          <w:sz w:val="24"/>
          <w:szCs w:val="24"/>
        </w:rPr>
      </w:pPr>
      <w:r w:rsidRPr="00C9785A">
        <w:rPr>
          <w:sz w:val="24"/>
          <w:szCs w:val="24"/>
        </w:rPr>
        <w:tab/>
        <w:t>Тесты, состоящие из пяти вопросов можно использовать после изучения каждого мат</w:t>
      </w:r>
      <w:r w:rsidRPr="00C9785A">
        <w:rPr>
          <w:sz w:val="24"/>
          <w:szCs w:val="24"/>
        </w:rPr>
        <w:t>е</w:t>
      </w:r>
      <w:r w:rsidRPr="00C9785A">
        <w:rPr>
          <w:sz w:val="24"/>
          <w:szCs w:val="24"/>
        </w:rPr>
        <w:t xml:space="preserve">риала (урока). Тест из 10—15 вопросов используется для периодического контроля. Тест из 20—30 вопросов необходимо использовать для итогового контроля. </w:t>
      </w:r>
    </w:p>
    <w:p w:rsidR="00C9785A" w:rsidRPr="00C9785A" w:rsidRDefault="00C9785A" w:rsidP="00E21AAD">
      <w:pPr>
        <w:spacing w:line="276" w:lineRule="auto"/>
        <w:ind w:firstLine="708"/>
        <w:jc w:val="both"/>
        <w:rPr>
          <w:sz w:val="24"/>
          <w:szCs w:val="24"/>
        </w:rPr>
      </w:pPr>
      <w:r w:rsidRPr="00C9785A">
        <w:rPr>
          <w:sz w:val="24"/>
          <w:szCs w:val="24"/>
        </w:rPr>
        <w:lastRenderedPageBreak/>
        <w:t xml:space="preserve">При оценивании используется следующая шкала: для теста из пяти вопросов </w:t>
      </w:r>
    </w:p>
    <w:p w:rsidR="00C9785A" w:rsidRPr="00E21AAD" w:rsidRDefault="00C9785A" w:rsidP="009C6304">
      <w:pPr>
        <w:pStyle w:val="a8"/>
        <w:numPr>
          <w:ilvl w:val="0"/>
          <w:numId w:val="402"/>
        </w:numPr>
        <w:spacing w:line="276" w:lineRule="auto"/>
        <w:ind w:left="1134" w:firstLine="0"/>
        <w:jc w:val="both"/>
        <w:rPr>
          <w:b/>
          <w:i/>
          <w:sz w:val="24"/>
          <w:szCs w:val="24"/>
        </w:rPr>
      </w:pPr>
      <w:r w:rsidRPr="00E21AAD">
        <w:rPr>
          <w:sz w:val="24"/>
          <w:szCs w:val="24"/>
        </w:rPr>
        <w:t xml:space="preserve">нет ошибок — </w:t>
      </w:r>
      <w:r w:rsidR="00E21AAD" w:rsidRPr="00E21AAD">
        <w:rPr>
          <w:b/>
          <w:i/>
          <w:sz w:val="24"/>
          <w:szCs w:val="24"/>
        </w:rPr>
        <w:t xml:space="preserve">отметка </w:t>
      </w:r>
      <w:r w:rsidRPr="00E21AAD">
        <w:rPr>
          <w:b/>
          <w:i/>
          <w:sz w:val="24"/>
          <w:szCs w:val="24"/>
        </w:rPr>
        <w:t>«5»;</w:t>
      </w:r>
    </w:p>
    <w:p w:rsidR="00C9785A" w:rsidRPr="00E21AAD" w:rsidRDefault="00C9785A" w:rsidP="009C6304">
      <w:pPr>
        <w:pStyle w:val="a8"/>
        <w:numPr>
          <w:ilvl w:val="0"/>
          <w:numId w:val="402"/>
        </w:numPr>
        <w:spacing w:line="276" w:lineRule="auto"/>
        <w:ind w:left="1134" w:firstLine="0"/>
        <w:jc w:val="both"/>
        <w:rPr>
          <w:b/>
          <w:i/>
          <w:sz w:val="24"/>
          <w:szCs w:val="24"/>
        </w:rPr>
      </w:pPr>
      <w:r w:rsidRPr="00E21AAD">
        <w:rPr>
          <w:sz w:val="24"/>
          <w:szCs w:val="24"/>
        </w:rPr>
        <w:t xml:space="preserve">одна ошибка - </w:t>
      </w:r>
      <w:r w:rsidR="00E21AAD" w:rsidRPr="00E21AAD">
        <w:rPr>
          <w:b/>
          <w:i/>
          <w:sz w:val="24"/>
          <w:szCs w:val="24"/>
        </w:rPr>
        <w:t>отметка</w:t>
      </w:r>
      <w:r w:rsidRPr="00E21AAD">
        <w:rPr>
          <w:sz w:val="24"/>
          <w:szCs w:val="24"/>
        </w:rPr>
        <w:t xml:space="preserve"> </w:t>
      </w:r>
      <w:r w:rsidRPr="00E21AAD">
        <w:rPr>
          <w:b/>
          <w:i/>
          <w:sz w:val="24"/>
          <w:szCs w:val="24"/>
        </w:rPr>
        <w:t>«4»;</w:t>
      </w:r>
    </w:p>
    <w:p w:rsidR="00C9785A" w:rsidRPr="00E21AAD" w:rsidRDefault="00C9785A" w:rsidP="009C6304">
      <w:pPr>
        <w:pStyle w:val="a8"/>
        <w:numPr>
          <w:ilvl w:val="0"/>
          <w:numId w:val="402"/>
        </w:numPr>
        <w:spacing w:line="276" w:lineRule="auto"/>
        <w:ind w:left="1134" w:firstLine="0"/>
        <w:jc w:val="both"/>
        <w:rPr>
          <w:sz w:val="24"/>
          <w:szCs w:val="24"/>
        </w:rPr>
      </w:pPr>
      <w:r w:rsidRPr="00E21AAD">
        <w:rPr>
          <w:sz w:val="24"/>
          <w:szCs w:val="24"/>
        </w:rPr>
        <w:t xml:space="preserve">две ошибки — </w:t>
      </w:r>
      <w:r w:rsidR="00E21AAD" w:rsidRPr="00E21AAD">
        <w:rPr>
          <w:b/>
          <w:i/>
          <w:sz w:val="24"/>
          <w:szCs w:val="24"/>
        </w:rPr>
        <w:t>отметка</w:t>
      </w:r>
      <w:r w:rsidRPr="00E21AAD">
        <w:rPr>
          <w:sz w:val="24"/>
          <w:szCs w:val="24"/>
        </w:rPr>
        <w:t xml:space="preserve"> </w:t>
      </w:r>
      <w:r w:rsidR="00E21AAD">
        <w:rPr>
          <w:b/>
          <w:i/>
          <w:sz w:val="24"/>
          <w:szCs w:val="24"/>
        </w:rPr>
        <w:t>«3</w:t>
      </w:r>
      <w:r w:rsidRPr="00E21AAD">
        <w:rPr>
          <w:b/>
          <w:i/>
          <w:sz w:val="24"/>
          <w:szCs w:val="24"/>
        </w:rPr>
        <w:t>»;</w:t>
      </w:r>
    </w:p>
    <w:p w:rsidR="00C9785A" w:rsidRPr="00E21AAD" w:rsidRDefault="00C9785A" w:rsidP="009C6304">
      <w:pPr>
        <w:pStyle w:val="a8"/>
        <w:numPr>
          <w:ilvl w:val="0"/>
          <w:numId w:val="402"/>
        </w:numPr>
        <w:spacing w:line="276" w:lineRule="auto"/>
        <w:ind w:left="1134" w:firstLine="0"/>
        <w:jc w:val="both"/>
        <w:rPr>
          <w:b/>
          <w:i/>
          <w:sz w:val="24"/>
          <w:szCs w:val="24"/>
        </w:rPr>
      </w:pPr>
      <w:r w:rsidRPr="00E21AAD">
        <w:rPr>
          <w:sz w:val="24"/>
          <w:szCs w:val="24"/>
        </w:rPr>
        <w:t xml:space="preserve">три ошибки — </w:t>
      </w:r>
      <w:r w:rsidR="00E21AAD" w:rsidRPr="00E21AAD">
        <w:rPr>
          <w:b/>
          <w:i/>
          <w:sz w:val="24"/>
          <w:szCs w:val="24"/>
        </w:rPr>
        <w:t xml:space="preserve">отметка </w:t>
      </w:r>
      <w:r w:rsidRPr="00E21AAD">
        <w:rPr>
          <w:b/>
          <w:i/>
          <w:sz w:val="24"/>
          <w:szCs w:val="24"/>
        </w:rPr>
        <w:t xml:space="preserve">«2». </w:t>
      </w:r>
    </w:p>
    <w:p w:rsidR="00E21AAD" w:rsidRPr="00E21AAD" w:rsidRDefault="00E21AAD" w:rsidP="009C6304">
      <w:pPr>
        <w:pStyle w:val="a8"/>
        <w:numPr>
          <w:ilvl w:val="0"/>
          <w:numId w:val="402"/>
        </w:numPr>
        <w:spacing w:line="276" w:lineRule="auto"/>
        <w:ind w:left="113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ученик не приступил к тесту – </w:t>
      </w:r>
      <w:r w:rsidRPr="00E21AAD">
        <w:rPr>
          <w:b/>
          <w:i/>
          <w:sz w:val="24"/>
          <w:szCs w:val="24"/>
        </w:rPr>
        <w:t>отметка «1».</w:t>
      </w:r>
    </w:p>
    <w:p w:rsidR="00C9785A" w:rsidRPr="00C9785A" w:rsidRDefault="00C9785A" w:rsidP="00957990">
      <w:pPr>
        <w:spacing w:line="276" w:lineRule="auto"/>
        <w:ind w:firstLine="708"/>
        <w:jc w:val="both"/>
        <w:rPr>
          <w:sz w:val="24"/>
          <w:szCs w:val="24"/>
        </w:rPr>
      </w:pPr>
      <w:r w:rsidRPr="00C9785A">
        <w:rPr>
          <w:sz w:val="24"/>
          <w:szCs w:val="24"/>
        </w:rPr>
        <w:t xml:space="preserve">Для теста из 30 вопросов: </w:t>
      </w:r>
    </w:p>
    <w:p w:rsidR="00C9785A" w:rsidRPr="00E21AAD" w:rsidRDefault="00C9785A" w:rsidP="009C6304">
      <w:pPr>
        <w:pStyle w:val="a8"/>
        <w:numPr>
          <w:ilvl w:val="0"/>
          <w:numId w:val="403"/>
        </w:numPr>
        <w:spacing w:line="276" w:lineRule="auto"/>
        <w:ind w:left="1418" w:hanging="284"/>
        <w:jc w:val="both"/>
        <w:rPr>
          <w:sz w:val="24"/>
          <w:szCs w:val="24"/>
        </w:rPr>
      </w:pPr>
      <w:r w:rsidRPr="00E21AAD">
        <w:rPr>
          <w:sz w:val="24"/>
          <w:szCs w:val="24"/>
        </w:rPr>
        <w:t xml:space="preserve">25—З0 правильных ответов — </w:t>
      </w:r>
      <w:r w:rsidR="00E21AAD" w:rsidRPr="00E21AAD">
        <w:rPr>
          <w:b/>
          <w:i/>
          <w:sz w:val="24"/>
          <w:szCs w:val="24"/>
        </w:rPr>
        <w:t>отметка</w:t>
      </w:r>
      <w:r w:rsidRPr="00E21AAD">
        <w:rPr>
          <w:sz w:val="24"/>
          <w:szCs w:val="24"/>
        </w:rPr>
        <w:t xml:space="preserve"> </w:t>
      </w:r>
      <w:r w:rsidRPr="00E21AAD">
        <w:rPr>
          <w:b/>
          <w:i/>
          <w:sz w:val="24"/>
          <w:szCs w:val="24"/>
        </w:rPr>
        <w:t>«5»;</w:t>
      </w:r>
      <w:r w:rsidRPr="00E21AAD">
        <w:rPr>
          <w:sz w:val="24"/>
          <w:szCs w:val="24"/>
        </w:rPr>
        <w:t xml:space="preserve"> </w:t>
      </w:r>
    </w:p>
    <w:p w:rsidR="00C9785A" w:rsidRPr="00E21AAD" w:rsidRDefault="00C9785A" w:rsidP="009C6304">
      <w:pPr>
        <w:pStyle w:val="a8"/>
        <w:numPr>
          <w:ilvl w:val="0"/>
          <w:numId w:val="403"/>
        </w:numPr>
        <w:spacing w:line="276" w:lineRule="auto"/>
        <w:ind w:left="1418" w:hanging="284"/>
        <w:jc w:val="both"/>
        <w:rPr>
          <w:sz w:val="24"/>
          <w:szCs w:val="24"/>
        </w:rPr>
      </w:pPr>
      <w:r w:rsidRPr="00E21AAD">
        <w:rPr>
          <w:sz w:val="24"/>
          <w:szCs w:val="24"/>
        </w:rPr>
        <w:t xml:space="preserve">19—24 правильных ответов — </w:t>
      </w:r>
      <w:r w:rsidR="00E21AAD" w:rsidRPr="00E21AAD">
        <w:rPr>
          <w:b/>
          <w:i/>
          <w:sz w:val="24"/>
          <w:szCs w:val="24"/>
        </w:rPr>
        <w:t>отметка</w:t>
      </w:r>
      <w:r w:rsidRPr="00E21AAD">
        <w:rPr>
          <w:b/>
          <w:i/>
          <w:sz w:val="24"/>
          <w:szCs w:val="24"/>
        </w:rPr>
        <w:t xml:space="preserve"> «4»;</w:t>
      </w:r>
      <w:r w:rsidRPr="00E21AAD">
        <w:rPr>
          <w:sz w:val="24"/>
          <w:szCs w:val="24"/>
        </w:rPr>
        <w:t xml:space="preserve"> </w:t>
      </w:r>
    </w:p>
    <w:p w:rsidR="00C9785A" w:rsidRPr="00E21AAD" w:rsidRDefault="00C9785A" w:rsidP="009C6304">
      <w:pPr>
        <w:pStyle w:val="a8"/>
        <w:numPr>
          <w:ilvl w:val="0"/>
          <w:numId w:val="403"/>
        </w:numPr>
        <w:spacing w:line="276" w:lineRule="auto"/>
        <w:ind w:left="1418" w:hanging="284"/>
        <w:jc w:val="both"/>
        <w:rPr>
          <w:b/>
          <w:i/>
          <w:sz w:val="24"/>
          <w:szCs w:val="24"/>
        </w:rPr>
      </w:pPr>
      <w:r w:rsidRPr="00E21AAD">
        <w:rPr>
          <w:sz w:val="24"/>
          <w:szCs w:val="24"/>
        </w:rPr>
        <w:t xml:space="preserve">13—18 правильных ответов — </w:t>
      </w:r>
      <w:r w:rsidR="00E21AAD" w:rsidRPr="00E21AAD">
        <w:rPr>
          <w:b/>
          <w:i/>
          <w:sz w:val="24"/>
          <w:szCs w:val="24"/>
        </w:rPr>
        <w:t>отметка</w:t>
      </w:r>
      <w:r w:rsidRPr="00E21AAD">
        <w:rPr>
          <w:sz w:val="24"/>
          <w:szCs w:val="24"/>
        </w:rPr>
        <w:t xml:space="preserve"> </w:t>
      </w:r>
      <w:r w:rsidR="00E21AAD">
        <w:rPr>
          <w:b/>
          <w:i/>
          <w:sz w:val="24"/>
          <w:szCs w:val="24"/>
        </w:rPr>
        <w:t>«3</w:t>
      </w:r>
      <w:r w:rsidRPr="00E21AAD">
        <w:rPr>
          <w:b/>
          <w:i/>
          <w:sz w:val="24"/>
          <w:szCs w:val="24"/>
        </w:rPr>
        <w:t xml:space="preserve">»; </w:t>
      </w:r>
    </w:p>
    <w:p w:rsidR="00C9785A" w:rsidRPr="00E21AAD" w:rsidRDefault="00C9785A" w:rsidP="009C6304">
      <w:pPr>
        <w:pStyle w:val="a8"/>
        <w:numPr>
          <w:ilvl w:val="0"/>
          <w:numId w:val="403"/>
        </w:numPr>
        <w:spacing w:line="276" w:lineRule="auto"/>
        <w:ind w:left="1418" w:hanging="284"/>
        <w:jc w:val="both"/>
        <w:rPr>
          <w:sz w:val="24"/>
          <w:szCs w:val="24"/>
        </w:rPr>
      </w:pPr>
      <w:r w:rsidRPr="00E21AAD">
        <w:rPr>
          <w:sz w:val="24"/>
          <w:szCs w:val="24"/>
        </w:rPr>
        <w:t xml:space="preserve">меньше 12 правильных ответов — </w:t>
      </w:r>
      <w:r w:rsidR="00E21AAD" w:rsidRPr="00E21AAD">
        <w:rPr>
          <w:b/>
          <w:i/>
          <w:sz w:val="24"/>
          <w:szCs w:val="24"/>
        </w:rPr>
        <w:t>отметка</w:t>
      </w:r>
      <w:r w:rsidRPr="00E21AAD">
        <w:rPr>
          <w:b/>
          <w:i/>
          <w:sz w:val="24"/>
          <w:szCs w:val="24"/>
        </w:rPr>
        <w:t xml:space="preserve"> «2».</w:t>
      </w:r>
    </w:p>
    <w:p w:rsidR="00E21AAD" w:rsidRPr="00E21AAD" w:rsidRDefault="00E21AAD" w:rsidP="009C6304">
      <w:pPr>
        <w:pStyle w:val="a8"/>
        <w:numPr>
          <w:ilvl w:val="0"/>
          <w:numId w:val="403"/>
        </w:numPr>
        <w:spacing w:line="276" w:lineRule="auto"/>
        <w:ind w:left="141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ученик не приступил к тесту – </w:t>
      </w:r>
      <w:r w:rsidRPr="00E21AAD">
        <w:rPr>
          <w:b/>
          <w:i/>
          <w:sz w:val="24"/>
          <w:szCs w:val="24"/>
        </w:rPr>
        <w:t>отметка «1».</w:t>
      </w:r>
    </w:p>
    <w:p w:rsidR="00E21AAD" w:rsidRPr="00E21AAD" w:rsidRDefault="00E21AAD" w:rsidP="00811F86">
      <w:pPr>
        <w:pStyle w:val="a8"/>
        <w:spacing w:line="276" w:lineRule="auto"/>
        <w:ind w:left="1418"/>
        <w:jc w:val="both"/>
        <w:rPr>
          <w:sz w:val="24"/>
          <w:szCs w:val="24"/>
        </w:rPr>
      </w:pPr>
    </w:p>
    <w:p w:rsidR="0030747B" w:rsidRPr="00532DC3" w:rsidRDefault="0030747B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532DC3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Изобразительное искусство</w:t>
      </w:r>
    </w:p>
    <w:p w:rsidR="009F17F2" w:rsidRPr="009F17F2" w:rsidRDefault="009F17F2" w:rsidP="009F17F2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Оценка уровня освоения учащимся образовательной программы по предмету</w:t>
      </w:r>
    </w:p>
    <w:p w:rsidR="009F17F2" w:rsidRPr="009F17F2" w:rsidRDefault="009F17F2" w:rsidP="009F17F2">
      <w:pPr>
        <w:autoSpaceDE w:val="0"/>
        <w:autoSpaceDN w:val="0"/>
        <w:adjustRightInd w:val="0"/>
        <w:spacing w:before="120" w:line="276" w:lineRule="auto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="Times New Roman,Bold"/>
          <w:b/>
          <w:bCs/>
          <w:sz w:val="24"/>
          <w:szCs w:val="24"/>
          <w:lang w:eastAsia="en-US"/>
        </w:rPr>
        <w:t xml:space="preserve">Практическая творческая работа </w:t>
      </w:r>
      <w:r w:rsidRPr="009F17F2">
        <w:rPr>
          <w:rFonts w:eastAsiaTheme="minorHAnsi"/>
          <w:sz w:val="24"/>
          <w:szCs w:val="24"/>
          <w:lang w:eastAsia="en-US"/>
        </w:rPr>
        <w:t>оценивается по нескольким показателям: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а) соответствие задачам, завершенность, аккуратность;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б) графические выразительные особенности, композиционное решение, живописное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р</w:t>
      </w:r>
      <w:r w:rsidRPr="009F17F2">
        <w:rPr>
          <w:rFonts w:eastAsiaTheme="minorHAnsi"/>
          <w:sz w:val="24"/>
          <w:szCs w:val="24"/>
          <w:lang w:eastAsia="en-US"/>
        </w:rPr>
        <w:t>е</w:t>
      </w:r>
      <w:r w:rsidRPr="009F17F2">
        <w:rPr>
          <w:rFonts w:eastAsiaTheme="minorHAnsi"/>
          <w:sz w:val="24"/>
          <w:szCs w:val="24"/>
          <w:lang w:eastAsia="en-US"/>
        </w:rPr>
        <w:t>шение (можно поставить две оценки).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Отдельно оценивается трудолюбие — это добросовестное отношение к домашним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зад</w:t>
      </w:r>
      <w:r w:rsidRPr="009F17F2">
        <w:rPr>
          <w:rFonts w:eastAsiaTheme="minorHAnsi"/>
          <w:sz w:val="24"/>
          <w:szCs w:val="24"/>
          <w:lang w:eastAsia="en-US"/>
        </w:rPr>
        <w:t>а</w:t>
      </w:r>
      <w:r w:rsidRPr="009F17F2">
        <w:rPr>
          <w:rFonts w:eastAsiaTheme="minorHAnsi"/>
          <w:sz w:val="24"/>
          <w:szCs w:val="24"/>
          <w:lang w:eastAsia="en-US"/>
        </w:rPr>
        <w:t>ниям, поддержание порядка на рабочем месте, эстетика работы, бережное и экономное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отнош</w:t>
      </w:r>
      <w:r w:rsidRPr="009F17F2">
        <w:rPr>
          <w:rFonts w:eastAsiaTheme="minorHAnsi"/>
          <w:sz w:val="24"/>
          <w:szCs w:val="24"/>
          <w:lang w:eastAsia="en-US"/>
        </w:rPr>
        <w:t>е</w:t>
      </w:r>
      <w:r w:rsidRPr="009F17F2">
        <w:rPr>
          <w:rFonts w:eastAsiaTheme="minorHAnsi"/>
          <w:sz w:val="24"/>
          <w:szCs w:val="24"/>
          <w:lang w:eastAsia="en-US"/>
        </w:rPr>
        <w:t>ние к художественным материалам и инструментам, выполнение отдельных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поручений (работа лаборанта, роль главного художника и т.п.).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b/>
          <w:i/>
          <w:iCs/>
          <w:sz w:val="24"/>
          <w:szCs w:val="24"/>
          <w:lang w:eastAsia="en-US"/>
        </w:rPr>
        <w:t>Отметка «5»</w:t>
      </w:r>
      <w:r w:rsidRPr="009F17F2"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ставится, когда ученик: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- уровень художественной грамотности вполне соответствует этапу обучения, 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учебная задача по методу полностью выполнена;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полностью овладел программным материалом, связывает графическое и цветовое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решение с основным замыслом изображения;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правильно решает композицию, правила перспективы, передачу пропорций и объема,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о</w:t>
      </w:r>
      <w:r w:rsidRPr="009F17F2">
        <w:rPr>
          <w:rFonts w:eastAsiaTheme="minorHAnsi"/>
          <w:sz w:val="24"/>
          <w:szCs w:val="24"/>
          <w:lang w:eastAsia="en-US"/>
        </w:rPr>
        <w:t>т</w:t>
      </w:r>
      <w:r w:rsidRPr="009F17F2">
        <w:rPr>
          <w:rFonts w:eastAsiaTheme="minorHAnsi"/>
          <w:sz w:val="24"/>
          <w:szCs w:val="24"/>
          <w:lang w:eastAsia="en-US"/>
        </w:rPr>
        <w:t>ражает в своих рисунках единство формы и декора;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интересуется учебным предметом, творчески подходит к выполнению задания,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своевр</w:t>
      </w:r>
      <w:r w:rsidRPr="009F17F2">
        <w:rPr>
          <w:rFonts w:eastAsiaTheme="minorHAnsi"/>
          <w:sz w:val="24"/>
          <w:szCs w:val="24"/>
          <w:lang w:eastAsia="en-US"/>
        </w:rPr>
        <w:t>е</w:t>
      </w:r>
      <w:r w:rsidRPr="009F17F2">
        <w:rPr>
          <w:rFonts w:eastAsiaTheme="minorHAnsi"/>
          <w:sz w:val="24"/>
          <w:szCs w:val="24"/>
          <w:lang w:eastAsia="en-US"/>
        </w:rPr>
        <w:t>менно выполняет задания;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отстаивает свое мнение по поводу рассматриваемого произведения, ведет поисковую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р</w:t>
      </w:r>
      <w:r w:rsidRPr="009F17F2">
        <w:rPr>
          <w:rFonts w:eastAsiaTheme="minorHAnsi"/>
          <w:sz w:val="24"/>
          <w:szCs w:val="24"/>
          <w:lang w:eastAsia="en-US"/>
        </w:rPr>
        <w:t>а</w:t>
      </w:r>
      <w:r w:rsidRPr="009F17F2">
        <w:rPr>
          <w:rFonts w:eastAsiaTheme="minorHAnsi"/>
          <w:sz w:val="24"/>
          <w:szCs w:val="24"/>
          <w:lang w:eastAsia="en-US"/>
        </w:rPr>
        <w:t>боту по подбору иллюстративного материала;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ошибок в изображении не делает, но допускает неточности.</w:t>
      </w:r>
    </w:p>
    <w:p w:rsidR="009F17F2" w:rsidRPr="009F17F2" w:rsidRDefault="009F17F2" w:rsidP="009F17F2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b/>
          <w:i/>
          <w:iCs/>
          <w:sz w:val="24"/>
          <w:szCs w:val="24"/>
          <w:lang w:eastAsia="en-US"/>
        </w:rPr>
        <w:t>Отметка</w:t>
      </w:r>
      <w:r>
        <w:rPr>
          <w:rFonts w:eastAsiaTheme="minorHAnsi"/>
          <w:b/>
          <w:i/>
          <w:iCs/>
          <w:sz w:val="24"/>
          <w:szCs w:val="24"/>
          <w:lang w:eastAsia="en-US"/>
        </w:rPr>
        <w:t xml:space="preserve"> «4</w:t>
      </w:r>
      <w:r w:rsidRPr="009F17F2">
        <w:rPr>
          <w:rFonts w:eastAsiaTheme="minorHAnsi"/>
          <w:b/>
          <w:i/>
          <w:iCs/>
          <w:sz w:val="24"/>
          <w:szCs w:val="24"/>
          <w:lang w:eastAsia="en-US"/>
        </w:rPr>
        <w:t>»</w:t>
      </w:r>
      <w:r w:rsidRPr="009F17F2"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ставится, когда ученик: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- уровень художественной грамотности соответствует этапу обучения (допускаются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н</w:t>
      </w:r>
      <w:r w:rsidRPr="009F17F2">
        <w:rPr>
          <w:rFonts w:eastAsiaTheme="minorHAnsi"/>
          <w:sz w:val="24"/>
          <w:szCs w:val="24"/>
          <w:lang w:eastAsia="en-US"/>
        </w:rPr>
        <w:t>е</w:t>
      </w:r>
      <w:r w:rsidRPr="009F17F2">
        <w:rPr>
          <w:rFonts w:eastAsiaTheme="minorHAnsi"/>
          <w:sz w:val="24"/>
          <w:szCs w:val="24"/>
          <w:lang w:eastAsia="en-US"/>
        </w:rPr>
        <w:t>значительные отклонения), и учебная задача по методу выполнена;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полностью овладел программным материалом, связывает графическое и цветовое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реш</w:t>
      </w:r>
      <w:r w:rsidRPr="009F17F2">
        <w:rPr>
          <w:rFonts w:eastAsiaTheme="minorHAnsi"/>
          <w:sz w:val="24"/>
          <w:szCs w:val="24"/>
          <w:lang w:eastAsia="en-US"/>
        </w:rPr>
        <w:t>е</w:t>
      </w:r>
      <w:r w:rsidRPr="009F17F2">
        <w:rPr>
          <w:rFonts w:eastAsiaTheme="minorHAnsi"/>
          <w:sz w:val="24"/>
          <w:szCs w:val="24"/>
          <w:lang w:eastAsia="en-US"/>
        </w:rPr>
        <w:t>ние с основным замыслом изображения, допуская затруднения в решении композиции,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постр</w:t>
      </w:r>
      <w:r w:rsidRPr="009F17F2">
        <w:rPr>
          <w:rFonts w:eastAsiaTheme="minorHAnsi"/>
          <w:sz w:val="24"/>
          <w:szCs w:val="24"/>
          <w:lang w:eastAsia="en-US"/>
        </w:rPr>
        <w:t>о</w:t>
      </w:r>
      <w:r w:rsidRPr="009F17F2">
        <w:rPr>
          <w:rFonts w:eastAsiaTheme="minorHAnsi"/>
          <w:sz w:val="24"/>
          <w:szCs w:val="24"/>
          <w:lang w:eastAsia="en-US"/>
        </w:rPr>
        <w:t>ения перспективы, передачи пропорций и объема;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проявляет интерес к учебному предмету, своевременно выполняет задания;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допускает ошибки второстепенного порядка, исправление которых требует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периодической п</w:t>
      </w:r>
      <w:r w:rsidRPr="009F17F2">
        <w:rPr>
          <w:rFonts w:eastAsiaTheme="minorHAnsi"/>
          <w:sz w:val="24"/>
          <w:szCs w:val="24"/>
          <w:lang w:eastAsia="en-US"/>
        </w:rPr>
        <w:t>о</w:t>
      </w:r>
      <w:r w:rsidRPr="009F17F2">
        <w:rPr>
          <w:rFonts w:eastAsiaTheme="minorHAnsi"/>
          <w:sz w:val="24"/>
          <w:szCs w:val="24"/>
          <w:lang w:eastAsia="en-US"/>
        </w:rPr>
        <w:t>мощи учителя.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b/>
          <w:i/>
          <w:iCs/>
          <w:sz w:val="24"/>
          <w:szCs w:val="24"/>
          <w:lang w:eastAsia="en-US"/>
        </w:rPr>
        <w:t>Отметка «</w:t>
      </w:r>
      <w:r>
        <w:rPr>
          <w:rFonts w:eastAsiaTheme="minorHAnsi"/>
          <w:b/>
          <w:i/>
          <w:iCs/>
          <w:sz w:val="24"/>
          <w:szCs w:val="24"/>
          <w:lang w:eastAsia="en-US"/>
        </w:rPr>
        <w:t>3</w:t>
      </w:r>
      <w:r w:rsidRPr="009F17F2">
        <w:rPr>
          <w:rFonts w:eastAsiaTheme="minorHAnsi"/>
          <w:b/>
          <w:i/>
          <w:iCs/>
          <w:sz w:val="24"/>
          <w:szCs w:val="24"/>
          <w:lang w:eastAsia="en-US"/>
        </w:rPr>
        <w:t>»</w:t>
      </w:r>
      <w:r w:rsidRPr="009F17F2"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ставиться, когда ученик: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lastRenderedPageBreak/>
        <w:t>- уровень художественной грамотности в основном соответствует этапу обучения, 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учебная задача по методу в основном выполнена (или выполнена не полностью);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основной материал знает нетвердо, при выполнении задания нуждается в помощи учит</w:t>
      </w:r>
      <w:r w:rsidRPr="009F17F2">
        <w:rPr>
          <w:rFonts w:eastAsiaTheme="minorHAnsi"/>
          <w:sz w:val="24"/>
          <w:szCs w:val="24"/>
          <w:lang w:eastAsia="en-US"/>
        </w:rPr>
        <w:t>е</w:t>
      </w:r>
      <w:r w:rsidRPr="009F17F2">
        <w:rPr>
          <w:rFonts w:eastAsiaTheme="minorHAnsi"/>
          <w:sz w:val="24"/>
          <w:szCs w:val="24"/>
          <w:lang w:eastAsia="en-US"/>
        </w:rPr>
        <w:t>ля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и частичного применения средств наглядности;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обнаруживает незнание или непонимание большей или наиболее важной части учебного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материала.</w:t>
      </w:r>
    </w:p>
    <w:p w:rsidR="009F17F2" w:rsidRPr="009F17F2" w:rsidRDefault="009F17F2" w:rsidP="009F17F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b/>
          <w:i/>
          <w:iCs/>
          <w:sz w:val="24"/>
          <w:szCs w:val="24"/>
          <w:lang w:eastAsia="en-US"/>
        </w:rPr>
        <w:t>Отметка</w:t>
      </w:r>
      <w:r>
        <w:rPr>
          <w:rFonts w:eastAsiaTheme="minorHAnsi"/>
          <w:b/>
          <w:i/>
          <w:iCs/>
          <w:sz w:val="24"/>
          <w:szCs w:val="24"/>
          <w:lang w:eastAsia="en-US"/>
        </w:rPr>
        <w:t xml:space="preserve"> «2</w:t>
      </w:r>
      <w:r w:rsidRPr="009F17F2">
        <w:rPr>
          <w:rFonts w:eastAsiaTheme="minorHAnsi"/>
          <w:b/>
          <w:i/>
          <w:iCs/>
          <w:sz w:val="24"/>
          <w:szCs w:val="24"/>
          <w:lang w:eastAsia="en-US"/>
        </w:rPr>
        <w:t>»</w:t>
      </w:r>
      <w:r w:rsidRPr="009F17F2"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ставится, когда ученик:</w:t>
      </w:r>
    </w:p>
    <w:p w:rsidR="009F17F2" w:rsidRDefault="009F17F2" w:rsidP="009F17F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9F17F2">
        <w:rPr>
          <w:rFonts w:eastAsiaTheme="minorHAnsi"/>
          <w:sz w:val="24"/>
          <w:szCs w:val="24"/>
          <w:lang w:eastAsia="en-US"/>
        </w:rPr>
        <w:t>- уровень художественной грамотности не соответствует этапу обучения, и учебная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17F2">
        <w:rPr>
          <w:rFonts w:eastAsiaTheme="minorHAnsi"/>
          <w:sz w:val="24"/>
          <w:szCs w:val="24"/>
          <w:lang w:eastAsia="en-US"/>
        </w:rPr>
        <w:t>задача по методу не выполнена</w:t>
      </w:r>
      <w:r w:rsidR="006B5008">
        <w:rPr>
          <w:rFonts w:eastAsiaTheme="minorHAnsi"/>
          <w:sz w:val="24"/>
          <w:szCs w:val="24"/>
          <w:lang w:eastAsia="en-US"/>
        </w:rPr>
        <w:t>;</w:t>
      </w:r>
    </w:p>
    <w:p w:rsidR="006B5008" w:rsidRDefault="006B5008" w:rsidP="009F17F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6B5008">
        <w:rPr>
          <w:rFonts w:eastAsiaTheme="minorHAnsi"/>
          <w:color w:val="000000"/>
          <w:sz w:val="24"/>
          <w:szCs w:val="24"/>
          <w:lang w:eastAsia="en-US"/>
        </w:rPr>
        <w:t>не приступил к работе или работа не сдана.</w:t>
      </w:r>
    </w:p>
    <w:p w:rsidR="006B5008" w:rsidRPr="006B5008" w:rsidRDefault="006B5008" w:rsidP="006B5008">
      <w:pPr>
        <w:autoSpaceDE w:val="0"/>
        <w:autoSpaceDN w:val="0"/>
        <w:adjustRightInd w:val="0"/>
        <w:spacing w:before="120"/>
        <w:jc w:val="center"/>
        <w:rPr>
          <w:rFonts w:eastAsia="Times New Roman,Bold"/>
          <w:b/>
          <w:bCs/>
          <w:sz w:val="24"/>
          <w:szCs w:val="24"/>
          <w:lang w:eastAsia="en-US"/>
        </w:rPr>
      </w:pPr>
      <w:r w:rsidRPr="006B5008">
        <w:rPr>
          <w:rFonts w:eastAsia="Times New Roman,Bold"/>
          <w:b/>
          <w:bCs/>
          <w:sz w:val="24"/>
          <w:szCs w:val="24"/>
          <w:lang w:eastAsia="en-US"/>
        </w:rPr>
        <w:t>Устные ответы во время беседы</w:t>
      </w:r>
    </w:p>
    <w:p w:rsidR="006B5008" w:rsidRPr="006B5008" w:rsidRDefault="006B5008" w:rsidP="006B5008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6B5008">
        <w:rPr>
          <w:rFonts w:eastAsia="Times New Roman,Bold"/>
          <w:sz w:val="24"/>
          <w:szCs w:val="24"/>
          <w:lang w:eastAsia="en-US"/>
        </w:rPr>
        <w:t>При оценке устных ответов учитываются:</w:t>
      </w:r>
    </w:p>
    <w:p w:rsidR="006B5008" w:rsidRPr="006B5008" w:rsidRDefault="006B5008" w:rsidP="006B5008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6B5008">
        <w:rPr>
          <w:rFonts w:eastAsia="Times New Roman,Bold"/>
          <w:sz w:val="24"/>
          <w:szCs w:val="24"/>
          <w:lang w:eastAsia="en-US"/>
        </w:rPr>
        <w:t>— активное участие в беседе;</w:t>
      </w:r>
    </w:p>
    <w:p w:rsidR="006B5008" w:rsidRPr="006B5008" w:rsidRDefault="006B5008" w:rsidP="006B5008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6B5008">
        <w:rPr>
          <w:rFonts w:eastAsia="Times New Roman,Bold"/>
          <w:sz w:val="24"/>
          <w:szCs w:val="24"/>
          <w:lang w:eastAsia="en-US"/>
        </w:rPr>
        <w:t>— умение собеседника прочувствовать суть вопроса;</w:t>
      </w:r>
    </w:p>
    <w:p w:rsidR="006B5008" w:rsidRPr="006B5008" w:rsidRDefault="006B5008" w:rsidP="006B5008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6B5008">
        <w:rPr>
          <w:rFonts w:eastAsia="Times New Roman,Bold"/>
          <w:sz w:val="24"/>
          <w:szCs w:val="24"/>
          <w:lang w:eastAsia="en-US"/>
        </w:rPr>
        <w:t>— умение найти нужное, выразительное слово;</w:t>
      </w:r>
    </w:p>
    <w:p w:rsidR="006B5008" w:rsidRPr="006B5008" w:rsidRDefault="006B5008" w:rsidP="006B5008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6B5008">
        <w:rPr>
          <w:rFonts w:eastAsia="Times New Roman,Bold"/>
          <w:sz w:val="24"/>
          <w:szCs w:val="24"/>
          <w:lang w:eastAsia="en-US"/>
        </w:rPr>
        <w:t>— искренность ответов, их развернутость, образность, аргументированность;</w:t>
      </w:r>
    </w:p>
    <w:p w:rsidR="006B5008" w:rsidRPr="006B5008" w:rsidRDefault="006B5008" w:rsidP="006B5008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6B5008">
        <w:rPr>
          <w:rFonts w:eastAsia="Times New Roman,Bold"/>
          <w:sz w:val="24"/>
          <w:szCs w:val="24"/>
          <w:lang w:eastAsia="en-US"/>
        </w:rPr>
        <w:t>— умение высказывать свое суждение;</w:t>
      </w:r>
    </w:p>
    <w:p w:rsidR="006B5008" w:rsidRPr="006B5008" w:rsidRDefault="006B5008" w:rsidP="006B5008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6B5008">
        <w:rPr>
          <w:rFonts w:eastAsia="Times New Roman,Bold"/>
          <w:sz w:val="24"/>
          <w:szCs w:val="24"/>
          <w:lang w:eastAsia="en-US"/>
        </w:rPr>
        <w:t>— умение делать выводы;</w:t>
      </w:r>
    </w:p>
    <w:p w:rsidR="006B5008" w:rsidRPr="006B5008" w:rsidRDefault="006B5008" w:rsidP="006B5008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6B5008">
        <w:rPr>
          <w:rFonts w:eastAsia="Times New Roman,Bold"/>
          <w:sz w:val="24"/>
          <w:szCs w:val="24"/>
          <w:lang w:eastAsia="en-US"/>
        </w:rPr>
        <w:t>— использование в беседе домашних наблюдений.</w:t>
      </w:r>
    </w:p>
    <w:p w:rsidR="006B5008" w:rsidRPr="006B5008" w:rsidRDefault="006B5008" w:rsidP="006B5008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6B5008">
        <w:rPr>
          <w:rFonts w:eastAsia="Times New Roman,Bold"/>
          <w:sz w:val="24"/>
          <w:szCs w:val="24"/>
          <w:lang w:eastAsia="en-US"/>
        </w:rPr>
        <w:t>Устный ответ:</w:t>
      </w:r>
    </w:p>
    <w:p w:rsidR="006B5008" w:rsidRPr="006B5008" w:rsidRDefault="006B5008" w:rsidP="003D6CD7">
      <w:pPr>
        <w:autoSpaceDE w:val="0"/>
        <w:autoSpaceDN w:val="0"/>
        <w:adjustRightInd w:val="0"/>
        <w:spacing w:line="276" w:lineRule="auto"/>
        <w:jc w:val="both"/>
        <w:rPr>
          <w:rFonts w:eastAsia="Times New Roman,Bold"/>
          <w:sz w:val="24"/>
          <w:szCs w:val="24"/>
          <w:lang w:eastAsia="en-US"/>
        </w:rPr>
      </w:pPr>
      <w:r w:rsidRPr="006B5008">
        <w:rPr>
          <w:rFonts w:eastAsia="Times New Roman,Bold"/>
          <w:b/>
          <w:i/>
          <w:sz w:val="24"/>
          <w:szCs w:val="24"/>
          <w:lang w:eastAsia="en-US"/>
        </w:rPr>
        <w:t>Отметка «5»</w:t>
      </w:r>
      <w:r w:rsidRPr="006B5008">
        <w:rPr>
          <w:rFonts w:eastAsia="Times New Roman,Bold"/>
          <w:sz w:val="24"/>
          <w:szCs w:val="24"/>
          <w:lang w:eastAsia="en-US"/>
        </w:rPr>
        <w:t xml:space="preserve"> ставится, если ученик:</w:t>
      </w:r>
    </w:p>
    <w:p w:rsidR="006B5008" w:rsidRPr="006B5008" w:rsidRDefault="003D6CD7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- п</w:t>
      </w:r>
      <w:r w:rsidR="006B5008" w:rsidRPr="006B5008">
        <w:rPr>
          <w:rFonts w:eastAsia="Times New Roman,Bold"/>
          <w:sz w:val="24"/>
          <w:szCs w:val="24"/>
          <w:lang w:eastAsia="en-US"/>
        </w:rPr>
        <w:t>оказывает глубокое и полное знание и понимание всего объёма программного</w:t>
      </w:r>
      <w:r w:rsidR="006B5008">
        <w:rPr>
          <w:rFonts w:eastAsia="Times New Roman,Bold"/>
          <w:sz w:val="24"/>
          <w:szCs w:val="24"/>
          <w:lang w:eastAsia="en-US"/>
        </w:rPr>
        <w:t xml:space="preserve"> </w:t>
      </w:r>
      <w:r w:rsidR="006B5008" w:rsidRPr="006B5008">
        <w:rPr>
          <w:rFonts w:eastAsia="Times New Roman,Bold"/>
          <w:sz w:val="24"/>
          <w:szCs w:val="24"/>
          <w:lang w:eastAsia="en-US"/>
        </w:rPr>
        <w:t>матер</w:t>
      </w:r>
      <w:r w:rsidR="006B5008" w:rsidRPr="006B5008">
        <w:rPr>
          <w:rFonts w:eastAsia="Times New Roman,Bold"/>
          <w:sz w:val="24"/>
          <w:szCs w:val="24"/>
          <w:lang w:eastAsia="en-US"/>
        </w:rPr>
        <w:t>и</w:t>
      </w:r>
      <w:r w:rsidR="006B5008" w:rsidRPr="006B5008">
        <w:rPr>
          <w:rFonts w:eastAsia="Times New Roman,Bold"/>
          <w:sz w:val="24"/>
          <w:szCs w:val="24"/>
          <w:lang w:eastAsia="en-US"/>
        </w:rPr>
        <w:t>ала;</w:t>
      </w:r>
    </w:p>
    <w:p w:rsidR="00525CE6" w:rsidRDefault="006B5008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 xml:space="preserve">- </w:t>
      </w:r>
      <w:r w:rsidR="003D6CD7">
        <w:rPr>
          <w:rFonts w:eastAsia="Times New Roman,Bold"/>
          <w:sz w:val="24"/>
          <w:szCs w:val="24"/>
          <w:lang w:eastAsia="en-US"/>
        </w:rPr>
        <w:t>у</w:t>
      </w:r>
      <w:r>
        <w:rPr>
          <w:rFonts w:eastAsia="Times New Roman,Bold"/>
          <w:sz w:val="24"/>
          <w:szCs w:val="24"/>
          <w:lang w:eastAsia="en-US"/>
        </w:rPr>
        <w:t xml:space="preserve">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</w:t>
      </w:r>
    </w:p>
    <w:p w:rsidR="00525CE6" w:rsidRDefault="00525CE6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 xml:space="preserve">- </w:t>
      </w:r>
      <w:r w:rsidR="003D6CD7">
        <w:rPr>
          <w:rFonts w:eastAsia="Times New Roman,Bold"/>
          <w:sz w:val="24"/>
          <w:szCs w:val="24"/>
          <w:lang w:eastAsia="en-US"/>
        </w:rPr>
        <w:t>у</w:t>
      </w:r>
      <w:r>
        <w:rPr>
          <w:rFonts w:eastAsia="Times New Roman,Bold"/>
          <w:sz w:val="24"/>
          <w:szCs w:val="24"/>
          <w:lang w:eastAsia="en-US"/>
        </w:rPr>
        <w:t>меет у</w:t>
      </w:r>
      <w:r w:rsidR="006B5008">
        <w:rPr>
          <w:rFonts w:eastAsia="Times New Roman,Bold"/>
          <w:sz w:val="24"/>
          <w:szCs w:val="24"/>
          <w:lang w:eastAsia="en-US"/>
        </w:rPr>
        <w:t>станавливать межпредметные (на основе ранее приобретенных знаний) и вну</w:t>
      </w:r>
      <w:r w:rsidR="006B5008">
        <w:rPr>
          <w:rFonts w:eastAsia="Times New Roman,Bold"/>
          <w:sz w:val="24"/>
          <w:szCs w:val="24"/>
          <w:lang w:eastAsia="en-US"/>
        </w:rPr>
        <w:t>т</w:t>
      </w:r>
      <w:r w:rsidR="006B5008">
        <w:rPr>
          <w:rFonts w:eastAsia="Times New Roman,Bold"/>
          <w:sz w:val="24"/>
          <w:szCs w:val="24"/>
          <w:lang w:eastAsia="en-US"/>
        </w:rPr>
        <w:t xml:space="preserve">рипредметные связи, творчески применять полученные знания в незнакомой ситуации. </w:t>
      </w:r>
    </w:p>
    <w:p w:rsidR="00525CE6" w:rsidRDefault="003D6CD7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,Bold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>- у</w:t>
      </w:r>
      <w:r w:rsidR="00525CE6">
        <w:rPr>
          <w:rFonts w:eastAsia="Times New Roman,Bold"/>
          <w:sz w:val="24"/>
          <w:szCs w:val="24"/>
          <w:lang w:eastAsia="en-US"/>
        </w:rPr>
        <w:t>меет п</w:t>
      </w:r>
      <w:r w:rsidR="006B5008">
        <w:rPr>
          <w:rFonts w:eastAsia="Times New Roman,Bold"/>
          <w:sz w:val="24"/>
          <w:szCs w:val="24"/>
          <w:lang w:eastAsia="en-US"/>
        </w:rPr>
        <w:t>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</w:t>
      </w:r>
      <w:r w:rsidR="006B5008">
        <w:rPr>
          <w:rFonts w:eastAsia="Times New Roman,Bold"/>
          <w:sz w:val="24"/>
          <w:szCs w:val="24"/>
          <w:lang w:eastAsia="en-US"/>
        </w:rPr>
        <w:t>о</w:t>
      </w:r>
      <w:r w:rsidR="006B5008">
        <w:rPr>
          <w:rFonts w:eastAsia="Times New Roman,Bold"/>
          <w:sz w:val="24"/>
          <w:szCs w:val="24"/>
          <w:lang w:eastAsia="en-US"/>
        </w:rPr>
        <w:t>логии; делать собственные выводы; формулировать точное определение и истолкование осно</w:t>
      </w:r>
      <w:r w:rsidR="006B5008">
        <w:rPr>
          <w:rFonts w:eastAsia="Times New Roman,Bold"/>
          <w:sz w:val="24"/>
          <w:szCs w:val="24"/>
          <w:lang w:eastAsia="en-US"/>
        </w:rPr>
        <w:t>в</w:t>
      </w:r>
      <w:r w:rsidR="006B5008">
        <w:rPr>
          <w:rFonts w:eastAsia="Times New Roman,Bold"/>
          <w:sz w:val="24"/>
          <w:szCs w:val="24"/>
          <w:lang w:eastAsia="en-US"/>
        </w:rPr>
        <w:t>ных понятий, законов, теорий; при ответе не повторять дословно текст учебника; излагать м</w:t>
      </w:r>
      <w:r w:rsidR="006B5008">
        <w:rPr>
          <w:rFonts w:eastAsia="Times New Roman,Bold"/>
          <w:sz w:val="24"/>
          <w:szCs w:val="24"/>
          <w:lang w:eastAsia="en-US"/>
        </w:rPr>
        <w:t>а</w:t>
      </w:r>
      <w:r w:rsidR="006B5008">
        <w:rPr>
          <w:rFonts w:eastAsia="Times New Roman,Bold"/>
          <w:sz w:val="24"/>
          <w:szCs w:val="24"/>
          <w:lang w:eastAsia="en-US"/>
        </w:rPr>
        <w:t xml:space="preserve">териал литературным языком; правильно и обстоятельно отвечать на дополнительные вопросы учителя. </w:t>
      </w:r>
    </w:p>
    <w:p w:rsidR="00525CE6" w:rsidRDefault="00525CE6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="Times New Roman,Bold"/>
          <w:sz w:val="24"/>
          <w:szCs w:val="24"/>
          <w:lang w:eastAsia="en-US"/>
        </w:rPr>
        <w:t xml:space="preserve">- </w:t>
      </w:r>
      <w:r w:rsidR="003D6CD7">
        <w:rPr>
          <w:rFonts w:eastAsia="Times New Roman,Bold"/>
          <w:sz w:val="24"/>
          <w:szCs w:val="24"/>
          <w:lang w:eastAsia="en-US"/>
        </w:rPr>
        <w:t>у</w:t>
      </w:r>
      <w:r>
        <w:rPr>
          <w:rFonts w:eastAsia="Times New Roman,Bold"/>
          <w:sz w:val="24"/>
          <w:szCs w:val="24"/>
          <w:lang w:eastAsia="en-US"/>
        </w:rPr>
        <w:t>меет с</w:t>
      </w:r>
      <w:r w:rsidR="006B5008">
        <w:rPr>
          <w:rFonts w:eastAsia="Times New Roman,Bold"/>
          <w:sz w:val="24"/>
          <w:szCs w:val="24"/>
          <w:lang w:eastAsia="en-US"/>
        </w:rPr>
        <w:t>амостоятельно и</w:t>
      </w:r>
      <w:r>
        <w:rPr>
          <w:rFonts w:eastAsia="Times New Roman,Bold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>рационально использовать наглядные пособия, справочные м</w:t>
      </w:r>
      <w:r>
        <w:rPr>
          <w:rFonts w:eastAsiaTheme="minorHAnsi"/>
          <w:sz w:val="24"/>
          <w:szCs w:val="24"/>
          <w:lang w:eastAsia="en-US"/>
        </w:rPr>
        <w:t>а</w:t>
      </w:r>
      <w:r>
        <w:rPr>
          <w:rFonts w:eastAsiaTheme="minorHAnsi"/>
          <w:sz w:val="24"/>
          <w:szCs w:val="24"/>
          <w:lang w:eastAsia="en-US"/>
        </w:rPr>
        <w:t>териалы, учебник, дополнительную литературу, первоисточники; применять систему условных обозначений при ведении записей, сопровождающих ответ;</w:t>
      </w:r>
    </w:p>
    <w:p w:rsidR="00525CE6" w:rsidRDefault="00525CE6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 w:rsidR="003D6CD7">
        <w:rPr>
          <w:rFonts w:eastAsiaTheme="minorHAnsi"/>
          <w:sz w:val="24"/>
          <w:szCs w:val="24"/>
          <w:lang w:eastAsia="en-US"/>
        </w:rPr>
        <w:t>у</w:t>
      </w:r>
      <w:r>
        <w:rPr>
          <w:rFonts w:eastAsiaTheme="minorHAnsi"/>
          <w:sz w:val="24"/>
          <w:szCs w:val="24"/>
          <w:lang w:eastAsia="en-US"/>
        </w:rPr>
        <w:t>меет самостоятельно, уверенно и безошибочно применяет полученные знания в реш</w:t>
      </w:r>
      <w:r>
        <w:rPr>
          <w:rFonts w:eastAsiaTheme="minorHAnsi"/>
          <w:sz w:val="24"/>
          <w:szCs w:val="24"/>
          <w:lang w:eastAsia="en-US"/>
        </w:rPr>
        <w:t>е</w:t>
      </w:r>
      <w:r>
        <w:rPr>
          <w:rFonts w:eastAsiaTheme="minorHAnsi"/>
          <w:sz w:val="24"/>
          <w:szCs w:val="24"/>
          <w:lang w:eastAsia="en-US"/>
        </w:rPr>
        <w:t>нии проблем на творческом уровне; допускает не более одного недочёта, который легко и</w:t>
      </w:r>
      <w:r>
        <w:rPr>
          <w:rFonts w:eastAsiaTheme="minorHAnsi"/>
          <w:sz w:val="24"/>
          <w:szCs w:val="24"/>
          <w:lang w:eastAsia="en-US"/>
        </w:rPr>
        <w:t>с</w:t>
      </w:r>
      <w:r>
        <w:rPr>
          <w:rFonts w:eastAsiaTheme="minorHAnsi"/>
          <w:sz w:val="24"/>
          <w:szCs w:val="24"/>
          <w:lang w:eastAsia="en-US"/>
        </w:rPr>
        <w:t>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</w:t>
      </w:r>
    </w:p>
    <w:p w:rsidR="00525CE6" w:rsidRDefault="00656561" w:rsidP="003D6CD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B5008">
        <w:rPr>
          <w:rFonts w:eastAsia="Times New Roman,Bold"/>
          <w:b/>
          <w:i/>
          <w:sz w:val="24"/>
          <w:szCs w:val="24"/>
          <w:lang w:eastAsia="en-US"/>
        </w:rPr>
        <w:t>Отметка «</w:t>
      </w:r>
      <w:r>
        <w:rPr>
          <w:rFonts w:eastAsia="Times New Roman,Bold"/>
          <w:b/>
          <w:i/>
          <w:sz w:val="24"/>
          <w:szCs w:val="24"/>
          <w:lang w:eastAsia="en-US"/>
        </w:rPr>
        <w:t>4</w:t>
      </w:r>
      <w:r w:rsidRPr="006B5008">
        <w:rPr>
          <w:rFonts w:eastAsia="Times New Roman,Bold"/>
          <w:b/>
          <w:i/>
          <w:sz w:val="24"/>
          <w:szCs w:val="24"/>
          <w:lang w:eastAsia="en-US"/>
        </w:rPr>
        <w:t>»</w:t>
      </w:r>
      <w:r w:rsidRPr="006B5008">
        <w:rPr>
          <w:rFonts w:eastAsia="Times New Roman,Bold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ставится, если ученик:</w:t>
      </w:r>
    </w:p>
    <w:p w:rsidR="00525CE6" w:rsidRDefault="003D6CD7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525CE6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>п</w:t>
      </w:r>
      <w:r w:rsidR="00525CE6">
        <w:rPr>
          <w:rFonts w:eastAsiaTheme="minorHAnsi"/>
          <w:sz w:val="24"/>
          <w:szCs w:val="24"/>
          <w:lang w:eastAsia="en-US"/>
        </w:rPr>
        <w:t>оказывает знания всего изученного программного материала, материал излагает в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определенной логической последовательности, при этом допускает одну негрубую ошибку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 xml:space="preserve">или </w:t>
      </w:r>
      <w:r w:rsidR="00525CE6">
        <w:rPr>
          <w:rFonts w:eastAsiaTheme="minorHAnsi"/>
          <w:sz w:val="24"/>
          <w:szCs w:val="24"/>
          <w:lang w:eastAsia="en-US"/>
        </w:rPr>
        <w:lastRenderedPageBreak/>
        <w:t>не более двух недочетов и может их исправить самостоятельно при требовании или при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н</w:t>
      </w:r>
      <w:r w:rsidR="00525CE6">
        <w:rPr>
          <w:rFonts w:eastAsiaTheme="minorHAnsi"/>
          <w:sz w:val="24"/>
          <w:szCs w:val="24"/>
          <w:lang w:eastAsia="en-US"/>
        </w:rPr>
        <w:t>е</w:t>
      </w:r>
      <w:r w:rsidR="00525CE6">
        <w:rPr>
          <w:rFonts w:eastAsiaTheme="minorHAnsi"/>
          <w:sz w:val="24"/>
          <w:szCs w:val="24"/>
          <w:lang w:eastAsia="en-US"/>
        </w:rPr>
        <w:t>большой помощи преподавателя; в основном усвоил учебный материал; подтверждает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ответ конкретными примерами; правильно отвечает на дополнительные вопросы учителя.</w:t>
      </w:r>
    </w:p>
    <w:p w:rsidR="00525CE6" w:rsidRDefault="003D6CD7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525CE6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>у</w:t>
      </w:r>
      <w:r w:rsidR="00525CE6">
        <w:rPr>
          <w:rFonts w:eastAsiaTheme="minorHAnsi"/>
          <w:sz w:val="24"/>
          <w:szCs w:val="24"/>
          <w:lang w:eastAsia="en-US"/>
        </w:rPr>
        <w:t>меет самостоятельно выделять главные положения в изученном материале; на основ</w:t>
      </w:r>
      <w:r w:rsidR="00525CE6">
        <w:rPr>
          <w:rFonts w:eastAsiaTheme="minorHAnsi"/>
          <w:sz w:val="24"/>
          <w:szCs w:val="24"/>
          <w:lang w:eastAsia="en-US"/>
        </w:rPr>
        <w:t>а</w:t>
      </w:r>
      <w:r w:rsidR="00525CE6">
        <w:rPr>
          <w:rFonts w:eastAsiaTheme="minorHAnsi"/>
          <w:sz w:val="24"/>
          <w:szCs w:val="24"/>
          <w:lang w:eastAsia="en-US"/>
        </w:rPr>
        <w:t>нии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фактов и примеров обобщать, делать выводы, устанавливать внутрипредметные связи.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Применять полученные знания на практике в видоизменённой ситуации, соблюдать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основные правила культуры устной речи, использовать научные термины;</w:t>
      </w:r>
    </w:p>
    <w:p w:rsidR="00525CE6" w:rsidRDefault="003D6CD7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525CE6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>н</w:t>
      </w:r>
      <w:r w:rsidR="00525CE6">
        <w:rPr>
          <w:rFonts w:eastAsiaTheme="minorHAnsi"/>
          <w:sz w:val="24"/>
          <w:szCs w:val="24"/>
          <w:lang w:eastAsia="en-US"/>
        </w:rPr>
        <w:t>е обладает достаточным навыком работы со справочной литературой, учебником,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пе</w:t>
      </w:r>
      <w:r w:rsidR="00525CE6">
        <w:rPr>
          <w:rFonts w:eastAsiaTheme="minorHAnsi"/>
          <w:sz w:val="24"/>
          <w:szCs w:val="24"/>
          <w:lang w:eastAsia="en-US"/>
        </w:rPr>
        <w:t>р</w:t>
      </w:r>
      <w:r w:rsidR="00525CE6">
        <w:rPr>
          <w:rFonts w:eastAsiaTheme="minorHAnsi"/>
          <w:sz w:val="24"/>
          <w:szCs w:val="24"/>
          <w:lang w:eastAsia="en-US"/>
        </w:rPr>
        <w:t>воисточниками (правильно ориентируется, но работает медленно).</w:t>
      </w:r>
    </w:p>
    <w:p w:rsidR="00525CE6" w:rsidRDefault="003D6CD7" w:rsidP="003D6CD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B5008">
        <w:rPr>
          <w:rFonts w:eastAsia="Times New Roman,Bold"/>
          <w:b/>
          <w:i/>
          <w:sz w:val="24"/>
          <w:szCs w:val="24"/>
          <w:lang w:eastAsia="en-US"/>
        </w:rPr>
        <w:t>Отметка «</w:t>
      </w:r>
      <w:r>
        <w:rPr>
          <w:rFonts w:eastAsia="Times New Roman,Bold"/>
          <w:b/>
          <w:i/>
          <w:sz w:val="24"/>
          <w:szCs w:val="24"/>
          <w:lang w:eastAsia="en-US"/>
        </w:rPr>
        <w:t>3</w:t>
      </w:r>
      <w:r w:rsidRPr="006B5008">
        <w:rPr>
          <w:rFonts w:eastAsia="Times New Roman,Bold"/>
          <w:b/>
          <w:i/>
          <w:sz w:val="24"/>
          <w:szCs w:val="24"/>
          <w:lang w:eastAsia="en-US"/>
        </w:rPr>
        <w:t>»</w:t>
      </w:r>
      <w:r w:rsidRPr="006B5008">
        <w:rPr>
          <w:rFonts w:eastAsia="Times New Roman,Bold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ставится, если ученик:</w:t>
      </w:r>
    </w:p>
    <w:p w:rsidR="00525CE6" w:rsidRDefault="003D6CD7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525CE6">
        <w:rPr>
          <w:rFonts w:eastAsiaTheme="minorHAnsi"/>
          <w:sz w:val="24"/>
          <w:szCs w:val="24"/>
          <w:lang w:eastAsia="en-US"/>
        </w:rPr>
        <w:t xml:space="preserve"> усвоил основное содержание учебного материала, имеет пробелы в усвоении матери</w:t>
      </w:r>
      <w:r w:rsidR="00525CE6">
        <w:rPr>
          <w:rFonts w:eastAsiaTheme="minorHAnsi"/>
          <w:sz w:val="24"/>
          <w:szCs w:val="24"/>
          <w:lang w:eastAsia="en-US"/>
        </w:rPr>
        <w:t>а</w:t>
      </w:r>
      <w:r w:rsidR="00525CE6">
        <w:rPr>
          <w:rFonts w:eastAsiaTheme="minorHAnsi"/>
          <w:sz w:val="24"/>
          <w:szCs w:val="24"/>
          <w:lang w:eastAsia="en-US"/>
        </w:rPr>
        <w:t>ла, не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препятствующие дальнейшему усвоению программного материала;</w:t>
      </w:r>
    </w:p>
    <w:p w:rsidR="00525CE6" w:rsidRDefault="003D6CD7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525CE6">
        <w:rPr>
          <w:rFonts w:eastAsiaTheme="minorHAnsi"/>
          <w:sz w:val="24"/>
          <w:szCs w:val="24"/>
          <w:lang w:eastAsia="en-US"/>
        </w:rPr>
        <w:t xml:space="preserve"> материал излагает несистематизированно, фрагментарно, не всегда последовательно;</w:t>
      </w:r>
    </w:p>
    <w:p w:rsidR="00525CE6" w:rsidRDefault="003D6CD7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 w:rsidR="00525CE6">
        <w:rPr>
          <w:rFonts w:eastAsiaTheme="minorHAnsi"/>
          <w:sz w:val="24"/>
          <w:szCs w:val="24"/>
          <w:lang w:eastAsia="en-US"/>
        </w:rPr>
        <w:t>допустил ошибки и неточности в использовании научной терминологии, определения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понятий дал недостаточно четкие;</w:t>
      </w:r>
    </w:p>
    <w:p w:rsidR="00525CE6" w:rsidRDefault="003D6CD7" w:rsidP="003D6CD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- </w:t>
      </w:r>
      <w:r w:rsidR="00525CE6">
        <w:rPr>
          <w:rFonts w:eastAsiaTheme="minorHAnsi"/>
          <w:sz w:val="24"/>
          <w:szCs w:val="24"/>
          <w:lang w:eastAsia="en-US"/>
        </w:rPr>
        <w:t>отвечает неполно на вопросы учителя (упуская и основное), или воспроизводит соде</w:t>
      </w:r>
      <w:r w:rsidR="00525CE6">
        <w:rPr>
          <w:rFonts w:eastAsiaTheme="minorHAnsi"/>
          <w:sz w:val="24"/>
          <w:szCs w:val="24"/>
          <w:lang w:eastAsia="en-US"/>
        </w:rPr>
        <w:t>р</w:t>
      </w:r>
      <w:r w:rsidR="00525CE6">
        <w:rPr>
          <w:rFonts w:eastAsiaTheme="minorHAnsi"/>
          <w:sz w:val="24"/>
          <w:szCs w:val="24"/>
          <w:lang w:eastAsia="en-US"/>
        </w:rPr>
        <w:t>жание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текста учебника, но недостаточно понимает отдельные положения, имеющие важное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значение в этом тексте;</w:t>
      </w:r>
    </w:p>
    <w:p w:rsidR="00525CE6" w:rsidRDefault="003D6CD7" w:rsidP="003D6CD7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B5008">
        <w:rPr>
          <w:rFonts w:eastAsia="Times New Roman,Bold"/>
          <w:b/>
          <w:i/>
          <w:sz w:val="24"/>
          <w:szCs w:val="24"/>
          <w:lang w:eastAsia="en-US"/>
        </w:rPr>
        <w:t>Отметка «</w:t>
      </w:r>
      <w:r>
        <w:rPr>
          <w:rFonts w:eastAsia="Times New Roman,Bold"/>
          <w:b/>
          <w:i/>
          <w:sz w:val="24"/>
          <w:szCs w:val="24"/>
          <w:lang w:eastAsia="en-US"/>
        </w:rPr>
        <w:t>2</w:t>
      </w:r>
      <w:r w:rsidRPr="006B5008">
        <w:rPr>
          <w:rFonts w:eastAsia="Times New Roman,Bold"/>
          <w:b/>
          <w:i/>
          <w:sz w:val="24"/>
          <w:szCs w:val="24"/>
          <w:lang w:eastAsia="en-US"/>
        </w:rPr>
        <w:t>»</w:t>
      </w:r>
      <w:r w:rsidRPr="006B5008">
        <w:rPr>
          <w:rFonts w:eastAsia="Times New Roman,Bold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ставится, если ученик:</w:t>
      </w:r>
    </w:p>
    <w:p w:rsidR="00525CE6" w:rsidRDefault="00C722BA" w:rsidP="00C722B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525CE6">
        <w:rPr>
          <w:rFonts w:eastAsiaTheme="minorHAnsi"/>
          <w:sz w:val="24"/>
          <w:szCs w:val="24"/>
          <w:lang w:eastAsia="en-US"/>
        </w:rPr>
        <w:t xml:space="preserve"> не усвоил и не раскрыл основное содержание материала;</w:t>
      </w:r>
    </w:p>
    <w:p w:rsidR="00525CE6" w:rsidRDefault="00C722BA" w:rsidP="00C722B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525CE6">
        <w:rPr>
          <w:rFonts w:eastAsiaTheme="minorHAnsi"/>
          <w:sz w:val="24"/>
          <w:szCs w:val="24"/>
          <w:lang w:eastAsia="en-US"/>
        </w:rPr>
        <w:t xml:space="preserve"> не делает выводов и обобщений.</w:t>
      </w:r>
    </w:p>
    <w:p w:rsidR="00525CE6" w:rsidRDefault="00C722BA" w:rsidP="00C722B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525CE6">
        <w:rPr>
          <w:rFonts w:eastAsiaTheme="minorHAnsi"/>
          <w:sz w:val="24"/>
          <w:szCs w:val="24"/>
          <w:lang w:eastAsia="en-US"/>
        </w:rPr>
        <w:t xml:space="preserve"> не знает и не понимает значительную или основную часть программного материала в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пределах поставленных вопросов;</w:t>
      </w:r>
    </w:p>
    <w:p w:rsidR="00525CE6" w:rsidRDefault="00C722BA" w:rsidP="00C722B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-</w:t>
      </w:r>
      <w:r w:rsidR="00525CE6">
        <w:rPr>
          <w:rFonts w:eastAsiaTheme="minorHAnsi"/>
          <w:sz w:val="24"/>
          <w:szCs w:val="24"/>
          <w:lang w:eastAsia="en-US"/>
        </w:rPr>
        <w:t xml:space="preserve"> или при ответе (на один вопрос) допускает более двух грубых ошибок, которые не м</w:t>
      </w:r>
      <w:r w:rsidR="00525CE6">
        <w:rPr>
          <w:rFonts w:eastAsiaTheme="minorHAnsi"/>
          <w:sz w:val="24"/>
          <w:szCs w:val="24"/>
          <w:lang w:eastAsia="en-US"/>
        </w:rPr>
        <w:t>о</w:t>
      </w:r>
      <w:r w:rsidR="00525CE6">
        <w:rPr>
          <w:rFonts w:eastAsiaTheme="minorHAnsi"/>
          <w:sz w:val="24"/>
          <w:szCs w:val="24"/>
          <w:lang w:eastAsia="en-US"/>
        </w:rPr>
        <w:t>жет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525CE6">
        <w:rPr>
          <w:rFonts w:eastAsiaTheme="minorHAnsi"/>
          <w:sz w:val="24"/>
          <w:szCs w:val="24"/>
          <w:lang w:eastAsia="en-US"/>
        </w:rPr>
        <w:t>исправить даже при помощи учителя.</w:t>
      </w:r>
    </w:p>
    <w:p w:rsidR="002B15B0" w:rsidRDefault="002B15B0" w:rsidP="002B15B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883984">
        <w:rPr>
          <w:rFonts w:eastAsia="Andale Sans UI"/>
          <w:b/>
          <w:i/>
          <w:kern w:val="1"/>
          <w:sz w:val="24"/>
          <w:szCs w:val="24"/>
        </w:rPr>
        <w:t>Отметка «1»</w:t>
      </w:r>
      <w:r>
        <w:rPr>
          <w:rFonts w:eastAsia="Andale Sans UI"/>
          <w:kern w:val="1"/>
          <w:sz w:val="24"/>
          <w:szCs w:val="24"/>
        </w:rPr>
        <w:t xml:space="preserve"> ставится за</w:t>
      </w:r>
      <w:r w:rsidRPr="00DB3864">
        <w:rPr>
          <w:rFonts w:eastAsia="Andale Sans UI"/>
          <w:kern w:val="1"/>
          <w:sz w:val="24"/>
          <w:szCs w:val="24"/>
        </w:rPr>
        <w:t xml:space="preserve"> незнание и непонимание изучаемого материала или </w:t>
      </w:r>
      <w:r w:rsidR="00E85A0E">
        <w:rPr>
          <w:rFonts w:eastAsia="Andale Sans UI"/>
          <w:kern w:val="1"/>
          <w:sz w:val="24"/>
          <w:szCs w:val="24"/>
        </w:rPr>
        <w:t xml:space="preserve">если </w:t>
      </w:r>
      <w:r>
        <w:rPr>
          <w:rFonts w:eastAsia="Andale Sans UI"/>
          <w:kern w:val="1"/>
          <w:sz w:val="24"/>
          <w:szCs w:val="24"/>
        </w:rPr>
        <w:t xml:space="preserve">ученик </w:t>
      </w:r>
      <w:r w:rsidRPr="00DB3864">
        <w:rPr>
          <w:rFonts w:eastAsia="Andale Sans UI"/>
          <w:kern w:val="1"/>
          <w:sz w:val="24"/>
          <w:szCs w:val="24"/>
        </w:rPr>
        <w:t>не ответил ни на один из поставленных вопросов по изучаемому материалу</w:t>
      </w:r>
      <w:r>
        <w:rPr>
          <w:rFonts w:eastAsia="Andale Sans UI"/>
          <w:kern w:val="1"/>
          <w:sz w:val="24"/>
          <w:szCs w:val="24"/>
        </w:rPr>
        <w:t>.</w:t>
      </w:r>
    </w:p>
    <w:p w:rsidR="006B5008" w:rsidRDefault="00525CE6" w:rsidP="00C722B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По окончанию устного ответа учащегося педагогом даётся краткий анализ ответа,</w:t>
      </w:r>
      <w:r w:rsidR="00C722BA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>объя</w:t>
      </w:r>
      <w:r>
        <w:rPr>
          <w:rFonts w:eastAsiaTheme="minorHAnsi"/>
          <w:sz w:val="24"/>
          <w:szCs w:val="24"/>
          <w:lang w:eastAsia="en-US"/>
        </w:rPr>
        <w:t>в</w:t>
      </w:r>
      <w:r>
        <w:rPr>
          <w:rFonts w:eastAsiaTheme="minorHAnsi"/>
          <w:sz w:val="24"/>
          <w:szCs w:val="24"/>
          <w:lang w:eastAsia="en-US"/>
        </w:rPr>
        <w:t>ляется мотивированная оценка. Возможно привлечение других учащихся для анализа</w:t>
      </w:r>
      <w:r w:rsidR="00C722BA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>ответа, самоанализ, предложение оценки.</w:t>
      </w:r>
    </w:p>
    <w:p w:rsidR="006B5008" w:rsidRPr="009F3154" w:rsidRDefault="009F3154" w:rsidP="009F3154">
      <w:pPr>
        <w:autoSpaceDE w:val="0"/>
        <w:autoSpaceDN w:val="0"/>
        <w:adjustRightInd w:val="0"/>
        <w:spacing w:before="120"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9F3154">
        <w:rPr>
          <w:rFonts w:eastAsiaTheme="minorHAnsi"/>
          <w:b/>
          <w:color w:val="000000"/>
          <w:sz w:val="24"/>
          <w:szCs w:val="24"/>
          <w:lang w:eastAsia="en-US"/>
        </w:rPr>
        <w:t>Проект</w:t>
      </w:r>
    </w:p>
    <w:p w:rsidR="009F17F2" w:rsidRDefault="009F3154" w:rsidP="009F3154">
      <w:pPr>
        <w:autoSpaceDE w:val="0"/>
        <w:autoSpaceDN w:val="0"/>
        <w:adjustRightInd w:val="0"/>
        <w:spacing w:line="276" w:lineRule="auto"/>
        <w:ind w:firstLine="567"/>
        <w:rPr>
          <w:rFonts w:eastAsiaTheme="minorHAnsi"/>
          <w:b/>
          <w:color w:val="000000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Критерии оценки индивидуального проекта.</w:t>
      </w:r>
    </w:p>
    <w:p w:rsidR="009F3154" w:rsidRPr="009F3154" w:rsidRDefault="009F3154" w:rsidP="009F315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iCs/>
          <w:sz w:val="24"/>
          <w:szCs w:val="24"/>
          <w:lang w:eastAsia="en-US"/>
        </w:rPr>
      </w:pPr>
      <w:r w:rsidRPr="009F3154">
        <w:rPr>
          <w:rFonts w:eastAsiaTheme="minorHAnsi"/>
          <w:i/>
          <w:iCs/>
          <w:sz w:val="24"/>
          <w:szCs w:val="24"/>
          <w:lang w:eastAsia="en-US"/>
        </w:rPr>
        <w:t>Предметные результаты (максимальное значение – 3 баллов)</w:t>
      </w:r>
    </w:p>
    <w:p w:rsidR="009F3154" w:rsidRPr="009F3154" w:rsidRDefault="009F3154" w:rsidP="009F3154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 w:rsidRPr="009F3154">
        <w:rPr>
          <w:rFonts w:eastAsiaTheme="minorHAnsi"/>
          <w:sz w:val="24"/>
          <w:szCs w:val="24"/>
          <w:lang w:eastAsia="en-US"/>
        </w:rPr>
        <w:t>1.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3154">
        <w:rPr>
          <w:rFonts w:eastAsiaTheme="minorHAnsi"/>
          <w:sz w:val="24"/>
          <w:szCs w:val="24"/>
          <w:lang w:eastAsia="en-US"/>
        </w:rPr>
        <w:t>Знание основных терминов и фактического материала по теме проекта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9F3154" w:rsidRDefault="009F3154" w:rsidP="009F3154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 w:rsidRPr="009F3154">
        <w:rPr>
          <w:rFonts w:eastAsiaTheme="minorHAnsi"/>
          <w:sz w:val="24"/>
          <w:szCs w:val="24"/>
          <w:lang w:eastAsia="en-US"/>
        </w:rPr>
        <w:t>2.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3154">
        <w:rPr>
          <w:rFonts w:eastAsiaTheme="minorHAnsi"/>
          <w:sz w:val="24"/>
          <w:szCs w:val="24"/>
          <w:lang w:eastAsia="en-US"/>
        </w:rPr>
        <w:t>Знание существующих точек зрения (подходов</w:t>
      </w:r>
      <w:r>
        <w:rPr>
          <w:rFonts w:eastAsiaTheme="minorHAnsi"/>
          <w:sz w:val="24"/>
          <w:szCs w:val="24"/>
          <w:lang w:eastAsia="en-US"/>
        </w:rPr>
        <w:t>) к проблеме и способов ее решения.</w:t>
      </w:r>
    </w:p>
    <w:p w:rsidR="009F17F2" w:rsidRDefault="009F3154" w:rsidP="009F3154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3. Знание источников информации.</w:t>
      </w:r>
    </w:p>
    <w:p w:rsidR="009F3154" w:rsidRPr="009F3154" w:rsidRDefault="009F3154" w:rsidP="009F315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i/>
          <w:iCs/>
          <w:sz w:val="24"/>
          <w:szCs w:val="24"/>
          <w:lang w:eastAsia="en-US"/>
        </w:rPr>
      </w:pPr>
      <w:r w:rsidRPr="009F3154">
        <w:rPr>
          <w:rFonts w:eastAsiaTheme="minorHAnsi"/>
          <w:i/>
          <w:iCs/>
          <w:sz w:val="24"/>
          <w:szCs w:val="24"/>
          <w:lang w:eastAsia="en-US"/>
        </w:rPr>
        <w:t>Метапредметные результаты (максимальное значение –7баллов)</w:t>
      </w:r>
    </w:p>
    <w:p w:rsidR="009F3154" w:rsidRPr="009F3154" w:rsidRDefault="009F3154" w:rsidP="009F3154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1</w:t>
      </w:r>
      <w:r w:rsidRPr="009F3154">
        <w:rPr>
          <w:rFonts w:eastAsiaTheme="minorHAnsi"/>
          <w:sz w:val="24"/>
          <w:szCs w:val="24"/>
          <w:lang w:eastAsia="en-US"/>
        </w:rPr>
        <w:t>.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3154">
        <w:rPr>
          <w:rFonts w:eastAsiaTheme="minorHAnsi"/>
          <w:sz w:val="24"/>
          <w:szCs w:val="24"/>
          <w:lang w:eastAsia="en-US"/>
        </w:rPr>
        <w:t>Умение выделять проблему и обосновывать ее актуальность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9F3154" w:rsidRPr="009F3154" w:rsidRDefault="009F3154" w:rsidP="009F3154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2</w:t>
      </w:r>
      <w:r w:rsidRPr="009F3154">
        <w:rPr>
          <w:rFonts w:eastAsiaTheme="minorHAnsi"/>
          <w:sz w:val="24"/>
          <w:szCs w:val="24"/>
          <w:lang w:eastAsia="en-US"/>
        </w:rPr>
        <w:t>.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3154">
        <w:rPr>
          <w:rFonts w:eastAsiaTheme="minorHAnsi"/>
          <w:sz w:val="24"/>
          <w:szCs w:val="24"/>
          <w:lang w:eastAsia="en-US"/>
        </w:rPr>
        <w:t>Умение формулировать цель, задачи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9F3154" w:rsidRPr="009F3154" w:rsidRDefault="009F3154" w:rsidP="009F3154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3</w:t>
      </w:r>
      <w:r w:rsidRPr="009F3154">
        <w:rPr>
          <w:rFonts w:eastAsiaTheme="minorHAnsi"/>
          <w:sz w:val="24"/>
          <w:szCs w:val="24"/>
          <w:lang w:eastAsia="en-US"/>
        </w:rPr>
        <w:t>.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3154">
        <w:rPr>
          <w:rFonts w:eastAsiaTheme="minorHAnsi"/>
          <w:sz w:val="24"/>
          <w:szCs w:val="24"/>
          <w:lang w:eastAsia="en-US"/>
        </w:rPr>
        <w:t>Умение сравнивать, сопоставлять, обобщать и делать выводы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9F3154" w:rsidRPr="009F3154" w:rsidRDefault="009F3154" w:rsidP="009F3154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4</w:t>
      </w:r>
      <w:r w:rsidRPr="009F3154">
        <w:rPr>
          <w:rFonts w:eastAsiaTheme="minorHAnsi"/>
          <w:sz w:val="24"/>
          <w:szCs w:val="24"/>
          <w:lang w:eastAsia="en-US"/>
        </w:rPr>
        <w:t>.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3154">
        <w:rPr>
          <w:rFonts w:eastAsiaTheme="minorHAnsi"/>
          <w:sz w:val="24"/>
          <w:szCs w:val="24"/>
          <w:lang w:eastAsia="en-US"/>
        </w:rPr>
        <w:t>Умение выявлять причинно-следственные связи, приводить аргументы 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3154">
        <w:rPr>
          <w:rFonts w:eastAsiaTheme="minorHAnsi"/>
          <w:sz w:val="24"/>
          <w:szCs w:val="24"/>
          <w:lang w:eastAsia="en-US"/>
        </w:rPr>
        <w:t>иллюстрировать примерами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9F3154" w:rsidRPr="009F3154" w:rsidRDefault="009F3154" w:rsidP="009F3154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5</w:t>
      </w:r>
      <w:r w:rsidRPr="009F3154">
        <w:rPr>
          <w:rFonts w:eastAsiaTheme="minorHAnsi"/>
          <w:sz w:val="24"/>
          <w:szCs w:val="24"/>
          <w:lang w:eastAsia="en-US"/>
        </w:rPr>
        <w:t>.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3154">
        <w:rPr>
          <w:rFonts w:eastAsiaTheme="minorHAnsi"/>
          <w:sz w:val="24"/>
          <w:szCs w:val="24"/>
          <w:lang w:eastAsia="en-US"/>
        </w:rPr>
        <w:t>Умение соотнести полученный результат (конечный продукт) с поставленной целью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9F3154" w:rsidRPr="009F3154" w:rsidRDefault="009F3154" w:rsidP="009F3154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6</w:t>
      </w:r>
      <w:r w:rsidRPr="009F3154">
        <w:rPr>
          <w:rFonts w:eastAsiaTheme="minorHAnsi"/>
          <w:sz w:val="24"/>
          <w:szCs w:val="24"/>
          <w:lang w:eastAsia="en-US"/>
        </w:rPr>
        <w:t>.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3154">
        <w:rPr>
          <w:rFonts w:eastAsiaTheme="minorHAnsi"/>
          <w:sz w:val="24"/>
          <w:szCs w:val="24"/>
          <w:lang w:eastAsia="en-US"/>
        </w:rPr>
        <w:t>Умение находить требуемую информацию в различных источниках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9F3154" w:rsidRPr="009F3154" w:rsidRDefault="009F3154" w:rsidP="009F3154">
      <w:pPr>
        <w:autoSpaceDE w:val="0"/>
        <w:autoSpaceDN w:val="0"/>
        <w:adjustRightInd w:val="0"/>
        <w:spacing w:line="276" w:lineRule="auto"/>
        <w:ind w:firstLine="284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7</w:t>
      </w:r>
      <w:r w:rsidRPr="009F3154">
        <w:rPr>
          <w:rFonts w:eastAsiaTheme="minorHAnsi"/>
          <w:sz w:val="24"/>
          <w:szCs w:val="24"/>
          <w:lang w:eastAsia="en-US"/>
        </w:rPr>
        <w:t>.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F3154">
        <w:rPr>
          <w:rFonts w:eastAsiaTheme="minorHAnsi"/>
          <w:sz w:val="24"/>
          <w:szCs w:val="24"/>
          <w:lang w:eastAsia="en-US"/>
        </w:rPr>
        <w:t>Владение грамотной, эмоциональной и свободной речью</w:t>
      </w:r>
      <w:r>
        <w:rPr>
          <w:rFonts w:eastAsiaTheme="minorHAnsi"/>
          <w:sz w:val="24"/>
          <w:szCs w:val="24"/>
          <w:lang w:eastAsia="en-US"/>
        </w:rPr>
        <w:t>.</w:t>
      </w:r>
    </w:p>
    <w:p w:rsidR="009F3154" w:rsidRDefault="00810192" w:rsidP="00532DC3">
      <w:pPr>
        <w:autoSpaceDE w:val="0"/>
        <w:autoSpaceDN w:val="0"/>
        <w:adjustRightInd w:val="0"/>
        <w:spacing w:before="120"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>Таблица перевода оценки индивидуального проекта</w:t>
      </w:r>
    </w:p>
    <w:p w:rsidR="009F3154" w:rsidRDefault="009F3154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tbl>
      <w:tblPr>
        <w:tblStyle w:val="afb"/>
        <w:tblW w:w="0" w:type="auto"/>
        <w:tblInd w:w="519" w:type="dxa"/>
        <w:tblLook w:val="04A0" w:firstRow="1" w:lastRow="0" w:firstColumn="1" w:lastColumn="0" w:noHBand="0" w:noVBand="1"/>
      </w:tblPr>
      <w:tblGrid>
        <w:gridCol w:w="2093"/>
        <w:gridCol w:w="2410"/>
        <w:gridCol w:w="2126"/>
        <w:gridCol w:w="1701"/>
      </w:tblGrid>
      <w:tr w:rsidR="00810192" w:rsidTr="002D2C23">
        <w:tc>
          <w:tcPr>
            <w:tcW w:w="2093" w:type="dxa"/>
          </w:tcPr>
          <w:p w:rsidR="00810192" w:rsidRPr="00810192" w:rsidRDefault="00810192" w:rsidP="00810192">
            <w:pPr>
              <w:jc w:val="center"/>
              <w:rPr>
                <w:b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у</w:t>
            </w:r>
            <w:r w:rsidRPr="00810192">
              <w:rPr>
                <w:rFonts w:eastAsiaTheme="minorHAnsi"/>
                <w:b/>
                <w:sz w:val="24"/>
                <w:szCs w:val="24"/>
                <w:lang w:eastAsia="en-US"/>
              </w:rPr>
              <w:t>ровень</w:t>
            </w:r>
          </w:p>
        </w:tc>
        <w:tc>
          <w:tcPr>
            <w:tcW w:w="2410" w:type="dxa"/>
          </w:tcPr>
          <w:p w:rsidR="00810192" w:rsidRPr="00810192" w:rsidRDefault="00810192" w:rsidP="00810192">
            <w:pPr>
              <w:jc w:val="center"/>
              <w:rPr>
                <w:b/>
              </w:rPr>
            </w:pPr>
            <w:r w:rsidRPr="00810192">
              <w:rPr>
                <w:rFonts w:eastAsiaTheme="minorHAnsi"/>
                <w:b/>
                <w:sz w:val="24"/>
                <w:szCs w:val="24"/>
                <w:lang w:eastAsia="en-US"/>
              </w:rPr>
              <w:t>% выполнения</w:t>
            </w:r>
          </w:p>
        </w:tc>
        <w:tc>
          <w:tcPr>
            <w:tcW w:w="2126" w:type="dxa"/>
          </w:tcPr>
          <w:p w:rsidR="00810192" w:rsidRPr="00810192" w:rsidRDefault="00810192" w:rsidP="00810192">
            <w:pPr>
              <w:jc w:val="center"/>
              <w:rPr>
                <w:b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б</w:t>
            </w:r>
            <w:r w:rsidRPr="00810192">
              <w:rPr>
                <w:rFonts w:eastAsiaTheme="minorHAnsi"/>
                <w:b/>
                <w:sz w:val="24"/>
                <w:szCs w:val="24"/>
                <w:lang w:eastAsia="en-US"/>
              </w:rPr>
              <w:t>аллы</w:t>
            </w:r>
          </w:p>
        </w:tc>
        <w:tc>
          <w:tcPr>
            <w:tcW w:w="1701" w:type="dxa"/>
          </w:tcPr>
          <w:p w:rsidR="00810192" w:rsidRPr="00810192" w:rsidRDefault="00810192" w:rsidP="002D2C23">
            <w:pPr>
              <w:jc w:val="center"/>
              <w:rPr>
                <w:b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отмет</w:t>
            </w:r>
            <w:r w:rsidRPr="00810192">
              <w:rPr>
                <w:rFonts w:eastAsiaTheme="minorHAnsi"/>
                <w:b/>
                <w:sz w:val="24"/>
                <w:szCs w:val="24"/>
                <w:lang w:eastAsia="en-US"/>
              </w:rPr>
              <w:t>ка</w:t>
            </w:r>
          </w:p>
        </w:tc>
      </w:tr>
      <w:tr w:rsidR="00810192" w:rsidTr="002D2C23">
        <w:tc>
          <w:tcPr>
            <w:tcW w:w="2093" w:type="dxa"/>
          </w:tcPr>
          <w:p w:rsidR="00810192" w:rsidRDefault="00810192" w:rsidP="0081019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 – высокий</w:t>
            </w:r>
          </w:p>
          <w:p w:rsidR="00810192" w:rsidRDefault="00810192" w:rsidP="0081019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2 - повышенный</w:t>
            </w:r>
          </w:p>
          <w:p w:rsidR="00810192" w:rsidRDefault="00810192" w:rsidP="0081019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 – базовый</w:t>
            </w:r>
          </w:p>
          <w:p w:rsidR="00810192" w:rsidRDefault="00810192" w:rsidP="0081019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0 – пониженный</w:t>
            </w:r>
          </w:p>
        </w:tc>
        <w:tc>
          <w:tcPr>
            <w:tcW w:w="2410" w:type="dxa"/>
          </w:tcPr>
          <w:p w:rsidR="002D2C23" w:rsidRDefault="002D2C23" w:rsidP="002D2C2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90-100%</w:t>
            </w:r>
          </w:p>
          <w:p w:rsidR="002D2C23" w:rsidRDefault="002D2C23" w:rsidP="002D2C2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66-89%</w:t>
            </w:r>
          </w:p>
          <w:p w:rsidR="002D2C23" w:rsidRDefault="002D2C23" w:rsidP="002D2C2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50 -65 %</w:t>
            </w:r>
          </w:p>
          <w:p w:rsidR="00810192" w:rsidRDefault="002D2C23" w:rsidP="002D2C23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Менее</w:t>
            </w:r>
            <w:r w:rsidR="00FA34AA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2126" w:type="dxa"/>
          </w:tcPr>
          <w:p w:rsidR="002D2C23" w:rsidRDefault="002D2C23" w:rsidP="002D2C2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9-10 баллов</w:t>
            </w:r>
          </w:p>
          <w:p w:rsidR="002D2C23" w:rsidRDefault="002D2C23" w:rsidP="002D2C2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7-8 баллов</w:t>
            </w:r>
          </w:p>
          <w:p w:rsidR="002D2C23" w:rsidRDefault="002D2C23" w:rsidP="002D2C23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5-6 баллов</w:t>
            </w:r>
          </w:p>
          <w:p w:rsidR="00810192" w:rsidRDefault="002D2C23" w:rsidP="002D2C23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 и менее баллов</w:t>
            </w:r>
          </w:p>
        </w:tc>
        <w:tc>
          <w:tcPr>
            <w:tcW w:w="1701" w:type="dxa"/>
          </w:tcPr>
          <w:p w:rsidR="002D2C23" w:rsidRDefault="002D2C23" w:rsidP="002D2C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  <w:p w:rsidR="002D2C23" w:rsidRDefault="002D2C23" w:rsidP="002D2C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  <w:p w:rsidR="002D2C23" w:rsidRDefault="002D2C23" w:rsidP="002D2C2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  <w:p w:rsidR="00810192" w:rsidRDefault="002D2C23" w:rsidP="002D2C2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</w:tbl>
    <w:p w:rsidR="009F3154" w:rsidRDefault="009F3154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9F3154" w:rsidRPr="00FA34AA" w:rsidRDefault="00FA34AA" w:rsidP="00532DC3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FA34AA">
        <w:rPr>
          <w:rFonts w:eastAsiaTheme="minorHAnsi"/>
          <w:b/>
          <w:sz w:val="24"/>
          <w:szCs w:val="24"/>
          <w:lang w:eastAsia="en-US"/>
        </w:rPr>
        <w:t>Критерии и показатели базового уровня работ учащихся</w:t>
      </w:r>
    </w:p>
    <w:p w:rsidR="00FA34AA" w:rsidRDefault="00FA34AA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17"/>
        <w:gridCol w:w="1276"/>
        <w:gridCol w:w="8046"/>
      </w:tblGrid>
      <w:tr w:rsidR="00FA34AA" w:rsidTr="001D2181">
        <w:tc>
          <w:tcPr>
            <w:tcW w:w="817" w:type="dxa"/>
          </w:tcPr>
          <w:p w:rsidR="00FA34AA" w:rsidRDefault="00FA34AA" w:rsidP="00E275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№п/п</w:t>
            </w:r>
          </w:p>
        </w:tc>
        <w:tc>
          <w:tcPr>
            <w:tcW w:w="1276" w:type="dxa"/>
          </w:tcPr>
          <w:p w:rsidR="00FA34AA" w:rsidRDefault="00FA34AA" w:rsidP="00E275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8046" w:type="dxa"/>
          </w:tcPr>
          <w:p w:rsidR="00FA34AA" w:rsidRDefault="00FA34AA" w:rsidP="00E275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показатели</w:t>
            </w:r>
          </w:p>
        </w:tc>
      </w:tr>
      <w:tr w:rsidR="00FA34AA" w:rsidTr="001D2181">
        <w:trPr>
          <w:cantSplit/>
          <w:trHeight w:val="1134"/>
        </w:trPr>
        <w:tc>
          <w:tcPr>
            <w:tcW w:w="817" w:type="dxa"/>
          </w:tcPr>
          <w:p w:rsidR="00FA34AA" w:rsidRDefault="001D2181" w:rsidP="00E275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  <w:textDirection w:val="btLr"/>
            <w:vAlign w:val="center"/>
          </w:tcPr>
          <w:p w:rsidR="00FA34AA" w:rsidRPr="001D2181" w:rsidRDefault="001D2181" w:rsidP="001D2181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1D218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композиция</w:t>
            </w:r>
          </w:p>
        </w:tc>
        <w:tc>
          <w:tcPr>
            <w:tcW w:w="8046" w:type="dxa"/>
          </w:tcPr>
          <w:p w:rsidR="00FA34AA" w:rsidRDefault="00FA34AA" w:rsidP="00FA34AA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Гармоничное заполнение листа и расположение элементов композиции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A34AA" w:rsidRDefault="00FA34AA" w:rsidP="00FA34AA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Выделение композиционного центра («главного героя»)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A34AA" w:rsidRDefault="00FA34AA" w:rsidP="00FA34AA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Создание пространства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A34AA" w:rsidRDefault="00FA34AA" w:rsidP="00FA34AA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Соответствие основным законам жанра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A34AA" w:rsidRDefault="00FA34AA" w:rsidP="00FA34AA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Использование средств гармонизации (симметрия, ритм и др.)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A34AA" w:rsidRDefault="00FA34AA" w:rsidP="00FA34AA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Использование средств художественной выразительности (контраст, дин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мика и др.)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A34AA" w:rsidRDefault="00FA34AA" w:rsidP="00FA34AA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Наличие авторского замысла и т.д.</w:t>
            </w:r>
          </w:p>
        </w:tc>
      </w:tr>
      <w:tr w:rsidR="00FA34AA" w:rsidTr="001D2181">
        <w:trPr>
          <w:cantSplit/>
          <w:trHeight w:val="1134"/>
        </w:trPr>
        <w:tc>
          <w:tcPr>
            <w:tcW w:w="817" w:type="dxa"/>
          </w:tcPr>
          <w:p w:rsidR="00FA34AA" w:rsidRDefault="001D2181" w:rsidP="00E275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extDirection w:val="btLr"/>
            <w:vAlign w:val="center"/>
          </w:tcPr>
          <w:p w:rsidR="00FA34AA" w:rsidRPr="001D2181" w:rsidRDefault="001D2181" w:rsidP="001D2181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г</w:t>
            </w:r>
            <w:r w:rsidRPr="001D218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рафика</w:t>
            </w:r>
          </w:p>
        </w:tc>
        <w:tc>
          <w:tcPr>
            <w:tcW w:w="8046" w:type="dxa"/>
          </w:tcPr>
          <w:p w:rsidR="001D2181" w:rsidRDefault="001D2181" w:rsidP="001D21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Чёткость линии, штриха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1D2181" w:rsidRDefault="001D2181" w:rsidP="001D21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Узнаваемость силуэта, реалистичность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1D2181" w:rsidRDefault="001D2181" w:rsidP="001D21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Лаконизм в передаче формы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FA34AA" w:rsidRDefault="001D2181" w:rsidP="001D2181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Адекватность применения графического приёма и т.д.</w:t>
            </w:r>
          </w:p>
          <w:p w:rsidR="001D2181" w:rsidRDefault="001D2181" w:rsidP="001D218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Знание и целенаправленное применение способов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использования изобраз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тельных материалов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  <w:p w:rsidR="001D2181" w:rsidRDefault="001D2181" w:rsidP="00A20C91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Адекватность применения того или иного способа работы</w:t>
            </w:r>
            <w:r w:rsidR="00A20C91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определённым материалом и т.д.</w:t>
            </w:r>
          </w:p>
        </w:tc>
      </w:tr>
      <w:tr w:rsidR="00FA34AA" w:rsidTr="00A20C91">
        <w:trPr>
          <w:cantSplit/>
          <w:trHeight w:val="1134"/>
        </w:trPr>
        <w:tc>
          <w:tcPr>
            <w:tcW w:w="817" w:type="dxa"/>
          </w:tcPr>
          <w:p w:rsidR="00FA34AA" w:rsidRDefault="001D2181" w:rsidP="00E275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76" w:type="dxa"/>
            <w:textDirection w:val="btLr"/>
            <w:vAlign w:val="center"/>
          </w:tcPr>
          <w:p w:rsidR="00FA34AA" w:rsidRPr="00A20C91" w:rsidRDefault="00A20C91" w:rsidP="00A20C91">
            <w:pPr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A20C9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колористика</w:t>
            </w:r>
          </w:p>
        </w:tc>
        <w:tc>
          <w:tcPr>
            <w:tcW w:w="8046" w:type="dxa"/>
          </w:tcPr>
          <w:p w:rsidR="00A20C91" w:rsidRDefault="00A20C91" w:rsidP="00A20C9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Использование свойств холодной или тёплой гаммы в соответствии с з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мыслом.</w:t>
            </w:r>
          </w:p>
          <w:p w:rsidR="00A20C91" w:rsidRDefault="00A20C91" w:rsidP="00A20C9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Использование насыщенности или разбеленности цвета в соответствии с замыслом.</w:t>
            </w:r>
          </w:p>
          <w:p w:rsidR="00A20C91" w:rsidRDefault="00A20C91" w:rsidP="00A20C9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Подбор основных, составных или сочетание цветов в соответствии с з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мыслом.</w:t>
            </w:r>
          </w:p>
          <w:p w:rsidR="00A20C91" w:rsidRDefault="00A20C91" w:rsidP="00A20C9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Применение цветового контраста и нюанса.</w:t>
            </w:r>
          </w:p>
          <w:p w:rsidR="00FA34AA" w:rsidRDefault="00A20C91" w:rsidP="00A20C91">
            <w:pPr>
              <w:autoSpaceDE w:val="0"/>
              <w:autoSpaceDN w:val="0"/>
              <w:adjustRightInd w:val="0"/>
              <w:spacing w:line="276" w:lineRule="auto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Применение цветового акцента и т.д.</w:t>
            </w:r>
          </w:p>
          <w:p w:rsidR="0021655A" w:rsidRDefault="0021655A" w:rsidP="0021655A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Обоснованность применения эффекта светотени.</w:t>
            </w:r>
          </w:p>
          <w:p w:rsidR="0021655A" w:rsidRDefault="0021655A" w:rsidP="0021655A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Применение приёмов, создающих светотеневой эффект для создания объ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ё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ма и т.д.</w:t>
            </w:r>
          </w:p>
        </w:tc>
      </w:tr>
      <w:tr w:rsidR="0021655A" w:rsidTr="00A20C91">
        <w:trPr>
          <w:cantSplit/>
          <w:trHeight w:val="1134"/>
        </w:trPr>
        <w:tc>
          <w:tcPr>
            <w:tcW w:w="817" w:type="dxa"/>
          </w:tcPr>
          <w:p w:rsidR="0021655A" w:rsidRDefault="0021655A" w:rsidP="00E275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6" w:type="dxa"/>
            <w:textDirection w:val="btLr"/>
            <w:vAlign w:val="center"/>
          </w:tcPr>
          <w:p w:rsidR="0021655A" w:rsidRDefault="0021655A" w:rsidP="0021655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Техника </w:t>
            </w:r>
          </w:p>
          <w:p w:rsidR="0021655A" w:rsidRDefault="0021655A" w:rsidP="0021655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владения </w:t>
            </w:r>
          </w:p>
          <w:p w:rsidR="0021655A" w:rsidRPr="00A20C91" w:rsidRDefault="0021655A" w:rsidP="0021655A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инструме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том</w:t>
            </w:r>
          </w:p>
        </w:tc>
        <w:tc>
          <w:tcPr>
            <w:tcW w:w="8046" w:type="dxa"/>
          </w:tcPr>
          <w:p w:rsidR="0021655A" w:rsidRDefault="0021655A" w:rsidP="0021655A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Знание и целенаправленное использование особенностей конкретного 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н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струмента для данной работы.</w:t>
            </w:r>
          </w:p>
          <w:p w:rsidR="0021655A" w:rsidRDefault="0021655A" w:rsidP="0021655A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Качество выполнения определённого приёма конкретным инструментом и т.д.</w:t>
            </w:r>
          </w:p>
          <w:p w:rsidR="0021655A" w:rsidRDefault="0021655A" w:rsidP="0021655A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FA34AA" w:rsidRDefault="00FA34AA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E47211">
        <w:rPr>
          <w:rFonts w:eastAsiaTheme="minorHAnsi"/>
          <w:b/>
          <w:sz w:val="24"/>
          <w:szCs w:val="24"/>
          <w:lang w:eastAsia="en-US"/>
        </w:rPr>
        <w:t>Критерии, определяющие степень усвоения базовых знаний, умений, навыков в области изобразительного искусства</w:t>
      </w:r>
    </w:p>
    <w:p w:rsidR="00E47211" w:rsidRPr="00E47211" w:rsidRDefault="00E47211" w:rsidP="00E47211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E47211">
        <w:rPr>
          <w:rFonts w:eastAsiaTheme="minorHAnsi"/>
          <w:b/>
          <w:i/>
          <w:sz w:val="24"/>
          <w:szCs w:val="24"/>
          <w:lang w:eastAsia="en-US"/>
        </w:rPr>
        <w:t>Для рисунка с натуры: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 xml:space="preserve">Композиционное расположение изображения </w:t>
      </w:r>
      <w:r w:rsidRPr="00E47211">
        <w:rPr>
          <w:rFonts w:eastAsiaTheme="minorHAnsi"/>
          <w:sz w:val="24"/>
          <w:szCs w:val="24"/>
          <w:lang w:eastAsia="en-US"/>
        </w:rPr>
        <w:t>не выходит за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пределы листа бумаги, р</w:t>
      </w:r>
      <w:r w:rsidRPr="00E47211">
        <w:rPr>
          <w:rFonts w:eastAsiaTheme="minorHAnsi"/>
          <w:sz w:val="24"/>
          <w:szCs w:val="24"/>
          <w:lang w:eastAsia="en-US"/>
        </w:rPr>
        <w:t>и</w:t>
      </w:r>
      <w:r w:rsidRPr="00E47211">
        <w:rPr>
          <w:rFonts w:eastAsiaTheme="minorHAnsi"/>
          <w:sz w:val="24"/>
          <w:szCs w:val="24"/>
          <w:lang w:eastAsia="en-US"/>
        </w:rPr>
        <w:t>сунок хор</w:t>
      </w:r>
      <w:r>
        <w:rPr>
          <w:rFonts w:eastAsiaTheme="minorHAnsi"/>
          <w:sz w:val="24"/>
          <w:szCs w:val="24"/>
          <w:lang w:eastAsia="en-US"/>
        </w:rPr>
        <w:t>ошо компонуется на листе бумаги</w:t>
      </w:r>
      <w:r w:rsidRPr="00E47211">
        <w:rPr>
          <w:rFonts w:eastAsiaTheme="minorHAnsi"/>
          <w:sz w:val="24"/>
          <w:szCs w:val="24"/>
          <w:lang w:eastAsia="en-US"/>
        </w:rPr>
        <w:t>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i/>
          <w:iCs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lastRenderedPageBreak/>
        <w:t>Изображение общего пространствен</w:t>
      </w:r>
      <w:r>
        <w:rPr>
          <w:rFonts w:eastAsiaTheme="minorHAnsi"/>
          <w:i/>
          <w:iCs/>
          <w:sz w:val="24"/>
          <w:szCs w:val="24"/>
          <w:lang w:eastAsia="en-US"/>
        </w:rPr>
        <w:t>ного положения объекта в рисунке</w:t>
      </w:r>
      <w:r w:rsidRPr="00E47211">
        <w:rPr>
          <w:rFonts w:eastAsiaTheme="minorHAnsi"/>
          <w:i/>
          <w:iCs/>
          <w:sz w:val="24"/>
          <w:szCs w:val="24"/>
          <w:lang w:eastAsia="en-US"/>
        </w:rPr>
        <w:t>: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sz w:val="24"/>
          <w:szCs w:val="24"/>
          <w:lang w:eastAsia="en-US"/>
        </w:rPr>
        <w:t>правильное изображение, соответствующее действительному общему пространственному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п</w:t>
      </w:r>
      <w:r w:rsidRPr="00E47211">
        <w:rPr>
          <w:rFonts w:eastAsiaTheme="minorHAnsi"/>
          <w:sz w:val="24"/>
          <w:szCs w:val="24"/>
          <w:lang w:eastAsia="en-US"/>
        </w:rPr>
        <w:t>о</w:t>
      </w:r>
      <w:r w:rsidRPr="00E47211">
        <w:rPr>
          <w:rFonts w:eastAsiaTheme="minorHAnsi"/>
          <w:sz w:val="24"/>
          <w:szCs w:val="24"/>
          <w:lang w:eastAsia="en-US"/>
        </w:rPr>
        <w:t>ложению объекта, его направлению в пространстве.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 xml:space="preserve">Передача в рисунке пропорций объекта изображения: </w:t>
      </w:r>
      <w:r w:rsidRPr="00E47211">
        <w:rPr>
          <w:rFonts w:eastAsiaTheme="minorHAnsi"/>
          <w:sz w:val="24"/>
          <w:szCs w:val="24"/>
          <w:lang w:eastAsia="en-US"/>
        </w:rPr>
        <w:t>правильная передача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пропорций (пропорции на изображении соответствуют реальным пропорциям натуры в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зависимости от конкретной точки зрения).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>Передача в рисунке конструктивного строения</w:t>
      </w:r>
      <w:r>
        <w:rPr>
          <w:rFonts w:eastAsiaTheme="minorHAnsi"/>
          <w:i/>
          <w:iCs/>
          <w:sz w:val="24"/>
          <w:szCs w:val="24"/>
          <w:lang w:eastAsia="en-US"/>
        </w:rPr>
        <w:t xml:space="preserve"> объекта (объектов) изображения</w:t>
      </w:r>
      <w:r w:rsidRPr="00E47211">
        <w:rPr>
          <w:rFonts w:eastAsiaTheme="minorHAnsi"/>
          <w:i/>
          <w:iCs/>
          <w:sz w:val="24"/>
          <w:szCs w:val="24"/>
          <w:lang w:eastAsia="en-US"/>
        </w:rPr>
        <w:t xml:space="preserve">: </w:t>
      </w:r>
      <w:r w:rsidRPr="00E47211">
        <w:rPr>
          <w:rFonts w:eastAsiaTheme="minorHAnsi"/>
          <w:sz w:val="24"/>
          <w:szCs w:val="24"/>
          <w:lang w:eastAsia="en-US"/>
        </w:rPr>
        <w:t>пр</w:t>
      </w:r>
      <w:r w:rsidRPr="00E47211">
        <w:rPr>
          <w:rFonts w:eastAsiaTheme="minorHAnsi"/>
          <w:sz w:val="24"/>
          <w:szCs w:val="24"/>
          <w:lang w:eastAsia="en-US"/>
        </w:rPr>
        <w:t>а</w:t>
      </w:r>
      <w:r w:rsidRPr="00E47211">
        <w:rPr>
          <w:rFonts w:eastAsiaTheme="minorHAnsi"/>
          <w:sz w:val="24"/>
          <w:szCs w:val="24"/>
          <w:lang w:eastAsia="en-US"/>
        </w:rPr>
        <w:t>вильная передача в рисунке конструктивного строения объекта изображения (в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рисунке выя</w:t>
      </w:r>
      <w:r w:rsidRPr="00E47211">
        <w:rPr>
          <w:rFonts w:eastAsiaTheme="minorHAnsi"/>
          <w:sz w:val="24"/>
          <w:szCs w:val="24"/>
          <w:lang w:eastAsia="en-US"/>
        </w:rPr>
        <w:t>в</w:t>
      </w:r>
      <w:r w:rsidRPr="00E47211">
        <w:rPr>
          <w:rFonts w:eastAsiaTheme="minorHAnsi"/>
          <w:sz w:val="24"/>
          <w:szCs w:val="24"/>
          <w:lang w:eastAsia="en-US"/>
        </w:rPr>
        <w:t>лены геометрическая основа строения натуры).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i/>
          <w:iCs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>Передача в рисунке перспективного сокращения объекта изображения: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sz w:val="24"/>
          <w:szCs w:val="24"/>
          <w:lang w:eastAsia="en-US"/>
        </w:rPr>
        <w:t>правильная передача в рисунке перспективного сокращения объекта (рисунок выполнен в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угл</w:t>
      </w:r>
      <w:r w:rsidRPr="00E47211">
        <w:rPr>
          <w:rFonts w:eastAsiaTheme="minorHAnsi"/>
          <w:sz w:val="24"/>
          <w:szCs w:val="24"/>
          <w:lang w:eastAsia="en-US"/>
        </w:rPr>
        <w:t>о</w:t>
      </w:r>
      <w:r w:rsidRPr="00E47211">
        <w:rPr>
          <w:rFonts w:eastAsiaTheme="minorHAnsi"/>
          <w:sz w:val="24"/>
          <w:szCs w:val="24"/>
          <w:lang w:eastAsia="en-US"/>
        </w:rPr>
        <w:t>вой или фронтальной перспективе, правильно определены линия горизонта, точки схода,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ст</w:t>
      </w:r>
      <w:r w:rsidRPr="00E47211">
        <w:rPr>
          <w:rFonts w:eastAsiaTheme="minorHAnsi"/>
          <w:sz w:val="24"/>
          <w:szCs w:val="24"/>
          <w:lang w:eastAsia="en-US"/>
        </w:rPr>
        <w:t>е</w:t>
      </w:r>
      <w:r w:rsidRPr="00E47211">
        <w:rPr>
          <w:rFonts w:eastAsiaTheme="minorHAnsi"/>
          <w:sz w:val="24"/>
          <w:szCs w:val="24"/>
          <w:lang w:eastAsia="en-US"/>
        </w:rPr>
        <w:t>пень перспективного сокращения плоскостей).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>Передача в рисунке цвета натуры</w:t>
      </w:r>
      <w:r w:rsidRPr="00E47211">
        <w:rPr>
          <w:rFonts w:eastAsiaTheme="minorHAnsi"/>
          <w:sz w:val="24"/>
          <w:szCs w:val="24"/>
          <w:lang w:eastAsia="en-US"/>
        </w:rPr>
        <w:t>: правильная передача цвета (цвет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изображения соо</w:t>
      </w:r>
      <w:r w:rsidRPr="00E47211">
        <w:rPr>
          <w:rFonts w:eastAsiaTheme="minorHAnsi"/>
          <w:sz w:val="24"/>
          <w:szCs w:val="24"/>
          <w:lang w:eastAsia="en-US"/>
        </w:rPr>
        <w:t>т</w:t>
      </w:r>
      <w:r w:rsidRPr="00E47211">
        <w:rPr>
          <w:rFonts w:eastAsiaTheme="minorHAnsi"/>
          <w:sz w:val="24"/>
          <w:szCs w:val="24"/>
          <w:lang w:eastAsia="en-US"/>
        </w:rPr>
        <w:t>ветствует действительному цвету натуры), отношений цветовых тонов,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которые являются р</w:t>
      </w:r>
      <w:r w:rsidRPr="00E47211">
        <w:rPr>
          <w:rFonts w:eastAsiaTheme="minorHAnsi"/>
          <w:sz w:val="24"/>
          <w:szCs w:val="24"/>
          <w:lang w:eastAsia="en-US"/>
        </w:rPr>
        <w:t>е</w:t>
      </w:r>
      <w:r w:rsidRPr="00E47211">
        <w:rPr>
          <w:rFonts w:eastAsiaTheme="minorHAnsi"/>
          <w:sz w:val="24"/>
          <w:szCs w:val="24"/>
          <w:lang w:eastAsia="en-US"/>
        </w:rPr>
        <w:t>зультатом восприятия действительного цвета натуры, обусловленного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особенностями освещ</w:t>
      </w:r>
      <w:r w:rsidRPr="00E47211">
        <w:rPr>
          <w:rFonts w:eastAsiaTheme="minorHAnsi"/>
          <w:sz w:val="24"/>
          <w:szCs w:val="24"/>
          <w:lang w:eastAsia="en-US"/>
        </w:rPr>
        <w:t>е</w:t>
      </w:r>
      <w:r w:rsidRPr="00E47211">
        <w:rPr>
          <w:rFonts w:eastAsiaTheme="minorHAnsi"/>
          <w:sz w:val="24"/>
          <w:szCs w:val="24"/>
          <w:lang w:eastAsia="en-US"/>
        </w:rPr>
        <w:t>ния, воздушной перспективы, окраской окружающих предметов и т.д.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>Передача светотени в рисунке</w:t>
      </w:r>
      <w:r w:rsidRPr="00E47211">
        <w:rPr>
          <w:rFonts w:eastAsiaTheme="minorHAnsi"/>
          <w:sz w:val="24"/>
          <w:szCs w:val="24"/>
          <w:lang w:eastAsia="en-US"/>
        </w:rPr>
        <w:t>: правильная передача светотени (наличие в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рисунке гр</w:t>
      </w:r>
      <w:r w:rsidRPr="00E47211">
        <w:rPr>
          <w:rFonts w:eastAsiaTheme="minorHAnsi"/>
          <w:sz w:val="24"/>
          <w:szCs w:val="24"/>
          <w:lang w:eastAsia="en-US"/>
        </w:rPr>
        <w:t>а</w:t>
      </w:r>
      <w:r w:rsidRPr="00E47211">
        <w:rPr>
          <w:rFonts w:eastAsiaTheme="minorHAnsi"/>
          <w:sz w:val="24"/>
          <w:szCs w:val="24"/>
          <w:lang w:eastAsia="en-US"/>
        </w:rPr>
        <w:t>даций светотени – света, тени, полутени, рефлексов, бликов, соответствующих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действительным градациям светотени в натуре).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>Передача в рисунке объема изображаемого объекта</w:t>
      </w:r>
      <w:r w:rsidRPr="00E47211">
        <w:rPr>
          <w:rFonts w:eastAsiaTheme="minorHAnsi"/>
          <w:sz w:val="24"/>
          <w:szCs w:val="24"/>
          <w:lang w:eastAsia="en-US"/>
        </w:rPr>
        <w:t>: объем изображаемого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объекта п</w:t>
      </w:r>
      <w:r w:rsidRPr="00E47211">
        <w:rPr>
          <w:rFonts w:eastAsiaTheme="minorHAnsi"/>
          <w:sz w:val="24"/>
          <w:szCs w:val="24"/>
          <w:lang w:eastAsia="en-US"/>
        </w:rPr>
        <w:t>е</w:t>
      </w:r>
      <w:r w:rsidRPr="00E47211">
        <w:rPr>
          <w:rFonts w:eastAsiaTheme="minorHAnsi"/>
          <w:sz w:val="24"/>
          <w:szCs w:val="24"/>
          <w:lang w:eastAsia="en-US"/>
        </w:rPr>
        <w:t>редается с помощью светотени, перспективного сокращения формы в пространстве,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с использ</w:t>
      </w:r>
      <w:r w:rsidRPr="00E47211">
        <w:rPr>
          <w:rFonts w:eastAsiaTheme="minorHAnsi"/>
          <w:sz w:val="24"/>
          <w:szCs w:val="24"/>
          <w:lang w:eastAsia="en-US"/>
        </w:rPr>
        <w:t>о</w:t>
      </w:r>
      <w:r w:rsidRPr="00E47211">
        <w:rPr>
          <w:rFonts w:eastAsiaTheme="minorHAnsi"/>
          <w:sz w:val="24"/>
          <w:szCs w:val="24"/>
          <w:lang w:eastAsia="en-US"/>
        </w:rPr>
        <w:t>ванием закономерностей воздушной перспективы.</w:t>
      </w:r>
    </w:p>
    <w:p w:rsidR="00E47211" w:rsidRPr="00E47211" w:rsidRDefault="00E47211" w:rsidP="00E47211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E47211">
        <w:rPr>
          <w:rFonts w:eastAsiaTheme="minorHAnsi"/>
          <w:b/>
          <w:i/>
          <w:sz w:val="24"/>
          <w:szCs w:val="24"/>
          <w:lang w:eastAsia="en-US"/>
        </w:rPr>
        <w:t>Для рисунков на темы и эскизов иллюстраций: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 xml:space="preserve">Композиционное решение темы: </w:t>
      </w:r>
      <w:r w:rsidRPr="00E47211">
        <w:rPr>
          <w:rFonts w:eastAsiaTheme="minorHAnsi"/>
          <w:sz w:val="24"/>
          <w:szCs w:val="24"/>
          <w:lang w:eastAsia="en-US"/>
        </w:rPr>
        <w:t>правильное композиционное решение темы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(в рисунке выражена смысловая связь элементов композиции, выявлен сюжетно-композиционный центр, действие компонуется в заданном формате листа бумаги).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>Изображение пространства в рисунке</w:t>
      </w:r>
      <w:r w:rsidRPr="00E47211">
        <w:rPr>
          <w:rFonts w:eastAsiaTheme="minorHAnsi"/>
          <w:sz w:val="24"/>
          <w:szCs w:val="24"/>
          <w:lang w:eastAsia="en-US"/>
        </w:rPr>
        <w:t>: правильное изображение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пространства (в рису</w:t>
      </w:r>
      <w:r w:rsidRPr="00E47211">
        <w:rPr>
          <w:rFonts w:eastAsiaTheme="minorHAnsi"/>
          <w:sz w:val="24"/>
          <w:szCs w:val="24"/>
          <w:lang w:eastAsia="en-US"/>
        </w:rPr>
        <w:t>н</w:t>
      </w:r>
      <w:r w:rsidRPr="00E47211">
        <w:rPr>
          <w:rFonts w:eastAsiaTheme="minorHAnsi"/>
          <w:sz w:val="24"/>
          <w:szCs w:val="24"/>
          <w:lang w:eastAsia="en-US"/>
        </w:rPr>
        <w:t>ке основание более близких предметов изображаются ниже, дальних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предметов – выше относ</w:t>
      </w:r>
      <w:r w:rsidRPr="00E47211">
        <w:rPr>
          <w:rFonts w:eastAsiaTheme="minorHAnsi"/>
          <w:sz w:val="24"/>
          <w:szCs w:val="24"/>
          <w:lang w:eastAsia="en-US"/>
        </w:rPr>
        <w:t>и</w:t>
      </w:r>
      <w:r w:rsidRPr="00E47211">
        <w:rPr>
          <w:rFonts w:eastAsiaTheme="minorHAnsi"/>
          <w:sz w:val="24"/>
          <w:szCs w:val="24"/>
          <w:lang w:eastAsia="en-US"/>
        </w:rPr>
        <w:t>тельно нижнего края листа бумаги, передние предметы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изображаются крупнее равных по ра</w:t>
      </w:r>
      <w:r w:rsidRPr="00E47211">
        <w:rPr>
          <w:rFonts w:eastAsiaTheme="minorHAnsi"/>
          <w:sz w:val="24"/>
          <w:szCs w:val="24"/>
          <w:lang w:eastAsia="en-US"/>
        </w:rPr>
        <w:t>з</w:t>
      </w:r>
      <w:r w:rsidRPr="00E47211">
        <w:rPr>
          <w:rFonts w:eastAsiaTheme="minorHAnsi"/>
          <w:sz w:val="24"/>
          <w:szCs w:val="24"/>
          <w:lang w:eastAsia="en-US"/>
        </w:rPr>
        <w:t>мерам, но удаленных предметов).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>Передача в рисунке конструктивного</w:t>
      </w:r>
      <w:r>
        <w:rPr>
          <w:rFonts w:eastAsiaTheme="minorHAnsi"/>
          <w:i/>
          <w:iCs/>
          <w:sz w:val="24"/>
          <w:szCs w:val="24"/>
          <w:lang w:eastAsia="en-US"/>
        </w:rPr>
        <w:t xml:space="preserve"> строения объектов изображения</w:t>
      </w:r>
      <w:r w:rsidRPr="00E47211">
        <w:rPr>
          <w:rFonts w:eastAsiaTheme="minorHAnsi"/>
          <w:sz w:val="24"/>
          <w:szCs w:val="24"/>
          <w:lang w:eastAsia="en-US"/>
        </w:rPr>
        <w:t>: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sz w:val="24"/>
          <w:szCs w:val="24"/>
          <w:lang w:eastAsia="en-US"/>
        </w:rPr>
        <w:t>правильная передача в рисунке конструктивного строения объектов изображения (в рисунке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выявлены геометрическая основа строения изображаемых объектов).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>Передача в рисунке перспективного сокращения изображаемых объектов</w:t>
      </w:r>
      <w:r w:rsidRPr="00E47211">
        <w:rPr>
          <w:rFonts w:eastAsiaTheme="minorHAnsi"/>
          <w:sz w:val="24"/>
          <w:szCs w:val="24"/>
          <w:lang w:eastAsia="en-US"/>
        </w:rPr>
        <w:t>: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sz w:val="24"/>
          <w:szCs w:val="24"/>
          <w:lang w:eastAsia="en-US"/>
        </w:rPr>
        <w:t>правильная передача в рисунке перспективного сокращения изображаемых объектов (в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рисунке правильно определены линия горизонта, точка схода, степень перспективного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сокращения плоскостей изображаемых объектов).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>Передача в рисунке пропорций изображаемых объектов</w:t>
      </w:r>
      <w:r w:rsidRPr="00E47211">
        <w:rPr>
          <w:rFonts w:eastAsiaTheme="minorHAnsi"/>
          <w:sz w:val="24"/>
          <w:szCs w:val="24"/>
          <w:lang w:eastAsia="en-US"/>
        </w:rPr>
        <w:t>: правильная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передача пропо</w:t>
      </w:r>
      <w:r w:rsidRPr="00E47211">
        <w:rPr>
          <w:rFonts w:eastAsiaTheme="minorHAnsi"/>
          <w:sz w:val="24"/>
          <w:szCs w:val="24"/>
          <w:lang w:eastAsia="en-US"/>
        </w:rPr>
        <w:t>р</w:t>
      </w:r>
      <w:r w:rsidRPr="00E47211">
        <w:rPr>
          <w:rFonts w:eastAsiaTheme="minorHAnsi"/>
          <w:sz w:val="24"/>
          <w:szCs w:val="24"/>
          <w:lang w:eastAsia="en-US"/>
        </w:rPr>
        <w:t>ций (пропорции изображаемых в тематической композиции объектов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соответствуют пропорц</w:t>
      </w:r>
      <w:r w:rsidRPr="00E47211">
        <w:rPr>
          <w:rFonts w:eastAsiaTheme="minorHAnsi"/>
          <w:sz w:val="24"/>
          <w:szCs w:val="24"/>
          <w:lang w:eastAsia="en-US"/>
        </w:rPr>
        <w:t>и</w:t>
      </w:r>
      <w:r w:rsidRPr="00E47211">
        <w:rPr>
          <w:rFonts w:eastAsiaTheme="minorHAnsi"/>
          <w:sz w:val="24"/>
          <w:szCs w:val="24"/>
          <w:lang w:eastAsia="en-US"/>
        </w:rPr>
        <w:t>ям этих объектов в действительности).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>Передача в рисунке цвета объектов</w:t>
      </w:r>
      <w:r w:rsidRPr="00E47211">
        <w:rPr>
          <w:rFonts w:eastAsiaTheme="minorHAnsi"/>
          <w:sz w:val="24"/>
          <w:szCs w:val="24"/>
          <w:lang w:eastAsia="en-US"/>
        </w:rPr>
        <w:t>: правильная передача цвета (цветовая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окраска изо</w:t>
      </w:r>
      <w:r w:rsidRPr="00E47211">
        <w:rPr>
          <w:rFonts w:eastAsiaTheme="minorHAnsi"/>
          <w:sz w:val="24"/>
          <w:szCs w:val="24"/>
          <w:lang w:eastAsia="en-US"/>
        </w:rPr>
        <w:t>б</w:t>
      </w:r>
      <w:r w:rsidRPr="00E47211">
        <w:rPr>
          <w:rFonts w:eastAsiaTheme="minorHAnsi"/>
          <w:sz w:val="24"/>
          <w:szCs w:val="24"/>
          <w:lang w:eastAsia="en-US"/>
        </w:rPr>
        <w:t>раженных в тематическом рисунке объектов соответствует действительному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цвету этих объе</w:t>
      </w:r>
      <w:r w:rsidRPr="00E47211">
        <w:rPr>
          <w:rFonts w:eastAsiaTheme="minorHAnsi"/>
          <w:sz w:val="24"/>
          <w:szCs w:val="24"/>
          <w:lang w:eastAsia="en-US"/>
        </w:rPr>
        <w:t>к</w:t>
      </w:r>
      <w:r w:rsidRPr="00E47211">
        <w:rPr>
          <w:rFonts w:eastAsiaTheme="minorHAnsi"/>
          <w:sz w:val="24"/>
          <w:szCs w:val="24"/>
          <w:lang w:eastAsia="en-US"/>
        </w:rPr>
        <w:t>тов, в композиции наблюдается цветовая гармония, единство и цельность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цветовых пятен).</w:t>
      </w:r>
    </w:p>
    <w:p w:rsidR="00E47211" w:rsidRPr="00E47211" w:rsidRDefault="00E47211" w:rsidP="00E4721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lastRenderedPageBreak/>
        <w:t>Передача в рисунке светотени</w:t>
      </w:r>
      <w:r w:rsidRPr="00E47211">
        <w:rPr>
          <w:rFonts w:eastAsiaTheme="minorHAnsi"/>
          <w:sz w:val="24"/>
          <w:szCs w:val="24"/>
          <w:lang w:eastAsia="en-US"/>
        </w:rPr>
        <w:t>: правильная передача светотени (наличие на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изобража</w:t>
      </w:r>
      <w:r w:rsidRPr="00E47211">
        <w:rPr>
          <w:rFonts w:eastAsiaTheme="minorHAnsi"/>
          <w:sz w:val="24"/>
          <w:szCs w:val="24"/>
          <w:lang w:eastAsia="en-US"/>
        </w:rPr>
        <w:t>е</w:t>
      </w:r>
      <w:r w:rsidRPr="00E47211">
        <w:rPr>
          <w:rFonts w:eastAsiaTheme="minorHAnsi"/>
          <w:sz w:val="24"/>
          <w:szCs w:val="24"/>
          <w:lang w:eastAsia="en-US"/>
        </w:rPr>
        <w:t>мых объектах градаций светотени – света, тени, полутени, рефлексов, бликов,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соответствующих действительным градациям светотени на этих объектах).</w:t>
      </w:r>
    </w:p>
    <w:p w:rsidR="00E47211" w:rsidRDefault="00E47211" w:rsidP="00E47211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E47211">
        <w:rPr>
          <w:rFonts w:eastAsiaTheme="minorHAnsi"/>
          <w:i/>
          <w:iCs/>
          <w:sz w:val="24"/>
          <w:szCs w:val="24"/>
          <w:lang w:eastAsia="en-US"/>
        </w:rPr>
        <w:t>Передача в рисунке объема изображаемых объектов</w:t>
      </w:r>
      <w:r w:rsidRPr="00E47211">
        <w:rPr>
          <w:rFonts w:eastAsiaTheme="minorHAnsi"/>
          <w:sz w:val="24"/>
          <w:szCs w:val="24"/>
          <w:lang w:eastAsia="en-US"/>
        </w:rPr>
        <w:t>: объем изображаемых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объектов п</w:t>
      </w:r>
      <w:r w:rsidRPr="00E47211">
        <w:rPr>
          <w:rFonts w:eastAsiaTheme="minorHAnsi"/>
          <w:sz w:val="24"/>
          <w:szCs w:val="24"/>
          <w:lang w:eastAsia="en-US"/>
        </w:rPr>
        <w:t>е</w:t>
      </w:r>
      <w:r w:rsidRPr="00E47211">
        <w:rPr>
          <w:rFonts w:eastAsiaTheme="minorHAnsi"/>
          <w:sz w:val="24"/>
          <w:szCs w:val="24"/>
          <w:lang w:eastAsia="en-US"/>
        </w:rPr>
        <w:t>редается с помощью светотени, использования закономерностей линейной 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E47211">
        <w:rPr>
          <w:rFonts w:eastAsiaTheme="minorHAnsi"/>
          <w:sz w:val="24"/>
          <w:szCs w:val="24"/>
          <w:lang w:eastAsia="en-US"/>
        </w:rPr>
        <w:t>воздушной пе</w:t>
      </w:r>
      <w:r w:rsidRPr="00E47211">
        <w:rPr>
          <w:rFonts w:eastAsiaTheme="minorHAnsi"/>
          <w:sz w:val="24"/>
          <w:szCs w:val="24"/>
          <w:lang w:eastAsia="en-US"/>
        </w:rPr>
        <w:t>р</w:t>
      </w:r>
      <w:r w:rsidRPr="00E47211">
        <w:rPr>
          <w:rFonts w:eastAsiaTheme="minorHAnsi"/>
          <w:sz w:val="24"/>
          <w:szCs w:val="24"/>
          <w:lang w:eastAsia="en-US"/>
        </w:rPr>
        <w:t>спективы.</w:t>
      </w:r>
    </w:p>
    <w:p w:rsidR="006D7EE6" w:rsidRPr="006D7EE6" w:rsidRDefault="006D7EE6" w:rsidP="006D7EE6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D7EE6">
        <w:rPr>
          <w:rFonts w:eastAsiaTheme="minorHAnsi"/>
          <w:b/>
          <w:i/>
          <w:sz w:val="24"/>
          <w:szCs w:val="24"/>
          <w:lang w:eastAsia="en-US"/>
        </w:rPr>
        <w:t>Для декоративных рисунков</w:t>
      </w:r>
      <w:r w:rsidRPr="006D7EE6">
        <w:rPr>
          <w:rFonts w:eastAsiaTheme="minorHAnsi"/>
          <w:sz w:val="24"/>
          <w:szCs w:val="24"/>
          <w:lang w:eastAsia="en-US"/>
        </w:rPr>
        <w:t>:</w:t>
      </w:r>
    </w:p>
    <w:p w:rsidR="006D7EE6" w:rsidRPr="006D7EE6" w:rsidRDefault="006D7EE6" w:rsidP="006D7EE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6D7EE6">
        <w:rPr>
          <w:rFonts w:eastAsiaTheme="minorHAnsi"/>
          <w:i/>
          <w:iCs/>
          <w:sz w:val="24"/>
          <w:szCs w:val="24"/>
          <w:lang w:eastAsia="en-US"/>
        </w:rPr>
        <w:t xml:space="preserve">Композиционное решение орнамента (узора): </w:t>
      </w:r>
      <w:r w:rsidRPr="006D7EE6">
        <w:rPr>
          <w:rFonts w:eastAsiaTheme="minorHAnsi"/>
          <w:sz w:val="24"/>
          <w:szCs w:val="24"/>
          <w:lang w:eastAsia="en-US"/>
        </w:rPr>
        <w:t>правильное композиционное решение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6D7EE6">
        <w:rPr>
          <w:rFonts w:eastAsiaTheme="minorHAnsi"/>
          <w:sz w:val="24"/>
          <w:szCs w:val="24"/>
          <w:lang w:eastAsia="en-US"/>
        </w:rPr>
        <w:t>о</w:t>
      </w:r>
      <w:r w:rsidRPr="006D7EE6">
        <w:rPr>
          <w:rFonts w:eastAsiaTheme="minorHAnsi"/>
          <w:sz w:val="24"/>
          <w:szCs w:val="24"/>
          <w:lang w:eastAsia="en-US"/>
        </w:rPr>
        <w:t>р</w:t>
      </w:r>
      <w:r w:rsidRPr="006D7EE6">
        <w:rPr>
          <w:rFonts w:eastAsiaTheme="minorHAnsi"/>
          <w:sz w:val="24"/>
          <w:szCs w:val="24"/>
          <w:lang w:eastAsia="en-US"/>
        </w:rPr>
        <w:t>намента (в рисунке выражена смысловая связь всех частей композиции, подчеркнуто общее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6D7EE6">
        <w:rPr>
          <w:rFonts w:eastAsiaTheme="minorHAnsi"/>
          <w:sz w:val="24"/>
          <w:szCs w:val="24"/>
          <w:lang w:eastAsia="en-US"/>
        </w:rPr>
        <w:t>движение элементов узора).</w:t>
      </w:r>
    </w:p>
    <w:p w:rsidR="006D7EE6" w:rsidRPr="006D7EE6" w:rsidRDefault="006D7EE6" w:rsidP="006D7EE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i/>
          <w:iCs/>
          <w:sz w:val="24"/>
          <w:szCs w:val="24"/>
          <w:lang w:eastAsia="en-US"/>
        </w:rPr>
      </w:pPr>
      <w:r w:rsidRPr="006D7EE6">
        <w:rPr>
          <w:rFonts w:eastAsiaTheme="minorHAnsi"/>
          <w:i/>
          <w:iCs/>
          <w:sz w:val="24"/>
          <w:szCs w:val="24"/>
          <w:lang w:eastAsia="en-US"/>
        </w:rPr>
        <w:t>Умение перерабатывать реальные формы растительного и животного мира в</w:t>
      </w:r>
      <w:r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  <w:r w:rsidRPr="006D7EE6">
        <w:rPr>
          <w:rFonts w:eastAsiaTheme="minorHAnsi"/>
          <w:i/>
          <w:iCs/>
          <w:sz w:val="24"/>
          <w:szCs w:val="24"/>
          <w:lang w:eastAsia="en-US"/>
        </w:rPr>
        <w:t>декор</w:t>
      </w:r>
      <w:r w:rsidRPr="006D7EE6">
        <w:rPr>
          <w:rFonts w:eastAsiaTheme="minorHAnsi"/>
          <w:i/>
          <w:iCs/>
          <w:sz w:val="24"/>
          <w:szCs w:val="24"/>
          <w:lang w:eastAsia="en-US"/>
        </w:rPr>
        <w:t>а</w:t>
      </w:r>
      <w:r w:rsidRPr="006D7EE6">
        <w:rPr>
          <w:rFonts w:eastAsiaTheme="minorHAnsi"/>
          <w:i/>
          <w:iCs/>
          <w:sz w:val="24"/>
          <w:szCs w:val="24"/>
          <w:lang w:eastAsia="en-US"/>
        </w:rPr>
        <w:t>тивные.</w:t>
      </w:r>
    </w:p>
    <w:p w:rsidR="006D7EE6" w:rsidRPr="006D7EE6" w:rsidRDefault="006D7EE6" w:rsidP="006D7EE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i/>
          <w:iCs/>
          <w:sz w:val="24"/>
          <w:szCs w:val="24"/>
          <w:lang w:eastAsia="en-US"/>
        </w:rPr>
      </w:pPr>
      <w:r w:rsidRPr="006D7EE6">
        <w:rPr>
          <w:rFonts w:eastAsiaTheme="minorHAnsi"/>
          <w:i/>
          <w:iCs/>
          <w:sz w:val="24"/>
          <w:szCs w:val="24"/>
          <w:lang w:eastAsia="en-US"/>
        </w:rPr>
        <w:t>Умение стилизовать реальный цвет объектов в декоративный.</w:t>
      </w:r>
    </w:p>
    <w:p w:rsidR="006D7EE6" w:rsidRPr="006D7EE6" w:rsidRDefault="006D7EE6" w:rsidP="006D7EE6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i/>
          <w:iCs/>
          <w:sz w:val="24"/>
          <w:szCs w:val="24"/>
          <w:lang w:eastAsia="en-US"/>
        </w:rPr>
      </w:pPr>
      <w:r w:rsidRPr="006D7EE6">
        <w:rPr>
          <w:rFonts w:eastAsiaTheme="minorHAnsi"/>
          <w:i/>
          <w:iCs/>
          <w:sz w:val="24"/>
          <w:szCs w:val="24"/>
          <w:lang w:eastAsia="en-US"/>
        </w:rPr>
        <w:t>Умение использовать в декоративном рисунке необходимые элементы узора – линию</w:t>
      </w:r>
      <w:r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  <w:r w:rsidRPr="006D7EE6">
        <w:rPr>
          <w:rFonts w:eastAsiaTheme="minorHAnsi"/>
          <w:i/>
          <w:iCs/>
          <w:sz w:val="24"/>
          <w:szCs w:val="24"/>
          <w:lang w:eastAsia="en-US"/>
        </w:rPr>
        <w:t>симметрии и ритм.</w:t>
      </w:r>
    </w:p>
    <w:p w:rsidR="006D7EE6" w:rsidRPr="006D7EE6" w:rsidRDefault="006D7EE6" w:rsidP="006D7EE6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b/>
          <w:i/>
          <w:sz w:val="24"/>
          <w:szCs w:val="24"/>
          <w:lang w:eastAsia="en-US"/>
        </w:rPr>
      </w:pPr>
      <w:r w:rsidRPr="006D7EE6">
        <w:rPr>
          <w:rFonts w:eastAsiaTheme="minorHAnsi"/>
          <w:b/>
          <w:i/>
          <w:sz w:val="24"/>
          <w:szCs w:val="24"/>
          <w:lang w:eastAsia="en-US"/>
        </w:rPr>
        <w:t>Общими критериями для всех видов рисунков являются:</w:t>
      </w:r>
    </w:p>
    <w:p w:rsidR="006D7EE6" w:rsidRPr="006D7EE6" w:rsidRDefault="006D7EE6" w:rsidP="009C6304">
      <w:pPr>
        <w:pStyle w:val="a8"/>
        <w:numPr>
          <w:ilvl w:val="0"/>
          <w:numId w:val="404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sz w:val="24"/>
          <w:szCs w:val="24"/>
          <w:lang w:eastAsia="en-US"/>
        </w:rPr>
      </w:pPr>
      <w:r w:rsidRPr="006D7EE6">
        <w:rPr>
          <w:rFonts w:eastAsiaTheme="minorHAnsi"/>
          <w:sz w:val="24"/>
          <w:szCs w:val="24"/>
          <w:lang w:eastAsia="en-US"/>
        </w:rPr>
        <w:t>Самостоятельность в выполнении рисунка.</w:t>
      </w:r>
    </w:p>
    <w:p w:rsidR="006D7EE6" w:rsidRPr="006D7EE6" w:rsidRDefault="006D7EE6" w:rsidP="009C6304">
      <w:pPr>
        <w:pStyle w:val="a8"/>
        <w:numPr>
          <w:ilvl w:val="0"/>
          <w:numId w:val="404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sz w:val="24"/>
          <w:szCs w:val="24"/>
          <w:lang w:eastAsia="en-US"/>
        </w:rPr>
      </w:pPr>
      <w:r w:rsidRPr="006D7EE6">
        <w:rPr>
          <w:rFonts w:eastAsiaTheme="minorHAnsi"/>
          <w:sz w:val="24"/>
          <w:szCs w:val="24"/>
          <w:lang w:eastAsia="en-US"/>
        </w:rPr>
        <w:t>Выразительность рисунка.</w:t>
      </w:r>
    </w:p>
    <w:p w:rsidR="006D7EE6" w:rsidRPr="006D7EE6" w:rsidRDefault="006D7EE6" w:rsidP="009C6304">
      <w:pPr>
        <w:pStyle w:val="a8"/>
        <w:numPr>
          <w:ilvl w:val="0"/>
          <w:numId w:val="404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Theme="minorHAnsi"/>
          <w:sz w:val="24"/>
          <w:szCs w:val="24"/>
          <w:lang w:eastAsia="en-US"/>
        </w:rPr>
      </w:pPr>
      <w:r w:rsidRPr="006D7EE6">
        <w:rPr>
          <w:rFonts w:eastAsiaTheme="minorHAnsi"/>
          <w:sz w:val="24"/>
          <w:szCs w:val="24"/>
          <w:lang w:eastAsia="en-US"/>
        </w:rPr>
        <w:t>Способ выполнения рисунка: правильный (эффективный) способ выполнения рисунка – от общего к частному и от частного снова к общему; выполнение предварительного эскиза, и</w:t>
      </w:r>
      <w:r w:rsidRPr="006D7EE6">
        <w:rPr>
          <w:rFonts w:eastAsiaTheme="minorHAnsi"/>
          <w:sz w:val="24"/>
          <w:szCs w:val="24"/>
          <w:lang w:eastAsia="en-US"/>
        </w:rPr>
        <w:t>с</w:t>
      </w:r>
      <w:r w:rsidRPr="006D7EE6">
        <w:rPr>
          <w:rFonts w:eastAsiaTheme="minorHAnsi"/>
          <w:sz w:val="24"/>
          <w:szCs w:val="24"/>
          <w:lang w:eastAsia="en-US"/>
        </w:rPr>
        <w:t>пользование схем, линий построения рисунка.</w:t>
      </w:r>
    </w:p>
    <w:p w:rsidR="006D7EE6" w:rsidRPr="00456246" w:rsidRDefault="006D7EE6" w:rsidP="009C6304">
      <w:pPr>
        <w:pStyle w:val="a8"/>
        <w:numPr>
          <w:ilvl w:val="0"/>
          <w:numId w:val="404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6D7EE6">
        <w:rPr>
          <w:rFonts w:eastAsiaTheme="minorHAnsi"/>
          <w:sz w:val="24"/>
          <w:szCs w:val="24"/>
          <w:lang w:eastAsia="en-US"/>
        </w:rPr>
        <w:t>Эмоционально-эстетическое отношение к процессу рисования и рисунку.</w:t>
      </w:r>
    </w:p>
    <w:p w:rsidR="00456246" w:rsidRPr="00456246" w:rsidRDefault="00456246" w:rsidP="00456246">
      <w:pPr>
        <w:autoSpaceDE w:val="0"/>
        <w:autoSpaceDN w:val="0"/>
        <w:adjustRightInd w:val="0"/>
        <w:spacing w:before="120"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456246">
        <w:rPr>
          <w:rFonts w:eastAsiaTheme="minorHAnsi"/>
          <w:b/>
          <w:color w:val="000000"/>
          <w:sz w:val="24"/>
          <w:szCs w:val="24"/>
          <w:lang w:eastAsia="en-US"/>
        </w:rPr>
        <w:t>Критерии оценки изделия по лепке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660"/>
        <w:gridCol w:w="2977"/>
        <w:gridCol w:w="2268"/>
        <w:gridCol w:w="2234"/>
      </w:tblGrid>
      <w:tr w:rsidR="00456246" w:rsidTr="00456246">
        <w:tc>
          <w:tcPr>
            <w:tcW w:w="2660" w:type="dxa"/>
          </w:tcPr>
          <w:p w:rsidR="00456246" w:rsidRPr="00456246" w:rsidRDefault="00456246" w:rsidP="0045624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45624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Лепка с натуры</w:t>
            </w:r>
          </w:p>
          <w:p w:rsidR="00456246" w:rsidRDefault="00456246" w:rsidP="0045624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Изделие должно соо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ветствовать натуре, 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т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ражать самые сущ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ственные её черты: общий характер пре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д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мета и его строение</w:t>
            </w:r>
          </w:p>
        </w:tc>
        <w:tc>
          <w:tcPr>
            <w:tcW w:w="2977" w:type="dxa"/>
          </w:tcPr>
          <w:p w:rsidR="00456246" w:rsidRPr="00456246" w:rsidRDefault="00456246" w:rsidP="0045624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45624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Лепка на основе пре</w:t>
            </w:r>
            <w:r w:rsidRPr="0045624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д</w:t>
            </w:r>
            <w:r w:rsidRPr="0045624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ставления и фантазии</w:t>
            </w:r>
          </w:p>
          <w:p w:rsidR="00456246" w:rsidRDefault="00456246" w:rsidP="0045624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Оригинальность, яркость и эмоциональность 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зданного образа, чувство меры в оформлении и 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ответствие оформления назначению изделия</w:t>
            </w:r>
          </w:p>
        </w:tc>
        <w:tc>
          <w:tcPr>
            <w:tcW w:w="2268" w:type="dxa"/>
          </w:tcPr>
          <w:p w:rsidR="00456246" w:rsidRPr="00456246" w:rsidRDefault="00456246" w:rsidP="0045624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i/>
                <w:sz w:val="24"/>
                <w:szCs w:val="24"/>
                <w:lang w:eastAsia="en-US"/>
              </w:rPr>
            </w:pPr>
            <w:r w:rsidRPr="00456246">
              <w:rPr>
                <w:rFonts w:eastAsiaTheme="minorHAnsi"/>
                <w:b/>
                <w:i/>
                <w:sz w:val="24"/>
                <w:szCs w:val="24"/>
                <w:lang w:eastAsia="en-US"/>
              </w:rPr>
              <w:t>Лепка сюжетной композиции</w:t>
            </w:r>
          </w:p>
          <w:p w:rsidR="00456246" w:rsidRDefault="00456246" w:rsidP="0045624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Образное пре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д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ставление, смысл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вая связь сюжета, решение композ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ции в пространстве</w:t>
            </w:r>
          </w:p>
        </w:tc>
        <w:tc>
          <w:tcPr>
            <w:tcW w:w="2234" w:type="dxa"/>
          </w:tcPr>
          <w:p w:rsidR="00456246" w:rsidRDefault="00456246" w:rsidP="0045624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5624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Лепка по мотивам народных </w:t>
            </w:r>
          </w:p>
          <w:p w:rsidR="00456246" w:rsidRPr="00456246" w:rsidRDefault="00456246" w:rsidP="0045624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456246">
              <w:rPr>
                <w:rFonts w:eastAsiaTheme="minorHAnsi"/>
                <w:b/>
                <w:sz w:val="24"/>
                <w:szCs w:val="24"/>
                <w:lang w:eastAsia="en-US"/>
              </w:rPr>
              <w:t>игрушек</w:t>
            </w:r>
          </w:p>
          <w:p w:rsidR="00456246" w:rsidRDefault="00456246" w:rsidP="0045624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Характерная ос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бенность мотива народной глиняной игрушки</w:t>
            </w:r>
          </w:p>
        </w:tc>
      </w:tr>
    </w:tbl>
    <w:p w:rsidR="00456246" w:rsidRDefault="00456246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30747B" w:rsidRPr="007B00B7" w:rsidRDefault="0030747B" w:rsidP="002F76F0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7B00B7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Музыка</w:t>
      </w:r>
    </w:p>
    <w:p w:rsidR="005C1087" w:rsidRDefault="005C1087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4C6650">
        <w:rPr>
          <w:sz w:val="24"/>
          <w:szCs w:val="24"/>
        </w:rPr>
        <w:t xml:space="preserve">По предмету «Музыка» </w:t>
      </w:r>
      <w:r>
        <w:rPr>
          <w:sz w:val="24"/>
          <w:szCs w:val="24"/>
        </w:rPr>
        <w:t>в качестве форм контроля могут использоваться творческие зад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ния, анализ музыкальных произведений, музыкальные викторины, тесты, кроссворды, термин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логические диктанты, защита проектов, рефератов, презентаций.</w:t>
      </w:r>
    </w:p>
    <w:p w:rsidR="005C1087" w:rsidRDefault="005C1087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оценивании успеваемости ориентирами для учителя являются конкретные требования к учащимся, представленные в программе каждого класса и примерные нормы оценки знаний и умений. </w:t>
      </w:r>
    </w:p>
    <w:p w:rsidR="005C1087" w:rsidRDefault="005C1087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Учебная программа предполагает освоение учащимися различных видов музыкальной 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ятельности: хорового пения, слушания музыкальных произведений, импровизации, коллекти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ного музицирования.</w:t>
      </w:r>
    </w:p>
    <w:p w:rsidR="005C1087" w:rsidRPr="004C6650" w:rsidRDefault="005C1087" w:rsidP="002F76F0">
      <w:pPr>
        <w:autoSpaceDE w:val="0"/>
        <w:autoSpaceDN w:val="0"/>
        <w:adjustRightInd w:val="0"/>
        <w:spacing w:before="120" w:line="276" w:lineRule="auto"/>
        <w:jc w:val="center"/>
        <w:rPr>
          <w:b/>
          <w:sz w:val="24"/>
          <w:szCs w:val="24"/>
        </w:rPr>
      </w:pPr>
      <w:r w:rsidRPr="004C6650">
        <w:rPr>
          <w:b/>
          <w:sz w:val="24"/>
          <w:szCs w:val="24"/>
        </w:rPr>
        <w:t>Слушание музыки</w:t>
      </w:r>
    </w:p>
    <w:p w:rsidR="005C1087" w:rsidRDefault="005C1087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 уроках проверяется и оценивается умение учащихся слушать музыкальные произвед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ния, давать словесную характеристику их содержанию и средствам музыкальной выразительн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сти, умение сравнивать, обобщать; знание музыкальной литературы.</w:t>
      </w:r>
    </w:p>
    <w:p w:rsidR="005C1087" w:rsidRDefault="005C1087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Учитывается: </w:t>
      </w:r>
    </w:p>
    <w:p w:rsidR="005C1087" w:rsidRDefault="005C1087" w:rsidP="009C6304">
      <w:pPr>
        <w:pStyle w:val="a8"/>
        <w:numPr>
          <w:ilvl w:val="0"/>
          <w:numId w:val="344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sz w:val="24"/>
          <w:szCs w:val="24"/>
        </w:rPr>
      </w:pPr>
      <w:r w:rsidRPr="0093156C">
        <w:rPr>
          <w:sz w:val="24"/>
          <w:szCs w:val="24"/>
        </w:rPr>
        <w:t>степень раскрытия эмоционального содержания музыкального произведения через средства музыкальной выразительности;</w:t>
      </w:r>
    </w:p>
    <w:p w:rsidR="005C1087" w:rsidRDefault="005C1087" w:rsidP="009C6304">
      <w:pPr>
        <w:pStyle w:val="a8"/>
        <w:numPr>
          <w:ilvl w:val="0"/>
          <w:numId w:val="344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самостоятельность в разборе музыкального произведения;</w:t>
      </w:r>
    </w:p>
    <w:p w:rsidR="005C1087" w:rsidRDefault="005C1087" w:rsidP="009C6304">
      <w:pPr>
        <w:pStyle w:val="a8"/>
        <w:numPr>
          <w:ilvl w:val="0"/>
          <w:numId w:val="344"/>
        </w:numPr>
        <w:autoSpaceDE w:val="0"/>
        <w:autoSpaceDN w:val="0"/>
        <w:adjustRightInd w:val="0"/>
        <w:spacing w:line="276" w:lineRule="auto"/>
        <w:ind w:left="993" w:hanging="284"/>
        <w:jc w:val="both"/>
        <w:rPr>
          <w:sz w:val="24"/>
          <w:szCs w:val="24"/>
        </w:rPr>
      </w:pPr>
      <w:r>
        <w:rPr>
          <w:sz w:val="24"/>
          <w:szCs w:val="24"/>
        </w:rPr>
        <w:t>умение учащегося сравнивать произведения и делать самостоятельные обобщения на основе полученных знаний.</w:t>
      </w:r>
    </w:p>
    <w:p w:rsidR="005C1087" w:rsidRPr="00D10340" w:rsidRDefault="005C1087" w:rsidP="005C1087">
      <w:pPr>
        <w:autoSpaceDE w:val="0"/>
        <w:autoSpaceDN w:val="0"/>
        <w:adjustRightInd w:val="0"/>
        <w:jc w:val="both"/>
        <w:rPr>
          <w:i/>
          <w:sz w:val="24"/>
          <w:szCs w:val="24"/>
        </w:rPr>
      </w:pPr>
    </w:p>
    <w:p w:rsidR="005C1087" w:rsidRPr="00D10340" w:rsidRDefault="005C1087" w:rsidP="002F76F0">
      <w:pPr>
        <w:autoSpaceDE w:val="0"/>
        <w:autoSpaceDN w:val="0"/>
        <w:adjustRightInd w:val="0"/>
        <w:spacing w:line="276" w:lineRule="auto"/>
        <w:jc w:val="both"/>
        <w:rPr>
          <w:b/>
          <w:i/>
          <w:sz w:val="24"/>
          <w:szCs w:val="24"/>
        </w:rPr>
      </w:pPr>
      <w:r w:rsidRPr="00D10340">
        <w:rPr>
          <w:b/>
          <w:i/>
          <w:sz w:val="24"/>
          <w:szCs w:val="24"/>
        </w:rPr>
        <w:t>Критерии оценки:</w:t>
      </w:r>
    </w:p>
    <w:p w:rsidR="005C1087" w:rsidRPr="008E0B51" w:rsidRDefault="005C1087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 w:rsidRPr="00111D71">
        <w:rPr>
          <w:b/>
          <w:i/>
          <w:sz w:val="24"/>
          <w:szCs w:val="24"/>
        </w:rPr>
        <w:t>Отметка «5».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Дан правильный и полный ответ, включающий в себя характеристику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держания музыкального произведения, средств музыкальной выразительности, ответ самосто</w:t>
      </w:r>
      <w:r>
        <w:rPr>
          <w:sz w:val="24"/>
          <w:szCs w:val="24"/>
        </w:rPr>
        <w:t>я</w:t>
      </w:r>
      <w:r>
        <w:rPr>
          <w:sz w:val="24"/>
          <w:szCs w:val="24"/>
        </w:rPr>
        <w:t>тельный.</w:t>
      </w:r>
    </w:p>
    <w:p w:rsidR="005C1087" w:rsidRDefault="005C1087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111D71">
        <w:rPr>
          <w:b/>
          <w:i/>
          <w:sz w:val="24"/>
          <w:szCs w:val="24"/>
        </w:rPr>
        <w:t>Отметка</w:t>
      </w:r>
      <w:r w:rsidRPr="00CC4755">
        <w:rPr>
          <w:b/>
          <w:sz w:val="24"/>
          <w:szCs w:val="24"/>
        </w:rPr>
        <w:t xml:space="preserve"> </w:t>
      </w:r>
      <w:r w:rsidRPr="00111D71">
        <w:rPr>
          <w:b/>
          <w:i/>
          <w:sz w:val="24"/>
          <w:szCs w:val="24"/>
        </w:rPr>
        <w:t>«4».</w:t>
      </w:r>
      <w:r>
        <w:rPr>
          <w:sz w:val="24"/>
          <w:szCs w:val="24"/>
        </w:rPr>
        <w:t xml:space="preserve"> Ответ правильный, но неполный: дана характеристика содержания муз</w:t>
      </w:r>
      <w:r>
        <w:rPr>
          <w:sz w:val="24"/>
          <w:szCs w:val="24"/>
        </w:rPr>
        <w:t>ы</w:t>
      </w:r>
      <w:r>
        <w:rPr>
          <w:sz w:val="24"/>
          <w:szCs w:val="24"/>
        </w:rPr>
        <w:t>кального произведения, средств музыкальной выразительности с 1-2 наводящими вопросами учителя.</w:t>
      </w:r>
    </w:p>
    <w:p w:rsidR="005C1087" w:rsidRDefault="005C1087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111D71">
        <w:rPr>
          <w:b/>
          <w:i/>
          <w:sz w:val="24"/>
          <w:szCs w:val="24"/>
        </w:rPr>
        <w:t>Отметка «3».</w:t>
      </w:r>
      <w:r>
        <w:rPr>
          <w:sz w:val="24"/>
          <w:szCs w:val="24"/>
        </w:rPr>
        <w:t xml:space="preserve"> Ответ правильный, но неполный, средств музыкальной выразительности раскрыты недостаточно, допустимы несколько наводящих вопросов учителя.</w:t>
      </w:r>
    </w:p>
    <w:p w:rsidR="005C1087" w:rsidRDefault="005C1087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111D71">
        <w:rPr>
          <w:b/>
          <w:i/>
          <w:sz w:val="24"/>
          <w:szCs w:val="24"/>
        </w:rPr>
        <w:t>Отметка «2».</w:t>
      </w:r>
      <w:r>
        <w:rPr>
          <w:sz w:val="24"/>
          <w:szCs w:val="24"/>
        </w:rPr>
        <w:t xml:space="preserve"> Ответ обнаруживает незнание и непонимание учебного материала.</w:t>
      </w:r>
    </w:p>
    <w:p w:rsidR="005C1087" w:rsidRDefault="005C1087" w:rsidP="005C1087">
      <w:pPr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5C1087" w:rsidRDefault="005C1087" w:rsidP="005C108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Хоровое пение</w:t>
      </w:r>
    </w:p>
    <w:p w:rsidR="005C1087" w:rsidRPr="00D10340" w:rsidRDefault="005C1087" w:rsidP="005C1087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D10340">
        <w:rPr>
          <w:color w:val="000000"/>
        </w:rPr>
        <w:t>Для оценивания качества выполнения учениками певческих заданий необходимо предв</w:t>
      </w:r>
      <w:r w:rsidRPr="00D10340">
        <w:rPr>
          <w:color w:val="000000"/>
        </w:rPr>
        <w:t>а</w:t>
      </w:r>
      <w:r w:rsidRPr="00D10340">
        <w:rPr>
          <w:color w:val="000000"/>
        </w:rPr>
        <w:t>рительно провести индивидуальное прослушивание каждого ребёнка, чтобы иметь данные о диапазоне его певческого голоса.</w:t>
      </w:r>
    </w:p>
    <w:p w:rsidR="005C1087" w:rsidRPr="00D10340" w:rsidRDefault="005C1087" w:rsidP="005C1087">
      <w:pPr>
        <w:pStyle w:val="ad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D10340">
        <w:rPr>
          <w:color w:val="000000"/>
        </w:rPr>
        <w:t>Учёт полученных данных, с одной стороны, позволит дать более объективную оценку к</w:t>
      </w:r>
      <w:r w:rsidRPr="00D10340">
        <w:rPr>
          <w:color w:val="000000"/>
        </w:rPr>
        <w:t>а</w:t>
      </w:r>
      <w:r w:rsidRPr="00D10340">
        <w:rPr>
          <w:color w:val="000000"/>
        </w:rPr>
        <w:t>чества выполнения учеником певческого задания, с другой стороны - учесть при выборе зад</w:t>
      </w:r>
      <w:r w:rsidRPr="00D10340">
        <w:rPr>
          <w:color w:val="000000"/>
        </w:rPr>
        <w:t>а</w:t>
      </w:r>
      <w:r w:rsidRPr="00D10340">
        <w:rPr>
          <w:color w:val="000000"/>
        </w:rPr>
        <w:t>ния индивидуальные особенности его музыкального развития и, таким образом, создать наиб</w:t>
      </w:r>
      <w:r w:rsidRPr="00D10340">
        <w:rPr>
          <w:color w:val="000000"/>
        </w:rPr>
        <w:t>о</w:t>
      </w:r>
      <w:r w:rsidRPr="00D10340">
        <w:rPr>
          <w:color w:val="000000"/>
        </w:rPr>
        <w:t>лее благоприятные условия опроса. Так, например, предлагая ученику исполнить песню, нужно знать рабочий диапазон его голоса и, если он не соответствует диапазону песни, предложить ученику исполнить его в другой, более удобной для него тональности или исполнить только фрагмент песни: куплет, припев, фразу.</w:t>
      </w:r>
    </w:p>
    <w:p w:rsidR="005C1087" w:rsidRDefault="005C1087" w:rsidP="005C108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5C1087" w:rsidRPr="00D10340" w:rsidRDefault="005C1087" w:rsidP="005C1087">
      <w:pPr>
        <w:pStyle w:val="ad"/>
        <w:spacing w:before="0" w:beforeAutospacing="0" w:after="0" w:afterAutospacing="0" w:line="276" w:lineRule="auto"/>
        <w:rPr>
          <w:rFonts w:ascii="Arial" w:hAnsi="Arial" w:cs="Arial"/>
          <w:b/>
          <w:color w:val="000000"/>
        </w:rPr>
      </w:pPr>
      <w:r w:rsidRPr="00D10340">
        <w:rPr>
          <w:b/>
          <w:i/>
          <w:iCs/>
          <w:color w:val="000000"/>
        </w:rPr>
        <w:t>Критерии оценки:</w:t>
      </w:r>
    </w:p>
    <w:p w:rsidR="005C1087" w:rsidRPr="00D10340" w:rsidRDefault="005C1087" w:rsidP="005C1087">
      <w:pPr>
        <w:pStyle w:val="ad"/>
        <w:spacing w:before="0" w:beforeAutospacing="0" w:after="0" w:afterAutospacing="0" w:line="276" w:lineRule="auto"/>
        <w:ind w:firstLine="708"/>
        <w:rPr>
          <w:rFonts w:ascii="Arial" w:hAnsi="Arial" w:cs="Arial"/>
          <w:color w:val="000000"/>
        </w:rPr>
      </w:pPr>
      <w:r w:rsidRPr="00D10340">
        <w:rPr>
          <w:b/>
          <w:bCs/>
          <w:i/>
          <w:color w:val="000000"/>
        </w:rPr>
        <w:t>Отметка «5»</w:t>
      </w:r>
      <w:r>
        <w:rPr>
          <w:b/>
          <w:bCs/>
          <w:i/>
          <w:color w:val="000000"/>
        </w:rPr>
        <w:t xml:space="preserve">. </w:t>
      </w:r>
      <w:r w:rsidRPr="00D10340">
        <w:rPr>
          <w:color w:val="000000"/>
          <w:shd w:val="clear" w:color="auto" w:fill="FFFFFF"/>
        </w:rPr>
        <w:t>Знание мелодической линии и текста песни, чистое интонирование и ритмически точное исполнение, выразительное исполнение</w:t>
      </w:r>
      <w:r>
        <w:rPr>
          <w:color w:val="000000"/>
          <w:shd w:val="clear" w:color="auto" w:fill="FFFFFF"/>
        </w:rPr>
        <w:t>.</w:t>
      </w:r>
    </w:p>
    <w:p w:rsidR="005C1087" w:rsidRPr="00D10340" w:rsidRDefault="005C1087" w:rsidP="005C1087">
      <w:pPr>
        <w:pStyle w:val="ad"/>
        <w:shd w:val="clear" w:color="auto" w:fill="FFFFFF"/>
        <w:spacing w:before="0" w:beforeAutospacing="0" w:after="0" w:afterAutospacing="0" w:line="276" w:lineRule="auto"/>
        <w:ind w:firstLine="708"/>
        <w:rPr>
          <w:rFonts w:ascii="Arial" w:hAnsi="Arial" w:cs="Arial"/>
          <w:color w:val="000000"/>
        </w:rPr>
      </w:pPr>
      <w:r w:rsidRPr="00D10340">
        <w:rPr>
          <w:b/>
          <w:bCs/>
          <w:i/>
          <w:color w:val="000000"/>
        </w:rPr>
        <w:t xml:space="preserve">Отметка </w:t>
      </w:r>
      <w:r w:rsidRPr="00D10340">
        <w:rPr>
          <w:b/>
          <w:bCs/>
          <w:i/>
          <w:iCs/>
          <w:color w:val="000000"/>
          <w:shd w:val="clear" w:color="auto" w:fill="FFFFFF"/>
        </w:rPr>
        <w:t>«4».</w:t>
      </w:r>
      <w:r>
        <w:rPr>
          <w:b/>
          <w:bCs/>
          <w:i/>
          <w:iCs/>
          <w:color w:val="000000"/>
          <w:shd w:val="clear" w:color="auto" w:fill="FFFFFF"/>
        </w:rPr>
        <w:t xml:space="preserve"> </w:t>
      </w:r>
      <w:r w:rsidRPr="00D10340">
        <w:rPr>
          <w:color w:val="000000"/>
          <w:shd w:val="clear" w:color="auto" w:fill="FFFFFF"/>
        </w:rPr>
        <w:t>Знание мелодической линии и текста песни, в основном чистое интон</w:t>
      </w:r>
      <w:r w:rsidRPr="00D10340">
        <w:rPr>
          <w:color w:val="000000"/>
          <w:shd w:val="clear" w:color="auto" w:fill="FFFFFF"/>
        </w:rPr>
        <w:t>и</w:t>
      </w:r>
      <w:r w:rsidRPr="00D10340">
        <w:rPr>
          <w:color w:val="000000"/>
          <w:shd w:val="clear" w:color="auto" w:fill="FFFFFF"/>
        </w:rPr>
        <w:t>рование, ритмически правильное, пение недостаточно выразительное</w:t>
      </w:r>
      <w:r>
        <w:rPr>
          <w:color w:val="000000"/>
          <w:shd w:val="clear" w:color="auto" w:fill="FFFFFF"/>
        </w:rPr>
        <w:t>.</w:t>
      </w:r>
    </w:p>
    <w:p w:rsidR="005C1087" w:rsidRPr="00D10340" w:rsidRDefault="005C1087" w:rsidP="005C1087">
      <w:pPr>
        <w:pStyle w:val="ad"/>
        <w:shd w:val="clear" w:color="auto" w:fill="FFFFFF"/>
        <w:spacing w:before="0" w:beforeAutospacing="0" w:after="0" w:afterAutospacing="0" w:line="276" w:lineRule="auto"/>
        <w:ind w:firstLine="708"/>
        <w:rPr>
          <w:rFonts w:ascii="Arial" w:hAnsi="Arial" w:cs="Arial"/>
          <w:color w:val="000000"/>
        </w:rPr>
      </w:pPr>
      <w:r w:rsidRPr="00D10340">
        <w:rPr>
          <w:b/>
          <w:bCs/>
          <w:i/>
          <w:color w:val="000000"/>
        </w:rPr>
        <w:t xml:space="preserve">Отметка </w:t>
      </w:r>
      <w:r w:rsidRPr="00D10340">
        <w:rPr>
          <w:b/>
          <w:bCs/>
          <w:i/>
          <w:iCs/>
          <w:color w:val="000000"/>
          <w:shd w:val="clear" w:color="auto" w:fill="FFFFFF"/>
        </w:rPr>
        <w:t>«3»</w:t>
      </w:r>
      <w:r>
        <w:rPr>
          <w:b/>
          <w:bCs/>
          <w:i/>
          <w:iCs/>
          <w:color w:val="000000"/>
          <w:shd w:val="clear" w:color="auto" w:fill="FFFFFF"/>
        </w:rPr>
        <w:t xml:space="preserve">. </w:t>
      </w:r>
      <w:r w:rsidRPr="00D10340">
        <w:rPr>
          <w:color w:val="000000"/>
          <w:shd w:val="clear" w:color="auto" w:fill="FFFFFF"/>
        </w:rPr>
        <w:t>Допускаются отдельные неточности в исполнении мелодии и текста пе</w:t>
      </w:r>
      <w:r w:rsidRPr="00D10340">
        <w:rPr>
          <w:color w:val="000000"/>
          <w:shd w:val="clear" w:color="auto" w:fill="FFFFFF"/>
        </w:rPr>
        <w:t>с</w:t>
      </w:r>
      <w:r w:rsidRPr="00D10340">
        <w:rPr>
          <w:color w:val="000000"/>
          <w:shd w:val="clear" w:color="auto" w:fill="FFFFFF"/>
        </w:rPr>
        <w:t>ни, неуверенное и не вполне точное, иногда фальшивое исполнение, есть ритмические неточн</w:t>
      </w:r>
      <w:r w:rsidRPr="00D10340">
        <w:rPr>
          <w:color w:val="000000"/>
          <w:shd w:val="clear" w:color="auto" w:fill="FFFFFF"/>
        </w:rPr>
        <w:t>о</w:t>
      </w:r>
      <w:r w:rsidRPr="00D10340">
        <w:rPr>
          <w:color w:val="000000"/>
          <w:shd w:val="clear" w:color="auto" w:fill="FFFFFF"/>
        </w:rPr>
        <w:t>сти, пение невыразительное</w:t>
      </w:r>
      <w:r>
        <w:rPr>
          <w:color w:val="000000"/>
          <w:shd w:val="clear" w:color="auto" w:fill="FFFFFF"/>
        </w:rPr>
        <w:t>.</w:t>
      </w:r>
    </w:p>
    <w:p w:rsidR="005C1087" w:rsidRPr="00D10340" w:rsidRDefault="005C1087" w:rsidP="005C1087">
      <w:pPr>
        <w:pStyle w:val="ad"/>
        <w:shd w:val="clear" w:color="auto" w:fill="FFFFFF"/>
        <w:spacing w:before="0" w:beforeAutospacing="0" w:after="0" w:afterAutospacing="0" w:line="276" w:lineRule="auto"/>
        <w:ind w:firstLine="708"/>
        <w:rPr>
          <w:rFonts w:ascii="Arial" w:hAnsi="Arial" w:cs="Arial"/>
          <w:color w:val="000000"/>
        </w:rPr>
      </w:pPr>
      <w:r w:rsidRPr="00D10340">
        <w:rPr>
          <w:b/>
          <w:bCs/>
          <w:i/>
          <w:color w:val="000000"/>
        </w:rPr>
        <w:t xml:space="preserve">Отметка </w:t>
      </w:r>
      <w:r w:rsidRPr="00D10340">
        <w:rPr>
          <w:b/>
          <w:bCs/>
          <w:i/>
          <w:iCs/>
          <w:color w:val="000000"/>
          <w:shd w:val="clear" w:color="auto" w:fill="FFFFFF"/>
        </w:rPr>
        <w:t xml:space="preserve">«2». </w:t>
      </w:r>
      <w:r w:rsidRPr="00D10340">
        <w:rPr>
          <w:color w:val="000000"/>
          <w:shd w:val="clear" w:color="auto" w:fill="FFFFFF"/>
        </w:rPr>
        <w:t>Исполнение неуверенное, фальшивое.</w:t>
      </w:r>
    </w:p>
    <w:p w:rsidR="005C1087" w:rsidRDefault="005C1087" w:rsidP="005C108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5C1087" w:rsidRPr="00FA68D2" w:rsidRDefault="005C1087" w:rsidP="005C1087">
      <w:pPr>
        <w:pStyle w:val="ad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FA68D2">
        <w:rPr>
          <w:b/>
          <w:iCs/>
          <w:color w:val="000000"/>
        </w:rPr>
        <w:t>Музыкальная терминология</w:t>
      </w:r>
    </w:p>
    <w:p w:rsidR="005C1087" w:rsidRPr="00FA68D2" w:rsidRDefault="005C1087" w:rsidP="005C1087">
      <w:pPr>
        <w:pStyle w:val="ad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FA68D2">
        <w:rPr>
          <w:b/>
          <w:i/>
          <w:iCs/>
          <w:color w:val="000000"/>
        </w:rPr>
        <w:t>Критерии оценки:</w:t>
      </w:r>
    </w:p>
    <w:p w:rsidR="005C1087" w:rsidRPr="00FA68D2" w:rsidRDefault="005C1087" w:rsidP="005C1087">
      <w:pPr>
        <w:pStyle w:val="ad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FA68D2">
        <w:rPr>
          <w:b/>
          <w:bCs/>
          <w:i/>
          <w:color w:val="000000"/>
        </w:rPr>
        <w:t>Отметка «5».</w:t>
      </w:r>
      <w:r w:rsidRPr="00FA68D2">
        <w:rPr>
          <w:b/>
          <w:bCs/>
          <w:color w:val="000000"/>
        </w:rPr>
        <w:t xml:space="preserve"> </w:t>
      </w:r>
      <w:r w:rsidRPr="00FA68D2">
        <w:rPr>
          <w:color w:val="000000"/>
        </w:rPr>
        <w:t>Твердое знание терминов и понятий, умение применять это значение на практике.</w:t>
      </w:r>
    </w:p>
    <w:p w:rsidR="005C1087" w:rsidRPr="00FA68D2" w:rsidRDefault="005C1087" w:rsidP="005C1087">
      <w:pPr>
        <w:pStyle w:val="ad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FA68D2">
        <w:rPr>
          <w:b/>
          <w:bCs/>
          <w:i/>
          <w:color w:val="000000"/>
        </w:rPr>
        <w:lastRenderedPageBreak/>
        <w:t>Отметка «4».</w:t>
      </w:r>
      <w:r w:rsidRPr="00FA68D2">
        <w:rPr>
          <w:b/>
          <w:bCs/>
          <w:color w:val="000000"/>
        </w:rPr>
        <w:t xml:space="preserve"> </w:t>
      </w:r>
      <w:r w:rsidRPr="00FA68D2">
        <w:rPr>
          <w:color w:val="000000"/>
        </w:rPr>
        <w:t>Неточность в формулировках терминов и понятий, умение частично применять их на практике.</w:t>
      </w:r>
    </w:p>
    <w:p w:rsidR="005C1087" w:rsidRPr="00FA68D2" w:rsidRDefault="005C1087" w:rsidP="005C1087">
      <w:pPr>
        <w:pStyle w:val="ad"/>
        <w:spacing w:before="0" w:beforeAutospacing="0" w:after="0" w:afterAutospacing="0"/>
        <w:ind w:firstLine="708"/>
        <w:rPr>
          <w:rFonts w:ascii="Arial" w:hAnsi="Arial" w:cs="Arial"/>
          <w:color w:val="000000"/>
        </w:rPr>
      </w:pPr>
      <w:r w:rsidRPr="00FA68D2">
        <w:rPr>
          <w:b/>
          <w:bCs/>
          <w:i/>
          <w:color w:val="000000"/>
        </w:rPr>
        <w:t>Отметка «3».</w:t>
      </w:r>
      <w:r w:rsidRPr="00FA68D2">
        <w:rPr>
          <w:b/>
          <w:bCs/>
          <w:color w:val="000000"/>
        </w:rPr>
        <w:t xml:space="preserve"> </w:t>
      </w:r>
      <w:r w:rsidRPr="00FA68D2">
        <w:rPr>
          <w:color w:val="000000"/>
        </w:rPr>
        <w:t>Слабое (фрагментарное) знание терминов и понятий, неумение использ</w:t>
      </w:r>
      <w:r w:rsidRPr="00FA68D2">
        <w:rPr>
          <w:color w:val="000000"/>
        </w:rPr>
        <w:t>о</w:t>
      </w:r>
      <w:r w:rsidRPr="00FA68D2">
        <w:rPr>
          <w:color w:val="000000"/>
        </w:rPr>
        <w:t>вать их на практике.</w:t>
      </w:r>
    </w:p>
    <w:p w:rsidR="005C1087" w:rsidRDefault="005C1087" w:rsidP="005C1087">
      <w:pPr>
        <w:pStyle w:val="ad"/>
        <w:spacing w:before="0" w:beforeAutospacing="0" w:after="0" w:afterAutospacing="0"/>
        <w:ind w:firstLine="708"/>
        <w:jc w:val="both"/>
        <w:rPr>
          <w:color w:val="000000"/>
        </w:rPr>
      </w:pPr>
      <w:r w:rsidRPr="00FA68D2">
        <w:rPr>
          <w:b/>
          <w:bCs/>
          <w:i/>
          <w:color w:val="000000"/>
        </w:rPr>
        <w:t>Отметка «2».</w:t>
      </w:r>
      <w:r w:rsidRPr="00FA68D2">
        <w:rPr>
          <w:b/>
          <w:bCs/>
          <w:color w:val="000000"/>
        </w:rPr>
        <w:t xml:space="preserve"> </w:t>
      </w:r>
      <w:r w:rsidRPr="00FA68D2">
        <w:rPr>
          <w:color w:val="000000"/>
        </w:rPr>
        <w:t>Незнание терминов и понятий, отсутствие навыков использования их на практике.</w:t>
      </w:r>
    </w:p>
    <w:p w:rsidR="005C1087" w:rsidRDefault="005C1087" w:rsidP="005C1087">
      <w:pPr>
        <w:pStyle w:val="ad"/>
        <w:spacing w:before="0" w:beforeAutospacing="0" w:after="0" w:afterAutospacing="0"/>
        <w:ind w:firstLine="708"/>
        <w:jc w:val="center"/>
        <w:rPr>
          <w:i/>
          <w:iCs/>
          <w:color w:val="000000"/>
          <w:sz w:val="21"/>
          <w:szCs w:val="21"/>
        </w:rPr>
      </w:pPr>
    </w:p>
    <w:p w:rsidR="005C1087" w:rsidRPr="00FA68D2" w:rsidRDefault="005C1087" w:rsidP="007B00B7">
      <w:pPr>
        <w:pStyle w:val="ad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iCs/>
          <w:color w:val="000000"/>
        </w:rPr>
        <w:t>Устный ответ</w:t>
      </w:r>
    </w:p>
    <w:p w:rsidR="005C1087" w:rsidRPr="002115CE" w:rsidRDefault="005C1087" w:rsidP="005C1087">
      <w:pPr>
        <w:shd w:val="clear" w:color="auto" w:fill="FFFFFF"/>
        <w:rPr>
          <w:rFonts w:ascii="Arial" w:hAnsi="Arial" w:cs="Arial"/>
          <w:b/>
          <w:color w:val="000000"/>
          <w:sz w:val="24"/>
          <w:szCs w:val="24"/>
        </w:rPr>
      </w:pPr>
      <w:r w:rsidRPr="002115CE">
        <w:rPr>
          <w:b/>
          <w:i/>
          <w:iCs/>
          <w:color w:val="000000"/>
          <w:sz w:val="24"/>
          <w:szCs w:val="24"/>
        </w:rPr>
        <w:t xml:space="preserve">Критерии оценивания </w:t>
      </w:r>
    </w:p>
    <w:p w:rsidR="005C1087" w:rsidRPr="00FA68D2" w:rsidRDefault="005C1087" w:rsidP="005C1087">
      <w:pPr>
        <w:rPr>
          <w:b/>
          <w:bCs/>
          <w:i/>
          <w:color w:val="000000"/>
          <w:sz w:val="24"/>
          <w:szCs w:val="24"/>
        </w:rPr>
      </w:pPr>
      <w:r>
        <w:rPr>
          <w:b/>
          <w:bCs/>
          <w:i/>
          <w:color w:val="000000"/>
          <w:sz w:val="24"/>
          <w:szCs w:val="24"/>
        </w:rPr>
        <w:t>Отметка «5»:</w:t>
      </w:r>
      <w:r w:rsidRPr="00FA68D2">
        <w:rPr>
          <w:b/>
          <w:bCs/>
          <w:i/>
          <w:color w:val="000000"/>
          <w:sz w:val="24"/>
          <w:szCs w:val="24"/>
        </w:rPr>
        <w:t xml:space="preserve"> </w:t>
      </w:r>
    </w:p>
    <w:p w:rsidR="005C1087" w:rsidRPr="00FA68D2" w:rsidRDefault="005C1087" w:rsidP="009C6304">
      <w:pPr>
        <w:pStyle w:val="a8"/>
        <w:numPr>
          <w:ilvl w:val="0"/>
          <w:numId w:val="346"/>
        </w:numPr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FA68D2">
        <w:rPr>
          <w:color w:val="000000"/>
          <w:sz w:val="24"/>
          <w:szCs w:val="24"/>
        </w:rPr>
        <w:t>Учащиеся правильно излагают изученный материал;</w:t>
      </w:r>
    </w:p>
    <w:p w:rsidR="005C1087" w:rsidRPr="00FA68D2" w:rsidRDefault="005C1087" w:rsidP="009C6304">
      <w:pPr>
        <w:pStyle w:val="a8"/>
        <w:numPr>
          <w:ilvl w:val="0"/>
          <w:numId w:val="346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A68D2">
        <w:rPr>
          <w:color w:val="000000"/>
          <w:sz w:val="24"/>
          <w:szCs w:val="24"/>
        </w:rPr>
        <w:t>Анализирует произведения музыки, живописи, графики, архитектуры, дизайна, скуль</w:t>
      </w:r>
      <w:r w:rsidRPr="00FA68D2">
        <w:rPr>
          <w:color w:val="000000"/>
          <w:sz w:val="24"/>
          <w:szCs w:val="24"/>
        </w:rPr>
        <w:t>п</w:t>
      </w:r>
      <w:r w:rsidRPr="00FA68D2">
        <w:rPr>
          <w:color w:val="000000"/>
          <w:sz w:val="24"/>
          <w:szCs w:val="24"/>
        </w:rPr>
        <w:t>туры;</w:t>
      </w:r>
    </w:p>
    <w:p w:rsidR="005C1087" w:rsidRPr="00FA68D2" w:rsidRDefault="005C1087" w:rsidP="009C6304">
      <w:pPr>
        <w:pStyle w:val="a8"/>
        <w:numPr>
          <w:ilvl w:val="0"/>
          <w:numId w:val="346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A68D2">
        <w:rPr>
          <w:color w:val="000000"/>
          <w:sz w:val="24"/>
          <w:szCs w:val="24"/>
        </w:rPr>
        <w:t>Выделяет особенности образного языка конструктивных видов искусства, единства функционального художественно-образных начал и их социальную роль;</w:t>
      </w:r>
    </w:p>
    <w:p w:rsidR="005C1087" w:rsidRPr="00FA68D2" w:rsidRDefault="005C1087" w:rsidP="009C6304">
      <w:pPr>
        <w:pStyle w:val="a8"/>
        <w:numPr>
          <w:ilvl w:val="0"/>
          <w:numId w:val="346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A68D2">
        <w:rPr>
          <w:color w:val="000000"/>
          <w:sz w:val="24"/>
          <w:szCs w:val="24"/>
        </w:rPr>
        <w:t>Знает основные этапы развития и истории музыки, архитектуры, дизайна, живописи и т.д., тенденции современного конструктивного искусства.</w:t>
      </w:r>
    </w:p>
    <w:p w:rsidR="005C1087" w:rsidRPr="002115CE" w:rsidRDefault="005C1087" w:rsidP="005C1087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«4»</w:t>
      </w:r>
      <w:r>
        <w:rPr>
          <w:b/>
          <w:bCs/>
          <w:i/>
          <w:color w:val="000000"/>
          <w:sz w:val="24"/>
          <w:szCs w:val="24"/>
        </w:rPr>
        <w:t xml:space="preserve">. </w:t>
      </w:r>
      <w:r w:rsidRPr="002115CE">
        <w:rPr>
          <w:color w:val="000000"/>
          <w:sz w:val="24"/>
          <w:szCs w:val="24"/>
        </w:rPr>
        <w:t>Учащиеся полностью овладел программным материалом, но при изложении его допускает неточности второстепенного характера.</w:t>
      </w:r>
    </w:p>
    <w:p w:rsidR="005C1087" w:rsidRPr="002115CE" w:rsidRDefault="005C1087" w:rsidP="005C1087">
      <w:pPr>
        <w:rPr>
          <w:rFonts w:ascii="Arial" w:hAnsi="Arial" w:cs="Arial"/>
          <w:i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«3»</w:t>
      </w:r>
      <w:r>
        <w:rPr>
          <w:b/>
          <w:bCs/>
          <w:i/>
          <w:color w:val="000000"/>
          <w:sz w:val="24"/>
          <w:szCs w:val="24"/>
        </w:rPr>
        <w:t>:</w:t>
      </w:r>
    </w:p>
    <w:p w:rsidR="005C1087" w:rsidRPr="00FA68D2" w:rsidRDefault="005C1087" w:rsidP="009C6304">
      <w:pPr>
        <w:pStyle w:val="a8"/>
        <w:numPr>
          <w:ilvl w:val="0"/>
          <w:numId w:val="347"/>
        </w:numPr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FA68D2">
        <w:rPr>
          <w:color w:val="000000"/>
          <w:sz w:val="24"/>
          <w:szCs w:val="24"/>
        </w:rPr>
        <w:t>Учащийся слабо справляется с поставленным вопросом;</w:t>
      </w:r>
    </w:p>
    <w:p w:rsidR="005C1087" w:rsidRPr="00FA68D2" w:rsidRDefault="005C1087" w:rsidP="009C6304">
      <w:pPr>
        <w:pStyle w:val="a8"/>
        <w:numPr>
          <w:ilvl w:val="0"/>
          <w:numId w:val="347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A68D2">
        <w:rPr>
          <w:color w:val="000000"/>
          <w:sz w:val="24"/>
          <w:szCs w:val="24"/>
        </w:rPr>
        <w:t>Допускает неточности в изложении изученного материала.</w:t>
      </w:r>
    </w:p>
    <w:p w:rsidR="005C1087" w:rsidRPr="002115CE" w:rsidRDefault="005C1087" w:rsidP="005C1087">
      <w:pPr>
        <w:rPr>
          <w:rFonts w:ascii="Arial" w:hAnsi="Arial" w:cs="Arial"/>
          <w:i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«2»</w:t>
      </w:r>
      <w:r>
        <w:rPr>
          <w:b/>
          <w:bCs/>
          <w:i/>
          <w:color w:val="000000"/>
          <w:sz w:val="24"/>
          <w:szCs w:val="24"/>
        </w:rPr>
        <w:t>:</w:t>
      </w:r>
    </w:p>
    <w:p w:rsidR="005C1087" w:rsidRPr="00FA68D2" w:rsidRDefault="005C1087" w:rsidP="009C6304">
      <w:pPr>
        <w:pStyle w:val="a8"/>
        <w:numPr>
          <w:ilvl w:val="0"/>
          <w:numId w:val="348"/>
        </w:numPr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FA68D2">
        <w:rPr>
          <w:color w:val="000000"/>
          <w:sz w:val="24"/>
          <w:szCs w:val="24"/>
        </w:rPr>
        <w:t>Учащийся допускает грубые ошибки в ответе</w:t>
      </w:r>
      <w:r>
        <w:rPr>
          <w:color w:val="000000"/>
          <w:sz w:val="24"/>
          <w:szCs w:val="24"/>
        </w:rPr>
        <w:t>;</w:t>
      </w:r>
    </w:p>
    <w:p w:rsidR="005C1087" w:rsidRPr="00241031" w:rsidRDefault="005C1087" w:rsidP="009C6304">
      <w:pPr>
        <w:pStyle w:val="a8"/>
        <w:numPr>
          <w:ilvl w:val="0"/>
          <w:numId w:val="348"/>
        </w:numPr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FA68D2">
        <w:rPr>
          <w:color w:val="000000"/>
          <w:sz w:val="24"/>
          <w:szCs w:val="24"/>
        </w:rPr>
        <w:t>Не справляется с поставленной целью урока.</w:t>
      </w:r>
    </w:p>
    <w:p w:rsidR="005C1087" w:rsidRPr="00241031" w:rsidRDefault="005C1087" w:rsidP="002F76F0">
      <w:pPr>
        <w:spacing w:line="276" w:lineRule="auto"/>
        <w:jc w:val="both"/>
        <w:rPr>
          <w:color w:val="000000"/>
          <w:sz w:val="24"/>
          <w:szCs w:val="24"/>
        </w:rPr>
      </w:pPr>
      <w:r w:rsidRPr="00532DC3">
        <w:rPr>
          <w:b/>
          <w:i/>
          <w:color w:val="000000"/>
          <w:sz w:val="24"/>
          <w:szCs w:val="24"/>
        </w:rPr>
        <w:t>Отметка «1»:</w:t>
      </w:r>
      <w:r w:rsidRPr="00532DC3">
        <w:rPr>
          <w:sz w:val="32"/>
          <w:szCs w:val="32"/>
        </w:rPr>
        <w:t xml:space="preserve"> </w:t>
      </w:r>
      <w:r w:rsidRPr="00532DC3">
        <w:rPr>
          <w:sz w:val="24"/>
          <w:szCs w:val="24"/>
        </w:rPr>
        <w:t>ставится, если ученик обнаруживает</w:t>
      </w:r>
      <w:r w:rsidRPr="00241031">
        <w:rPr>
          <w:sz w:val="24"/>
          <w:szCs w:val="24"/>
        </w:rPr>
        <w:t xml:space="preserve"> полное незнание или непонимание матер</w:t>
      </w:r>
      <w:r w:rsidRPr="00241031">
        <w:rPr>
          <w:sz w:val="24"/>
          <w:szCs w:val="24"/>
        </w:rPr>
        <w:t>и</w:t>
      </w:r>
      <w:r w:rsidRPr="00241031">
        <w:rPr>
          <w:sz w:val="24"/>
          <w:szCs w:val="24"/>
        </w:rPr>
        <w:t>ала</w:t>
      </w:r>
    </w:p>
    <w:p w:rsidR="005C1087" w:rsidRDefault="005C1087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</w:p>
    <w:p w:rsidR="005C1087" w:rsidRPr="002115CE" w:rsidRDefault="005C1087" w:rsidP="002F76F0">
      <w:pPr>
        <w:spacing w:line="276" w:lineRule="auto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2115CE">
        <w:rPr>
          <w:b/>
          <w:iCs/>
          <w:color w:val="000000"/>
          <w:sz w:val="24"/>
          <w:szCs w:val="24"/>
        </w:rPr>
        <w:t>Музыкальная викторина</w:t>
      </w:r>
    </w:p>
    <w:p w:rsidR="005C1087" w:rsidRPr="002115CE" w:rsidRDefault="005C1087" w:rsidP="002F76F0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 w:rsidRPr="002115CE">
        <w:rPr>
          <w:b/>
          <w:i/>
          <w:iCs/>
          <w:color w:val="000000"/>
          <w:sz w:val="24"/>
          <w:szCs w:val="24"/>
        </w:rPr>
        <w:t>Критерии оценки:</w:t>
      </w:r>
    </w:p>
    <w:p w:rsidR="005C1087" w:rsidRPr="002115CE" w:rsidRDefault="005C1087" w:rsidP="002F76F0">
      <w:pPr>
        <w:spacing w:line="276" w:lineRule="auto"/>
        <w:ind w:firstLine="567"/>
        <w:rPr>
          <w:rFonts w:ascii="Arial" w:hAnsi="Arial" w:cs="Arial"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«5»</w:t>
      </w:r>
      <w:r w:rsidRPr="00BD4E3E">
        <w:rPr>
          <w:b/>
          <w:bCs/>
          <w:i/>
          <w:color w:val="000000"/>
          <w:sz w:val="24"/>
          <w:szCs w:val="24"/>
        </w:rPr>
        <w:t>.</w:t>
      </w:r>
      <w:r w:rsidRPr="00BD4E3E">
        <w:rPr>
          <w:b/>
          <w:bCs/>
          <w:color w:val="000000"/>
          <w:sz w:val="24"/>
          <w:szCs w:val="24"/>
        </w:rPr>
        <w:t xml:space="preserve"> </w:t>
      </w:r>
      <w:r w:rsidRPr="002115CE">
        <w:rPr>
          <w:color w:val="000000"/>
          <w:sz w:val="24"/>
          <w:szCs w:val="24"/>
        </w:rPr>
        <w:t>Все музыкальные</w:t>
      </w:r>
      <w:r w:rsidRPr="00BD4E3E">
        <w:rPr>
          <w:color w:val="000000"/>
          <w:sz w:val="24"/>
          <w:szCs w:val="24"/>
        </w:rPr>
        <w:t xml:space="preserve"> номера отгаданы учащимся верно.</w:t>
      </w:r>
    </w:p>
    <w:p w:rsidR="005C1087" w:rsidRPr="002115CE" w:rsidRDefault="005C1087" w:rsidP="002F76F0">
      <w:pPr>
        <w:spacing w:line="276" w:lineRule="auto"/>
        <w:ind w:firstLine="567"/>
        <w:rPr>
          <w:rFonts w:ascii="Arial" w:hAnsi="Arial" w:cs="Arial"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«4»</w:t>
      </w:r>
      <w:r w:rsidRPr="00BD4E3E">
        <w:rPr>
          <w:b/>
          <w:bCs/>
          <w:i/>
          <w:color w:val="000000"/>
          <w:sz w:val="24"/>
          <w:szCs w:val="24"/>
        </w:rPr>
        <w:t>.</w:t>
      </w:r>
      <w:r w:rsidRPr="00BD4E3E">
        <w:rPr>
          <w:b/>
          <w:bCs/>
          <w:color w:val="000000"/>
          <w:sz w:val="24"/>
          <w:szCs w:val="24"/>
        </w:rPr>
        <w:t xml:space="preserve"> </w:t>
      </w:r>
      <w:r w:rsidRPr="002115CE">
        <w:rPr>
          <w:color w:val="000000"/>
          <w:sz w:val="24"/>
          <w:szCs w:val="24"/>
        </w:rPr>
        <w:t>Два музыкальных</w:t>
      </w:r>
      <w:r w:rsidRPr="00BD4E3E">
        <w:rPr>
          <w:color w:val="000000"/>
          <w:sz w:val="24"/>
          <w:szCs w:val="24"/>
        </w:rPr>
        <w:t xml:space="preserve"> произведения отгаданы не верно.</w:t>
      </w:r>
    </w:p>
    <w:p w:rsidR="005C1087" w:rsidRPr="002115CE" w:rsidRDefault="005C1087" w:rsidP="002F76F0">
      <w:pPr>
        <w:spacing w:line="276" w:lineRule="auto"/>
        <w:ind w:firstLine="567"/>
        <w:rPr>
          <w:rFonts w:ascii="Arial" w:hAnsi="Arial" w:cs="Arial"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«3»</w:t>
      </w:r>
      <w:r w:rsidRPr="00BD4E3E">
        <w:rPr>
          <w:b/>
          <w:bCs/>
          <w:i/>
          <w:color w:val="000000"/>
          <w:sz w:val="24"/>
          <w:szCs w:val="24"/>
        </w:rPr>
        <w:t>.</w:t>
      </w:r>
      <w:r w:rsidRPr="00BD4E3E">
        <w:rPr>
          <w:b/>
          <w:bCs/>
          <w:color w:val="000000"/>
          <w:sz w:val="24"/>
          <w:szCs w:val="24"/>
        </w:rPr>
        <w:t xml:space="preserve"> </w:t>
      </w:r>
      <w:r w:rsidRPr="002115CE">
        <w:rPr>
          <w:color w:val="000000"/>
          <w:sz w:val="24"/>
          <w:szCs w:val="24"/>
        </w:rPr>
        <w:t>Четыре</w:t>
      </w:r>
      <w:r w:rsidRPr="00BD4E3E">
        <w:rPr>
          <w:color w:val="000000"/>
          <w:sz w:val="24"/>
          <w:szCs w:val="24"/>
        </w:rPr>
        <w:t xml:space="preserve"> музыкальных номера не отгаданы.</w:t>
      </w:r>
    </w:p>
    <w:p w:rsidR="005C1087" w:rsidRPr="002115CE" w:rsidRDefault="005C1087" w:rsidP="002F76F0">
      <w:pPr>
        <w:spacing w:line="276" w:lineRule="auto"/>
        <w:ind w:firstLine="567"/>
        <w:rPr>
          <w:rFonts w:ascii="Arial" w:hAnsi="Arial" w:cs="Arial"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«2»</w:t>
      </w:r>
      <w:r w:rsidRPr="00BD4E3E">
        <w:rPr>
          <w:b/>
          <w:bCs/>
          <w:i/>
          <w:color w:val="000000"/>
          <w:sz w:val="24"/>
          <w:szCs w:val="24"/>
        </w:rPr>
        <w:t>.</w:t>
      </w:r>
      <w:r w:rsidRPr="00BD4E3E">
        <w:rPr>
          <w:b/>
          <w:bCs/>
          <w:color w:val="000000"/>
          <w:sz w:val="24"/>
          <w:szCs w:val="24"/>
        </w:rPr>
        <w:t xml:space="preserve"> </w:t>
      </w:r>
      <w:r w:rsidRPr="002115CE">
        <w:rPr>
          <w:color w:val="000000"/>
          <w:sz w:val="24"/>
          <w:szCs w:val="24"/>
        </w:rPr>
        <w:t>Пять и более музыкальных номеров не отгаданы учащимся.</w:t>
      </w:r>
    </w:p>
    <w:p w:rsidR="005C1087" w:rsidRPr="002115CE" w:rsidRDefault="005C1087" w:rsidP="002F76F0">
      <w:pPr>
        <w:spacing w:line="276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:rsidR="005C1087" w:rsidRPr="002115CE" w:rsidRDefault="005C1087" w:rsidP="002F76F0">
      <w:pPr>
        <w:spacing w:before="120" w:line="276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BD4E3E">
        <w:rPr>
          <w:b/>
          <w:iCs/>
          <w:color w:val="000000"/>
          <w:sz w:val="24"/>
          <w:szCs w:val="24"/>
        </w:rPr>
        <w:t>Тестовая работа</w:t>
      </w:r>
    </w:p>
    <w:p w:rsidR="005C1087" w:rsidRPr="002115CE" w:rsidRDefault="005C1087" w:rsidP="002F76F0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 w:rsidRPr="002115CE">
        <w:rPr>
          <w:b/>
          <w:i/>
          <w:iCs/>
          <w:color w:val="000000"/>
          <w:sz w:val="24"/>
          <w:szCs w:val="24"/>
        </w:rPr>
        <w:t>Критерии оценки:</w:t>
      </w:r>
    </w:p>
    <w:p w:rsidR="005C1087" w:rsidRPr="002115CE" w:rsidRDefault="005C1087" w:rsidP="002F76F0">
      <w:pPr>
        <w:spacing w:line="276" w:lineRule="auto"/>
        <w:ind w:firstLine="567"/>
        <w:rPr>
          <w:rFonts w:ascii="Arial" w:hAnsi="Arial" w:cs="Arial"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«5»</w:t>
      </w:r>
      <w:r w:rsidRPr="00BD4E3E">
        <w:rPr>
          <w:b/>
          <w:bCs/>
          <w:i/>
          <w:color w:val="000000"/>
          <w:sz w:val="24"/>
          <w:szCs w:val="24"/>
        </w:rPr>
        <w:t>.</w:t>
      </w:r>
      <w:r w:rsidRPr="00BD4E3E">
        <w:rPr>
          <w:b/>
          <w:bCs/>
          <w:color w:val="000000"/>
          <w:sz w:val="24"/>
          <w:szCs w:val="24"/>
        </w:rPr>
        <w:t xml:space="preserve"> </w:t>
      </w:r>
      <w:r w:rsidRPr="002115CE">
        <w:rPr>
          <w:color w:val="000000"/>
          <w:sz w:val="24"/>
          <w:szCs w:val="24"/>
        </w:rPr>
        <w:t>При выполнении 100-90% объёма работы</w:t>
      </w:r>
    </w:p>
    <w:p w:rsidR="005C1087" w:rsidRPr="002115CE" w:rsidRDefault="005C1087" w:rsidP="002F76F0">
      <w:pPr>
        <w:spacing w:line="276" w:lineRule="auto"/>
        <w:ind w:firstLine="567"/>
        <w:rPr>
          <w:rFonts w:ascii="Arial" w:hAnsi="Arial" w:cs="Arial"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«4»</w:t>
      </w:r>
      <w:r w:rsidRPr="00BD4E3E">
        <w:rPr>
          <w:b/>
          <w:bCs/>
          <w:i/>
          <w:color w:val="000000"/>
          <w:sz w:val="24"/>
          <w:szCs w:val="24"/>
        </w:rPr>
        <w:t>.</w:t>
      </w:r>
      <w:r w:rsidRPr="00BD4E3E">
        <w:rPr>
          <w:b/>
          <w:bCs/>
          <w:color w:val="000000"/>
          <w:sz w:val="24"/>
          <w:szCs w:val="24"/>
        </w:rPr>
        <w:t xml:space="preserve"> </w:t>
      </w:r>
      <w:r w:rsidRPr="002115CE">
        <w:rPr>
          <w:color w:val="000000"/>
          <w:sz w:val="24"/>
          <w:szCs w:val="24"/>
        </w:rPr>
        <w:t>При выполнении 89 - 76% объёма работы</w:t>
      </w:r>
    </w:p>
    <w:p w:rsidR="005C1087" w:rsidRPr="002115CE" w:rsidRDefault="005C1087" w:rsidP="002F76F0">
      <w:pPr>
        <w:spacing w:line="276" w:lineRule="auto"/>
        <w:ind w:firstLine="567"/>
        <w:rPr>
          <w:rFonts w:ascii="Arial" w:hAnsi="Arial" w:cs="Arial"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«3»</w:t>
      </w:r>
      <w:r w:rsidRPr="00BD4E3E">
        <w:rPr>
          <w:b/>
          <w:bCs/>
          <w:i/>
          <w:color w:val="000000"/>
          <w:sz w:val="24"/>
          <w:szCs w:val="24"/>
        </w:rPr>
        <w:t>.</w:t>
      </w:r>
      <w:r w:rsidRPr="00BD4E3E">
        <w:rPr>
          <w:b/>
          <w:bCs/>
          <w:color w:val="000000"/>
          <w:sz w:val="24"/>
          <w:szCs w:val="24"/>
        </w:rPr>
        <w:t xml:space="preserve"> </w:t>
      </w:r>
      <w:r w:rsidRPr="002115CE">
        <w:rPr>
          <w:color w:val="000000"/>
          <w:sz w:val="24"/>
          <w:szCs w:val="24"/>
        </w:rPr>
        <w:t>При выполнении 75 - 50% объёма работы</w:t>
      </w:r>
    </w:p>
    <w:p w:rsidR="005C1087" w:rsidRPr="002115CE" w:rsidRDefault="005C1087" w:rsidP="002F76F0">
      <w:pPr>
        <w:spacing w:line="276" w:lineRule="auto"/>
        <w:ind w:firstLine="567"/>
        <w:rPr>
          <w:rFonts w:ascii="Arial" w:hAnsi="Arial" w:cs="Arial"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«2»</w:t>
      </w:r>
      <w:r w:rsidRPr="00BD4E3E">
        <w:rPr>
          <w:b/>
          <w:bCs/>
          <w:i/>
          <w:color w:val="000000"/>
          <w:sz w:val="24"/>
          <w:szCs w:val="24"/>
        </w:rPr>
        <w:t>.</w:t>
      </w:r>
      <w:r w:rsidRPr="00BD4E3E">
        <w:rPr>
          <w:b/>
          <w:bCs/>
          <w:color w:val="000000"/>
          <w:sz w:val="24"/>
          <w:szCs w:val="24"/>
        </w:rPr>
        <w:t xml:space="preserve"> </w:t>
      </w:r>
      <w:r w:rsidRPr="002115CE">
        <w:rPr>
          <w:color w:val="000000"/>
          <w:sz w:val="24"/>
          <w:szCs w:val="24"/>
        </w:rPr>
        <w:t>При выполнении 49 - 0 % объёма работы</w:t>
      </w:r>
    </w:p>
    <w:p w:rsidR="005C1087" w:rsidRDefault="005C1087" w:rsidP="005C108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5C1087" w:rsidRPr="002F25C0" w:rsidRDefault="005C1087" w:rsidP="002F76F0">
      <w:pPr>
        <w:pStyle w:val="ad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  <w:r w:rsidRPr="002F25C0">
        <w:rPr>
          <w:b/>
          <w:iCs/>
          <w:color w:val="000000"/>
        </w:rPr>
        <w:t>Реферат</w:t>
      </w:r>
    </w:p>
    <w:p w:rsidR="005C1087" w:rsidRPr="002115CE" w:rsidRDefault="005C1087" w:rsidP="002F76F0">
      <w:pPr>
        <w:spacing w:line="276" w:lineRule="auto"/>
        <w:rPr>
          <w:b/>
          <w:color w:val="000000"/>
          <w:sz w:val="24"/>
          <w:szCs w:val="24"/>
        </w:rPr>
      </w:pPr>
      <w:r w:rsidRPr="002115CE">
        <w:rPr>
          <w:b/>
          <w:i/>
          <w:iCs/>
          <w:color w:val="000000"/>
          <w:sz w:val="24"/>
          <w:szCs w:val="24"/>
        </w:rPr>
        <w:t>Критерии оценки:</w:t>
      </w:r>
    </w:p>
    <w:p w:rsidR="005C1087" w:rsidRPr="002F25C0" w:rsidRDefault="005C1087" w:rsidP="002F76F0">
      <w:pPr>
        <w:pStyle w:val="ad"/>
        <w:spacing w:before="0" w:beforeAutospacing="0" w:after="0" w:afterAutospacing="0" w:line="276" w:lineRule="auto"/>
        <w:rPr>
          <w:i/>
          <w:color w:val="000000"/>
        </w:rPr>
      </w:pPr>
      <w:r w:rsidRPr="002F25C0">
        <w:rPr>
          <w:b/>
          <w:bCs/>
          <w:i/>
          <w:color w:val="000000"/>
        </w:rPr>
        <w:t>Отметка «5»</w:t>
      </w:r>
      <w:r>
        <w:rPr>
          <w:b/>
          <w:bCs/>
          <w:i/>
          <w:color w:val="000000"/>
        </w:rPr>
        <w:t>:</w:t>
      </w:r>
    </w:p>
    <w:p w:rsidR="005C1087" w:rsidRPr="002F25C0" w:rsidRDefault="005C1087" w:rsidP="009C6304">
      <w:pPr>
        <w:pStyle w:val="ad"/>
        <w:numPr>
          <w:ilvl w:val="0"/>
          <w:numId w:val="349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2F25C0">
        <w:rPr>
          <w:color w:val="000000"/>
        </w:rPr>
        <w:t>Работа содержательна, логична, изложение материала аргументировано, сделаны общие выводы по теме.</w:t>
      </w:r>
    </w:p>
    <w:p w:rsidR="005C1087" w:rsidRPr="002F25C0" w:rsidRDefault="005C1087" w:rsidP="009C6304">
      <w:pPr>
        <w:pStyle w:val="ad"/>
        <w:numPr>
          <w:ilvl w:val="0"/>
          <w:numId w:val="349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2F25C0">
        <w:rPr>
          <w:color w:val="000000"/>
        </w:rPr>
        <w:t>Показано умение анализировать различные источники, извлекать из них информацию.</w:t>
      </w:r>
    </w:p>
    <w:p w:rsidR="005C1087" w:rsidRPr="002F25C0" w:rsidRDefault="005C1087" w:rsidP="009C6304">
      <w:pPr>
        <w:pStyle w:val="ad"/>
        <w:numPr>
          <w:ilvl w:val="0"/>
          <w:numId w:val="349"/>
        </w:numPr>
        <w:spacing w:before="0" w:beforeAutospacing="0" w:after="0" w:afterAutospacing="0" w:line="276" w:lineRule="auto"/>
        <w:rPr>
          <w:color w:val="000000"/>
        </w:rPr>
      </w:pPr>
      <w:r w:rsidRPr="002F25C0">
        <w:rPr>
          <w:color w:val="000000"/>
        </w:rPr>
        <w:lastRenderedPageBreak/>
        <w:t>Показано умение систематизировать и обобщать информацию, давать ей критическую оценку.</w:t>
      </w:r>
    </w:p>
    <w:p w:rsidR="005C1087" w:rsidRPr="002F25C0" w:rsidRDefault="005C1087" w:rsidP="009C6304">
      <w:pPr>
        <w:pStyle w:val="ad"/>
        <w:numPr>
          <w:ilvl w:val="0"/>
          <w:numId w:val="349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2F25C0">
        <w:rPr>
          <w:color w:val="000000"/>
        </w:rPr>
        <w:t>Работа демонстрирует индивидуальность стиля автора.</w:t>
      </w:r>
    </w:p>
    <w:p w:rsidR="005C1087" w:rsidRPr="002F25C0" w:rsidRDefault="005C1087" w:rsidP="009C6304">
      <w:pPr>
        <w:pStyle w:val="ad"/>
        <w:numPr>
          <w:ilvl w:val="0"/>
          <w:numId w:val="349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2F25C0">
        <w:rPr>
          <w:color w:val="000000"/>
        </w:rPr>
        <w:t>Работа оформлена в соответствии с планом, требованиями к реферату, грамотно.</w:t>
      </w:r>
    </w:p>
    <w:p w:rsidR="005C1087" w:rsidRPr="00160801" w:rsidRDefault="005C1087" w:rsidP="002F76F0">
      <w:pPr>
        <w:pStyle w:val="ad"/>
        <w:spacing w:before="120" w:beforeAutospacing="0" w:after="0" w:afterAutospacing="0" w:line="276" w:lineRule="auto"/>
        <w:rPr>
          <w:i/>
          <w:color w:val="000000"/>
        </w:rPr>
      </w:pPr>
      <w:r w:rsidRPr="00160801">
        <w:rPr>
          <w:b/>
          <w:bCs/>
          <w:i/>
          <w:color w:val="000000"/>
        </w:rPr>
        <w:t>Отметка «4»</w:t>
      </w:r>
      <w:r>
        <w:rPr>
          <w:b/>
          <w:bCs/>
          <w:i/>
          <w:color w:val="000000"/>
        </w:rPr>
        <w:t>:</w:t>
      </w:r>
    </w:p>
    <w:p w:rsidR="005C1087" w:rsidRPr="002F25C0" w:rsidRDefault="005C1087" w:rsidP="009C6304">
      <w:pPr>
        <w:pStyle w:val="ad"/>
        <w:numPr>
          <w:ilvl w:val="0"/>
          <w:numId w:val="350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2F25C0">
        <w:rPr>
          <w:color w:val="000000"/>
        </w:rPr>
        <w:t>Работа содержательна, изложение материала аргументировано, сделаны общие выводы по выбранной теме, но изложение недостаточно систематизировано и последовательно.</w:t>
      </w:r>
    </w:p>
    <w:p w:rsidR="005C1087" w:rsidRPr="002F25C0" w:rsidRDefault="005C1087" w:rsidP="009C6304">
      <w:pPr>
        <w:pStyle w:val="ad"/>
        <w:numPr>
          <w:ilvl w:val="0"/>
          <w:numId w:val="350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2F25C0">
        <w:rPr>
          <w:color w:val="000000"/>
        </w:rPr>
        <w:t>Показано умение анализировать различные источники информации, но работа содержит отдельные неточности.</w:t>
      </w:r>
    </w:p>
    <w:p w:rsidR="005C1087" w:rsidRPr="002F25C0" w:rsidRDefault="005C1087" w:rsidP="009C6304">
      <w:pPr>
        <w:pStyle w:val="ad"/>
        <w:numPr>
          <w:ilvl w:val="0"/>
          <w:numId w:val="350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2F25C0">
        <w:rPr>
          <w:color w:val="000000"/>
        </w:rPr>
        <w:t>Показано умение систематизировать и обобщать информацию, давать</w:t>
      </w:r>
      <w:r>
        <w:rPr>
          <w:color w:val="000000"/>
        </w:rPr>
        <w:t xml:space="preserve"> </w:t>
      </w:r>
      <w:r w:rsidRPr="002F25C0">
        <w:rPr>
          <w:color w:val="000000"/>
        </w:rPr>
        <w:t>ей критическую оценку.</w:t>
      </w:r>
    </w:p>
    <w:p w:rsidR="005C1087" w:rsidRPr="002F25C0" w:rsidRDefault="005C1087" w:rsidP="009C6304">
      <w:pPr>
        <w:pStyle w:val="ad"/>
        <w:numPr>
          <w:ilvl w:val="0"/>
          <w:numId w:val="350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2F25C0">
        <w:rPr>
          <w:color w:val="000000"/>
        </w:rPr>
        <w:t>Работа оформлена в соответствии с планом, но не соблюдены все</w:t>
      </w:r>
      <w:r>
        <w:rPr>
          <w:color w:val="000000"/>
        </w:rPr>
        <w:t xml:space="preserve"> </w:t>
      </w:r>
      <w:r w:rsidRPr="002F25C0">
        <w:rPr>
          <w:color w:val="000000"/>
        </w:rPr>
        <w:t>требования по офор</w:t>
      </w:r>
      <w:r w:rsidRPr="002F25C0">
        <w:rPr>
          <w:color w:val="000000"/>
        </w:rPr>
        <w:t>м</w:t>
      </w:r>
      <w:r w:rsidRPr="002F25C0">
        <w:rPr>
          <w:color w:val="000000"/>
        </w:rPr>
        <w:t>лению реферата (неправильно сделаны ссылки, ошибки в списке библиографии).</w:t>
      </w:r>
    </w:p>
    <w:p w:rsidR="005C1087" w:rsidRPr="00160801" w:rsidRDefault="005C1087" w:rsidP="002F76F0">
      <w:pPr>
        <w:pStyle w:val="ad"/>
        <w:spacing w:before="0" w:beforeAutospacing="0" w:after="0" w:afterAutospacing="0" w:line="276" w:lineRule="auto"/>
        <w:rPr>
          <w:i/>
          <w:color w:val="000000"/>
        </w:rPr>
      </w:pPr>
      <w:r w:rsidRPr="00160801">
        <w:rPr>
          <w:b/>
          <w:bCs/>
          <w:i/>
          <w:color w:val="000000"/>
        </w:rPr>
        <w:t>Отметка «3»</w:t>
      </w:r>
      <w:r>
        <w:rPr>
          <w:b/>
          <w:bCs/>
          <w:i/>
          <w:color w:val="000000"/>
        </w:rPr>
        <w:t>:</w:t>
      </w:r>
    </w:p>
    <w:p w:rsidR="005C1087" w:rsidRPr="002115CE" w:rsidRDefault="005C1087" w:rsidP="009C6304">
      <w:pPr>
        <w:numPr>
          <w:ilvl w:val="0"/>
          <w:numId w:val="345"/>
        </w:numPr>
        <w:spacing w:line="276" w:lineRule="auto"/>
        <w:rPr>
          <w:color w:val="000000"/>
          <w:sz w:val="24"/>
          <w:szCs w:val="24"/>
        </w:rPr>
      </w:pPr>
      <w:r w:rsidRPr="002115CE">
        <w:rPr>
          <w:color w:val="000000"/>
          <w:sz w:val="24"/>
          <w:szCs w:val="24"/>
        </w:rPr>
        <w:t>Тема реферата раскрыта поверхностно.</w:t>
      </w:r>
    </w:p>
    <w:p w:rsidR="005C1087" w:rsidRPr="002115CE" w:rsidRDefault="005C1087" w:rsidP="009C6304">
      <w:pPr>
        <w:numPr>
          <w:ilvl w:val="0"/>
          <w:numId w:val="345"/>
        </w:numPr>
        <w:spacing w:line="276" w:lineRule="auto"/>
        <w:rPr>
          <w:color w:val="000000"/>
          <w:sz w:val="24"/>
          <w:szCs w:val="24"/>
        </w:rPr>
      </w:pPr>
      <w:r w:rsidRPr="002115CE">
        <w:rPr>
          <w:color w:val="000000"/>
          <w:sz w:val="24"/>
          <w:szCs w:val="24"/>
        </w:rPr>
        <w:t>Изложение материала непоследовательно.</w:t>
      </w:r>
    </w:p>
    <w:p w:rsidR="005C1087" w:rsidRPr="002115CE" w:rsidRDefault="005C1087" w:rsidP="009C6304">
      <w:pPr>
        <w:numPr>
          <w:ilvl w:val="0"/>
          <w:numId w:val="345"/>
        </w:numPr>
        <w:spacing w:line="276" w:lineRule="auto"/>
        <w:rPr>
          <w:color w:val="000000"/>
          <w:sz w:val="24"/>
          <w:szCs w:val="24"/>
        </w:rPr>
      </w:pPr>
      <w:r w:rsidRPr="002115CE">
        <w:rPr>
          <w:color w:val="000000"/>
          <w:sz w:val="24"/>
          <w:szCs w:val="24"/>
        </w:rPr>
        <w:t>Слабая аргументация выдвинутых тезисов.</w:t>
      </w:r>
    </w:p>
    <w:p w:rsidR="005C1087" w:rsidRPr="002115CE" w:rsidRDefault="005C1087" w:rsidP="009C6304">
      <w:pPr>
        <w:numPr>
          <w:ilvl w:val="0"/>
          <w:numId w:val="345"/>
        </w:numPr>
        <w:spacing w:line="276" w:lineRule="auto"/>
        <w:rPr>
          <w:color w:val="000000"/>
          <w:sz w:val="24"/>
          <w:szCs w:val="24"/>
        </w:rPr>
      </w:pPr>
      <w:r w:rsidRPr="002115CE">
        <w:rPr>
          <w:color w:val="000000"/>
          <w:sz w:val="24"/>
          <w:szCs w:val="24"/>
        </w:rPr>
        <w:t>Не соблюдены требования к оформлению реферата (отсутствуют сноски, допущены ошибки, библиография представлена слабо).</w:t>
      </w:r>
    </w:p>
    <w:p w:rsidR="005C1087" w:rsidRPr="002115CE" w:rsidRDefault="005C1087" w:rsidP="002F76F0">
      <w:pPr>
        <w:spacing w:before="120" w:line="276" w:lineRule="auto"/>
        <w:rPr>
          <w:i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«2»</w:t>
      </w:r>
      <w:r>
        <w:rPr>
          <w:b/>
          <w:bCs/>
          <w:i/>
          <w:color w:val="000000"/>
          <w:sz w:val="24"/>
          <w:szCs w:val="24"/>
        </w:rPr>
        <w:t>:</w:t>
      </w:r>
    </w:p>
    <w:p w:rsidR="005C1087" w:rsidRPr="002115CE" w:rsidRDefault="005C1087" w:rsidP="009C6304">
      <w:pPr>
        <w:numPr>
          <w:ilvl w:val="0"/>
          <w:numId w:val="351"/>
        </w:numPr>
        <w:spacing w:line="276" w:lineRule="auto"/>
        <w:jc w:val="both"/>
        <w:rPr>
          <w:color w:val="000000"/>
          <w:sz w:val="24"/>
          <w:szCs w:val="24"/>
        </w:rPr>
      </w:pPr>
      <w:r w:rsidRPr="002115CE">
        <w:rPr>
          <w:color w:val="000000"/>
          <w:sz w:val="24"/>
          <w:szCs w:val="24"/>
        </w:rPr>
        <w:t>Тема реферата не раскрыта.</w:t>
      </w:r>
    </w:p>
    <w:p w:rsidR="005C1087" w:rsidRPr="002115CE" w:rsidRDefault="005C1087" w:rsidP="009C6304">
      <w:pPr>
        <w:numPr>
          <w:ilvl w:val="0"/>
          <w:numId w:val="351"/>
        </w:numPr>
        <w:spacing w:line="276" w:lineRule="auto"/>
        <w:jc w:val="both"/>
        <w:rPr>
          <w:color w:val="000000"/>
          <w:sz w:val="24"/>
          <w:szCs w:val="24"/>
        </w:rPr>
      </w:pPr>
      <w:r w:rsidRPr="002115CE">
        <w:rPr>
          <w:color w:val="000000"/>
          <w:sz w:val="24"/>
          <w:szCs w:val="24"/>
        </w:rPr>
        <w:t>Работа оформлена с грубыми нарушениями требований к реферату.</w:t>
      </w:r>
    </w:p>
    <w:p w:rsidR="005C1087" w:rsidRPr="002115CE" w:rsidRDefault="005C1087" w:rsidP="005C1087">
      <w:pPr>
        <w:jc w:val="center"/>
        <w:rPr>
          <w:color w:val="000000"/>
          <w:sz w:val="24"/>
          <w:szCs w:val="24"/>
        </w:rPr>
      </w:pPr>
    </w:p>
    <w:p w:rsidR="005C1087" w:rsidRDefault="005C1087" w:rsidP="005C1087">
      <w:pPr>
        <w:jc w:val="center"/>
        <w:rPr>
          <w:b/>
          <w:iCs/>
          <w:color w:val="000000"/>
          <w:sz w:val="24"/>
          <w:szCs w:val="24"/>
        </w:rPr>
      </w:pPr>
      <w:r>
        <w:rPr>
          <w:b/>
          <w:iCs/>
          <w:color w:val="000000"/>
          <w:sz w:val="24"/>
          <w:szCs w:val="24"/>
        </w:rPr>
        <w:t>Проектная работа</w:t>
      </w:r>
    </w:p>
    <w:p w:rsidR="005C1087" w:rsidRDefault="005C1087" w:rsidP="005C1087">
      <w:pPr>
        <w:spacing w:before="120"/>
        <w:rPr>
          <w:b/>
          <w:bCs/>
          <w:color w:val="000000"/>
          <w:sz w:val="24"/>
          <w:szCs w:val="24"/>
        </w:rPr>
      </w:pPr>
      <w:r w:rsidRPr="002115CE">
        <w:rPr>
          <w:b/>
          <w:i/>
          <w:iCs/>
          <w:color w:val="000000"/>
          <w:sz w:val="24"/>
          <w:szCs w:val="24"/>
        </w:rPr>
        <w:t>Критерии оценки</w:t>
      </w:r>
      <w:r>
        <w:rPr>
          <w:b/>
          <w:i/>
          <w:iCs/>
          <w:color w:val="000000"/>
          <w:sz w:val="24"/>
          <w:szCs w:val="24"/>
        </w:rPr>
        <w:t>:</w:t>
      </w:r>
    </w:p>
    <w:p w:rsidR="005C1087" w:rsidRPr="002115CE" w:rsidRDefault="005C1087" w:rsidP="005C1087">
      <w:pPr>
        <w:rPr>
          <w:i/>
          <w:color w:val="000000"/>
          <w:sz w:val="24"/>
          <w:szCs w:val="24"/>
        </w:rPr>
      </w:pPr>
      <w:r w:rsidRPr="002115CE">
        <w:rPr>
          <w:b/>
          <w:bCs/>
          <w:i/>
          <w:color w:val="000000"/>
          <w:sz w:val="24"/>
          <w:szCs w:val="24"/>
        </w:rPr>
        <w:t>Отметка «5»</w:t>
      </w:r>
      <w:r>
        <w:rPr>
          <w:b/>
          <w:bCs/>
          <w:i/>
          <w:color w:val="000000"/>
          <w:sz w:val="24"/>
          <w:szCs w:val="24"/>
        </w:rPr>
        <w:t>:</w:t>
      </w:r>
    </w:p>
    <w:p w:rsidR="005C1087" w:rsidRPr="002115CE" w:rsidRDefault="005C1087" w:rsidP="009C6304">
      <w:pPr>
        <w:numPr>
          <w:ilvl w:val="3"/>
          <w:numId w:val="352"/>
        </w:numPr>
        <w:tabs>
          <w:tab w:val="clear" w:pos="2880"/>
        </w:tabs>
        <w:spacing w:line="276" w:lineRule="auto"/>
        <w:ind w:left="709" w:hanging="425"/>
        <w:rPr>
          <w:color w:val="000000"/>
          <w:sz w:val="24"/>
          <w:szCs w:val="24"/>
        </w:rPr>
      </w:pPr>
      <w:r w:rsidRPr="002115CE">
        <w:rPr>
          <w:color w:val="000000"/>
          <w:sz w:val="24"/>
          <w:szCs w:val="24"/>
        </w:rPr>
        <w:t>Правильно поняты цель, задачи выполнения проекта.</w:t>
      </w:r>
    </w:p>
    <w:p w:rsidR="005C1087" w:rsidRPr="002115CE" w:rsidRDefault="005C1087" w:rsidP="009C6304">
      <w:pPr>
        <w:numPr>
          <w:ilvl w:val="3"/>
          <w:numId w:val="352"/>
        </w:numPr>
        <w:tabs>
          <w:tab w:val="clear" w:pos="2880"/>
        </w:tabs>
        <w:spacing w:line="276" w:lineRule="auto"/>
        <w:ind w:left="709" w:hanging="425"/>
        <w:rPr>
          <w:color w:val="000000"/>
          <w:sz w:val="24"/>
          <w:szCs w:val="24"/>
        </w:rPr>
      </w:pPr>
      <w:r w:rsidRPr="002115CE">
        <w:rPr>
          <w:color w:val="000000"/>
          <w:sz w:val="24"/>
          <w:szCs w:val="24"/>
        </w:rPr>
        <w:t>Соблюдена технология исполнения проекта.</w:t>
      </w:r>
    </w:p>
    <w:p w:rsidR="005C1087" w:rsidRPr="002115CE" w:rsidRDefault="005C1087" w:rsidP="009C6304">
      <w:pPr>
        <w:numPr>
          <w:ilvl w:val="3"/>
          <w:numId w:val="352"/>
        </w:numPr>
        <w:tabs>
          <w:tab w:val="clear" w:pos="2880"/>
        </w:tabs>
        <w:spacing w:line="276" w:lineRule="auto"/>
        <w:ind w:left="709" w:hanging="425"/>
        <w:rPr>
          <w:color w:val="000000"/>
          <w:sz w:val="24"/>
          <w:szCs w:val="24"/>
        </w:rPr>
      </w:pPr>
      <w:r w:rsidRPr="002115CE">
        <w:rPr>
          <w:color w:val="000000"/>
          <w:sz w:val="24"/>
          <w:szCs w:val="24"/>
        </w:rPr>
        <w:t>Проявлены творчество, инициатива.</w:t>
      </w:r>
    </w:p>
    <w:p w:rsidR="005C1087" w:rsidRPr="002115CE" w:rsidRDefault="005C1087" w:rsidP="009C6304">
      <w:pPr>
        <w:numPr>
          <w:ilvl w:val="3"/>
          <w:numId w:val="352"/>
        </w:numPr>
        <w:tabs>
          <w:tab w:val="clear" w:pos="2880"/>
        </w:tabs>
        <w:spacing w:line="276" w:lineRule="auto"/>
        <w:ind w:left="709" w:hanging="425"/>
        <w:rPr>
          <w:color w:val="000000"/>
          <w:sz w:val="24"/>
          <w:szCs w:val="24"/>
        </w:rPr>
      </w:pPr>
      <w:r w:rsidRPr="002115CE">
        <w:rPr>
          <w:color w:val="000000"/>
          <w:sz w:val="24"/>
          <w:szCs w:val="24"/>
        </w:rPr>
        <w:t>Предъявленный продукт деятельности отличается высоким качеством исполнения, соо</w:t>
      </w:r>
      <w:r w:rsidRPr="002115CE">
        <w:rPr>
          <w:color w:val="000000"/>
          <w:sz w:val="24"/>
          <w:szCs w:val="24"/>
        </w:rPr>
        <w:t>т</w:t>
      </w:r>
      <w:r w:rsidRPr="002115CE">
        <w:rPr>
          <w:color w:val="000000"/>
          <w:sz w:val="24"/>
          <w:szCs w:val="24"/>
        </w:rPr>
        <w:t>ветствует заявленной теме.</w:t>
      </w:r>
    </w:p>
    <w:p w:rsidR="005C1087" w:rsidRPr="006137CE" w:rsidRDefault="005C1087" w:rsidP="005C1087">
      <w:pPr>
        <w:spacing w:before="120"/>
        <w:rPr>
          <w:i/>
          <w:color w:val="000000"/>
          <w:sz w:val="24"/>
          <w:szCs w:val="24"/>
        </w:rPr>
      </w:pPr>
      <w:r w:rsidRPr="006137CE">
        <w:rPr>
          <w:b/>
          <w:bCs/>
          <w:i/>
          <w:color w:val="000000"/>
          <w:sz w:val="24"/>
          <w:szCs w:val="24"/>
        </w:rPr>
        <w:t>Отметка «4»</w:t>
      </w:r>
    </w:p>
    <w:p w:rsidR="005C1087" w:rsidRPr="002F25C0" w:rsidRDefault="005C1087" w:rsidP="009C6304">
      <w:pPr>
        <w:pStyle w:val="a8"/>
        <w:numPr>
          <w:ilvl w:val="0"/>
          <w:numId w:val="353"/>
        </w:numPr>
        <w:spacing w:line="276" w:lineRule="auto"/>
        <w:rPr>
          <w:color w:val="000000"/>
          <w:sz w:val="24"/>
          <w:szCs w:val="24"/>
        </w:rPr>
      </w:pPr>
      <w:r w:rsidRPr="002F25C0">
        <w:rPr>
          <w:color w:val="000000"/>
          <w:sz w:val="24"/>
          <w:szCs w:val="24"/>
        </w:rPr>
        <w:t>Правильно поняты цель, задачи выполнения проекта.</w:t>
      </w:r>
    </w:p>
    <w:p w:rsidR="005C1087" w:rsidRPr="002F25C0" w:rsidRDefault="005C1087" w:rsidP="009C6304">
      <w:pPr>
        <w:pStyle w:val="a8"/>
        <w:numPr>
          <w:ilvl w:val="0"/>
          <w:numId w:val="353"/>
        </w:numPr>
        <w:spacing w:line="276" w:lineRule="auto"/>
        <w:rPr>
          <w:color w:val="000000"/>
          <w:sz w:val="24"/>
          <w:szCs w:val="24"/>
        </w:rPr>
      </w:pPr>
      <w:r w:rsidRPr="002F25C0">
        <w:rPr>
          <w:color w:val="000000"/>
          <w:sz w:val="24"/>
          <w:szCs w:val="24"/>
        </w:rPr>
        <w:t>Соблюдена технология исполнения проекта, но допущены незначительные ошибки, н</w:t>
      </w:r>
      <w:r w:rsidRPr="002F25C0">
        <w:rPr>
          <w:color w:val="000000"/>
          <w:sz w:val="24"/>
          <w:szCs w:val="24"/>
        </w:rPr>
        <w:t>е</w:t>
      </w:r>
      <w:r w:rsidRPr="002F25C0">
        <w:rPr>
          <w:color w:val="000000"/>
          <w:sz w:val="24"/>
          <w:szCs w:val="24"/>
        </w:rPr>
        <w:t>точности в оформлении.</w:t>
      </w:r>
    </w:p>
    <w:p w:rsidR="005C1087" w:rsidRPr="002F25C0" w:rsidRDefault="005C1087" w:rsidP="009C6304">
      <w:pPr>
        <w:pStyle w:val="a8"/>
        <w:numPr>
          <w:ilvl w:val="0"/>
          <w:numId w:val="353"/>
        </w:numPr>
        <w:spacing w:line="276" w:lineRule="auto"/>
        <w:rPr>
          <w:color w:val="000000"/>
          <w:sz w:val="24"/>
          <w:szCs w:val="24"/>
        </w:rPr>
      </w:pPr>
      <w:r w:rsidRPr="002F25C0">
        <w:rPr>
          <w:color w:val="000000"/>
          <w:sz w:val="24"/>
          <w:szCs w:val="24"/>
        </w:rPr>
        <w:t>Проявлено творчество.</w:t>
      </w:r>
    </w:p>
    <w:p w:rsidR="005C1087" w:rsidRPr="002F25C0" w:rsidRDefault="005C1087" w:rsidP="009C6304">
      <w:pPr>
        <w:pStyle w:val="a8"/>
        <w:numPr>
          <w:ilvl w:val="0"/>
          <w:numId w:val="353"/>
        </w:numPr>
        <w:spacing w:line="276" w:lineRule="auto"/>
        <w:rPr>
          <w:color w:val="000000"/>
          <w:sz w:val="24"/>
          <w:szCs w:val="24"/>
        </w:rPr>
      </w:pPr>
      <w:r w:rsidRPr="002F25C0">
        <w:rPr>
          <w:color w:val="000000"/>
          <w:sz w:val="24"/>
          <w:szCs w:val="24"/>
        </w:rPr>
        <w:t>Предъявленный продукт деятельности отличается высоким качеством исполнения, соо</w:t>
      </w:r>
      <w:r w:rsidRPr="002F25C0">
        <w:rPr>
          <w:color w:val="000000"/>
          <w:sz w:val="24"/>
          <w:szCs w:val="24"/>
        </w:rPr>
        <w:t>т</w:t>
      </w:r>
      <w:r w:rsidRPr="002F25C0">
        <w:rPr>
          <w:color w:val="000000"/>
          <w:sz w:val="24"/>
          <w:szCs w:val="24"/>
        </w:rPr>
        <w:t>ветствует заявленной теме.</w:t>
      </w:r>
    </w:p>
    <w:p w:rsidR="005C1087" w:rsidRPr="006137CE" w:rsidRDefault="005C1087" w:rsidP="005C1087">
      <w:pPr>
        <w:spacing w:before="120"/>
        <w:rPr>
          <w:i/>
          <w:color w:val="000000"/>
          <w:sz w:val="24"/>
          <w:szCs w:val="24"/>
        </w:rPr>
      </w:pPr>
      <w:r w:rsidRPr="006137CE">
        <w:rPr>
          <w:b/>
          <w:bCs/>
          <w:i/>
          <w:color w:val="000000"/>
          <w:sz w:val="24"/>
          <w:szCs w:val="24"/>
        </w:rPr>
        <w:t>Отметка «3»</w:t>
      </w:r>
    </w:p>
    <w:p w:rsidR="005C1087" w:rsidRPr="002F25C0" w:rsidRDefault="005C1087" w:rsidP="009C6304">
      <w:pPr>
        <w:pStyle w:val="a8"/>
        <w:numPr>
          <w:ilvl w:val="0"/>
          <w:numId w:val="354"/>
        </w:numPr>
        <w:spacing w:line="276" w:lineRule="auto"/>
        <w:rPr>
          <w:color w:val="000000"/>
          <w:sz w:val="24"/>
          <w:szCs w:val="24"/>
        </w:rPr>
      </w:pPr>
      <w:r w:rsidRPr="002F25C0">
        <w:rPr>
          <w:color w:val="000000"/>
          <w:sz w:val="24"/>
          <w:szCs w:val="24"/>
        </w:rPr>
        <w:t>Правильно поняты цель, задачи выполнения проекта.</w:t>
      </w:r>
    </w:p>
    <w:p w:rsidR="005C1087" w:rsidRPr="002F25C0" w:rsidRDefault="005C1087" w:rsidP="009C6304">
      <w:pPr>
        <w:pStyle w:val="a8"/>
        <w:numPr>
          <w:ilvl w:val="0"/>
          <w:numId w:val="354"/>
        </w:numPr>
        <w:spacing w:line="276" w:lineRule="auto"/>
        <w:rPr>
          <w:color w:val="000000"/>
          <w:sz w:val="24"/>
          <w:szCs w:val="24"/>
        </w:rPr>
      </w:pPr>
      <w:r w:rsidRPr="002F25C0">
        <w:rPr>
          <w:color w:val="000000"/>
          <w:sz w:val="24"/>
          <w:szCs w:val="24"/>
        </w:rPr>
        <w:t>Допущены нарушения в технологии исполнения проекта, его оформлении.</w:t>
      </w:r>
    </w:p>
    <w:p w:rsidR="005C1087" w:rsidRPr="002F25C0" w:rsidRDefault="005C1087" w:rsidP="009C6304">
      <w:pPr>
        <w:pStyle w:val="a8"/>
        <w:numPr>
          <w:ilvl w:val="0"/>
          <w:numId w:val="354"/>
        </w:numPr>
        <w:spacing w:line="276" w:lineRule="auto"/>
        <w:rPr>
          <w:color w:val="000000"/>
          <w:sz w:val="24"/>
          <w:szCs w:val="24"/>
        </w:rPr>
      </w:pPr>
      <w:r w:rsidRPr="002F25C0">
        <w:rPr>
          <w:color w:val="000000"/>
          <w:sz w:val="24"/>
          <w:szCs w:val="24"/>
        </w:rPr>
        <w:t>Не проявлена самостоятельность в исполнении проекта.</w:t>
      </w:r>
    </w:p>
    <w:p w:rsidR="005C1087" w:rsidRPr="002F25C0" w:rsidRDefault="005C1087" w:rsidP="005C1087">
      <w:pPr>
        <w:spacing w:before="120"/>
        <w:rPr>
          <w:color w:val="000000"/>
          <w:sz w:val="24"/>
          <w:szCs w:val="24"/>
        </w:rPr>
      </w:pPr>
      <w:r w:rsidRPr="006137CE">
        <w:rPr>
          <w:b/>
          <w:bCs/>
          <w:i/>
          <w:color w:val="000000"/>
          <w:sz w:val="24"/>
          <w:szCs w:val="24"/>
        </w:rPr>
        <w:t>Отметка «2»</w:t>
      </w:r>
      <w:r w:rsidRPr="002F25C0">
        <w:rPr>
          <w:color w:val="000000"/>
          <w:sz w:val="24"/>
          <w:szCs w:val="24"/>
        </w:rPr>
        <w:t xml:space="preserve"> Проект не выполнен или не завершен.</w:t>
      </w:r>
    </w:p>
    <w:p w:rsidR="005C1087" w:rsidRPr="002F25C0" w:rsidRDefault="005C1087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</w:p>
    <w:p w:rsidR="005C1087" w:rsidRPr="00714139" w:rsidRDefault="005C1087" w:rsidP="002F76F0">
      <w:pPr>
        <w:spacing w:line="276" w:lineRule="auto"/>
        <w:jc w:val="center"/>
        <w:rPr>
          <w:b/>
          <w:color w:val="000000"/>
          <w:sz w:val="24"/>
          <w:szCs w:val="24"/>
        </w:rPr>
      </w:pPr>
      <w:r w:rsidRPr="00714139">
        <w:rPr>
          <w:b/>
          <w:iCs/>
          <w:color w:val="000000"/>
          <w:sz w:val="24"/>
          <w:szCs w:val="24"/>
        </w:rPr>
        <w:lastRenderedPageBreak/>
        <w:t>Требования к ведению тетради</w:t>
      </w:r>
    </w:p>
    <w:p w:rsidR="005C1087" w:rsidRPr="00714139" w:rsidRDefault="005C1087" w:rsidP="002F76F0">
      <w:pPr>
        <w:spacing w:line="276" w:lineRule="auto"/>
        <w:rPr>
          <w:i/>
          <w:color w:val="000000"/>
          <w:sz w:val="24"/>
          <w:szCs w:val="24"/>
        </w:rPr>
      </w:pPr>
      <w:r w:rsidRPr="00714139">
        <w:rPr>
          <w:b/>
          <w:i/>
          <w:color w:val="000000"/>
          <w:sz w:val="24"/>
          <w:szCs w:val="24"/>
        </w:rPr>
        <w:t>В тетрадь записываются</w:t>
      </w:r>
      <w:r w:rsidRPr="00714139">
        <w:rPr>
          <w:i/>
          <w:color w:val="000000"/>
          <w:sz w:val="24"/>
          <w:szCs w:val="24"/>
        </w:rPr>
        <w:t>:</w:t>
      </w:r>
    </w:p>
    <w:p w:rsidR="005C1087" w:rsidRPr="00714139" w:rsidRDefault="005C1087" w:rsidP="002F76F0">
      <w:pPr>
        <w:spacing w:line="276" w:lineRule="auto"/>
        <w:ind w:left="709" w:hanging="283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1. Темы уроков.</w:t>
      </w:r>
    </w:p>
    <w:p w:rsidR="005C1087" w:rsidRPr="00714139" w:rsidRDefault="005C1087" w:rsidP="002F76F0">
      <w:pPr>
        <w:spacing w:line="276" w:lineRule="auto"/>
        <w:ind w:left="709" w:hanging="283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2. Имена композиторов, даты их жизни, иногда краткая информация об их творчестве и с</w:t>
      </w:r>
      <w:r w:rsidRPr="00714139">
        <w:rPr>
          <w:color w:val="000000"/>
          <w:sz w:val="24"/>
          <w:szCs w:val="24"/>
        </w:rPr>
        <w:t>о</w:t>
      </w:r>
      <w:r w:rsidRPr="00714139">
        <w:rPr>
          <w:color w:val="000000"/>
          <w:sz w:val="24"/>
          <w:szCs w:val="24"/>
        </w:rPr>
        <w:t>зданных произведениях.</w:t>
      </w:r>
    </w:p>
    <w:p w:rsidR="005C1087" w:rsidRPr="00714139" w:rsidRDefault="005C1087" w:rsidP="002F76F0">
      <w:pPr>
        <w:spacing w:line="276" w:lineRule="auto"/>
        <w:ind w:left="709" w:hanging="283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3. Названия звучащих на уроках произведений и краткая информация об их создании.</w:t>
      </w:r>
    </w:p>
    <w:p w:rsidR="005C1087" w:rsidRPr="00714139" w:rsidRDefault="005C1087" w:rsidP="002F76F0">
      <w:pPr>
        <w:spacing w:line="276" w:lineRule="auto"/>
        <w:ind w:left="709" w:hanging="283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4. Названия и авторы разучиваемых песен.</w:t>
      </w:r>
    </w:p>
    <w:p w:rsidR="005C1087" w:rsidRPr="00714139" w:rsidRDefault="005C1087" w:rsidP="002F76F0">
      <w:pPr>
        <w:spacing w:line="276" w:lineRule="auto"/>
        <w:ind w:left="709" w:hanging="283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5. Сложно запоминающиеся тексты песен.</w:t>
      </w:r>
    </w:p>
    <w:p w:rsidR="005C1087" w:rsidRPr="00714139" w:rsidRDefault="005C1087" w:rsidP="002F76F0">
      <w:pPr>
        <w:spacing w:line="276" w:lineRule="auto"/>
        <w:ind w:left="709" w:hanging="283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6. Музыкальные впечатления.</w:t>
      </w:r>
    </w:p>
    <w:p w:rsidR="005C1087" w:rsidRPr="00714139" w:rsidRDefault="005C1087" w:rsidP="002F76F0">
      <w:pPr>
        <w:spacing w:line="276" w:lineRule="auto"/>
        <w:ind w:left="709" w:hanging="283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7. Сообщения, выполняемые учащимися по желанию (по темам отдельных уроков.)</w:t>
      </w:r>
    </w:p>
    <w:p w:rsidR="005C1087" w:rsidRPr="00714139" w:rsidRDefault="005C1087" w:rsidP="002F76F0">
      <w:pPr>
        <w:spacing w:line="276" w:lineRule="auto"/>
        <w:ind w:left="709" w:hanging="283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8. В конце тетради ведется словарь музыкальных терминов, который пополняется из год в год.</w:t>
      </w:r>
    </w:p>
    <w:p w:rsidR="005C1087" w:rsidRPr="00714139" w:rsidRDefault="005C1087" w:rsidP="002F76F0">
      <w:pPr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Тетрадь должна вестись аккуратно, может быть оформлена иллюстрациями, рисунками, портретами композиторов (в связи с записываемыми темами).</w:t>
      </w:r>
    </w:p>
    <w:p w:rsidR="005C1087" w:rsidRPr="00714139" w:rsidRDefault="005C1087" w:rsidP="002F76F0">
      <w:pPr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Тетрадь, таким образом, является рукотворным индивидуальным мини-учебником, куда ученик записывает нужную информацию, которую ему предстоит запомнить.</w:t>
      </w:r>
    </w:p>
    <w:p w:rsidR="005C1087" w:rsidRPr="00714139" w:rsidRDefault="005C1087" w:rsidP="002F76F0">
      <w:pPr>
        <w:spacing w:line="276" w:lineRule="auto"/>
        <w:ind w:firstLine="426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 xml:space="preserve">Тетрадь проверяется учителем один раз в </w:t>
      </w:r>
      <w:r>
        <w:rPr>
          <w:color w:val="000000"/>
          <w:sz w:val="24"/>
          <w:szCs w:val="24"/>
        </w:rPr>
        <w:t>четверть</w:t>
      </w:r>
      <w:r w:rsidRPr="00714139">
        <w:rPr>
          <w:color w:val="000000"/>
          <w:sz w:val="24"/>
          <w:szCs w:val="24"/>
        </w:rPr>
        <w:t>.</w:t>
      </w:r>
    </w:p>
    <w:p w:rsidR="005C1087" w:rsidRPr="00714139" w:rsidRDefault="005C1087" w:rsidP="002F76F0">
      <w:pPr>
        <w:spacing w:before="120" w:line="276" w:lineRule="auto"/>
        <w:rPr>
          <w:b/>
          <w:i/>
          <w:color w:val="000000"/>
          <w:sz w:val="24"/>
          <w:szCs w:val="24"/>
        </w:rPr>
      </w:pPr>
      <w:r w:rsidRPr="00714139">
        <w:rPr>
          <w:b/>
          <w:i/>
          <w:color w:val="000000"/>
          <w:sz w:val="24"/>
          <w:szCs w:val="24"/>
        </w:rPr>
        <w:t>Оценка выставляется за:</w:t>
      </w:r>
    </w:p>
    <w:p w:rsidR="005C1087" w:rsidRPr="00714139" w:rsidRDefault="005C1087" w:rsidP="002F76F0">
      <w:pPr>
        <w:spacing w:line="276" w:lineRule="auto"/>
        <w:ind w:firstLine="426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1. Ведение тетради (эстетическое оформление), наличие всех тем, аккуратность.</w:t>
      </w:r>
    </w:p>
    <w:p w:rsidR="005C1087" w:rsidRPr="00714139" w:rsidRDefault="005C1087" w:rsidP="002F76F0">
      <w:pPr>
        <w:spacing w:line="276" w:lineRule="auto"/>
        <w:ind w:firstLine="426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2. Ведение словаря</w:t>
      </w:r>
      <w:r>
        <w:rPr>
          <w:color w:val="000000"/>
          <w:sz w:val="24"/>
          <w:szCs w:val="24"/>
        </w:rPr>
        <w:t>.</w:t>
      </w:r>
    </w:p>
    <w:p w:rsidR="005C1087" w:rsidRPr="00714139" w:rsidRDefault="005C1087" w:rsidP="002F76F0">
      <w:pPr>
        <w:spacing w:line="276" w:lineRule="auto"/>
        <w:ind w:firstLine="426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3. Выполненное домашнее задание.</w:t>
      </w:r>
    </w:p>
    <w:p w:rsidR="005C1087" w:rsidRPr="00714139" w:rsidRDefault="005C1087" w:rsidP="002F76F0">
      <w:pPr>
        <w:spacing w:line="276" w:lineRule="auto"/>
        <w:ind w:firstLine="426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</w:rPr>
        <w:t>4. Самостоятельную письменную работу по карточкам: блиц-опрос (тесты), игра «Угадай мелодию».</w:t>
      </w:r>
    </w:p>
    <w:p w:rsidR="005C1087" w:rsidRPr="00714139" w:rsidRDefault="005C1087" w:rsidP="002F76F0">
      <w:pPr>
        <w:shd w:val="clear" w:color="auto" w:fill="FFFFFF"/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  <w:shd w:val="clear" w:color="auto" w:fill="FFFFFF"/>
        </w:rPr>
        <w:t>Существует достаточно большой перечень форм работы, который может быть выполнен обучающимися и соответствующим образом оценен учителем.</w:t>
      </w:r>
    </w:p>
    <w:p w:rsidR="005C1087" w:rsidRPr="00714139" w:rsidRDefault="005C1087" w:rsidP="002F76F0">
      <w:pPr>
        <w:shd w:val="clear" w:color="auto" w:fill="FFFFFF"/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  <w:shd w:val="clear" w:color="auto" w:fill="FFFFFF"/>
        </w:rPr>
        <w:t>1.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714139">
        <w:rPr>
          <w:color w:val="000000"/>
          <w:sz w:val="24"/>
          <w:szCs w:val="24"/>
          <w:shd w:val="clear" w:color="auto" w:fill="FFFFFF"/>
        </w:rPr>
        <w:t>Работа по карточкам (знание музыкального словаря)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5C1087" w:rsidRPr="00714139" w:rsidRDefault="005C1087" w:rsidP="002F76F0">
      <w:pPr>
        <w:shd w:val="clear" w:color="auto" w:fill="FFFFFF"/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  <w:shd w:val="clear" w:color="auto" w:fill="FFFFFF"/>
        </w:rPr>
        <w:t>2.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714139">
        <w:rPr>
          <w:color w:val="000000"/>
          <w:sz w:val="24"/>
          <w:szCs w:val="24"/>
          <w:shd w:val="clear" w:color="auto" w:fill="FFFFFF"/>
        </w:rPr>
        <w:t>Кроссворды.</w:t>
      </w:r>
    </w:p>
    <w:p w:rsidR="005C1087" w:rsidRPr="00714139" w:rsidRDefault="005C1087" w:rsidP="002F76F0">
      <w:pPr>
        <w:shd w:val="clear" w:color="auto" w:fill="FFFFFF"/>
        <w:spacing w:line="276" w:lineRule="auto"/>
        <w:ind w:left="709" w:hanging="283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  <w:shd w:val="clear" w:color="auto" w:fill="FFFFFF"/>
        </w:rPr>
        <w:t>3.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714139">
        <w:rPr>
          <w:color w:val="000000"/>
          <w:sz w:val="24"/>
          <w:szCs w:val="24"/>
          <w:shd w:val="clear" w:color="auto" w:fill="FFFFFF"/>
        </w:rPr>
        <w:t>Рефераты и творческие работы по специально заданным темам или по выбору обучающ</w:t>
      </w:r>
      <w:r w:rsidRPr="00714139">
        <w:rPr>
          <w:color w:val="000000"/>
          <w:sz w:val="24"/>
          <w:szCs w:val="24"/>
          <w:shd w:val="clear" w:color="auto" w:fill="FFFFFF"/>
        </w:rPr>
        <w:t>е</w:t>
      </w:r>
      <w:r w:rsidRPr="00714139">
        <w:rPr>
          <w:color w:val="000000"/>
          <w:sz w:val="24"/>
          <w:szCs w:val="24"/>
          <w:shd w:val="clear" w:color="auto" w:fill="FFFFFF"/>
        </w:rPr>
        <w:t>гося.</w:t>
      </w:r>
    </w:p>
    <w:p w:rsidR="005C1087" w:rsidRPr="00714139" w:rsidRDefault="005C1087" w:rsidP="002F76F0">
      <w:pPr>
        <w:shd w:val="clear" w:color="auto" w:fill="FFFFFF"/>
        <w:spacing w:line="276" w:lineRule="auto"/>
        <w:ind w:firstLine="426"/>
        <w:jc w:val="both"/>
        <w:rPr>
          <w:color w:val="000000"/>
          <w:sz w:val="24"/>
          <w:szCs w:val="24"/>
        </w:rPr>
      </w:pPr>
      <w:r w:rsidRPr="00714139">
        <w:rPr>
          <w:color w:val="000000"/>
          <w:sz w:val="24"/>
          <w:szCs w:val="24"/>
          <w:shd w:val="clear" w:color="auto" w:fill="FFFFFF"/>
        </w:rPr>
        <w:t>4.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714139">
        <w:rPr>
          <w:color w:val="000000"/>
          <w:sz w:val="24"/>
          <w:szCs w:val="24"/>
          <w:shd w:val="clear" w:color="auto" w:fill="FFFFFF"/>
        </w:rPr>
        <w:t>Блиц-ответы (письменно) по вопросам учителя на повторение и закрепление темы.</w:t>
      </w:r>
    </w:p>
    <w:p w:rsidR="0030747B" w:rsidRPr="00532DC3" w:rsidRDefault="0030747B" w:rsidP="002F76F0">
      <w:pPr>
        <w:autoSpaceDE w:val="0"/>
        <w:autoSpaceDN w:val="0"/>
        <w:adjustRightInd w:val="0"/>
        <w:spacing w:before="120" w:line="276" w:lineRule="auto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532DC3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Технология</w:t>
      </w:r>
    </w:p>
    <w:p w:rsidR="00B325DA" w:rsidRPr="00F34E22" w:rsidRDefault="00B325DA" w:rsidP="002F76F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34E22">
        <w:rPr>
          <w:b/>
          <w:bCs/>
          <w:sz w:val="24"/>
          <w:szCs w:val="24"/>
        </w:rPr>
        <w:t>Формы контроля</w:t>
      </w:r>
      <w:r w:rsidRPr="00F34E22">
        <w:rPr>
          <w:sz w:val="24"/>
          <w:szCs w:val="24"/>
        </w:rPr>
        <w:t>: устный ответ, творческий проект, лабораторно-практическая работа,</w:t>
      </w:r>
      <w:r>
        <w:rPr>
          <w:sz w:val="24"/>
          <w:szCs w:val="24"/>
        </w:rPr>
        <w:t xml:space="preserve"> </w:t>
      </w:r>
      <w:r w:rsidRPr="00F34E22">
        <w:rPr>
          <w:sz w:val="24"/>
          <w:szCs w:val="24"/>
        </w:rPr>
        <w:t>пра</w:t>
      </w:r>
      <w:r w:rsidRPr="00F34E22">
        <w:rPr>
          <w:sz w:val="24"/>
          <w:szCs w:val="24"/>
        </w:rPr>
        <w:t>к</w:t>
      </w:r>
      <w:r w:rsidRPr="00F34E22">
        <w:rPr>
          <w:sz w:val="24"/>
          <w:szCs w:val="24"/>
        </w:rPr>
        <w:t>тическая работа</w:t>
      </w:r>
      <w:r>
        <w:rPr>
          <w:sz w:val="24"/>
          <w:szCs w:val="24"/>
        </w:rPr>
        <w:t>.</w:t>
      </w:r>
    </w:p>
    <w:p w:rsidR="00B325DA" w:rsidRPr="00F34E22" w:rsidRDefault="00B325DA" w:rsidP="00B325DA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F34E22">
        <w:rPr>
          <w:b/>
          <w:bCs/>
          <w:sz w:val="24"/>
          <w:szCs w:val="24"/>
        </w:rPr>
        <w:t>Критерии оценивания</w:t>
      </w:r>
    </w:p>
    <w:p w:rsidR="00B325DA" w:rsidRPr="00F34E22" w:rsidRDefault="00B325DA" w:rsidP="002F76F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 w:rsidRPr="00F34E22">
        <w:rPr>
          <w:b/>
          <w:bCs/>
          <w:sz w:val="24"/>
          <w:szCs w:val="24"/>
        </w:rPr>
        <w:t>Устный ответ.</w:t>
      </w:r>
    </w:p>
    <w:p w:rsidR="00B325DA" w:rsidRPr="00F34E22" w:rsidRDefault="00B325DA" w:rsidP="002F76F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DB3864">
        <w:rPr>
          <w:b/>
          <w:bCs/>
          <w:i/>
          <w:sz w:val="24"/>
          <w:szCs w:val="24"/>
        </w:rPr>
        <w:t>Оценка «5»</w:t>
      </w:r>
      <w:r w:rsidRPr="00F34E22">
        <w:rPr>
          <w:b/>
          <w:bCs/>
          <w:sz w:val="24"/>
          <w:szCs w:val="24"/>
        </w:rPr>
        <w:t xml:space="preserve"> </w:t>
      </w:r>
      <w:r w:rsidRPr="00F34E22">
        <w:rPr>
          <w:sz w:val="24"/>
          <w:szCs w:val="24"/>
        </w:rPr>
        <w:t>ставится, если ученик:</w:t>
      </w:r>
    </w:p>
    <w:p w:rsidR="00B325DA" w:rsidRPr="00F34E22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 w:rsidRPr="00F34E22">
        <w:rPr>
          <w:sz w:val="24"/>
          <w:szCs w:val="24"/>
        </w:rPr>
        <w:t>1) Показывает глубокое и полное знание и понимание всего объёма программного</w:t>
      </w:r>
      <w:r>
        <w:rPr>
          <w:sz w:val="24"/>
          <w:szCs w:val="24"/>
        </w:rPr>
        <w:t xml:space="preserve"> </w:t>
      </w:r>
      <w:r w:rsidRPr="00F34E22">
        <w:rPr>
          <w:sz w:val="24"/>
          <w:szCs w:val="24"/>
        </w:rPr>
        <w:t>мат</w:t>
      </w:r>
      <w:r w:rsidRPr="00F34E22">
        <w:rPr>
          <w:sz w:val="24"/>
          <w:szCs w:val="24"/>
        </w:rPr>
        <w:t>е</w:t>
      </w:r>
      <w:r w:rsidRPr="00F34E22">
        <w:rPr>
          <w:sz w:val="24"/>
          <w:szCs w:val="24"/>
        </w:rPr>
        <w:t>риала; полное понимание сущности рассматриваемых понятий, явлений и</w:t>
      </w:r>
      <w:r>
        <w:rPr>
          <w:sz w:val="24"/>
          <w:szCs w:val="24"/>
        </w:rPr>
        <w:t xml:space="preserve"> </w:t>
      </w:r>
      <w:r w:rsidRPr="00F34E22">
        <w:rPr>
          <w:sz w:val="24"/>
          <w:szCs w:val="24"/>
        </w:rPr>
        <w:t>закономерностей, теорий, взаимосвязей;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 w:rsidRPr="00F34E22">
        <w:rPr>
          <w:sz w:val="24"/>
          <w:szCs w:val="24"/>
        </w:rPr>
        <w:t>2) Умеет составить полный и правильный ответ на основе изученного материала; выд</w:t>
      </w:r>
      <w:r w:rsidRPr="00F34E22">
        <w:rPr>
          <w:sz w:val="24"/>
          <w:szCs w:val="24"/>
        </w:rPr>
        <w:t>е</w:t>
      </w:r>
      <w:r w:rsidRPr="00F34E22">
        <w:rPr>
          <w:sz w:val="24"/>
          <w:szCs w:val="24"/>
        </w:rPr>
        <w:t>лять</w:t>
      </w:r>
      <w:r>
        <w:rPr>
          <w:sz w:val="24"/>
          <w:szCs w:val="24"/>
        </w:rPr>
        <w:t xml:space="preserve"> </w:t>
      </w:r>
      <w:r w:rsidRPr="00F34E22">
        <w:rPr>
          <w:sz w:val="24"/>
          <w:szCs w:val="24"/>
        </w:rPr>
        <w:t>главные положения, самостоятельно подтверждать ответ конкретными примерами, факт</w:t>
      </w:r>
      <w:r w:rsidRPr="00F34E22">
        <w:rPr>
          <w:sz w:val="24"/>
          <w:szCs w:val="24"/>
        </w:rPr>
        <w:t>а</w:t>
      </w:r>
      <w:r w:rsidRPr="00F34E22">
        <w:rPr>
          <w:sz w:val="24"/>
          <w:szCs w:val="24"/>
        </w:rPr>
        <w:t>ми;</w:t>
      </w:r>
      <w:r>
        <w:rPr>
          <w:sz w:val="24"/>
          <w:szCs w:val="24"/>
        </w:rPr>
        <w:t xml:space="preserve"> самостоятельно и аргументировано делать анализ, обобщения, выводы.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Последовательно, чётко, связно, обоснованно и безошибочно излагать учебный матер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нятий; при ответе не повторять дословно текст учебника; излагать материал литературным яз</w:t>
      </w:r>
      <w:r>
        <w:rPr>
          <w:sz w:val="24"/>
          <w:szCs w:val="24"/>
        </w:rPr>
        <w:t>ы</w:t>
      </w:r>
      <w:r>
        <w:rPr>
          <w:sz w:val="24"/>
          <w:szCs w:val="24"/>
        </w:rPr>
        <w:t xml:space="preserve">ком; правильно и обстоятельно отвечать на дополнительные вопросы учителя. 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Самостоятельно и рационально использовать наглядные пособия, справочные матери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лы, учебник, дополнительную литературу, первоисточники; применять систему условных об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значений при ведении записей, сопровождающих ответ; использование для доказательства 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водов из наблюдений и опытов;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3) 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ваниям.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DB3864">
        <w:rPr>
          <w:b/>
          <w:i/>
          <w:sz w:val="24"/>
          <w:szCs w:val="24"/>
        </w:rPr>
        <w:t>Оценка «4»</w:t>
      </w:r>
      <w:r w:rsidRPr="004131BF">
        <w:rPr>
          <w:b/>
          <w:sz w:val="24"/>
          <w:szCs w:val="24"/>
        </w:rPr>
        <w:t xml:space="preserve"> ставится</w:t>
      </w:r>
      <w:r>
        <w:rPr>
          <w:sz w:val="24"/>
          <w:szCs w:val="24"/>
        </w:rPr>
        <w:t>, если ученик: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1) Показывает знания всего изученного программного материала. Даёт полный и пр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вильный ответ на основе изученных теорий; незначительные ошибки и недочёты при воспрои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риал излагает в определенной логической последовательности, при этом допускает одну негр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бую ошибку или не более двух недочетов и может их исправить самостоятельно при требов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нии или при небольшой помощи преподавателя; в основном усвоил учебный материал; по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тверждает ответ конкретными примерами; правильно отвечает на дополнительные вопросы учителя.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2) Умеет самостоятельно выделять главные положения в изученном материале; на осн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ны.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3) 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письменных работ.</w:t>
      </w:r>
    </w:p>
    <w:p w:rsidR="00B325DA" w:rsidRDefault="00B325DA" w:rsidP="002F76F0">
      <w:pPr>
        <w:autoSpaceDE w:val="0"/>
        <w:autoSpaceDN w:val="0"/>
        <w:adjustRightInd w:val="0"/>
        <w:spacing w:before="120" w:line="276" w:lineRule="auto"/>
        <w:rPr>
          <w:sz w:val="24"/>
          <w:szCs w:val="24"/>
        </w:rPr>
      </w:pPr>
      <w:r w:rsidRPr="00DB3864">
        <w:rPr>
          <w:b/>
          <w:i/>
          <w:sz w:val="24"/>
          <w:szCs w:val="24"/>
        </w:rPr>
        <w:t>Оценка «3»</w:t>
      </w:r>
      <w:r>
        <w:rPr>
          <w:sz w:val="24"/>
          <w:szCs w:val="24"/>
        </w:rPr>
        <w:t xml:space="preserve"> ставится, если ученик: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 усвоил основное содержание учебного материала, имеет пробелы в усвоении материала, не препятствующие дальнейшему усвоению программного материала;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материал излагает несистематизированно, фрагментарно, не всегда последовательно;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 показывает недостаточную сформированность отдельных знаний и умений; выводы и обобщения аргументирует слабо, допускает в них ошибки.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 допустил ошибки и неточности в использовании научной терминологии, определения понятий дал недостаточно четкие;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 не использовал в качестве доказательства выводы и обобщения из наблюдений, фактов, опытов или допустил ошибки при их изложении;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 испытывает затруднения в применении знаний, необходимых для решения задач ра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личных типов, при объяснении конкретных явлений на основе теорий и законов, или в по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тверждении конкретных примеров практического применения теорий;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7. отвечает неполно на вопросы учителя (упуская и основное), или воспроизводит соде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жание текста учебника, но недостаточно понимает отдельные положения, имеющие важное значение в этом тексте;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8) 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</w:t>
      </w:r>
      <w:r>
        <w:rPr>
          <w:sz w:val="24"/>
          <w:szCs w:val="24"/>
        </w:rPr>
        <w:t>с</w:t>
      </w:r>
      <w:r>
        <w:rPr>
          <w:sz w:val="24"/>
          <w:szCs w:val="24"/>
        </w:rPr>
        <w:t>кая одну-две грубые ошибки.</w:t>
      </w:r>
    </w:p>
    <w:p w:rsidR="00B325DA" w:rsidRDefault="00B325DA" w:rsidP="002F76F0">
      <w:pPr>
        <w:autoSpaceDE w:val="0"/>
        <w:autoSpaceDN w:val="0"/>
        <w:adjustRightInd w:val="0"/>
        <w:spacing w:before="120" w:line="276" w:lineRule="auto"/>
        <w:rPr>
          <w:sz w:val="24"/>
          <w:szCs w:val="24"/>
        </w:rPr>
      </w:pPr>
      <w:r w:rsidRPr="00DB3864">
        <w:rPr>
          <w:b/>
          <w:i/>
          <w:sz w:val="24"/>
          <w:szCs w:val="24"/>
        </w:rPr>
        <w:t>Оценка «2»</w:t>
      </w:r>
      <w:r>
        <w:rPr>
          <w:sz w:val="24"/>
          <w:szCs w:val="24"/>
        </w:rPr>
        <w:t xml:space="preserve"> ставится, если ученик: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1. не усвоил и не раскрыл основное содержание материала;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2. не делает выводов и обобщений.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 не знает и не понимает значительную или основную часть программного материала в пределах поставленных вопросов;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4. или имеет слабо сформированные и неполные знания и не умеет применять их к реш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нию конкретных вопросов и задач по образцу;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 или при ответе (на один вопрос) допускает более двух грубых ошибок, которые не 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жет</w:t>
      </w:r>
      <w:r>
        <w:rPr>
          <w:sz w:val="20"/>
        </w:rPr>
        <w:t xml:space="preserve"> </w:t>
      </w:r>
      <w:r>
        <w:rPr>
          <w:sz w:val="24"/>
          <w:szCs w:val="24"/>
        </w:rPr>
        <w:t>исправить даже при помощи учителя.</w:t>
      </w:r>
    </w:p>
    <w:p w:rsidR="00B325DA" w:rsidRDefault="00B325DA" w:rsidP="002F76F0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7B00B7">
        <w:rPr>
          <w:b/>
          <w:i/>
          <w:sz w:val="24"/>
          <w:szCs w:val="24"/>
        </w:rPr>
        <w:t xml:space="preserve">Оценка «1» </w:t>
      </w:r>
      <w:r w:rsidRPr="007B00B7">
        <w:rPr>
          <w:sz w:val="24"/>
          <w:szCs w:val="24"/>
        </w:rPr>
        <w:t>ставится, если</w:t>
      </w:r>
      <w:r w:rsidRPr="00B325DA">
        <w:rPr>
          <w:sz w:val="24"/>
          <w:szCs w:val="24"/>
        </w:rPr>
        <w:t xml:space="preserve"> ученик</w:t>
      </w:r>
      <w:r w:rsidR="00E54569">
        <w:rPr>
          <w:sz w:val="24"/>
          <w:szCs w:val="24"/>
        </w:rPr>
        <w:t xml:space="preserve"> </w:t>
      </w:r>
      <w:r w:rsidR="00E54569" w:rsidRPr="00DB3864">
        <w:rPr>
          <w:rFonts w:eastAsia="Andale Sans UI"/>
          <w:kern w:val="1"/>
          <w:sz w:val="24"/>
          <w:szCs w:val="24"/>
        </w:rPr>
        <w:t>обнаружил полное незнание и непонимание изучаемого материала или не ответил ни на один из поставленных вопросов по изучаемому материалу</w:t>
      </w:r>
      <w:r w:rsidR="00E54569">
        <w:rPr>
          <w:rFonts w:eastAsia="Andale Sans UI"/>
          <w:kern w:val="1"/>
          <w:sz w:val="24"/>
          <w:szCs w:val="24"/>
        </w:rPr>
        <w:t>.</w:t>
      </w:r>
    </w:p>
    <w:p w:rsidR="00B325DA" w:rsidRPr="00645AF8" w:rsidRDefault="00B325DA" w:rsidP="002F76F0">
      <w:pPr>
        <w:autoSpaceDE w:val="0"/>
        <w:autoSpaceDN w:val="0"/>
        <w:adjustRightInd w:val="0"/>
        <w:spacing w:before="120" w:line="276" w:lineRule="auto"/>
        <w:rPr>
          <w:b/>
          <w:bCs/>
          <w:sz w:val="24"/>
          <w:szCs w:val="24"/>
        </w:rPr>
      </w:pPr>
      <w:r w:rsidRPr="00645AF8">
        <w:rPr>
          <w:b/>
          <w:bCs/>
          <w:sz w:val="24"/>
          <w:szCs w:val="24"/>
        </w:rPr>
        <w:t>Критерии оценки лабораторно-практической, практической работы учащихся</w:t>
      </w:r>
    </w:p>
    <w:p w:rsidR="00B325DA" w:rsidRPr="00645AF8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 w:rsidRPr="00DB3864">
        <w:rPr>
          <w:b/>
          <w:bCs/>
          <w:i/>
          <w:sz w:val="24"/>
          <w:szCs w:val="24"/>
        </w:rPr>
        <w:t>Оценка«5»</w:t>
      </w:r>
      <w:r w:rsidRPr="00645AF8">
        <w:rPr>
          <w:b/>
          <w:bCs/>
          <w:sz w:val="24"/>
          <w:szCs w:val="24"/>
        </w:rPr>
        <w:t xml:space="preserve"> </w:t>
      </w:r>
      <w:r w:rsidRPr="00645AF8">
        <w:rPr>
          <w:sz w:val="24"/>
          <w:szCs w:val="24"/>
        </w:rPr>
        <w:t>- работа выполнена в заданное время, самостоятельно, с соблюдением</w:t>
      </w:r>
      <w:r>
        <w:rPr>
          <w:sz w:val="24"/>
          <w:szCs w:val="24"/>
        </w:rPr>
        <w:t xml:space="preserve"> </w:t>
      </w:r>
      <w:r w:rsidRPr="00645AF8">
        <w:rPr>
          <w:sz w:val="24"/>
          <w:szCs w:val="24"/>
        </w:rPr>
        <w:t>техн</w:t>
      </w:r>
      <w:r w:rsidRPr="00645AF8">
        <w:rPr>
          <w:sz w:val="24"/>
          <w:szCs w:val="24"/>
        </w:rPr>
        <w:t>о</w:t>
      </w:r>
      <w:r w:rsidRPr="00645AF8">
        <w:rPr>
          <w:sz w:val="24"/>
          <w:szCs w:val="24"/>
        </w:rPr>
        <w:t>логической последовательности, качественно и творчески;</w:t>
      </w:r>
    </w:p>
    <w:p w:rsidR="00B325DA" w:rsidRPr="00645AF8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 w:rsidRPr="00DB3864">
        <w:rPr>
          <w:b/>
          <w:bCs/>
          <w:i/>
          <w:sz w:val="24"/>
          <w:szCs w:val="24"/>
        </w:rPr>
        <w:t>Оценка«4»</w:t>
      </w:r>
      <w:r w:rsidRPr="00645AF8">
        <w:rPr>
          <w:b/>
          <w:bCs/>
          <w:sz w:val="24"/>
          <w:szCs w:val="24"/>
        </w:rPr>
        <w:t xml:space="preserve"> </w:t>
      </w:r>
      <w:r w:rsidRPr="00645AF8">
        <w:rPr>
          <w:sz w:val="24"/>
          <w:szCs w:val="24"/>
        </w:rPr>
        <w:t>- работа выполнена в заданное время, самостоятельно, с соблюдением</w:t>
      </w:r>
      <w:r>
        <w:rPr>
          <w:sz w:val="24"/>
          <w:szCs w:val="24"/>
        </w:rPr>
        <w:t xml:space="preserve"> </w:t>
      </w:r>
      <w:r w:rsidRPr="00645AF8">
        <w:rPr>
          <w:sz w:val="24"/>
          <w:szCs w:val="24"/>
        </w:rPr>
        <w:t>техн</w:t>
      </w:r>
      <w:r w:rsidRPr="00645AF8">
        <w:rPr>
          <w:sz w:val="24"/>
          <w:szCs w:val="24"/>
        </w:rPr>
        <w:t>о</w:t>
      </w:r>
      <w:r w:rsidRPr="00645AF8">
        <w:rPr>
          <w:sz w:val="24"/>
          <w:szCs w:val="24"/>
        </w:rPr>
        <w:t>логической последовательности, при выполнении отдельных операций допущены</w:t>
      </w:r>
      <w:r>
        <w:rPr>
          <w:sz w:val="24"/>
          <w:szCs w:val="24"/>
        </w:rPr>
        <w:t xml:space="preserve"> </w:t>
      </w:r>
      <w:r w:rsidRPr="00645AF8">
        <w:rPr>
          <w:sz w:val="24"/>
          <w:szCs w:val="24"/>
        </w:rPr>
        <w:t>небольшие отклонения; общий вид изделия аккуратный;</w:t>
      </w:r>
    </w:p>
    <w:p w:rsidR="00B325DA" w:rsidRPr="00645AF8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 w:rsidRPr="00DB3864">
        <w:rPr>
          <w:b/>
          <w:bCs/>
          <w:i/>
          <w:sz w:val="24"/>
          <w:szCs w:val="24"/>
        </w:rPr>
        <w:t>Оценка«3»</w:t>
      </w:r>
      <w:r w:rsidRPr="00645AF8">
        <w:rPr>
          <w:b/>
          <w:bCs/>
          <w:sz w:val="24"/>
          <w:szCs w:val="24"/>
        </w:rPr>
        <w:t xml:space="preserve"> </w:t>
      </w:r>
      <w:r w:rsidRPr="00645AF8">
        <w:rPr>
          <w:sz w:val="24"/>
          <w:szCs w:val="24"/>
        </w:rPr>
        <w:t>- работа выполнена в заданное время, самостоятельно, с нарушением</w:t>
      </w:r>
      <w:r>
        <w:rPr>
          <w:sz w:val="24"/>
          <w:szCs w:val="24"/>
        </w:rPr>
        <w:t xml:space="preserve"> </w:t>
      </w:r>
      <w:r w:rsidRPr="00645AF8">
        <w:rPr>
          <w:sz w:val="24"/>
          <w:szCs w:val="24"/>
        </w:rPr>
        <w:t>техн</w:t>
      </w:r>
      <w:r w:rsidRPr="00645AF8">
        <w:rPr>
          <w:sz w:val="24"/>
          <w:szCs w:val="24"/>
        </w:rPr>
        <w:t>о</w:t>
      </w:r>
      <w:r w:rsidRPr="00645AF8">
        <w:rPr>
          <w:sz w:val="24"/>
          <w:szCs w:val="24"/>
        </w:rPr>
        <w:t>логической последовательности, отдельные операции выполнены с отклонением от</w:t>
      </w:r>
      <w:r>
        <w:rPr>
          <w:sz w:val="24"/>
          <w:szCs w:val="24"/>
        </w:rPr>
        <w:t xml:space="preserve"> </w:t>
      </w:r>
      <w:r w:rsidRPr="00645AF8">
        <w:rPr>
          <w:sz w:val="24"/>
          <w:szCs w:val="24"/>
        </w:rPr>
        <w:t>образца (если не было на то установки); изделие оформлено небрежно или не закончено в срок;</w:t>
      </w:r>
    </w:p>
    <w:p w:rsidR="00B325DA" w:rsidRPr="00645AF8" w:rsidRDefault="00B325DA" w:rsidP="002F76F0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4"/>
          <w:szCs w:val="24"/>
        </w:rPr>
      </w:pPr>
      <w:r w:rsidRPr="00DB3864">
        <w:rPr>
          <w:b/>
          <w:bCs/>
          <w:i/>
          <w:sz w:val="24"/>
          <w:szCs w:val="24"/>
        </w:rPr>
        <w:t>Оценка«2»</w:t>
      </w:r>
      <w:r w:rsidRPr="00645AF8">
        <w:rPr>
          <w:b/>
          <w:bCs/>
          <w:sz w:val="24"/>
          <w:szCs w:val="24"/>
        </w:rPr>
        <w:t xml:space="preserve"> </w:t>
      </w:r>
      <w:r w:rsidRPr="00645AF8">
        <w:rPr>
          <w:sz w:val="24"/>
          <w:szCs w:val="24"/>
        </w:rPr>
        <w:t>– ученик не справился с работой, технологическая последовательность</w:t>
      </w:r>
      <w:r>
        <w:rPr>
          <w:sz w:val="24"/>
          <w:szCs w:val="24"/>
        </w:rPr>
        <w:t xml:space="preserve"> </w:t>
      </w:r>
      <w:r w:rsidRPr="00645AF8">
        <w:rPr>
          <w:sz w:val="24"/>
          <w:szCs w:val="24"/>
        </w:rPr>
        <w:t>нарушена, при выполнении операций допущены большие отклонения, изделие оформлено</w:t>
      </w:r>
      <w:r>
        <w:rPr>
          <w:sz w:val="24"/>
          <w:szCs w:val="24"/>
        </w:rPr>
        <w:t xml:space="preserve"> </w:t>
      </w:r>
      <w:r w:rsidRPr="00645AF8">
        <w:rPr>
          <w:sz w:val="24"/>
          <w:szCs w:val="24"/>
        </w:rPr>
        <w:t>небрежно и имеет незавершенный вид.</w:t>
      </w:r>
    </w:p>
    <w:p w:rsidR="00B325DA" w:rsidRDefault="00B325DA" w:rsidP="00B325DA">
      <w:pPr>
        <w:autoSpaceDE w:val="0"/>
        <w:autoSpaceDN w:val="0"/>
        <w:adjustRightInd w:val="0"/>
        <w:spacing w:after="120"/>
        <w:jc w:val="both"/>
        <w:rPr>
          <w:b/>
          <w:bCs/>
          <w:sz w:val="24"/>
          <w:szCs w:val="24"/>
        </w:rPr>
      </w:pPr>
    </w:p>
    <w:p w:rsidR="00B325DA" w:rsidRPr="00F1323C" w:rsidRDefault="00B325DA" w:rsidP="00B325DA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F1323C">
        <w:rPr>
          <w:b/>
          <w:bCs/>
          <w:sz w:val="24"/>
          <w:szCs w:val="24"/>
        </w:rPr>
        <w:t>Критерии и нормы оценивания Творческого проекта</w:t>
      </w:r>
    </w:p>
    <w:p w:rsidR="00B325DA" w:rsidRPr="00F1323C" w:rsidRDefault="00B325DA" w:rsidP="00B325DA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DB3864">
        <w:rPr>
          <w:b/>
          <w:bCs/>
          <w:i/>
          <w:sz w:val="24"/>
          <w:szCs w:val="24"/>
        </w:rPr>
        <w:t>Оценка «5»</w:t>
      </w:r>
      <w:r w:rsidRPr="00F1323C">
        <w:rPr>
          <w:b/>
          <w:bCs/>
          <w:sz w:val="24"/>
          <w:szCs w:val="24"/>
        </w:rPr>
        <w:t xml:space="preserve"> ставится, если учащийся:</w:t>
      </w:r>
    </w:p>
    <w:p w:rsidR="00B325DA" w:rsidRPr="00F1323C" w:rsidRDefault="00B325DA" w:rsidP="009C6304">
      <w:pPr>
        <w:pStyle w:val="a8"/>
        <w:numPr>
          <w:ilvl w:val="0"/>
          <w:numId w:val="355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творчески планирует выполнения работ;</w:t>
      </w:r>
    </w:p>
    <w:p w:rsidR="00B325DA" w:rsidRPr="00F1323C" w:rsidRDefault="00B325DA" w:rsidP="009C6304">
      <w:pPr>
        <w:pStyle w:val="a8"/>
        <w:numPr>
          <w:ilvl w:val="0"/>
          <w:numId w:val="355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самостоятельно и полностью использует знания программного материала;</w:t>
      </w:r>
    </w:p>
    <w:p w:rsidR="00B325DA" w:rsidRPr="00F1323C" w:rsidRDefault="00B325DA" w:rsidP="009C6304">
      <w:pPr>
        <w:pStyle w:val="a8"/>
        <w:numPr>
          <w:ilvl w:val="0"/>
          <w:numId w:val="355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правильно и аккуратно выполняет задание;</w:t>
      </w:r>
    </w:p>
    <w:p w:rsidR="00B325DA" w:rsidRPr="00F1323C" w:rsidRDefault="00B325DA" w:rsidP="009C6304">
      <w:pPr>
        <w:pStyle w:val="a8"/>
        <w:numPr>
          <w:ilvl w:val="0"/>
          <w:numId w:val="355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умеет пользоваться справочной литературой, наглядными пособиями, приборами и др</w:t>
      </w:r>
      <w:r w:rsidRPr="00F1323C">
        <w:rPr>
          <w:sz w:val="24"/>
          <w:szCs w:val="24"/>
        </w:rPr>
        <w:t>у</w:t>
      </w:r>
      <w:r w:rsidRPr="00F1323C">
        <w:rPr>
          <w:sz w:val="24"/>
          <w:szCs w:val="24"/>
        </w:rPr>
        <w:t>гим средствами.</w:t>
      </w:r>
    </w:p>
    <w:p w:rsidR="00B325DA" w:rsidRPr="00F1323C" w:rsidRDefault="00B325DA" w:rsidP="00B325DA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DB3864">
        <w:rPr>
          <w:b/>
          <w:bCs/>
          <w:i/>
          <w:sz w:val="24"/>
          <w:szCs w:val="24"/>
        </w:rPr>
        <w:t>Оценка «4»</w:t>
      </w:r>
      <w:r w:rsidRPr="00F1323C">
        <w:rPr>
          <w:b/>
          <w:bCs/>
          <w:sz w:val="24"/>
          <w:szCs w:val="24"/>
        </w:rPr>
        <w:t xml:space="preserve"> ставится, если учащийся:</w:t>
      </w:r>
    </w:p>
    <w:p w:rsidR="00B325DA" w:rsidRPr="00F1323C" w:rsidRDefault="00B325DA" w:rsidP="009C6304">
      <w:pPr>
        <w:pStyle w:val="a8"/>
        <w:numPr>
          <w:ilvl w:val="0"/>
          <w:numId w:val="356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правильно планирует выполнение работ;</w:t>
      </w:r>
    </w:p>
    <w:p w:rsidR="00B325DA" w:rsidRPr="00F1323C" w:rsidRDefault="00B325DA" w:rsidP="009C6304">
      <w:pPr>
        <w:pStyle w:val="a8"/>
        <w:numPr>
          <w:ilvl w:val="0"/>
          <w:numId w:val="356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самостоятельно использует знания программного материала;</w:t>
      </w:r>
    </w:p>
    <w:p w:rsidR="00B325DA" w:rsidRPr="00F1323C" w:rsidRDefault="00B325DA" w:rsidP="009C6304">
      <w:pPr>
        <w:pStyle w:val="a8"/>
        <w:numPr>
          <w:ilvl w:val="0"/>
          <w:numId w:val="356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в основном правильно и аккуратно выполняет задание;</w:t>
      </w:r>
    </w:p>
    <w:p w:rsidR="00B325DA" w:rsidRPr="00F1323C" w:rsidRDefault="00B325DA" w:rsidP="009C6304">
      <w:pPr>
        <w:pStyle w:val="a8"/>
        <w:numPr>
          <w:ilvl w:val="0"/>
          <w:numId w:val="356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умеет пользоваться справочной литературой.</w:t>
      </w:r>
    </w:p>
    <w:p w:rsidR="00B325DA" w:rsidRPr="00F1323C" w:rsidRDefault="00B325DA" w:rsidP="00B325DA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DB3864">
        <w:rPr>
          <w:b/>
          <w:bCs/>
          <w:i/>
          <w:sz w:val="24"/>
          <w:szCs w:val="24"/>
        </w:rPr>
        <w:t>Оценка «3»</w:t>
      </w:r>
      <w:r w:rsidRPr="00F1323C">
        <w:rPr>
          <w:b/>
          <w:bCs/>
          <w:sz w:val="24"/>
          <w:szCs w:val="24"/>
        </w:rPr>
        <w:t xml:space="preserve"> ставится, если учащийся:</w:t>
      </w:r>
    </w:p>
    <w:p w:rsidR="00B325DA" w:rsidRPr="00F1323C" w:rsidRDefault="00B325DA" w:rsidP="009C6304">
      <w:pPr>
        <w:pStyle w:val="a8"/>
        <w:numPr>
          <w:ilvl w:val="0"/>
          <w:numId w:val="35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допускает ошибки при планировании выполнения работы;</w:t>
      </w:r>
    </w:p>
    <w:p w:rsidR="00B325DA" w:rsidRPr="00F1323C" w:rsidRDefault="00B325DA" w:rsidP="009C6304">
      <w:pPr>
        <w:pStyle w:val="a8"/>
        <w:numPr>
          <w:ilvl w:val="0"/>
          <w:numId w:val="35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lastRenderedPageBreak/>
        <w:t>не может самостоятельно использовать значительную часть знаний программного</w:t>
      </w:r>
      <w:r>
        <w:rPr>
          <w:sz w:val="24"/>
          <w:szCs w:val="24"/>
        </w:rPr>
        <w:t xml:space="preserve"> </w:t>
      </w:r>
      <w:r w:rsidRPr="00F1323C">
        <w:rPr>
          <w:sz w:val="24"/>
          <w:szCs w:val="24"/>
        </w:rPr>
        <w:t>мат</w:t>
      </w:r>
      <w:r w:rsidRPr="00F1323C">
        <w:rPr>
          <w:sz w:val="24"/>
          <w:szCs w:val="24"/>
        </w:rPr>
        <w:t>е</w:t>
      </w:r>
      <w:r w:rsidRPr="00F1323C">
        <w:rPr>
          <w:sz w:val="24"/>
          <w:szCs w:val="24"/>
        </w:rPr>
        <w:t>риала;</w:t>
      </w:r>
    </w:p>
    <w:p w:rsidR="00B325DA" w:rsidRPr="00F1323C" w:rsidRDefault="00B325DA" w:rsidP="009C6304">
      <w:pPr>
        <w:pStyle w:val="a8"/>
        <w:numPr>
          <w:ilvl w:val="0"/>
          <w:numId w:val="35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допускает ошибки и неаккуратно выполняет задание;</w:t>
      </w:r>
    </w:p>
    <w:p w:rsidR="00B325DA" w:rsidRPr="00F1323C" w:rsidRDefault="00B325DA" w:rsidP="009C6304">
      <w:pPr>
        <w:pStyle w:val="a8"/>
        <w:numPr>
          <w:ilvl w:val="0"/>
          <w:numId w:val="357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затрудняется самостоятельно использовать справочную литературу, наглядные пособия.</w:t>
      </w:r>
    </w:p>
    <w:p w:rsidR="00B325DA" w:rsidRPr="00F1323C" w:rsidRDefault="00B325DA" w:rsidP="00B325DA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DB3864">
        <w:rPr>
          <w:b/>
          <w:bCs/>
          <w:i/>
          <w:sz w:val="24"/>
          <w:szCs w:val="24"/>
        </w:rPr>
        <w:t>Оценка «2»</w:t>
      </w:r>
      <w:r w:rsidRPr="00F1323C">
        <w:rPr>
          <w:b/>
          <w:bCs/>
          <w:sz w:val="24"/>
          <w:szCs w:val="24"/>
        </w:rPr>
        <w:t xml:space="preserve"> ставится, если учащийся:</w:t>
      </w:r>
    </w:p>
    <w:p w:rsidR="00B325DA" w:rsidRPr="00F1323C" w:rsidRDefault="00B325DA" w:rsidP="009C6304">
      <w:pPr>
        <w:pStyle w:val="a8"/>
        <w:numPr>
          <w:ilvl w:val="0"/>
          <w:numId w:val="358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не может правильно спланировать выполнение работы;</w:t>
      </w:r>
    </w:p>
    <w:p w:rsidR="00B325DA" w:rsidRPr="00F1323C" w:rsidRDefault="00B325DA" w:rsidP="009C6304">
      <w:pPr>
        <w:pStyle w:val="a8"/>
        <w:numPr>
          <w:ilvl w:val="0"/>
          <w:numId w:val="358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не может использовать знания программного материала;</w:t>
      </w:r>
    </w:p>
    <w:p w:rsidR="00B325DA" w:rsidRPr="00F1323C" w:rsidRDefault="00B325DA" w:rsidP="009C6304">
      <w:pPr>
        <w:pStyle w:val="a8"/>
        <w:numPr>
          <w:ilvl w:val="0"/>
          <w:numId w:val="358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F1323C">
        <w:rPr>
          <w:sz w:val="24"/>
          <w:szCs w:val="24"/>
        </w:rPr>
        <w:t>допускает грубые ошибки и неаккуратность;</w:t>
      </w:r>
    </w:p>
    <w:p w:rsidR="0030747B" w:rsidRDefault="00B325DA" w:rsidP="00B325DA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F1323C">
        <w:rPr>
          <w:sz w:val="24"/>
          <w:szCs w:val="24"/>
        </w:rPr>
        <w:t>не может самостоятельно использовать справочную литературу, наглядные пособия</w:t>
      </w:r>
    </w:p>
    <w:p w:rsidR="0072490C" w:rsidRDefault="0072490C" w:rsidP="00E275DF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30747B" w:rsidRPr="00D55939" w:rsidRDefault="0030747B" w:rsidP="007B00B7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D55939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Физическая культура</w:t>
      </w:r>
    </w:p>
    <w:p w:rsidR="00191AEF" w:rsidRPr="00191AEF" w:rsidRDefault="00191AEF" w:rsidP="00191AE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191AEF">
        <w:rPr>
          <w:rFonts w:eastAsia="Calibri"/>
          <w:sz w:val="24"/>
          <w:szCs w:val="24"/>
          <w:lang w:eastAsia="en-US"/>
        </w:rPr>
        <w:t>Критерии оценивания успеваемости по базовым составляющим физической подготовки учащихся.</w:t>
      </w:r>
    </w:p>
    <w:p w:rsidR="00191AEF" w:rsidRPr="00191AEF" w:rsidRDefault="00191AEF" w:rsidP="00191AEF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191AEF">
        <w:rPr>
          <w:rFonts w:eastAsia="Calibri"/>
          <w:b/>
          <w:sz w:val="24"/>
          <w:szCs w:val="24"/>
          <w:lang w:eastAsia="en-US"/>
        </w:rPr>
        <w:t>I. Знания</w:t>
      </w:r>
    </w:p>
    <w:p w:rsidR="00191AEF" w:rsidRPr="00191AEF" w:rsidRDefault="00191AEF" w:rsidP="00191AEF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Calibri"/>
          <w:sz w:val="24"/>
          <w:szCs w:val="24"/>
          <w:lang w:eastAsia="en-US"/>
        </w:rPr>
      </w:pPr>
      <w:r w:rsidRPr="00191AEF">
        <w:rPr>
          <w:rFonts w:eastAsia="Calibri"/>
          <w:sz w:val="24"/>
          <w:szCs w:val="24"/>
          <w:lang w:eastAsia="en-US"/>
        </w:rPr>
        <w:t>При оценивании знаний по предмету «Физическая культура» учитываются такие показат</w:t>
      </w:r>
      <w:r w:rsidRPr="00191AEF">
        <w:rPr>
          <w:rFonts w:eastAsia="Calibri"/>
          <w:sz w:val="24"/>
          <w:szCs w:val="24"/>
          <w:lang w:eastAsia="en-US"/>
        </w:rPr>
        <w:t>е</w:t>
      </w:r>
      <w:r w:rsidRPr="00191AEF">
        <w:rPr>
          <w:rFonts w:eastAsia="Calibri"/>
          <w:sz w:val="24"/>
          <w:szCs w:val="24"/>
          <w:lang w:eastAsia="en-US"/>
        </w:rPr>
        <w:t>ли: глубина, полнота, аргументированность, умение использовать их применительно к конкре</w:t>
      </w:r>
      <w:r w:rsidRPr="00191AEF">
        <w:rPr>
          <w:rFonts w:eastAsia="Calibri"/>
          <w:sz w:val="24"/>
          <w:szCs w:val="24"/>
          <w:lang w:eastAsia="en-US"/>
        </w:rPr>
        <w:t>т</w:t>
      </w:r>
      <w:r w:rsidRPr="00191AEF">
        <w:rPr>
          <w:rFonts w:eastAsia="Calibri"/>
          <w:sz w:val="24"/>
          <w:szCs w:val="24"/>
          <w:lang w:eastAsia="en-US"/>
        </w:rPr>
        <w:t>ным случаям и занятиям физическими упражнениями.</w:t>
      </w:r>
    </w:p>
    <w:p w:rsidR="00191AEF" w:rsidRPr="00191AEF" w:rsidRDefault="00191AEF" w:rsidP="00191AEF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="Calibri"/>
          <w:sz w:val="24"/>
          <w:szCs w:val="24"/>
          <w:lang w:eastAsia="en-US"/>
        </w:rPr>
      </w:pPr>
      <w:r w:rsidRPr="00191AEF">
        <w:rPr>
          <w:rFonts w:eastAsia="Calibri"/>
          <w:sz w:val="24"/>
          <w:szCs w:val="24"/>
          <w:lang w:eastAsia="en-US"/>
        </w:rPr>
        <w:t>С целью проверки знаний используются следующие методы: опрос, проверочные беседы (без вызова из строя), тестирование.</w:t>
      </w:r>
    </w:p>
    <w:p w:rsidR="00191AEF" w:rsidRPr="00191AEF" w:rsidRDefault="00191AEF" w:rsidP="00191AEF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191AEF">
        <w:rPr>
          <w:rFonts w:eastAsia="Calibri"/>
          <w:sz w:val="24"/>
          <w:szCs w:val="24"/>
          <w:lang w:eastAsia="en-US"/>
        </w:rPr>
        <w:t>Критерии оценки за устный опрос</w:t>
      </w:r>
      <w:r>
        <w:rPr>
          <w:rFonts w:eastAsia="Calibri"/>
          <w:sz w:val="24"/>
          <w:szCs w:val="24"/>
          <w:lang w:eastAsia="en-US"/>
        </w:rPr>
        <w:t>, проверочные беседы</w:t>
      </w:r>
      <w:r w:rsidRPr="00191AEF">
        <w:rPr>
          <w:rFonts w:eastAsia="Calibri"/>
          <w:sz w:val="24"/>
          <w:szCs w:val="24"/>
          <w:lang w:eastAsia="en-US"/>
        </w:rPr>
        <w:t>: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191AEF" w:rsidRPr="00191AEF" w:rsidTr="00BF3382">
        <w:tc>
          <w:tcPr>
            <w:tcW w:w="2534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«5»</w:t>
            </w:r>
          </w:p>
        </w:tc>
        <w:tc>
          <w:tcPr>
            <w:tcW w:w="2534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«4»</w:t>
            </w:r>
          </w:p>
        </w:tc>
        <w:tc>
          <w:tcPr>
            <w:tcW w:w="2535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«3»</w:t>
            </w:r>
          </w:p>
        </w:tc>
        <w:tc>
          <w:tcPr>
            <w:tcW w:w="2535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«2»</w:t>
            </w:r>
          </w:p>
        </w:tc>
      </w:tr>
      <w:tr w:rsidR="00191AEF" w:rsidRPr="00191AEF" w:rsidTr="00BF3382">
        <w:tc>
          <w:tcPr>
            <w:tcW w:w="2534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За ответ, в котором учащийся демонстр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рует глубокое пон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мание сущности м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 xml:space="preserve">териала; </w:t>
            </w:r>
          </w:p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логично его излагает, используя в деятел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ности</w:t>
            </w:r>
          </w:p>
        </w:tc>
        <w:tc>
          <w:tcPr>
            <w:tcW w:w="2534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За тот же ответ, если в нем содержатся н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большие неточности и незначительные ошибки</w:t>
            </w:r>
          </w:p>
        </w:tc>
        <w:tc>
          <w:tcPr>
            <w:tcW w:w="2535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За ответ, в котором отсутствует логич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ская последовател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ность, имеются пр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белы в знании мат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е</w:t>
            </w:r>
            <w:r>
              <w:rPr>
                <w:rFonts w:eastAsia="Calibri"/>
                <w:sz w:val="24"/>
                <w:szCs w:val="24"/>
                <w:lang w:eastAsia="en-US"/>
              </w:rPr>
              <w:t>риала.</w:t>
            </w:r>
          </w:p>
        </w:tc>
        <w:tc>
          <w:tcPr>
            <w:tcW w:w="2535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За ответ, в котором отсутствует логич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ская последовател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ность, имеются пр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белы в знании мат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риала, нет должной аргументации и ум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ния использовать зн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ния на практике</w:t>
            </w:r>
          </w:p>
        </w:tc>
      </w:tr>
    </w:tbl>
    <w:p w:rsidR="00191AEF" w:rsidRDefault="00191AEF" w:rsidP="00191AEF">
      <w:pPr>
        <w:autoSpaceDE w:val="0"/>
        <w:autoSpaceDN w:val="0"/>
        <w:adjustRightInd w:val="0"/>
        <w:spacing w:before="120"/>
        <w:ind w:firstLine="567"/>
        <w:jc w:val="both"/>
        <w:rPr>
          <w:sz w:val="24"/>
          <w:szCs w:val="24"/>
        </w:rPr>
      </w:pPr>
      <w:r w:rsidRPr="007B00B7">
        <w:rPr>
          <w:b/>
          <w:i/>
          <w:sz w:val="24"/>
          <w:szCs w:val="24"/>
        </w:rPr>
        <w:t xml:space="preserve">Оценка «1» </w:t>
      </w:r>
      <w:r w:rsidRPr="007B00B7">
        <w:rPr>
          <w:sz w:val="24"/>
          <w:szCs w:val="24"/>
        </w:rPr>
        <w:t xml:space="preserve">ставится, если ученик </w:t>
      </w:r>
      <w:r w:rsidRPr="007B00B7">
        <w:rPr>
          <w:rFonts w:eastAsia="Andale Sans UI"/>
          <w:kern w:val="1"/>
          <w:sz w:val="24"/>
          <w:szCs w:val="24"/>
        </w:rPr>
        <w:t>обнаружил полное незнание и непонимание изучаемого материала или не ответил ни</w:t>
      </w:r>
      <w:r w:rsidRPr="00DB3864">
        <w:rPr>
          <w:rFonts w:eastAsia="Andale Sans UI"/>
          <w:kern w:val="1"/>
          <w:sz w:val="24"/>
          <w:szCs w:val="24"/>
        </w:rPr>
        <w:t xml:space="preserve"> на один из поставленных вопросов по изучаемому материалу</w:t>
      </w:r>
      <w:r>
        <w:rPr>
          <w:rFonts w:eastAsia="Andale Sans UI"/>
          <w:kern w:val="1"/>
          <w:sz w:val="24"/>
          <w:szCs w:val="24"/>
        </w:rPr>
        <w:t>.</w:t>
      </w:r>
    </w:p>
    <w:p w:rsidR="00191AEF" w:rsidRDefault="00191AEF" w:rsidP="00191AEF">
      <w:pPr>
        <w:autoSpaceDE w:val="0"/>
        <w:autoSpaceDN w:val="0"/>
        <w:adjustRightInd w:val="0"/>
        <w:rPr>
          <w:rFonts w:eastAsia="Calibri"/>
          <w:b/>
          <w:sz w:val="24"/>
          <w:szCs w:val="24"/>
          <w:lang w:eastAsia="en-US"/>
        </w:rPr>
      </w:pPr>
    </w:p>
    <w:p w:rsidR="00191AEF" w:rsidRPr="00191AEF" w:rsidRDefault="00191AEF" w:rsidP="00191AEF">
      <w:pPr>
        <w:autoSpaceDE w:val="0"/>
        <w:autoSpaceDN w:val="0"/>
        <w:adjustRightInd w:val="0"/>
        <w:rPr>
          <w:rFonts w:eastAsia="Calibri"/>
          <w:b/>
          <w:sz w:val="24"/>
          <w:szCs w:val="24"/>
          <w:lang w:eastAsia="en-US"/>
        </w:rPr>
      </w:pPr>
      <w:r w:rsidRPr="00191AEF">
        <w:rPr>
          <w:rFonts w:eastAsia="Calibri"/>
          <w:b/>
          <w:sz w:val="24"/>
          <w:szCs w:val="24"/>
          <w:lang w:eastAsia="en-US"/>
        </w:rPr>
        <w:t>II. Техника владения двигательными умениями и навыками</w:t>
      </w:r>
    </w:p>
    <w:p w:rsidR="00191AEF" w:rsidRPr="00191AEF" w:rsidRDefault="00191AEF" w:rsidP="00191AEF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4"/>
          <w:szCs w:val="24"/>
          <w:lang w:eastAsia="en-US"/>
        </w:rPr>
      </w:pPr>
      <w:r w:rsidRPr="00191AEF">
        <w:rPr>
          <w:rFonts w:eastAsia="Calibri"/>
          <w:sz w:val="24"/>
          <w:szCs w:val="24"/>
          <w:lang w:eastAsia="en-US"/>
        </w:rPr>
        <w:t>Для оценивания техники владения двигательными умениями и навыками используются следующие методы: наблюдение, вызов из строя для показа, выполнение упражнений и комб</w:t>
      </w:r>
      <w:r w:rsidRPr="00191AEF">
        <w:rPr>
          <w:rFonts w:eastAsia="Calibri"/>
          <w:sz w:val="24"/>
          <w:szCs w:val="24"/>
          <w:lang w:eastAsia="en-US"/>
        </w:rPr>
        <w:t>и</w:t>
      </w:r>
      <w:r w:rsidRPr="00191AEF">
        <w:rPr>
          <w:rFonts w:eastAsia="Calibri"/>
          <w:sz w:val="24"/>
          <w:szCs w:val="24"/>
          <w:lang w:eastAsia="en-US"/>
        </w:rPr>
        <w:t>нированный метод.</w:t>
      </w:r>
    </w:p>
    <w:p w:rsidR="00191AEF" w:rsidRPr="00191AEF" w:rsidRDefault="00191AEF" w:rsidP="00191AE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91AEF">
        <w:rPr>
          <w:rFonts w:eastAsia="Calibri"/>
          <w:sz w:val="24"/>
          <w:szCs w:val="24"/>
          <w:lang w:eastAsia="en-US"/>
        </w:rPr>
        <w:t>Критерии оценки двигательных умений и навыков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143F36" w:rsidRPr="00191AEF" w:rsidTr="00BF3382">
        <w:tc>
          <w:tcPr>
            <w:tcW w:w="2534" w:type="dxa"/>
          </w:tcPr>
          <w:p w:rsidR="00143F36" w:rsidRPr="00191AEF" w:rsidRDefault="00143F36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«5»</w:t>
            </w:r>
          </w:p>
        </w:tc>
        <w:tc>
          <w:tcPr>
            <w:tcW w:w="2534" w:type="dxa"/>
          </w:tcPr>
          <w:p w:rsidR="00143F36" w:rsidRPr="00191AEF" w:rsidRDefault="00143F36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«4»</w:t>
            </w:r>
          </w:p>
        </w:tc>
        <w:tc>
          <w:tcPr>
            <w:tcW w:w="2535" w:type="dxa"/>
          </w:tcPr>
          <w:p w:rsidR="00143F36" w:rsidRPr="00191AEF" w:rsidRDefault="00143F36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«3»</w:t>
            </w:r>
          </w:p>
        </w:tc>
        <w:tc>
          <w:tcPr>
            <w:tcW w:w="2535" w:type="dxa"/>
          </w:tcPr>
          <w:p w:rsidR="00143F36" w:rsidRPr="00191AEF" w:rsidRDefault="00143F36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«2»</w:t>
            </w:r>
          </w:p>
        </w:tc>
      </w:tr>
      <w:tr w:rsidR="00191AEF" w:rsidRPr="00191AEF" w:rsidTr="00BF3382">
        <w:tc>
          <w:tcPr>
            <w:tcW w:w="2534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Движение или о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дельные его элементы выполнены правил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но, с соблюдением всех требований, без ошибок, легко, св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бодно, четко, увере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но, слитно, с отли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ч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ной осанкой, в надл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lastRenderedPageBreak/>
              <w:t>жащем ритме;</w:t>
            </w:r>
          </w:p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ученик понимает сущность движения, его назначение, может разобраться в движ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нии, объяснить, как оно выполняется, и продемонстрировать в нестандартных усл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 xml:space="preserve">виях; </w:t>
            </w:r>
          </w:p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может определить и исправить ошибки, допущенные другим учеником; уверенно выполняет учебный норматив</w:t>
            </w:r>
          </w:p>
        </w:tc>
        <w:tc>
          <w:tcPr>
            <w:tcW w:w="2534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lastRenderedPageBreak/>
              <w:t>При выполнении уч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ник действует так же, как и в предыдущем случае, но допустил не более двух незн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чительных ошибок</w:t>
            </w:r>
          </w:p>
        </w:tc>
        <w:tc>
          <w:tcPr>
            <w:tcW w:w="2535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Двигательное де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й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ствие в основном в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ы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полнено правильно, но допущена одна грубая или несколько мелких ошибок, пр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ведших к скованности</w:t>
            </w:r>
          </w:p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движений, неувере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ности.</w:t>
            </w:r>
          </w:p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lastRenderedPageBreak/>
              <w:t>Учащийся не может выполнить движение в нестандартных и сложных в сравнении с уроком условиях</w:t>
            </w:r>
          </w:p>
        </w:tc>
        <w:tc>
          <w:tcPr>
            <w:tcW w:w="2535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lastRenderedPageBreak/>
              <w:t>Движение или о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дельные его элементы выполнены непр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вильно, допущено б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лее двух значител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ных или одна грубая ошибка</w:t>
            </w:r>
          </w:p>
        </w:tc>
      </w:tr>
    </w:tbl>
    <w:p w:rsidR="00191AEF" w:rsidRDefault="00191AEF" w:rsidP="00191AEF">
      <w:pPr>
        <w:autoSpaceDE w:val="0"/>
        <w:autoSpaceDN w:val="0"/>
        <w:adjustRightInd w:val="0"/>
        <w:jc w:val="both"/>
        <w:rPr>
          <w:rFonts w:eastAsia="Calibri"/>
          <w:b/>
          <w:sz w:val="24"/>
          <w:szCs w:val="24"/>
          <w:lang w:eastAsia="en-US"/>
        </w:rPr>
      </w:pPr>
    </w:p>
    <w:p w:rsidR="00191AEF" w:rsidRPr="00191AEF" w:rsidRDefault="00191AEF" w:rsidP="00191AEF">
      <w:pPr>
        <w:autoSpaceDE w:val="0"/>
        <w:autoSpaceDN w:val="0"/>
        <w:adjustRightInd w:val="0"/>
        <w:jc w:val="both"/>
        <w:rPr>
          <w:rFonts w:eastAsia="Calibri"/>
          <w:b/>
          <w:sz w:val="24"/>
          <w:szCs w:val="24"/>
          <w:lang w:eastAsia="en-US"/>
        </w:rPr>
      </w:pPr>
      <w:r w:rsidRPr="00191AEF">
        <w:rPr>
          <w:rFonts w:eastAsia="Calibri"/>
          <w:b/>
          <w:sz w:val="24"/>
          <w:szCs w:val="24"/>
          <w:lang w:eastAsia="en-US"/>
        </w:rPr>
        <w:t>III. Владение способами и умение осуществлять физкультурно – оздоровительную де</w:t>
      </w:r>
      <w:r w:rsidRPr="00191AEF">
        <w:rPr>
          <w:rFonts w:eastAsia="Calibri"/>
          <w:b/>
          <w:sz w:val="24"/>
          <w:szCs w:val="24"/>
          <w:lang w:eastAsia="en-US"/>
        </w:rPr>
        <w:t>я</w:t>
      </w:r>
      <w:r w:rsidRPr="00191AEF">
        <w:rPr>
          <w:rFonts w:eastAsia="Calibri"/>
          <w:b/>
          <w:sz w:val="24"/>
          <w:szCs w:val="24"/>
          <w:lang w:eastAsia="en-US"/>
        </w:rPr>
        <w:t>тельность</w:t>
      </w:r>
    </w:p>
    <w:p w:rsidR="00191AEF" w:rsidRPr="00191AEF" w:rsidRDefault="00191AEF" w:rsidP="00191AEF">
      <w:pPr>
        <w:autoSpaceDE w:val="0"/>
        <w:autoSpaceDN w:val="0"/>
        <w:adjustRightInd w:val="0"/>
        <w:jc w:val="both"/>
        <w:rPr>
          <w:rFonts w:eastAsia="Calibri"/>
          <w:b/>
          <w:sz w:val="24"/>
          <w:szCs w:val="24"/>
          <w:lang w:eastAsia="en-US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732AE8" w:rsidRPr="00191AEF" w:rsidTr="00BF3382">
        <w:tc>
          <w:tcPr>
            <w:tcW w:w="2534" w:type="dxa"/>
          </w:tcPr>
          <w:p w:rsidR="00732AE8" w:rsidRPr="00191AEF" w:rsidRDefault="00732AE8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«5»</w:t>
            </w:r>
          </w:p>
        </w:tc>
        <w:tc>
          <w:tcPr>
            <w:tcW w:w="2534" w:type="dxa"/>
          </w:tcPr>
          <w:p w:rsidR="00732AE8" w:rsidRPr="00191AEF" w:rsidRDefault="00732AE8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«4»</w:t>
            </w:r>
          </w:p>
        </w:tc>
        <w:tc>
          <w:tcPr>
            <w:tcW w:w="2535" w:type="dxa"/>
          </w:tcPr>
          <w:p w:rsidR="00732AE8" w:rsidRPr="00191AEF" w:rsidRDefault="00732AE8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«3»</w:t>
            </w:r>
          </w:p>
        </w:tc>
        <w:tc>
          <w:tcPr>
            <w:tcW w:w="2535" w:type="dxa"/>
          </w:tcPr>
          <w:p w:rsidR="00732AE8" w:rsidRPr="00191AEF" w:rsidRDefault="00732AE8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«2»</w:t>
            </w:r>
          </w:p>
        </w:tc>
      </w:tr>
      <w:tr w:rsidR="00191AEF" w:rsidRPr="00191AEF" w:rsidTr="00BF3382">
        <w:tc>
          <w:tcPr>
            <w:tcW w:w="2534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Учащийся умеет:</w:t>
            </w:r>
          </w:p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-самостоятельно о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ганизовать место з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нятий;</w:t>
            </w:r>
          </w:p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- подбирать средства и инвентарь и прим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нять их в конкретных условиях;</w:t>
            </w:r>
          </w:p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контролировать ход выполнения деятел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ности и оценивать итоги</w:t>
            </w:r>
          </w:p>
        </w:tc>
        <w:tc>
          <w:tcPr>
            <w:tcW w:w="2534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Учащийся:</w:t>
            </w:r>
          </w:p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- организует место занятий в основном самостоятельно, лишь с незначительной п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мощью;</w:t>
            </w:r>
          </w:p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- допускает незнач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тельные ошибки в подборе средств;</w:t>
            </w:r>
          </w:p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- контролирует ход выполнения деятел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ности и оценивает итог</w:t>
            </w:r>
          </w:p>
        </w:tc>
        <w:tc>
          <w:tcPr>
            <w:tcW w:w="2535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Более половины в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дов самостоятельной деятельности выпо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л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нены с помощью уч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теля или не выполн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я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ет один из пунктов</w:t>
            </w:r>
          </w:p>
        </w:tc>
        <w:tc>
          <w:tcPr>
            <w:tcW w:w="2535" w:type="dxa"/>
          </w:tcPr>
          <w:p w:rsidR="00191AEF" w:rsidRPr="00191AEF" w:rsidRDefault="00191AEF" w:rsidP="00191AEF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sz w:val="24"/>
                <w:szCs w:val="24"/>
                <w:lang w:eastAsia="en-US"/>
              </w:rPr>
              <w:t>Учащийся не может выполнить самосто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я</w:t>
            </w:r>
            <w:r w:rsidRPr="00191AEF">
              <w:rPr>
                <w:rFonts w:eastAsia="Calibri"/>
                <w:sz w:val="24"/>
                <w:szCs w:val="24"/>
                <w:lang w:eastAsia="en-US"/>
              </w:rPr>
              <w:t>тельно ни один из пунктов</w:t>
            </w:r>
          </w:p>
        </w:tc>
      </w:tr>
    </w:tbl>
    <w:p w:rsidR="00732AE8" w:rsidRDefault="00732AE8" w:rsidP="00732AE8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732AE8" w:rsidRPr="00732AE8" w:rsidRDefault="00732AE8" w:rsidP="00732AE8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732AE8">
        <w:rPr>
          <w:rFonts w:eastAsia="Calibri"/>
          <w:b/>
          <w:sz w:val="24"/>
          <w:szCs w:val="24"/>
          <w:lang w:eastAsia="en-US"/>
        </w:rPr>
        <w:t>IV. Уровень физической подготовленности учащихся</w:t>
      </w:r>
    </w:p>
    <w:p w:rsidR="00732AE8" w:rsidRPr="00732AE8" w:rsidRDefault="00732AE8" w:rsidP="00732AE8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732AE8" w:rsidRPr="00732AE8" w:rsidTr="00BF3382">
        <w:tc>
          <w:tcPr>
            <w:tcW w:w="2534" w:type="dxa"/>
          </w:tcPr>
          <w:p w:rsidR="00732AE8" w:rsidRPr="00191AEF" w:rsidRDefault="00732AE8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«5»</w:t>
            </w:r>
          </w:p>
        </w:tc>
        <w:tc>
          <w:tcPr>
            <w:tcW w:w="2534" w:type="dxa"/>
          </w:tcPr>
          <w:p w:rsidR="00732AE8" w:rsidRPr="00191AEF" w:rsidRDefault="00732AE8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«4»</w:t>
            </w:r>
          </w:p>
        </w:tc>
        <w:tc>
          <w:tcPr>
            <w:tcW w:w="2535" w:type="dxa"/>
          </w:tcPr>
          <w:p w:rsidR="00732AE8" w:rsidRPr="00191AEF" w:rsidRDefault="00732AE8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«3»</w:t>
            </w:r>
          </w:p>
        </w:tc>
        <w:tc>
          <w:tcPr>
            <w:tcW w:w="2535" w:type="dxa"/>
          </w:tcPr>
          <w:p w:rsidR="00732AE8" w:rsidRPr="00191AEF" w:rsidRDefault="00732AE8" w:rsidP="00BF338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91AEF">
              <w:rPr>
                <w:rFonts w:eastAsia="Calibri"/>
                <w:b/>
                <w:sz w:val="24"/>
                <w:szCs w:val="24"/>
                <w:lang w:eastAsia="en-US"/>
              </w:rPr>
              <w:t>Отметка «2»</w:t>
            </w:r>
          </w:p>
        </w:tc>
      </w:tr>
      <w:tr w:rsidR="00732AE8" w:rsidRPr="00732AE8" w:rsidTr="00BF3382">
        <w:tc>
          <w:tcPr>
            <w:tcW w:w="2534" w:type="dxa"/>
          </w:tcPr>
          <w:p w:rsidR="00732AE8" w:rsidRPr="00732AE8" w:rsidRDefault="00732AE8" w:rsidP="00732AE8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32AE8">
              <w:rPr>
                <w:rFonts w:eastAsia="Calibri"/>
                <w:sz w:val="24"/>
                <w:szCs w:val="24"/>
                <w:lang w:eastAsia="en-US"/>
              </w:rPr>
              <w:t>Исходный показатель соответствует выс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кому уровню подг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товленности, пред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смотренному обяз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тельным минимумом подготовки и пр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граммой физического воспитания, которая отвечает требованиям государственного стандарта и обяз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 xml:space="preserve">тельного минимума содержания обучения 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lastRenderedPageBreak/>
              <w:t>по физической кул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ь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туре, и высокому приросту ученика в показателях физич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е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ской подготовленн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сти за определенный период времени</w:t>
            </w:r>
          </w:p>
        </w:tc>
        <w:tc>
          <w:tcPr>
            <w:tcW w:w="2534" w:type="dxa"/>
          </w:tcPr>
          <w:p w:rsidR="00732AE8" w:rsidRPr="00732AE8" w:rsidRDefault="00732AE8" w:rsidP="00732AE8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32AE8">
              <w:rPr>
                <w:rFonts w:eastAsia="Calibri"/>
                <w:sz w:val="24"/>
                <w:szCs w:val="24"/>
                <w:lang w:eastAsia="en-US"/>
              </w:rPr>
              <w:lastRenderedPageBreak/>
              <w:t>Исходный показатель соответствует сре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д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нему уровню подг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товленности и дост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точному темпу пр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роста</w:t>
            </w:r>
          </w:p>
        </w:tc>
        <w:tc>
          <w:tcPr>
            <w:tcW w:w="2535" w:type="dxa"/>
          </w:tcPr>
          <w:p w:rsidR="00732AE8" w:rsidRPr="00732AE8" w:rsidRDefault="00732AE8" w:rsidP="00732AE8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32AE8">
              <w:rPr>
                <w:rFonts w:eastAsia="Calibri"/>
                <w:sz w:val="24"/>
                <w:szCs w:val="24"/>
                <w:lang w:eastAsia="en-US"/>
              </w:rPr>
              <w:t>Исходный показатель соответствует низк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му уровню подгото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в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ленности и незнач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и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тельному приросту</w:t>
            </w:r>
          </w:p>
        </w:tc>
        <w:tc>
          <w:tcPr>
            <w:tcW w:w="2535" w:type="dxa"/>
          </w:tcPr>
          <w:p w:rsidR="00732AE8" w:rsidRPr="00732AE8" w:rsidRDefault="00732AE8" w:rsidP="00732AE8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32AE8">
              <w:rPr>
                <w:rFonts w:eastAsia="Calibri"/>
                <w:sz w:val="24"/>
                <w:szCs w:val="24"/>
                <w:lang w:eastAsia="en-US"/>
              </w:rPr>
              <w:t>Учащийся не</w:t>
            </w:r>
          </w:p>
          <w:p w:rsidR="00732AE8" w:rsidRPr="00732AE8" w:rsidRDefault="00732AE8" w:rsidP="00732AE8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  <w:lang w:eastAsia="en-US"/>
              </w:rPr>
            </w:pPr>
            <w:r w:rsidRPr="00732AE8">
              <w:rPr>
                <w:rFonts w:eastAsia="Calibri"/>
                <w:sz w:val="24"/>
                <w:szCs w:val="24"/>
                <w:lang w:eastAsia="en-US"/>
              </w:rPr>
              <w:t>Выполняет госуда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ственный стандарт, нет темпа роста пок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а</w:t>
            </w:r>
            <w:r w:rsidRPr="00732AE8">
              <w:rPr>
                <w:rFonts w:eastAsia="Calibri"/>
                <w:sz w:val="24"/>
                <w:szCs w:val="24"/>
                <w:lang w:eastAsia="en-US"/>
              </w:rPr>
              <w:t>зателей физической подготовленности</w:t>
            </w:r>
          </w:p>
        </w:tc>
      </w:tr>
    </w:tbl>
    <w:p w:rsidR="002968CB" w:rsidRDefault="002968CB" w:rsidP="002968C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  <w:iCs/>
          <w:sz w:val="24"/>
          <w:szCs w:val="24"/>
          <w:lang w:eastAsia="en-US"/>
        </w:rPr>
      </w:pP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i/>
          <w:iCs/>
          <w:sz w:val="24"/>
          <w:szCs w:val="24"/>
          <w:lang w:eastAsia="en-US"/>
        </w:rPr>
        <w:t xml:space="preserve">Общая оценка успеваемости </w:t>
      </w:r>
      <w:r w:rsidRPr="002968CB">
        <w:rPr>
          <w:rFonts w:eastAsia="Calibri"/>
          <w:sz w:val="24"/>
          <w:szCs w:val="24"/>
          <w:lang w:eastAsia="en-US"/>
        </w:rPr>
        <w:t>складывается по видам программы: по гимнастике, баске</w:t>
      </w:r>
      <w:r w:rsidRPr="002968CB">
        <w:rPr>
          <w:rFonts w:eastAsia="Calibri"/>
          <w:sz w:val="24"/>
          <w:szCs w:val="24"/>
          <w:lang w:eastAsia="en-US"/>
        </w:rPr>
        <w:t>т</w:t>
      </w:r>
      <w:r w:rsidRPr="002968CB">
        <w:rPr>
          <w:rFonts w:eastAsia="Calibri"/>
          <w:sz w:val="24"/>
          <w:szCs w:val="24"/>
          <w:lang w:eastAsia="en-US"/>
        </w:rPr>
        <w:t>болу, волейболу, легкой атлетике - путем сложения конечных оценок, полученных учеником по всем видам движений, и оценок за выполнение контрольных упражнений.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i/>
          <w:iCs/>
          <w:sz w:val="24"/>
          <w:szCs w:val="24"/>
          <w:lang w:eastAsia="en-US"/>
        </w:rPr>
        <w:t xml:space="preserve">Оценка успеваемости за учебный год </w:t>
      </w:r>
      <w:r w:rsidRPr="002968CB">
        <w:rPr>
          <w:rFonts w:eastAsia="Calibri"/>
          <w:sz w:val="24"/>
          <w:szCs w:val="24"/>
          <w:lang w:eastAsia="en-US"/>
        </w:rPr>
        <w:t>производится на основании оценок за учебные че</w:t>
      </w:r>
      <w:r w:rsidRPr="002968CB">
        <w:rPr>
          <w:rFonts w:eastAsia="Calibri"/>
          <w:sz w:val="24"/>
          <w:szCs w:val="24"/>
          <w:lang w:eastAsia="en-US"/>
        </w:rPr>
        <w:t>т</w:t>
      </w:r>
      <w:r w:rsidRPr="002968CB">
        <w:rPr>
          <w:rFonts w:eastAsia="Calibri"/>
          <w:sz w:val="24"/>
          <w:szCs w:val="24"/>
          <w:lang w:eastAsia="en-US"/>
        </w:rPr>
        <w:t>верти с учетом общих оценок по отдельным разделам программы. При этом преимущественное значение имеют оценки за умения и навыки осуществлять собственно двигательную, физкул</w:t>
      </w:r>
      <w:r w:rsidRPr="002968CB">
        <w:rPr>
          <w:rFonts w:eastAsia="Calibri"/>
          <w:sz w:val="24"/>
          <w:szCs w:val="24"/>
          <w:lang w:eastAsia="en-US"/>
        </w:rPr>
        <w:t>ь</w:t>
      </w:r>
      <w:r w:rsidRPr="002968CB">
        <w:rPr>
          <w:rFonts w:eastAsia="Calibri"/>
          <w:sz w:val="24"/>
          <w:szCs w:val="24"/>
          <w:lang w:eastAsia="en-US"/>
        </w:rPr>
        <w:t>турно-оздоровительную деятельность.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Оценка выставляется в классный журнал как среднее арифметическое текущих оценок по правилам математического округления в пользу ученика.</w:t>
      </w:r>
    </w:p>
    <w:p w:rsidR="002968CB" w:rsidRPr="002968CB" w:rsidRDefault="002968CB" w:rsidP="007B00B7">
      <w:pPr>
        <w:autoSpaceDE w:val="0"/>
        <w:autoSpaceDN w:val="0"/>
        <w:adjustRightInd w:val="0"/>
        <w:spacing w:before="120"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2968CB">
        <w:rPr>
          <w:rFonts w:eastAsia="Calibri"/>
          <w:b/>
          <w:sz w:val="24"/>
          <w:szCs w:val="24"/>
          <w:lang w:eastAsia="en-US"/>
        </w:rPr>
        <w:t>Порядок проведения промежуточной аттестации учащихся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2968CB">
        <w:rPr>
          <w:rFonts w:eastAsia="Calibri"/>
          <w:b/>
          <w:sz w:val="24"/>
          <w:szCs w:val="24"/>
          <w:lang w:eastAsia="en-US"/>
        </w:rPr>
        <w:t xml:space="preserve"> специальной медицинской группы (СМГ)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Дети II и III групп здоровья, которые составляют СМГ, по своим двигательным возмо</w:t>
      </w:r>
      <w:r w:rsidRPr="002968CB">
        <w:rPr>
          <w:rFonts w:eastAsia="Calibri"/>
          <w:sz w:val="24"/>
          <w:szCs w:val="24"/>
          <w:lang w:eastAsia="en-US"/>
        </w:rPr>
        <w:t>ж</w:t>
      </w:r>
      <w:r w:rsidRPr="002968CB">
        <w:rPr>
          <w:rFonts w:eastAsia="Calibri"/>
          <w:sz w:val="24"/>
          <w:szCs w:val="24"/>
          <w:lang w:eastAsia="en-US"/>
        </w:rPr>
        <w:t>ностям не могут сравниться со здоровыми детьми. Общий объем двигательной активности и интенсивность физических нагрузок обучающихся в СМГ должны быть снижены по сравнению с объемом нагрузки для учащихся основной и подготовительной групп.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В то же время, несмотря на низкий исходный уровень физической подготовленности учащихся СМГ, регулярные занятия физической культурой небольшого объема и интенсивн</w:t>
      </w:r>
      <w:r w:rsidRPr="002968CB">
        <w:rPr>
          <w:rFonts w:eastAsia="Calibri"/>
          <w:sz w:val="24"/>
          <w:szCs w:val="24"/>
          <w:lang w:eastAsia="en-US"/>
        </w:rPr>
        <w:t>о</w:t>
      </w:r>
      <w:r w:rsidRPr="002968CB">
        <w:rPr>
          <w:rFonts w:eastAsia="Calibri"/>
          <w:sz w:val="24"/>
          <w:szCs w:val="24"/>
          <w:lang w:eastAsia="en-US"/>
        </w:rPr>
        <w:t>сти позволяют вскоре (через 1,5–2 месяца) заметить положительную динамику в развитии их физических возможностей и общем оздоровлении.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Кроме этого, каждый из обучающихся в СМГ имеет свой набор ограничений двигател</w:t>
      </w:r>
      <w:r w:rsidRPr="002968CB">
        <w:rPr>
          <w:rFonts w:eastAsia="Calibri"/>
          <w:sz w:val="24"/>
          <w:szCs w:val="24"/>
          <w:lang w:eastAsia="en-US"/>
        </w:rPr>
        <w:t>ь</w:t>
      </w:r>
      <w:r w:rsidRPr="002968CB">
        <w:rPr>
          <w:rFonts w:eastAsia="Calibri"/>
          <w:sz w:val="24"/>
          <w:szCs w:val="24"/>
          <w:lang w:eastAsia="en-US"/>
        </w:rPr>
        <w:t>ной активности, который обусловлен формой и тяжестью его заболевания. Такие ограничения неизбежно накладывают отпечаток на степень развития двигательных навыков и качеств. В с</w:t>
      </w:r>
      <w:r w:rsidRPr="002968CB">
        <w:rPr>
          <w:rFonts w:eastAsia="Calibri"/>
          <w:sz w:val="24"/>
          <w:szCs w:val="24"/>
          <w:lang w:eastAsia="en-US"/>
        </w:rPr>
        <w:t>и</w:t>
      </w:r>
      <w:r w:rsidRPr="002968CB">
        <w:rPr>
          <w:rFonts w:eastAsia="Calibri"/>
          <w:sz w:val="24"/>
          <w:szCs w:val="24"/>
          <w:lang w:eastAsia="en-US"/>
        </w:rPr>
        <w:t>лу вышеназванных причин оценивать достижения обучающихся в СМГ по критериям, которые используются для выставления отметки учащимся основной группы, нельзя.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Уроки физической культуры посещают все обучающиеся, имея с собой спортивную форму в соответствии с погодными условиями, видом спортивного занятия или урока, согласно требованиям техники безопасности и охраны труда.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С учащимися, включенными в СМГ, занимаются учителя физкультуры на основном ур</w:t>
      </w:r>
      <w:r w:rsidRPr="002968CB">
        <w:rPr>
          <w:rFonts w:eastAsia="Calibri"/>
          <w:sz w:val="24"/>
          <w:szCs w:val="24"/>
          <w:lang w:eastAsia="en-US"/>
        </w:rPr>
        <w:t>о</w:t>
      </w:r>
      <w:r w:rsidRPr="002968CB">
        <w:rPr>
          <w:rFonts w:eastAsia="Calibri"/>
          <w:sz w:val="24"/>
          <w:szCs w:val="24"/>
          <w:lang w:eastAsia="en-US"/>
        </w:rPr>
        <w:t>ке для всего класса.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При пропуске уроков физической культуры учащийся обязан подтвердить причину о</w:t>
      </w:r>
      <w:r w:rsidRPr="002968CB">
        <w:rPr>
          <w:rFonts w:eastAsia="Calibri"/>
          <w:sz w:val="24"/>
          <w:szCs w:val="24"/>
          <w:lang w:eastAsia="en-US"/>
        </w:rPr>
        <w:t>т</w:t>
      </w:r>
      <w:r w:rsidRPr="002968CB">
        <w:rPr>
          <w:rFonts w:eastAsia="Calibri"/>
          <w:sz w:val="24"/>
          <w:szCs w:val="24"/>
          <w:lang w:eastAsia="en-US"/>
        </w:rPr>
        <w:t>сутствия заверенной медицинской справкой или иным официальным документом, который п</w:t>
      </w:r>
      <w:r w:rsidRPr="002968CB">
        <w:rPr>
          <w:rFonts w:eastAsia="Calibri"/>
          <w:sz w:val="24"/>
          <w:szCs w:val="24"/>
          <w:lang w:eastAsia="en-US"/>
        </w:rPr>
        <w:t>е</w:t>
      </w:r>
      <w:r w:rsidRPr="002968CB">
        <w:rPr>
          <w:rFonts w:eastAsia="Calibri"/>
          <w:sz w:val="24"/>
          <w:szCs w:val="24"/>
          <w:lang w:eastAsia="en-US"/>
        </w:rPr>
        <w:t>редаётся классному руководителю или учителю физкультуры.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Все обучающиеся освобождённые от физических нагрузок находятся в помещении спо</w:t>
      </w:r>
      <w:r w:rsidRPr="002968CB">
        <w:rPr>
          <w:rFonts w:eastAsia="Calibri"/>
          <w:sz w:val="24"/>
          <w:szCs w:val="24"/>
          <w:lang w:eastAsia="en-US"/>
        </w:rPr>
        <w:t>р</w:t>
      </w:r>
      <w:r w:rsidRPr="002968CB">
        <w:rPr>
          <w:rFonts w:eastAsia="Calibri"/>
          <w:sz w:val="24"/>
          <w:szCs w:val="24"/>
          <w:lang w:eastAsia="en-US"/>
        </w:rPr>
        <w:t>тивного зала, или на стадионе под присмотром учителя физической культуры.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Учитель физической культуры определяет вид, степень и уровень физических или иных занятий, с данными учащимися на предстоящий урок (возможно, так же теоретическое изуч</w:t>
      </w:r>
      <w:r w:rsidRPr="002968CB">
        <w:rPr>
          <w:rFonts w:eastAsia="Calibri"/>
          <w:sz w:val="24"/>
          <w:szCs w:val="24"/>
          <w:lang w:eastAsia="en-US"/>
        </w:rPr>
        <w:t>е</w:t>
      </w:r>
      <w:r w:rsidRPr="002968CB">
        <w:rPr>
          <w:rFonts w:eastAsia="Calibri"/>
          <w:sz w:val="24"/>
          <w:szCs w:val="24"/>
          <w:lang w:eastAsia="en-US"/>
        </w:rPr>
        <w:t>ние материала, оказание посильной помощи в судействе или организации урока) Для обуча</w:t>
      </w:r>
      <w:r w:rsidRPr="002968CB">
        <w:rPr>
          <w:rFonts w:eastAsia="Calibri"/>
          <w:sz w:val="24"/>
          <w:szCs w:val="24"/>
          <w:lang w:eastAsia="en-US"/>
        </w:rPr>
        <w:t>ю</w:t>
      </w:r>
      <w:r w:rsidRPr="002968CB">
        <w:rPr>
          <w:rFonts w:eastAsia="Calibri"/>
          <w:sz w:val="24"/>
          <w:szCs w:val="24"/>
          <w:lang w:eastAsia="en-US"/>
        </w:rPr>
        <w:lastRenderedPageBreak/>
        <w:t>щихся в СМГ в первую очередь необходимо оценить их успехи в формировании навыков зд</w:t>
      </w:r>
      <w:r w:rsidRPr="002968CB">
        <w:rPr>
          <w:rFonts w:eastAsia="Calibri"/>
          <w:sz w:val="24"/>
          <w:szCs w:val="24"/>
          <w:lang w:eastAsia="en-US"/>
        </w:rPr>
        <w:t>о</w:t>
      </w:r>
      <w:r w:rsidRPr="002968CB">
        <w:rPr>
          <w:rFonts w:eastAsia="Calibri"/>
          <w:sz w:val="24"/>
          <w:szCs w:val="24"/>
          <w:lang w:eastAsia="en-US"/>
        </w:rPr>
        <w:t>рового образа жизни и рационального двигательного режима.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 xml:space="preserve">При выставлении </w:t>
      </w:r>
      <w:r w:rsidRPr="002968CB">
        <w:rPr>
          <w:rFonts w:eastAsia="Calibri"/>
          <w:b/>
          <w:i/>
          <w:iCs/>
          <w:sz w:val="24"/>
          <w:szCs w:val="24"/>
          <w:lang w:eastAsia="en-US"/>
        </w:rPr>
        <w:t>текущей</w:t>
      </w:r>
      <w:r w:rsidRPr="002968CB">
        <w:rPr>
          <w:rFonts w:ascii="Times New Roman,Italic" w:eastAsia="Calibri" w:hAnsi="Times New Roman,Italic" w:cs="Times New Roman,Italic"/>
          <w:i/>
          <w:iCs/>
          <w:sz w:val="24"/>
          <w:szCs w:val="24"/>
          <w:lang w:eastAsia="en-US"/>
        </w:rPr>
        <w:t xml:space="preserve"> </w:t>
      </w:r>
      <w:r w:rsidRPr="002968CB">
        <w:rPr>
          <w:rFonts w:eastAsia="Calibri"/>
          <w:sz w:val="24"/>
          <w:szCs w:val="24"/>
          <w:lang w:eastAsia="en-US"/>
        </w:rPr>
        <w:t>отметки обучающимся в СМГ необходимо соблюдать ос</w:t>
      </w:r>
      <w:r w:rsidRPr="002968CB">
        <w:rPr>
          <w:rFonts w:eastAsia="Calibri"/>
          <w:sz w:val="24"/>
          <w:szCs w:val="24"/>
          <w:lang w:eastAsia="en-US"/>
        </w:rPr>
        <w:t>о</w:t>
      </w:r>
      <w:r w:rsidRPr="002968CB">
        <w:rPr>
          <w:rFonts w:eastAsia="Calibri"/>
          <w:sz w:val="24"/>
          <w:szCs w:val="24"/>
          <w:lang w:eastAsia="en-US"/>
        </w:rPr>
        <w:t>бый такт, быть максимально внимательным, не унижать достоинства ученика, использовать о</w:t>
      </w:r>
      <w:r w:rsidRPr="002968CB">
        <w:rPr>
          <w:rFonts w:eastAsia="Calibri"/>
          <w:sz w:val="24"/>
          <w:szCs w:val="24"/>
          <w:lang w:eastAsia="en-US"/>
        </w:rPr>
        <w:t>т</w:t>
      </w:r>
      <w:r w:rsidRPr="002968CB">
        <w:rPr>
          <w:rFonts w:eastAsia="Calibri"/>
          <w:sz w:val="24"/>
          <w:szCs w:val="24"/>
          <w:lang w:eastAsia="en-US"/>
        </w:rPr>
        <w:t>метку таким образом, чтобы она способствовала его развитию, стимулировала его на дальне</w:t>
      </w:r>
      <w:r w:rsidRPr="002968CB">
        <w:rPr>
          <w:rFonts w:eastAsia="Calibri"/>
          <w:sz w:val="24"/>
          <w:szCs w:val="24"/>
          <w:lang w:eastAsia="en-US"/>
        </w:rPr>
        <w:t>й</w:t>
      </w:r>
      <w:r w:rsidRPr="002968CB">
        <w:rPr>
          <w:rFonts w:eastAsia="Calibri"/>
          <w:sz w:val="24"/>
          <w:szCs w:val="24"/>
          <w:lang w:eastAsia="en-US"/>
        </w:rPr>
        <w:t>шие занятия физической культурой.</w:t>
      </w:r>
    </w:p>
    <w:p w:rsidR="002968CB" w:rsidRPr="002968CB" w:rsidRDefault="002968CB" w:rsidP="002968CB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2968CB" w:rsidRPr="002968CB" w:rsidRDefault="002968CB" w:rsidP="007B00B7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2968CB">
        <w:rPr>
          <w:rFonts w:eastAsia="Calibri"/>
          <w:b/>
          <w:sz w:val="24"/>
          <w:szCs w:val="24"/>
          <w:lang w:eastAsia="en-US"/>
        </w:rPr>
        <w:t>Критерии оценивания обучающегос</w:t>
      </w:r>
      <w:r w:rsidR="007B00B7">
        <w:rPr>
          <w:rFonts w:eastAsia="Calibri"/>
          <w:b/>
          <w:sz w:val="24"/>
          <w:szCs w:val="24"/>
          <w:lang w:eastAsia="en-US"/>
        </w:rPr>
        <w:t>я на уроках физической культуры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Учащиеся оцениваются на уроках физической культуры:</w:t>
      </w:r>
    </w:p>
    <w:p w:rsidR="002968CB" w:rsidRPr="002968CB" w:rsidRDefault="002968CB" w:rsidP="002968CB">
      <w:pPr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b/>
          <w:i/>
          <w:iCs/>
          <w:sz w:val="24"/>
          <w:szCs w:val="24"/>
          <w:lang w:eastAsia="en-US"/>
        </w:rPr>
        <w:t>2 (неудовлетворительно)</w:t>
      </w:r>
      <w:r w:rsidRPr="002968CB">
        <w:rPr>
          <w:rFonts w:eastAsia="Calibri"/>
          <w:i/>
          <w:iCs/>
          <w:sz w:val="24"/>
          <w:szCs w:val="24"/>
          <w:lang w:eastAsia="en-US"/>
        </w:rPr>
        <w:t xml:space="preserve">, </w:t>
      </w:r>
      <w:r w:rsidRPr="002968CB">
        <w:rPr>
          <w:rFonts w:eastAsia="Calibri"/>
          <w:sz w:val="24"/>
          <w:szCs w:val="24"/>
          <w:lang w:eastAsia="en-US"/>
        </w:rPr>
        <w:t>в зависимости от следующих конкретных условий: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1. Не имеет с собой спортивной формы в соответствии с погодными условиями, видом спортивного занятия или урока.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2. Не выполняет требования техники безопасности и охраны труда на уроках физической культуры.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3. Учащийся, не имеющий выраженных отклонения в состоянии здоровья, при этом не имеет стойкой мотивации к занятиям физическими упражнениями, нет положительных измен</w:t>
      </w:r>
      <w:r w:rsidRPr="002968CB">
        <w:rPr>
          <w:rFonts w:eastAsia="Calibri"/>
          <w:sz w:val="24"/>
          <w:szCs w:val="24"/>
          <w:lang w:eastAsia="en-US"/>
        </w:rPr>
        <w:t>е</w:t>
      </w:r>
      <w:r w:rsidRPr="002968CB">
        <w:rPr>
          <w:rFonts w:eastAsia="Calibri"/>
          <w:sz w:val="24"/>
          <w:szCs w:val="24"/>
          <w:lang w:eastAsia="en-US"/>
        </w:rPr>
        <w:t>ний в физических возможностях обучающегося, которые должны быть замечены учителем ф</w:t>
      </w:r>
      <w:r w:rsidRPr="002968CB">
        <w:rPr>
          <w:rFonts w:eastAsia="Calibri"/>
          <w:sz w:val="24"/>
          <w:szCs w:val="24"/>
          <w:lang w:eastAsia="en-US"/>
        </w:rPr>
        <w:t>и</w:t>
      </w:r>
      <w:r w:rsidRPr="002968CB">
        <w:rPr>
          <w:rFonts w:eastAsia="Calibri"/>
          <w:sz w:val="24"/>
          <w:szCs w:val="24"/>
          <w:lang w:eastAsia="en-US"/>
        </w:rPr>
        <w:t>зической культуры.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4. Не продемонстрировал существенных сдвигов в формировании навыков, умений и в развитии физических или морально-волевых качеств.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5. Не выполнял теоретические или иные задания учителя, не овладел доступными ему навыками самостоятельных занятий оздоровительной или корригирующей гимнастики, необх</w:t>
      </w:r>
      <w:r w:rsidRPr="002968CB">
        <w:rPr>
          <w:rFonts w:eastAsia="Calibri"/>
          <w:sz w:val="24"/>
          <w:szCs w:val="24"/>
          <w:lang w:eastAsia="en-US"/>
        </w:rPr>
        <w:t>о</w:t>
      </w:r>
      <w:r w:rsidRPr="002968CB">
        <w:rPr>
          <w:rFonts w:eastAsia="Calibri"/>
          <w:sz w:val="24"/>
          <w:szCs w:val="24"/>
          <w:lang w:eastAsia="en-US"/>
        </w:rPr>
        <w:t>димыми теоретическими и практическими знаниями в области физической культуры.</w:t>
      </w:r>
    </w:p>
    <w:p w:rsidR="002968CB" w:rsidRPr="002968CB" w:rsidRDefault="002968CB" w:rsidP="002968CB">
      <w:pPr>
        <w:autoSpaceDE w:val="0"/>
        <w:autoSpaceDN w:val="0"/>
        <w:adjustRightInd w:val="0"/>
        <w:spacing w:before="120" w:line="276" w:lineRule="auto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b/>
          <w:i/>
          <w:iCs/>
          <w:sz w:val="24"/>
          <w:szCs w:val="24"/>
          <w:lang w:eastAsia="en-US"/>
        </w:rPr>
        <w:t>3 (удовлетворительно)</w:t>
      </w:r>
      <w:r w:rsidRPr="002968CB">
        <w:rPr>
          <w:rFonts w:ascii="Times New Roman,Italic" w:eastAsia="Calibri" w:hAnsi="Times New Roman,Italic" w:cs="Times New Roman,Italic"/>
          <w:i/>
          <w:iCs/>
          <w:sz w:val="24"/>
          <w:szCs w:val="24"/>
          <w:lang w:eastAsia="en-US"/>
        </w:rPr>
        <w:t xml:space="preserve">, </w:t>
      </w:r>
      <w:r w:rsidRPr="002968CB">
        <w:rPr>
          <w:rFonts w:eastAsia="Calibri"/>
          <w:sz w:val="24"/>
          <w:szCs w:val="24"/>
          <w:lang w:eastAsia="en-US"/>
        </w:rPr>
        <w:t>в зависимости от следующих конкретных условий.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1. Имеет с собой спортивную форму не в полном соответствии с погодными условиями, видом спортивного занятия или урока.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2. Выполняет все требованиям техники безопасности и правила поведения в спортивных залах и на стадионе. Соблюдает гигиенические требования и охрану труда при выполнении спортивных упражнений занятий.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3. Учащийся, имеющий выраженные отклонения в состоянии здоровья, при этом старат</w:t>
      </w:r>
      <w:r w:rsidRPr="002968CB">
        <w:rPr>
          <w:rFonts w:eastAsia="Calibri"/>
          <w:sz w:val="24"/>
          <w:szCs w:val="24"/>
          <w:lang w:eastAsia="en-US"/>
        </w:rPr>
        <w:t>е</w:t>
      </w:r>
      <w:r w:rsidRPr="002968CB">
        <w:rPr>
          <w:rFonts w:eastAsia="Calibri"/>
          <w:sz w:val="24"/>
          <w:szCs w:val="24"/>
          <w:lang w:eastAsia="en-US"/>
        </w:rPr>
        <w:t>лен, мотивирован к занятиям физическими упражнениями, есть незначительные, но полож</w:t>
      </w:r>
      <w:r w:rsidRPr="002968CB">
        <w:rPr>
          <w:rFonts w:eastAsia="Calibri"/>
          <w:sz w:val="24"/>
          <w:szCs w:val="24"/>
          <w:lang w:eastAsia="en-US"/>
        </w:rPr>
        <w:t>и</w:t>
      </w:r>
      <w:r w:rsidRPr="002968CB">
        <w:rPr>
          <w:rFonts w:eastAsia="Calibri"/>
          <w:sz w:val="24"/>
          <w:szCs w:val="24"/>
          <w:lang w:eastAsia="en-US"/>
        </w:rPr>
        <w:t>тельные изменения в физических возможностях обучающегося, которые могут быть замечены учителем физической культуры.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4. Продемонстрировал не существенные сдвиги в формировании навыков, умений и в ра</w:t>
      </w:r>
      <w:r w:rsidRPr="002968CB">
        <w:rPr>
          <w:rFonts w:eastAsia="Calibri"/>
          <w:sz w:val="24"/>
          <w:szCs w:val="24"/>
          <w:lang w:eastAsia="en-US"/>
        </w:rPr>
        <w:t>з</w:t>
      </w:r>
      <w:r w:rsidRPr="002968CB">
        <w:rPr>
          <w:rFonts w:eastAsia="Calibri"/>
          <w:sz w:val="24"/>
          <w:szCs w:val="24"/>
          <w:lang w:eastAsia="en-US"/>
        </w:rPr>
        <w:t>витии физических или морально-волевых качеств в течение полугодия.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5. Частично выполняет все теоретические или иные задания учителя, овладел доступными ему навыками самостоятельных занятий оздоровительной или корригирующей гимнастики, н</w:t>
      </w:r>
      <w:r w:rsidRPr="002968CB">
        <w:rPr>
          <w:rFonts w:eastAsia="Calibri"/>
          <w:sz w:val="24"/>
          <w:szCs w:val="24"/>
          <w:lang w:eastAsia="en-US"/>
        </w:rPr>
        <w:t>е</w:t>
      </w:r>
      <w:r w:rsidRPr="002968CB">
        <w:rPr>
          <w:rFonts w:eastAsia="Calibri"/>
          <w:sz w:val="24"/>
          <w:szCs w:val="24"/>
          <w:lang w:eastAsia="en-US"/>
        </w:rPr>
        <w:t>обходимыми теоретическими и практическими знаниями в области физической культуры.</w:t>
      </w:r>
    </w:p>
    <w:p w:rsidR="002968CB" w:rsidRPr="002968CB" w:rsidRDefault="002968CB" w:rsidP="002968CB">
      <w:pPr>
        <w:autoSpaceDE w:val="0"/>
        <w:autoSpaceDN w:val="0"/>
        <w:adjustRightInd w:val="0"/>
        <w:spacing w:before="120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b/>
          <w:i/>
          <w:iCs/>
          <w:sz w:val="24"/>
          <w:szCs w:val="24"/>
          <w:lang w:eastAsia="en-US"/>
        </w:rPr>
        <w:t>4 (хорошо),</w:t>
      </w:r>
      <w:r w:rsidRPr="002968CB">
        <w:rPr>
          <w:rFonts w:ascii="Times New Roman,Italic" w:eastAsia="Calibri" w:hAnsi="Times New Roman,Italic" w:cs="Times New Roman,Italic"/>
          <w:i/>
          <w:iCs/>
          <w:sz w:val="24"/>
          <w:szCs w:val="24"/>
          <w:lang w:eastAsia="en-US"/>
        </w:rPr>
        <w:t xml:space="preserve"> </w:t>
      </w:r>
      <w:r w:rsidRPr="002968CB">
        <w:rPr>
          <w:rFonts w:eastAsia="Calibri"/>
          <w:sz w:val="24"/>
          <w:szCs w:val="24"/>
          <w:lang w:eastAsia="en-US"/>
        </w:rPr>
        <w:t>в зависимости от следующих конкретных условий.</w:t>
      </w:r>
    </w:p>
    <w:p w:rsidR="002968CB" w:rsidRPr="002968CB" w:rsidRDefault="002968CB" w:rsidP="002968CB">
      <w:pPr>
        <w:autoSpaceDE w:val="0"/>
        <w:autoSpaceDN w:val="0"/>
        <w:adjustRightInd w:val="0"/>
        <w:ind w:firstLine="567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1. Имеет с собой спортивную форму в полном соответствии с погодными условиями, в</w:t>
      </w:r>
      <w:r w:rsidRPr="002968CB">
        <w:rPr>
          <w:rFonts w:eastAsia="Calibri"/>
          <w:sz w:val="24"/>
          <w:szCs w:val="24"/>
          <w:lang w:eastAsia="en-US"/>
        </w:rPr>
        <w:t>и</w:t>
      </w:r>
      <w:r w:rsidRPr="002968CB">
        <w:rPr>
          <w:rFonts w:eastAsia="Calibri"/>
          <w:sz w:val="24"/>
          <w:szCs w:val="24"/>
          <w:lang w:eastAsia="en-US"/>
        </w:rPr>
        <w:t>дом спортивного занятия или урока.</w:t>
      </w:r>
    </w:p>
    <w:p w:rsidR="002968CB" w:rsidRPr="002968CB" w:rsidRDefault="002968CB" w:rsidP="002968CB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2. Выполняет все требованиям техники безопасности и правила поведения в спортивных залах и на стадионе. Соблюдает гигиенические требования и охрану труда при выполнении спортивных упражнений занятий.</w:t>
      </w:r>
    </w:p>
    <w:p w:rsidR="002968CB" w:rsidRPr="002968CB" w:rsidRDefault="002968CB" w:rsidP="002968CB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lastRenderedPageBreak/>
        <w:t>3. Учащийся, имеющий выраженные отклонения в состоянии здоровья, при этом мотив</w:t>
      </w:r>
      <w:r w:rsidRPr="002968CB">
        <w:rPr>
          <w:rFonts w:eastAsia="Calibri"/>
          <w:sz w:val="24"/>
          <w:szCs w:val="24"/>
          <w:lang w:eastAsia="en-US"/>
        </w:rPr>
        <w:t>и</w:t>
      </w:r>
      <w:r w:rsidRPr="002968CB">
        <w:rPr>
          <w:rFonts w:eastAsia="Calibri"/>
          <w:sz w:val="24"/>
          <w:szCs w:val="24"/>
          <w:lang w:eastAsia="en-US"/>
        </w:rPr>
        <w:t>рован к занятиям физическими упражнениями. Есть положительные изменения в физических возможностях обучающихся, которые замечены учителем.</w:t>
      </w:r>
    </w:p>
    <w:p w:rsidR="002968CB" w:rsidRPr="002968CB" w:rsidRDefault="002968CB" w:rsidP="002968CB">
      <w:pPr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4. Постоянно на уроках демонстрирует существенные сдвиги в формировании навыков, умений и в развитии физических или морально-волевых качеств в течение четверти или пол</w:t>
      </w:r>
      <w:r w:rsidRPr="002968CB">
        <w:rPr>
          <w:rFonts w:eastAsia="Calibri"/>
          <w:sz w:val="24"/>
          <w:szCs w:val="24"/>
          <w:lang w:eastAsia="en-US"/>
        </w:rPr>
        <w:t>у</w:t>
      </w:r>
      <w:r w:rsidRPr="002968CB">
        <w:rPr>
          <w:rFonts w:eastAsia="Calibri"/>
          <w:sz w:val="24"/>
          <w:szCs w:val="24"/>
          <w:lang w:eastAsia="en-US"/>
        </w:rPr>
        <w:t>годия. Успешно сдаёт или подтверждает 80% всех требуемых на уроках нормативов по физич</w:t>
      </w:r>
      <w:r w:rsidRPr="002968CB">
        <w:rPr>
          <w:rFonts w:eastAsia="Calibri"/>
          <w:sz w:val="24"/>
          <w:szCs w:val="24"/>
          <w:lang w:eastAsia="en-US"/>
        </w:rPr>
        <w:t>е</w:t>
      </w:r>
      <w:r w:rsidRPr="002968CB">
        <w:rPr>
          <w:rFonts w:eastAsia="Calibri"/>
          <w:sz w:val="24"/>
          <w:szCs w:val="24"/>
          <w:lang w:eastAsia="en-US"/>
        </w:rPr>
        <w:t>ской культуре, для своего возраста.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5. Выполняет все теоретические или иные задания учителя, овладел доступными ему навыками самостоятельных занятий оздоровительной или корригирующей гимнастики, оказ</w:t>
      </w:r>
      <w:r w:rsidRPr="002968CB">
        <w:rPr>
          <w:rFonts w:eastAsia="Calibri"/>
          <w:sz w:val="24"/>
          <w:szCs w:val="24"/>
          <w:lang w:eastAsia="en-US"/>
        </w:rPr>
        <w:t>а</w:t>
      </w:r>
      <w:r w:rsidRPr="002968CB">
        <w:rPr>
          <w:rFonts w:eastAsia="Calibri"/>
          <w:sz w:val="24"/>
          <w:szCs w:val="24"/>
          <w:lang w:eastAsia="en-US"/>
        </w:rPr>
        <w:t>ние посильной помощи в судействе или организации урока, а также необходимыми теоретич</w:t>
      </w:r>
      <w:r w:rsidRPr="002968CB">
        <w:rPr>
          <w:rFonts w:eastAsia="Calibri"/>
          <w:sz w:val="24"/>
          <w:szCs w:val="24"/>
          <w:lang w:eastAsia="en-US"/>
        </w:rPr>
        <w:t>е</w:t>
      </w:r>
      <w:r w:rsidRPr="002968CB">
        <w:rPr>
          <w:rFonts w:eastAsia="Calibri"/>
          <w:sz w:val="24"/>
          <w:szCs w:val="24"/>
          <w:lang w:eastAsia="en-US"/>
        </w:rPr>
        <w:t>скими и практическими знаниями в области физической культуры.</w:t>
      </w:r>
    </w:p>
    <w:p w:rsidR="002968CB" w:rsidRPr="002968CB" w:rsidRDefault="002968CB" w:rsidP="002968CB">
      <w:pPr>
        <w:autoSpaceDE w:val="0"/>
        <w:autoSpaceDN w:val="0"/>
        <w:adjustRightInd w:val="0"/>
        <w:spacing w:before="120" w:line="276" w:lineRule="auto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b/>
          <w:i/>
          <w:sz w:val="24"/>
          <w:szCs w:val="24"/>
          <w:lang w:eastAsia="en-US"/>
        </w:rPr>
        <w:t xml:space="preserve">5 </w:t>
      </w:r>
      <w:r w:rsidRPr="002968CB">
        <w:rPr>
          <w:rFonts w:eastAsia="Calibri"/>
          <w:b/>
          <w:i/>
          <w:iCs/>
          <w:sz w:val="24"/>
          <w:szCs w:val="24"/>
          <w:lang w:eastAsia="en-US"/>
        </w:rPr>
        <w:t>(отлично),</w:t>
      </w:r>
      <w:r w:rsidRPr="002968CB">
        <w:rPr>
          <w:rFonts w:eastAsia="Calibri"/>
          <w:i/>
          <w:iCs/>
          <w:sz w:val="24"/>
          <w:szCs w:val="24"/>
          <w:lang w:eastAsia="en-US"/>
        </w:rPr>
        <w:t xml:space="preserve"> </w:t>
      </w:r>
      <w:r w:rsidRPr="002968CB">
        <w:rPr>
          <w:rFonts w:eastAsia="Calibri"/>
          <w:sz w:val="24"/>
          <w:szCs w:val="24"/>
          <w:lang w:eastAsia="en-US"/>
        </w:rPr>
        <w:t>в зависимости от следующих конкретных условий.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1. Имеет с собой спортивную форму в полном соответствии с погодными условиями, в</w:t>
      </w:r>
      <w:r w:rsidRPr="002968CB">
        <w:rPr>
          <w:rFonts w:eastAsia="Calibri"/>
          <w:sz w:val="24"/>
          <w:szCs w:val="24"/>
          <w:lang w:eastAsia="en-US"/>
        </w:rPr>
        <w:t>и</w:t>
      </w:r>
      <w:r w:rsidRPr="002968CB">
        <w:rPr>
          <w:rFonts w:eastAsia="Calibri"/>
          <w:sz w:val="24"/>
          <w:szCs w:val="24"/>
          <w:lang w:eastAsia="en-US"/>
        </w:rPr>
        <w:t>дом спортивного занятия или урока.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2. Выполняет все требованиям техники безопасности и правила поведения в спортивных залах и на стадионе. Соблюдает гигиенические правила и охрану труда при выполнении спо</w:t>
      </w:r>
      <w:r w:rsidRPr="002968CB">
        <w:rPr>
          <w:rFonts w:eastAsia="Calibri"/>
          <w:sz w:val="24"/>
          <w:szCs w:val="24"/>
          <w:lang w:eastAsia="en-US"/>
        </w:rPr>
        <w:t>р</w:t>
      </w:r>
      <w:r w:rsidRPr="002968CB">
        <w:rPr>
          <w:rFonts w:eastAsia="Calibri"/>
          <w:sz w:val="24"/>
          <w:szCs w:val="24"/>
          <w:lang w:eastAsia="en-US"/>
        </w:rPr>
        <w:t>тивных упражнений занятий.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3. Учащийся, имеющий выраженные отклонения в состоянии здоровья, при этом стойко мотивирован к занятиям физическими упражнениями. Есть существенные положительные и</w:t>
      </w:r>
      <w:r w:rsidRPr="002968CB">
        <w:rPr>
          <w:rFonts w:eastAsia="Calibri"/>
          <w:sz w:val="24"/>
          <w:szCs w:val="24"/>
          <w:lang w:eastAsia="en-US"/>
        </w:rPr>
        <w:t>з</w:t>
      </w:r>
      <w:r w:rsidRPr="002968CB">
        <w:rPr>
          <w:rFonts w:eastAsia="Calibri"/>
          <w:sz w:val="24"/>
          <w:szCs w:val="24"/>
          <w:lang w:eastAsia="en-US"/>
        </w:rPr>
        <w:t>менения в физических возможностях обучающихся, которые замечены учителем.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Занимается самостоятельно в спортивной секции школы, района или города, имеет спо</w:t>
      </w:r>
      <w:r w:rsidRPr="002968CB">
        <w:rPr>
          <w:rFonts w:eastAsia="Calibri"/>
          <w:sz w:val="24"/>
          <w:szCs w:val="24"/>
          <w:lang w:eastAsia="en-US"/>
        </w:rPr>
        <w:t>р</w:t>
      </w:r>
      <w:r w:rsidRPr="002968CB">
        <w:rPr>
          <w:rFonts w:eastAsia="Calibri"/>
          <w:sz w:val="24"/>
          <w:szCs w:val="24"/>
          <w:lang w:eastAsia="en-US"/>
        </w:rPr>
        <w:t>тивные разряды или спортивные успехи на соревнованиях любого ранга.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4. Постоянно на уроках демонстрирует существенные сдвиги в формировании навыков, умений и в развитии физических или морально-волевых качеств в течение четверти или пол</w:t>
      </w:r>
      <w:r w:rsidRPr="002968CB">
        <w:rPr>
          <w:rFonts w:eastAsia="Calibri"/>
          <w:sz w:val="24"/>
          <w:szCs w:val="24"/>
          <w:lang w:eastAsia="en-US"/>
        </w:rPr>
        <w:t>у</w:t>
      </w:r>
      <w:r w:rsidRPr="002968CB">
        <w:rPr>
          <w:rFonts w:eastAsia="Calibri"/>
          <w:sz w:val="24"/>
          <w:szCs w:val="24"/>
          <w:lang w:eastAsia="en-US"/>
        </w:rPr>
        <w:t>годия. Успешно сдаёт или подтверждает все требуемые на уроках нормативы по физической культуре, для своего возраста.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5. Выполняет все теоретические или иные задания учителя, овладел доступными ему навыками самостоятельных занятий оздоровительной или корригирующей гимнастики, оказ</w:t>
      </w:r>
      <w:r w:rsidRPr="002968CB">
        <w:rPr>
          <w:rFonts w:eastAsia="Calibri"/>
          <w:sz w:val="24"/>
          <w:szCs w:val="24"/>
          <w:lang w:eastAsia="en-US"/>
        </w:rPr>
        <w:t>а</w:t>
      </w:r>
      <w:r w:rsidRPr="002968CB">
        <w:rPr>
          <w:rFonts w:eastAsia="Calibri"/>
          <w:sz w:val="24"/>
          <w:szCs w:val="24"/>
          <w:lang w:eastAsia="en-US"/>
        </w:rPr>
        <w:t>ние посильной помощи в судействе школьных соревнований между классами или организации классных спортивных мероприятий, а также необходимыми навыками и знаниями теоретич</w:t>
      </w:r>
      <w:r w:rsidRPr="002968CB">
        <w:rPr>
          <w:rFonts w:eastAsia="Calibri"/>
          <w:sz w:val="24"/>
          <w:szCs w:val="24"/>
          <w:lang w:eastAsia="en-US"/>
        </w:rPr>
        <w:t>е</w:t>
      </w:r>
      <w:r w:rsidRPr="002968CB">
        <w:rPr>
          <w:rFonts w:eastAsia="Calibri"/>
          <w:sz w:val="24"/>
          <w:szCs w:val="24"/>
          <w:lang w:eastAsia="en-US"/>
        </w:rPr>
        <w:t>скими и практическими знаниями в области физической культуры.</w:t>
      </w:r>
    </w:p>
    <w:p w:rsidR="002968CB" w:rsidRPr="002968CB" w:rsidRDefault="002968CB" w:rsidP="002968CB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b/>
          <w:i/>
          <w:iCs/>
          <w:sz w:val="24"/>
          <w:szCs w:val="24"/>
          <w:lang w:eastAsia="en-US"/>
        </w:rPr>
        <w:t>Промежуточная (итоговая) отметка</w:t>
      </w:r>
      <w:r w:rsidRPr="002968CB">
        <w:rPr>
          <w:rFonts w:eastAsia="Calibri"/>
          <w:i/>
          <w:iCs/>
          <w:sz w:val="24"/>
          <w:szCs w:val="24"/>
          <w:lang w:eastAsia="en-US"/>
        </w:rPr>
        <w:t xml:space="preserve"> </w:t>
      </w:r>
      <w:r w:rsidRPr="002968CB">
        <w:rPr>
          <w:rFonts w:eastAsia="Calibri"/>
          <w:sz w:val="24"/>
          <w:szCs w:val="24"/>
          <w:lang w:eastAsia="en-US"/>
        </w:rPr>
        <w:t>по физической культуре в СМГ выставляется с учетом теоретических и практических знаний (двигательных умений и навыков, умений ос</w:t>
      </w:r>
      <w:r w:rsidRPr="002968CB">
        <w:rPr>
          <w:rFonts w:eastAsia="Calibri"/>
          <w:sz w:val="24"/>
          <w:szCs w:val="24"/>
          <w:lang w:eastAsia="en-US"/>
        </w:rPr>
        <w:t>у</w:t>
      </w:r>
      <w:r w:rsidRPr="002968CB">
        <w:rPr>
          <w:rFonts w:eastAsia="Calibri"/>
          <w:sz w:val="24"/>
          <w:szCs w:val="24"/>
          <w:lang w:eastAsia="en-US"/>
        </w:rPr>
        <w:t>ществлять физкультурно-оздоровительную и спортивно-оздоровительную деятельность), а та</w:t>
      </w:r>
      <w:r w:rsidRPr="002968CB">
        <w:rPr>
          <w:rFonts w:eastAsia="Calibri"/>
          <w:sz w:val="24"/>
          <w:szCs w:val="24"/>
          <w:lang w:eastAsia="en-US"/>
        </w:rPr>
        <w:t>к</w:t>
      </w:r>
      <w:r w:rsidRPr="002968CB">
        <w:rPr>
          <w:rFonts w:eastAsia="Calibri"/>
          <w:sz w:val="24"/>
          <w:szCs w:val="24"/>
          <w:lang w:eastAsia="en-US"/>
        </w:rPr>
        <w:t>же с учетом динамики физической подготовленности и прилежания.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Основной акцент в оценивании учебных достижений по физической культуре учащихся, имеющих выраженные отклонения в состоянии здоровья, делается на стойкой мотивации к з</w:t>
      </w:r>
      <w:r w:rsidRPr="002968CB">
        <w:rPr>
          <w:rFonts w:eastAsia="Calibri"/>
          <w:sz w:val="24"/>
          <w:szCs w:val="24"/>
          <w:lang w:eastAsia="en-US"/>
        </w:rPr>
        <w:t>а</w:t>
      </w:r>
      <w:r w:rsidRPr="002968CB">
        <w:rPr>
          <w:rFonts w:eastAsia="Calibri"/>
          <w:sz w:val="24"/>
          <w:szCs w:val="24"/>
          <w:lang w:eastAsia="en-US"/>
        </w:rPr>
        <w:t>нятиям физическими упражнениями и динамике их физических возможностей. При самых н</w:t>
      </w:r>
      <w:r w:rsidRPr="002968CB">
        <w:rPr>
          <w:rFonts w:eastAsia="Calibri"/>
          <w:sz w:val="24"/>
          <w:szCs w:val="24"/>
          <w:lang w:eastAsia="en-US"/>
        </w:rPr>
        <w:t>е</w:t>
      </w:r>
      <w:r w:rsidRPr="002968CB">
        <w:rPr>
          <w:rFonts w:eastAsia="Calibri"/>
          <w:sz w:val="24"/>
          <w:szCs w:val="24"/>
          <w:lang w:eastAsia="en-US"/>
        </w:rPr>
        <w:t>значительных положительных изменениях в физических возможностях обучающихся, которые замечены учителем и сообщены учащемуся (родителям), выставляется положительная отметка.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Положительная отметка выставляется также обучающемуся, который не продемонстрир</w:t>
      </w:r>
      <w:r w:rsidRPr="002968CB">
        <w:rPr>
          <w:rFonts w:eastAsia="Calibri"/>
          <w:sz w:val="24"/>
          <w:szCs w:val="24"/>
          <w:lang w:eastAsia="en-US"/>
        </w:rPr>
        <w:t>о</w:t>
      </w:r>
      <w:r w:rsidRPr="002968CB">
        <w:rPr>
          <w:rFonts w:eastAsia="Calibri"/>
          <w:sz w:val="24"/>
          <w:szCs w:val="24"/>
          <w:lang w:eastAsia="en-US"/>
        </w:rPr>
        <w:t>вал существенных сдвигов в формировании навыков, умений и развитии физических качеств, но регулярно посещал занятия по физической культуре, старательно выполнял задания учителя, овладел доступными ему навыками самостоятельных занятий оздоровительной или корригир</w:t>
      </w:r>
      <w:r w:rsidRPr="002968CB">
        <w:rPr>
          <w:rFonts w:eastAsia="Calibri"/>
          <w:sz w:val="24"/>
          <w:szCs w:val="24"/>
          <w:lang w:eastAsia="en-US"/>
        </w:rPr>
        <w:t>у</w:t>
      </w:r>
      <w:r w:rsidRPr="002968CB">
        <w:rPr>
          <w:rFonts w:eastAsia="Calibri"/>
          <w:sz w:val="24"/>
          <w:szCs w:val="24"/>
          <w:lang w:eastAsia="en-US"/>
        </w:rPr>
        <w:t>ющей гимнастикой, необходимыми знаниями в области физической культуры.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lastRenderedPageBreak/>
        <w:t>При выставлении четвертной, полугодовой, годовой и итоговой отметки по физической культуре учитывается прилежание, усердие в работе над собой и выполнение всех рекоменд</w:t>
      </w:r>
      <w:r w:rsidRPr="002968CB">
        <w:rPr>
          <w:rFonts w:eastAsia="Calibri"/>
          <w:sz w:val="24"/>
          <w:szCs w:val="24"/>
          <w:lang w:eastAsia="en-US"/>
        </w:rPr>
        <w:t>а</w:t>
      </w:r>
      <w:r w:rsidRPr="002968CB">
        <w:rPr>
          <w:rFonts w:eastAsia="Calibri"/>
          <w:sz w:val="24"/>
          <w:szCs w:val="24"/>
          <w:lang w:eastAsia="en-US"/>
        </w:rPr>
        <w:t>ций учителя физической культуры.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Итоговая отметка выставляется с учетом теоретических и практических занятий, а также с учетом динамики физической подготовленности и прилежания.</w:t>
      </w:r>
    </w:p>
    <w:p w:rsidR="002968CB" w:rsidRPr="002968CB" w:rsidRDefault="002968CB" w:rsidP="002968CB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2968CB">
        <w:rPr>
          <w:rFonts w:eastAsia="Calibri"/>
          <w:sz w:val="24"/>
          <w:szCs w:val="24"/>
          <w:lang w:eastAsia="en-US"/>
        </w:rPr>
        <w:t>Положительная отметка выставляется также обучающемуся, который не продемонстр</w:t>
      </w:r>
      <w:r w:rsidRPr="002968CB">
        <w:rPr>
          <w:rFonts w:eastAsia="Calibri"/>
          <w:sz w:val="24"/>
          <w:szCs w:val="24"/>
          <w:lang w:eastAsia="en-US"/>
        </w:rPr>
        <w:t>и</w:t>
      </w:r>
      <w:r w:rsidRPr="002968CB">
        <w:rPr>
          <w:rFonts w:eastAsia="Calibri"/>
          <w:sz w:val="24"/>
          <w:szCs w:val="24"/>
          <w:lang w:eastAsia="en-US"/>
        </w:rPr>
        <w:t>ровал существенных сдвигов в формировании навыков, умений и развитии физических качеств, но регулярно посещал занятия, старательно выполнял задания учителя, овладел доступными ему навыками</w:t>
      </w:r>
      <w:r w:rsidR="00BF3382">
        <w:rPr>
          <w:rFonts w:eastAsia="Calibri"/>
          <w:sz w:val="24"/>
          <w:szCs w:val="24"/>
          <w:lang w:eastAsia="en-US"/>
        </w:rPr>
        <w:t>.</w:t>
      </w:r>
    </w:p>
    <w:p w:rsidR="0030747B" w:rsidRPr="007B00B7" w:rsidRDefault="00BF3382" w:rsidP="007B00B7">
      <w:pPr>
        <w:autoSpaceDE w:val="0"/>
        <w:autoSpaceDN w:val="0"/>
        <w:adjustRightInd w:val="0"/>
        <w:spacing w:before="120" w:line="276" w:lineRule="auto"/>
        <w:jc w:val="center"/>
        <w:rPr>
          <w:rFonts w:eastAsiaTheme="minorHAnsi"/>
          <w:b/>
          <w:color w:val="000000"/>
          <w:sz w:val="24"/>
          <w:szCs w:val="24"/>
          <w:u w:val="single"/>
          <w:lang w:eastAsia="en-US"/>
        </w:rPr>
      </w:pPr>
      <w:r w:rsidRPr="007B00B7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О</w:t>
      </w:r>
      <w:r w:rsidR="0030747B" w:rsidRPr="007B00B7">
        <w:rPr>
          <w:rFonts w:eastAsiaTheme="minorHAnsi"/>
          <w:b/>
          <w:color w:val="000000"/>
          <w:sz w:val="24"/>
          <w:szCs w:val="24"/>
          <w:u w:val="single"/>
          <w:lang w:eastAsia="en-US"/>
        </w:rPr>
        <w:t>сновы безопасности жизнедеятельности</w:t>
      </w:r>
    </w:p>
    <w:p w:rsidR="0091311C" w:rsidRPr="00DB3864" w:rsidRDefault="0091311C" w:rsidP="002A6848">
      <w:pPr>
        <w:widowControl w:val="0"/>
        <w:suppressAutoHyphens/>
        <w:spacing w:line="276" w:lineRule="auto"/>
        <w:ind w:firstLine="567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kern w:val="1"/>
          <w:sz w:val="24"/>
          <w:szCs w:val="24"/>
        </w:rPr>
        <w:t xml:space="preserve">Программа </w:t>
      </w:r>
      <w:r>
        <w:rPr>
          <w:rFonts w:eastAsia="Andale Sans UI"/>
          <w:kern w:val="1"/>
          <w:sz w:val="24"/>
          <w:szCs w:val="24"/>
        </w:rPr>
        <w:t>ОБЖ</w:t>
      </w:r>
      <w:r w:rsidRPr="00DB3864">
        <w:rPr>
          <w:rFonts w:eastAsia="Andale Sans UI"/>
          <w:kern w:val="1"/>
          <w:sz w:val="24"/>
          <w:szCs w:val="24"/>
        </w:rPr>
        <w:t xml:space="preserve"> предполагает следующ</w:t>
      </w:r>
      <w:r>
        <w:rPr>
          <w:rFonts w:eastAsia="Andale Sans UI"/>
          <w:kern w:val="1"/>
          <w:sz w:val="24"/>
          <w:szCs w:val="24"/>
        </w:rPr>
        <w:t>ие формы работы : устный ответ,</w:t>
      </w:r>
      <w:r w:rsidR="00E54569">
        <w:rPr>
          <w:rFonts w:eastAsia="Andale Sans UI"/>
          <w:kern w:val="1"/>
          <w:sz w:val="24"/>
          <w:szCs w:val="24"/>
        </w:rPr>
        <w:t xml:space="preserve"> тест, письменная работа (</w:t>
      </w:r>
      <w:r w:rsidRPr="00DB3864">
        <w:rPr>
          <w:rFonts w:eastAsia="Andale Sans UI"/>
          <w:kern w:val="1"/>
          <w:sz w:val="24"/>
          <w:szCs w:val="24"/>
        </w:rPr>
        <w:t>проверочная, контрольная, задание в рабочей тетради), тестовое задание, практическое задание.</w:t>
      </w:r>
    </w:p>
    <w:p w:rsidR="0091311C" w:rsidRPr="00DB3864" w:rsidRDefault="0091311C" w:rsidP="002A6848">
      <w:pPr>
        <w:widowControl w:val="0"/>
        <w:suppressAutoHyphens/>
        <w:spacing w:after="120" w:line="276" w:lineRule="auto"/>
        <w:jc w:val="center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kern w:val="1"/>
          <w:sz w:val="24"/>
          <w:szCs w:val="24"/>
        </w:rPr>
        <w:t>Оценивание устных ответов учащихся</w:t>
      </w:r>
    </w:p>
    <w:p w:rsidR="0091311C" w:rsidRPr="00DB3864" w:rsidRDefault="0091311C" w:rsidP="002A6848">
      <w:pPr>
        <w:widowControl w:val="0"/>
        <w:suppressAutoHyphens/>
        <w:spacing w:after="57" w:line="276" w:lineRule="auto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«5»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учащийся: </w:t>
      </w:r>
    </w:p>
    <w:p w:rsidR="0091311C" w:rsidRPr="00DB3864" w:rsidRDefault="0091311C" w:rsidP="009C6304">
      <w:pPr>
        <w:pStyle w:val="a8"/>
        <w:widowControl w:val="0"/>
        <w:numPr>
          <w:ilvl w:val="0"/>
          <w:numId w:val="359"/>
        </w:numPr>
        <w:suppressAutoHyphens/>
        <w:spacing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kern w:val="1"/>
          <w:sz w:val="24"/>
          <w:szCs w:val="24"/>
        </w:rPr>
        <w:t xml:space="preserve">полно раскрыл содержание материала в объеме, предусмотренном программой и учебником; </w:t>
      </w:r>
    </w:p>
    <w:p w:rsidR="0091311C" w:rsidRPr="00DB3864" w:rsidRDefault="0091311C" w:rsidP="009C6304">
      <w:pPr>
        <w:pStyle w:val="a8"/>
        <w:widowControl w:val="0"/>
        <w:numPr>
          <w:ilvl w:val="0"/>
          <w:numId w:val="359"/>
        </w:numPr>
        <w:suppressAutoHyphens/>
        <w:spacing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kern w:val="1"/>
          <w:sz w:val="24"/>
          <w:szCs w:val="24"/>
        </w:rPr>
        <w:t xml:space="preserve">изложил материал грамотным языком в определенной логической последовательности, точно используя терминологию; </w:t>
      </w:r>
    </w:p>
    <w:p w:rsidR="0091311C" w:rsidRPr="00DB3864" w:rsidRDefault="0091311C" w:rsidP="009C6304">
      <w:pPr>
        <w:pStyle w:val="a8"/>
        <w:widowControl w:val="0"/>
        <w:numPr>
          <w:ilvl w:val="0"/>
          <w:numId w:val="359"/>
        </w:numPr>
        <w:suppressAutoHyphens/>
        <w:spacing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kern w:val="1"/>
          <w:sz w:val="24"/>
          <w:szCs w:val="24"/>
        </w:rPr>
        <w:t xml:space="preserve">показал умение иллюстрировать теоретические положения конкретными примерами, применять их в новой ситуации при выполнении практического задания; </w:t>
      </w:r>
    </w:p>
    <w:p w:rsidR="0091311C" w:rsidRPr="00DB3864" w:rsidRDefault="0091311C" w:rsidP="009C6304">
      <w:pPr>
        <w:pStyle w:val="a8"/>
        <w:widowControl w:val="0"/>
        <w:numPr>
          <w:ilvl w:val="0"/>
          <w:numId w:val="359"/>
        </w:numPr>
        <w:suppressAutoHyphens/>
        <w:spacing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kern w:val="1"/>
          <w:sz w:val="24"/>
          <w:szCs w:val="24"/>
        </w:rPr>
        <w:t xml:space="preserve">продемонстрировал усвоение ранее изученных сопутствующих вопросов, сформированность и устойчивость используемых при ответе умений и навыков; </w:t>
      </w:r>
    </w:p>
    <w:p w:rsidR="0091311C" w:rsidRPr="00DB3864" w:rsidRDefault="0091311C" w:rsidP="009C6304">
      <w:pPr>
        <w:pStyle w:val="a8"/>
        <w:widowControl w:val="0"/>
        <w:numPr>
          <w:ilvl w:val="0"/>
          <w:numId w:val="359"/>
        </w:numPr>
        <w:suppressAutoHyphens/>
        <w:spacing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kern w:val="1"/>
          <w:sz w:val="24"/>
          <w:szCs w:val="24"/>
        </w:rPr>
        <w:t xml:space="preserve">отвечал самостоятельно без наводящих вопросов учителя. </w:t>
      </w:r>
    </w:p>
    <w:p w:rsidR="0091311C" w:rsidRPr="00DB3864" w:rsidRDefault="0091311C" w:rsidP="002A6848">
      <w:pPr>
        <w:widowControl w:val="0"/>
        <w:suppressAutoHyphens/>
        <w:spacing w:after="113" w:line="276" w:lineRule="auto"/>
        <w:ind w:firstLine="426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kern w:val="1"/>
          <w:sz w:val="24"/>
          <w:szCs w:val="24"/>
        </w:rPr>
        <w:t xml:space="preserve">Возможны одна – две неточности при освещении второстепенных вопросов или выкладках, которые учащийся легко исправил по замечанию учителя.     </w:t>
      </w:r>
    </w:p>
    <w:p w:rsidR="0091311C" w:rsidRPr="00DB3864" w:rsidRDefault="0091311C" w:rsidP="002A6848">
      <w:pPr>
        <w:widowControl w:val="0"/>
        <w:suppressAutoHyphens/>
        <w:spacing w:line="276" w:lineRule="auto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«4»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ответ учащегося в осно</w:t>
      </w:r>
      <w:r>
        <w:rPr>
          <w:rFonts w:eastAsia="Andale Sans UI"/>
          <w:kern w:val="1"/>
          <w:sz w:val="24"/>
          <w:szCs w:val="24"/>
        </w:rPr>
        <w:t xml:space="preserve">вном соответствует требованиям </w:t>
      </w:r>
      <w:r w:rsidRPr="00DB3864">
        <w:rPr>
          <w:rFonts w:eastAsia="Andale Sans UI"/>
          <w:kern w:val="1"/>
          <w:sz w:val="24"/>
          <w:szCs w:val="24"/>
        </w:rPr>
        <w:t xml:space="preserve">отметки «5», но при этом имеет один из недостатков: </w:t>
      </w:r>
    </w:p>
    <w:p w:rsidR="0091311C" w:rsidRPr="00DB3864" w:rsidRDefault="0091311C" w:rsidP="009C6304">
      <w:pPr>
        <w:pStyle w:val="a8"/>
        <w:widowControl w:val="0"/>
        <w:numPr>
          <w:ilvl w:val="0"/>
          <w:numId w:val="360"/>
        </w:numPr>
        <w:suppressAutoHyphens/>
        <w:spacing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kern w:val="1"/>
          <w:sz w:val="24"/>
          <w:szCs w:val="24"/>
        </w:rPr>
        <w:t xml:space="preserve">в изложении допущены небольшие пробелы, не исказившие общего содержания ответа; </w:t>
      </w:r>
    </w:p>
    <w:p w:rsidR="0091311C" w:rsidRPr="00DB3864" w:rsidRDefault="0091311C" w:rsidP="009C6304">
      <w:pPr>
        <w:pStyle w:val="a8"/>
        <w:widowControl w:val="0"/>
        <w:numPr>
          <w:ilvl w:val="0"/>
          <w:numId w:val="360"/>
        </w:numPr>
        <w:suppressAutoHyphens/>
        <w:spacing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kern w:val="1"/>
          <w:sz w:val="24"/>
          <w:szCs w:val="24"/>
        </w:rPr>
        <w:t xml:space="preserve">допущены один или два недочета при освещении содержания ответа, исправленные по замечанию учителя; </w:t>
      </w:r>
    </w:p>
    <w:p w:rsidR="0091311C" w:rsidRPr="00DB3864" w:rsidRDefault="0091311C" w:rsidP="009C6304">
      <w:pPr>
        <w:pStyle w:val="a8"/>
        <w:widowControl w:val="0"/>
        <w:numPr>
          <w:ilvl w:val="0"/>
          <w:numId w:val="360"/>
        </w:numPr>
        <w:suppressAutoHyphens/>
        <w:spacing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kern w:val="1"/>
          <w:sz w:val="24"/>
          <w:szCs w:val="24"/>
        </w:rPr>
        <w:t>допущена ошибка или более двух недочетов при освещении второстепенных вопросов, легко исправленные по замечанию учителя.</w:t>
      </w:r>
    </w:p>
    <w:p w:rsidR="0091311C" w:rsidRPr="00DB3864" w:rsidRDefault="0091311C" w:rsidP="002A6848">
      <w:pPr>
        <w:widowControl w:val="0"/>
        <w:suppressAutoHyphens/>
        <w:spacing w:before="120" w:line="276" w:lineRule="auto"/>
        <w:jc w:val="both"/>
        <w:rPr>
          <w:rFonts w:eastAsia="Andale Sans UI"/>
          <w:kern w:val="1"/>
          <w:sz w:val="24"/>
          <w:szCs w:val="24"/>
        </w:rPr>
      </w:pPr>
      <w:r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«3»</w:t>
      </w:r>
      <w:r w:rsidRPr="00DB3864">
        <w:rPr>
          <w:rFonts w:eastAsia="Andale Sans UI"/>
          <w:b/>
          <w:bCs/>
          <w:kern w:val="1"/>
          <w:sz w:val="24"/>
          <w:szCs w:val="24"/>
        </w:rPr>
        <w:t xml:space="preserve"> </w:t>
      </w:r>
      <w:r w:rsidRPr="00DB3864">
        <w:rPr>
          <w:rFonts w:eastAsia="Andale Sans UI"/>
          <w:kern w:val="1"/>
          <w:sz w:val="24"/>
          <w:szCs w:val="24"/>
        </w:rPr>
        <w:t xml:space="preserve">ставится в следующих случаях: </w:t>
      </w:r>
    </w:p>
    <w:p w:rsidR="0091311C" w:rsidRPr="009147DE" w:rsidRDefault="0091311C" w:rsidP="009C6304">
      <w:pPr>
        <w:pStyle w:val="a8"/>
        <w:widowControl w:val="0"/>
        <w:numPr>
          <w:ilvl w:val="0"/>
          <w:numId w:val="361"/>
        </w:numPr>
        <w:suppressAutoHyphens/>
        <w:spacing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9147DE">
        <w:rPr>
          <w:rFonts w:eastAsia="Andale Sans UI"/>
          <w:kern w:val="1"/>
          <w:sz w:val="24"/>
          <w:szCs w:val="24"/>
        </w:rPr>
        <w:t>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материала;</w:t>
      </w:r>
    </w:p>
    <w:p w:rsidR="0091311C" w:rsidRPr="009147DE" w:rsidRDefault="0091311C" w:rsidP="009C6304">
      <w:pPr>
        <w:pStyle w:val="a8"/>
        <w:widowControl w:val="0"/>
        <w:numPr>
          <w:ilvl w:val="0"/>
          <w:numId w:val="361"/>
        </w:numPr>
        <w:tabs>
          <w:tab w:val="left" w:pos="0"/>
        </w:tabs>
        <w:suppressAutoHyphens/>
        <w:spacing w:after="113"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9147DE">
        <w:rPr>
          <w:rFonts w:eastAsia="Andale Sans UI"/>
          <w:kern w:val="1"/>
          <w:sz w:val="24"/>
          <w:szCs w:val="24"/>
        </w:rPr>
        <w:t xml:space="preserve">имелись затруднения или допущены ошибки в определении понятий, исправленные после нескольких  вопросов. </w:t>
      </w:r>
    </w:p>
    <w:p w:rsidR="0091311C" w:rsidRPr="00DB3864" w:rsidRDefault="0091311C" w:rsidP="002A6848">
      <w:pPr>
        <w:widowControl w:val="0"/>
        <w:tabs>
          <w:tab w:val="left" w:pos="0"/>
        </w:tabs>
        <w:suppressAutoHyphens/>
        <w:spacing w:after="113" w:line="276" w:lineRule="auto"/>
        <w:jc w:val="both"/>
        <w:rPr>
          <w:rFonts w:eastAsia="Andale Sans UI"/>
          <w:kern w:val="1"/>
          <w:sz w:val="24"/>
          <w:szCs w:val="24"/>
        </w:rPr>
      </w:pPr>
      <w:r w:rsidRPr="00CE425A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«2»</w:t>
      </w:r>
      <w:r w:rsidRPr="00DB3864">
        <w:rPr>
          <w:rFonts w:eastAsia="Andale Sans UI"/>
          <w:kern w:val="1"/>
          <w:sz w:val="24"/>
          <w:szCs w:val="24"/>
        </w:rPr>
        <w:t xml:space="preserve"> ставится в следующих случаях: </w:t>
      </w:r>
    </w:p>
    <w:p w:rsidR="0091311C" w:rsidRPr="00CE425A" w:rsidRDefault="0091311C" w:rsidP="009C6304">
      <w:pPr>
        <w:pStyle w:val="a8"/>
        <w:widowControl w:val="0"/>
        <w:numPr>
          <w:ilvl w:val="0"/>
          <w:numId w:val="362"/>
        </w:numPr>
        <w:tabs>
          <w:tab w:val="left" w:pos="0"/>
        </w:tabs>
        <w:suppressAutoHyphens/>
        <w:spacing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CE425A">
        <w:rPr>
          <w:rFonts w:eastAsia="Andale Sans UI"/>
          <w:kern w:val="1"/>
          <w:sz w:val="24"/>
          <w:szCs w:val="24"/>
        </w:rPr>
        <w:t xml:space="preserve">не раскрыто основное содержание учебного материала; </w:t>
      </w:r>
    </w:p>
    <w:p w:rsidR="0091311C" w:rsidRPr="00CE425A" w:rsidRDefault="0091311C" w:rsidP="009C6304">
      <w:pPr>
        <w:pStyle w:val="a8"/>
        <w:widowControl w:val="0"/>
        <w:numPr>
          <w:ilvl w:val="0"/>
          <w:numId w:val="362"/>
        </w:numPr>
        <w:tabs>
          <w:tab w:val="left" w:pos="0"/>
        </w:tabs>
        <w:suppressAutoHyphens/>
        <w:spacing w:line="276" w:lineRule="auto"/>
        <w:ind w:left="851" w:hanging="425"/>
        <w:jc w:val="both"/>
        <w:rPr>
          <w:rFonts w:eastAsia="Andale Sans UI"/>
          <w:kern w:val="1"/>
          <w:sz w:val="24"/>
          <w:szCs w:val="24"/>
        </w:rPr>
      </w:pPr>
      <w:r w:rsidRPr="00CE425A">
        <w:rPr>
          <w:rFonts w:eastAsia="Andale Sans UI"/>
          <w:kern w:val="1"/>
          <w:sz w:val="24"/>
          <w:szCs w:val="24"/>
        </w:rPr>
        <w:t xml:space="preserve">обнаружено незнание или непонимание учащимся большей или наибольшей части материала. </w:t>
      </w:r>
    </w:p>
    <w:p w:rsidR="0091311C" w:rsidRPr="00DB3864" w:rsidRDefault="0091311C" w:rsidP="002A6848">
      <w:pPr>
        <w:widowControl w:val="0"/>
        <w:tabs>
          <w:tab w:val="left" w:pos="0"/>
        </w:tabs>
        <w:suppressAutoHyphens/>
        <w:spacing w:after="113" w:line="276" w:lineRule="auto"/>
        <w:jc w:val="both"/>
        <w:rPr>
          <w:rFonts w:eastAsia="Andale Sans UI"/>
          <w:b/>
          <w:bCs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lastRenderedPageBreak/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«1»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учащийся обнаружил полное незнание и непонимание изучаемого материала или не ответил ни на один из поставленных вопросов по изучаемому материалу. </w:t>
      </w:r>
    </w:p>
    <w:p w:rsidR="0091311C" w:rsidRPr="00DB3864" w:rsidRDefault="0091311C" w:rsidP="002A6848">
      <w:pPr>
        <w:widowControl w:val="0"/>
        <w:suppressAutoHyphens/>
        <w:spacing w:after="120" w:line="276" w:lineRule="auto"/>
        <w:jc w:val="center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bCs/>
          <w:kern w:val="1"/>
          <w:sz w:val="24"/>
          <w:szCs w:val="24"/>
        </w:rPr>
        <w:t>Оценивание письменных работ учащихся</w:t>
      </w:r>
    </w:p>
    <w:p w:rsidR="0091311C" w:rsidRPr="00DB3864" w:rsidRDefault="0091311C" w:rsidP="002A6848">
      <w:pPr>
        <w:widowControl w:val="0"/>
        <w:suppressAutoHyphens/>
        <w:spacing w:line="276" w:lineRule="auto"/>
        <w:ind w:firstLine="708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«5»</w:t>
      </w:r>
      <w:r w:rsidRPr="00DB3864">
        <w:rPr>
          <w:rFonts w:eastAsia="Andale Sans UI"/>
          <w:kern w:val="1"/>
          <w:sz w:val="24"/>
          <w:szCs w:val="24"/>
        </w:rPr>
        <w:t xml:space="preserve"> ставится за работу, выполненную полностью без ошибок и недочётов. </w:t>
      </w:r>
    </w:p>
    <w:p w:rsidR="0091311C" w:rsidRPr="00DB3864" w:rsidRDefault="0091311C" w:rsidP="002A6848">
      <w:pPr>
        <w:widowControl w:val="0"/>
        <w:suppressAutoHyphens/>
        <w:spacing w:line="276" w:lineRule="auto"/>
        <w:ind w:firstLine="708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«4»</w:t>
      </w:r>
      <w:r w:rsidRPr="00DB3864">
        <w:rPr>
          <w:rFonts w:eastAsia="Andale Sans UI"/>
          <w:kern w:val="1"/>
          <w:sz w:val="24"/>
          <w:szCs w:val="24"/>
        </w:rPr>
        <w:t xml:space="preserve"> ставится за работу, выполненную полностью, но при наличии в ней не более одной негрубой ошибки и не более трёх недочётов. </w:t>
      </w:r>
    </w:p>
    <w:p w:rsidR="0091311C" w:rsidRPr="00DB3864" w:rsidRDefault="0091311C" w:rsidP="002A6848">
      <w:pPr>
        <w:widowControl w:val="0"/>
        <w:suppressAutoHyphens/>
        <w:spacing w:after="6" w:line="276" w:lineRule="auto"/>
        <w:ind w:firstLine="708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«3»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учащийся правильно вып</w:t>
      </w:r>
      <w:r>
        <w:rPr>
          <w:rFonts w:eastAsia="Andale Sans UI"/>
          <w:kern w:val="1"/>
          <w:sz w:val="24"/>
          <w:szCs w:val="24"/>
        </w:rPr>
        <w:t xml:space="preserve">олнил не менее 50% всей работы </w:t>
      </w:r>
      <w:r w:rsidRPr="00DB3864">
        <w:rPr>
          <w:rFonts w:eastAsia="Andale Sans UI"/>
          <w:kern w:val="1"/>
          <w:sz w:val="24"/>
          <w:szCs w:val="24"/>
        </w:rPr>
        <w:t xml:space="preserve">при наличии не более четырёх-пяти недочётов или одной грубой ошибки и двух недочётов. </w:t>
      </w:r>
    </w:p>
    <w:p w:rsidR="0091311C" w:rsidRPr="00DB3864" w:rsidRDefault="0091311C" w:rsidP="002A6848">
      <w:pPr>
        <w:widowControl w:val="0"/>
        <w:suppressAutoHyphens/>
        <w:spacing w:line="276" w:lineRule="auto"/>
        <w:ind w:firstLine="708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«2»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число ошибок и недочёто</w:t>
      </w:r>
      <w:r>
        <w:rPr>
          <w:rFonts w:eastAsia="Andale Sans UI"/>
          <w:kern w:val="1"/>
          <w:sz w:val="24"/>
          <w:szCs w:val="24"/>
        </w:rPr>
        <w:t>в превысило норму для отметки «</w:t>
      </w:r>
      <w:r w:rsidRPr="00DB3864">
        <w:rPr>
          <w:rFonts w:eastAsia="Andale Sans UI"/>
          <w:kern w:val="1"/>
          <w:sz w:val="24"/>
          <w:szCs w:val="24"/>
        </w:rPr>
        <w:t xml:space="preserve">3» или правильно выполнено менее 50% всей работы. </w:t>
      </w:r>
    </w:p>
    <w:p w:rsidR="0091311C" w:rsidRPr="00DB3864" w:rsidRDefault="0091311C" w:rsidP="002A6848">
      <w:pPr>
        <w:widowControl w:val="0"/>
        <w:suppressAutoHyphens/>
        <w:spacing w:line="276" w:lineRule="auto"/>
        <w:ind w:firstLine="708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«1»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не выполнено ни одного задания или работа не сдана. </w:t>
      </w:r>
    </w:p>
    <w:p w:rsidR="0091311C" w:rsidRPr="00DB3864" w:rsidRDefault="0091311C" w:rsidP="002A6848">
      <w:pPr>
        <w:widowControl w:val="0"/>
        <w:suppressAutoHyphens/>
        <w:spacing w:after="120" w:line="276" w:lineRule="auto"/>
        <w:ind w:firstLine="709"/>
        <w:jc w:val="both"/>
        <w:rPr>
          <w:rFonts w:eastAsia="Andale Sans UI"/>
          <w:b/>
          <w:bCs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>Грубая ошибка</w:t>
      </w:r>
      <w:r w:rsidRPr="00DB3864">
        <w:rPr>
          <w:rFonts w:eastAsia="Andale Sans UI"/>
          <w:kern w:val="1"/>
          <w:sz w:val="24"/>
          <w:szCs w:val="24"/>
        </w:rPr>
        <w:t xml:space="preserve"> – полностью искажено смысловое значение понятия, определения; погрешность отражает неточные формулировки, свидетельствующие о нечётком представлении рассматриваемого объекта; недочёт – неправильное представление об объекте, не влияющего кардинально на знания, определённые программой обучения; мелкие погрешности – неточности в устной и письменной речи, не искажающие смысла ответа или решения, случайные описки и т.п.  </w:t>
      </w:r>
    </w:p>
    <w:p w:rsidR="0091311C" w:rsidRPr="00DB3864" w:rsidRDefault="0091311C" w:rsidP="002A6848">
      <w:pPr>
        <w:widowControl w:val="0"/>
        <w:suppressAutoHyphens/>
        <w:spacing w:after="120" w:line="276" w:lineRule="auto"/>
        <w:jc w:val="both"/>
        <w:rPr>
          <w:rFonts w:eastAsia="Andale Sans UI"/>
          <w:kern w:val="1"/>
          <w:sz w:val="24"/>
          <w:szCs w:val="24"/>
        </w:rPr>
      </w:pPr>
      <w:r>
        <w:rPr>
          <w:rFonts w:eastAsia="Andale Sans UI"/>
          <w:b/>
          <w:bCs/>
          <w:kern w:val="1"/>
          <w:sz w:val="24"/>
          <w:szCs w:val="24"/>
        </w:rPr>
        <w:t xml:space="preserve">Оценивание </w:t>
      </w:r>
      <w:r w:rsidRPr="00DB3864">
        <w:rPr>
          <w:rFonts w:eastAsia="Andale Sans UI"/>
          <w:b/>
          <w:bCs/>
          <w:kern w:val="1"/>
          <w:sz w:val="24"/>
          <w:szCs w:val="24"/>
        </w:rPr>
        <w:t>выполнения тестовых работ учащихся .</w:t>
      </w:r>
    </w:p>
    <w:p w:rsidR="0091311C" w:rsidRPr="00DB3864" w:rsidRDefault="0091311C" w:rsidP="002A6848">
      <w:pPr>
        <w:widowControl w:val="0"/>
        <w:suppressAutoHyphens/>
        <w:spacing w:after="57" w:line="276" w:lineRule="auto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«5»</w:t>
      </w:r>
      <w:r w:rsidRPr="00DB3864">
        <w:rPr>
          <w:rFonts w:eastAsia="Andale Sans UI"/>
          <w:b/>
          <w:kern w:val="1"/>
          <w:sz w:val="24"/>
          <w:szCs w:val="24"/>
        </w:rPr>
        <w:t xml:space="preserve"> </w:t>
      </w:r>
      <w:r w:rsidRPr="00DB3864">
        <w:rPr>
          <w:rFonts w:eastAsia="Andale Sans UI"/>
          <w:kern w:val="1"/>
          <w:sz w:val="24"/>
          <w:szCs w:val="24"/>
        </w:rPr>
        <w:t>ставится, если выполнено от</w:t>
      </w:r>
      <w:r w:rsidR="005D3BD2">
        <w:rPr>
          <w:rFonts w:eastAsia="Andale Sans UI"/>
          <w:kern w:val="1"/>
          <w:sz w:val="24"/>
          <w:szCs w:val="24"/>
        </w:rPr>
        <w:t xml:space="preserve"> 85% и более правильных ответов</w:t>
      </w:r>
      <w:r w:rsidRPr="00DB3864">
        <w:rPr>
          <w:rFonts w:eastAsia="Andale Sans UI"/>
          <w:kern w:val="1"/>
          <w:sz w:val="24"/>
          <w:szCs w:val="24"/>
        </w:rPr>
        <w:t>.</w:t>
      </w:r>
    </w:p>
    <w:p w:rsidR="0091311C" w:rsidRPr="00DB3864" w:rsidRDefault="0091311C" w:rsidP="002A6848">
      <w:pPr>
        <w:widowControl w:val="0"/>
        <w:suppressAutoHyphens/>
        <w:spacing w:after="57" w:line="276" w:lineRule="auto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«4»</w:t>
      </w:r>
      <w:r w:rsidRPr="00DB3864">
        <w:rPr>
          <w:rFonts w:eastAsia="Andale Sans UI"/>
          <w:b/>
          <w:bCs/>
          <w:kern w:val="1"/>
          <w:sz w:val="24"/>
          <w:szCs w:val="24"/>
        </w:rPr>
        <w:t xml:space="preserve"> </w:t>
      </w:r>
      <w:r w:rsidRPr="00DB3864">
        <w:rPr>
          <w:rFonts w:eastAsia="Andale Sans UI"/>
          <w:kern w:val="1"/>
          <w:sz w:val="24"/>
          <w:szCs w:val="24"/>
        </w:rPr>
        <w:t xml:space="preserve">ставится, если выполнено от </w:t>
      </w:r>
      <w:r w:rsidR="005D3BD2">
        <w:rPr>
          <w:rFonts w:eastAsia="Andale Sans UI"/>
          <w:kern w:val="1"/>
          <w:sz w:val="24"/>
          <w:szCs w:val="24"/>
        </w:rPr>
        <w:t>60% до 84% правильных ответов</w:t>
      </w:r>
      <w:r w:rsidRPr="00DB3864">
        <w:rPr>
          <w:rFonts w:eastAsia="Andale Sans UI"/>
          <w:kern w:val="1"/>
          <w:sz w:val="24"/>
          <w:szCs w:val="24"/>
        </w:rPr>
        <w:t>.</w:t>
      </w:r>
    </w:p>
    <w:p w:rsidR="0091311C" w:rsidRPr="00DB3864" w:rsidRDefault="0091311C" w:rsidP="002A6848">
      <w:pPr>
        <w:widowControl w:val="0"/>
        <w:suppressAutoHyphens/>
        <w:spacing w:after="57" w:line="276" w:lineRule="auto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«3»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выполнено от 40% до 59% правильных ответов.</w:t>
      </w:r>
    </w:p>
    <w:p w:rsidR="0091311C" w:rsidRPr="00DB3864" w:rsidRDefault="0091311C" w:rsidP="002A6848">
      <w:pPr>
        <w:widowControl w:val="0"/>
        <w:suppressAutoHyphens/>
        <w:spacing w:after="57" w:line="276" w:lineRule="auto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«2»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выполнено менее 40% правильных ответов.</w:t>
      </w:r>
    </w:p>
    <w:p w:rsidR="0091311C" w:rsidRPr="00DB3864" w:rsidRDefault="0091311C" w:rsidP="002A6848">
      <w:pPr>
        <w:widowControl w:val="0"/>
        <w:suppressAutoHyphens/>
        <w:spacing w:after="57" w:line="276" w:lineRule="auto"/>
        <w:jc w:val="both"/>
        <w:rPr>
          <w:rFonts w:eastAsia="Andale Sans UI"/>
          <w:b/>
          <w:bCs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«1»</w:t>
      </w:r>
      <w:r w:rsidRPr="00DB3864">
        <w:rPr>
          <w:rFonts w:eastAsia="Andale Sans UI"/>
          <w:b/>
          <w:bCs/>
          <w:kern w:val="1"/>
          <w:sz w:val="24"/>
          <w:szCs w:val="24"/>
        </w:rPr>
        <w:t xml:space="preserve"> </w:t>
      </w:r>
      <w:r w:rsidRPr="00DB3864">
        <w:rPr>
          <w:rFonts w:eastAsia="Andale Sans UI"/>
          <w:kern w:val="1"/>
          <w:sz w:val="24"/>
          <w:szCs w:val="24"/>
        </w:rPr>
        <w:t>ставится, если нет  правильных ответов или работа не сдана.</w:t>
      </w:r>
    </w:p>
    <w:p w:rsidR="0091311C" w:rsidRPr="00DB3864" w:rsidRDefault="0091311C" w:rsidP="002A6848">
      <w:pPr>
        <w:widowControl w:val="0"/>
        <w:suppressAutoHyphens/>
        <w:spacing w:after="113" w:line="276" w:lineRule="auto"/>
        <w:jc w:val="center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bCs/>
          <w:kern w:val="1"/>
          <w:sz w:val="24"/>
          <w:szCs w:val="24"/>
        </w:rPr>
        <w:t xml:space="preserve">Оценивание </w:t>
      </w:r>
      <w:r>
        <w:rPr>
          <w:rFonts w:eastAsia="Andale Sans UI"/>
          <w:b/>
          <w:bCs/>
          <w:kern w:val="1"/>
          <w:sz w:val="24"/>
          <w:szCs w:val="24"/>
        </w:rPr>
        <w:t>выполнения практических заданий</w:t>
      </w:r>
    </w:p>
    <w:p w:rsidR="0091311C" w:rsidRPr="00DB3864" w:rsidRDefault="0091311C" w:rsidP="002A6848">
      <w:pPr>
        <w:widowControl w:val="0"/>
        <w:suppressAutoHyphens/>
        <w:spacing w:line="276" w:lineRule="auto"/>
        <w:ind w:firstLine="708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>Отметка «5»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обучающийся выполняет практическое задание в полном объёме с соблюдением необходимой последовательности действий; все приёмы проводит в условиях и режимах, обеспечивающих получение правильных результатов и выводов; соблюдает требования правил техники безопасности.</w:t>
      </w:r>
    </w:p>
    <w:p w:rsidR="0091311C" w:rsidRPr="00DB3864" w:rsidRDefault="0091311C" w:rsidP="002A6848">
      <w:pPr>
        <w:widowControl w:val="0"/>
        <w:suppressAutoHyphens/>
        <w:spacing w:line="276" w:lineRule="auto"/>
        <w:ind w:firstLine="708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>Отметка «4»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выполнены требования к отметке «5», но было допущено два- три недочёта, не более одной негрубой ошибки и одного недочёта.</w:t>
      </w:r>
    </w:p>
    <w:p w:rsidR="0091311C" w:rsidRPr="00DB3864" w:rsidRDefault="0091311C" w:rsidP="002A6848">
      <w:pPr>
        <w:widowControl w:val="0"/>
        <w:suppressAutoHyphens/>
        <w:spacing w:line="276" w:lineRule="auto"/>
        <w:ind w:firstLine="708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>Отметка «3»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задание выполнено не полностью, но объём выполненной части таков, что позволяет получить правильный результат и вывод; если в ходе выполнения приёма были допущены грубые ошибки.</w:t>
      </w:r>
    </w:p>
    <w:p w:rsidR="0091311C" w:rsidRPr="00DB3864" w:rsidRDefault="0091311C" w:rsidP="002A6848">
      <w:pPr>
        <w:widowControl w:val="0"/>
        <w:suppressAutoHyphens/>
        <w:spacing w:line="276" w:lineRule="auto"/>
        <w:ind w:firstLine="708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>Отметка «2»</w:t>
      </w:r>
      <w:r w:rsidRPr="00DB3864">
        <w:rPr>
          <w:rFonts w:eastAsia="Andale Sans UI"/>
          <w:kern w:val="1"/>
          <w:sz w:val="24"/>
          <w:szCs w:val="24"/>
        </w:rPr>
        <w:t xml:space="preserve"> ставится, если работа выполнена не полностью, и объём выполненной части работ не позволяет сделать правильных выводов; если приёмы выполнялись неправильно.</w:t>
      </w:r>
    </w:p>
    <w:p w:rsidR="0091311C" w:rsidRPr="00DB3864" w:rsidRDefault="0091311C" w:rsidP="002A6848">
      <w:pPr>
        <w:widowControl w:val="0"/>
        <w:suppressAutoHyphens/>
        <w:spacing w:line="276" w:lineRule="auto"/>
        <w:ind w:firstLine="708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b/>
          <w:i/>
          <w:kern w:val="1"/>
          <w:sz w:val="24"/>
          <w:szCs w:val="24"/>
        </w:rPr>
        <w:t xml:space="preserve">Отметка </w:t>
      </w:r>
      <w:r w:rsidRPr="00DB3864">
        <w:rPr>
          <w:rFonts w:eastAsia="Andale Sans UI"/>
          <w:b/>
          <w:bCs/>
          <w:i/>
          <w:kern w:val="1"/>
          <w:sz w:val="24"/>
          <w:szCs w:val="24"/>
        </w:rPr>
        <w:t>« 1»</w:t>
      </w:r>
      <w:r w:rsidRPr="00DB3864">
        <w:rPr>
          <w:rFonts w:eastAsia="Andale Sans UI"/>
          <w:b/>
          <w:bCs/>
          <w:kern w:val="1"/>
          <w:sz w:val="24"/>
          <w:szCs w:val="24"/>
        </w:rPr>
        <w:t xml:space="preserve"> </w:t>
      </w:r>
      <w:r w:rsidRPr="00DB3864">
        <w:rPr>
          <w:rFonts w:eastAsia="Andale Sans UI"/>
          <w:kern w:val="1"/>
          <w:sz w:val="24"/>
          <w:szCs w:val="24"/>
        </w:rPr>
        <w:t>ставится, если задание не выполнено.</w:t>
      </w:r>
    </w:p>
    <w:p w:rsidR="0091311C" w:rsidRPr="00DB3864" w:rsidRDefault="0091311C" w:rsidP="002A6848">
      <w:pPr>
        <w:widowControl w:val="0"/>
        <w:suppressAutoHyphens/>
        <w:spacing w:before="57" w:after="57" w:line="276" w:lineRule="auto"/>
        <w:jc w:val="both"/>
        <w:rPr>
          <w:rFonts w:eastAsia="Andale Sans UI"/>
          <w:kern w:val="1"/>
          <w:sz w:val="24"/>
          <w:szCs w:val="24"/>
        </w:rPr>
      </w:pPr>
      <w:r w:rsidRPr="00DB3864">
        <w:rPr>
          <w:rFonts w:eastAsia="Andale Sans UI"/>
          <w:kern w:val="1"/>
          <w:sz w:val="24"/>
          <w:szCs w:val="24"/>
        </w:rPr>
        <w:t>Грубой ошибкой также считается несоблюдение техники безопасности.</w:t>
      </w:r>
    </w:p>
    <w:p w:rsidR="0091311C" w:rsidRPr="00DB3864" w:rsidRDefault="0091311C" w:rsidP="0091311C">
      <w:pPr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2A6848" w:rsidRPr="002A6848" w:rsidRDefault="002A6848" w:rsidP="007B00B7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2A6848">
        <w:rPr>
          <w:rFonts w:eastAsia="Calibri"/>
          <w:b/>
          <w:sz w:val="24"/>
          <w:szCs w:val="24"/>
          <w:lang w:eastAsia="en-US"/>
        </w:rPr>
        <w:t>1.3.3. Организация и содержание оценочных процедур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t xml:space="preserve">Стартовая диагностика представляет собой процедуру оценки готовности к обучению на данном уровне образования. Проводится администрацией </w:t>
      </w:r>
      <w:r>
        <w:rPr>
          <w:rFonts w:eastAsia="Calibri"/>
          <w:sz w:val="24"/>
          <w:szCs w:val="24"/>
          <w:lang w:eastAsia="en-US"/>
        </w:rPr>
        <w:t>МБОУ СОШ № 20</w:t>
      </w:r>
      <w:r w:rsidRPr="002A6848">
        <w:rPr>
          <w:rFonts w:eastAsia="Calibri"/>
          <w:sz w:val="24"/>
          <w:szCs w:val="24"/>
          <w:lang w:eastAsia="en-US"/>
        </w:rPr>
        <w:t xml:space="preserve"> в начале 5-го класса и выступает как основа (точка отсчета) для оценки динамики образовательных достиж</w:t>
      </w:r>
      <w:r w:rsidRPr="002A6848">
        <w:rPr>
          <w:rFonts w:eastAsia="Calibri"/>
          <w:sz w:val="24"/>
          <w:szCs w:val="24"/>
          <w:lang w:eastAsia="en-US"/>
        </w:rPr>
        <w:t>е</w:t>
      </w:r>
      <w:r w:rsidRPr="002A6848">
        <w:rPr>
          <w:rFonts w:eastAsia="Calibri"/>
          <w:sz w:val="24"/>
          <w:szCs w:val="24"/>
          <w:lang w:eastAsia="en-US"/>
        </w:rPr>
        <w:t>ний. Объектом оценки являются: структура мотивации, сформированность учебной деятельн</w:t>
      </w:r>
      <w:r w:rsidRPr="002A6848">
        <w:rPr>
          <w:rFonts w:eastAsia="Calibri"/>
          <w:sz w:val="24"/>
          <w:szCs w:val="24"/>
          <w:lang w:eastAsia="en-US"/>
        </w:rPr>
        <w:t>о</w:t>
      </w:r>
      <w:r w:rsidRPr="002A6848">
        <w:rPr>
          <w:rFonts w:eastAsia="Calibri"/>
          <w:sz w:val="24"/>
          <w:szCs w:val="24"/>
          <w:lang w:eastAsia="en-US"/>
        </w:rPr>
        <w:lastRenderedPageBreak/>
        <w:t>сти, владение универсальными и специфическими для основных учебных предметов познав</w:t>
      </w:r>
      <w:r w:rsidRPr="002A6848">
        <w:rPr>
          <w:rFonts w:eastAsia="Calibri"/>
          <w:sz w:val="24"/>
          <w:szCs w:val="24"/>
          <w:lang w:eastAsia="en-US"/>
        </w:rPr>
        <w:t>а</w:t>
      </w:r>
      <w:r w:rsidRPr="002A6848">
        <w:rPr>
          <w:rFonts w:eastAsia="Calibri"/>
          <w:sz w:val="24"/>
          <w:szCs w:val="24"/>
          <w:lang w:eastAsia="en-US"/>
        </w:rPr>
        <w:t>тельными средствами, в том числе: средствами работы с информацией, знако-символическими средствами, логическими операциями</w:t>
      </w:r>
      <w:r w:rsidRPr="002A6848">
        <w:rPr>
          <w:rFonts w:eastAsia="Calibri"/>
          <w:b/>
          <w:i/>
          <w:sz w:val="24"/>
          <w:szCs w:val="24"/>
          <w:lang w:eastAsia="en-US"/>
        </w:rPr>
        <w:t xml:space="preserve">. </w:t>
      </w:r>
      <w:r w:rsidRPr="002A6848">
        <w:rPr>
          <w:rFonts w:eastAsia="Calibri"/>
          <w:sz w:val="24"/>
          <w:szCs w:val="24"/>
          <w:lang w:eastAsia="en-US"/>
        </w:rPr>
        <w:t>Стартовая диагностика может проводиться также учит</w:t>
      </w:r>
      <w:r w:rsidRPr="002A6848">
        <w:rPr>
          <w:rFonts w:eastAsia="Calibri"/>
          <w:sz w:val="24"/>
          <w:szCs w:val="24"/>
          <w:lang w:eastAsia="en-US"/>
        </w:rPr>
        <w:t>е</w:t>
      </w:r>
      <w:r w:rsidRPr="002A6848">
        <w:rPr>
          <w:rFonts w:eastAsia="Calibri"/>
          <w:sz w:val="24"/>
          <w:szCs w:val="24"/>
          <w:lang w:eastAsia="en-US"/>
        </w:rPr>
        <w:t>лями с целью оценки готовности к изучению отдельных предметов (разделов). Результаты ста</w:t>
      </w:r>
      <w:r w:rsidRPr="002A6848">
        <w:rPr>
          <w:rFonts w:eastAsia="Calibri"/>
          <w:sz w:val="24"/>
          <w:szCs w:val="24"/>
          <w:lang w:eastAsia="en-US"/>
        </w:rPr>
        <w:t>р</w:t>
      </w:r>
      <w:r w:rsidRPr="002A6848">
        <w:rPr>
          <w:rFonts w:eastAsia="Calibri"/>
          <w:sz w:val="24"/>
          <w:szCs w:val="24"/>
          <w:lang w:eastAsia="en-US"/>
        </w:rPr>
        <w:t>товой диагностики являются основанием для корректировки учебных программ и индивидуал</w:t>
      </w:r>
      <w:r w:rsidRPr="002A6848">
        <w:rPr>
          <w:rFonts w:eastAsia="Calibri"/>
          <w:sz w:val="24"/>
          <w:szCs w:val="24"/>
          <w:lang w:eastAsia="en-US"/>
        </w:rPr>
        <w:t>и</w:t>
      </w:r>
      <w:r w:rsidRPr="002A6848">
        <w:rPr>
          <w:rFonts w:eastAsia="Calibri"/>
          <w:sz w:val="24"/>
          <w:szCs w:val="24"/>
          <w:lang w:eastAsia="en-US"/>
        </w:rPr>
        <w:t>зации учебного процесса.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t>Текущая оценка представляет собой процедуру оценки индивидуального продвижения</w:t>
      </w:r>
      <w:r w:rsidRPr="002A6848">
        <w:rPr>
          <w:rFonts w:eastAsia="Calibri"/>
          <w:b/>
          <w:sz w:val="24"/>
          <w:szCs w:val="24"/>
          <w:lang w:eastAsia="en-US"/>
        </w:rPr>
        <w:t xml:space="preserve"> </w:t>
      </w:r>
      <w:r w:rsidRPr="002A6848">
        <w:rPr>
          <w:rFonts w:eastAsia="Calibri"/>
          <w:sz w:val="24"/>
          <w:szCs w:val="24"/>
          <w:lang w:eastAsia="en-US"/>
        </w:rPr>
        <w:t>в освоении программы учебного предмета. Текущая оценка может быть формирующей, т.е. по</w:t>
      </w:r>
      <w:r w:rsidRPr="002A6848">
        <w:rPr>
          <w:rFonts w:eastAsia="Calibri"/>
          <w:sz w:val="24"/>
          <w:szCs w:val="24"/>
          <w:lang w:eastAsia="en-US"/>
        </w:rPr>
        <w:t>д</w:t>
      </w:r>
      <w:r w:rsidRPr="002A6848">
        <w:rPr>
          <w:rFonts w:eastAsia="Calibri"/>
          <w:sz w:val="24"/>
          <w:szCs w:val="24"/>
          <w:lang w:eastAsia="en-US"/>
        </w:rPr>
        <w:t>держивающей и направляющей усилия учащегося, и диагностической, способствующей выя</w:t>
      </w:r>
      <w:r w:rsidRPr="002A6848">
        <w:rPr>
          <w:rFonts w:eastAsia="Calibri"/>
          <w:sz w:val="24"/>
          <w:szCs w:val="24"/>
          <w:lang w:eastAsia="en-US"/>
        </w:rPr>
        <w:t>в</w:t>
      </w:r>
      <w:r w:rsidRPr="002A6848">
        <w:rPr>
          <w:rFonts w:eastAsia="Calibri"/>
          <w:sz w:val="24"/>
          <w:szCs w:val="24"/>
          <w:lang w:eastAsia="en-US"/>
        </w:rPr>
        <w:t>лению и осознанию учителем и учащимся существующих проблем в обучении. Объектом т</w:t>
      </w:r>
      <w:r w:rsidRPr="002A6848">
        <w:rPr>
          <w:rFonts w:eastAsia="Calibri"/>
          <w:sz w:val="24"/>
          <w:szCs w:val="24"/>
          <w:lang w:eastAsia="en-US"/>
        </w:rPr>
        <w:t>е</w:t>
      </w:r>
      <w:r w:rsidRPr="002A6848">
        <w:rPr>
          <w:rFonts w:eastAsia="Calibri"/>
          <w:sz w:val="24"/>
          <w:szCs w:val="24"/>
          <w:lang w:eastAsia="en-US"/>
        </w:rPr>
        <w:t>кущей оценки являются тематические планируемые результаты, этапы освоения которых з</w:t>
      </w:r>
      <w:r w:rsidRPr="002A6848">
        <w:rPr>
          <w:rFonts w:eastAsia="Calibri"/>
          <w:sz w:val="24"/>
          <w:szCs w:val="24"/>
          <w:lang w:eastAsia="en-US"/>
        </w:rPr>
        <w:t>а</w:t>
      </w:r>
      <w:r w:rsidRPr="002A6848">
        <w:rPr>
          <w:rFonts w:eastAsia="Calibri"/>
          <w:sz w:val="24"/>
          <w:szCs w:val="24"/>
          <w:lang w:eastAsia="en-US"/>
        </w:rPr>
        <w:t xml:space="preserve">фиксированы в тематическом планировании. </w:t>
      </w:r>
      <w:r w:rsidRPr="002A6848">
        <w:rPr>
          <w:rFonts w:eastAsia="@Arial Unicode MS"/>
          <w:sz w:val="24"/>
          <w:szCs w:val="24"/>
          <w:lang w:eastAsia="en-US"/>
        </w:rPr>
        <w:t>В текущей оценке используется весь арсенал форм и методов проверки (устные и письменные опросы, практические работы, творческие работы, индивидуальные и групповые формы, само- и взаимооценка, рефлексия, листы продвижения и др.) с учетом особенностей учебного предмета и особенностей контрольно-оценочной деятел</w:t>
      </w:r>
      <w:r w:rsidRPr="002A6848">
        <w:rPr>
          <w:rFonts w:eastAsia="@Arial Unicode MS"/>
          <w:sz w:val="24"/>
          <w:szCs w:val="24"/>
          <w:lang w:eastAsia="en-US"/>
        </w:rPr>
        <w:t>ь</w:t>
      </w:r>
      <w:r w:rsidRPr="002A6848">
        <w:rPr>
          <w:rFonts w:eastAsia="@Arial Unicode MS"/>
          <w:sz w:val="24"/>
          <w:szCs w:val="24"/>
          <w:lang w:eastAsia="en-US"/>
        </w:rPr>
        <w:t xml:space="preserve">ности учителя. </w:t>
      </w:r>
      <w:r w:rsidRPr="002A6848">
        <w:rPr>
          <w:rFonts w:eastAsia="Calibri"/>
          <w:sz w:val="24"/>
          <w:szCs w:val="24"/>
          <w:lang w:eastAsia="en-US"/>
        </w:rPr>
        <w:t>Результаты текущей оценки являются основой для индивидуализации учебного процесса; при этом отдельные результаты, свидетельствующие об успешности обучения и д</w:t>
      </w:r>
      <w:r w:rsidRPr="002A6848">
        <w:rPr>
          <w:rFonts w:eastAsia="Calibri"/>
          <w:sz w:val="24"/>
          <w:szCs w:val="24"/>
          <w:lang w:eastAsia="en-US"/>
        </w:rPr>
        <w:t>о</w:t>
      </w:r>
      <w:r w:rsidRPr="002A6848">
        <w:rPr>
          <w:rFonts w:eastAsia="Calibri"/>
          <w:sz w:val="24"/>
          <w:szCs w:val="24"/>
          <w:lang w:eastAsia="en-US"/>
        </w:rPr>
        <w:t>стижении тематических результатов в более сжатые (по сравнению с планируемыми учителем) сроки могут включаться в систему накопленной оценки и служить основанием, например, для освобождения ученика от необходимости выполнять тематическую проверочную работу.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t>Тематическая оценка представляет собой процедуру оценки уровня достижения темат</w:t>
      </w:r>
      <w:r w:rsidRPr="002A6848">
        <w:rPr>
          <w:rFonts w:eastAsia="Calibri"/>
          <w:sz w:val="24"/>
          <w:szCs w:val="24"/>
          <w:lang w:eastAsia="en-US"/>
        </w:rPr>
        <w:t>и</w:t>
      </w:r>
      <w:r w:rsidRPr="002A6848">
        <w:rPr>
          <w:rFonts w:eastAsia="Calibri"/>
          <w:sz w:val="24"/>
          <w:szCs w:val="24"/>
          <w:lang w:eastAsia="en-US"/>
        </w:rPr>
        <w:t>ческих планируемых результатов по предмету, которые фиксируются в учебных методических комплектах, рекомендованных Министерством образования и науки РФ. По предметам, ввод</w:t>
      </w:r>
      <w:r w:rsidRPr="002A6848">
        <w:rPr>
          <w:rFonts w:eastAsia="Calibri"/>
          <w:sz w:val="24"/>
          <w:szCs w:val="24"/>
          <w:lang w:eastAsia="en-US"/>
        </w:rPr>
        <w:t>и</w:t>
      </w:r>
      <w:r w:rsidRPr="002A6848">
        <w:rPr>
          <w:rFonts w:eastAsia="Calibri"/>
          <w:sz w:val="24"/>
          <w:szCs w:val="24"/>
          <w:lang w:eastAsia="en-US"/>
        </w:rPr>
        <w:t>мым образовательной организацией самостоятельно, тематические планируемые результаты устанавливаются самой образовательной организацией. Тематическая оценка может вестись как в ходе изучения темы, так и в конце ее изучения. Оценочные процедуры подбираются так, чт</w:t>
      </w:r>
      <w:r w:rsidRPr="002A6848">
        <w:rPr>
          <w:rFonts w:eastAsia="Calibri"/>
          <w:sz w:val="24"/>
          <w:szCs w:val="24"/>
          <w:lang w:eastAsia="en-US"/>
        </w:rPr>
        <w:t>о</w:t>
      </w:r>
      <w:r w:rsidRPr="002A6848">
        <w:rPr>
          <w:rFonts w:eastAsia="Calibri"/>
          <w:sz w:val="24"/>
          <w:szCs w:val="24"/>
          <w:lang w:eastAsia="en-US"/>
        </w:rPr>
        <w:t>бы они предусматривали возможность оценки достижения всей совокупности планируемых р</w:t>
      </w:r>
      <w:r w:rsidRPr="002A6848">
        <w:rPr>
          <w:rFonts w:eastAsia="Calibri"/>
          <w:sz w:val="24"/>
          <w:szCs w:val="24"/>
          <w:lang w:eastAsia="en-US"/>
        </w:rPr>
        <w:t>е</w:t>
      </w:r>
      <w:r w:rsidRPr="002A6848">
        <w:rPr>
          <w:rFonts w:eastAsia="Calibri"/>
          <w:sz w:val="24"/>
          <w:szCs w:val="24"/>
          <w:lang w:eastAsia="en-US"/>
        </w:rPr>
        <w:t>зультатов и каждого из них. Результаты тематической оценки являются основанием для ко</w:t>
      </w:r>
      <w:r w:rsidRPr="002A6848">
        <w:rPr>
          <w:rFonts w:eastAsia="Calibri"/>
          <w:sz w:val="24"/>
          <w:szCs w:val="24"/>
          <w:lang w:eastAsia="en-US"/>
        </w:rPr>
        <w:t>р</w:t>
      </w:r>
      <w:r w:rsidRPr="002A6848">
        <w:rPr>
          <w:rFonts w:eastAsia="Calibri"/>
          <w:sz w:val="24"/>
          <w:szCs w:val="24"/>
          <w:lang w:eastAsia="en-US"/>
        </w:rPr>
        <w:t>рекции учебного процесса и его индивидуализации.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t>Портфолио представляет собой процедуру оценки динамики учебной и творческой а</w:t>
      </w:r>
      <w:r w:rsidRPr="002A6848">
        <w:rPr>
          <w:rFonts w:eastAsia="Calibri"/>
          <w:sz w:val="24"/>
          <w:szCs w:val="24"/>
          <w:lang w:eastAsia="en-US"/>
        </w:rPr>
        <w:t>к</w:t>
      </w:r>
      <w:r w:rsidRPr="002A6848">
        <w:rPr>
          <w:rFonts w:eastAsia="Calibri"/>
          <w:sz w:val="24"/>
          <w:szCs w:val="24"/>
          <w:lang w:eastAsia="en-US"/>
        </w:rPr>
        <w:t xml:space="preserve">тивности учащегося, направленности, широты или избирательности интересов, выраженности проявлений творческой инициативы, а также уровня высших достижений, демонстрируемых данным учащимся. В портфолио включаются как работы учащегося (в том числе – фотографии, видеоматериалы и т.п.), так и отзывы на эти работы (например, наградные листы, дипломы, сертификаты участия, рецензии и проч.). Отбор работ и отзывов для портфолио ведется самим обучающимся совместно с классным руководителем и при участии семьи. Включение каких-либо материалов в портфолио без согласия обучающегося не допускается. Портфолио в части подборки документов формируется в электронном виде в течение всех лет обучения в основной школе. </w:t>
      </w:r>
      <w:r w:rsidRPr="002A6848">
        <w:rPr>
          <w:rFonts w:eastAsia="Calibri"/>
          <w:sz w:val="24"/>
          <w:szCs w:val="24"/>
        </w:rPr>
        <w:t>Результаты, представленные в портфолио, используются при выработке рекомендаций по выбору индивидуальной образовательной траектории на уровне среднего общего образов</w:t>
      </w:r>
      <w:r w:rsidRPr="002A6848">
        <w:rPr>
          <w:rFonts w:eastAsia="Calibri"/>
          <w:sz w:val="24"/>
          <w:szCs w:val="24"/>
        </w:rPr>
        <w:t>а</w:t>
      </w:r>
      <w:r w:rsidRPr="002A6848">
        <w:rPr>
          <w:rFonts w:eastAsia="Calibri"/>
          <w:sz w:val="24"/>
          <w:szCs w:val="24"/>
        </w:rPr>
        <w:t>ния и могут отражаться в характеристике.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t>Внутришкольный мониторинг представляет собой процедуры:</w:t>
      </w:r>
    </w:p>
    <w:p w:rsidR="002A6848" w:rsidRPr="002A6848" w:rsidRDefault="002A6848" w:rsidP="009C6304">
      <w:pPr>
        <w:pStyle w:val="a8"/>
        <w:numPr>
          <w:ilvl w:val="0"/>
          <w:numId w:val="405"/>
        </w:numPr>
        <w:spacing w:after="200" w:line="276" w:lineRule="auto"/>
        <w:ind w:left="1276" w:hanging="436"/>
        <w:jc w:val="both"/>
        <w:rPr>
          <w:rFonts w:eastAsia="Calibri"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t>оценки уровня достижения предметных и метапредметных результатов;</w:t>
      </w:r>
    </w:p>
    <w:p w:rsidR="002A6848" w:rsidRPr="002A6848" w:rsidRDefault="002A6848" w:rsidP="009C6304">
      <w:pPr>
        <w:pStyle w:val="a8"/>
        <w:numPr>
          <w:ilvl w:val="0"/>
          <w:numId w:val="405"/>
        </w:numPr>
        <w:spacing w:after="200" w:line="276" w:lineRule="auto"/>
        <w:ind w:left="0" w:firstLine="840"/>
        <w:jc w:val="both"/>
        <w:rPr>
          <w:rFonts w:eastAsia="Calibri"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t>оценки уровня достижения той части личностных результатов, которые связаны с оценкой поведения, прилежания, а также с оценкой учебной самостоятельности, готовности и способности делать осознанный выбор профиля обучения;</w:t>
      </w:r>
    </w:p>
    <w:p w:rsidR="002A6848" w:rsidRPr="002A6848" w:rsidRDefault="002A6848" w:rsidP="009C6304">
      <w:pPr>
        <w:pStyle w:val="a8"/>
        <w:numPr>
          <w:ilvl w:val="0"/>
          <w:numId w:val="405"/>
        </w:numPr>
        <w:spacing w:line="276" w:lineRule="auto"/>
        <w:ind w:left="0" w:firstLine="839"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lastRenderedPageBreak/>
        <w:t>оценки уровня профессионального мастерства учителя</w:t>
      </w:r>
      <w:r w:rsidRPr="002A6848">
        <w:rPr>
          <w:rFonts w:eastAsia="Calibri"/>
          <w:i/>
          <w:sz w:val="24"/>
          <w:szCs w:val="24"/>
          <w:lang w:eastAsia="en-US"/>
        </w:rPr>
        <w:t>,</w:t>
      </w:r>
      <w:r w:rsidRPr="002A6848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2A6848">
        <w:rPr>
          <w:rFonts w:eastAsia="Calibri"/>
          <w:sz w:val="24"/>
          <w:szCs w:val="24"/>
          <w:lang w:eastAsia="en-US"/>
        </w:rPr>
        <w:t>осуществляемого на осн</w:t>
      </w:r>
      <w:r w:rsidRPr="002A6848">
        <w:rPr>
          <w:rFonts w:eastAsia="Calibri"/>
          <w:sz w:val="24"/>
          <w:szCs w:val="24"/>
          <w:lang w:eastAsia="en-US"/>
        </w:rPr>
        <w:t>о</w:t>
      </w:r>
      <w:r w:rsidRPr="002A6848">
        <w:rPr>
          <w:rFonts w:eastAsia="Calibri"/>
          <w:sz w:val="24"/>
          <w:szCs w:val="24"/>
          <w:lang w:eastAsia="en-US"/>
        </w:rPr>
        <w:t>ве административных проверочных работ, анализа посещенных уроков, анализа качества уче</w:t>
      </w:r>
      <w:r w:rsidRPr="002A6848">
        <w:rPr>
          <w:rFonts w:eastAsia="Calibri"/>
          <w:sz w:val="24"/>
          <w:szCs w:val="24"/>
          <w:lang w:eastAsia="en-US"/>
        </w:rPr>
        <w:t>б</w:t>
      </w:r>
      <w:r w:rsidRPr="002A6848">
        <w:rPr>
          <w:rFonts w:eastAsia="Calibri"/>
          <w:sz w:val="24"/>
          <w:szCs w:val="24"/>
          <w:lang w:eastAsia="en-US"/>
        </w:rPr>
        <w:t>ных заданий, предлагаемых учителем обучающимся.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t>Содержание и периодичность внутришкольного мониторинга устанавливается решением педагогического совета. Результаты внутришкольного мониторинга являются основанием для рекомендаций как для текущей коррекции учебного процесса и его индивидуализации, так и для повышения квалификации учителя. Результаты внутришкольного мониторинга в части оценки уровня достижений учащихся обобщаются и отражаются в их характеристиках.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t>Промежуточная аттестация</w:t>
      </w:r>
      <w:r w:rsidRPr="002A6848">
        <w:rPr>
          <w:rFonts w:eastAsia="Calibri"/>
          <w:b/>
          <w:sz w:val="24"/>
          <w:szCs w:val="24"/>
          <w:lang w:eastAsia="en-US"/>
        </w:rPr>
        <w:t xml:space="preserve"> </w:t>
      </w:r>
      <w:r w:rsidRPr="002A6848">
        <w:rPr>
          <w:rFonts w:eastAsia="Calibri"/>
          <w:sz w:val="24"/>
          <w:szCs w:val="24"/>
          <w:lang w:eastAsia="en-US"/>
        </w:rPr>
        <w:t>представляет собой процедуру аттестации обучающихся на уровне основного общего образования и проводится в конце каждой четверти (или в конце каждого триместра) и 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</w:rPr>
        <w:t>Промежуточная оценка, фиксирующая достижение предметных планируемых результ</w:t>
      </w:r>
      <w:r w:rsidRPr="002A6848">
        <w:rPr>
          <w:rFonts w:eastAsia="Calibri"/>
          <w:sz w:val="24"/>
          <w:szCs w:val="24"/>
        </w:rPr>
        <w:t>а</w:t>
      </w:r>
      <w:r w:rsidRPr="002A6848">
        <w:rPr>
          <w:rFonts w:eastAsia="Calibri"/>
          <w:sz w:val="24"/>
          <w:szCs w:val="24"/>
        </w:rPr>
        <w:t>тов и универсальных учебных действий на уровне не ниже базового, является основанием для перевода в следующий класс и для допуска обучающегося к государственной итоговой аттест</w:t>
      </w:r>
      <w:r w:rsidRPr="002A6848">
        <w:rPr>
          <w:rFonts w:eastAsia="Calibri"/>
          <w:sz w:val="24"/>
          <w:szCs w:val="24"/>
        </w:rPr>
        <w:t>а</w:t>
      </w:r>
      <w:r w:rsidRPr="002A6848">
        <w:rPr>
          <w:rFonts w:eastAsia="Calibri"/>
          <w:sz w:val="24"/>
          <w:szCs w:val="24"/>
        </w:rPr>
        <w:t xml:space="preserve">ции. </w:t>
      </w:r>
      <w:r w:rsidRPr="002A6848">
        <w:rPr>
          <w:rFonts w:eastAsia="Calibri"/>
          <w:sz w:val="24"/>
          <w:szCs w:val="24"/>
          <w:lang w:eastAsia="en-US"/>
        </w:rPr>
        <w:t xml:space="preserve">В период введения ФГОС ООО </w:t>
      </w:r>
      <w:r w:rsidRPr="002A6848">
        <w:rPr>
          <w:rFonts w:eastAsia="Calibri"/>
          <w:sz w:val="24"/>
          <w:szCs w:val="24"/>
        </w:rPr>
        <w:t>в случае использования стандартизированных измерител</w:t>
      </w:r>
      <w:r w:rsidRPr="002A6848">
        <w:rPr>
          <w:rFonts w:eastAsia="Calibri"/>
          <w:sz w:val="24"/>
          <w:szCs w:val="24"/>
        </w:rPr>
        <w:t>ь</w:t>
      </w:r>
      <w:r w:rsidRPr="002A6848">
        <w:rPr>
          <w:rFonts w:eastAsia="Calibri"/>
          <w:sz w:val="24"/>
          <w:szCs w:val="24"/>
        </w:rPr>
        <w:t xml:space="preserve">ных материалов </w:t>
      </w:r>
      <w:r w:rsidRPr="002A6848">
        <w:rPr>
          <w:rFonts w:eastAsia="Calibri"/>
          <w:sz w:val="24"/>
          <w:szCs w:val="24"/>
          <w:lang w:eastAsia="en-US"/>
        </w:rPr>
        <w:t>критерий достижения/освоения учебного материала задается как выполнение не менее 50% заданий базового уровня или получения 50% от максимального балла за выпо</w:t>
      </w:r>
      <w:r w:rsidRPr="002A6848">
        <w:rPr>
          <w:rFonts w:eastAsia="Calibri"/>
          <w:sz w:val="24"/>
          <w:szCs w:val="24"/>
          <w:lang w:eastAsia="en-US"/>
        </w:rPr>
        <w:t>л</w:t>
      </w:r>
      <w:r w:rsidRPr="002A6848">
        <w:rPr>
          <w:rFonts w:eastAsia="Calibri"/>
          <w:sz w:val="24"/>
          <w:szCs w:val="24"/>
          <w:lang w:eastAsia="en-US"/>
        </w:rPr>
        <w:t>нение заданий базового уровня. В дальнейшем этот критерий должен составлять не менее 65%.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t>Порядок проведения промежуточной аттестации регламентируется Федеральным зак</w:t>
      </w:r>
      <w:r w:rsidRPr="002A6848">
        <w:rPr>
          <w:rFonts w:eastAsia="Calibri"/>
          <w:sz w:val="24"/>
          <w:szCs w:val="24"/>
          <w:lang w:eastAsia="en-US"/>
        </w:rPr>
        <w:t>о</w:t>
      </w:r>
      <w:r w:rsidRPr="002A6848">
        <w:rPr>
          <w:rFonts w:eastAsia="Calibri"/>
          <w:sz w:val="24"/>
          <w:szCs w:val="24"/>
          <w:lang w:eastAsia="en-US"/>
        </w:rPr>
        <w:t>ном «Об образовании в Российской Федерации» (ст.58) и иными нормативными актами.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2A6848">
        <w:rPr>
          <w:rFonts w:eastAsia="Calibri"/>
          <w:sz w:val="24"/>
          <w:szCs w:val="24"/>
          <w:lang w:eastAsia="en-US"/>
        </w:rPr>
        <w:t>Государственная итоговая аттестация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  <w:r w:rsidRPr="002A6848">
        <w:rPr>
          <w:rFonts w:eastAsia="Calibri"/>
          <w:bCs/>
          <w:iCs/>
          <w:sz w:val="24"/>
          <w:szCs w:val="24"/>
        </w:rPr>
        <w:t>В соответствии со статьей 59 Федерального закона «Об образовании в Российской Фед</w:t>
      </w:r>
      <w:r w:rsidRPr="002A6848">
        <w:rPr>
          <w:rFonts w:eastAsia="Calibri"/>
          <w:bCs/>
          <w:iCs/>
          <w:sz w:val="24"/>
          <w:szCs w:val="24"/>
        </w:rPr>
        <w:t>е</w:t>
      </w:r>
      <w:r w:rsidRPr="002A6848">
        <w:rPr>
          <w:rFonts w:eastAsia="Calibri"/>
          <w:bCs/>
          <w:iCs/>
          <w:sz w:val="24"/>
          <w:szCs w:val="24"/>
        </w:rPr>
        <w:t>рации» государственная итоговая аттестация (далее – ГИА) является обязательной процедурой, завершающей освоение основной образовательной программы основного общего образования. Порядок проведения ГИА регламентируется Законом и иными нормативными актами.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bCs/>
          <w:iCs/>
          <w:sz w:val="24"/>
          <w:szCs w:val="24"/>
        </w:rPr>
      </w:pPr>
      <w:r w:rsidRPr="002A6848">
        <w:rPr>
          <w:rFonts w:eastAsia="Calibri"/>
          <w:bCs/>
          <w:iCs/>
          <w:sz w:val="24"/>
          <w:szCs w:val="24"/>
        </w:rPr>
        <w:t>Целью ГИА является установление уровня образовательных достижений выпускников. ГИА включает в себя два обязательных экзамена (по русскому языку и математике). Экзамены по другим учебным предметам обучающиеся сдают на добровольной основе по своему выбору. ГИА проводится в форме основного государственного экзамена (ОГЭ) с использованием ко</w:t>
      </w:r>
      <w:r w:rsidRPr="002A6848">
        <w:rPr>
          <w:rFonts w:eastAsia="Calibri"/>
          <w:bCs/>
          <w:iCs/>
          <w:sz w:val="24"/>
          <w:szCs w:val="24"/>
        </w:rPr>
        <w:t>н</w:t>
      </w:r>
      <w:r w:rsidRPr="002A6848">
        <w:rPr>
          <w:rFonts w:eastAsia="Calibri"/>
          <w:bCs/>
          <w:iCs/>
          <w:sz w:val="24"/>
          <w:szCs w:val="24"/>
        </w:rPr>
        <w:t>трольных измерительных материалов, представляющих собой комплексы заданий в стандарт</w:t>
      </w:r>
      <w:r w:rsidRPr="002A6848">
        <w:rPr>
          <w:rFonts w:eastAsia="Calibri"/>
          <w:bCs/>
          <w:iCs/>
          <w:sz w:val="24"/>
          <w:szCs w:val="24"/>
        </w:rPr>
        <w:t>и</w:t>
      </w:r>
      <w:r w:rsidRPr="002A6848">
        <w:rPr>
          <w:rFonts w:eastAsia="Calibri"/>
          <w:bCs/>
          <w:iCs/>
          <w:sz w:val="24"/>
          <w:szCs w:val="24"/>
        </w:rPr>
        <w:t>зированной форме и в форме устных и письменных экзаменов с использованием тем, билетов и иных форм по решению образовательной организации (государственный</w:t>
      </w:r>
      <w:r w:rsidR="001017F5">
        <w:rPr>
          <w:rFonts w:eastAsia="Calibri"/>
          <w:bCs/>
          <w:iCs/>
          <w:sz w:val="24"/>
          <w:szCs w:val="24"/>
        </w:rPr>
        <w:t xml:space="preserve"> выпускной экзамен</w:t>
      </w:r>
      <w:r w:rsidRPr="002A6848">
        <w:rPr>
          <w:rFonts w:eastAsia="Calibri"/>
          <w:bCs/>
          <w:iCs/>
          <w:sz w:val="24"/>
          <w:szCs w:val="24"/>
        </w:rPr>
        <w:t xml:space="preserve"> – ГВЭ).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2A6848">
        <w:rPr>
          <w:rFonts w:eastAsia="Calibri"/>
          <w:sz w:val="24"/>
          <w:szCs w:val="24"/>
          <w:lang w:eastAsia="en-US"/>
        </w:rPr>
        <w:t xml:space="preserve">Итоговая оценка (итоговая аттестация) по предмету </w:t>
      </w:r>
      <w:r w:rsidRPr="002A6848">
        <w:rPr>
          <w:rFonts w:eastAsia="Calibri"/>
          <w:sz w:val="24"/>
          <w:szCs w:val="24"/>
        </w:rPr>
        <w:t>складывается из результатов вну</w:t>
      </w:r>
      <w:r w:rsidRPr="002A6848">
        <w:rPr>
          <w:rFonts w:eastAsia="Calibri"/>
          <w:sz w:val="24"/>
          <w:szCs w:val="24"/>
        </w:rPr>
        <w:t>т</w:t>
      </w:r>
      <w:r w:rsidRPr="002A6848">
        <w:rPr>
          <w:rFonts w:eastAsia="Calibri"/>
          <w:sz w:val="24"/>
          <w:szCs w:val="24"/>
        </w:rPr>
        <w:t>ренней и внешней оценки. К результатам внешней оценки относятся результаты ГИА. К резул</w:t>
      </w:r>
      <w:r w:rsidRPr="002A6848">
        <w:rPr>
          <w:rFonts w:eastAsia="Calibri"/>
          <w:sz w:val="24"/>
          <w:szCs w:val="24"/>
        </w:rPr>
        <w:t>ь</w:t>
      </w:r>
      <w:r w:rsidRPr="002A6848">
        <w:rPr>
          <w:rFonts w:eastAsia="Calibri"/>
          <w:sz w:val="24"/>
          <w:szCs w:val="24"/>
        </w:rPr>
        <w:t>татам внутренней оценки относятся предметные результаты, зафиксированные в системе накопленной оценки и результаты выполнения итоговой работы по предмету</w:t>
      </w:r>
      <w:r w:rsidRPr="002A6848">
        <w:rPr>
          <w:rFonts w:eastAsia="Calibri"/>
          <w:i/>
          <w:sz w:val="24"/>
          <w:szCs w:val="24"/>
        </w:rPr>
        <w:t xml:space="preserve">. </w:t>
      </w:r>
      <w:r w:rsidRPr="002A6848">
        <w:rPr>
          <w:rFonts w:eastAsia="Calibri"/>
          <w:sz w:val="24"/>
          <w:szCs w:val="24"/>
        </w:rPr>
        <w:t>Такой подход позволяет обеспечить полноту охвата планируемых результатов и выявить кумулятивный э</w:t>
      </w:r>
      <w:r w:rsidRPr="002A6848">
        <w:rPr>
          <w:rFonts w:eastAsia="Calibri"/>
          <w:sz w:val="24"/>
          <w:szCs w:val="24"/>
        </w:rPr>
        <w:t>ф</w:t>
      </w:r>
      <w:r w:rsidRPr="002A6848">
        <w:rPr>
          <w:rFonts w:eastAsia="Calibri"/>
          <w:sz w:val="24"/>
          <w:szCs w:val="24"/>
        </w:rPr>
        <w:t>фект обучения, обеспечивающий прирост в глубине понимания изучаемого материала и своб</w:t>
      </w:r>
      <w:r w:rsidRPr="002A6848">
        <w:rPr>
          <w:rFonts w:eastAsia="Calibri"/>
          <w:sz w:val="24"/>
          <w:szCs w:val="24"/>
        </w:rPr>
        <w:t>о</w:t>
      </w:r>
      <w:r w:rsidRPr="002A6848">
        <w:rPr>
          <w:rFonts w:eastAsia="Calibri"/>
          <w:sz w:val="24"/>
          <w:szCs w:val="24"/>
        </w:rPr>
        <w:t>де оперирования им. По предметам, не вынесенным на ГИА, итоговая оценка ставится на осн</w:t>
      </w:r>
      <w:r w:rsidRPr="002A6848">
        <w:rPr>
          <w:rFonts w:eastAsia="Calibri"/>
          <w:sz w:val="24"/>
          <w:szCs w:val="24"/>
        </w:rPr>
        <w:t>о</w:t>
      </w:r>
      <w:r w:rsidRPr="002A6848">
        <w:rPr>
          <w:rFonts w:eastAsia="Calibri"/>
          <w:sz w:val="24"/>
          <w:szCs w:val="24"/>
        </w:rPr>
        <w:t xml:space="preserve">ве результатов только внутренней оценки. 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2A6848">
        <w:rPr>
          <w:rFonts w:eastAsia="Calibri"/>
          <w:sz w:val="24"/>
          <w:szCs w:val="24"/>
          <w:lang w:eastAsia="en-US"/>
        </w:rPr>
        <w:t>Итоговая оценка по предмету фиксируется в документе об уровне образования госуда</w:t>
      </w:r>
      <w:r w:rsidRPr="002A6848">
        <w:rPr>
          <w:rFonts w:eastAsia="Calibri"/>
          <w:sz w:val="24"/>
          <w:szCs w:val="24"/>
          <w:lang w:eastAsia="en-US"/>
        </w:rPr>
        <w:t>р</w:t>
      </w:r>
      <w:r w:rsidRPr="002A6848">
        <w:rPr>
          <w:rFonts w:eastAsia="Calibri"/>
          <w:sz w:val="24"/>
          <w:szCs w:val="24"/>
          <w:lang w:eastAsia="en-US"/>
        </w:rPr>
        <w:t xml:space="preserve">ственного образца </w:t>
      </w:r>
      <w:r w:rsidRPr="002A6848">
        <w:rPr>
          <w:rFonts w:eastAsia="Calibri"/>
          <w:sz w:val="24"/>
          <w:szCs w:val="24"/>
        </w:rPr>
        <w:t>– аттестате об основном общем образовании</w:t>
      </w:r>
      <w:r w:rsidRPr="002A6848">
        <w:rPr>
          <w:rFonts w:eastAsia="Calibri"/>
          <w:sz w:val="24"/>
          <w:szCs w:val="24"/>
          <w:lang w:eastAsia="en-US"/>
        </w:rPr>
        <w:t>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2A6848">
        <w:rPr>
          <w:rFonts w:eastAsia="Calibri"/>
          <w:sz w:val="24"/>
          <w:szCs w:val="24"/>
          <w:lang w:eastAsia="en-US"/>
        </w:rPr>
        <w:lastRenderedPageBreak/>
        <w:t xml:space="preserve">Итоговая оценка по междисциплинарным программам </w:t>
      </w:r>
      <w:r w:rsidRPr="002A6848">
        <w:rPr>
          <w:rFonts w:eastAsia="Calibri"/>
          <w:sz w:val="24"/>
          <w:szCs w:val="24"/>
        </w:rPr>
        <w:t>ставится на основе результатов внутришкольного мониторинга и фиксируется в характеристике учащегося.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2A6848">
        <w:rPr>
          <w:rFonts w:eastAsia="Calibri"/>
          <w:sz w:val="24"/>
          <w:szCs w:val="24"/>
        </w:rPr>
        <w:t>Характеристика готовится на основании:</w:t>
      </w:r>
    </w:p>
    <w:p w:rsidR="002A6848" w:rsidRPr="001017F5" w:rsidRDefault="002A6848" w:rsidP="009C6304">
      <w:pPr>
        <w:pStyle w:val="a8"/>
        <w:numPr>
          <w:ilvl w:val="0"/>
          <w:numId w:val="406"/>
        </w:numPr>
        <w:tabs>
          <w:tab w:val="left" w:pos="567"/>
          <w:tab w:val="left" w:pos="1134"/>
        </w:tabs>
        <w:spacing w:after="200" w:line="276" w:lineRule="auto"/>
        <w:ind w:left="0" w:firstLine="851"/>
        <w:jc w:val="both"/>
        <w:rPr>
          <w:rFonts w:eastAsia="Calibri"/>
          <w:sz w:val="24"/>
          <w:szCs w:val="24"/>
        </w:rPr>
      </w:pPr>
      <w:r w:rsidRPr="001017F5">
        <w:rPr>
          <w:rFonts w:eastAsia="Calibri"/>
          <w:sz w:val="24"/>
          <w:szCs w:val="24"/>
        </w:rPr>
        <w:t>объективных показателей образовательных достижений обучающегося на уровне основного образования,</w:t>
      </w:r>
    </w:p>
    <w:p w:rsidR="002A6848" w:rsidRPr="001017F5" w:rsidRDefault="002A6848" w:rsidP="009C6304">
      <w:pPr>
        <w:pStyle w:val="a8"/>
        <w:numPr>
          <w:ilvl w:val="0"/>
          <w:numId w:val="406"/>
        </w:numPr>
        <w:tabs>
          <w:tab w:val="left" w:pos="567"/>
          <w:tab w:val="left" w:pos="1134"/>
        </w:tabs>
        <w:spacing w:after="200" w:line="276" w:lineRule="auto"/>
        <w:ind w:left="0" w:firstLine="851"/>
        <w:jc w:val="both"/>
        <w:rPr>
          <w:rFonts w:eastAsia="Calibri"/>
          <w:i/>
          <w:sz w:val="24"/>
          <w:szCs w:val="24"/>
        </w:rPr>
      </w:pPr>
      <w:r w:rsidRPr="001017F5">
        <w:rPr>
          <w:rFonts w:eastAsia="Calibri"/>
          <w:sz w:val="24"/>
          <w:szCs w:val="24"/>
        </w:rPr>
        <w:t>портфолио выпускника;</w:t>
      </w:r>
    </w:p>
    <w:p w:rsidR="002A6848" w:rsidRPr="001017F5" w:rsidRDefault="002A6848" w:rsidP="009C6304">
      <w:pPr>
        <w:pStyle w:val="a8"/>
        <w:numPr>
          <w:ilvl w:val="0"/>
          <w:numId w:val="406"/>
        </w:numPr>
        <w:tabs>
          <w:tab w:val="left" w:pos="567"/>
          <w:tab w:val="left" w:pos="1134"/>
        </w:tabs>
        <w:spacing w:line="276" w:lineRule="auto"/>
        <w:ind w:left="0" w:firstLine="851"/>
        <w:jc w:val="both"/>
        <w:rPr>
          <w:rFonts w:eastAsia="Calibri"/>
          <w:sz w:val="24"/>
          <w:szCs w:val="24"/>
        </w:rPr>
      </w:pPr>
      <w:r w:rsidRPr="001017F5">
        <w:rPr>
          <w:rFonts w:eastAsia="Calibri"/>
          <w:sz w:val="24"/>
          <w:szCs w:val="24"/>
        </w:rPr>
        <w:t>экспертных оценок классного руководителя и учителей, обучавших данного выпус</w:t>
      </w:r>
      <w:r w:rsidRPr="001017F5">
        <w:rPr>
          <w:rFonts w:eastAsia="Calibri"/>
          <w:sz w:val="24"/>
          <w:szCs w:val="24"/>
        </w:rPr>
        <w:t>к</w:t>
      </w:r>
      <w:r w:rsidRPr="001017F5">
        <w:rPr>
          <w:rFonts w:eastAsia="Calibri"/>
          <w:sz w:val="24"/>
          <w:szCs w:val="24"/>
        </w:rPr>
        <w:t>ника на уровне основного общего образования.</w:t>
      </w:r>
    </w:p>
    <w:p w:rsidR="002A6848" w:rsidRPr="002A6848" w:rsidRDefault="002A6848" w:rsidP="002A6848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2A6848">
        <w:rPr>
          <w:rFonts w:eastAsia="Calibri"/>
          <w:sz w:val="24"/>
          <w:szCs w:val="24"/>
        </w:rPr>
        <w:t>В характеристике выпускника:</w:t>
      </w:r>
    </w:p>
    <w:p w:rsidR="002A6848" w:rsidRPr="002A6848" w:rsidRDefault="002A6848" w:rsidP="009C6304">
      <w:pPr>
        <w:numPr>
          <w:ilvl w:val="0"/>
          <w:numId w:val="407"/>
        </w:numPr>
        <w:tabs>
          <w:tab w:val="left" w:pos="0"/>
          <w:tab w:val="left" w:pos="1134"/>
        </w:tabs>
        <w:spacing w:after="200" w:line="276" w:lineRule="auto"/>
        <w:ind w:left="0" w:firstLine="851"/>
        <w:contextualSpacing/>
        <w:jc w:val="both"/>
        <w:rPr>
          <w:rFonts w:eastAsia="Calibri"/>
          <w:sz w:val="24"/>
          <w:szCs w:val="24"/>
        </w:rPr>
      </w:pPr>
      <w:r w:rsidRPr="002A6848">
        <w:rPr>
          <w:rFonts w:eastAsia="Calibri"/>
          <w:sz w:val="24"/>
          <w:szCs w:val="24"/>
        </w:rPr>
        <w:t>отмечаются образовательные достижения обучающегося по освоению личностных, метапредметных и предметных результатов;</w:t>
      </w:r>
    </w:p>
    <w:p w:rsidR="002A6848" w:rsidRPr="002F76F0" w:rsidRDefault="002A6848" w:rsidP="009C6304">
      <w:pPr>
        <w:numPr>
          <w:ilvl w:val="0"/>
          <w:numId w:val="407"/>
        </w:numPr>
        <w:tabs>
          <w:tab w:val="left" w:pos="142"/>
          <w:tab w:val="left" w:pos="1134"/>
        </w:tabs>
        <w:spacing w:after="200" w:line="276" w:lineRule="auto"/>
        <w:ind w:left="0" w:firstLine="851"/>
        <w:contextualSpacing/>
        <w:jc w:val="both"/>
        <w:rPr>
          <w:rFonts w:eastAsia="Calibri"/>
          <w:sz w:val="24"/>
          <w:szCs w:val="24"/>
        </w:rPr>
      </w:pPr>
      <w:r w:rsidRPr="002F76F0">
        <w:rPr>
          <w:rFonts w:eastAsia="Calibri"/>
          <w:sz w:val="24"/>
          <w:szCs w:val="24"/>
        </w:rPr>
        <w:t xml:space="preserve">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образования, выявленных проблем и отмеченных образовательных достижений. </w:t>
      </w:r>
    </w:p>
    <w:p w:rsidR="002A6848" w:rsidRPr="002A6848" w:rsidRDefault="002A6848" w:rsidP="002A6848">
      <w:pPr>
        <w:spacing w:line="276" w:lineRule="auto"/>
        <w:ind w:firstLine="454"/>
        <w:jc w:val="both"/>
        <w:rPr>
          <w:rFonts w:eastAsia="Calibri"/>
          <w:b/>
          <w:bCs/>
          <w:sz w:val="24"/>
          <w:szCs w:val="24"/>
        </w:rPr>
      </w:pPr>
      <w:r w:rsidRPr="002A6848">
        <w:rPr>
          <w:rFonts w:eastAsia="Calibri"/>
          <w:bCs/>
          <w:sz w:val="24"/>
          <w:szCs w:val="24"/>
          <w:shd w:val="clear" w:color="auto" w:fill="FFFFFF"/>
        </w:rPr>
        <w:t xml:space="preserve">Педагогический совет </w:t>
      </w:r>
      <w:r w:rsidR="000718DC">
        <w:rPr>
          <w:rFonts w:eastAsia="Calibri"/>
          <w:bCs/>
          <w:sz w:val="24"/>
          <w:szCs w:val="24"/>
          <w:shd w:val="clear" w:color="auto" w:fill="FFFFFF"/>
        </w:rPr>
        <w:t>МБОУ СОШ № 20</w:t>
      </w:r>
      <w:r w:rsidRPr="002A6848">
        <w:rPr>
          <w:rFonts w:eastAsia="Calibri"/>
          <w:bCs/>
          <w:sz w:val="24"/>
          <w:szCs w:val="24"/>
          <w:shd w:val="clear" w:color="auto" w:fill="FFFFFF"/>
        </w:rPr>
        <w:t xml:space="preserve"> на основе выводов, сделанных классными рук</w:t>
      </w:r>
      <w:r w:rsidRPr="002A6848">
        <w:rPr>
          <w:rFonts w:eastAsia="Calibri"/>
          <w:bCs/>
          <w:sz w:val="24"/>
          <w:szCs w:val="24"/>
          <w:shd w:val="clear" w:color="auto" w:fill="FFFFFF"/>
        </w:rPr>
        <w:t>о</w:t>
      </w:r>
      <w:r w:rsidRPr="002A6848">
        <w:rPr>
          <w:rFonts w:eastAsia="Calibri"/>
          <w:bCs/>
          <w:sz w:val="24"/>
          <w:szCs w:val="24"/>
          <w:shd w:val="clear" w:color="auto" w:fill="FFFFFF"/>
        </w:rPr>
        <w:t>водителями и учителями</w:t>
      </w:r>
      <w:r w:rsidRPr="002A6848">
        <w:rPr>
          <w:rFonts w:eastAsia="Calibri"/>
          <w:noProof/>
          <w:sz w:val="24"/>
          <w:szCs w:val="24"/>
        </w:rPr>
        <w:t xml:space="preserve"> </w:t>
      </w:r>
      <w:r w:rsidRPr="002A6848">
        <w:rPr>
          <w:rFonts w:eastAsia="Calibri"/>
          <w:bCs/>
          <w:sz w:val="24"/>
          <w:szCs w:val="24"/>
          <w:shd w:val="clear" w:color="auto" w:fill="FFFFFF"/>
        </w:rPr>
        <w:t>отдельных предметов по каждому выпускнику, рассматривает вопрос об успешном освоении данным обучающимся основной</w:t>
      </w:r>
      <w:r w:rsidRPr="002A6848">
        <w:rPr>
          <w:rFonts w:eastAsia="Calibri"/>
          <w:noProof/>
          <w:sz w:val="24"/>
          <w:szCs w:val="24"/>
        </w:rPr>
        <w:t xml:space="preserve"> </w:t>
      </w:r>
      <w:r w:rsidRPr="002A6848">
        <w:rPr>
          <w:rFonts w:eastAsia="Calibri"/>
          <w:bCs/>
          <w:sz w:val="24"/>
          <w:szCs w:val="24"/>
          <w:shd w:val="clear" w:color="auto" w:fill="FFFFFF"/>
        </w:rPr>
        <w:t>образовательной программы основного общего образования</w:t>
      </w:r>
      <w:r w:rsidRPr="002A6848">
        <w:rPr>
          <w:rFonts w:eastAsia="Calibri"/>
          <w:noProof/>
          <w:sz w:val="24"/>
          <w:szCs w:val="24"/>
        </w:rPr>
        <w:t xml:space="preserve"> </w:t>
      </w:r>
      <w:r w:rsidRPr="002A6848">
        <w:rPr>
          <w:rFonts w:eastAsia="Calibri"/>
          <w:bCs/>
          <w:sz w:val="24"/>
          <w:szCs w:val="24"/>
          <w:shd w:val="clear" w:color="auto" w:fill="FFFFFF"/>
        </w:rPr>
        <w:t>и выдачи документа государственного образца об уровне образования — аттестата об основном общем образовании.</w:t>
      </w:r>
    </w:p>
    <w:p w:rsidR="002A6848" w:rsidRPr="002A6848" w:rsidRDefault="002A6848" w:rsidP="002A6848">
      <w:pPr>
        <w:spacing w:line="276" w:lineRule="auto"/>
        <w:ind w:firstLine="454"/>
        <w:jc w:val="both"/>
        <w:rPr>
          <w:sz w:val="24"/>
          <w:szCs w:val="24"/>
          <w:lang w:eastAsia="en-US"/>
        </w:rPr>
      </w:pPr>
      <w:r w:rsidRPr="002A6848">
        <w:rPr>
          <w:sz w:val="24"/>
          <w:szCs w:val="24"/>
          <w:lang w:eastAsia="en-US"/>
        </w:rPr>
        <w:t>В случае если полученные обучающимся итоговые оценки не позволяют сделать однозна</w:t>
      </w:r>
      <w:r w:rsidRPr="002A6848">
        <w:rPr>
          <w:sz w:val="24"/>
          <w:szCs w:val="24"/>
          <w:lang w:eastAsia="en-US"/>
        </w:rPr>
        <w:t>ч</w:t>
      </w:r>
      <w:r w:rsidRPr="002A6848">
        <w:rPr>
          <w:sz w:val="24"/>
          <w:szCs w:val="24"/>
          <w:lang w:eastAsia="en-US"/>
        </w:rPr>
        <w:t>ного вывода о достижении планируемых результатов, решение о</w:t>
      </w:r>
      <w:r w:rsidRPr="002A6848">
        <w:rPr>
          <w:b/>
          <w:bCs/>
          <w:sz w:val="24"/>
          <w:szCs w:val="24"/>
          <w:lang w:eastAsia="en-US"/>
        </w:rPr>
        <w:t xml:space="preserve"> </w:t>
      </w:r>
      <w:r w:rsidRPr="002A6848">
        <w:rPr>
          <w:bCs/>
          <w:sz w:val="24"/>
          <w:szCs w:val="24"/>
          <w:lang w:eastAsia="en-US"/>
        </w:rPr>
        <w:t>выдаче документа госуда</w:t>
      </w:r>
      <w:r w:rsidRPr="002A6848">
        <w:rPr>
          <w:bCs/>
          <w:sz w:val="24"/>
          <w:szCs w:val="24"/>
          <w:lang w:eastAsia="en-US"/>
        </w:rPr>
        <w:t>р</w:t>
      </w:r>
      <w:r w:rsidRPr="002A6848">
        <w:rPr>
          <w:bCs/>
          <w:sz w:val="24"/>
          <w:szCs w:val="24"/>
          <w:lang w:eastAsia="en-US"/>
        </w:rPr>
        <w:t>ственного образца об уровне образования — аттестата</w:t>
      </w:r>
      <w:r w:rsidRPr="002A6848">
        <w:rPr>
          <w:bCs/>
          <w:noProof/>
          <w:sz w:val="24"/>
          <w:szCs w:val="24"/>
          <w:lang w:eastAsia="en-US"/>
        </w:rPr>
        <w:t xml:space="preserve"> </w:t>
      </w:r>
      <w:r w:rsidRPr="002A6848">
        <w:rPr>
          <w:bCs/>
          <w:sz w:val="24"/>
          <w:szCs w:val="24"/>
          <w:lang w:eastAsia="en-US"/>
        </w:rPr>
        <w:t>об основном общем образовании</w:t>
      </w:r>
      <w:r w:rsidRPr="002A6848">
        <w:rPr>
          <w:b/>
          <w:sz w:val="24"/>
          <w:szCs w:val="24"/>
          <w:lang w:eastAsia="en-US"/>
        </w:rPr>
        <w:t xml:space="preserve"> </w:t>
      </w:r>
      <w:r w:rsidRPr="002A6848">
        <w:rPr>
          <w:sz w:val="24"/>
          <w:szCs w:val="24"/>
          <w:lang w:eastAsia="en-US"/>
        </w:rPr>
        <w:t>прин</w:t>
      </w:r>
      <w:r w:rsidRPr="002A6848">
        <w:rPr>
          <w:sz w:val="24"/>
          <w:szCs w:val="24"/>
          <w:lang w:eastAsia="en-US"/>
        </w:rPr>
        <w:t>и</w:t>
      </w:r>
      <w:r w:rsidRPr="002A6848">
        <w:rPr>
          <w:sz w:val="24"/>
          <w:szCs w:val="24"/>
          <w:lang w:eastAsia="en-US"/>
        </w:rPr>
        <w:t>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</w:t>
      </w:r>
      <w:r w:rsidRPr="002A6848">
        <w:rPr>
          <w:sz w:val="24"/>
          <w:szCs w:val="24"/>
          <w:lang w:eastAsia="en-US"/>
        </w:rPr>
        <w:t>н</w:t>
      </w:r>
      <w:r w:rsidRPr="002A6848">
        <w:rPr>
          <w:sz w:val="24"/>
          <w:szCs w:val="24"/>
          <w:lang w:eastAsia="en-US"/>
        </w:rPr>
        <w:t>ных процедур, устанавливаемых Министерством образования и науки Российской Федерации.</w:t>
      </w:r>
    </w:p>
    <w:p w:rsidR="002A6848" w:rsidRPr="002A6848" w:rsidRDefault="002A6848" w:rsidP="002A6848">
      <w:pPr>
        <w:spacing w:line="276" w:lineRule="auto"/>
        <w:ind w:right="12"/>
        <w:jc w:val="both"/>
        <w:rPr>
          <w:rFonts w:eastAsia="Calibri"/>
          <w:sz w:val="24"/>
          <w:szCs w:val="24"/>
          <w:lang w:eastAsia="en-US"/>
        </w:rPr>
      </w:pPr>
    </w:p>
    <w:p w:rsidR="002A6848" w:rsidRPr="002A6848" w:rsidRDefault="002A6848" w:rsidP="002A6848">
      <w:pPr>
        <w:ind w:right="12"/>
        <w:jc w:val="both"/>
        <w:rPr>
          <w:rFonts w:eastAsia="Calibri"/>
          <w:sz w:val="24"/>
          <w:szCs w:val="24"/>
          <w:lang w:eastAsia="en-US"/>
        </w:rPr>
      </w:pPr>
    </w:p>
    <w:p w:rsidR="00275474" w:rsidRPr="000F7E8E" w:rsidRDefault="00275474">
      <w:pPr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5E36AF" w:rsidRPr="000F7E8E" w:rsidRDefault="005E36AF" w:rsidP="003E4B72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DC1173" w:rsidRDefault="005E36AF" w:rsidP="002B63ED">
      <w:pPr>
        <w:spacing w:line="276" w:lineRule="auto"/>
        <w:ind w:firstLine="567"/>
        <w:jc w:val="both"/>
        <w:rPr>
          <w:rFonts w:eastAsiaTheme="minorHAnsi"/>
          <w:b/>
          <w:color w:val="000000"/>
          <w:szCs w:val="28"/>
          <w:lang w:eastAsia="en-US"/>
        </w:rPr>
      </w:pPr>
      <w:r w:rsidRPr="005E36AF">
        <w:rPr>
          <w:rFonts w:eastAsiaTheme="minorHAnsi"/>
          <w:color w:val="000000"/>
          <w:szCs w:val="28"/>
          <w:lang w:eastAsia="en-US"/>
        </w:rPr>
        <w:t>.</w:t>
      </w:r>
      <w:r w:rsidR="00DC1173">
        <w:rPr>
          <w:rFonts w:eastAsiaTheme="minorHAnsi"/>
          <w:b/>
          <w:color w:val="000000"/>
          <w:szCs w:val="28"/>
          <w:lang w:eastAsia="en-US"/>
        </w:rPr>
        <w:br w:type="page"/>
      </w:r>
    </w:p>
    <w:p w:rsidR="00DC1173" w:rsidRPr="00525C1B" w:rsidRDefault="00DC1173" w:rsidP="00DC1173">
      <w:pPr>
        <w:jc w:val="center"/>
        <w:rPr>
          <w:b/>
          <w:caps/>
          <w:szCs w:val="28"/>
        </w:rPr>
      </w:pPr>
      <w:r>
        <w:rPr>
          <w:b/>
          <w:caps/>
          <w:szCs w:val="28"/>
        </w:rPr>
        <w:lastRenderedPageBreak/>
        <w:t xml:space="preserve">2. содержательный </w:t>
      </w:r>
      <w:r w:rsidRPr="00525C1B">
        <w:rPr>
          <w:b/>
          <w:caps/>
          <w:szCs w:val="28"/>
        </w:rPr>
        <w:t>раздел</w:t>
      </w:r>
      <w:r w:rsidR="00ED768A">
        <w:rPr>
          <w:b/>
          <w:caps/>
          <w:szCs w:val="28"/>
        </w:rPr>
        <w:t xml:space="preserve"> </w:t>
      </w:r>
    </w:p>
    <w:p w:rsidR="00DC1173" w:rsidRPr="00525C1B" w:rsidRDefault="00DC1173" w:rsidP="00DC1173">
      <w:pPr>
        <w:rPr>
          <w:b/>
          <w:caps/>
          <w:szCs w:val="28"/>
        </w:rPr>
      </w:pPr>
    </w:p>
    <w:p w:rsidR="0018569D" w:rsidRPr="0018569D" w:rsidRDefault="00DC1173" w:rsidP="0018569D">
      <w:pPr>
        <w:pStyle w:val="2"/>
        <w:spacing w:line="276" w:lineRule="auto"/>
        <w:rPr>
          <w:sz w:val="24"/>
          <w:szCs w:val="24"/>
        </w:rPr>
      </w:pPr>
      <w:r w:rsidRPr="00F84730">
        <w:rPr>
          <w:sz w:val="24"/>
          <w:szCs w:val="24"/>
        </w:rPr>
        <w:t>2.1.</w:t>
      </w:r>
      <w:r w:rsidRPr="00F84730">
        <w:rPr>
          <w:b w:val="0"/>
          <w:sz w:val="24"/>
          <w:szCs w:val="24"/>
        </w:rPr>
        <w:t xml:space="preserve"> </w:t>
      </w:r>
      <w:r w:rsidR="0018569D" w:rsidRPr="00F84730">
        <w:rPr>
          <w:sz w:val="24"/>
          <w:szCs w:val="24"/>
        </w:rPr>
        <w:t>Программа развития</w:t>
      </w:r>
      <w:r w:rsidR="0018569D" w:rsidRPr="0018569D">
        <w:rPr>
          <w:sz w:val="24"/>
          <w:szCs w:val="24"/>
        </w:rPr>
        <w:t xml:space="preserve"> универсальных учебных действий, включающая форм</w:t>
      </w:r>
      <w:r w:rsidR="0018569D" w:rsidRPr="0018569D">
        <w:rPr>
          <w:sz w:val="24"/>
          <w:szCs w:val="24"/>
        </w:rPr>
        <w:t>и</w:t>
      </w:r>
      <w:r w:rsidR="0018569D" w:rsidRPr="0018569D">
        <w:rPr>
          <w:sz w:val="24"/>
          <w:szCs w:val="24"/>
        </w:rPr>
        <w:t>рование компетенций обучающихся в области использования информационно-коммуникационных технологий, учебно-исследовательской и проектной деятельности</w:t>
      </w:r>
    </w:p>
    <w:p w:rsidR="00ED768A" w:rsidRDefault="00ED768A" w:rsidP="0018569D">
      <w:pPr>
        <w:ind w:firstLine="426"/>
        <w:jc w:val="both"/>
        <w:rPr>
          <w:sz w:val="24"/>
          <w:szCs w:val="24"/>
        </w:rPr>
      </w:pPr>
      <w:r w:rsidRPr="00ED768A">
        <w:rPr>
          <w:sz w:val="24"/>
          <w:szCs w:val="24"/>
        </w:rPr>
        <w:t>Структура программы развития универсальных учебных действий (</w:t>
      </w:r>
      <w:r w:rsidRPr="000F7E8E">
        <w:rPr>
          <w:sz w:val="24"/>
          <w:szCs w:val="24"/>
        </w:rPr>
        <w:t>далее — программа ра</w:t>
      </w:r>
      <w:r w:rsidRPr="000F7E8E">
        <w:rPr>
          <w:sz w:val="24"/>
          <w:szCs w:val="24"/>
        </w:rPr>
        <w:t>з</w:t>
      </w:r>
      <w:r w:rsidRPr="000F7E8E">
        <w:rPr>
          <w:sz w:val="24"/>
          <w:szCs w:val="24"/>
        </w:rPr>
        <w:t xml:space="preserve">вития </w:t>
      </w:r>
      <w:r w:rsidRPr="00ED768A">
        <w:rPr>
          <w:sz w:val="24"/>
          <w:szCs w:val="24"/>
        </w:rPr>
        <w:t>УУД) МБОУ СОШ № 20 сформирована в соответствии с ФГОС и содержит в том числе значимую информацию о целях, понятиях и характеристиках УУД, планируемых результатах развития компетентности обучающихся, а также описания особенностей реализации направл</w:t>
      </w:r>
      <w:r w:rsidRPr="00ED768A">
        <w:rPr>
          <w:sz w:val="24"/>
          <w:szCs w:val="24"/>
        </w:rPr>
        <w:t>е</w:t>
      </w:r>
      <w:r w:rsidRPr="00ED768A">
        <w:rPr>
          <w:sz w:val="24"/>
          <w:szCs w:val="24"/>
        </w:rPr>
        <w:t>ния учебно-исследовательской и проектной деятельности и описание содержания и форм орг</w:t>
      </w:r>
      <w:r w:rsidRPr="00ED768A">
        <w:rPr>
          <w:sz w:val="24"/>
          <w:szCs w:val="24"/>
        </w:rPr>
        <w:t>а</w:t>
      </w:r>
      <w:r w:rsidRPr="00ED768A">
        <w:rPr>
          <w:sz w:val="24"/>
          <w:szCs w:val="24"/>
        </w:rPr>
        <w:t>низации учебной деятельности по развитию ИКТ-компетентности. Также в содержание пр</w:t>
      </w:r>
      <w:r w:rsidRPr="00ED768A">
        <w:rPr>
          <w:sz w:val="24"/>
          <w:szCs w:val="24"/>
        </w:rPr>
        <w:t>о</w:t>
      </w:r>
      <w:r w:rsidRPr="00ED768A">
        <w:rPr>
          <w:sz w:val="24"/>
          <w:szCs w:val="24"/>
        </w:rPr>
        <w:t>граммы включено описание форм взаимодействия участников образовательного процесса, к</w:t>
      </w:r>
      <w:r w:rsidRPr="00ED768A">
        <w:rPr>
          <w:sz w:val="24"/>
          <w:szCs w:val="24"/>
        </w:rPr>
        <w:t>о</w:t>
      </w:r>
      <w:r w:rsidRPr="00ED768A">
        <w:rPr>
          <w:sz w:val="24"/>
          <w:szCs w:val="24"/>
        </w:rPr>
        <w:t>торое представляет собой рекомендации по организации работы над созданием и реализацией программы</w:t>
      </w:r>
    </w:p>
    <w:p w:rsidR="00782819" w:rsidRPr="000F7E8E" w:rsidRDefault="00782819" w:rsidP="0078281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2B707C" w:rsidRDefault="00FE173A" w:rsidP="002B707C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F84730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2.1.1. </w:t>
      </w:r>
      <w:r w:rsidR="002B707C" w:rsidRPr="00F84730">
        <w:rPr>
          <w:b/>
          <w:sz w:val="24"/>
          <w:szCs w:val="24"/>
        </w:rPr>
        <w:t>Формы взаимодействия</w:t>
      </w:r>
      <w:r w:rsidR="002B707C" w:rsidRPr="002B707C">
        <w:rPr>
          <w:b/>
          <w:sz w:val="24"/>
          <w:szCs w:val="24"/>
        </w:rPr>
        <w:t xml:space="preserve"> участников образовательного процесса </w:t>
      </w:r>
    </w:p>
    <w:p w:rsidR="002B707C" w:rsidRDefault="002B707C" w:rsidP="002B707C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2B707C">
        <w:rPr>
          <w:b/>
          <w:sz w:val="24"/>
          <w:szCs w:val="24"/>
        </w:rPr>
        <w:t>при создании и реализации программы развития универсальных учебных действий</w:t>
      </w:r>
      <w:r w:rsidRPr="000F7E8E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</w:p>
    <w:p w:rsidR="00F84730" w:rsidRPr="00F84730" w:rsidRDefault="00F84730" w:rsidP="00F84730">
      <w:pPr>
        <w:spacing w:before="120"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84730">
        <w:rPr>
          <w:rFonts w:eastAsia="Calibri"/>
          <w:sz w:val="24"/>
          <w:szCs w:val="24"/>
          <w:lang w:eastAsia="en-US"/>
        </w:rPr>
        <w:t xml:space="preserve">C целью разработки и реализации программы развития УУД в </w:t>
      </w:r>
      <w:r>
        <w:rPr>
          <w:rFonts w:eastAsia="Calibri"/>
          <w:sz w:val="24"/>
          <w:szCs w:val="24"/>
          <w:lang w:eastAsia="en-US"/>
        </w:rPr>
        <w:t>МБОУ СОШ № 20</w:t>
      </w:r>
      <w:r w:rsidRPr="00F84730">
        <w:rPr>
          <w:rFonts w:eastAsia="Calibri"/>
          <w:sz w:val="24"/>
          <w:szCs w:val="24"/>
          <w:lang w:eastAsia="en-US"/>
        </w:rPr>
        <w:t xml:space="preserve"> созд</w:t>
      </w:r>
      <w:r w:rsidRPr="00F84730">
        <w:rPr>
          <w:rFonts w:eastAsia="Calibri"/>
          <w:sz w:val="24"/>
          <w:szCs w:val="24"/>
          <w:lang w:eastAsia="en-US"/>
        </w:rPr>
        <w:t>а</w:t>
      </w:r>
      <w:r>
        <w:rPr>
          <w:rFonts w:eastAsia="Calibri"/>
          <w:sz w:val="24"/>
          <w:szCs w:val="24"/>
          <w:lang w:eastAsia="en-US"/>
        </w:rPr>
        <w:t xml:space="preserve">ется </w:t>
      </w:r>
      <w:r w:rsidRPr="00F84730">
        <w:rPr>
          <w:rFonts w:eastAsia="Calibri"/>
          <w:sz w:val="24"/>
          <w:szCs w:val="24"/>
          <w:lang w:eastAsia="en-US"/>
        </w:rPr>
        <w:t xml:space="preserve">рабочая группа под руководством заместителя директора </w:t>
      </w:r>
      <w:r>
        <w:rPr>
          <w:rFonts w:eastAsia="Calibri"/>
          <w:sz w:val="24"/>
          <w:szCs w:val="24"/>
          <w:lang w:eastAsia="en-US"/>
        </w:rPr>
        <w:t>по учебно-воспитательной раб</w:t>
      </w:r>
      <w:r>
        <w:rPr>
          <w:rFonts w:eastAsia="Calibri"/>
          <w:sz w:val="24"/>
          <w:szCs w:val="24"/>
          <w:lang w:eastAsia="en-US"/>
        </w:rPr>
        <w:t>о</w:t>
      </w:r>
      <w:r>
        <w:rPr>
          <w:rFonts w:eastAsia="Calibri"/>
          <w:sz w:val="24"/>
          <w:szCs w:val="24"/>
          <w:lang w:eastAsia="en-US"/>
        </w:rPr>
        <w:t>те.</w:t>
      </w:r>
    </w:p>
    <w:p w:rsidR="00F84730" w:rsidRPr="00F84730" w:rsidRDefault="00F84730" w:rsidP="00F84730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>Направления деятельности рабочей группы включа</w:t>
      </w:r>
      <w:r>
        <w:rPr>
          <w:sz w:val="24"/>
          <w:szCs w:val="24"/>
          <w:shd w:val="clear" w:color="auto" w:fill="FFFFFF"/>
        </w:rPr>
        <w:t>ют в себя</w:t>
      </w:r>
      <w:r w:rsidRPr="00F84730">
        <w:rPr>
          <w:sz w:val="24"/>
          <w:szCs w:val="24"/>
          <w:shd w:val="clear" w:color="auto" w:fill="FFFFFF"/>
        </w:rPr>
        <w:t>: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>разработку планируемых образовательных метапредметных результатов как для всех обучающихся уровня,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</w:t>
      </w:r>
      <w:r w:rsidRPr="00F84730">
        <w:rPr>
          <w:sz w:val="24"/>
          <w:szCs w:val="24"/>
          <w:shd w:val="clear" w:color="auto" w:fill="FFFFFF"/>
        </w:rPr>
        <w:t>а</w:t>
      </w:r>
      <w:r w:rsidRPr="00F84730">
        <w:rPr>
          <w:sz w:val="24"/>
          <w:szCs w:val="24"/>
          <w:shd w:val="clear" w:color="auto" w:fill="FFFFFF"/>
        </w:rPr>
        <w:t>тельных технологий и методов обучения;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 xml:space="preserve">разработку основных подходов к обеспечению связи универсальных учебных действий с </w:t>
      </w:r>
      <w:r w:rsidRPr="00F84730">
        <w:rPr>
          <w:sz w:val="24"/>
          <w:szCs w:val="24"/>
        </w:rPr>
        <w:t>содержанием отдельных учебных предметов, внеурочной и внешкольной деятельностью, а также места отдельных компонентов универсальных учебных действий в структуре образов</w:t>
      </w:r>
      <w:r w:rsidRPr="00F84730">
        <w:rPr>
          <w:sz w:val="24"/>
          <w:szCs w:val="24"/>
        </w:rPr>
        <w:t>а</w:t>
      </w:r>
      <w:r w:rsidRPr="00F84730">
        <w:rPr>
          <w:sz w:val="24"/>
          <w:szCs w:val="24"/>
        </w:rPr>
        <w:t>тельного процесса;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</w:rPr>
        <w:t>разработку основных подходов к конструированию задач на применение универсал</w:t>
      </w:r>
      <w:r w:rsidRPr="00F84730">
        <w:rPr>
          <w:sz w:val="24"/>
          <w:szCs w:val="24"/>
        </w:rPr>
        <w:t>ь</w:t>
      </w:r>
      <w:r w:rsidRPr="00F84730">
        <w:rPr>
          <w:sz w:val="24"/>
          <w:szCs w:val="24"/>
        </w:rPr>
        <w:t>ных учебных действий;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 xml:space="preserve">разработку основных подходов к </w:t>
      </w:r>
      <w:r w:rsidRPr="00F84730">
        <w:rPr>
          <w:sz w:val="24"/>
          <w:szCs w:val="24"/>
        </w:rPr>
        <w:t>организации учебно-исследовательской и проектной деятельности в рамках урочной и внеурочной деятельности по таким направлениям, как: иссл</w:t>
      </w:r>
      <w:r w:rsidRPr="00F84730">
        <w:rPr>
          <w:sz w:val="24"/>
          <w:szCs w:val="24"/>
        </w:rPr>
        <w:t>е</w:t>
      </w:r>
      <w:r w:rsidRPr="00F84730">
        <w:rPr>
          <w:sz w:val="24"/>
          <w:szCs w:val="24"/>
        </w:rPr>
        <w:t>довательское, инженерное, прикладное, информационное, социальное, игровое, творческое направление проектов;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 xml:space="preserve">разработку основных подходов к </w:t>
      </w:r>
      <w:r w:rsidRPr="00F84730">
        <w:rPr>
          <w:sz w:val="24"/>
          <w:szCs w:val="24"/>
        </w:rPr>
        <w:t>организации учебной деятельности по формированию и развитию ИКТ-компетенций;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 xml:space="preserve">разработку системы мер по организации </w:t>
      </w:r>
      <w:r w:rsidRPr="00F84730">
        <w:rPr>
          <w:sz w:val="24"/>
          <w:szCs w:val="24"/>
        </w:rPr>
        <w:t>взаимодействия с учебными, научными и с</w:t>
      </w:r>
      <w:r w:rsidRPr="00F84730">
        <w:rPr>
          <w:sz w:val="24"/>
          <w:szCs w:val="24"/>
        </w:rPr>
        <w:t>о</w:t>
      </w:r>
      <w:r w:rsidRPr="00F84730">
        <w:rPr>
          <w:sz w:val="24"/>
          <w:szCs w:val="24"/>
        </w:rPr>
        <w:t>циальными организациями, формы привлечения консультантов, экспертов и научных руков</w:t>
      </w:r>
      <w:r w:rsidRPr="00F84730">
        <w:rPr>
          <w:sz w:val="24"/>
          <w:szCs w:val="24"/>
        </w:rPr>
        <w:t>о</w:t>
      </w:r>
      <w:r w:rsidRPr="00F84730">
        <w:rPr>
          <w:sz w:val="24"/>
          <w:szCs w:val="24"/>
        </w:rPr>
        <w:t>дителей;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 xml:space="preserve">разработку системы мер по обеспечению </w:t>
      </w:r>
      <w:r w:rsidRPr="00F84730">
        <w:rPr>
          <w:sz w:val="24"/>
          <w:szCs w:val="24"/>
        </w:rPr>
        <w:t>условий для развития универсальных учебных действий у обучающихся, в том числе информационно-методического обеспечения, подготовки кадров;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</w:rPr>
        <w:t>разработку комплекса мер по организации системы оценки деятельности образовател</w:t>
      </w:r>
      <w:r w:rsidRPr="00F84730">
        <w:rPr>
          <w:sz w:val="24"/>
          <w:szCs w:val="24"/>
        </w:rPr>
        <w:t>ь</w:t>
      </w:r>
      <w:r w:rsidRPr="00F84730">
        <w:rPr>
          <w:sz w:val="24"/>
          <w:szCs w:val="24"/>
        </w:rPr>
        <w:t>ной организации по формированию и развитию универсальных учебных действий у обуча</w:t>
      </w:r>
      <w:r w:rsidRPr="00F84730">
        <w:rPr>
          <w:sz w:val="24"/>
          <w:szCs w:val="24"/>
        </w:rPr>
        <w:t>ю</w:t>
      </w:r>
      <w:r w:rsidRPr="00F84730">
        <w:rPr>
          <w:sz w:val="24"/>
          <w:szCs w:val="24"/>
        </w:rPr>
        <w:t>щихся;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</w:rPr>
        <w:t>разработку методики и инструментария мониторинга успешности освоения и примен</w:t>
      </w:r>
      <w:r w:rsidRPr="00F84730">
        <w:rPr>
          <w:sz w:val="24"/>
          <w:szCs w:val="24"/>
        </w:rPr>
        <w:t>е</w:t>
      </w:r>
      <w:r w:rsidRPr="00F84730">
        <w:rPr>
          <w:sz w:val="24"/>
          <w:szCs w:val="24"/>
        </w:rPr>
        <w:lastRenderedPageBreak/>
        <w:t>ния обучающимися универсальных учебных действий;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>разработку основных подходов к созданию рабочих программ по предметам с учетом требований развития и применения универсальных учебных действий;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>разработку рекомендаций педагогам по конструированию уроков и иных учебных зан</w:t>
      </w:r>
      <w:r w:rsidRPr="00F84730">
        <w:rPr>
          <w:sz w:val="24"/>
          <w:szCs w:val="24"/>
          <w:shd w:val="clear" w:color="auto" w:fill="FFFFFF"/>
        </w:rPr>
        <w:t>я</w:t>
      </w:r>
      <w:r w:rsidRPr="00F84730">
        <w:rPr>
          <w:sz w:val="24"/>
          <w:szCs w:val="24"/>
          <w:shd w:val="clear" w:color="auto" w:fill="FFFFFF"/>
        </w:rPr>
        <w:t>тий с учетом требований развития и применения УУД;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>организацию и проведение серии семинаров с учителями, работающими на уровне начального общего образования в целях реализации принципа преемственности в плане разв</w:t>
      </w:r>
      <w:r w:rsidRPr="00F84730">
        <w:rPr>
          <w:sz w:val="24"/>
          <w:szCs w:val="24"/>
          <w:shd w:val="clear" w:color="auto" w:fill="FFFFFF"/>
        </w:rPr>
        <w:t>и</w:t>
      </w:r>
      <w:r w:rsidRPr="00F84730">
        <w:rPr>
          <w:sz w:val="24"/>
          <w:szCs w:val="24"/>
          <w:shd w:val="clear" w:color="auto" w:fill="FFFFFF"/>
        </w:rPr>
        <w:t>тия УУД;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>организацию и проведение систематических консультаций с педагогами-предметниками по проблемам, связанным с развитием универсальных учебных действий в о</w:t>
      </w:r>
      <w:r w:rsidRPr="00F84730">
        <w:rPr>
          <w:sz w:val="24"/>
          <w:szCs w:val="24"/>
          <w:shd w:val="clear" w:color="auto" w:fill="FFFFFF"/>
        </w:rPr>
        <w:t>б</w:t>
      </w:r>
      <w:r w:rsidRPr="00F84730">
        <w:rPr>
          <w:sz w:val="24"/>
          <w:szCs w:val="24"/>
          <w:shd w:val="clear" w:color="auto" w:fill="FFFFFF"/>
        </w:rPr>
        <w:t>разовательном процессе;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>организацию и проведение методических семинаров с педагогами-предметниками и школьными психологами (возможно привлечение заинтересованных представителей органа государственного общественного участия) по анализу и способам минимизации рисков разв</w:t>
      </w:r>
      <w:r w:rsidRPr="00F84730">
        <w:rPr>
          <w:sz w:val="24"/>
          <w:szCs w:val="24"/>
          <w:shd w:val="clear" w:color="auto" w:fill="FFFFFF"/>
        </w:rPr>
        <w:t>и</w:t>
      </w:r>
      <w:r w:rsidRPr="00F84730">
        <w:rPr>
          <w:sz w:val="24"/>
          <w:szCs w:val="24"/>
          <w:shd w:val="clear" w:color="auto" w:fill="FFFFFF"/>
        </w:rPr>
        <w:t>тия УУД у учащихся уровня;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>организацию разъяснительной/просветительской работы с родителями по проблемам развития УУД у учащихся уровня;</w:t>
      </w:r>
    </w:p>
    <w:p w:rsidR="00F84730" w:rsidRPr="00F84730" w:rsidRDefault="00F84730" w:rsidP="009C6304">
      <w:pPr>
        <w:widowControl w:val="0"/>
        <w:numPr>
          <w:ilvl w:val="0"/>
          <w:numId w:val="443"/>
        </w:numPr>
        <w:tabs>
          <w:tab w:val="clear" w:pos="720"/>
          <w:tab w:val="num" w:pos="0"/>
          <w:tab w:val="left" w:pos="709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  <w:shd w:val="clear" w:color="auto" w:fill="FFFFFF"/>
        </w:rPr>
        <w:t>организацию отражения результатов работы по формированию УУД учащихся на сайте образовательной организации.</w:t>
      </w:r>
    </w:p>
    <w:p w:rsidR="00F84730" w:rsidRPr="00F84730" w:rsidRDefault="00F84730" w:rsidP="00F84730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F84730">
        <w:rPr>
          <w:sz w:val="24"/>
          <w:szCs w:val="24"/>
        </w:rPr>
        <w:t>Для подготовки содержания разделов программы по развитию УУД, определенных р</w:t>
      </w:r>
      <w:r w:rsidRPr="00F84730">
        <w:rPr>
          <w:sz w:val="24"/>
          <w:szCs w:val="24"/>
        </w:rPr>
        <w:t>а</w:t>
      </w:r>
      <w:r w:rsidRPr="00F84730">
        <w:rPr>
          <w:sz w:val="24"/>
          <w:szCs w:val="24"/>
        </w:rPr>
        <w:t>бочей группой, может быть реализовано несколько этапов с соблюдением необходимых проц</w:t>
      </w:r>
      <w:r w:rsidRPr="00F84730">
        <w:rPr>
          <w:sz w:val="24"/>
          <w:szCs w:val="24"/>
        </w:rPr>
        <w:t>е</w:t>
      </w:r>
      <w:r w:rsidRPr="00F84730">
        <w:rPr>
          <w:sz w:val="24"/>
          <w:szCs w:val="24"/>
        </w:rPr>
        <w:t>дур контроля, коррекции и согласования (конкретные процедуры разрабатываются рабочей группой и утверждаются руководителем).</w:t>
      </w:r>
    </w:p>
    <w:p w:rsidR="00F84730" w:rsidRPr="00F84730" w:rsidRDefault="00F84730" w:rsidP="00F84730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F84730">
        <w:rPr>
          <w:sz w:val="24"/>
          <w:szCs w:val="24"/>
        </w:rPr>
        <w:t>На подготовительном этапе команда образовательной организации </w:t>
      </w:r>
      <w:r w:rsidR="00421FE3">
        <w:rPr>
          <w:sz w:val="24"/>
          <w:szCs w:val="24"/>
        </w:rPr>
        <w:t xml:space="preserve"> проводит</w:t>
      </w:r>
      <w:r w:rsidRPr="00F84730">
        <w:rPr>
          <w:sz w:val="24"/>
          <w:szCs w:val="24"/>
        </w:rPr>
        <w:t xml:space="preserve"> следующие аналитические работы: </w:t>
      </w:r>
    </w:p>
    <w:p w:rsidR="00F84730" w:rsidRPr="00F84730" w:rsidRDefault="00F84730" w:rsidP="009C6304">
      <w:pPr>
        <w:widowControl w:val="0"/>
        <w:numPr>
          <w:ilvl w:val="0"/>
          <w:numId w:val="444"/>
        </w:numPr>
        <w:tabs>
          <w:tab w:val="clear" w:pos="720"/>
          <w:tab w:val="num" w:pos="0"/>
          <w:tab w:val="left" w:pos="851"/>
          <w:tab w:val="left" w:pos="993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</w:rPr>
        <w:t>анализир</w:t>
      </w:r>
      <w:r w:rsidR="00421FE3">
        <w:rPr>
          <w:sz w:val="24"/>
          <w:szCs w:val="24"/>
        </w:rPr>
        <w:t>ует</w:t>
      </w:r>
      <w:r w:rsidRPr="00F84730">
        <w:rPr>
          <w:sz w:val="24"/>
          <w:szCs w:val="24"/>
        </w:rPr>
        <w:t xml:space="preserve"> какая образовательная предметность может быть положена в основу раб</w:t>
      </w:r>
      <w:r w:rsidRPr="00F84730">
        <w:rPr>
          <w:sz w:val="24"/>
          <w:szCs w:val="24"/>
        </w:rPr>
        <w:t>о</w:t>
      </w:r>
      <w:r w:rsidRPr="00F84730">
        <w:rPr>
          <w:sz w:val="24"/>
          <w:szCs w:val="24"/>
        </w:rPr>
        <w:t>ты по развитию УУД (ряд дисциплин, междисциплинарный материал);</w:t>
      </w:r>
    </w:p>
    <w:p w:rsidR="00F84730" w:rsidRPr="00F84730" w:rsidRDefault="00421FE3" w:rsidP="009C6304">
      <w:pPr>
        <w:widowControl w:val="0"/>
        <w:numPr>
          <w:ilvl w:val="0"/>
          <w:numId w:val="444"/>
        </w:numPr>
        <w:tabs>
          <w:tab w:val="clear" w:pos="720"/>
          <w:tab w:val="num" w:pos="0"/>
          <w:tab w:val="left" w:pos="851"/>
          <w:tab w:val="left" w:pos="993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рассматривает</w:t>
      </w:r>
      <w:r w:rsidR="00F84730" w:rsidRPr="00F84730">
        <w:rPr>
          <w:sz w:val="24"/>
          <w:szCs w:val="24"/>
        </w:rPr>
        <w:t>, какие рекомендательные, теоретические, методические материалы м</w:t>
      </w:r>
      <w:r w:rsidR="00F84730" w:rsidRPr="00F84730">
        <w:rPr>
          <w:sz w:val="24"/>
          <w:szCs w:val="24"/>
        </w:rPr>
        <w:t>о</w:t>
      </w:r>
      <w:r w:rsidR="00F84730" w:rsidRPr="00F84730">
        <w:rPr>
          <w:sz w:val="24"/>
          <w:szCs w:val="24"/>
        </w:rPr>
        <w:t>гут быть использованы в данной образовательной организации для наиболее эффективного в</w:t>
      </w:r>
      <w:r w:rsidR="00F84730" w:rsidRPr="00F84730">
        <w:rPr>
          <w:sz w:val="24"/>
          <w:szCs w:val="24"/>
        </w:rPr>
        <w:t>ы</w:t>
      </w:r>
      <w:r w:rsidR="00F84730" w:rsidRPr="00F84730">
        <w:rPr>
          <w:sz w:val="24"/>
          <w:szCs w:val="24"/>
        </w:rPr>
        <w:t>полнения задач программы;</w:t>
      </w:r>
    </w:p>
    <w:p w:rsidR="00F84730" w:rsidRPr="00F84730" w:rsidRDefault="00F84730" w:rsidP="009C6304">
      <w:pPr>
        <w:widowControl w:val="0"/>
        <w:numPr>
          <w:ilvl w:val="0"/>
          <w:numId w:val="444"/>
        </w:numPr>
        <w:tabs>
          <w:tab w:val="clear" w:pos="720"/>
          <w:tab w:val="num" w:pos="0"/>
          <w:tab w:val="left" w:pos="851"/>
          <w:tab w:val="left" w:pos="993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84730">
        <w:rPr>
          <w:sz w:val="24"/>
          <w:szCs w:val="24"/>
        </w:rPr>
        <w:t>определя</w:t>
      </w:r>
      <w:r w:rsidR="00421FE3">
        <w:rPr>
          <w:sz w:val="24"/>
          <w:szCs w:val="24"/>
        </w:rPr>
        <w:t>ет</w:t>
      </w:r>
      <w:r w:rsidRPr="00F84730">
        <w:rPr>
          <w:sz w:val="24"/>
          <w:szCs w:val="24"/>
        </w:rPr>
        <w:t xml:space="preserve"> состав детей с особыми образовательными потребностями, в том числе </w:t>
      </w:r>
      <w:r w:rsidRPr="00F84730">
        <w:rPr>
          <w:rFonts w:eastAsia="@Arial Unicode MS"/>
          <w:sz w:val="24"/>
          <w:szCs w:val="24"/>
        </w:rPr>
        <w:t>лиц, проявивших выдающиеся способности</w:t>
      </w:r>
      <w:r w:rsidRPr="00F84730">
        <w:rPr>
          <w:sz w:val="24"/>
          <w:szCs w:val="24"/>
        </w:rPr>
        <w:t>, детей с ОВЗ, а также возможности построения их инд</w:t>
      </w:r>
      <w:r w:rsidRPr="00F84730">
        <w:rPr>
          <w:sz w:val="24"/>
          <w:szCs w:val="24"/>
        </w:rPr>
        <w:t>и</w:t>
      </w:r>
      <w:r w:rsidRPr="00F84730">
        <w:rPr>
          <w:sz w:val="24"/>
          <w:szCs w:val="24"/>
        </w:rPr>
        <w:t>видуальных образовательных траекторий;</w:t>
      </w:r>
    </w:p>
    <w:p w:rsidR="00F84730" w:rsidRPr="00F84730" w:rsidRDefault="00421FE3" w:rsidP="009C6304">
      <w:pPr>
        <w:widowControl w:val="0"/>
        <w:numPr>
          <w:ilvl w:val="0"/>
          <w:numId w:val="444"/>
        </w:numPr>
        <w:tabs>
          <w:tab w:val="clear" w:pos="720"/>
          <w:tab w:val="num" w:pos="0"/>
          <w:tab w:val="left" w:pos="851"/>
          <w:tab w:val="left" w:pos="993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анализирует</w:t>
      </w:r>
      <w:r w:rsidR="00F84730" w:rsidRPr="00F84730">
        <w:rPr>
          <w:sz w:val="24"/>
          <w:szCs w:val="24"/>
        </w:rPr>
        <w:t xml:space="preserve"> результаты учащихся по линии развития УУД на предыдущем уровне;</w:t>
      </w:r>
    </w:p>
    <w:p w:rsidR="00F84730" w:rsidRPr="00F84730" w:rsidRDefault="00421FE3" w:rsidP="009C6304">
      <w:pPr>
        <w:widowControl w:val="0"/>
        <w:numPr>
          <w:ilvl w:val="0"/>
          <w:numId w:val="444"/>
        </w:numPr>
        <w:tabs>
          <w:tab w:val="clear" w:pos="720"/>
          <w:tab w:val="num" w:pos="0"/>
          <w:tab w:val="left" w:pos="851"/>
          <w:tab w:val="left" w:pos="993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анализирует</w:t>
      </w:r>
      <w:r w:rsidR="00F84730" w:rsidRPr="00F84730">
        <w:rPr>
          <w:sz w:val="24"/>
          <w:szCs w:val="24"/>
        </w:rPr>
        <w:t xml:space="preserve"> и обсужда</w:t>
      </w:r>
      <w:r>
        <w:rPr>
          <w:sz w:val="24"/>
          <w:szCs w:val="24"/>
        </w:rPr>
        <w:t>ет</w:t>
      </w:r>
      <w:r w:rsidR="00F84730" w:rsidRPr="00F84730">
        <w:rPr>
          <w:sz w:val="24"/>
          <w:szCs w:val="24"/>
        </w:rPr>
        <w:t xml:space="preserve"> опыт применения успешных практик, в том числе с использ</w:t>
      </w:r>
      <w:r w:rsidR="00F84730" w:rsidRPr="00F84730">
        <w:rPr>
          <w:sz w:val="24"/>
          <w:szCs w:val="24"/>
        </w:rPr>
        <w:t>о</w:t>
      </w:r>
      <w:r w:rsidR="00F84730" w:rsidRPr="00F84730">
        <w:rPr>
          <w:sz w:val="24"/>
          <w:szCs w:val="24"/>
        </w:rPr>
        <w:t>ванием информационных ресурсов образовательной организации.</w:t>
      </w:r>
    </w:p>
    <w:p w:rsidR="00F84730" w:rsidRPr="00F84730" w:rsidRDefault="00F84730" w:rsidP="00F84730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F84730">
        <w:rPr>
          <w:sz w:val="24"/>
          <w:szCs w:val="24"/>
        </w:rPr>
        <w:t>На основном этапе проводиться работа по разработке общей стратегии развития УУД, организации и механизма реализации задач программы, могут быть раскрыты направления и ожидаемые результаты работы развития УУД, описаны специальные требования к условиям реализации программы развития УУД. Данный перечень активностей может быть расширен. Особенности содержания индивидуально ориентированной работы рекомендуется представить в рабочих программах педагогов.</w:t>
      </w:r>
    </w:p>
    <w:p w:rsidR="00F84730" w:rsidRPr="00F84730" w:rsidRDefault="00F84730" w:rsidP="00F84730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F84730">
        <w:rPr>
          <w:sz w:val="24"/>
          <w:szCs w:val="24"/>
        </w:rPr>
        <w:t>На заключительном этапе осуществляться внутренняя экспертиза программы, возможна ее доработка, также может проводиться обсуждение хода реализации программы на школьных методических семинарах (возможно, с привлечением внешних консультантов из других образ</w:t>
      </w:r>
      <w:r w:rsidRPr="00F84730">
        <w:rPr>
          <w:sz w:val="24"/>
          <w:szCs w:val="24"/>
        </w:rPr>
        <w:t>о</w:t>
      </w:r>
      <w:r w:rsidRPr="00F84730">
        <w:rPr>
          <w:sz w:val="24"/>
          <w:szCs w:val="24"/>
        </w:rPr>
        <w:t>вательных, научных, социальных организаций).</w:t>
      </w:r>
    </w:p>
    <w:p w:rsidR="00F84730" w:rsidRPr="00F84730" w:rsidRDefault="00421FE3" w:rsidP="00F84730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Т</w:t>
      </w:r>
      <w:r w:rsidR="00F84730" w:rsidRPr="00F84730">
        <w:rPr>
          <w:sz w:val="24"/>
          <w:szCs w:val="24"/>
        </w:rPr>
        <w:t>екст программы утверждается руководителем образовательной организации. Период</w:t>
      </w:r>
      <w:r w:rsidR="00F84730" w:rsidRPr="00F84730">
        <w:rPr>
          <w:sz w:val="24"/>
          <w:szCs w:val="24"/>
        </w:rPr>
        <w:t>и</w:t>
      </w:r>
      <w:r w:rsidR="00F84730" w:rsidRPr="00F84730">
        <w:rPr>
          <w:sz w:val="24"/>
          <w:szCs w:val="24"/>
        </w:rPr>
        <w:t>чески рекомендуется проанализировать результаты и внести необходимые коррективы, обсудив их предварительно с педагогами-предметниками в рамках индивидуальных консультаций.</w:t>
      </w:r>
    </w:p>
    <w:p w:rsidR="00F84730" w:rsidRPr="00F84730" w:rsidRDefault="00F84730" w:rsidP="00F84730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F84730">
        <w:rPr>
          <w:sz w:val="24"/>
          <w:szCs w:val="24"/>
        </w:rPr>
        <w:t>Среди возможных форм взаимодействия можно назвать педагогические советы, совещ</w:t>
      </w:r>
      <w:r w:rsidRPr="00F84730">
        <w:rPr>
          <w:sz w:val="24"/>
          <w:szCs w:val="24"/>
        </w:rPr>
        <w:t>а</w:t>
      </w:r>
      <w:r w:rsidRPr="00F84730">
        <w:rPr>
          <w:sz w:val="24"/>
          <w:szCs w:val="24"/>
        </w:rPr>
        <w:t xml:space="preserve">ния и встречи рабочих групп, проводимые регулярно, онлайн-мероприятия и взаимодействие. </w:t>
      </w:r>
    </w:p>
    <w:p w:rsidR="00F84730" w:rsidRPr="00F84730" w:rsidRDefault="00F84730" w:rsidP="00F84730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F84730">
        <w:rPr>
          <w:rFonts w:eastAsia="Calibri"/>
          <w:sz w:val="24"/>
          <w:szCs w:val="24"/>
          <w:lang w:eastAsia="en-US"/>
        </w:rPr>
        <w:t>В целях соотнесения формирования метапредметных результатов с рабочими програ</w:t>
      </w:r>
      <w:r w:rsidRPr="00F84730">
        <w:rPr>
          <w:rFonts w:eastAsia="Calibri"/>
          <w:sz w:val="24"/>
          <w:szCs w:val="24"/>
          <w:lang w:eastAsia="en-US"/>
        </w:rPr>
        <w:t>м</w:t>
      </w:r>
      <w:r w:rsidRPr="00F84730">
        <w:rPr>
          <w:rFonts w:eastAsia="Calibri"/>
          <w:sz w:val="24"/>
          <w:szCs w:val="24"/>
          <w:lang w:eastAsia="en-US"/>
        </w:rPr>
        <w:t xml:space="preserve">мами по учебным предметам </w:t>
      </w:r>
      <w:r w:rsidR="00421FE3">
        <w:rPr>
          <w:rFonts w:eastAsia="Calibri"/>
          <w:sz w:val="24"/>
          <w:szCs w:val="24"/>
          <w:lang w:eastAsia="en-US"/>
        </w:rPr>
        <w:t xml:space="preserve">в МБОУ СОШ № 20 </w:t>
      </w:r>
      <w:r w:rsidRPr="00F84730">
        <w:rPr>
          <w:rFonts w:eastAsia="Calibri"/>
          <w:sz w:val="24"/>
          <w:szCs w:val="24"/>
          <w:lang w:eastAsia="en-US"/>
        </w:rPr>
        <w:t>на регулярной основе прово</w:t>
      </w:r>
      <w:r w:rsidR="00421FE3">
        <w:rPr>
          <w:rFonts w:eastAsia="Calibri"/>
          <w:sz w:val="24"/>
          <w:szCs w:val="24"/>
          <w:lang w:eastAsia="en-US"/>
        </w:rPr>
        <w:t>дятся</w:t>
      </w:r>
      <w:r w:rsidRPr="00F84730">
        <w:rPr>
          <w:rFonts w:eastAsia="Calibri"/>
          <w:sz w:val="24"/>
          <w:szCs w:val="24"/>
          <w:lang w:eastAsia="en-US"/>
        </w:rPr>
        <w:t xml:space="preserve"> методич</w:t>
      </w:r>
      <w:r w:rsidRPr="00F84730">
        <w:rPr>
          <w:rFonts w:eastAsia="Calibri"/>
          <w:sz w:val="24"/>
          <w:szCs w:val="24"/>
          <w:lang w:eastAsia="en-US"/>
        </w:rPr>
        <w:t>е</w:t>
      </w:r>
      <w:r w:rsidRPr="00F84730">
        <w:rPr>
          <w:rFonts w:eastAsia="Calibri"/>
          <w:sz w:val="24"/>
          <w:szCs w:val="24"/>
          <w:lang w:eastAsia="en-US"/>
        </w:rPr>
        <w:t>ские советы для определения, как с учетом используемой базы образовательных технологий, так и методик, возможности обеспечения формирования универсальных учебных действий (УУД), аккумулируя потенциал разных специалистов-предметников.</w:t>
      </w:r>
    </w:p>
    <w:p w:rsidR="00F84730" w:rsidRPr="00F84730" w:rsidRDefault="00F84730" w:rsidP="00F84730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4730">
        <w:rPr>
          <w:rFonts w:eastAsiaTheme="minorHAnsi"/>
          <w:color w:val="000000"/>
          <w:sz w:val="24"/>
          <w:szCs w:val="24"/>
          <w:lang w:eastAsia="en-US"/>
        </w:rPr>
        <w:t xml:space="preserve">Программа развития УУД МБОУ СОШ № 20 в основной школе определяет: </w:t>
      </w:r>
    </w:p>
    <w:p w:rsidR="00F84730" w:rsidRPr="00F84730" w:rsidRDefault="00F84730" w:rsidP="00F84730">
      <w:pPr>
        <w:pStyle w:val="a8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4730">
        <w:rPr>
          <w:rFonts w:eastAsiaTheme="minorHAnsi"/>
          <w:color w:val="000000"/>
          <w:sz w:val="24"/>
          <w:szCs w:val="24"/>
          <w:lang w:eastAsia="en-US"/>
        </w:rPr>
        <w:t>цели и задачи взаимодействия педагогов и обучающихся по развитию универсальных учебных действий в основной школе, описание основных подходов, обеспечивающих эффе</w:t>
      </w:r>
      <w:r w:rsidRPr="00F84730">
        <w:rPr>
          <w:rFonts w:eastAsiaTheme="minorHAnsi"/>
          <w:color w:val="000000"/>
          <w:sz w:val="24"/>
          <w:szCs w:val="24"/>
          <w:lang w:eastAsia="en-US"/>
        </w:rPr>
        <w:t>к</w:t>
      </w:r>
      <w:r w:rsidRPr="00F84730">
        <w:rPr>
          <w:rFonts w:eastAsiaTheme="minorHAnsi"/>
          <w:color w:val="000000"/>
          <w:sz w:val="24"/>
          <w:szCs w:val="24"/>
          <w:lang w:eastAsia="en-US"/>
        </w:rPr>
        <w:t>тивное их усвоение обучающимися, взаимосвязи содержания урочной и внеурочной деятельн</w:t>
      </w:r>
      <w:r w:rsidRPr="00F84730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F84730">
        <w:rPr>
          <w:rFonts w:eastAsiaTheme="minorHAnsi"/>
          <w:color w:val="000000"/>
          <w:sz w:val="24"/>
          <w:szCs w:val="24"/>
          <w:lang w:eastAsia="en-US"/>
        </w:rPr>
        <w:t xml:space="preserve">сти обучающихся по развитию УУД; </w:t>
      </w:r>
    </w:p>
    <w:p w:rsidR="00F84730" w:rsidRPr="00F84730" w:rsidRDefault="00F84730" w:rsidP="00F84730">
      <w:pPr>
        <w:pStyle w:val="a8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4730">
        <w:rPr>
          <w:rFonts w:eastAsiaTheme="minorHAnsi"/>
          <w:color w:val="000000"/>
          <w:sz w:val="24"/>
          <w:szCs w:val="24"/>
          <w:lang w:eastAsia="en-US"/>
        </w:rPr>
        <w:t xml:space="preserve">планируемые результаты усвоения обучающимися познавательных, регулятивных и коммуникативных универсальных учебных действий, показатели уровней и степени владения ими, их взаимосвязь с другими результатами освоения основной образовательной программы основного общего образования; </w:t>
      </w:r>
    </w:p>
    <w:p w:rsidR="00F84730" w:rsidRPr="00F84730" w:rsidRDefault="00F84730" w:rsidP="00F84730">
      <w:pPr>
        <w:pStyle w:val="a8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4730">
        <w:rPr>
          <w:rFonts w:eastAsiaTheme="minorHAnsi"/>
          <w:color w:val="000000"/>
          <w:sz w:val="24"/>
          <w:szCs w:val="24"/>
          <w:lang w:eastAsia="en-US"/>
        </w:rPr>
        <w:t xml:space="preserve">ценностные ориентиры развития универсальных учебных действий, место и формы развития УУД: образовательные области, учебные предметы, внеурочные занятия и т. п. Связь универсальных учебных действий с содержанием учебных предметов; </w:t>
      </w:r>
    </w:p>
    <w:p w:rsidR="00F84730" w:rsidRPr="00F84730" w:rsidRDefault="00F84730" w:rsidP="00F84730">
      <w:pPr>
        <w:pStyle w:val="a8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4730">
        <w:rPr>
          <w:rFonts w:eastAsiaTheme="minorHAnsi"/>
          <w:color w:val="000000"/>
          <w:sz w:val="24"/>
          <w:szCs w:val="24"/>
          <w:lang w:eastAsia="en-US"/>
        </w:rPr>
        <w:t>основные направления деятельности по развитию УУД в основной школе, описание технологии включения развивающих задач как в урочную, так и внеурочную деятельность об</w:t>
      </w:r>
      <w:r w:rsidRPr="00F84730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F84730">
        <w:rPr>
          <w:rFonts w:eastAsiaTheme="minorHAnsi"/>
          <w:color w:val="000000"/>
          <w:sz w:val="24"/>
          <w:szCs w:val="24"/>
          <w:lang w:eastAsia="en-US"/>
        </w:rPr>
        <w:t xml:space="preserve">чающихся; </w:t>
      </w:r>
    </w:p>
    <w:p w:rsidR="00F84730" w:rsidRPr="00F84730" w:rsidRDefault="00F84730" w:rsidP="00F84730">
      <w:pPr>
        <w:pStyle w:val="a8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4730">
        <w:rPr>
          <w:rFonts w:eastAsiaTheme="minorHAnsi"/>
          <w:color w:val="000000"/>
          <w:sz w:val="24"/>
          <w:szCs w:val="24"/>
          <w:lang w:eastAsia="en-US"/>
        </w:rPr>
        <w:t xml:space="preserve">условия развития УУД; </w:t>
      </w:r>
    </w:p>
    <w:p w:rsidR="00F84730" w:rsidRPr="00F84730" w:rsidRDefault="00F84730" w:rsidP="00F84730">
      <w:pPr>
        <w:pStyle w:val="a8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4730">
        <w:rPr>
          <w:rFonts w:eastAsiaTheme="minorHAnsi"/>
          <w:color w:val="000000"/>
          <w:sz w:val="24"/>
          <w:szCs w:val="24"/>
          <w:lang w:eastAsia="en-US"/>
        </w:rPr>
        <w:t xml:space="preserve">преемственность программы развития универсальных учебных действий при переходе от начального к основному общему образованию. </w:t>
      </w:r>
    </w:p>
    <w:p w:rsidR="0006214F" w:rsidRDefault="0006214F" w:rsidP="0078281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F84730" w:rsidRPr="000F7E8E" w:rsidRDefault="00F84730" w:rsidP="0078281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F521C8" w:rsidRDefault="00FE173A" w:rsidP="00E7183F">
      <w:pPr>
        <w:pStyle w:val="ad"/>
        <w:widowControl w:val="0"/>
        <w:tabs>
          <w:tab w:val="left" w:pos="567"/>
        </w:tabs>
        <w:spacing w:before="0" w:beforeAutospacing="0" w:after="0" w:afterAutospacing="0" w:line="276" w:lineRule="auto"/>
        <w:jc w:val="center"/>
        <w:rPr>
          <w:b/>
        </w:rPr>
      </w:pPr>
      <w:r w:rsidRPr="000F7E8E">
        <w:rPr>
          <w:b/>
        </w:rPr>
        <w:t>2.1.2</w:t>
      </w:r>
      <w:r w:rsidR="002B707C" w:rsidRPr="000D61DF">
        <w:rPr>
          <w:b/>
          <w:sz w:val="28"/>
          <w:szCs w:val="28"/>
        </w:rPr>
        <w:t xml:space="preserve"> </w:t>
      </w:r>
      <w:r w:rsidR="002B707C" w:rsidRPr="002B707C">
        <w:rPr>
          <w:b/>
        </w:rPr>
        <w:t xml:space="preserve">Цели и задачи программы, описание ее места и роли </w:t>
      </w:r>
    </w:p>
    <w:p w:rsidR="002B707C" w:rsidRPr="002B707C" w:rsidRDefault="002B707C" w:rsidP="00E7183F">
      <w:pPr>
        <w:pStyle w:val="ad"/>
        <w:widowControl w:val="0"/>
        <w:tabs>
          <w:tab w:val="left" w:pos="567"/>
        </w:tabs>
        <w:spacing w:before="0" w:beforeAutospacing="0" w:after="0" w:afterAutospacing="0" w:line="276" w:lineRule="auto"/>
        <w:jc w:val="center"/>
        <w:rPr>
          <w:b/>
        </w:rPr>
      </w:pPr>
      <w:r w:rsidRPr="002B707C">
        <w:rPr>
          <w:b/>
        </w:rPr>
        <w:t>в реализации требований ФГОС</w:t>
      </w:r>
    </w:p>
    <w:p w:rsidR="00E7183F" w:rsidRPr="00E7183F" w:rsidRDefault="00E7183F" w:rsidP="00E7183F">
      <w:pPr>
        <w:widowControl w:val="0"/>
        <w:tabs>
          <w:tab w:val="left" w:pos="567"/>
        </w:tabs>
        <w:ind w:firstLine="709"/>
        <w:jc w:val="both"/>
        <w:rPr>
          <w:sz w:val="24"/>
          <w:szCs w:val="24"/>
        </w:rPr>
      </w:pPr>
      <w:r w:rsidRPr="00E7183F">
        <w:rPr>
          <w:bCs/>
          <w:sz w:val="24"/>
          <w:szCs w:val="24"/>
        </w:rPr>
        <w:t>Целью программы</w:t>
      </w:r>
      <w:r w:rsidRPr="00E7183F">
        <w:rPr>
          <w:sz w:val="24"/>
          <w:szCs w:val="24"/>
        </w:rPr>
        <w:t xml:space="preserve"> развития УУД </w:t>
      </w:r>
      <w:r>
        <w:rPr>
          <w:sz w:val="24"/>
          <w:szCs w:val="24"/>
        </w:rPr>
        <w:t xml:space="preserve">МБОУ СОШ № 20 </w:t>
      </w:r>
      <w:r w:rsidRPr="00E7183F">
        <w:rPr>
          <w:sz w:val="24"/>
          <w:szCs w:val="24"/>
        </w:rPr>
        <w:t xml:space="preserve">является </w:t>
      </w:r>
      <w:r w:rsidR="00480EBB" w:rsidRPr="00E7183F">
        <w:rPr>
          <w:sz w:val="24"/>
          <w:szCs w:val="24"/>
          <w:lang w:eastAsia="en-US"/>
        </w:rPr>
        <w:t>обес</w:t>
      </w:r>
      <w:r w:rsidR="00480EBB" w:rsidRPr="00E7183F">
        <w:rPr>
          <w:spacing w:val="1"/>
          <w:sz w:val="24"/>
          <w:szCs w:val="24"/>
          <w:lang w:eastAsia="en-US"/>
        </w:rPr>
        <w:t>п</w:t>
      </w:r>
      <w:r w:rsidR="00480EBB" w:rsidRPr="00E7183F">
        <w:rPr>
          <w:sz w:val="24"/>
          <w:szCs w:val="24"/>
          <w:lang w:eastAsia="en-US"/>
        </w:rPr>
        <w:t>е</w:t>
      </w:r>
      <w:r w:rsidR="00480EBB" w:rsidRPr="00E7183F">
        <w:rPr>
          <w:spacing w:val="-1"/>
          <w:sz w:val="24"/>
          <w:szCs w:val="24"/>
          <w:lang w:eastAsia="en-US"/>
        </w:rPr>
        <w:t>ч</w:t>
      </w:r>
      <w:r w:rsidR="00480EBB" w:rsidRPr="00E7183F">
        <w:rPr>
          <w:sz w:val="24"/>
          <w:szCs w:val="24"/>
          <w:lang w:eastAsia="en-US"/>
        </w:rPr>
        <w:t>е</w:t>
      </w:r>
      <w:r w:rsidR="00480EBB" w:rsidRPr="00E7183F">
        <w:rPr>
          <w:spacing w:val="1"/>
          <w:sz w:val="24"/>
          <w:szCs w:val="24"/>
          <w:lang w:eastAsia="en-US"/>
        </w:rPr>
        <w:t>ни</w:t>
      </w:r>
      <w:r w:rsidR="00480EBB" w:rsidRPr="00E7183F">
        <w:rPr>
          <w:sz w:val="24"/>
          <w:szCs w:val="24"/>
          <w:lang w:eastAsia="en-US"/>
        </w:rPr>
        <w:t xml:space="preserve">е </w:t>
      </w:r>
      <w:r w:rsidR="00480EBB" w:rsidRPr="00E7183F">
        <w:rPr>
          <w:spacing w:val="-2"/>
          <w:sz w:val="24"/>
          <w:szCs w:val="24"/>
          <w:lang w:eastAsia="en-US"/>
        </w:rPr>
        <w:t>у</w:t>
      </w:r>
      <w:r w:rsidR="00480EBB" w:rsidRPr="00E7183F">
        <w:rPr>
          <w:spacing w:val="2"/>
          <w:sz w:val="24"/>
          <w:szCs w:val="24"/>
          <w:lang w:eastAsia="en-US"/>
        </w:rPr>
        <w:t>м</w:t>
      </w:r>
      <w:r w:rsidR="00480EBB" w:rsidRPr="00E7183F">
        <w:rPr>
          <w:sz w:val="24"/>
          <w:szCs w:val="24"/>
          <w:lang w:eastAsia="en-US"/>
        </w:rPr>
        <w:t>е</w:t>
      </w:r>
      <w:r w:rsidR="00480EBB" w:rsidRPr="00E7183F">
        <w:rPr>
          <w:spacing w:val="1"/>
          <w:sz w:val="24"/>
          <w:szCs w:val="24"/>
          <w:lang w:eastAsia="en-US"/>
        </w:rPr>
        <w:t>ни</w:t>
      </w:r>
      <w:r w:rsidR="00480EBB" w:rsidRPr="00E7183F">
        <w:rPr>
          <w:sz w:val="24"/>
          <w:szCs w:val="24"/>
          <w:lang w:eastAsia="en-US"/>
        </w:rPr>
        <w:t>я</w:t>
      </w:r>
      <w:r w:rsidR="00480EBB" w:rsidRPr="00E7183F">
        <w:rPr>
          <w:spacing w:val="6"/>
          <w:sz w:val="24"/>
          <w:szCs w:val="24"/>
          <w:lang w:eastAsia="en-US"/>
        </w:rPr>
        <w:t xml:space="preserve"> </w:t>
      </w:r>
      <w:r w:rsidR="00480EBB" w:rsidRPr="00E7183F">
        <w:rPr>
          <w:spacing w:val="-1"/>
          <w:sz w:val="24"/>
          <w:szCs w:val="24"/>
          <w:lang w:eastAsia="en-US"/>
        </w:rPr>
        <w:t>шк</w:t>
      </w:r>
      <w:r w:rsidR="00480EBB" w:rsidRPr="00E7183F">
        <w:rPr>
          <w:spacing w:val="2"/>
          <w:sz w:val="24"/>
          <w:szCs w:val="24"/>
          <w:lang w:eastAsia="en-US"/>
        </w:rPr>
        <w:t>о</w:t>
      </w:r>
      <w:r w:rsidR="00480EBB" w:rsidRPr="00E7183F">
        <w:rPr>
          <w:sz w:val="24"/>
          <w:szCs w:val="24"/>
          <w:lang w:eastAsia="en-US"/>
        </w:rPr>
        <w:t>л</w:t>
      </w:r>
      <w:r w:rsidR="00480EBB" w:rsidRPr="00E7183F">
        <w:rPr>
          <w:spacing w:val="-1"/>
          <w:sz w:val="24"/>
          <w:szCs w:val="24"/>
          <w:lang w:eastAsia="en-US"/>
        </w:rPr>
        <w:t>ь</w:t>
      </w:r>
      <w:r w:rsidR="00480EBB" w:rsidRPr="00E7183F">
        <w:rPr>
          <w:spacing w:val="1"/>
          <w:sz w:val="24"/>
          <w:szCs w:val="24"/>
          <w:lang w:eastAsia="en-US"/>
        </w:rPr>
        <w:t>н</w:t>
      </w:r>
      <w:r w:rsidR="00480EBB" w:rsidRPr="00E7183F">
        <w:rPr>
          <w:spacing w:val="3"/>
          <w:sz w:val="24"/>
          <w:szCs w:val="24"/>
          <w:lang w:eastAsia="en-US"/>
        </w:rPr>
        <w:t>и</w:t>
      </w:r>
      <w:r w:rsidR="00480EBB" w:rsidRPr="00E7183F">
        <w:rPr>
          <w:spacing w:val="-1"/>
          <w:sz w:val="24"/>
          <w:szCs w:val="24"/>
          <w:lang w:eastAsia="en-US"/>
        </w:rPr>
        <w:t>к</w:t>
      </w:r>
      <w:r w:rsidR="00480EBB" w:rsidRPr="00E7183F">
        <w:rPr>
          <w:spacing w:val="2"/>
          <w:sz w:val="24"/>
          <w:szCs w:val="24"/>
          <w:lang w:eastAsia="en-US"/>
        </w:rPr>
        <w:t>о</w:t>
      </w:r>
      <w:r w:rsidR="00480EBB" w:rsidRPr="00E7183F">
        <w:rPr>
          <w:sz w:val="24"/>
          <w:szCs w:val="24"/>
          <w:lang w:eastAsia="en-US"/>
        </w:rPr>
        <w:t>в</w:t>
      </w:r>
      <w:r w:rsidR="00480EBB" w:rsidRPr="00E7183F">
        <w:rPr>
          <w:spacing w:val="2"/>
          <w:sz w:val="24"/>
          <w:szCs w:val="24"/>
          <w:lang w:eastAsia="en-US"/>
        </w:rPr>
        <w:t xml:space="preserve"> </w:t>
      </w:r>
      <w:r w:rsidR="00480EBB" w:rsidRPr="00E7183F">
        <w:rPr>
          <w:spacing w:val="-5"/>
          <w:sz w:val="24"/>
          <w:szCs w:val="24"/>
          <w:lang w:eastAsia="en-US"/>
        </w:rPr>
        <w:t>у</w:t>
      </w:r>
      <w:r w:rsidR="00480EBB" w:rsidRPr="00E7183F">
        <w:rPr>
          <w:spacing w:val="-1"/>
          <w:sz w:val="24"/>
          <w:szCs w:val="24"/>
          <w:lang w:eastAsia="en-US"/>
        </w:rPr>
        <w:t>ч</w:t>
      </w:r>
      <w:r w:rsidR="00480EBB" w:rsidRPr="00E7183F">
        <w:rPr>
          <w:spacing w:val="3"/>
          <w:sz w:val="24"/>
          <w:szCs w:val="24"/>
          <w:lang w:eastAsia="en-US"/>
        </w:rPr>
        <w:t>и</w:t>
      </w:r>
      <w:r w:rsidR="00480EBB" w:rsidRPr="00E7183F">
        <w:rPr>
          <w:spacing w:val="-1"/>
          <w:sz w:val="24"/>
          <w:szCs w:val="24"/>
          <w:lang w:eastAsia="en-US"/>
        </w:rPr>
        <w:t>ть</w:t>
      </w:r>
      <w:r w:rsidR="00480EBB" w:rsidRPr="00E7183F">
        <w:rPr>
          <w:sz w:val="24"/>
          <w:szCs w:val="24"/>
          <w:lang w:eastAsia="en-US"/>
        </w:rPr>
        <w:t>с</w:t>
      </w:r>
      <w:r w:rsidR="00480EBB" w:rsidRPr="00E7183F">
        <w:rPr>
          <w:spacing w:val="1"/>
          <w:sz w:val="24"/>
          <w:szCs w:val="24"/>
          <w:lang w:eastAsia="en-US"/>
        </w:rPr>
        <w:t>я</w:t>
      </w:r>
      <w:r w:rsidR="00480EBB" w:rsidRPr="00E7183F">
        <w:rPr>
          <w:sz w:val="24"/>
          <w:szCs w:val="24"/>
          <w:lang w:eastAsia="en-US"/>
        </w:rPr>
        <w:t>,</w:t>
      </w:r>
      <w:r w:rsidR="00480EBB" w:rsidRPr="00E7183F">
        <w:rPr>
          <w:spacing w:val="5"/>
          <w:sz w:val="24"/>
          <w:szCs w:val="24"/>
          <w:lang w:eastAsia="en-US"/>
        </w:rPr>
        <w:t xml:space="preserve"> </w:t>
      </w:r>
      <w:r w:rsidR="00480EBB" w:rsidRPr="00E7183F">
        <w:rPr>
          <w:sz w:val="24"/>
          <w:szCs w:val="24"/>
          <w:lang w:eastAsia="en-US"/>
        </w:rPr>
        <w:t>да</w:t>
      </w:r>
      <w:r w:rsidR="00480EBB" w:rsidRPr="00E7183F">
        <w:rPr>
          <w:spacing w:val="3"/>
          <w:sz w:val="24"/>
          <w:szCs w:val="24"/>
          <w:lang w:eastAsia="en-US"/>
        </w:rPr>
        <w:t>л</w:t>
      </w:r>
      <w:r w:rsidR="00480EBB" w:rsidRPr="00E7183F">
        <w:rPr>
          <w:spacing w:val="2"/>
          <w:sz w:val="24"/>
          <w:szCs w:val="24"/>
          <w:lang w:eastAsia="en-US"/>
        </w:rPr>
        <w:t>ь</w:t>
      </w:r>
      <w:r w:rsidR="00480EBB" w:rsidRPr="00E7183F">
        <w:rPr>
          <w:spacing w:val="1"/>
          <w:sz w:val="24"/>
          <w:szCs w:val="24"/>
          <w:lang w:eastAsia="en-US"/>
        </w:rPr>
        <w:t>н</w:t>
      </w:r>
      <w:r w:rsidR="00480EBB" w:rsidRPr="00E7183F">
        <w:rPr>
          <w:sz w:val="24"/>
          <w:szCs w:val="24"/>
          <w:lang w:eastAsia="en-US"/>
        </w:rPr>
        <w:t>е</w:t>
      </w:r>
      <w:r w:rsidR="00480EBB" w:rsidRPr="00E7183F">
        <w:rPr>
          <w:spacing w:val="1"/>
          <w:sz w:val="24"/>
          <w:szCs w:val="24"/>
          <w:lang w:eastAsia="en-US"/>
        </w:rPr>
        <w:t>й</w:t>
      </w:r>
      <w:r w:rsidR="00480EBB" w:rsidRPr="00E7183F">
        <w:rPr>
          <w:spacing w:val="-1"/>
          <w:sz w:val="24"/>
          <w:szCs w:val="24"/>
          <w:lang w:eastAsia="en-US"/>
        </w:rPr>
        <w:t>ш</w:t>
      </w:r>
      <w:r w:rsidR="00480EBB" w:rsidRPr="00E7183F">
        <w:rPr>
          <w:sz w:val="24"/>
          <w:szCs w:val="24"/>
          <w:lang w:eastAsia="en-US"/>
        </w:rPr>
        <w:t>ее</w:t>
      </w:r>
      <w:r w:rsidR="00480EBB" w:rsidRPr="00E7183F">
        <w:rPr>
          <w:spacing w:val="1"/>
          <w:sz w:val="24"/>
          <w:szCs w:val="24"/>
          <w:lang w:eastAsia="en-US"/>
        </w:rPr>
        <w:t xml:space="preserve"> </w:t>
      </w:r>
      <w:r w:rsidR="00480EBB" w:rsidRPr="00E7183F">
        <w:rPr>
          <w:sz w:val="24"/>
          <w:szCs w:val="24"/>
          <w:lang w:eastAsia="en-US"/>
        </w:rPr>
        <w:t>ра</w:t>
      </w:r>
      <w:r w:rsidR="00480EBB" w:rsidRPr="00E7183F">
        <w:rPr>
          <w:spacing w:val="1"/>
          <w:sz w:val="24"/>
          <w:szCs w:val="24"/>
          <w:lang w:eastAsia="en-US"/>
        </w:rPr>
        <w:t>з</w:t>
      </w:r>
      <w:r w:rsidR="00480EBB" w:rsidRPr="00E7183F">
        <w:rPr>
          <w:sz w:val="24"/>
          <w:szCs w:val="24"/>
          <w:lang w:eastAsia="en-US"/>
        </w:rPr>
        <w:t>в</w:t>
      </w:r>
      <w:r w:rsidR="00480EBB" w:rsidRPr="00E7183F">
        <w:rPr>
          <w:spacing w:val="1"/>
          <w:sz w:val="24"/>
          <w:szCs w:val="24"/>
          <w:lang w:eastAsia="en-US"/>
        </w:rPr>
        <w:t>и</w:t>
      </w:r>
      <w:r w:rsidR="00480EBB" w:rsidRPr="00E7183F">
        <w:rPr>
          <w:spacing w:val="-1"/>
          <w:sz w:val="24"/>
          <w:szCs w:val="24"/>
          <w:lang w:eastAsia="en-US"/>
        </w:rPr>
        <w:t>т</w:t>
      </w:r>
      <w:r w:rsidR="00480EBB" w:rsidRPr="00E7183F">
        <w:rPr>
          <w:spacing w:val="1"/>
          <w:sz w:val="24"/>
          <w:szCs w:val="24"/>
          <w:lang w:eastAsia="en-US"/>
        </w:rPr>
        <w:t>и</w:t>
      </w:r>
      <w:r w:rsidR="00480EBB" w:rsidRPr="00E7183F">
        <w:rPr>
          <w:sz w:val="24"/>
          <w:szCs w:val="24"/>
          <w:lang w:eastAsia="en-US"/>
        </w:rPr>
        <w:t>е</w:t>
      </w:r>
      <w:r w:rsidR="00480EBB" w:rsidRPr="00E7183F">
        <w:rPr>
          <w:spacing w:val="6"/>
          <w:sz w:val="24"/>
          <w:szCs w:val="24"/>
          <w:lang w:eastAsia="en-US"/>
        </w:rPr>
        <w:t xml:space="preserve"> </w:t>
      </w:r>
      <w:r w:rsidR="00480EBB" w:rsidRPr="00E7183F">
        <w:rPr>
          <w:sz w:val="24"/>
          <w:szCs w:val="24"/>
          <w:lang w:eastAsia="en-US"/>
        </w:rPr>
        <w:t>с</w:t>
      </w:r>
      <w:r w:rsidR="00480EBB" w:rsidRPr="00E7183F">
        <w:rPr>
          <w:spacing w:val="1"/>
          <w:sz w:val="24"/>
          <w:szCs w:val="24"/>
          <w:lang w:eastAsia="en-US"/>
        </w:rPr>
        <w:t>п</w:t>
      </w:r>
      <w:r w:rsidR="00480EBB" w:rsidRPr="00E7183F">
        <w:rPr>
          <w:sz w:val="24"/>
          <w:szCs w:val="24"/>
          <w:lang w:eastAsia="en-US"/>
        </w:rPr>
        <w:t>особ</w:t>
      </w:r>
      <w:r w:rsidR="00480EBB" w:rsidRPr="00E7183F">
        <w:rPr>
          <w:spacing w:val="1"/>
          <w:sz w:val="24"/>
          <w:szCs w:val="24"/>
          <w:lang w:eastAsia="en-US"/>
        </w:rPr>
        <w:t>н</w:t>
      </w:r>
      <w:r w:rsidR="00480EBB" w:rsidRPr="00E7183F">
        <w:rPr>
          <w:sz w:val="24"/>
          <w:szCs w:val="24"/>
          <w:lang w:eastAsia="en-US"/>
        </w:rPr>
        <w:t>ос</w:t>
      </w:r>
      <w:r w:rsidR="00480EBB" w:rsidRPr="00E7183F">
        <w:rPr>
          <w:spacing w:val="-1"/>
          <w:sz w:val="24"/>
          <w:szCs w:val="24"/>
          <w:lang w:eastAsia="en-US"/>
        </w:rPr>
        <w:t>т</w:t>
      </w:r>
      <w:r w:rsidR="00480EBB" w:rsidRPr="00E7183F">
        <w:rPr>
          <w:sz w:val="24"/>
          <w:szCs w:val="24"/>
          <w:lang w:eastAsia="en-US"/>
        </w:rPr>
        <w:t>и к са</w:t>
      </w:r>
      <w:r w:rsidR="00480EBB" w:rsidRPr="00E7183F">
        <w:rPr>
          <w:spacing w:val="-1"/>
          <w:sz w:val="24"/>
          <w:szCs w:val="24"/>
          <w:lang w:eastAsia="en-US"/>
        </w:rPr>
        <w:t>м</w:t>
      </w:r>
      <w:r w:rsidR="00480EBB" w:rsidRPr="00E7183F">
        <w:rPr>
          <w:sz w:val="24"/>
          <w:szCs w:val="24"/>
          <w:lang w:eastAsia="en-US"/>
        </w:rPr>
        <w:t>осов</w:t>
      </w:r>
      <w:r w:rsidR="00480EBB" w:rsidRPr="00E7183F">
        <w:rPr>
          <w:spacing w:val="3"/>
          <w:sz w:val="24"/>
          <w:szCs w:val="24"/>
          <w:lang w:eastAsia="en-US"/>
        </w:rPr>
        <w:t>е</w:t>
      </w:r>
      <w:r w:rsidR="00480EBB" w:rsidRPr="00E7183F">
        <w:rPr>
          <w:sz w:val="24"/>
          <w:szCs w:val="24"/>
          <w:lang w:eastAsia="en-US"/>
        </w:rPr>
        <w:t>р</w:t>
      </w:r>
      <w:r w:rsidR="00480EBB" w:rsidRPr="00E7183F">
        <w:rPr>
          <w:spacing w:val="-1"/>
          <w:sz w:val="24"/>
          <w:szCs w:val="24"/>
          <w:lang w:eastAsia="en-US"/>
        </w:rPr>
        <w:t>ш</w:t>
      </w:r>
      <w:r w:rsidR="00480EBB" w:rsidRPr="00E7183F">
        <w:rPr>
          <w:sz w:val="24"/>
          <w:szCs w:val="24"/>
          <w:lang w:eastAsia="en-US"/>
        </w:rPr>
        <w:t>е</w:t>
      </w:r>
      <w:r w:rsidR="00480EBB" w:rsidRPr="00E7183F">
        <w:rPr>
          <w:spacing w:val="1"/>
          <w:sz w:val="24"/>
          <w:szCs w:val="24"/>
          <w:lang w:eastAsia="en-US"/>
        </w:rPr>
        <w:t>н</w:t>
      </w:r>
      <w:r w:rsidR="00480EBB" w:rsidRPr="00E7183F">
        <w:rPr>
          <w:spacing w:val="3"/>
          <w:sz w:val="24"/>
          <w:szCs w:val="24"/>
          <w:lang w:eastAsia="en-US"/>
        </w:rPr>
        <w:t>с</w:t>
      </w:r>
      <w:r w:rsidR="00480EBB" w:rsidRPr="00E7183F">
        <w:rPr>
          <w:spacing w:val="-1"/>
          <w:sz w:val="24"/>
          <w:szCs w:val="24"/>
          <w:lang w:eastAsia="en-US"/>
        </w:rPr>
        <w:t>т</w:t>
      </w:r>
      <w:r w:rsidR="00480EBB" w:rsidRPr="00E7183F">
        <w:rPr>
          <w:sz w:val="24"/>
          <w:szCs w:val="24"/>
          <w:lang w:eastAsia="en-US"/>
        </w:rPr>
        <w:t>вова</w:t>
      </w:r>
      <w:r w:rsidR="00480EBB" w:rsidRPr="00E7183F">
        <w:rPr>
          <w:spacing w:val="3"/>
          <w:sz w:val="24"/>
          <w:szCs w:val="24"/>
          <w:lang w:eastAsia="en-US"/>
        </w:rPr>
        <w:t>н</w:t>
      </w:r>
      <w:r w:rsidR="00480EBB" w:rsidRPr="00E7183F">
        <w:rPr>
          <w:spacing w:val="1"/>
          <w:sz w:val="24"/>
          <w:szCs w:val="24"/>
          <w:lang w:eastAsia="en-US"/>
        </w:rPr>
        <w:t>и</w:t>
      </w:r>
      <w:r w:rsidR="00480EBB" w:rsidRPr="00E7183F">
        <w:rPr>
          <w:sz w:val="24"/>
          <w:szCs w:val="24"/>
          <w:lang w:eastAsia="en-US"/>
        </w:rPr>
        <w:t>ю и</w:t>
      </w:r>
      <w:r w:rsidR="00480EBB" w:rsidRPr="00E7183F">
        <w:rPr>
          <w:spacing w:val="26"/>
          <w:sz w:val="24"/>
          <w:szCs w:val="24"/>
          <w:lang w:eastAsia="en-US"/>
        </w:rPr>
        <w:t xml:space="preserve"> </w:t>
      </w:r>
      <w:r w:rsidR="00480EBB" w:rsidRPr="00E7183F">
        <w:rPr>
          <w:sz w:val="24"/>
          <w:szCs w:val="24"/>
          <w:lang w:eastAsia="en-US"/>
        </w:rPr>
        <w:t>са</w:t>
      </w:r>
      <w:r w:rsidR="00480EBB" w:rsidRPr="00E7183F">
        <w:rPr>
          <w:spacing w:val="-1"/>
          <w:sz w:val="24"/>
          <w:szCs w:val="24"/>
          <w:lang w:eastAsia="en-US"/>
        </w:rPr>
        <w:t>м</w:t>
      </w:r>
      <w:r w:rsidR="00480EBB" w:rsidRPr="00E7183F">
        <w:rPr>
          <w:sz w:val="24"/>
          <w:szCs w:val="24"/>
          <w:lang w:eastAsia="en-US"/>
        </w:rPr>
        <w:t>ора</w:t>
      </w:r>
      <w:r w:rsidR="00480EBB" w:rsidRPr="00E7183F">
        <w:rPr>
          <w:spacing w:val="1"/>
          <w:sz w:val="24"/>
          <w:szCs w:val="24"/>
          <w:lang w:eastAsia="en-US"/>
        </w:rPr>
        <w:t>з</w:t>
      </w:r>
      <w:r w:rsidR="00480EBB" w:rsidRPr="00E7183F">
        <w:rPr>
          <w:sz w:val="24"/>
          <w:szCs w:val="24"/>
          <w:lang w:eastAsia="en-US"/>
        </w:rPr>
        <w:t>в</w:t>
      </w:r>
      <w:r w:rsidR="00480EBB" w:rsidRPr="00E7183F">
        <w:rPr>
          <w:spacing w:val="1"/>
          <w:sz w:val="24"/>
          <w:szCs w:val="24"/>
          <w:lang w:eastAsia="en-US"/>
        </w:rPr>
        <w:t>и</w:t>
      </w:r>
      <w:r w:rsidR="00480EBB" w:rsidRPr="00E7183F">
        <w:rPr>
          <w:spacing w:val="-1"/>
          <w:sz w:val="24"/>
          <w:szCs w:val="24"/>
          <w:lang w:eastAsia="en-US"/>
        </w:rPr>
        <w:t>т</w:t>
      </w:r>
      <w:r w:rsidR="00480EBB" w:rsidRPr="00E7183F">
        <w:rPr>
          <w:spacing w:val="3"/>
          <w:sz w:val="24"/>
          <w:szCs w:val="24"/>
          <w:lang w:eastAsia="en-US"/>
        </w:rPr>
        <w:t>и</w:t>
      </w:r>
      <w:r w:rsidR="00480EBB" w:rsidRPr="00E7183F">
        <w:rPr>
          <w:spacing w:val="1"/>
          <w:sz w:val="24"/>
          <w:szCs w:val="24"/>
          <w:lang w:eastAsia="en-US"/>
        </w:rPr>
        <w:t>ю</w:t>
      </w:r>
      <w:r w:rsidR="00480EBB" w:rsidRPr="00E7183F">
        <w:rPr>
          <w:sz w:val="24"/>
          <w:szCs w:val="24"/>
          <w:lang w:eastAsia="en-US"/>
        </w:rPr>
        <w:t>,</w:t>
      </w:r>
      <w:r w:rsidR="00480EBB" w:rsidRPr="00E7183F">
        <w:rPr>
          <w:spacing w:val="10"/>
          <w:sz w:val="24"/>
          <w:szCs w:val="24"/>
          <w:lang w:eastAsia="en-US"/>
        </w:rPr>
        <w:t xml:space="preserve"> </w:t>
      </w:r>
      <w:r w:rsidR="00480EBB" w:rsidRPr="00E7183F">
        <w:rPr>
          <w:sz w:val="24"/>
          <w:szCs w:val="24"/>
          <w:lang w:eastAsia="en-US"/>
        </w:rPr>
        <w:t>а</w:t>
      </w:r>
      <w:r w:rsidR="00480EBB" w:rsidRPr="00E7183F">
        <w:rPr>
          <w:spacing w:val="26"/>
          <w:sz w:val="24"/>
          <w:szCs w:val="24"/>
          <w:lang w:eastAsia="en-US"/>
        </w:rPr>
        <w:t xml:space="preserve"> </w:t>
      </w:r>
      <w:r w:rsidR="00480EBB" w:rsidRPr="00E7183F">
        <w:rPr>
          <w:spacing w:val="-1"/>
          <w:sz w:val="24"/>
          <w:szCs w:val="24"/>
          <w:lang w:eastAsia="en-US"/>
        </w:rPr>
        <w:t>т</w:t>
      </w:r>
      <w:r w:rsidR="00480EBB" w:rsidRPr="00E7183F">
        <w:rPr>
          <w:sz w:val="24"/>
          <w:szCs w:val="24"/>
          <w:lang w:eastAsia="en-US"/>
        </w:rPr>
        <w:t>а</w:t>
      </w:r>
      <w:r w:rsidR="00480EBB" w:rsidRPr="00E7183F">
        <w:rPr>
          <w:spacing w:val="-1"/>
          <w:sz w:val="24"/>
          <w:szCs w:val="24"/>
          <w:lang w:eastAsia="en-US"/>
        </w:rPr>
        <w:t>к</w:t>
      </w:r>
      <w:r w:rsidR="00480EBB" w:rsidRPr="00E7183F">
        <w:rPr>
          <w:spacing w:val="1"/>
          <w:sz w:val="24"/>
          <w:szCs w:val="24"/>
          <w:lang w:eastAsia="en-US"/>
        </w:rPr>
        <w:t>ж</w:t>
      </w:r>
      <w:r w:rsidR="00480EBB" w:rsidRPr="00E7183F">
        <w:rPr>
          <w:sz w:val="24"/>
          <w:szCs w:val="24"/>
          <w:lang w:eastAsia="en-US"/>
        </w:rPr>
        <w:t>е</w:t>
      </w:r>
      <w:r w:rsidR="00480EBB" w:rsidRPr="00E7183F">
        <w:rPr>
          <w:spacing w:val="20"/>
          <w:sz w:val="24"/>
          <w:szCs w:val="24"/>
          <w:lang w:eastAsia="en-US"/>
        </w:rPr>
        <w:t xml:space="preserve"> </w:t>
      </w:r>
      <w:r w:rsidR="00480EBB" w:rsidRPr="00E7183F">
        <w:rPr>
          <w:sz w:val="24"/>
          <w:szCs w:val="24"/>
          <w:lang w:eastAsia="en-US"/>
        </w:rPr>
        <w:t>реа</w:t>
      </w:r>
      <w:r w:rsidR="00480EBB" w:rsidRPr="00E7183F">
        <w:rPr>
          <w:spacing w:val="3"/>
          <w:sz w:val="24"/>
          <w:szCs w:val="24"/>
          <w:lang w:eastAsia="en-US"/>
        </w:rPr>
        <w:t>л</w:t>
      </w:r>
      <w:r w:rsidR="00480EBB" w:rsidRPr="00E7183F">
        <w:rPr>
          <w:spacing w:val="1"/>
          <w:sz w:val="24"/>
          <w:szCs w:val="24"/>
          <w:lang w:eastAsia="en-US"/>
        </w:rPr>
        <w:t>из</w:t>
      </w:r>
      <w:r w:rsidR="00480EBB" w:rsidRPr="00E7183F">
        <w:rPr>
          <w:sz w:val="24"/>
          <w:szCs w:val="24"/>
          <w:lang w:eastAsia="en-US"/>
        </w:rPr>
        <w:t>а</w:t>
      </w:r>
      <w:r w:rsidR="00480EBB" w:rsidRPr="00E7183F">
        <w:rPr>
          <w:spacing w:val="1"/>
          <w:sz w:val="24"/>
          <w:szCs w:val="24"/>
          <w:lang w:eastAsia="en-US"/>
        </w:rPr>
        <w:t>ци</w:t>
      </w:r>
      <w:r w:rsidR="00480EBB" w:rsidRPr="00E7183F">
        <w:rPr>
          <w:sz w:val="24"/>
          <w:szCs w:val="24"/>
          <w:lang w:eastAsia="en-US"/>
        </w:rPr>
        <w:t>я</w:t>
      </w:r>
      <w:r w:rsidR="00480EBB" w:rsidRPr="00E7183F">
        <w:rPr>
          <w:spacing w:val="15"/>
          <w:sz w:val="24"/>
          <w:szCs w:val="24"/>
          <w:lang w:eastAsia="en-US"/>
        </w:rPr>
        <w:t xml:space="preserve"> </w:t>
      </w:r>
      <w:r w:rsidR="00480EBB" w:rsidRPr="00E7183F">
        <w:rPr>
          <w:sz w:val="24"/>
          <w:szCs w:val="24"/>
          <w:lang w:eastAsia="en-US"/>
        </w:rPr>
        <w:t>с</w:t>
      </w:r>
      <w:r w:rsidR="00480EBB" w:rsidRPr="00E7183F">
        <w:rPr>
          <w:spacing w:val="1"/>
          <w:sz w:val="24"/>
          <w:szCs w:val="24"/>
          <w:lang w:eastAsia="en-US"/>
        </w:rPr>
        <w:t>и</w:t>
      </w:r>
      <w:r w:rsidR="00480EBB" w:rsidRPr="00E7183F">
        <w:rPr>
          <w:sz w:val="24"/>
          <w:szCs w:val="24"/>
          <w:lang w:eastAsia="en-US"/>
        </w:rPr>
        <w:t>с</w:t>
      </w:r>
      <w:r w:rsidR="00480EBB" w:rsidRPr="00E7183F">
        <w:rPr>
          <w:spacing w:val="-1"/>
          <w:sz w:val="24"/>
          <w:szCs w:val="24"/>
          <w:lang w:eastAsia="en-US"/>
        </w:rPr>
        <w:t>т</w:t>
      </w:r>
      <w:r w:rsidR="00480EBB" w:rsidRPr="00E7183F">
        <w:rPr>
          <w:sz w:val="24"/>
          <w:szCs w:val="24"/>
          <w:lang w:eastAsia="en-US"/>
        </w:rPr>
        <w:t>е</w:t>
      </w:r>
      <w:r w:rsidR="00480EBB" w:rsidRPr="00E7183F">
        <w:rPr>
          <w:spacing w:val="-1"/>
          <w:sz w:val="24"/>
          <w:szCs w:val="24"/>
          <w:lang w:eastAsia="en-US"/>
        </w:rPr>
        <w:t>м</w:t>
      </w:r>
      <w:r w:rsidR="00480EBB" w:rsidRPr="00E7183F">
        <w:rPr>
          <w:spacing w:val="1"/>
          <w:sz w:val="24"/>
          <w:szCs w:val="24"/>
          <w:lang w:eastAsia="en-US"/>
        </w:rPr>
        <w:t>н</w:t>
      </w:r>
      <w:r w:rsidR="00480EBB" w:rsidRPr="00E7183F">
        <w:rPr>
          <w:spacing w:val="2"/>
          <w:sz w:val="24"/>
          <w:szCs w:val="24"/>
          <w:lang w:eastAsia="en-US"/>
        </w:rPr>
        <w:t>о</w:t>
      </w:r>
      <w:r w:rsidR="00480EBB" w:rsidRPr="00E7183F">
        <w:rPr>
          <w:sz w:val="24"/>
          <w:szCs w:val="24"/>
          <w:lang w:eastAsia="en-US"/>
        </w:rPr>
        <w:t>-де</w:t>
      </w:r>
      <w:r w:rsidR="00480EBB" w:rsidRPr="00E7183F">
        <w:rPr>
          <w:spacing w:val="1"/>
          <w:sz w:val="24"/>
          <w:szCs w:val="24"/>
          <w:lang w:eastAsia="en-US"/>
        </w:rPr>
        <w:t>я</w:t>
      </w:r>
      <w:r w:rsidR="00480EBB" w:rsidRPr="00E7183F">
        <w:rPr>
          <w:sz w:val="24"/>
          <w:szCs w:val="24"/>
          <w:lang w:eastAsia="en-US"/>
        </w:rPr>
        <w:t>тел</w:t>
      </w:r>
      <w:r w:rsidR="00480EBB" w:rsidRPr="00E7183F">
        <w:rPr>
          <w:spacing w:val="-1"/>
          <w:sz w:val="24"/>
          <w:szCs w:val="24"/>
          <w:lang w:eastAsia="en-US"/>
        </w:rPr>
        <w:t>ь</w:t>
      </w:r>
      <w:r w:rsidR="00480EBB" w:rsidRPr="00E7183F">
        <w:rPr>
          <w:spacing w:val="1"/>
          <w:sz w:val="24"/>
          <w:szCs w:val="24"/>
          <w:lang w:eastAsia="en-US"/>
        </w:rPr>
        <w:t>н</w:t>
      </w:r>
      <w:r w:rsidR="00480EBB" w:rsidRPr="00E7183F">
        <w:rPr>
          <w:sz w:val="24"/>
          <w:szCs w:val="24"/>
          <w:lang w:eastAsia="en-US"/>
        </w:rPr>
        <w:t>о</w:t>
      </w:r>
      <w:r w:rsidR="00480EBB" w:rsidRPr="00E7183F">
        <w:rPr>
          <w:spacing w:val="3"/>
          <w:sz w:val="24"/>
          <w:szCs w:val="24"/>
          <w:lang w:eastAsia="en-US"/>
        </w:rPr>
        <w:t>с</w:t>
      </w:r>
      <w:r w:rsidR="00480EBB" w:rsidRPr="00E7183F">
        <w:rPr>
          <w:spacing w:val="-1"/>
          <w:sz w:val="24"/>
          <w:szCs w:val="24"/>
          <w:lang w:eastAsia="en-US"/>
        </w:rPr>
        <w:t>т</w:t>
      </w:r>
      <w:r w:rsidR="00480EBB" w:rsidRPr="00E7183F">
        <w:rPr>
          <w:spacing w:val="1"/>
          <w:sz w:val="24"/>
          <w:szCs w:val="24"/>
          <w:lang w:eastAsia="en-US"/>
        </w:rPr>
        <w:t>н</w:t>
      </w:r>
      <w:r w:rsidR="00480EBB" w:rsidRPr="00E7183F">
        <w:rPr>
          <w:sz w:val="24"/>
          <w:szCs w:val="24"/>
          <w:lang w:eastAsia="en-US"/>
        </w:rPr>
        <w:t>о</w:t>
      </w:r>
      <w:r w:rsidR="00480EBB" w:rsidRPr="00E7183F">
        <w:rPr>
          <w:spacing w:val="-1"/>
          <w:sz w:val="24"/>
          <w:szCs w:val="24"/>
          <w:lang w:eastAsia="en-US"/>
        </w:rPr>
        <w:t>г</w:t>
      </w:r>
      <w:r w:rsidR="00480EBB" w:rsidRPr="00E7183F">
        <w:rPr>
          <w:sz w:val="24"/>
          <w:szCs w:val="24"/>
          <w:lang w:eastAsia="en-US"/>
        </w:rPr>
        <w:t xml:space="preserve">о </w:t>
      </w:r>
      <w:r w:rsidR="00480EBB" w:rsidRPr="00E7183F">
        <w:rPr>
          <w:spacing w:val="1"/>
          <w:sz w:val="24"/>
          <w:szCs w:val="24"/>
          <w:lang w:eastAsia="en-US"/>
        </w:rPr>
        <w:t>п</w:t>
      </w:r>
      <w:r w:rsidR="00480EBB" w:rsidRPr="00E7183F">
        <w:rPr>
          <w:spacing w:val="2"/>
          <w:sz w:val="24"/>
          <w:szCs w:val="24"/>
          <w:lang w:eastAsia="en-US"/>
        </w:rPr>
        <w:t>о</w:t>
      </w:r>
      <w:r w:rsidR="00480EBB" w:rsidRPr="00E7183F">
        <w:rPr>
          <w:spacing w:val="3"/>
          <w:sz w:val="24"/>
          <w:szCs w:val="24"/>
          <w:lang w:eastAsia="en-US"/>
        </w:rPr>
        <w:t>д</w:t>
      </w:r>
      <w:r w:rsidR="00480EBB" w:rsidRPr="00E7183F">
        <w:rPr>
          <w:sz w:val="24"/>
          <w:szCs w:val="24"/>
          <w:lang w:eastAsia="en-US"/>
        </w:rPr>
        <w:t>хода,</w:t>
      </w:r>
      <w:r w:rsidR="00480EBB" w:rsidRPr="00E7183F">
        <w:rPr>
          <w:spacing w:val="9"/>
          <w:sz w:val="24"/>
          <w:szCs w:val="24"/>
          <w:lang w:eastAsia="en-US"/>
        </w:rPr>
        <w:t xml:space="preserve"> </w:t>
      </w:r>
      <w:r w:rsidR="00480EBB" w:rsidRPr="00E7183F">
        <w:rPr>
          <w:spacing w:val="1"/>
          <w:sz w:val="24"/>
          <w:szCs w:val="24"/>
          <w:lang w:eastAsia="en-US"/>
        </w:rPr>
        <w:t>п</w:t>
      </w:r>
      <w:r w:rsidR="00480EBB" w:rsidRPr="00E7183F">
        <w:rPr>
          <w:sz w:val="24"/>
          <w:szCs w:val="24"/>
          <w:lang w:eastAsia="en-US"/>
        </w:rPr>
        <w:t>оло</w:t>
      </w:r>
      <w:r w:rsidR="00480EBB" w:rsidRPr="00E7183F">
        <w:rPr>
          <w:spacing w:val="1"/>
          <w:sz w:val="24"/>
          <w:szCs w:val="24"/>
          <w:lang w:eastAsia="en-US"/>
        </w:rPr>
        <w:t>ж</w:t>
      </w:r>
      <w:r w:rsidR="00480EBB" w:rsidRPr="00E7183F">
        <w:rPr>
          <w:sz w:val="24"/>
          <w:szCs w:val="24"/>
          <w:lang w:eastAsia="en-US"/>
        </w:rPr>
        <w:t>е</w:t>
      </w:r>
      <w:r w:rsidR="00480EBB" w:rsidRPr="00E7183F">
        <w:rPr>
          <w:spacing w:val="1"/>
          <w:sz w:val="24"/>
          <w:szCs w:val="24"/>
          <w:lang w:eastAsia="en-US"/>
        </w:rPr>
        <w:t>нн</w:t>
      </w:r>
      <w:r w:rsidR="00480EBB" w:rsidRPr="00E7183F">
        <w:rPr>
          <w:spacing w:val="2"/>
          <w:sz w:val="24"/>
          <w:szCs w:val="24"/>
          <w:lang w:eastAsia="en-US"/>
        </w:rPr>
        <w:t>о</w:t>
      </w:r>
      <w:r w:rsidR="00480EBB" w:rsidRPr="00E7183F">
        <w:rPr>
          <w:spacing w:val="-1"/>
          <w:sz w:val="24"/>
          <w:szCs w:val="24"/>
          <w:lang w:eastAsia="en-US"/>
        </w:rPr>
        <w:t>г</w:t>
      </w:r>
      <w:r w:rsidR="00480EBB" w:rsidRPr="00E7183F">
        <w:rPr>
          <w:sz w:val="24"/>
          <w:szCs w:val="24"/>
          <w:lang w:eastAsia="en-US"/>
        </w:rPr>
        <w:t>о</w:t>
      </w:r>
      <w:r w:rsidR="00480EBB" w:rsidRPr="00E7183F">
        <w:rPr>
          <w:spacing w:val="7"/>
          <w:sz w:val="24"/>
          <w:szCs w:val="24"/>
          <w:lang w:eastAsia="en-US"/>
        </w:rPr>
        <w:t xml:space="preserve"> </w:t>
      </w:r>
      <w:r w:rsidR="00480EBB" w:rsidRPr="00E7183F">
        <w:rPr>
          <w:sz w:val="24"/>
          <w:szCs w:val="24"/>
          <w:lang w:eastAsia="en-US"/>
        </w:rPr>
        <w:t>в</w:t>
      </w:r>
      <w:r w:rsidR="00480EBB" w:rsidRPr="00E7183F">
        <w:rPr>
          <w:spacing w:val="17"/>
          <w:sz w:val="24"/>
          <w:szCs w:val="24"/>
          <w:lang w:eastAsia="en-US"/>
        </w:rPr>
        <w:t xml:space="preserve"> </w:t>
      </w:r>
      <w:r w:rsidR="00480EBB" w:rsidRPr="00E7183F">
        <w:rPr>
          <w:sz w:val="24"/>
          <w:szCs w:val="24"/>
          <w:lang w:eastAsia="en-US"/>
        </w:rPr>
        <w:t>ос</w:t>
      </w:r>
      <w:r w:rsidR="00480EBB" w:rsidRPr="00E7183F">
        <w:rPr>
          <w:spacing w:val="1"/>
          <w:sz w:val="24"/>
          <w:szCs w:val="24"/>
          <w:lang w:eastAsia="en-US"/>
        </w:rPr>
        <w:t>н</w:t>
      </w:r>
      <w:r w:rsidR="00480EBB" w:rsidRPr="00E7183F">
        <w:rPr>
          <w:sz w:val="24"/>
          <w:szCs w:val="24"/>
          <w:lang w:eastAsia="en-US"/>
        </w:rPr>
        <w:t>о</w:t>
      </w:r>
      <w:r w:rsidR="00480EBB" w:rsidRPr="00E7183F">
        <w:rPr>
          <w:spacing w:val="5"/>
          <w:sz w:val="24"/>
          <w:szCs w:val="24"/>
          <w:lang w:eastAsia="en-US"/>
        </w:rPr>
        <w:t>в</w:t>
      </w:r>
      <w:r w:rsidR="00480EBB" w:rsidRPr="00E7183F">
        <w:rPr>
          <w:sz w:val="24"/>
          <w:szCs w:val="24"/>
          <w:lang w:eastAsia="en-US"/>
        </w:rPr>
        <w:t>у</w:t>
      </w:r>
      <w:r w:rsidR="00480EBB" w:rsidRPr="00E7183F">
        <w:rPr>
          <w:spacing w:val="6"/>
          <w:sz w:val="24"/>
          <w:szCs w:val="24"/>
          <w:lang w:eastAsia="en-US"/>
        </w:rPr>
        <w:t xml:space="preserve"> </w:t>
      </w:r>
      <w:r w:rsidR="00480EBB" w:rsidRPr="00E7183F">
        <w:rPr>
          <w:spacing w:val="2"/>
          <w:sz w:val="24"/>
          <w:szCs w:val="24"/>
          <w:lang w:eastAsia="en-US"/>
        </w:rPr>
        <w:t>С</w:t>
      </w:r>
      <w:r w:rsidR="00480EBB" w:rsidRPr="00E7183F">
        <w:rPr>
          <w:spacing w:val="-1"/>
          <w:sz w:val="24"/>
          <w:szCs w:val="24"/>
          <w:lang w:eastAsia="en-US"/>
        </w:rPr>
        <w:t>т</w:t>
      </w:r>
      <w:r w:rsidR="00480EBB" w:rsidRPr="00E7183F">
        <w:rPr>
          <w:sz w:val="24"/>
          <w:szCs w:val="24"/>
          <w:lang w:eastAsia="en-US"/>
        </w:rPr>
        <w:t>а</w:t>
      </w:r>
      <w:r w:rsidR="00480EBB" w:rsidRPr="00E7183F">
        <w:rPr>
          <w:spacing w:val="1"/>
          <w:sz w:val="24"/>
          <w:szCs w:val="24"/>
          <w:lang w:eastAsia="en-US"/>
        </w:rPr>
        <w:t>н</w:t>
      </w:r>
      <w:r w:rsidR="00480EBB" w:rsidRPr="00E7183F">
        <w:rPr>
          <w:sz w:val="24"/>
          <w:szCs w:val="24"/>
          <w:lang w:eastAsia="en-US"/>
        </w:rPr>
        <w:t>дар</w:t>
      </w:r>
      <w:r w:rsidR="00480EBB" w:rsidRPr="00E7183F">
        <w:rPr>
          <w:spacing w:val="-1"/>
          <w:sz w:val="24"/>
          <w:szCs w:val="24"/>
          <w:lang w:eastAsia="en-US"/>
        </w:rPr>
        <w:t>т</w:t>
      </w:r>
      <w:r w:rsidR="00480EBB" w:rsidRPr="00E7183F">
        <w:rPr>
          <w:sz w:val="24"/>
          <w:szCs w:val="24"/>
          <w:lang w:eastAsia="en-US"/>
        </w:rPr>
        <w:t>а</w:t>
      </w:r>
      <w:r w:rsidRPr="00E7183F">
        <w:rPr>
          <w:sz w:val="24"/>
          <w:szCs w:val="24"/>
        </w:rPr>
        <w:t>.</w:t>
      </w:r>
    </w:p>
    <w:p w:rsidR="00E7183F" w:rsidRPr="00E7183F" w:rsidRDefault="00E7183F" w:rsidP="00E7183F">
      <w:pPr>
        <w:widowControl w:val="0"/>
        <w:tabs>
          <w:tab w:val="left" w:pos="567"/>
        </w:tabs>
        <w:ind w:firstLine="709"/>
        <w:jc w:val="both"/>
        <w:rPr>
          <w:sz w:val="24"/>
          <w:szCs w:val="24"/>
        </w:rPr>
      </w:pPr>
      <w:r w:rsidRPr="00E7183F">
        <w:rPr>
          <w:sz w:val="24"/>
          <w:szCs w:val="24"/>
        </w:rPr>
        <w:t>В соответствии с указанной целью программа развития УУД в основной школе опред</w:t>
      </w:r>
      <w:r w:rsidRPr="00E7183F">
        <w:rPr>
          <w:sz w:val="24"/>
          <w:szCs w:val="24"/>
        </w:rPr>
        <w:t>е</w:t>
      </w:r>
      <w:r w:rsidRPr="00E7183F">
        <w:rPr>
          <w:sz w:val="24"/>
          <w:szCs w:val="24"/>
        </w:rPr>
        <w:t xml:space="preserve">ляет следующие </w:t>
      </w:r>
      <w:r w:rsidRPr="00E7183F">
        <w:rPr>
          <w:bCs/>
          <w:sz w:val="24"/>
          <w:szCs w:val="24"/>
        </w:rPr>
        <w:t>задачи</w:t>
      </w:r>
      <w:r w:rsidRPr="00E7183F">
        <w:rPr>
          <w:sz w:val="24"/>
          <w:szCs w:val="24"/>
        </w:rPr>
        <w:t>:</w:t>
      </w:r>
    </w:p>
    <w:p w:rsidR="00E7183F" w:rsidRPr="00E7183F" w:rsidRDefault="00E7183F" w:rsidP="009C6304">
      <w:pPr>
        <w:widowControl w:val="0"/>
        <w:numPr>
          <w:ilvl w:val="0"/>
          <w:numId w:val="442"/>
        </w:numPr>
        <w:tabs>
          <w:tab w:val="clear" w:pos="720"/>
          <w:tab w:val="num" w:pos="0"/>
          <w:tab w:val="left" w:pos="851"/>
          <w:tab w:val="num" w:pos="993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E7183F">
        <w:rPr>
          <w:sz w:val="24"/>
          <w:szCs w:val="24"/>
        </w:rPr>
        <w:t>организация взаимодействия педагогов и обучающихся и их родителей по развитию универсальных учебных действий в основной школе;</w:t>
      </w:r>
    </w:p>
    <w:p w:rsidR="00E7183F" w:rsidRPr="00E7183F" w:rsidRDefault="00E7183F" w:rsidP="009C6304">
      <w:pPr>
        <w:widowControl w:val="0"/>
        <w:numPr>
          <w:ilvl w:val="0"/>
          <w:numId w:val="442"/>
        </w:numPr>
        <w:tabs>
          <w:tab w:val="clear" w:pos="720"/>
          <w:tab w:val="num" w:pos="0"/>
          <w:tab w:val="left" w:pos="851"/>
          <w:tab w:val="num" w:pos="993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E7183F">
        <w:rPr>
          <w:sz w:val="24"/>
          <w:szCs w:val="24"/>
        </w:rPr>
        <w:t>реализация основных подходов, обеспечивающих эффективное освоение УУД обуч</w:t>
      </w:r>
      <w:r w:rsidRPr="00E7183F">
        <w:rPr>
          <w:sz w:val="24"/>
          <w:szCs w:val="24"/>
        </w:rPr>
        <w:t>а</w:t>
      </w:r>
      <w:r w:rsidRPr="00E7183F">
        <w:rPr>
          <w:sz w:val="24"/>
          <w:szCs w:val="24"/>
        </w:rPr>
        <w:t>ющимися, взаимосвязь способов организации урочной и внеурочной деятельности обучающи</w:t>
      </w:r>
      <w:r w:rsidRPr="00E7183F">
        <w:rPr>
          <w:sz w:val="24"/>
          <w:szCs w:val="24"/>
        </w:rPr>
        <w:t>х</w:t>
      </w:r>
      <w:r w:rsidRPr="00E7183F">
        <w:rPr>
          <w:sz w:val="24"/>
          <w:szCs w:val="24"/>
        </w:rPr>
        <w:t>ся по развитию УУД, в том числе на материале содержания учебных предметов;</w:t>
      </w:r>
    </w:p>
    <w:p w:rsidR="00E7183F" w:rsidRPr="00E7183F" w:rsidRDefault="00E7183F" w:rsidP="009C6304">
      <w:pPr>
        <w:widowControl w:val="0"/>
        <w:numPr>
          <w:ilvl w:val="0"/>
          <w:numId w:val="442"/>
        </w:numPr>
        <w:tabs>
          <w:tab w:val="clear" w:pos="720"/>
          <w:tab w:val="num" w:pos="0"/>
          <w:tab w:val="left" w:pos="851"/>
          <w:tab w:val="num" w:pos="993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E7183F">
        <w:rPr>
          <w:sz w:val="24"/>
          <w:szCs w:val="24"/>
        </w:rPr>
        <w:t>включение развивающих задач как в урочную, так и внеурочную деятельность обуч</w:t>
      </w:r>
      <w:r w:rsidRPr="00E7183F">
        <w:rPr>
          <w:sz w:val="24"/>
          <w:szCs w:val="24"/>
        </w:rPr>
        <w:t>а</w:t>
      </w:r>
      <w:r w:rsidRPr="00E7183F">
        <w:rPr>
          <w:sz w:val="24"/>
          <w:szCs w:val="24"/>
        </w:rPr>
        <w:t>ющихся;</w:t>
      </w:r>
    </w:p>
    <w:p w:rsidR="00E7183F" w:rsidRPr="00E7183F" w:rsidRDefault="00E7183F" w:rsidP="009C6304">
      <w:pPr>
        <w:widowControl w:val="0"/>
        <w:numPr>
          <w:ilvl w:val="0"/>
          <w:numId w:val="442"/>
        </w:numPr>
        <w:tabs>
          <w:tab w:val="clear" w:pos="720"/>
          <w:tab w:val="num" w:pos="0"/>
          <w:tab w:val="left" w:pos="851"/>
          <w:tab w:val="num" w:pos="993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E7183F">
        <w:rPr>
          <w:sz w:val="24"/>
          <w:szCs w:val="24"/>
        </w:rPr>
        <w:t xml:space="preserve">обеспечение преемственности и особенностей программы развития универсальных </w:t>
      </w:r>
      <w:r w:rsidRPr="00E7183F">
        <w:rPr>
          <w:sz w:val="24"/>
          <w:szCs w:val="24"/>
        </w:rPr>
        <w:lastRenderedPageBreak/>
        <w:t>учебных действий при переходе от начального к основному общему образованию.</w:t>
      </w:r>
    </w:p>
    <w:p w:rsidR="00E7183F" w:rsidRPr="00E7183F" w:rsidRDefault="00E7183F" w:rsidP="00D372D6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E7183F">
        <w:rPr>
          <w:sz w:val="24"/>
          <w:szCs w:val="24"/>
        </w:rPr>
        <w:t>Формирование системы универсальных учебных действий осуществляется с учетом во</w:t>
      </w:r>
      <w:r w:rsidRPr="00E7183F">
        <w:rPr>
          <w:sz w:val="24"/>
          <w:szCs w:val="24"/>
        </w:rPr>
        <w:t>з</w:t>
      </w:r>
      <w:r w:rsidRPr="00E7183F">
        <w:rPr>
          <w:sz w:val="24"/>
          <w:szCs w:val="24"/>
        </w:rPr>
        <w:t>растных особенностей развития личностной и познавательной сфер обучающегося. УУД пре</w:t>
      </w:r>
      <w:r w:rsidRPr="00E7183F">
        <w:rPr>
          <w:sz w:val="24"/>
          <w:szCs w:val="24"/>
        </w:rPr>
        <w:t>д</w:t>
      </w:r>
      <w:r w:rsidRPr="00E7183F">
        <w:rPr>
          <w:sz w:val="24"/>
          <w:szCs w:val="24"/>
        </w:rPr>
        <w:t>ставляют собой целостную взаимосвязанную систему, определяемую общей логикой возрастн</w:t>
      </w:r>
      <w:r w:rsidRPr="00E7183F">
        <w:rPr>
          <w:sz w:val="24"/>
          <w:szCs w:val="24"/>
        </w:rPr>
        <w:t>о</w:t>
      </w:r>
      <w:r w:rsidRPr="00E7183F">
        <w:rPr>
          <w:sz w:val="24"/>
          <w:szCs w:val="24"/>
        </w:rPr>
        <w:t>го развития.</w:t>
      </w:r>
    </w:p>
    <w:p w:rsidR="00E7183F" w:rsidRPr="00E7183F" w:rsidRDefault="00E7183F" w:rsidP="00D372D6">
      <w:pPr>
        <w:spacing w:line="276" w:lineRule="auto"/>
        <w:ind w:left="102" w:right="67" w:firstLine="454"/>
        <w:jc w:val="both"/>
        <w:rPr>
          <w:sz w:val="24"/>
          <w:szCs w:val="24"/>
          <w:lang w:eastAsia="en-US"/>
        </w:rPr>
      </w:pPr>
      <w:r w:rsidRPr="00E7183F">
        <w:rPr>
          <w:sz w:val="24"/>
          <w:szCs w:val="24"/>
          <w:lang w:eastAsia="en-US"/>
        </w:rPr>
        <w:t>Содер</w:t>
      </w:r>
      <w:r w:rsidRPr="00E7183F">
        <w:rPr>
          <w:spacing w:val="1"/>
          <w:sz w:val="24"/>
          <w:szCs w:val="24"/>
          <w:lang w:eastAsia="en-US"/>
        </w:rPr>
        <w:t>ж</w:t>
      </w:r>
      <w:r w:rsidRPr="00E7183F">
        <w:rPr>
          <w:sz w:val="24"/>
          <w:szCs w:val="24"/>
          <w:lang w:eastAsia="en-US"/>
        </w:rPr>
        <w:t>а</w:t>
      </w:r>
      <w:r w:rsidRPr="00E7183F">
        <w:rPr>
          <w:spacing w:val="1"/>
          <w:sz w:val="24"/>
          <w:szCs w:val="24"/>
          <w:lang w:eastAsia="en-US"/>
        </w:rPr>
        <w:t>ни</w:t>
      </w:r>
      <w:r w:rsidR="002C7EFB">
        <w:rPr>
          <w:sz w:val="24"/>
          <w:szCs w:val="24"/>
          <w:lang w:eastAsia="en-US"/>
        </w:rPr>
        <w:t>е</w:t>
      </w:r>
      <w:r w:rsidRPr="00E7183F">
        <w:rPr>
          <w:sz w:val="24"/>
          <w:szCs w:val="24"/>
          <w:lang w:eastAsia="en-US"/>
        </w:rPr>
        <w:t xml:space="preserve"> и</w:t>
      </w:r>
      <w:r w:rsidRPr="00E7183F">
        <w:rPr>
          <w:spacing w:val="12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с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ос</w:t>
      </w:r>
      <w:r w:rsidRPr="00E7183F">
        <w:rPr>
          <w:spacing w:val="2"/>
          <w:sz w:val="24"/>
          <w:szCs w:val="24"/>
          <w:lang w:eastAsia="en-US"/>
        </w:rPr>
        <w:t>о</w:t>
      </w:r>
      <w:r w:rsidRPr="00E7183F">
        <w:rPr>
          <w:sz w:val="24"/>
          <w:szCs w:val="24"/>
          <w:lang w:eastAsia="en-US"/>
        </w:rPr>
        <w:t>бы</w:t>
      </w:r>
      <w:r w:rsidRPr="00E7183F">
        <w:rPr>
          <w:spacing w:val="5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обще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я</w:t>
      </w:r>
      <w:r w:rsidRPr="00E7183F">
        <w:rPr>
          <w:spacing w:val="5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 xml:space="preserve">и 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2"/>
          <w:sz w:val="24"/>
          <w:szCs w:val="24"/>
          <w:lang w:eastAsia="en-US"/>
        </w:rPr>
        <w:t>мм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3"/>
          <w:sz w:val="24"/>
          <w:szCs w:val="24"/>
          <w:lang w:eastAsia="en-US"/>
        </w:rPr>
        <w:t>ни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z w:val="24"/>
          <w:szCs w:val="24"/>
          <w:lang w:eastAsia="en-US"/>
        </w:rPr>
        <w:t>а</w:t>
      </w:r>
      <w:r w:rsidRPr="00E7183F">
        <w:rPr>
          <w:spacing w:val="1"/>
          <w:sz w:val="24"/>
          <w:szCs w:val="24"/>
          <w:lang w:eastAsia="en-US"/>
        </w:rPr>
        <w:t>ци</w:t>
      </w:r>
      <w:r w:rsidRPr="00E7183F">
        <w:rPr>
          <w:sz w:val="24"/>
          <w:szCs w:val="24"/>
          <w:lang w:eastAsia="en-US"/>
        </w:rPr>
        <w:t>и</w:t>
      </w:r>
      <w:r w:rsidRPr="00E7183F">
        <w:rPr>
          <w:spacing w:val="63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5"/>
          <w:sz w:val="24"/>
          <w:szCs w:val="24"/>
          <w:lang w:eastAsia="en-US"/>
        </w:rPr>
        <w:t>б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z w:val="24"/>
          <w:szCs w:val="24"/>
          <w:lang w:eastAsia="en-US"/>
        </w:rPr>
        <w:t>сл</w:t>
      </w:r>
      <w:r w:rsidRPr="00E7183F">
        <w:rPr>
          <w:spacing w:val="2"/>
          <w:sz w:val="24"/>
          <w:szCs w:val="24"/>
          <w:lang w:eastAsia="en-US"/>
        </w:rPr>
        <w:t>о</w:t>
      </w:r>
      <w:r w:rsidRPr="00E7183F">
        <w:rPr>
          <w:sz w:val="24"/>
          <w:szCs w:val="24"/>
          <w:lang w:eastAsia="en-US"/>
        </w:rPr>
        <w:t>вл</w:t>
      </w:r>
      <w:r w:rsidRPr="00E7183F">
        <w:rPr>
          <w:spacing w:val="3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ва</w:t>
      </w:r>
      <w:r w:rsidRPr="00E7183F">
        <w:rPr>
          <w:spacing w:val="1"/>
          <w:sz w:val="24"/>
          <w:szCs w:val="24"/>
          <w:lang w:eastAsia="en-US"/>
        </w:rPr>
        <w:t>ю</w:t>
      </w:r>
      <w:r w:rsidRPr="00E7183F">
        <w:rPr>
          <w:sz w:val="24"/>
          <w:szCs w:val="24"/>
          <w:lang w:eastAsia="en-US"/>
        </w:rPr>
        <w:t>т</w:t>
      </w:r>
      <w:r w:rsidRPr="00E7183F">
        <w:rPr>
          <w:spacing w:val="62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ра</w:t>
      </w:r>
      <w:r w:rsidRPr="00E7183F">
        <w:rPr>
          <w:spacing w:val="1"/>
          <w:sz w:val="24"/>
          <w:szCs w:val="24"/>
          <w:lang w:eastAsia="en-US"/>
        </w:rPr>
        <w:t>з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е с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особ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z w:val="24"/>
          <w:szCs w:val="24"/>
          <w:lang w:eastAsia="en-US"/>
        </w:rPr>
        <w:t>ос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 xml:space="preserve">и </w:t>
      </w:r>
      <w:r w:rsidRPr="00E7183F">
        <w:rPr>
          <w:spacing w:val="1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5"/>
          <w:sz w:val="24"/>
          <w:szCs w:val="24"/>
          <w:lang w:eastAsia="en-US"/>
        </w:rPr>
        <w:t>б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2"/>
          <w:sz w:val="24"/>
          <w:szCs w:val="24"/>
          <w:lang w:eastAsia="en-US"/>
        </w:rPr>
        <w:t>ч</w:t>
      </w:r>
      <w:r w:rsidRPr="00E7183F">
        <w:rPr>
          <w:sz w:val="24"/>
          <w:szCs w:val="24"/>
          <w:lang w:eastAsia="en-US"/>
        </w:rPr>
        <w:t>а</w:t>
      </w:r>
      <w:r w:rsidRPr="00E7183F">
        <w:rPr>
          <w:spacing w:val="3"/>
          <w:sz w:val="24"/>
          <w:szCs w:val="24"/>
          <w:lang w:eastAsia="en-US"/>
        </w:rPr>
        <w:t>ю</w:t>
      </w:r>
      <w:r w:rsidRPr="00E7183F">
        <w:rPr>
          <w:sz w:val="24"/>
          <w:szCs w:val="24"/>
          <w:lang w:eastAsia="en-US"/>
        </w:rPr>
        <w:t>ще</w:t>
      </w:r>
      <w:r w:rsidRPr="00E7183F">
        <w:rPr>
          <w:spacing w:val="-1"/>
          <w:sz w:val="24"/>
          <w:szCs w:val="24"/>
          <w:lang w:eastAsia="en-US"/>
        </w:rPr>
        <w:t>г</w:t>
      </w:r>
      <w:r w:rsidRPr="00E7183F">
        <w:rPr>
          <w:sz w:val="24"/>
          <w:szCs w:val="24"/>
          <w:lang w:eastAsia="en-US"/>
        </w:rPr>
        <w:t>ося</w:t>
      </w:r>
      <w:r w:rsidRPr="00E7183F">
        <w:rPr>
          <w:spacing w:val="2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 xml:space="preserve">к </w:t>
      </w:r>
      <w:r w:rsidR="002C7EFB">
        <w:rPr>
          <w:spacing w:val="12"/>
          <w:sz w:val="24"/>
          <w:szCs w:val="24"/>
          <w:lang w:eastAsia="en-US"/>
        </w:rPr>
        <w:t>р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4"/>
          <w:sz w:val="24"/>
          <w:szCs w:val="24"/>
          <w:lang w:eastAsia="en-US"/>
        </w:rPr>
        <w:t>г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z w:val="24"/>
          <w:szCs w:val="24"/>
          <w:lang w:eastAsia="en-US"/>
        </w:rPr>
        <w:t>л</w:t>
      </w:r>
      <w:r w:rsidRPr="00E7183F">
        <w:rPr>
          <w:spacing w:val="1"/>
          <w:sz w:val="24"/>
          <w:szCs w:val="24"/>
          <w:lang w:eastAsia="en-US"/>
        </w:rPr>
        <w:t>яци</w:t>
      </w:r>
      <w:r w:rsidRPr="00E7183F">
        <w:rPr>
          <w:sz w:val="24"/>
          <w:szCs w:val="24"/>
          <w:lang w:eastAsia="en-US"/>
        </w:rPr>
        <w:t xml:space="preserve">и 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оведе</w:t>
      </w:r>
      <w:r w:rsidRPr="00E7183F">
        <w:rPr>
          <w:spacing w:val="1"/>
          <w:sz w:val="24"/>
          <w:szCs w:val="24"/>
          <w:lang w:eastAsia="en-US"/>
        </w:rPr>
        <w:t>ни</w:t>
      </w:r>
      <w:r w:rsidR="002C7EFB">
        <w:rPr>
          <w:sz w:val="24"/>
          <w:szCs w:val="24"/>
          <w:lang w:eastAsia="en-US"/>
        </w:rPr>
        <w:t>я</w:t>
      </w:r>
      <w:r w:rsidRPr="00E7183F">
        <w:rPr>
          <w:spacing w:val="4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и де</w:t>
      </w:r>
      <w:r w:rsidRPr="00E7183F">
        <w:rPr>
          <w:spacing w:val="1"/>
          <w:sz w:val="24"/>
          <w:szCs w:val="24"/>
          <w:lang w:eastAsia="en-US"/>
        </w:rPr>
        <w:t>я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ел</w:t>
      </w:r>
      <w:r w:rsidRPr="00E7183F">
        <w:rPr>
          <w:spacing w:val="-1"/>
          <w:sz w:val="24"/>
          <w:szCs w:val="24"/>
          <w:lang w:eastAsia="en-US"/>
        </w:rPr>
        <w:t>ь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z w:val="24"/>
          <w:szCs w:val="24"/>
          <w:lang w:eastAsia="en-US"/>
        </w:rPr>
        <w:t>ос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1"/>
          <w:sz w:val="24"/>
          <w:szCs w:val="24"/>
          <w:lang w:eastAsia="en-US"/>
        </w:rPr>
        <w:t>и</w:t>
      </w:r>
      <w:r w:rsidR="002C7EFB">
        <w:rPr>
          <w:sz w:val="24"/>
          <w:szCs w:val="24"/>
          <w:lang w:eastAsia="en-US"/>
        </w:rPr>
        <w:t xml:space="preserve">, 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1"/>
          <w:sz w:val="24"/>
          <w:szCs w:val="24"/>
          <w:lang w:eastAsia="en-US"/>
        </w:rPr>
        <w:t>зн</w:t>
      </w:r>
      <w:r w:rsidRPr="00E7183F">
        <w:rPr>
          <w:sz w:val="24"/>
          <w:szCs w:val="24"/>
          <w:lang w:eastAsia="en-US"/>
        </w:rPr>
        <w:t>а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 xml:space="preserve">ю </w:t>
      </w:r>
      <w:r w:rsidRPr="00E7183F">
        <w:rPr>
          <w:spacing w:val="-1"/>
          <w:sz w:val="24"/>
          <w:szCs w:val="24"/>
          <w:lang w:eastAsia="en-US"/>
        </w:rPr>
        <w:t>м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ра,</w:t>
      </w:r>
      <w:r w:rsidRPr="00E7183F">
        <w:rPr>
          <w:spacing w:val="7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3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редел</w:t>
      </w:r>
      <w:r w:rsidRPr="00E7183F">
        <w:rPr>
          <w:spacing w:val="1"/>
          <w:sz w:val="24"/>
          <w:szCs w:val="24"/>
          <w:lang w:eastAsia="en-US"/>
        </w:rPr>
        <w:t>яю</w:t>
      </w:r>
      <w:r w:rsidRPr="00E7183F">
        <w:rPr>
          <w:sz w:val="24"/>
          <w:szCs w:val="24"/>
          <w:lang w:eastAsia="en-US"/>
        </w:rPr>
        <w:t>т</w:t>
      </w:r>
      <w:r w:rsidRPr="00E7183F">
        <w:rPr>
          <w:spacing w:val="2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2"/>
          <w:sz w:val="24"/>
          <w:szCs w:val="24"/>
          <w:lang w:eastAsia="en-US"/>
        </w:rPr>
        <w:t>б</w:t>
      </w:r>
      <w:r w:rsidRPr="00E7183F">
        <w:rPr>
          <w:sz w:val="24"/>
          <w:szCs w:val="24"/>
          <w:lang w:eastAsia="en-US"/>
        </w:rPr>
        <w:t>раз</w:t>
      </w:r>
      <w:r w:rsidRPr="00E7183F">
        <w:rPr>
          <w:spacing w:val="10"/>
          <w:sz w:val="24"/>
          <w:szCs w:val="24"/>
          <w:lang w:eastAsia="en-US"/>
        </w:rPr>
        <w:t xml:space="preserve"> </w:t>
      </w:r>
      <w:r w:rsidRPr="00E7183F">
        <w:rPr>
          <w:spacing w:val="-2"/>
          <w:sz w:val="24"/>
          <w:szCs w:val="24"/>
          <w:lang w:eastAsia="en-US"/>
        </w:rPr>
        <w:t>«</w:t>
      </w:r>
      <w:r w:rsidRPr="00E7183F">
        <w:rPr>
          <w:spacing w:val="2"/>
          <w:sz w:val="24"/>
          <w:szCs w:val="24"/>
          <w:lang w:eastAsia="en-US"/>
        </w:rPr>
        <w:t>Я</w:t>
      </w:r>
      <w:r w:rsidRPr="00E7183F">
        <w:rPr>
          <w:sz w:val="24"/>
          <w:szCs w:val="24"/>
          <w:lang w:eastAsia="en-US"/>
        </w:rPr>
        <w:t>»</w:t>
      </w:r>
      <w:r w:rsidRPr="00E7183F">
        <w:rPr>
          <w:spacing w:val="9"/>
          <w:sz w:val="24"/>
          <w:szCs w:val="24"/>
          <w:lang w:eastAsia="en-US"/>
        </w:rPr>
        <w:t xml:space="preserve"> 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pacing w:val="3"/>
          <w:sz w:val="24"/>
          <w:szCs w:val="24"/>
          <w:lang w:eastAsia="en-US"/>
        </w:rPr>
        <w:t>а</w:t>
      </w:r>
      <w:r w:rsidRPr="00E7183F">
        <w:rPr>
          <w:sz w:val="24"/>
          <w:szCs w:val="24"/>
          <w:lang w:eastAsia="en-US"/>
        </w:rPr>
        <w:t>к</w:t>
      </w:r>
      <w:r w:rsidRPr="00E7183F">
        <w:rPr>
          <w:spacing w:val="9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с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pacing w:val="3"/>
          <w:sz w:val="24"/>
          <w:szCs w:val="24"/>
          <w:lang w:eastAsia="en-US"/>
        </w:rPr>
        <w:t>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4"/>
          <w:sz w:val="24"/>
          <w:szCs w:val="24"/>
          <w:lang w:eastAsia="en-US"/>
        </w:rPr>
        <w:t>м</w:t>
      </w:r>
      <w:r w:rsidRPr="00E7183F">
        <w:rPr>
          <w:sz w:val="24"/>
          <w:szCs w:val="24"/>
          <w:lang w:eastAsia="en-US"/>
        </w:rPr>
        <w:t>у</w:t>
      </w:r>
      <w:r w:rsidRPr="00E7183F">
        <w:rPr>
          <w:spacing w:val="5"/>
          <w:sz w:val="24"/>
          <w:szCs w:val="24"/>
          <w:lang w:eastAsia="en-US"/>
        </w:rPr>
        <w:t xml:space="preserve"> 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редс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авле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й о</w:t>
      </w:r>
      <w:r w:rsidRPr="00E7183F">
        <w:rPr>
          <w:spacing w:val="12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себ</w:t>
      </w:r>
      <w:r w:rsidRPr="00E7183F">
        <w:rPr>
          <w:spacing w:val="3"/>
          <w:sz w:val="24"/>
          <w:szCs w:val="24"/>
          <w:lang w:eastAsia="en-US"/>
        </w:rPr>
        <w:t>е</w:t>
      </w:r>
      <w:r w:rsidRPr="00E7183F">
        <w:rPr>
          <w:sz w:val="24"/>
          <w:szCs w:val="24"/>
          <w:lang w:eastAsia="en-US"/>
        </w:rPr>
        <w:t>,</w:t>
      </w:r>
      <w:r w:rsidRPr="00E7183F">
        <w:rPr>
          <w:spacing w:val="8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pacing w:val="2"/>
          <w:sz w:val="24"/>
          <w:szCs w:val="24"/>
          <w:lang w:eastAsia="en-US"/>
        </w:rPr>
        <w:t>о</w:t>
      </w:r>
      <w:r w:rsidRPr="00E7183F">
        <w:rPr>
          <w:spacing w:val="-1"/>
          <w:sz w:val="24"/>
          <w:szCs w:val="24"/>
          <w:lang w:eastAsia="en-US"/>
        </w:rPr>
        <w:t>ш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й</w:t>
      </w:r>
      <w:r w:rsidRPr="00E7183F">
        <w:rPr>
          <w:spacing w:val="4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к</w:t>
      </w:r>
      <w:r w:rsidRPr="00E7183F">
        <w:rPr>
          <w:spacing w:val="11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себе. И</w:t>
      </w:r>
      <w:r w:rsidRPr="00E7183F">
        <w:rPr>
          <w:spacing w:val="-1"/>
          <w:sz w:val="24"/>
          <w:szCs w:val="24"/>
          <w:lang w:eastAsia="en-US"/>
        </w:rPr>
        <w:t>м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нн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4"/>
          <w:sz w:val="24"/>
          <w:szCs w:val="24"/>
          <w:lang w:eastAsia="en-US"/>
        </w:rPr>
        <w:t xml:space="preserve"> 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2"/>
          <w:sz w:val="24"/>
          <w:szCs w:val="24"/>
          <w:lang w:eastAsia="en-US"/>
        </w:rPr>
        <w:t>э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4"/>
          <w:sz w:val="24"/>
          <w:szCs w:val="24"/>
          <w:lang w:eastAsia="en-US"/>
        </w:rPr>
        <w:t>м</w:t>
      </w:r>
      <w:r w:rsidRPr="00E7183F">
        <w:rPr>
          <w:sz w:val="24"/>
          <w:szCs w:val="24"/>
          <w:lang w:eastAsia="en-US"/>
        </w:rPr>
        <w:t>у о</w:t>
      </w:r>
      <w:r w:rsidRPr="00E7183F">
        <w:rPr>
          <w:spacing w:val="3"/>
          <w:sz w:val="24"/>
          <w:szCs w:val="24"/>
          <w:lang w:eastAsia="en-US"/>
        </w:rPr>
        <w:t>с</w:t>
      </w:r>
      <w:r w:rsidRPr="00E7183F">
        <w:rPr>
          <w:spacing w:val="2"/>
          <w:sz w:val="24"/>
          <w:szCs w:val="24"/>
          <w:lang w:eastAsia="en-US"/>
        </w:rPr>
        <w:t>о</w:t>
      </w:r>
      <w:r w:rsidRPr="00E7183F">
        <w:rPr>
          <w:sz w:val="24"/>
          <w:szCs w:val="24"/>
          <w:lang w:eastAsia="en-US"/>
        </w:rPr>
        <w:t>бое</w:t>
      </w:r>
      <w:r w:rsidRPr="00E7183F">
        <w:rPr>
          <w:spacing w:val="6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pacing w:val="-1"/>
          <w:sz w:val="24"/>
          <w:szCs w:val="24"/>
          <w:lang w:eastAsia="en-US"/>
        </w:rPr>
        <w:t>м</w:t>
      </w:r>
      <w:r w:rsidRPr="00E7183F">
        <w:rPr>
          <w:sz w:val="24"/>
          <w:szCs w:val="24"/>
          <w:lang w:eastAsia="en-US"/>
        </w:rPr>
        <w:t>а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2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2"/>
          <w:sz w:val="24"/>
          <w:szCs w:val="24"/>
          <w:lang w:eastAsia="en-US"/>
        </w:rPr>
        <w:t xml:space="preserve"> 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ро</w:t>
      </w:r>
      <w:r w:rsidRPr="00E7183F">
        <w:rPr>
          <w:spacing w:val="2"/>
          <w:sz w:val="24"/>
          <w:szCs w:val="24"/>
          <w:lang w:eastAsia="en-US"/>
        </w:rPr>
        <w:t>г</w:t>
      </w:r>
      <w:r w:rsidRPr="00E7183F">
        <w:rPr>
          <w:sz w:val="24"/>
          <w:szCs w:val="24"/>
          <w:lang w:eastAsia="en-US"/>
        </w:rPr>
        <w:t>ра</w:t>
      </w:r>
      <w:r w:rsidRPr="00E7183F">
        <w:rPr>
          <w:spacing w:val="-1"/>
          <w:sz w:val="24"/>
          <w:szCs w:val="24"/>
          <w:lang w:eastAsia="en-US"/>
        </w:rPr>
        <w:t>мм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ра</w:t>
      </w:r>
      <w:r w:rsidRPr="00E7183F">
        <w:rPr>
          <w:spacing w:val="1"/>
          <w:sz w:val="24"/>
          <w:szCs w:val="24"/>
          <w:lang w:eastAsia="en-US"/>
        </w:rPr>
        <w:t>з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3"/>
          <w:sz w:val="24"/>
          <w:szCs w:val="24"/>
          <w:lang w:eastAsia="en-US"/>
        </w:rPr>
        <w:t>и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я</w:t>
      </w:r>
      <w:r w:rsidRPr="00E7183F">
        <w:rPr>
          <w:spacing w:val="7"/>
          <w:sz w:val="24"/>
          <w:szCs w:val="24"/>
          <w:lang w:eastAsia="en-US"/>
        </w:rPr>
        <w:t xml:space="preserve"> 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pacing w:val="2"/>
          <w:sz w:val="24"/>
          <w:szCs w:val="24"/>
          <w:lang w:eastAsia="en-US"/>
        </w:rPr>
        <w:t>в</w:t>
      </w:r>
      <w:r w:rsidRPr="00E7183F">
        <w:rPr>
          <w:sz w:val="24"/>
          <w:szCs w:val="24"/>
          <w:lang w:eastAsia="en-US"/>
        </w:rPr>
        <w:t>ерсал</w:t>
      </w:r>
      <w:r w:rsidRPr="00E7183F">
        <w:rPr>
          <w:spacing w:val="-1"/>
          <w:sz w:val="24"/>
          <w:szCs w:val="24"/>
          <w:lang w:eastAsia="en-US"/>
        </w:rPr>
        <w:t>ь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>х</w:t>
      </w:r>
      <w:r w:rsidRPr="00E7183F">
        <w:rPr>
          <w:spacing w:val="1"/>
          <w:sz w:val="24"/>
          <w:szCs w:val="24"/>
          <w:lang w:eastAsia="en-US"/>
        </w:rPr>
        <w:t xml:space="preserve"> 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-1"/>
          <w:sz w:val="24"/>
          <w:szCs w:val="24"/>
          <w:lang w:eastAsia="en-US"/>
        </w:rPr>
        <w:t>ч</w:t>
      </w:r>
      <w:r w:rsidRPr="00E7183F">
        <w:rPr>
          <w:sz w:val="24"/>
          <w:szCs w:val="24"/>
          <w:lang w:eastAsia="en-US"/>
        </w:rPr>
        <w:t>еб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>х де</w:t>
      </w:r>
      <w:r w:rsidRPr="00E7183F">
        <w:rPr>
          <w:spacing w:val="1"/>
          <w:sz w:val="24"/>
          <w:szCs w:val="24"/>
          <w:lang w:eastAsia="en-US"/>
        </w:rPr>
        <w:t>й</w:t>
      </w:r>
      <w:r w:rsidRPr="00E7183F">
        <w:rPr>
          <w:sz w:val="24"/>
          <w:szCs w:val="24"/>
          <w:lang w:eastAsia="en-US"/>
        </w:rPr>
        <w:t>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й</w:t>
      </w:r>
      <w:r w:rsidRPr="00E7183F">
        <w:rPr>
          <w:spacing w:val="8"/>
          <w:sz w:val="24"/>
          <w:szCs w:val="24"/>
          <w:lang w:eastAsia="en-US"/>
        </w:rPr>
        <w:t xml:space="preserve"> 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2"/>
          <w:sz w:val="24"/>
          <w:szCs w:val="24"/>
          <w:lang w:eastAsia="en-US"/>
        </w:rPr>
        <w:t>д</w:t>
      </w:r>
      <w:r w:rsidRPr="00E7183F">
        <w:rPr>
          <w:sz w:val="24"/>
          <w:szCs w:val="24"/>
          <w:lang w:eastAsia="en-US"/>
        </w:rPr>
        <w:t>ел</w:t>
      </w:r>
      <w:r w:rsidRPr="00E7183F">
        <w:rPr>
          <w:spacing w:val="1"/>
          <w:sz w:val="24"/>
          <w:szCs w:val="24"/>
          <w:lang w:eastAsia="en-US"/>
        </w:rPr>
        <w:t>я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ся</w:t>
      </w:r>
      <w:r w:rsidRPr="00E7183F">
        <w:rPr>
          <w:spacing w:val="9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а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z w:val="24"/>
          <w:szCs w:val="24"/>
          <w:lang w:eastAsia="en-US"/>
        </w:rPr>
        <w:t>овле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ю</w:t>
      </w:r>
      <w:r w:rsidRPr="00E7183F">
        <w:rPr>
          <w:spacing w:val="2"/>
          <w:sz w:val="24"/>
          <w:szCs w:val="24"/>
          <w:lang w:eastAsia="en-US"/>
        </w:rPr>
        <w:t xml:space="preserve"> 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2"/>
          <w:sz w:val="24"/>
          <w:szCs w:val="24"/>
          <w:lang w:eastAsia="en-US"/>
        </w:rPr>
        <w:t>м</w:t>
      </w:r>
      <w:r w:rsidRPr="00E7183F">
        <w:rPr>
          <w:spacing w:val="4"/>
          <w:sz w:val="24"/>
          <w:szCs w:val="24"/>
          <w:lang w:eastAsia="en-US"/>
        </w:rPr>
        <w:t>м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pacing w:val="3"/>
          <w:sz w:val="24"/>
          <w:szCs w:val="24"/>
          <w:lang w:eastAsia="en-US"/>
        </w:rPr>
        <w:t>а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 xml:space="preserve">х 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pacing w:val="2"/>
          <w:sz w:val="24"/>
          <w:szCs w:val="24"/>
          <w:lang w:eastAsia="en-US"/>
        </w:rPr>
        <w:t>в</w:t>
      </w:r>
      <w:r w:rsidRPr="00E7183F">
        <w:rPr>
          <w:sz w:val="24"/>
          <w:szCs w:val="24"/>
          <w:lang w:eastAsia="en-US"/>
        </w:rPr>
        <w:t>ерсал</w:t>
      </w:r>
      <w:r w:rsidRPr="00E7183F">
        <w:rPr>
          <w:spacing w:val="-1"/>
          <w:sz w:val="24"/>
          <w:szCs w:val="24"/>
          <w:lang w:eastAsia="en-US"/>
        </w:rPr>
        <w:t>ь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>х</w:t>
      </w:r>
      <w:r w:rsidRPr="00E7183F">
        <w:rPr>
          <w:spacing w:val="4"/>
          <w:sz w:val="24"/>
          <w:szCs w:val="24"/>
          <w:lang w:eastAsia="en-US"/>
        </w:rPr>
        <w:t xml:space="preserve"> 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-1"/>
          <w:sz w:val="24"/>
          <w:szCs w:val="24"/>
          <w:lang w:eastAsia="en-US"/>
        </w:rPr>
        <w:t>ч</w:t>
      </w:r>
      <w:r w:rsidRPr="00E7183F">
        <w:rPr>
          <w:sz w:val="24"/>
          <w:szCs w:val="24"/>
          <w:lang w:eastAsia="en-US"/>
        </w:rPr>
        <w:t>еб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>х де</w:t>
      </w:r>
      <w:r w:rsidRPr="00E7183F">
        <w:rPr>
          <w:spacing w:val="1"/>
          <w:sz w:val="24"/>
          <w:szCs w:val="24"/>
          <w:lang w:eastAsia="en-US"/>
        </w:rPr>
        <w:t>й</w:t>
      </w:r>
      <w:r w:rsidRPr="00E7183F">
        <w:rPr>
          <w:sz w:val="24"/>
          <w:szCs w:val="24"/>
          <w:lang w:eastAsia="en-US"/>
        </w:rPr>
        <w:t>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"/>
          <w:sz w:val="24"/>
          <w:szCs w:val="24"/>
          <w:lang w:eastAsia="en-US"/>
        </w:rPr>
        <w:t>ий</w:t>
      </w:r>
      <w:r w:rsidRPr="00E7183F">
        <w:rPr>
          <w:sz w:val="24"/>
          <w:szCs w:val="24"/>
          <w:lang w:eastAsia="en-US"/>
        </w:rPr>
        <w:t>.</w:t>
      </w:r>
    </w:p>
    <w:p w:rsidR="00E7183F" w:rsidRPr="00E7183F" w:rsidRDefault="00E7183F" w:rsidP="00D372D6">
      <w:pPr>
        <w:spacing w:line="276" w:lineRule="auto"/>
        <w:ind w:left="102" w:right="66" w:firstLine="454"/>
        <w:jc w:val="both"/>
        <w:rPr>
          <w:sz w:val="24"/>
          <w:szCs w:val="24"/>
          <w:lang w:eastAsia="en-US"/>
        </w:rPr>
      </w:pPr>
      <w:r w:rsidRPr="00E7183F">
        <w:rPr>
          <w:sz w:val="24"/>
          <w:szCs w:val="24"/>
          <w:lang w:eastAsia="en-US"/>
        </w:rPr>
        <w:t>По</w:t>
      </w:r>
      <w:r w:rsidRPr="00E7183F">
        <w:rPr>
          <w:spacing w:val="12"/>
          <w:sz w:val="24"/>
          <w:szCs w:val="24"/>
          <w:lang w:eastAsia="en-US"/>
        </w:rPr>
        <w:t xml:space="preserve"> </w:t>
      </w:r>
      <w:r w:rsidRPr="00E7183F">
        <w:rPr>
          <w:spacing w:val="-1"/>
          <w:sz w:val="24"/>
          <w:szCs w:val="24"/>
          <w:lang w:eastAsia="en-US"/>
        </w:rPr>
        <w:t>м</w:t>
      </w:r>
      <w:r w:rsidRPr="00E7183F">
        <w:rPr>
          <w:sz w:val="24"/>
          <w:szCs w:val="24"/>
          <w:lang w:eastAsia="en-US"/>
        </w:rPr>
        <w:t>ере</w:t>
      </w:r>
      <w:r w:rsidRPr="00E7183F">
        <w:rPr>
          <w:spacing w:val="10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фо</w:t>
      </w:r>
      <w:r w:rsidRPr="00E7183F">
        <w:rPr>
          <w:spacing w:val="2"/>
          <w:sz w:val="24"/>
          <w:szCs w:val="24"/>
          <w:lang w:eastAsia="en-US"/>
        </w:rPr>
        <w:t>р</w:t>
      </w:r>
      <w:r w:rsidRPr="00E7183F">
        <w:rPr>
          <w:spacing w:val="-1"/>
          <w:sz w:val="24"/>
          <w:szCs w:val="24"/>
          <w:lang w:eastAsia="en-US"/>
        </w:rPr>
        <w:t>м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ров</w:t>
      </w:r>
      <w:r w:rsidRPr="00E7183F">
        <w:rPr>
          <w:spacing w:val="3"/>
          <w:sz w:val="24"/>
          <w:szCs w:val="24"/>
          <w:lang w:eastAsia="en-US"/>
        </w:rPr>
        <w:t>а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я в</w:t>
      </w:r>
      <w:r w:rsidRPr="00E7183F">
        <w:rPr>
          <w:spacing w:val="14"/>
          <w:sz w:val="24"/>
          <w:szCs w:val="24"/>
          <w:lang w:eastAsia="en-US"/>
        </w:rPr>
        <w:t xml:space="preserve"> 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z w:val="24"/>
          <w:szCs w:val="24"/>
          <w:lang w:eastAsia="en-US"/>
        </w:rPr>
        <w:t>а</w:t>
      </w:r>
      <w:r w:rsidRPr="00E7183F">
        <w:rPr>
          <w:spacing w:val="-1"/>
          <w:sz w:val="24"/>
          <w:szCs w:val="24"/>
          <w:lang w:eastAsia="en-US"/>
        </w:rPr>
        <w:t>ч</w:t>
      </w:r>
      <w:r w:rsidRPr="00E7183F">
        <w:rPr>
          <w:sz w:val="24"/>
          <w:szCs w:val="24"/>
          <w:lang w:eastAsia="en-US"/>
        </w:rPr>
        <w:t>ал</w:t>
      </w:r>
      <w:r w:rsidRPr="00E7183F">
        <w:rPr>
          <w:spacing w:val="-1"/>
          <w:sz w:val="24"/>
          <w:szCs w:val="24"/>
          <w:lang w:eastAsia="en-US"/>
        </w:rPr>
        <w:t>ь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>х</w:t>
      </w:r>
      <w:r w:rsidRPr="00E7183F">
        <w:rPr>
          <w:spacing w:val="3"/>
          <w:sz w:val="24"/>
          <w:szCs w:val="24"/>
          <w:lang w:eastAsia="en-US"/>
        </w:rPr>
        <w:t xml:space="preserve"> 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pacing w:val="3"/>
          <w:sz w:val="24"/>
          <w:szCs w:val="24"/>
          <w:lang w:eastAsia="en-US"/>
        </w:rPr>
        <w:t>л</w:t>
      </w:r>
      <w:r w:rsidRPr="00E7183F">
        <w:rPr>
          <w:sz w:val="24"/>
          <w:szCs w:val="24"/>
          <w:lang w:eastAsia="en-US"/>
        </w:rPr>
        <w:t>ассах</w:t>
      </w:r>
      <w:r w:rsidRPr="00E7183F">
        <w:rPr>
          <w:spacing w:val="7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л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pacing w:val="-1"/>
          <w:sz w:val="24"/>
          <w:szCs w:val="24"/>
          <w:lang w:eastAsia="en-US"/>
        </w:rPr>
        <w:t>ч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z w:val="24"/>
          <w:szCs w:val="24"/>
          <w:lang w:eastAsia="en-US"/>
        </w:rPr>
        <w:t>ос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>х</w:t>
      </w:r>
      <w:r w:rsidRPr="00E7183F">
        <w:rPr>
          <w:spacing w:val="2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д</w:t>
      </w:r>
      <w:r w:rsidRPr="00E7183F">
        <w:rPr>
          <w:spacing w:val="3"/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й</w:t>
      </w:r>
      <w:r w:rsidRPr="00E7183F">
        <w:rPr>
          <w:sz w:val="24"/>
          <w:szCs w:val="24"/>
          <w:lang w:eastAsia="en-US"/>
        </w:rPr>
        <w:t>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й</w:t>
      </w:r>
      <w:r w:rsidRPr="00E7183F">
        <w:rPr>
          <w:spacing w:val="8"/>
          <w:sz w:val="24"/>
          <w:szCs w:val="24"/>
          <w:lang w:eastAsia="en-US"/>
        </w:rPr>
        <w:t xml:space="preserve"> 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2"/>
          <w:sz w:val="24"/>
          <w:szCs w:val="24"/>
          <w:lang w:eastAsia="en-US"/>
        </w:rPr>
        <w:t>ч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pacing w:val="3"/>
          <w:sz w:val="24"/>
          <w:szCs w:val="24"/>
          <w:lang w:eastAsia="en-US"/>
        </w:rPr>
        <w:t>и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z w:val="24"/>
          <w:szCs w:val="24"/>
          <w:lang w:eastAsia="en-US"/>
        </w:rPr>
        <w:t>а (с</w:t>
      </w:r>
      <w:r w:rsidRPr="00E7183F">
        <w:rPr>
          <w:spacing w:val="-1"/>
          <w:sz w:val="24"/>
          <w:szCs w:val="24"/>
          <w:lang w:eastAsia="en-US"/>
        </w:rPr>
        <w:t>м</w:t>
      </w:r>
      <w:r w:rsidRPr="00E7183F">
        <w:rPr>
          <w:spacing w:val="1"/>
          <w:sz w:val="24"/>
          <w:szCs w:val="24"/>
          <w:lang w:eastAsia="en-US"/>
        </w:rPr>
        <w:t>ы</w:t>
      </w:r>
      <w:r w:rsidRPr="00E7183F">
        <w:rPr>
          <w:sz w:val="24"/>
          <w:szCs w:val="24"/>
          <w:lang w:eastAsia="en-US"/>
        </w:rPr>
        <w:t>слоо</w:t>
      </w:r>
      <w:r w:rsidRPr="00E7183F">
        <w:rPr>
          <w:sz w:val="24"/>
          <w:szCs w:val="24"/>
          <w:lang w:eastAsia="en-US"/>
        </w:rPr>
        <w:t>б</w:t>
      </w:r>
      <w:r w:rsidRPr="00E7183F">
        <w:rPr>
          <w:sz w:val="24"/>
          <w:szCs w:val="24"/>
          <w:lang w:eastAsia="en-US"/>
        </w:rPr>
        <w:t>ра</w:t>
      </w:r>
      <w:r w:rsidRPr="00E7183F">
        <w:rPr>
          <w:spacing w:val="1"/>
          <w:sz w:val="24"/>
          <w:szCs w:val="24"/>
          <w:lang w:eastAsia="en-US"/>
        </w:rPr>
        <w:t>з</w:t>
      </w:r>
      <w:r w:rsidRPr="00E7183F">
        <w:rPr>
          <w:spacing w:val="2"/>
          <w:sz w:val="24"/>
          <w:szCs w:val="24"/>
          <w:lang w:eastAsia="en-US"/>
        </w:rPr>
        <w:t>о</w:t>
      </w:r>
      <w:r w:rsidRPr="00E7183F">
        <w:rPr>
          <w:sz w:val="24"/>
          <w:szCs w:val="24"/>
          <w:lang w:eastAsia="en-US"/>
        </w:rPr>
        <w:t>ва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5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и</w:t>
      </w:r>
      <w:r w:rsidRPr="00E7183F">
        <w:rPr>
          <w:spacing w:val="23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с</w:t>
      </w:r>
      <w:r w:rsidRPr="00E7183F">
        <w:rPr>
          <w:spacing w:val="3"/>
          <w:sz w:val="24"/>
          <w:szCs w:val="24"/>
          <w:lang w:eastAsia="en-US"/>
        </w:rPr>
        <w:t>а</w:t>
      </w:r>
      <w:r w:rsidRPr="00E7183F">
        <w:rPr>
          <w:spacing w:val="-1"/>
          <w:sz w:val="24"/>
          <w:szCs w:val="24"/>
          <w:lang w:eastAsia="en-US"/>
        </w:rPr>
        <w:t>м</w:t>
      </w:r>
      <w:r w:rsidRPr="00E7183F">
        <w:rPr>
          <w:sz w:val="24"/>
          <w:szCs w:val="24"/>
          <w:lang w:eastAsia="en-US"/>
        </w:rPr>
        <w:t>оо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реде</w:t>
      </w:r>
      <w:r w:rsidRPr="00E7183F">
        <w:rPr>
          <w:spacing w:val="3"/>
          <w:sz w:val="24"/>
          <w:szCs w:val="24"/>
          <w:lang w:eastAsia="en-US"/>
        </w:rPr>
        <w:t>л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е,</w:t>
      </w:r>
      <w:r w:rsidRPr="00E7183F">
        <w:rPr>
          <w:spacing w:val="5"/>
          <w:sz w:val="24"/>
          <w:szCs w:val="24"/>
          <w:lang w:eastAsia="en-US"/>
        </w:rPr>
        <w:t xml:space="preserve"> 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z w:val="24"/>
          <w:szCs w:val="24"/>
          <w:lang w:eastAsia="en-US"/>
        </w:rPr>
        <w:t>равс</w:t>
      </w:r>
      <w:r w:rsidRPr="00E7183F">
        <w:rPr>
          <w:spacing w:val="2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ве</w:t>
      </w:r>
      <w:r w:rsidRPr="00E7183F">
        <w:rPr>
          <w:spacing w:val="1"/>
          <w:sz w:val="24"/>
          <w:szCs w:val="24"/>
          <w:lang w:eastAsia="en-US"/>
        </w:rPr>
        <w:t>нн</w:t>
      </w:r>
      <w:r w:rsidRPr="00E7183F">
        <w:rPr>
          <w:spacing w:val="2"/>
          <w:sz w:val="24"/>
          <w:szCs w:val="24"/>
          <w:lang w:eastAsia="en-US"/>
        </w:rPr>
        <w:t>о</w:t>
      </w:r>
      <w:r w:rsidRPr="00E7183F">
        <w:rPr>
          <w:sz w:val="24"/>
          <w:szCs w:val="24"/>
          <w:lang w:eastAsia="en-US"/>
        </w:rPr>
        <w:t>-</w:t>
      </w:r>
      <w:r w:rsidRPr="00E7183F">
        <w:rPr>
          <w:spacing w:val="2"/>
          <w:sz w:val="24"/>
          <w:szCs w:val="24"/>
          <w:lang w:eastAsia="en-US"/>
        </w:rPr>
        <w:t>э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pacing w:val="2"/>
          <w:sz w:val="24"/>
          <w:szCs w:val="24"/>
          <w:lang w:eastAsia="en-US"/>
        </w:rPr>
        <w:t>ч</w:t>
      </w:r>
      <w:r w:rsidRPr="00E7183F">
        <w:rPr>
          <w:sz w:val="24"/>
          <w:szCs w:val="24"/>
          <w:lang w:eastAsia="en-US"/>
        </w:rPr>
        <w:t>ес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pacing w:val="1"/>
          <w:sz w:val="24"/>
          <w:szCs w:val="24"/>
          <w:lang w:eastAsia="en-US"/>
        </w:rPr>
        <w:t>а</w:t>
      </w:r>
      <w:r w:rsidRPr="00E7183F">
        <w:rPr>
          <w:sz w:val="24"/>
          <w:szCs w:val="24"/>
          <w:lang w:eastAsia="en-US"/>
        </w:rPr>
        <w:t xml:space="preserve">я </w:t>
      </w:r>
      <w:r w:rsidRPr="00E7183F">
        <w:rPr>
          <w:spacing w:val="2"/>
          <w:sz w:val="24"/>
          <w:szCs w:val="24"/>
          <w:lang w:eastAsia="en-US"/>
        </w:rPr>
        <w:t>о</w:t>
      </w:r>
      <w:r w:rsidRPr="00E7183F">
        <w:rPr>
          <w:sz w:val="24"/>
          <w:szCs w:val="24"/>
          <w:lang w:eastAsia="en-US"/>
        </w:rPr>
        <w:t>р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а</w:t>
      </w:r>
      <w:r w:rsidRPr="00E7183F">
        <w:rPr>
          <w:spacing w:val="1"/>
          <w:sz w:val="24"/>
          <w:szCs w:val="24"/>
          <w:lang w:eastAsia="en-US"/>
        </w:rPr>
        <w:t>ция</w:t>
      </w:r>
      <w:r w:rsidRPr="00E7183F">
        <w:rPr>
          <w:sz w:val="24"/>
          <w:szCs w:val="24"/>
          <w:lang w:eastAsia="en-US"/>
        </w:rPr>
        <w:t xml:space="preserve">) </w:t>
      </w:r>
      <w:r w:rsidRPr="00E7183F">
        <w:rPr>
          <w:spacing w:val="2"/>
          <w:sz w:val="24"/>
          <w:szCs w:val="24"/>
          <w:lang w:eastAsia="en-US"/>
        </w:rPr>
        <w:t>ф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3"/>
          <w:sz w:val="24"/>
          <w:szCs w:val="24"/>
          <w:lang w:eastAsia="en-US"/>
        </w:rPr>
        <w:t>н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pacing w:val="1"/>
          <w:sz w:val="24"/>
          <w:szCs w:val="24"/>
          <w:lang w:eastAsia="en-US"/>
        </w:rPr>
        <w:t>ци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р</w:t>
      </w:r>
      <w:r w:rsidRPr="00E7183F">
        <w:rPr>
          <w:spacing w:val="2"/>
          <w:sz w:val="24"/>
          <w:szCs w:val="24"/>
          <w:lang w:eastAsia="en-US"/>
        </w:rPr>
        <w:t>о</w:t>
      </w:r>
      <w:r w:rsidRPr="00E7183F">
        <w:rPr>
          <w:sz w:val="24"/>
          <w:szCs w:val="24"/>
          <w:lang w:eastAsia="en-US"/>
        </w:rPr>
        <w:t>ва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е и</w:t>
      </w:r>
      <w:r w:rsidRPr="00E7183F">
        <w:rPr>
          <w:spacing w:val="18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ра</w:t>
      </w:r>
      <w:r w:rsidRPr="00E7183F">
        <w:rPr>
          <w:spacing w:val="1"/>
          <w:sz w:val="24"/>
          <w:szCs w:val="24"/>
          <w:lang w:eastAsia="en-US"/>
        </w:rPr>
        <w:t>з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5"/>
          <w:sz w:val="24"/>
          <w:szCs w:val="24"/>
          <w:lang w:eastAsia="en-US"/>
        </w:rPr>
        <w:t xml:space="preserve"> 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pacing w:val="3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версал</w:t>
      </w:r>
      <w:r w:rsidRPr="00E7183F">
        <w:rPr>
          <w:spacing w:val="-1"/>
          <w:sz w:val="24"/>
          <w:szCs w:val="24"/>
          <w:lang w:eastAsia="en-US"/>
        </w:rPr>
        <w:t>ь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>х</w:t>
      </w:r>
      <w:r w:rsidRPr="00E7183F">
        <w:rPr>
          <w:spacing w:val="7"/>
          <w:sz w:val="24"/>
          <w:szCs w:val="24"/>
          <w:lang w:eastAsia="en-US"/>
        </w:rPr>
        <w:t xml:space="preserve"> 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2"/>
          <w:sz w:val="24"/>
          <w:szCs w:val="24"/>
          <w:lang w:eastAsia="en-US"/>
        </w:rPr>
        <w:t>ч</w:t>
      </w:r>
      <w:r w:rsidRPr="00E7183F">
        <w:rPr>
          <w:sz w:val="24"/>
          <w:szCs w:val="24"/>
          <w:lang w:eastAsia="en-US"/>
        </w:rPr>
        <w:t>еб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>х</w:t>
      </w:r>
      <w:r w:rsidRPr="00E7183F">
        <w:rPr>
          <w:spacing w:val="10"/>
          <w:sz w:val="24"/>
          <w:szCs w:val="24"/>
          <w:lang w:eastAsia="en-US"/>
        </w:rPr>
        <w:t xml:space="preserve"> </w:t>
      </w:r>
      <w:r w:rsidRPr="00E7183F">
        <w:rPr>
          <w:spacing w:val="2"/>
          <w:sz w:val="24"/>
          <w:szCs w:val="24"/>
          <w:lang w:eastAsia="en-US"/>
        </w:rPr>
        <w:t>д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й</w:t>
      </w:r>
      <w:r w:rsidRPr="00E7183F">
        <w:rPr>
          <w:spacing w:val="3"/>
          <w:sz w:val="24"/>
          <w:szCs w:val="24"/>
          <w:lang w:eastAsia="en-US"/>
        </w:rPr>
        <w:t>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"/>
          <w:sz w:val="24"/>
          <w:szCs w:val="24"/>
          <w:lang w:eastAsia="en-US"/>
        </w:rPr>
        <w:t xml:space="preserve">ий </w:t>
      </w:r>
      <w:r w:rsidRPr="00E7183F">
        <w:rPr>
          <w:sz w:val="24"/>
          <w:szCs w:val="24"/>
          <w:lang w:eastAsia="en-US"/>
        </w:rPr>
        <w:t>(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2"/>
          <w:sz w:val="24"/>
          <w:szCs w:val="24"/>
          <w:lang w:eastAsia="en-US"/>
        </w:rPr>
        <w:t>м</w:t>
      </w:r>
      <w:r w:rsidRPr="00E7183F">
        <w:rPr>
          <w:spacing w:val="4"/>
          <w:sz w:val="24"/>
          <w:szCs w:val="24"/>
          <w:lang w:eastAsia="en-US"/>
        </w:rPr>
        <w:t>м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pacing w:val="3"/>
          <w:sz w:val="24"/>
          <w:szCs w:val="24"/>
          <w:lang w:eastAsia="en-US"/>
        </w:rPr>
        <w:t>и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z w:val="24"/>
          <w:szCs w:val="24"/>
          <w:lang w:eastAsia="en-US"/>
        </w:rPr>
        <w:t>а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 xml:space="preserve">х, 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1"/>
          <w:sz w:val="24"/>
          <w:szCs w:val="24"/>
          <w:lang w:eastAsia="en-US"/>
        </w:rPr>
        <w:t>зн</w:t>
      </w:r>
      <w:r w:rsidRPr="00E7183F">
        <w:rPr>
          <w:sz w:val="24"/>
          <w:szCs w:val="24"/>
          <w:lang w:eastAsia="en-US"/>
        </w:rPr>
        <w:t>ава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ел</w:t>
      </w:r>
      <w:r w:rsidRPr="00E7183F">
        <w:rPr>
          <w:spacing w:val="-1"/>
          <w:sz w:val="24"/>
          <w:szCs w:val="24"/>
          <w:lang w:eastAsia="en-US"/>
        </w:rPr>
        <w:t>ь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>х</w:t>
      </w:r>
      <w:r w:rsidRPr="00E7183F">
        <w:rPr>
          <w:spacing w:val="6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и</w:t>
      </w:r>
      <w:r w:rsidRPr="00E7183F">
        <w:rPr>
          <w:spacing w:val="19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ре</w:t>
      </w:r>
      <w:r w:rsidRPr="00E7183F">
        <w:rPr>
          <w:spacing w:val="4"/>
          <w:sz w:val="24"/>
          <w:szCs w:val="24"/>
          <w:lang w:eastAsia="en-US"/>
        </w:rPr>
        <w:t>г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z w:val="24"/>
          <w:szCs w:val="24"/>
          <w:lang w:eastAsia="en-US"/>
        </w:rPr>
        <w:t>л</w:t>
      </w:r>
      <w:r w:rsidRPr="00E7183F">
        <w:rPr>
          <w:spacing w:val="1"/>
          <w:sz w:val="24"/>
          <w:szCs w:val="24"/>
          <w:lang w:eastAsia="en-US"/>
        </w:rPr>
        <w:t>я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>х)</w:t>
      </w:r>
      <w:r w:rsidRPr="00E7183F">
        <w:rPr>
          <w:spacing w:val="9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в</w:t>
      </w:r>
      <w:r w:rsidRPr="00E7183F">
        <w:rPr>
          <w:spacing w:val="19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ос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z w:val="24"/>
          <w:szCs w:val="24"/>
          <w:lang w:eastAsia="en-US"/>
        </w:rPr>
        <w:t>ов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z w:val="24"/>
          <w:szCs w:val="24"/>
          <w:lang w:eastAsia="en-US"/>
        </w:rPr>
        <w:t>ой</w:t>
      </w:r>
      <w:r w:rsidRPr="00E7183F">
        <w:rPr>
          <w:spacing w:val="12"/>
          <w:sz w:val="24"/>
          <w:szCs w:val="24"/>
          <w:lang w:eastAsia="en-US"/>
        </w:rPr>
        <w:t xml:space="preserve"> </w:t>
      </w:r>
      <w:r w:rsidRPr="00E7183F">
        <w:rPr>
          <w:spacing w:val="-1"/>
          <w:sz w:val="24"/>
          <w:szCs w:val="24"/>
          <w:lang w:eastAsia="en-US"/>
        </w:rPr>
        <w:t>ш</w:t>
      </w:r>
      <w:r w:rsidRPr="00E7183F">
        <w:rPr>
          <w:spacing w:val="1"/>
          <w:sz w:val="24"/>
          <w:szCs w:val="24"/>
          <w:lang w:eastAsia="en-US"/>
        </w:rPr>
        <w:t>к</w:t>
      </w:r>
      <w:r w:rsidRPr="00E7183F">
        <w:rPr>
          <w:sz w:val="24"/>
          <w:szCs w:val="24"/>
          <w:lang w:eastAsia="en-US"/>
        </w:rPr>
        <w:t xml:space="preserve">оле 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ре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ер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ева</w:t>
      </w:r>
      <w:r w:rsidRPr="00E7183F">
        <w:rPr>
          <w:spacing w:val="1"/>
          <w:sz w:val="24"/>
          <w:szCs w:val="24"/>
          <w:lang w:eastAsia="en-US"/>
        </w:rPr>
        <w:t>ю</w:t>
      </w:r>
      <w:r w:rsidRPr="00E7183F">
        <w:rPr>
          <w:sz w:val="24"/>
          <w:szCs w:val="24"/>
          <w:lang w:eastAsia="en-US"/>
        </w:rPr>
        <w:t xml:space="preserve">т </w:t>
      </w:r>
      <w:r w:rsidRPr="00E7183F">
        <w:rPr>
          <w:spacing w:val="1"/>
          <w:sz w:val="24"/>
          <w:szCs w:val="24"/>
          <w:lang w:eastAsia="en-US"/>
        </w:rPr>
        <w:t>зн</w:t>
      </w:r>
      <w:r w:rsidRPr="00E7183F">
        <w:rPr>
          <w:spacing w:val="3"/>
          <w:sz w:val="24"/>
          <w:szCs w:val="24"/>
          <w:lang w:eastAsia="en-US"/>
        </w:rPr>
        <w:t>а</w:t>
      </w:r>
      <w:r w:rsidRPr="00E7183F">
        <w:rPr>
          <w:spacing w:val="-1"/>
          <w:sz w:val="24"/>
          <w:szCs w:val="24"/>
          <w:lang w:eastAsia="en-US"/>
        </w:rPr>
        <w:t>ч</w:t>
      </w:r>
      <w:r w:rsidRPr="00E7183F">
        <w:rPr>
          <w:spacing w:val="3"/>
          <w:sz w:val="24"/>
          <w:szCs w:val="24"/>
          <w:lang w:eastAsia="en-US"/>
        </w:rPr>
        <w:t>и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ел</w:t>
      </w:r>
      <w:r w:rsidRPr="00E7183F">
        <w:rPr>
          <w:spacing w:val="-1"/>
          <w:sz w:val="24"/>
          <w:szCs w:val="24"/>
          <w:lang w:eastAsia="en-US"/>
        </w:rPr>
        <w:t>ь</w:t>
      </w:r>
      <w:r w:rsidRPr="00E7183F">
        <w:rPr>
          <w:spacing w:val="1"/>
          <w:sz w:val="24"/>
          <w:szCs w:val="24"/>
          <w:lang w:eastAsia="en-US"/>
        </w:rPr>
        <w:t>ны</w:t>
      </w:r>
      <w:r w:rsidRPr="00E7183F">
        <w:rPr>
          <w:sz w:val="24"/>
          <w:szCs w:val="24"/>
          <w:lang w:eastAsia="en-US"/>
        </w:rPr>
        <w:t xml:space="preserve">е </w:t>
      </w:r>
      <w:r w:rsidRPr="00E7183F">
        <w:rPr>
          <w:spacing w:val="1"/>
          <w:sz w:val="24"/>
          <w:szCs w:val="24"/>
          <w:lang w:eastAsia="en-US"/>
        </w:rPr>
        <w:t>из</w:t>
      </w:r>
      <w:r w:rsidRPr="00E7183F">
        <w:rPr>
          <w:spacing w:val="-1"/>
          <w:sz w:val="24"/>
          <w:szCs w:val="24"/>
          <w:lang w:eastAsia="en-US"/>
        </w:rPr>
        <w:t>м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ния</w:t>
      </w:r>
      <w:r w:rsidRPr="00E7183F">
        <w:rPr>
          <w:sz w:val="24"/>
          <w:szCs w:val="24"/>
          <w:lang w:eastAsia="en-US"/>
        </w:rPr>
        <w:t>.</w:t>
      </w:r>
      <w:r w:rsidRPr="00E7183F">
        <w:rPr>
          <w:spacing w:val="5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Ре</w:t>
      </w:r>
      <w:r w:rsidRPr="00E7183F">
        <w:rPr>
          <w:spacing w:val="4"/>
          <w:sz w:val="24"/>
          <w:szCs w:val="24"/>
          <w:lang w:eastAsia="en-US"/>
        </w:rPr>
        <w:t>г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z w:val="24"/>
          <w:szCs w:val="24"/>
          <w:lang w:eastAsia="en-US"/>
        </w:rPr>
        <w:t>л</w:t>
      </w:r>
      <w:r w:rsidRPr="00E7183F">
        <w:rPr>
          <w:spacing w:val="1"/>
          <w:sz w:val="24"/>
          <w:szCs w:val="24"/>
          <w:lang w:eastAsia="en-US"/>
        </w:rPr>
        <w:t>яци</w:t>
      </w:r>
      <w:r w:rsidRPr="00E7183F">
        <w:rPr>
          <w:sz w:val="24"/>
          <w:szCs w:val="24"/>
          <w:lang w:eastAsia="en-US"/>
        </w:rPr>
        <w:t>я</w:t>
      </w:r>
      <w:r w:rsidRPr="00E7183F">
        <w:rPr>
          <w:spacing w:val="5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об</w:t>
      </w:r>
      <w:r w:rsidRPr="00E7183F">
        <w:rPr>
          <w:spacing w:val="-1"/>
          <w:sz w:val="24"/>
          <w:szCs w:val="24"/>
          <w:lang w:eastAsia="en-US"/>
        </w:rPr>
        <w:t>щ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3"/>
          <w:sz w:val="24"/>
          <w:szCs w:val="24"/>
          <w:lang w:eastAsia="en-US"/>
        </w:rPr>
        <w:t>н</w:t>
      </w:r>
      <w:r w:rsidRPr="00E7183F">
        <w:rPr>
          <w:spacing w:val="1"/>
          <w:sz w:val="24"/>
          <w:szCs w:val="24"/>
          <w:lang w:eastAsia="en-US"/>
        </w:rPr>
        <w:t>ия</w:t>
      </w:r>
      <w:r w:rsidRPr="00E7183F">
        <w:rPr>
          <w:sz w:val="24"/>
          <w:szCs w:val="24"/>
          <w:lang w:eastAsia="en-US"/>
        </w:rPr>
        <w:t>,</w:t>
      </w:r>
      <w:r w:rsidRPr="00E7183F">
        <w:rPr>
          <w:spacing w:val="5"/>
          <w:sz w:val="24"/>
          <w:szCs w:val="24"/>
          <w:lang w:eastAsia="en-US"/>
        </w:rPr>
        <w:t xml:space="preserve"> 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z w:val="24"/>
          <w:szCs w:val="24"/>
          <w:lang w:eastAsia="en-US"/>
        </w:rPr>
        <w:t>оо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z w:val="24"/>
          <w:szCs w:val="24"/>
          <w:lang w:eastAsia="en-US"/>
        </w:rPr>
        <w:t>ра</w:t>
      </w:r>
      <w:r w:rsidRPr="00E7183F">
        <w:rPr>
          <w:spacing w:val="1"/>
          <w:sz w:val="24"/>
          <w:szCs w:val="24"/>
          <w:lang w:eastAsia="en-US"/>
        </w:rPr>
        <w:t>ци</w:t>
      </w:r>
      <w:r w:rsidRPr="00E7183F">
        <w:rPr>
          <w:sz w:val="24"/>
          <w:szCs w:val="24"/>
          <w:lang w:eastAsia="en-US"/>
        </w:rPr>
        <w:t>и</w:t>
      </w:r>
      <w:r w:rsidRPr="00E7183F">
        <w:rPr>
          <w:spacing w:val="3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и со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5"/>
          <w:sz w:val="24"/>
          <w:szCs w:val="24"/>
          <w:lang w:eastAsia="en-US"/>
        </w:rPr>
        <w:t>р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z w:val="24"/>
          <w:szCs w:val="24"/>
          <w:lang w:eastAsia="en-US"/>
        </w:rPr>
        <w:t>д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pacing w:val="3"/>
          <w:sz w:val="24"/>
          <w:szCs w:val="24"/>
          <w:lang w:eastAsia="en-US"/>
        </w:rPr>
        <w:t>и</w:t>
      </w:r>
      <w:r w:rsidRPr="00E7183F">
        <w:rPr>
          <w:spacing w:val="-1"/>
          <w:sz w:val="24"/>
          <w:szCs w:val="24"/>
          <w:lang w:eastAsia="en-US"/>
        </w:rPr>
        <w:t>ч</w:t>
      </w:r>
      <w:r w:rsidRPr="00E7183F">
        <w:rPr>
          <w:sz w:val="24"/>
          <w:szCs w:val="24"/>
          <w:lang w:eastAsia="en-US"/>
        </w:rPr>
        <w:t>ес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ва</w:t>
      </w:r>
      <w:r w:rsidRPr="00E7183F">
        <w:rPr>
          <w:spacing w:val="43"/>
          <w:sz w:val="24"/>
          <w:szCs w:val="24"/>
          <w:lang w:eastAsia="en-US"/>
        </w:rPr>
        <w:t xml:space="preserve"> </w:t>
      </w:r>
      <w:r w:rsidRPr="00E7183F">
        <w:rPr>
          <w:spacing w:val="3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ро</w:t>
      </w:r>
      <w:r w:rsidRPr="00E7183F">
        <w:rPr>
          <w:spacing w:val="3"/>
          <w:sz w:val="24"/>
          <w:szCs w:val="24"/>
          <w:lang w:eastAsia="en-US"/>
        </w:rPr>
        <w:t>е</w:t>
      </w:r>
      <w:r w:rsidRPr="00E7183F">
        <w:rPr>
          <w:spacing w:val="-1"/>
          <w:sz w:val="24"/>
          <w:szCs w:val="24"/>
          <w:lang w:eastAsia="en-US"/>
        </w:rPr>
        <w:t>кт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pacing w:val="5"/>
          <w:sz w:val="24"/>
          <w:szCs w:val="24"/>
          <w:lang w:eastAsia="en-US"/>
        </w:rPr>
        <w:t>р</w:t>
      </w:r>
      <w:r w:rsidRPr="00E7183F">
        <w:rPr>
          <w:spacing w:val="-5"/>
          <w:sz w:val="24"/>
          <w:szCs w:val="24"/>
          <w:lang w:eastAsia="en-US"/>
        </w:rPr>
        <w:t>у</w:t>
      </w:r>
      <w:r w:rsidRPr="00E7183F">
        <w:rPr>
          <w:spacing w:val="3"/>
          <w:sz w:val="24"/>
          <w:szCs w:val="24"/>
          <w:lang w:eastAsia="en-US"/>
        </w:rPr>
        <w:t>е</w:t>
      </w:r>
      <w:r w:rsidRPr="00E7183F">
        <w:rPr>
          <w:sz w:val="24"/>
          <w:szCs w:val="24"/>
          <w:lang w:eastAsia="en-US"/>
        </w:rPr>
        <w:t>т</w:t>
      </w:r>
      <w:r w:rsidRPr="00E7183F">
        <w:rPr>
          <w:spacing w:val="45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ред</w:t>
      </w:r>
      <w:r w:rsidRPr="00E7183F">
        <w:rPr>
          <w:spacing w:val="3"/>
          <w:sz w:val="24"/>
          <w:szCs w:val="24"/>
          <w:lang w:eastAsia="en-US"/>
        </w:rPr>
        <w:t>е</w:t>
      </w:r>
      <w:r w:rsidRPr="00E7183F">
        <w:rPr>
          <w:sz w:val="24"/>
          <w:szCs w:val="24"/>
          <w:lang w:eastAsia="en-US"/>
        </w:rPr>
        <w:t>лё</w:t>
      </w:r>
      <w:r w:rsidRPr="00E7183F">
        <w:rPr>
          <w:spacing w:val="1"/>
          <w:sz w:val="24"/>
          <w:szCs w:val="24"/>
          <w:lang w:eastAsia="en-US"/>
        </w:rPr>
        <w:t>нны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44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дос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pacing w:val="1"/>
          <w:sz w:val="24"/>
          <w:szCs w:val="24"/>
          <w:lang w:eastAsia="en-US"/>
        </w:rPr>
        <w:t>иж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3"/>
          <w:sz w:val="24"/>
          <w:szCs w:val="24"/>
          <w:lang w:eastAsia="en-US"/>
        </w:rPr>
        <w:t>н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я</w:t>
      </w:r>
      <w:r w:rsidRPr="00E7183F">
        <w:rPr>
          <w:spacing w:val="47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и</w:t>
      </w:r>
      <w:r w:rsidRPr="00E7183F">
        <w:rPr>
          <w:spacing w:val="59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ре</w:t>
      </w:r>
      <w:r w:rsidRPr="00E7183F">
        <w:rPr>
          <w:spacing w:val="6"/>
          <w:sz w:val="24"/>
          <w:szCs w:val="24"/>
          <w:lang w:eastAsia="en-US"/>
        </w:rPr>
        <w:t>з</w:t>
      </w:r>
      <w:r w:rsidRPr="00E7183F">
        <w:rPr>
          <w:spacing w:val="-2"/>
          <w:sz w:val="24"/>
          <w:szCs w:val="24"/>
          <w:lang w:eastAsia="en-US"/>
        </w:rPr>
        <w:t>у</w:t>
      </w:r>
      <w:r w:rsidRPr="00E7183F">
        <w:rPr>
          <w:sz w:val="24"/>
          <w:szCs w:val="24"/>
          <w:lang w:eastAsia="en-US"/>
        </w:rPr>
        <w:t>л</w:t>
      </w:r>
      <w:r w:rsidRPr="00E7183F">
        <w:rPr>
          <w:spacing w:val="-1"/>
          <w:sz w:val="24"/>
          <w:szCs w:val="24"/>
          <w:lang w:eastAsia="en-US"/>
        </w:rPr>
        <w:t>ьт</w:t>
      </w:r>
      <w:r w:rsidRPr="00E7183F">
        <w:rPr>
          <w:sz w:val="24"/>
          <w:szCs w:val="24"/>
          <w:lang w:eastAsia="en-US"/>
        </w:rPr>
        <w:t>а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ы</w:t>
      </w:r>
      <w:r w:rsidRPr="00E7183F">
        <w:rPr>
          <w:spacing w:val="49"/>
          <w:sz w:val="24"/>
          <w:szCs w:val="24"/>
          <w:lang w:eastAsia="en-US"/>
        </w:rPr>
        <w:t xml:space="preserve"> 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2"/>
          <w:sz w:val="24"/>
          <w:szCs w:val="24"/>
          <w:lang w:eastAsia="en-US"/>
        </w:rPr>
        <w:t>д</w:t>
      </w:r>
      <w:r w:rsidRPr="00E7183F">
        <w:rPr>
          <w:sz w:val="24"/>
          <w:szCs w:val="24"/>
          <w:lang w:eastAsia="en-US"/>
        </w:rPr>
        <w:t>рос</w:t>
      </w:r>
      <w:r w:rsidRPr="00E7183F">
        <w:rPr>
          <w:spacing w:val="2"/>
          <w:sz w:val="24"/>
          <w:szCs w:val="24"/>
          <w:lang w:eastAsia="en-US"/>
        </w:rPr>
        <w:t>т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z w:val="24"/>
          <w:szCs w:val="24"/>
          <w:lang w:eastAsia="en-US"/>
        </w:rPr>
        <w:t xml:space="preserve">а, </w:t>
      </w:r>
      <w:r w:rsidRPr="00E7183F">
        <w:rPr>
          <w:spacing w:val="-1"/>
          <w:sz w:val="24"/>
          <w:szCs w:val="24"/>
          <w:lang w:eastAsia="en-US"/>
        </w:rPr>
        <w:t>чт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-4"/>
          <w:sz w:val="24"/>
          <w:szCs w:val="24"/>
          <w:lang w:eastAsia="en-US"/>
        </w:rPr>
        <w:t xml:space="preserve"> </w:t>
      </w:r>
      <w:r w:rsidRPr="00E7183F">
        <w:rPr>
          <w:spacing w:val="2"/>
          <w:sz w:val="24"/>
          <w:szCs w:val="24"/>
          <w:lang w:eastAsia="en-US"/>
        </w:rPr>
        <w:t>в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ор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pacing w:val="-1"/>
          <w:sz w:val="24"/>
          <w:szCs w:val="24"/>
          <w:lang w:eastAsia="en-US"/>
        </w:rPr>
        <w:t>ч</w:t>
      </w:r>
      <w:r w:rsidRPr="00E7183F">
        <w:rPr>
          <w:spacing w:val="3"/>
          <w:sz w:val="24"/>
          <w:szCs w:val="24"/>
          <w:lang w:eastAsia="en-US"/>
        </w:rPr>
        <w:t>н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-10"/>
          <w:sz w:val="24"/>
          <w:szCs w:val="24"/>
          <w:lang w:eastAsia="en-US"/>
        </w:rPr>
        <w:t xml:space="preserve"> </w:t>
      </w:r>
      <w:r w:rsidRPr="00E7183F">
        <w:rPr>
          <w:spacing w:val="1"/>
          <w:sz w:val="24"/>
          <w:szCs w:val="24"/>
          <w:lang w:eastAsia="en-US"/>
        </w:rPr>
        <w:t>п</w:t>
      </w:r>
      <w:r w:rsidRPr="00E7183F">
        <w:rPr>
          <w:sz w:val="24"/>
          <w:szCs w:val="24"/>
          <w:lang w:eastAsia="en-US"/>
        </w:rPr>
        <w:t>р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во</w:t>
      </w:r>
      <w:r w:rsidRPr="00E7183F">
        <w:rPr>
          <w:spacing w:val="2"/>
          <w:sz w:val="24"/>
          <w:szCs w:val="24"/>
          <w:lang w:eastAsia="en-US"/>
        </w:rPr>
        <w:t>д</w:t>
      </w:r>
      <w:r w:rsidRPr="00E7183F">
        <w:rPr>
          <w:spacing w:val="1"/>
          <w:sz w:val="24"/>
          <w:szCs w:val="24"/>
          <w:lang w:eastAsia="en-US"/>
        </w:rPr>
        <w:t>и</w:t>
      </w:r>
      <w:r w:rsidRPr="00E7183F">
        <w:rPr>
          <w:sz w:val="24"/>
          <w:szCs w:val="24"/>
          <w:lang w:eastAsia="en-US"/>
        </w:rPr>
        <w:t>т</w:t>
      </w:r>
      <w:r w:rsidRPr="00E7183F">
        <w:rPr>
          <w:spacing w:val="-11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к</w:t>
      </w:r>
      <w:r w:rsidRPr="00E7183F">
        <w:rPr>
          <w:spacing w:val="-2"/>
          <w:sz w:val="24"/>
          <w:szCs w:val="24"/>
          <w:lang w:eastAsia="en-US"/>
        </w:rPr>
        <w:t xml:space="preserve"> </w:t>
      </w:r>
      <w:r w:rsidRPr="00E7183F">
        <w:rPr>
          <w:spacing w:val="1"/>
          <w:sz w:val="24"/>
          <w:szCs w:val="24"/>
          <w:lang w:eastAsia="en-US"/>
        </w:rPr>
        <w:t>из</w:t>
      </w:r>
      <w:r w:rsidRPr="00E7183F">
        <w:rPr>
          <w:spacing w:val="2"/>
          <w:sz w:val="24"/>
          <w:szCs w:val="24"/>
          <w:lang w:eastAsia="en-US"/>
        </w:rPr>
        <w:t>м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н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ю</w:t>
      </w:r>
      <w:r w:rsidRPr="00E7183F">
        <w:rPr>
          <w:spacing w:val="-12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хар</w:t>
      </w:r>
      <w:r w:rsidRPr="00E7183F">
        <w:rPr>
          <w:spacing w:val="3"/>
          <w:sz w:val="24"/>
          <w:szCs w:val="24"/>
          <w:lang w:eastAsia="en-US"/>
        </w:rPr>
        <w:t>а</w:t>
      </w:r>
      <w:r w:rsidRPr="00E7183F">
        <w:rPr>
          <w:spacing w:val="1"/>
          <w:sz w:val="24"/>
          <w:szCs w:val="24"/>
          <w:lang w:eastAsia="en-US"/>
        </w:rPr>
        <w:t>к</w:t>
      </w:r>
      <w:r w:rsidRPr="00E7183F">
        <w:rPr>
          <w:spacing w:val="-1"/>
          <w:sz w:val="24"/>
          <w:szCs w:val="24"/>
          <w:lang w:eastAsia="en-US"/>
        </w:rPr>
        <w:t>т</w:t>
      </w:r>
      <w:r w:rsidRPr="00E7183F">
        <w:rPr>
          <w:sz w:val="24"/>
          <w:szCs w:val="24"/>
          <w:lang w:eastAsia="en-US"/>
        </w:rPr>
        <w:t>ера</w:t>
      </w:r>
      <w:r w:rsidRPr="00E7183F">
        <w:rPr>
          <w:spacing w:val="-11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-1"/>
          <w:sz w:val="24"/>
          <w:szCs w:val="24"/>
          <w:lang w:eastAsia="en-US"/>
        </w:rPr>
        <w:t>г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-2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об</w:t>
      </w:r>
      <w:r w:rsidRPr="00E7183F">
        <w:rPr>
          <w:spacing w:val="-1"/>
          <w:sz w:val="24"/>
          <w:szCs w:val="24"/>
          <w:lang w:eastAsia="en-US"/>
        </w:rPr>
        <w:t>щ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ни</w:t>
      </w:r>
      <w:r w:rsidRPr="00E7183F">
        <w:rPr>
          <w:sz w:val="24"/>
          <w:szCs w:val="24"/>
          <w:lang w:eastAsia="en-US"/>
        </w:rPr>
        <w:t>я</w:t>
      </w:r>
      <w:r w:rsidRPr="00E7183F">
        <w:rPr>
          <w:spacing w:val="-10"/>
          <w:sz w:val="24"/>
          <w:szCs w:val="24"/>
          <w:lang w:eastAsia="en-US"/>
        </w:rPr>
        <w:t xml:space="preserve"> </w:t>
      </w:r>
      <w:r w:rsidRPr="00E7183F">
        <w:rPr>
          <w:sz w:val="24"/>
          <w:szCs w:val="24"/>
          <w:lang w:eastAsia="en-US"/>
        </w:rPr>
        <w:t>и</w:t>
      </w:r>
      <w:r w:rsidRPr="00E7183F">
        <w:rPr>
          <w:spacing w:val="2"/>
          <w:sz w:val="24"/>
          <w:szCs w:val="24"/>
          <w:lang w:eastAsia="en-US"/>
        </w:rPr>
        <w:t xml:space="preserve"> </w:t>
      </w:r>
      <w:r w:rsidRPr="00E7183F">
        <w:rPr>
          <w:spacing w:val="4"/>
          <w:sz w:val="24"/>
          <w:szCs w:val="24"/>
          <w:lang w:eastAsia="en-US"/>
        </w:rPr>
        <w:t>Я</w:t>
      </w:r>
      <w:r w:rsidRPr="00E7183F">
        <w:rPr>
          <w:sz w:val="24"/>
          <w:szCs w:val="24"/>
          <w:lang w:eastAsia="en-US"/>
        </w:rPr>
        <w:t>-</w:t>
      </w:r>
      <w:r w:rsidRPr="00E7183F">
        <w:rPr>
          <w:spacing w:val="-1"/>
          <w:sz w:val="24"/>
          <w:szCs w:val="24"/>
          <w:lang w:eastAsia="en-US"/>
        </w:rPr>
        <w:t>к</w:t>
      </w:r>
      <w:r w:rsidRPr="00E7183F">
        <w:rPr>
          <w:sz w:val="24"/>
          <w:szCs w:val="24"/>
          <w:lang w:eastAsia="en-US"/>
        </w:rPr>
        <w:t>о</w:t>
      </w:r>
      <w:r w:rsidRPr="00E7183F">
        <w:rPr>
          <w:spacing w:val="1"/>
          <w:sz w:val="24"/>
          <w:szCs w:val="24"/>
          <w:lang w:eastAsia="en-US"/>
        </w:rPr>
        <w:t>нц</w:t>
      </w:r>
      <w:r w:rsidRPr="00E7183F">
        <w:rPr>
          <w:sz w:val="24"/>
          <w:szCs w:val="24"/>
          <w:lang w:eastAsia="en-US"/>
        </w:rPr>
        <w:t>е</w:t>
      </w:r>
      <w:r w:rsidRPr="00E7183F">
        <w:rPr>
          <w:spacing w:val="1"/>
          <w:sz w:val="24"/>
          <w:szCs w:val="24"/>
          <w:lang w:eastAsia="en-US"/>
        </w:rPr>
        <w:t>пции.</w:t>
      </w:r>
    </w:p>
    <w:p w:rsidR="00E7183F" w:rsidRPr="00E7183F" w:rsidRDefault="00E7183F" w:rsidP="00D372D6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E7183F">
        <w:rPr>
          <w:sz w:val="24"/>
          <w:szCs w:val="24"/>
        </w:rPr>
        <w:t>Исходя</w:t>
      </w:r>
      <w:r w:rsidRPr="00E7183F">
        <w:rPr>
          <w:spacing w:val="7"/>
          <w:sz w:val="24"/>
          <w:szCs w:val="24"/>
        </w:rPr>
        <w:t xml:space="preserve"> </w:t>
      </w:r>
      <w:r w:rsidRPr="00E7183F">
        <w:rPr>
          <w:spacing w:val="1"/>
          <w:sz w:val="24"/>
          <w:szCs w:val="24"/>
        </w:rPr>
        <w:t>и</w:t>
      </w:r>
      <w:r w:rsidRPr="00E7183F">
        <w:rPr>
          <w:sz w:val="24"/>
          <w:szCs w:val="24"/>
        </w:rPr>
        <w:t>з</w:t>
      </w:r>
      <w:r w:rsidRPr="00E7183F">
        <w:rPr>
          <w:spacing w:val="13"/>
          <w:sz w:val="24"/>
          <w:szCs w:val="24"/>
        </w:rPr>
        <w:t xml:space="preserve"> </w:t>
      </w:r>
      <w:r w:rsidRPr="00E7183F">
        <w:rPr>
          <w:spacing w:val="-1"/>
          <w:sz w:val="24"/>
          <w:szCs w:val="24"/>
        </w:rPr>
        <w:t>т</w:t>
      </w:r>
      <w:r w:rsidRPr="00E7183F">
        <w:rPr>
          <w:spacing w:val="2"/>
          <w:sz w:val="24"/>
          <w:szCs w:val="24"/>
        </w:rPr>
        <w:t>о</w:t>
      </w:r>
      <w:r w:rsidRPr="00E7183F">
        <w:rPr>
          <w:spacing w:val="-1"/>
          <w:sz w:val="24"/>
          <w:szCs w:val="24"/>
        </w:rPr>
        <w:t>г</w:t>
      </w:r>
      <w:r w:rsidRPr="00E7183F">
        <w:rPr>
          <w:sz w:val="24"/>
          <w:szCs w:val="24"/>
        </w:rPr>
        <w:t>о</w:t>
      </w:r>
      <w:r w:rsidRPr="00E7183F">
        <w:rPr>
          <w:spacing w:val="12"/>
          <w:sz w:val="24"/>
          <w:szCs w:val="24"/>
        </w:rPr>
        <w:t xml:space="preserve"> </w:t>
      </w:r>
      <w:r w:rsidRPr="00E7183F">
        <w:rPr>
          <w:spacing w:val="-1"/>
          <w:sz w:val="24"/>
          <w:szCs w:val="24"/>
        </w:rPr>
        <w:t>чт</w:t>
      </w:r>
      <w:r w:rsidRPr="00E7183F">
        <w:rPr>
          <w:sz w:val="24"/>
          <w:szCs w:val="24"/>
        </w:rPr>
        <w:t>о</w:t>
      </w:r>
      <w:r w:rsidRPr="00E7183F">
        <w:rPr>
          <w:spacing w:val="10"/>
          <w:sz w:val="24"/>
          <w:szCs w:val="24"/>
        </w:rPr>
        <w:t xml:space="preserve"> </w:t>
      </w:r>
      <w:r w:rsidRPr="00E7183F">
        <w:rPr>
          <w:sz w:val="24"/>
          <w:szCs w:val="24"/>
        </w:rPr>
        <w:t>в</w:t>
      </w:r>
      <w:r w:rsidRPr="00E7183F">
        <w:rPr>
          <w:spacing w:val="18"/>
          <w:sz w:val="24"/>
          <w:szCs w:val="24"/>
        </w:rPr>
        <w:t xml:space="preserve"> </w:t>
      </w:r>
      <w:r w:rsidRPr="00E7183F">
        <w:rPr>
          <w:spacing w:val="1"/>
          <w:sz w:val="24"/>
          <w:szCs w:val="24"/>
        </w:rPr>
        <w:t>п</w:t>
      </w:r>
      <w:r w:rsidRPr="00E7183F">
        <w:rPr>
          <w:sz w:val="24"/>
          <w:szCs w:val="24"/>
        </w:rPr>
        <w:t>одрос</w:t>
      </w:r>
      <w:r w:rsidRPr="00E7183F">
        <w:rPr>
          <w:spacing w:val="2"/>
          <w:sz w:val="24"/>
          <w:szCs w:val="24"/>
        </w:rPr>
        <w:t>т</w:t>
      </w:r>
      <w:r w:rsidRPr="00E7183F">
        <w:rPr>
          <w:spacing w:val="-1"/>
          <w:sz w:val="24"/>
          <w:szCs w:val="24"/>
        </w:rPr>
        <w:t>к</w:t>
      </w:r>
      <w:r w:rsidRPr="00E7183F">
        <w:rPr>
          <w:sz w:val="24"/>
          <w:szCs w:val="24"/>
        </w:rPr>
        <w:t>ов</w:t>
      </w:r>
      <w:r w:rsidRPr="00E7183F">
        <w:rPr>
          <w:spacing w:val="2"/>
          <w:sz w:val="24"/>
          <w:szCs w:val="24"/>
        </w:rPr>
        <w:t>о</w:t>
      </w:r>
      <w:r w:rsidRPr="00E7183F">
        <w:rPr>
          <w:sz w:val="24"/>
          <w:szCs w:val="24"/>
        </w:rPr>
        <w:t>м</w:t>
      </w:r>
      <w:r w:rsidRPr="00E7183F">
        <w:rPr>
          <w:spacing w:val="-3"/>
          <w:sz w:val="24"/>
          <w:szCs w:val="24"/>
        </w:rPr>
        <w:t xml:space="preserve"> </w:t>
      </w:r>
      <w:r w:rsidRPr="00E7183F">
        <w:rPr>
          <w:sz w:val="24"/>
          <w:szCs w:val="24"/>
        </w:rPr>
        <w:t>во</w:t>
      </w:r>
      <w:r w:rsidRPr="00E7183F">
        <w:rPr>
          <w:spacing w:val="1"/>
          <w:sz w:val="24"/>
          <w:szCs w:val="24"/>
        </w:rPr>
        <w:t>з</w:t>
      </w:r>
      <w:r w:rsidRPr="00E7183F">
        <w:rPr>
          <w:sz w:val="24"/>
          <w:szCs w:val="24"/>
        </w:rPr>
        <w:t>ра</w:t>
      </w:r>
      <w:r w:rsidRPr="00E7183F">
        <w:rPr>
          <w:spacing w:val="3"/>
          <w:sz w:val="24"/>
          <w:szCs w:val="24"/>
        </w:rPr>
        <w:t>с</w:t>
      </w:r>
      <w:r w:rsidRPr="00E7183F">
        <w:rPr>
          <w:spacing w:val="-1"/>
          <w:sz w:val="24"/>
          <w:szCs w:val="24"/>
        </w:rPr>
        <w:t>т</w:t>
      </w:r>
      <w:r w:rsidRPr="00E7183F">
        <w:rPr>
          <w:sz w:val="24"/>
          <w:szCs w:val="24"/>
        </w:rPr>
        <w:t>е</w:t>
      </w:r>
      <w:r w:rsidRPr="00E7183F">
        <w:rPr>
          <w:spacing w:val="5"/>
          <w:sz w:val="24"/>
          <w:szCs w:val="24"/>
        </w:rPr>
        <w:t xml:space="preserve"> </w:t>
      </w:r>
      <w:r w:rsidRPr="00E7183F">
        <w:rPr>
          <w:sz w:val="24"/>
          <w:szCs w:val="24"/>
        </w:rPr>
        <w:t>ве</w:t>
      </w:r>
      <w:r w:rsidRPr="00E7183F">
        <w:rPr>
          <w:spacing w:val="5"/>
          <w:sz w:val="24"/>
          <w:szCs w:val="24"/>
        </w:rPr>
        <w:t>д</w:t>
      </w:r>
      <w:r w:rsidRPr="00E7183F">
        <w:rPr>
          <w:spacing w:val="-5"/>
          <w:sz w:val="24"/>
          <w:szCs w:val="24"/>
        </w:rPr>
        <w:t>у</w:t>
      </w:r>
      <w:r w:rsidRPr="00E7183F">
        <w:rPr>
          <w:spacing w:val="2"/>
          <w:sz w:val="24"/>
          <w:szCs w:val="24"/>
        </w:rPr>
        <w:t>щ</w:t>
      </w:r>
      <w:r w:rsidRPr="00E7183F">
        <w:rPr>
          <w:sz w:val="24"/>
          <w:szCs w:val="24"/>
        </w:rPr>
        <w:t>ей</w:t>
      </w:r>
      <w:r w:rsidRPr="00E7183F">
        <w:rPr>
          <w:spacing w:val="5"/>
          <w:sz w:val="24"/>
          <w:szCs w:val="24"/>
        </w:rPr>
        <w:t xml:space="preserve"> </w:t>
      </w:r>
      <w:r w:rsidRPr="00E7183F">
        <w:rPr>
          <w:sz w:val="24"/>
          <w:szCs w:val="24"/>
        </w:rPr>
        <w:t>с</w:t>
      </w:r>
      <w:r w:rsidRPr="00E7183F">
        <w:rPr>
          <w:spacing w:val="-1"/>
          <w:sz w:val="24"/>
          <w:szCs w:val="24"/>
        </w:rPr>
        <w:t>т</w:t>
      </w:r>
      <w:r w:rsidRPr="00E7183F">
        <w:rPr>
          <w:sz w:val="24"/>
          <w:szCs w:val="24"/>
        </w:rPr>
        <w:t>а</w:t>
      </w:r>
      <w:r w:rsidRPr="00E7183F">
        <w:rPr>
          <w:spacing w:val="3"/>
          <w:sz w:val="24"/>
          <w:szCs w:val="24"/>
        </w:rPr>
        <w:t>н</w:t>
      </w:r>
      <w:r w:rsidRPr="00E7183F">
        <w:rPr>
          <w:sz w:val="24"/>
          <w:szCs w:val="24"/>
        </w:rPr>
        <w:t>ов</w:t>
      </w:r>
      <w:r w:rsidRPr="00E7183F">
        <w:rPr>
          <w:spacing w:val="1"/>
          <w:sz w:val="24"/>
          <w:szCs w:val="24"/>
        </w:rPr>
        <w:t>и</w:t>
      </w:r>
      <w:r w:rsidRPr="00E7183F">
        <w:rPr>
          <w:spacing w:val="-1"/>
          <w:sz w:val="24"/>
          <w:szCs w:val="24"/>
        </w:rPr>
        <w:t>т</w:t>
      </w:r>
      <w:r w:rsidRPr="00E7183F">
        <w:rPr>
          <w:spacing w:val="3"/>
          <w:sz w:val="24"/>
          <w:szCs w:val="24"/>
        </w:rPr>
        <w:t>с</w:t>
      </w:r>
      <w:r w:rsidRPr="00E7183F">
        <w:rPr>
          <w:sz w:val="24"/>
          <w:szCs w:val="24"/>
        </w:rPr>
        <w:t>я</w:t>
      </w:r>
      <w:r w:rsidRPr="00E7183F">
        <w:rPr>
          <w:spacing w:val="3"/>
          <w:sz w:val="24"/>
          <w:szCs w:val="24"/>
        </w:rPr>
        <w:t xml:space="preserve"> </w:t>
      </w:r>
      <w:r w:rsidRPr="00E7183F">
        <w:rPr>
          <w:sz w:val="24"/>
          <w:szCs w:val="24"/>
        </w:rPr>
        <w:t>де</w:t>
      </w:r>
      <w:r w:rsidRPr="00E7183F">
        <w:rPr>
          <w:spacing w:val="1"/>
          <w:sz w:val="24"/>
          <w:szCs w:val="24"/>
        </w:rPr>
        <w:t>я</w:t>
      </w:r>
      <w:r w:rsidRPr="00E7183F">
        <w:rPr>
          <w:spacing w:val="-1"/>
          <w:sz w:val="24"/>
          <w:szCs w:val="24"/>
        </w:rPr>
        <w:t>т</w:t>
      </w:r>
      <w:r w:rsidRPr="00E7183F">
        <w:rPr>
          <w:sz w:val="24"/>
          <w:szCs w:val="24"/>
        </w:rPr>
        <w:t>ел</w:t>
      </w:r>
      <w:r w:rsidRPr="00E7183F">
        <w:rPr>
          <w:spacing w:val="-1"/>
          <w:sz w:val="24"/>
          <w:szCs w:val="24"/>
        </w:rPr>
        <w:t>ь</w:t>
      </w:r>
      <w:r w:rsidRPr="00E7183F">
        <w:rPr>
          <w:spacing w:val="1"/>
          <w:sz w:val="24"/>
          <w:szCs w:val="24"/>
        </w:rPr>
        <w:t>н</w:t>
      </w:r>
      <w:r w:rsidRPr="00E7183F">
        <w:rPr>
          <w:sz w:val="24"/>
          <w:szCs w:val="24"/>
        </w:rPr>
        <w:t>о</w:t>
      </w:r>
      <w:r w:rsidRPr="00E7183F">
        <w:rPr>
          <w:spacing w:val="3"/>
          <w:sz w:val="24"/>
          <w:szCs w:val="24"/>
        </w:rPr>
        <w:t>с</w:t>
      </w:r>
      <w:r w:rsidRPr="00E7183F">
        <w:rPr>
          <w:spacing w:val="-1"/>
          <w:sz w:val="24"/>
          <w:szCs w:val="24"/>
        </w:rPr>
        <w:t>т</w:t>
      </w:r>
      <w:r w:rsidRPr="00E7183F">
        <w:rPr>
          <w:sz w:val="24"/>
          <w:szCs w:val="24"/>
        </w:rPr>
        <w:t xml:space="preserve">ь </w:t>
      </w:r>
      <w:r w:rsidRPr="00E7183F">
        <w:rPr>
          <w:spacing w:val="-1"/>
          <w:sz w:val="24"/>
          <w:szCs w:val="24"/>
        </w:rPr>
        <w:t>м</w:t>
      </w:r>
      <w:r w:rsidRPr="00E7183F">
        <w:rPr>
          <w:sz w:val="24"/>
          <w:szCs w:val="24"/>
        </w:rPr>
        <w:t>е</w:t>
      </w:r>
      <w:r w:rsidRPr="00E7183F">
        <w:rPr>
          <w:spacing w:val="1"/>
          <w:sz w:val="24"/>
          <w:szCs w:val="24"/>
        </w:rPr>
        <w:t>ж</w:t>
      </w:r>
      <w:r w:rsidRPr="00E7183F">
        <w:rPr>
          <w:sz w:val="24"/>
          <w:szCs w:val="24"/>
        </w:rPr>
        <w:t>л</w:t>
      </w:r>
      <w:r w:rsidRPr="00E7183F">
        <w:rPr>
          <w:spacing w:val="1"/>
          <w:sz w:val="24"/>
          <w:szCs w:val="24"/>
        </w:rPr>
        <w:t>и</w:t>
      </w:r>
      <w:r w:rsidRPr="00E7183F">
        <w:rPr>
          <w:spacing w:val="-1"/>
          <w:sz w:val="24"/>
          <w:szCs w:val="24"/>
        </w:rPr>
        <w:t>ч</w:t>
      </w:r>
      <w:r w:rsidRPr="00E7183F">
        <w:rPr>
          <w:spacing w:val="1"/>
          <w:sz w:val="24"/>
          <w:szCs w:val="24"/>
        </w:rPr>
        <w:t>н</w:t>
      </w:r>
      <w:r w:rsidRPr="00E7183F">
        <w:rPr>
          <w:sz w:val="24"/>
          <w:szCs w:val="24"/>
        </w:rPr>
        <w:t>о</w:t>
      </w:r>
      <w:r w:rsidRPr="00E7183F">
        <w:rPr>
          <w:spacing w:val="3"/>
          <w:sz w:val="24"/>
          <w:szCs w:val="24"/>
        </w:rPr>
        <w:t>с</w:t>
      </w:r>
      <w:r w:rsidRPr="00E7183F">
        <w:rPr>
          <w:spacing w:val="-1"/>
          <w:sz w:val="24"/>
          <w:szCs w:val="24"/>
        </w:rPr>
        <w:t>т</w:t>
      </w:r>
      <w:r w:rsidRPr="00E7183F">
        <w:rPr>
          <w:spacing w:val="1"/>
          <w:sz w:val="24"/>
          <w:szCs w:val="24"/>
        </w:rPr>
        <w:t>н</w:t>
      </w:r>
      <w:r w:rsidRPr="00E7183F">
        <w:rPr>
          <w:sz w:val="24"/>
          <w:szCs w:val="24"/>
        </w:rPr>
        <w:t>о</w:t>
      </w:r>
      <w:r w:rsidRPr="00E7183F">
        <w:rPr>
          <w:spacing w:val="-1"/>
          <w:sz w:val="24"/>
          <w:szCs w:val="24"/>
        </w:rPr>
        <w:t>г</w:t>
      </w:r>
      <w:r w:rsidRPr="00E7183F">
        <w:rPr>
          <w:sz w:val="24"/>
          <w:szCs w:val="24"/>
        </w:rPr>
        <w:t>о об</w:t>
      </w:r>
      <w:r w:rsidRPr="00E7183F">
        <w:rPr>
          <w:spacing w:val="2"/>
          <w:sz w:val="24"/>
          <w:szCs w:val="24"/>
        </w:rPr>
        <w:t>щ</w:t>
      </w:r>
      <w:r w:rsidRPr="00E7183F">
        <w:rPr>
          <w:sz w:val="24"/>
          <w:szCs w:val="24"/>
        </w:rPr>
        <w:t>е</w:t>
      </w:r>
      <w:r w:rsidRPr="00E7183F">
        <w:rPr>
          <w:spacing w:val="1"/>
          <w:sz w:val="24"/>
          <w:szCs w:val="24"/>
        </w:rPr>
        <w:t>ния</w:t>
      </w:r>
      <w:r w:rsidRPr="00E7183F">
        <w:rPr>
          <w:sz w:val="24"/>
          <w:szCs w:val="24"/>
        </w:rPr>
        <w:t>,</w:t>
      </w:r>
      <w:r w:rsidRPr="00E7183F">
        <w:rPr>
          <w:spacing w:val="6"/>
          <w:sz w:val="24"/>
          <w:szCs w:val="24"/>
        </w:rPr>
        <w:t xml:space="preserve"> </w:t>
      </w:r>
      <w:r w:rsidRPr="00E7183F">
        <w:rPr>
          <w:spacing w:val="1"/>
          <w:sz w:val="24"/>
          <w:szCs w:val="24"/>
        </w:rPr>
        <w:t>п</w:t>
      </w:r>
      <w:r w:rsidRPr="00E7183F">
        <w:rPr>
          <w:sz w:val="24"/>
          <w:szCs w:val="24"/>
        </w:rPr>
        <w:t>р</w:t>
      </w:r>
      <w:r w:rsidRPr="00E7183F">
        <w:rPr>
          <w:spacing w:val="1"/>
          <w:sz w:val="24"/>
          <w:szCs w:val="24"/>
        </w:rPr>
        <w:t>и</w:t>
      </w:r>
      <w:r w:rsidRPr="00E7183F">
        <w:rPr>
          <w:sz w:val="24"/>
          <w:szCs w:val="24"/>
        </w:rPr>
        <w:t>ор</w:t>
      </w:r>
      <w:r w:rsidRPr="00E7183F">
        <w:rPr>
          <w:spacing w:val="1"/>
          <w:sz w:val="24"/>
          <w:szCs w:val="24"/>
        </w:rPr>
        <w:t>и</w:t>
      </w:r>
      <w:r w:rsidRPr="00E7183F">
        <w:rPr>
          <w:spacing w:val="-1"/>
          <w:sz w:val="24"/>
          <w:szCs w:val="24"/>
        </w:rPr>
        <w:t>т</w:t>
      </w:r>
      <w:r w:rsidRPr="00E7183F">
        <w:rPr>
          <w:spacing w:val="3"/>
          <w:sz w:val="24"/>
          <w:szCs w:val="24"/>
        </w:rPr>
        <w:t>е</w:t>
      </w:r>
      <w:r w:rsidRPr="00E7183F">
        <w:rPr>
          <w:spacing w:val="-1"/>
          <w:sz w:val="24"/>
          <w:szCs w:val="24"/>
        </w:rPr>
        <w:t>т</w:t>
      </w:r>
      <w:r w:rsidRPr="00E7183F">
        <w:rPr>
          <w:spacing w:val="1"/>
          <w:sz w:val="24"/>
          <w:szCs w:val="24"/>
        </w:rPr>
        <w:t>н</w:t>
      </w:r>
      <w:r w:rsidRPr="00E7183F">
        <w:rPr>
          <w:sz w:val="24"/>
          <w:szCs w:val="24"/>
        </w:rPr>
        <w:t>ое</w:t>
      </w:r>
      <w:r w:rsidRPr="00E7183F">
        <w:rPr>
          <w:spacing w:val="1"/>
          <w:sz w:val="24"/>
          <w:szCs w:val="24"/>
        </w:rPr>
        <w:t xml:space="preserve"> </w:t>
      </w:r>
      <w:r w:rsidRPr="00E7183F">
        <w:rPr>
          <w:spacing w:val="3"/>
          <w:sz w:val="24"/>
          <w:szCs w:val="24"/>
        </w:rPr>
        <w:t>з</w:t>
      </w:r>
      <w:r w:rsidRPr="00E7183F">
        <w:rPr>
          <w:spacing w:val="1"/>
          <w:sz w:val="24"/>
          <w:szCs w:val="24"/>
        </w:rPr>
        <w:t>н</w:t>
      </w:r>
      <w:r w:rsidRPr="00E7183F">
        <w:rPr>
          <w:sz w:val="24"/>
          <w:szCs w:val="24"/>
        </w:rPr>
        <w:t>а</w:t>
      </w:r>
      <w:r w:rsidRPr="00E7183F">
        <w:rPr>
          <w:spacing w:val="-1"/>
          <w:sz w:val="24"/>
          <w:szCs w:val="24"/>
        </w:rPr>
        <w:t>ч</w:t>
      </w:r>
      <w:r w:rsidRPr="00E7183F">
        <w:rPr>
          <w:sz w:val="24"/>
          <w:szCs w:val="24"/>
        </w:rPr>
        <w:t>е</w:t>
      </w:r>
      <w:r w:rsidRPr="00E7183F">
        <w:rPr>
          <w:spacing w:val="1"/>
          <w:sz w:val="24"/>
          <w:szCs w:val="24"/>
        </w:rPr>
        <w:t>ни</w:t>
      </w:r>
      <w:r w:rsidRPr="00E7183F">
        <w:rPr>
          <w:sz w:val="24"/>
          <w:szCs w:val="24"/>
        </w:rPr>
        <w:t>е</w:t>
      </w:r>
      <w:r w:rsidRPr="00E7183F">
        <w:rPr>
          <w:spacing w:val="7"/>
          <w:sz w:val="24"/>
          <w:szCs w:val="24"/>
        </w:rPr>
        <w:t xml:space="preserve"> </w:t>
      </w:r>
      <w:r w:rsidRPr="00E7183F">
        <w:rPr>
          <w:sz w:val="24"/>
          <w:szCs w:val="24"/>
        </w:rPr>
        <w:t>в</w:t>
      </w:r>
      <w:r w:rsidRPr="00E7183F">
        <w:rPr>
          <w:spacing w:val="17"/>
          <w:sz w:val="24"/>
          <w:szCs w:val="24"/>
        </w:rPr>
        <w:t xml:space="preserve"> </w:t>
      </w:r>
      <w:r w:rsidRPr="00E7183F">
        <w:rPr>
          <w:sz w:val="24"/>
          <w:szCs w:val="24"/>
        </w:rPr>
        <w:t>ра</w:t>
      </w:r>
      <w:r w:rsidRPr="00E7183F">
        <w:rPr>
          <w:spacing w:val="1"/>
          <w:sz w:val="24"/>
          <w:szCs w:val="24"/>
        </w:rPr>
        <w:t>з</w:t>
      </w:r>
      <w:r w:rsidRPr="00E7183F">
        <w:rPr>
          <w:sz w:val="24"/>
          <w:szCs w:val="24"/>
        </w:rPr>
        <w:t>в</w:t>
      </w:r>
      <w:r w:rsidRPr="00E7183F">
        <w:rPr>
          <w:spacing w:val="1"/>
          <w:sz w:val="24"/>
          <w:szCs w:val="24"/>
        </w:rPr>
        <w:t>и</w:t>
      </w:r>
      <w:r w:rsidRPr="00E7183F">
        <w:rPr>
          <w:spacing w:val="-1"/>
          <w:sz w:val="24"/>
          <w:szCs w:val="24"/>
        </w:rPr>
        <w:t>т</w:t>
      </w:r>
      <w:r w:rsidRPr="00E7183F">
        <w:rPr>
          <w:spacing w:val="1"/>
          <w:sz w:val="24"/>
          <w:szCs w:val="24"/>
        </w:rPr>
        <w:t>и</w:t>
      </w:r>
      <w:r w:rsidRPr="00E7183F">
        <w:rPr>
          <w:sz w:val="24"/>
          <w:szCs w:val="24"/>
        </w:rPr>
        <w:t>и</w:t>
      </w:r>
      <w:r w:rsidRPr="00E7183F">
        <w:rPr>
          <w:spacing w:val="10"/>
          <w:sz w:val="24"/>
          <w:szCs w:val="24"/>
        </w:rPr>
        <w:t xml:space="preserve"> </w:t>
      </w:r>
      <w:r w:rsidRPr="00E7183F">
        <w:rPr>
          <w:spacing w:val="-1"/>
          <w:sz w:val="24"/>
          <w:szCs w:val="24"/>
        </w:rPr>
        <w:t>УУ</w:t>
      </w:r>
      <w:r w:rsidRPr="00E7183F">
        <w:rPr>
          <w:sz w:val="24"/>
          <w:szCs w:val="24"/>
        </w:rPr>
        <w:t>Д</w:t>
      </w:r>
      <w:r w:rsidRPr="00E7183F">
        <w:rPr>
          <w:spacing w:val="14"/>
          <w:sz w:val="24"/>
          <w:szCs w:val="24"/>
        </w:rPr>
        <w:t xml:space="preserve"> </w:t>
      </w:r>
      <w:r w:rsidRPr="00E7183F">
        <w:rPr>
          <w:sz w:val="24"/>
          <w:szCs w:val="24"/>
        </w:rPr>
        <w:t>в</w:t>
      </w:r>
      <w:r w:rsidRPr="00E7183F">
        <w:rPr>
          <w:spacing w:val="17"/>
          <w:sz w:val="24"/>
          <w:szCs w:val="24"/>
        </w:rPr>
        <w:t xml:space="preserve"> </w:t>
      </w:r>
      <w:r w:rsidRPr="00E7183F">
        <w:rPr>
          <w:spacing w:val="-1"/>
          <w:sz w:val="24"/>
          <w:szCs w:val="24"/>
        </w:rPr>
        <w:t>эт</w:t>
      </w:r>
      <w:r w:rsidRPr="00E7183F">
        <w:rPr>
          <w:spacing w:val="2"/>
          <w:sz w:val="24"/>
          <w:szCs w:val="24"/>
        </w:rPr>
        <w:t>о</w:t>
      </w:r>
      <w:r w:rsidRPr="00E7183F">
        <w:rPr>
          <w:sz w:val="24"/>
          <w:szCs w:val="24"/>
        </w:rPr>
        <w:t>т</w:t>
      </w:r>
      <w:r w:rsidRPr="00E7183F">
        <w:rPr>
          <w:spacing w:val="11"/>
          <w:sz w:val="24"/>
          <w:szCs w:val="24"/>
        </w:rPr>
        <w:t xml:space="preserve"> </w:t>
      </w:r>
      <w:r w:rsidRPr="00E7183F">
        <w:rPr>
          <w:spacing w:val="1"/>
          <w:sz w:val="24"/>
          <w:szCs w:val="24"/>
        </w:rPr>
        <w:t>п</w:t>
      </w:r>
      <w:r w:rsidRPr="00E7183F">
        <w:rPr>
          <w:sz w:val="24"/>
          <w:szCs w:val="24"/>
        </w:rPr>
        <w:t>ер</w:t>
      </w:r>
      <w:r w:rsidRPr="00E7183F">
        <w:rPr>
          <w:spacing w:val="1"/>
          <w:sz w:val="24"/>
          <w:szCs w:val="24"/>
        </w:rPr>
        <w:t>и</w:t>
      </w:r>
      <w:r w:rsidRPr="00E7183F">
        <w:rPr>
          <w:sz w:val="24"/>
          <w:szCs w:val="24"/>
        </w:rPr>
        <w:t xml:space="preserve">од </w:t>
      </w:r>
      <w:r w:rsidRPr="00E7183F">
        <w:rPr>
          <w:spacing w:val="1"/>
          <w:sz w:val="24"/>
          <w:szCs w:val="24"/>
        </w:rPr>
        <w:t>п</w:t>
      </w:r>
      <w:r w:rsidRPr="00E7183F">
        <w:rPr>
          <w:sz w:val="24"/>
          <w:szCs w:val="24"/>
        </w:rPr>
        <w:t>р</w:t>
      </w:r>
      <w:r w:rsidRPr="00E7183F">
        <w:rPr>
          <w:spacing w:val="1"/>
          <w:sz w:val="24"/>
          <w:szCs w:val="24"/>
        </w:rPr>
        <w:t>и</w:t>
      </w:r>
      <w:r w:rsidRPr="00E7183F">
        <w:rPr>
          <w:sz w:val="24"/>
          <w:szCs w:val="24"/>
        </w:rPr>
        <w:t>обрета</w:t>
      </w:r>
      <w:r w:rsidRPr="00E7183F">
        <w:rPr>
          <w:spacing w:val="1"/>
          <w:sz w:val="24"/>
          <w:szCs w:val="24"/>
        </w:rPr>
        <w:t>ю</w:t>
      </w:r>
      <w:r w:rsidR="002C7EFB">
        <w:rPr>
          <w:sz w:val="24"/>
          <w:szCs w:val="24"/>
        </w:rPr>
        <w:t>т</w:t>
      </w:r>
      <w:r w:rsidRPr="00E7183F">
        <w:rPr>
          <w:spacing w:val="3"/>
          <w:sz w:val="24"/>
          <w:szCs w:val="24"/>
        </w:rPr>
        <w:t xml:space="preserve"> </w:t>
      </w:r>
      <w:r w:rsidRPr="00E7183F">
        <w:rPr>
          <w:spacing w:val="-1"/>
          <w:sz w:val="24"/>
          <w:szCs w:val="24"/>
        </w:rPr>
        <w:t>к</w:t>
      </w:r>
      <w:r w:rsidRPr="00E7183F">
        <w:rPr>
          <w:sz w:val="24"/>
          <w:szCs w:val="24"/>
        </w:rPr>
        <w:t>о</w:t>
      </w:r>
      <w:r w:rsidRPr="00E7183F">
        <w:rPr>
          <w:spacing w:val="2"/>
          <w:sz w:val="24"/>
          <w:szCs w:val="24"/>
        </w:rPr>
        <w:t>м</w:t>
      </w:r>
      <w:r w:rsidRPr="00E7183F">
        <w:rPr>
          <w:spacing w:val="4"/>
          <w:sz w:val="24"/>
          <w:szCs w:val="24"/>
        </w:rPr>
        <w:t>м</w:t>
      </w:r>
      <w:r w:rsidRPr="00E7183F">
        <w:rPr>
          <w:spacing w:val="-2"/>
          <w:sz w:val="24"/>
          <w:szCs w:val="24"/>
        </w:rPr>
        <w:t>у</w:t>
      </w:r>
      <w:r w:rsidRPr="00E7183F">
        <w:rPr>
          <w:spacing w:val="1"/>
          <w:sz w:val="24"/>
          <w:szCs w:val="24"/>
        </w:rPr>
        <w:t>ни</w:t>
      </w:r>
      <w:r w:rsidRPr="00E7183F">
        <w:rPr>
          <w:spacing w:val="-1"/>
          <w:sz w:val="24"/>
          <w:szCs w:val="24"/>
        </w:rPr>
        <w:t>к</w:t>
      </w:r>
      <w:r w:rsidRPr="00E7183F">
        <w:rPr>
          <w:sz w:val="24"/>
          <w:szCs w:val="24"/>
        </w:rPr>
        <w:t>а</w:t>
      </w:r>
      <w:r w:rsidRPr="00E7183F">
        <w:rPr>
          <w:spacing w:val="-1"/>
          <w:sz w:val="24"/>
          <w:szCs w:val="24"/>
        </w:rPr>
        <w:t>т</w:t>
      </w:r>
      <w:r w:rsidRPr="00E7183F">
        <w:rPr>
          <w:spacing w:val="1"/>
          <w:sz w:val="24"/>
          <w:szCs w:val="24"/>
        </w:rPr>
        <w:t>и</w:t>
      </w:r>
      <w:r w:rsidRPr="00E7183F">
        <w:rPr>
          <w:sz w:val="24"/>
          <w:szCs w:val="24"/>
        </w:rPr>
        <w:t>в</w:t>
      </w:r>
      <w:r w:rsidRPr="00E7183F">
        <w:rPr>
          <w:spacing w:val="1"/>
          <w:sz w:val="24"/>
          <w:szCs w:val="24"/>
        </w:rPr>
        <w:t>ны</w:t>
      </w:r>
      <w:r w:rsidR="002C7EFB">
        <w:rPr>
          <w:sz w:val="24"/>
          <w:szCs w:val="24"/>
        </w:rPr>
        <w:t xml:space="preserve">е </w:t>
      </w:r>
      <w:r w:rsidRPr="00E7183F">
        <w:rPr>
          <w:spacing w:val="-5"/>
          <w:sz w:val="24"/>
          <w:szCs w:val="24"/>
        </w:rPr>
        <w:t>у</w:t>
      </w:r>
      <w:r w:rsidRPr="00E7183F">
        <w:rPr>
          <w:spacing w:val="2"/>
          <w:sz w:val="24"/>
          <w:szCs w:val="24"/>
        </w:rPr>
        <w:t>ч</w:t>
      </w:r>
      <w:r w:rsidRPr="00E7183F">
        <w:rPr>
          <w:sz w:val="24"/>
          <w:szCs w:val="24"/>
        </w:rPr>
        <w:t>еб</w:t>
      </w:r>
      <w:r w:rsidRPr="00E7183F">
        <w:rPr>
          <w:spacing w:val="1"/>
          <w:sz w:val="24"/>
          <w:szCs w:val="24"/>
        </w:rPr>
        <w:t>ны</w:t>
      </w:r>
      <w:r w:rsidR="002C7EFB">
        <w:rPr>
          <w:sz w:val="24"/>
          <w:szCs w:val="24"/>
        </w:rPr>
        <w:t xml:space="preserve">е </w:t>
      </w:r>
      <w:r w:rsidRPr="00E7183F">
        <w:rPr>
          <w:sz w:val="24"/>
          <w:szCs w:val="24"/>
        </w:rPr>
        <w:t>де</w:t>
      </w:r>
      <w:r w:rsidRPr="00E7183F">
        <w:rPr>
          <w:spacing w:val="1"/>
          <w:sz w:val="24"/>
          <w:szCs w:val="24"/>
        </w:rPr>
        <w:t>й</w:t>
      </w:r>
      <w:r w:rsidRPr="00E7183F">
        <w:rPr>
          <w:sz w:val="24"/>
          <w:szCs w:val="24"/>
        </w:rPr>
        <w:t>с</w:t>
      </w:r>
      <w:r w:rsidRPr="00E7183F">
        <w:rPr>
          <w:spacing w:val="-1"/>
          <w:sz w:val="24"/>
          <w:szCs w:val="24"/>
        </w:rPr>
        <w:t>т</w:t>
      </w:r>
      <w:r w:rsidRPr="00E7183F">
        <w:rPr>
          <w:sz w:val="24"/>
          <w:szCs w:val="24"/>
        </w:rPr>
        <w:t>в</w:t>
      </w:r>
      <w:r w:rsidRPr="00E7183F">
        <w:rPr>
          <w:spacing w:val="1"/>
          <w:sz w:val="24"/>
          <w:szCs w:val="24"/>
        </w:rPr>
        <w:t>ия</w:t>
      </w:r>
      <w:r w:rsidR="002C7EFB">
        <w:rPr>
          <w:sz w:val="24"/>
          <w:szCs w:val="24"/>
        </w:rPr>
        <w:t>.</w:t>
      </w:r>
      <w:r w:rsidRPr="00E7183F">
        <w:rPr>
          <w:spacing w:val="5"/>
          <w:sz w:val="24"/>
          <w:szCs w:val="24"/>
        </w:rPr>
        <w:t xml:space="preserve"> </w:t>
      </w:r>
      <w:r w:rsidRPr="00E7183F">
        <w:rPr>
          <w:sz w:val="24"/>
          <w:szCs w:val="24"/>
        </w:rPr>
        <w:t>В этом смысле задача начальной школы «учить ученика учиться» должна быть трансформирована в новую задачу для основной школы – «инициир</w:t>
      </w:r>
      <w:r w:rsidRPr="00E7183F">
        <w:rPr>
          <w:sz w:val="24"/>
          <w:szCs w:val="24"/>
        </w:rPr>
        <w:t>о</w:t>
      </w:r>
      <w:r w:rsidRPr="00E7183F">
        <w:rPr>
          <w:sz w:val="24"/>
          <w:szCs w:val="24"/>
        </w:rPr>
        <w:t>вать учебное сотрудничество».</w:t>
      </w:r>
    </w:p>
    <w:p w:rsidR="00560793" w:rsidRDefault="00560793" w:rsidP="00FE173A">
      <w:pPr>
        <w:spacing w:line="276" w:lineRule="auto"/>
        <w:jc w:val="center"/>
        <w:rPr>
          <w:b/>
          <w:sz w:val="24"/>
          <w:szCs w:val="24"/>
        </w:rPr>
      </w:pPr>
    </w:p>
    <w:p w:rsidR="00627389" w:rsidRDefault="00627389" w:rsidP="00782819">
      <w:pPr>
        <w:autoSpaceDE w:val="0"/>
        <w:autoSpaceDN w:val="0"/>
        <w:adjustRightInd w:val="0"/>
        <w:jc w:val="both"/>
        <w:rPr>
          <w:rFonts w:eastAsiaTheme="minorHAnsi"/>
          <w:color w:val="000000"/>
          <w:szCs w:val="28"/>
          <w:lang w:eastAsia="en-US"/>
        </w:rPr>
      </w:pPr>
    </w:p>
    <w:p w:rsidR="00B46B97" w:rsidRDefault="00B46B97" w:rsidP="00B46B97">
      <w:pPr>
        <w:widowControl w:val="0"/>
        <w:tabs>
          <w:tab w:val="left" w:pos="567"/>
        </w:tabs>
        <w:spacing w:line="276" w:lineRule="auto"/>
        <w:ind w:firstLine="709"/>
        <w:jc w:val="center"/>
        <w:rPr>
          <w:b/>
          <w:sz w:val="24"/>
          <w:szCs w:val="24"/>
        </w:rPr>
      </w:pPr>
      <w:r w:rsidRPr="00B46B97">
        <w:rPr>
          <w:b/>
          <w:sz w:val="24"/>
          <w:szCs w:val="24"/>
        </w:rPr>
        <w:t>2.1.3. Описание понятий, функций, состава и характеристик универсальных уче</w:t>
      </w:r>
      <w:r w:rsidRPr="00B46B97">
        <w:rPr>
          <w:b/>
          <w:sz w:val="24"/>
          <w:szCs w:val="24"/>
        </w:rPr>
        <w:t>б</w:t>
      </w:r>
      <w:r w:rsidRPr="00B46B97">
        <w:rPr>
          <w:b/>
          <w:sz w:val="24"/>
          <w:szCs w:val="24"/>
        </w:rPr>
        <w:t>ных действий (регулятивных, познавательных и коммуникативных) и их связи с соде</w:t>
      </w:r>
      <w:r w:rsidRPr="00B46B97">
        <w:rPr>
          <w:b/>
          <w:sz w:val="24"/>
          <w:szCs w:val="24"/>
        </w:rPr>
        <w:t>р</w:t>
      </w:r>
      <w:r w:rsidRPr="00B46B97">
        <w:rPr>
          <w:b/>
          <w:sz w:val="24"/>
          <w:szCs w:val="24"/>
        </w:rPr>
        <w:t>жанием отдельных учебных предметов, внеурочной и внешкольной деятельностью, а также места отдельных компонентов универсальных учебных действий в структуре обр</w:t>
      </w:r>
      <w:r w:rsidRPr="00B46B97">
        <w:rPr>
          <w:b/>
          <w:sz w:val="24"/>
          <w:szCs w:val="24"/>
        </w:rPr>
        <w:t>а</w:t>
      </w:r>
      <w:r w:rsidRPr="00B46B97">
        <w:rPr>
          <w:b/>
          <w:sz w:val="24"/>
          <w:szCs w:val="24"/>
        </w:rPr>
        <w:t>зовательного процесса</w:t>
      </w:r>
    </w:p>
    <w:p w:rsidR="00B46B97" w:rsidRPr="00B46B97" w:rsidRDefault="00B46B97" w:rsidP="00D3618B">
      <w:pPr>
        <w:spacing w:before="120" w:line="276" w:lineRule="auto"/>
        <w:ind w:left="102" w:right="68" w:firstLine="567"/>
        <w:jc w:val="both"/>
        <w:rPr>
          <w:sz w:val="24"/>
          <w:szCs w:val="24"/>
          <w:lang w:eastAsia="en-US"/>
        </w:rPr>
      </w:pPr>
      <w:r w:rsidRPr="00B46B97">
        <w:rPr>
          <w:b/>
          <w:i/>
          <w:sz w:val="24"/>
          <w:szCs w:val="24"/>
          <w:lang w:eastAsia="en-US"/>
        </w:rPr>
        <w:t>Термин</w:t>
      </w:r>
      <w:r w:rsidRPr="00B46B97">
        <w:rPr>
          <w:b/>
          <w:i/>
          <w:spacing w:val="10"/>
          <w:sz w:val="24"/>
          <w:szCs w:val="24"/>
          <w:lang w:eastAsia="en-US"/>
        </w:rPr>
        <w:t xml:space="preserve"> </w:t>
      </w:r>
      <w:r w:rsidRPr="00B46B97">
        <w:rPr>
          <w:b/>
          <w:i/>
          <w:sz w:val="24"/>
          <w:szCs w:val="24"/>
          <w:lang w:eastAsia="en-US"/>
        </w:rPr>
        <w:t>«у</w:t>
      </w:r>
      <w:r w:rsidRPr="00B46B97">
        <w:rPr>
          <w:b/>
          <w:i/>
          <w:spacing w:val="3"/>
          <w:sz w:val="24"/>
          <w:szCs w:val="24"/>
          <w:lang w:eastAsia="en-US"/>
        </w:rPr>
        <w:t>н</w:t>
      </w:r>
      <w:r w:rsidRPr="00B46B97">
        <w:rPr>
          <w:b/>
          <w:i/>
          <w:sz w:val="24"/>
          <w:szCs w:val="24"/>
          <w:lang w:eastAsia="en-US"/>
        </w:rPr>
        <w:t>и</w:t>
      </w:r>
      <w:r w:rsidRPr="00B46B97">
        <w:rPr>
          <w:b/>
          <w:i/>
          <w:spacing w:val="-1"/>
          <w:sz w:val="24"/>
          <w:szCs w:val="24"/>
          <w:lang w:eastAsia="en-US"/>
        </w:rPr>
        <w:t>в</w:t>
      </w:r>
      <w:r w:rsidRPr="00B46B97">
        <w:rPr>
          <w:b/>
          <w:i/>
          <w:sz w:val="24"/>
          <w:szCs w:val="24"/>
          <w:lang w:eastAsia="en-US"/>
        </w:rPr>
        <w:t>ерс</w:t>
      </w:r>
      <w:r w:rsidRPr="00B46B97">
        <w:rPr>
          <w:b/>
          <w:i/>
          <w:spacing w:val="2"/>
          <w:sz w:val="24"/>
          <w:szCs w:val="24"/>
          <w:lang w:eastAsia="en-US"/>
        </w:rPr>
        <w:t>а</w:t>
      </w:r>
      <w:r w:rsidRPr="00B46B97">
        <w:rPr>
          <w:b/>
          <w:i/>
          <w:spacing w:val="1"/>
          <w:sz w:val="24"/>
          <w:szCs w:val="24"/>
          <w:lang w:eastAsia="en-US"/>
        </w:rPr>
        <w:t>л</w:t>
      </w:r>
      <w:r w:rsidRPr="00B46B97">
        <w:rPr>
          <w:b/>
          <w:i/>
          <w:spacing w:val="2"/>
          <w:sz w:val="24"/>
          <w:szCs w:val="24"/>
          <w:lang w:eastAsia="en-US"/>
        </w:rPr>
        <w:t>ь</w:t>
      </w:r>
      <w:r w:rsidRPr="00B46B97">
        <w:rPr>
          <w:b/>
          <w:i/>
          <w:sz w:val="24"/>
          <w:szCs w:val="24"/>
          <w:lang w:eastAsia="en-US"/>
        </w:rPr>
        <w:t>ные у</w:t>
      </w:r>
      <w:r w:rsidRPr="00B46B97">
        <w:rPr>
          <w:b/>
          <w:i/>
          <w:spacing w:val="1"/>
          <w:sz w:val="24"/>
          <w:szCs w:val="24"/>
          <w:lang w:eastAsia="en-US"/>
        </w:rPr>
        <w:t>ч</w:t>
      </w:r>
      <w:r w:rsidRPr="00B46B97">
        <w:rPr>
          <w:b/>
          <w:i/>
          <w:sz w:val="24"/>
          <w:szCs w:val="24"/>
          <w:lang w:eastAsia="en-US"/>
        </w:rPr>
        <w:t>ебные</w:t>
      </w:r>
      <w:r w:rsidRPr="00B46B97">
        <w:rPr>
          <w:b/>
          <w:i/>
          <w:spacing w:val="9"/>
          <w:sz w:val="24"/>
          <w:szCs w:val="24"/>
          <w:lang w:eastAsia="en-US"/>
        </w:rPr>
        <w:t xml:space="preserve"> </w:t>
      </w:r>
      <w:r w:rsidRPr="00B46B97">
        <w:rPr>
          <w:b/>
          <w:i/>
          <w:spacing w:val="1"/>
          <w:sz w:val="24"/>
          <w:szCs w:val="24"/>
          <w:lang w:eastAsia="en-US"/>
        </w:rPr>
        <w:t>д</w:t>
      </w:r>
      <w:r w:rsidRPr="00B46B97">
        <w:rPr>
          <w:b/>
          <w:i/>
          <w:sz w:val="24"/>
          <w:szCs w:val="24"/>
          <w:lang w:eastAsia="en-US"/>
        </w:rPr>
        <w:t>ейс</w:t>
      </w:r>
      <w:r w:rsidRPr="00B46B97">
        <w:rPr>
          <w:b/>
          <w:i/>
          <w:spacing w:val="5"/>
          <w:sz w:val="24"/>
          <w:szCs w:val="24"/>
          <w:lang w:eastAsia="en-US"/>
        </w:rPr>
        <w:t>т</w:t>
      </w:r>
      <w:r w:rsidRPr="00B46B97">
        <w:rPr>
          <w:b/>
          <w:i/>
          <w:spacing w:val="-3"/>
          <w:sz w:val="24"/>
          <w:szCs w:val="24"/>
          <w:lang w:eastAsia="en-US"/>
        </w:rPr>
        <w:t>в</w:t>
      </w:r>
      <w:r w:rsidRPr="00B46B97">
        <w:rPr>
          <w:b/>
          <w:i/>
          <w:sz w:val="24"/>
          <w:szCs w:val="24"/>
          <w:lang w:eastAsia="en-US"/>
        </w:rPr>
        <w:t>и</w:t>
      </w:r>
      <w:r w:rsidRPr="00B46B97">
        <w:rPr>
          <w:b/>
          <w:i/>
          <w:spacing w:val="1"/>
          <w:sz w:val="24"/>
          <w:szCs w:val="24"/>
          <w:lang w:eastAsia="en-US"/>
        </w:rPr>
        <w:t>я</w:t>
      </w:r>
      <w:r w:rsidRPr="00B46B97">
        <w:rPr>
          <w:b/>
          <w:i/>
          <w:sz w:val="24"/>
          <w:szCs w:val="24"/>
          <w:lang w:eastAsia="en-US"/>
        </w:rPr>
        <w:t>»</w:t>
      </w:r>
      <w:r w:rsidRPr="00B46B97">
        <w:rPr>
          <w:b/>
          <w:i/>
          <w:spacing w:val="9"/>
          <w:sz w:val="24"/>
          <w:szCs w:val="24"/>
          <w:lang w:eastAsia="en-US"/>
        </w:rPr>
        <w:t xml:space="preserve"> 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pacing w:val="-1"/>
          <w:sz w:val="24"/>
          <w:szCs w:val="24"/>
          <w:lang w:eastAsia="en-US"/>
        </w:rPr>
        <w:t>м</w:t>
      </w:r>
      <w:r w:rsidRPr="00B46B97">
        <w:rPr>
          <w:sz w:val="24"/>
          <w:szCs w:val="24"/>
          <w:lang w:eastAsia="en-US"/>
        </w:rPr>
        <w:t>еет</w:t>
      </w:r>
      <w:r w:rsidRPr="00B46B97">
        <w:rPr>
          <w:spacing w:val="12"/>
          <w:sz w:val="24"/>
          <w:szCs w:val="24"/>
          <w:lang w:eastAsia="en-US"/>
        </w:rPr>
        <w:t xml:space="preserve"> 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3"/>
          <w:sz w:val="24"/>
          <w:szCs w:val="24"/>
          <w:lang w:eastAsia="en-US"/>
        </w:rPr>
        <w:t>с</w:t>
      </w:r>
      <w:r w:rsidRPr="00B46B97">
        <w:rPr>
          <w:spacing w:val="-1"/>
          <w:sz w:val="24"/>
          <w:szCs w:val="24"/>
          <w:lang w:eastAsia="en-US"/>
        </w:rPr>
        <w:t>к</w:t>
      </w:r>
      <w:r w:rsidRPr="00B46B97">
        <w:rPr>
          <w:sz w:val="24"/>
          <w:szCs w:val="24"/>
          <w:lang w:eastAsia="en-US"/>
        </w:rPr>
        <w:t>ол</w:t>
      </w:r>
      <w:r w:rsidRPr="00B46B97">
        <w:rPr>
          <w:spacing w:val="2"/>
          <w:sz w:val="24"/>
          <w:szCs w:val="24"/>
          <w:lang w:eastAsia="en-US"/>
        </w:rPr>
        <w:t>ь</w:t>
      </w:r>
      <w:r w:rsidRPr="00B46B97">
        <w:rPr>
          <w:spacing w:val="-1"/>
          <w:sz w:val="24"/>
          <w:szCs w:val="24"/>
          <w:lang w:eastAsia="en-US"/>
        </w:rPr>
        <w:t>к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10"/>
          <w:sz w:val="24"/>
          <w:szCs w:val="24"/>
          <w:lang w:eastAsia="en-US"/>
        </w:rPr>
        <w:t xml:space="preserve"> </w:t>
      </w:r>
      <w:r w:rsidRPr="00B46B97">
        <w:rPr>
          <w:spacing w:val="1"/>
          <w:sz w:val="24"/>
          <w:szCs w:val="24"/>
          <w:lang w:eastAsia="en-US"/>
        </w:rPr>
        <w:t>зн</w:t>
      </w:r>
      <w:r w:rsidRPr="00B46B97">
        <w:rPr>
          <w:sz w:val="24"/>
          <w:szCs w:val="24"/>
          <w:lang w:eastAsia="en-US"/>
        </w:rPr>
        <w:t>а</w:t>
      </w:r>
      <w:r w:rsidRPr="00B46B97">
        <w:rPr>
          <w:spacing w:val="-1"/>
          <w:sz w:val="24"/>
          <w:szCs w:val="24"/>
          <w:lang w:eastAsia="en-US"/>
        </w:rPr>
        <w:t>ч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1"/>
          <w:sz w:val="24"/>
          <w:szCs w:val="24"/>
          <w:lang w:eastAsia="en-US"/>
        </w:rPr>
        <w:t>ни</w:t>
      </w:r>
      <w:r w:rsidRPr="00B46B97">
        <w:rPr>
          <w:spacing w:val="11"/>
          <w:sz w:val="24"/>
          <w:szCs w:val="24"/>
          <w:lang w:eastAsia="en-US"/>
        </w:rPr>
        <w:t>й</w:t>
      </w:r>
      <w:r w:rsidRPr="00B46B97">
        <w:rPr>
          <w:sz w:val="24"/>
          <w:szCs w:val="24"/>
          <w:lang w:eastAsia="en-US"/>
        </w:rPr>
        <w:t>.</w:t>
      </w:r>
      <w:r w:rsidRPr="00B46B97">
        <w:rPr>
          <w:spacing w:val="6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 xml:space="preserve">В </w:t>
      </w:r>
      <w:r w:rsidRPr="00B46B97">
        <w:rPr>
          <w:spacing w:val="-1"/>
          <w:sz w:val="24"/>
          <w:szCs w:val="24"/>
          <w:lang w:eastAsia="en-US"/>
        </w:rPr>
        <w:t>ш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z w:val="24"/>
          <w:szCs w:val="24"/>
          <w:lang w:eastAsia="en-US"/>
        </w:rPr>
        <w:t>ро</w:t>
      </w:r>
      <w:r w:rsidRPr="00B46B97">
        <w:rPr>
          <w:spacing w:val="1"/>
          <w:sz w:val="24"/>
          <w:szCs w:val="24"/>
          <w:lang w:eastAsia="en-US"/>
        </w:rPr>
        <w:t>к</w:t>
      </w:r>
      <w:r w:rsidRPr="00B46B97">
        <w:rPr>
          <w:sz w:val="24"/>
          <w:szCs w:val="24"/>
          <w:lang w:eastAsia="en-US"/>
        </w:rPr>
        <w:t>ом</w:t>
      </w:r>
      <w:r w:rsidRPr="00B46B97">
        <w:rPr>
          <w:spacing w:val="5"/>
          <w:sz w:val="24"/>
          <w:szCs w:val="24"/>
          <w:lang w:eastAsia="en-US"/>
        </w:rPr>
        <w:t xml:space="preserve"> </w:t>
      </w:r>
      <w:r w:rsidRPr="00B46B97">
        <w:rPr>
          <w:spacing w:val="1"/>
          <w:sz w:val="24"/>
          <w:szCs w:val="24"/>
          <w:lang w:eastAsia="en-US"/>
        </w:rPr>
        <w:t>зн</w:t>
      </w:r>
      <w:r w:rsidRPr="00B46B97">
        <w:rPr>
          <w:sz w:val="24"/>
          <w:szCs w:val="24"/>
          <w:lang w:eastAsia="en-US"/>
        </w:rPr>
        <w:t>а</w:t>
      </w:r>
      <w:r w:rsidRPr="00B46B97">
        <w:rPr>
          <w:spacing w:val="2"/>
          <w:sz w:val="24"/>
          <w:szCs w:val="24"/>
          <w:lang w:eastAsia="en-US"/>
        </w:rPr>
        <w:t>ч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1"/>
          <w:sz w:val="24"/>
          <w:szCs w:val="24"/>
          <w:lang w:eastAsia="en-US"/>
        </w:rPr>
        <w:t>ни</w:t>
      </w:r>
      <w:r w:rsidRPr="00B46B97">
        <w:rPr>
          <w:sz w:val="24"/>
          <w:szCs w:val="24"/>
          <w:lang w:eastAsia="en-US"/>
        </w:rPr>
        <w:t>и</w:t>
      </w:r>
      <w:r w:rsidRPr="00B46B97">
        <w:rPr>
          <w:spacing w:val="6"/>
          <w:sz w:val="24"/>
          <w:szCs w:val="24"/>
          <w:lang w:eastAsia="en-US"/>
        </w:rPr>
        <w:t xml:space="preserve"> </w:t>
      </w:r>
      <w:r w:rsidRPr="00B46B97">
        <w:rPr>
          <w:spacing w:val="2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ер</w:t>
      </w:r>
      <w:r w:rsidRPr="00B46B97">
        <w:rPr>
          <w:spacing w:val="-1"/>
          <w:sz w:val="24"/>
          <w:szCs w:val="24"/>
          <w:lang w:eastAsia="en-US"/>
        </w:rPr>
        <w:t>м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z w:val="24"/>
          <w:szCs w:val="24"/>
          <w:lang w:eastAsia="en-US"/>
        </w:rPr>
        <w:t>н</w:t>
      </w:r>
      <w:r w:rsidRPr="00B46B97">
        <w:rPr>
          <w:spacing w:val="10"/>
          <w:sz w:val="24"/>
          <w:szCs w:val="24"/>
          <w:lang w:eastAsia="en-US"/>
        </w:rPr>
        <w:t xml:space="preserve"> </w:t>
      </w:r>
      <w:r w:rsidRPr="00B46B97">
        <w:rPr>
          <w:spacing w:val="2"/>
          <w:sz w:val="24"/>
          <w:szCs w:val="24"/>
          <w:lang w:eastAsia="en-US"/>
        </w:rPr>
        <w:t>«</w:t>
      </w:r>
      <w:r w:rsidRPr="00B46B97">
        <w:rPr>
          <w:spacing w:val="-5"/>
          <w:sz w:val="24"/>
          <w:szCs w:val="24"/>
          <w:lang w:eastAsia="en-US"/>
        </w:rPr>
        <w:t>у</w:t>
      </w:r>
      <w:r w:rsidRPr="00B46B97">
        <w:rPr>
          <w:spacing w:val="1"/>
          <w:sz w:val="24"/>
          <w:szCs w:val="24"/>
          <w:lang w:eastAsia="en-US"/>
        </w:rPr>
        <w:t>ни</w:t>
      </w:r>
      <w:r w:rsidRPr="00B46B97">
        <w:rPr>
          <w:sz w:val="24"/>
          <w:szCs w:val="24"/>
          <w:lang w:eastAsia="en-US"/>
        </w:rPr>
        <w:t>ве</w:t>
      </w:r>
      <w:r w:rsidRPr="00B46B97">
        <w:rPr>
          <w:spacing w:val="2"/>
          <w:sz w:val="24"/>
          <w:szCs w:val="24"/>
          <w:lang w:eastAsia="en-US"/>
        </w:rPr>
        <w:t>р</w:t>
      </w:r>
      <w:r w:rsidRPr="00B46B97">
        <w:rPr>
          <w:sz w:val="24"/>
          <w:szCs w:val="24"/>
          <w:lang w:eastAsia="en-US"/>
        </w:rPr>
        <w:t>сал</w:t>
      </w:r>
      <w:r w:rsidRPr="00B46B97">
        <w:rPr>
          <w:spacing w:val="-1"/>
          <w:sz w:val="24"/>
          <w:szCs w:val="24"/>
          <w:lang w:eastAsia="en-US"/>
        </w:rPr>
        <w:t>ь</w:t>
      </w:r>
      <w:r w:rsidRPr="00B46B97">
        <w:rPr>
          <w:spacing w:val="3"/>
          <w:sz w:val="24"/>
          <w:szCs w:val="24"/>
          <w:lang w:eastAsia="en-US"/>
        </w:rPr>
        <w:t>н</w:t>
      </w:r>
      <w:r w:rsidRPr="00B46B97">
        <w:rPr>
          <w:spacing w:val="1"/>
          <w:sz w:val="24"/>
          <w:szCs w:val="24"/>
          <w:lang w:eastAsia="en-US"/>
        </w:rPr>
        <w:t>ы</w:t>
      </w:r>
      <w:r w:rsidRPr="00B46B97">
        <w:rPr>
          <w:sz w:val="24"/>
          <w:szCs w:val="24"/>
          <w:lang w:eastAsia="en-US"/>
        </w:rPr>
        <w:t xml:space="preserve">е </w:t>
      </w:r>
      <w:r w:rsidRPr="00B46B97">
        <w:rPr>
          <w:spacing w:val="-5"/>
          <w:sz w:val="24"/>
          <w:szCs w:val="24"/>
          <w:lang w:eastAsia="en-US"/>
        </w:rPr>
        <w:t>у</w:t>
      </w:r>
      <w:r w:rsidRPr="00B46B97">
        <w:rPr>
          <w:spacing w:val="2"/>
          <w:sz w:val="24"/>
          <w:szCs w:val="24"/>
          <w:lang w:eastAsia="en-US"/>
        </w:rPr>
        <w:t>ч</w:t>
      </w:r>
      <w:r w:rsidRPr="00B46B97">
        <w:rPr>
          <w:sz w:val="24"/>
          <w:szCs w:val="24"/>
          <w:lang w:eastAsia="en-US"/>
        </w:rPr>
        <w:t>еб</w:t>
      </w:r>
      <w:r w:rsidRPr="00B46B97">
        <w:rPr>
          <w:spacing w:val="1"/>
          <w:sz w:val="24"/>
          <w:szCs w:val="24"/>
          <w:lang w:eastAsia="en-US"/>
        </w:rPr>
        <w:t>ны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6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де</w:t>
      </w:r>
      <w:r w:rsidRPr="00B46B97">
        <w:rPr>
          <w:spacing w:val="1"/>
          <w:sz w:val="24"/>
          <w:szCs w:val="24"/>
          <w:lang w:eastAsia="en-US"/>
        </w:rPr>
        <w:t>й</w:t>
      </w:r>
      <w:r w:rsidRPr="00B46B97">
        <w:rPr>
          <w:sz w:val="24"/>
          <w:szCs w:val="24"/>
          <w:lang w:eastAsia="en-US"/>
        </w:rPr>
        <w:t>с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в</w:t>
      </w:r>
      <w:r w:rsidRPr="00B46B97">
        <w:rPr>
          <w:spacing w:val="3"/>
          <w:sz w:val="24"/>
          <w:szCs w:val="24"/>
          <w:lang w:eastAsia="en-US"/>
        </w:rPr>
        <w:t>и</w:t>
      </w:r>
      <w:r w:rsidRPr="00B46B97">
        <w:rPr>
          <w:spacing w:val="1"/>
          <w:sz w:val="24"/>
          <w:szCs w:val="24"/>
          <w:lang w:eastAsia="en-US"/>
        </w:rPr>
        <w:t>я</w:t>
      </w:r>
      <w:r w:rsidRPr="00B46B97">
        <w:rPr>
          <w:sz w:val="24"/>
          <w:szCs w:val="24"/>
          <w:lang w:eastAsia="en-US"/>
        </w:rPr>
        <w:t>»</w:t>
      </w:r>
      <w:r w:rsidRPr="00B46B97">
        <w:rPr>
          <w:spacing w:val="2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1"/>
          <w:sz w:val="24"/>
          <w:szCs w:val="24"/>
          <w:lang w:eastAsia="en-US"/>
        </w:rPr>
        <w:t>зн</w:t>
      </w:r>
      <w:r w:rsidRPr="00B46B97">
        <w:rPr>
          <w:spacing w:val="3"/>
          <w:sz w:val="24"/>
          <w:szCs w:val="24"/>
          <w:lang w:eastAsia="en-US"/>
        </w:rPr>
        <w:t>а</w:t>
      </w:r>
      <w:r w:rsidRPr="00B46B97">
        <w:rPr>
          <w:spacing w:val="-1"/>
          <w:sz w:val="24"/>
          <w:szCs w:val="24"/>
          <w:lang w:eastAsia="en-US"/>
        </w:rPr>
        <w:t>ч</w:t>
      </w:r>
      <w:r w:rsidRPr="00B46B97">
        <w:rPr>
          <w:sz w:val="24"/>
          <w:szCs w:val="24"/>
          <w:lang w:eastAsia="en-US"/>
        </w:rPr>
        <w:t>ает</w:t>
      </w:r>
      <w:r w:rsidRPr="00B46B97">
        <w:rPr>
          <w:spacing w:val="9"/>
          <w:sz w:val="24"/>
          <w:szCs w:val="24"/>
          <w:lang w:eastAsia="en-US"/>
        </w:rPr>
        <w:t xml:space="preserve"> </w:t>
      </w:r>
      <w:r w:rsidRPr="00B46B97">
        <w:rPr>
          <w:b/>
          <w:i/>
          <w:sz w:val="24"/>
          <w:szCs w:val="24"/>
          <w:lang w:eastAsia="en-US"/>
        </w:rPr>
        <w:t>ум</w:t>
      </w:r>
      <w:r w:rsidRPr="00B46B97">
        <w:rPr>
          <w:b/>
          <w:i/>
          <w:spacing w:val="3"/>
          <w:sz w:val="24"/>
          <w:szCs w:val="24"/>
          <w:lang w:eastAsia="en-US"/>
        </w:rPr>
        <w:t>е</w:t>
      </w:r>
      <w:r w:rsidRPr="00B46B97">
        <w:rPr>
          <w:b/>
          <w:i/>
          <w:sz w:val="24"/>
          <w:szCs w:val="24"/>
          <w:lang w:eastAsia="en-US"/>
        </w:rPr>
        <w:t>ние у</w:t>
      </w:r>
      <w:r w:rsidRPr="00B46B97">
        <w:rPr>
          <w:b/>
          <w:i/>
          <w:spacing w:val="1"/>
          <w:sz w:val="24"/>
          <w:szCs w:val="24"/>
          <w:lang w:eastAsia="en-US"/>
        </w:rPr>
        <w:t>ч</w:t>
      </w:r>
      <w:r w:rsidRPr="00B46B97">
        <w:rPr>
          <w:b/>
          <w:i/>
          <w:spacing w:val="-3"/>
          <w:sz w:val="24"/>
          <w:szCs w:val="24"/>
          <w:lang w:eastAsia="en-US"/>
        </w:rPr>
        <w:t>и</w:t>
      </w:r>
      <w:r w:rsidRPr="00B46B97">
        <w:rPr>
          <w:b/>
          <w:i/>
          <w:spacing w:val="5"/>
          <w:sz w:val="24"/>
          <w:szCs w:val="24"/>
          <w:lang w:eastAsia="en-US"/>
        </w:rPr>
        <w:t>т</w:t>
      </w:r>
      <w:r w:rsidRPr="00B46B97">
        <w:rPr>
          <w:b/>
          <w:i/>
          <w:spacing w:val="-1"/>
          <w:sz w:val="24"/>
          <w:szCs w:val="24"/>
          <w:lang w:eastAsia="en-US"/>
        </w:rPr>
        <w:t>ь</w:t>
      </w:r>
      <w:r w:rsidRPr="00B46B97">
        <w:rPr>
          <w:b/>
          <w:i/>
          <w:sz w:val="24"/>
          <w:szCs w:val="24"/>
          <w:lang w:eastAsia="en-US"/>
        </w:rPr>
        <w:t>с</w:t>
      </w:r>
      <w:r w:rsidRPr="00B46B97">
        <w:rPr>
          <w:b/>
          <w:i/>
          <w:spacing w:val="1"/>
          <w:sz w:val="24"/>
          <w:szCs w:val="24"/>
          <w:lang w:eastAsia="en-US"/>
        </w:rPr>
        <w:t>я</w:t>
      </w:r>
      <w:r w:rsidRPr="00B46B97">
        <w:rPr>
          <w:b/>
          <w:i/>
          <w:sz w:val="24"/>
          <w:szCs w:val="24"/>
          <w:lang w:eastAsia="en-US"/>
        </w:rPr>
        <w:t>,</w:t>
      </w:r>
      <w:r w:rsidRPr="00B46B97">
        <w:rPr>
          <w:b/>
          <w:i/>
          <w:spacing w:val="59"/>
          <w:sz w:val="24"/>
          <w:szCs w:val="24"/>
          <w:lang w:eastAsia="en-US"/>
        </w:rPr>
        <w:t xml:space="preserve"> </w:t>
      </w:r>
      <w:r w:rsidRPr="00B46B97">
        <w:rPr>
          <w:spacing w:val="-1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 xml:space="preserve">.е. </w:t>
      </w:r>
      <w:r w:rsidRPr="00B46B97">
        <w:rPr>
          <w:sz w:val="24"/>
          <w:szCs w:val="24"/>
          <w:lang w:eastAsia="en-US"/>
        </w:rPr>
        <w:t>с</w:t>
      </w:r>
      <w:r w:rsidRPr="00B46B97">
        <w:rPr>
          <w:spacing w:val="1"/>
          <w:sz w:val="24"/>
          <w:szCs w:val="24"/>
          <w:lang w:eastAsia="en-US"/>
        </w:rPr>
        <w:t>п</w:t>
      </w:r>
      <w:r w:rsidRPr="00B46B97">
        <w:rPr>
          <w:sz w:val="24"/>
          <w:szCs w:val="24"/>
          <w:lang w:eastAsia="en-US"/>
        </w:rPr>
        <w:t>осо</w:t>
      </w:r>
      <w:r w:rsidRPr="00B46B97">
        <w:rPr>
          <w:sz w:val="24"/>
          <w:szCs w:val="24"/>
          <w:lang w:eastAsia="en-US"/>
        </w:rPr>
        <w:t>б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z w:val="24"/>
          <w:szCs w:val="24"/>
          <w:lang w:eastAsia="en-US"/>
        </w:rPr>
        <w:t>ос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ь</w:t>
      </w:r>
      <w:r w:rsidRPr="00B46B97">
        <w:rPr>
          <w:spacing w:val="55"/>
          <w:sz w:val="24"/>
          <w:szCs w:val="24"/>
          <w:lang w:eastAsia="en-US"/>
        </w:rPr>
        <w:t xml:space="preserve"> </w:t>
      </w:r>
      <w:r w:rsidRPr="00B46B97">
        <w:rPr>
          <w:spacing w:val="5"/>
          <w:sz w:val="24"/>
          <w:szCs w:val="24"/>
          <w:lang w:eastAsia="en-US"/>
        </w:rPr>
        <w:t>с</w:t>
      </w:r>
      <w:r w:rsidRPr="00B46B97">
        <w:rPr>
          <w:spacing w:val="-5"/>
          <w:sz w:val="24"/>
          <w:szCs w:val="24"/>
          <w:lang w:eastAsia="en-US"/>
        </w:rPr>
        <w:t>у</w:t>
      </w:r>
      <w:r w:rsidRPr="00B46B97">
        <w:rPr>
          <w:sz w:val="24"/>
          <w:szCs w:val="24"/>
          <w:lang w:eastAsia="en-US"/>
        </w:rPr>
        <w:t>бъ</w:t>
      </w:r>
      <w:r w:rsidRPr="00B46B97">
        <w:rPr>
          <w:spacing w:val="3"/>
          <w:sz w:val="24"/>
          <w:szCs w:val="24"/>
          <w:lang w:eastAsia="en-US"/>
        </w:rPr>
        <w:t>е</w:t>
      </w:r>
      <w:r w:rsidRPr="00B46B97">
        <w:rPr>
          <w:spacing w:val="-1"/>
          <w:sz w:val="24"/>
          <w:szCs w:val="24"/>
          <w:lang w:eastAsia="en-US"/>
        </w:rPr>
        <w:t>кт</w:t>
      </w:r>
      <w:r w:rsidRPr="00B46B97">
        <w:rPr>
          <w:sz w:val="24"/>
          <w:szCs w:val="24"/>
          <w:lang w:eastAsia="en-US"/>
        </w:rPr>
        <w:t>а</w:t>
      </w:r>
      <w:r w:rsidRPr="00B46B97">
        <w:rPr>
          <w:spacing w:val="59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к с</w:t>
      </w:r>
      <w:r w:rsidRPr="00B46B97">
        <w:rPr>
          <w:spacing w:val="3"/>
          <w:sz w:val="24"/>
          <w:szCs w:val="24"/>
          <w:lang w:eastAsia="en-US"/>
        </w:rPr>
        <w:t>а</w:t>
      </w:r>
      <w:r w:rsidRPr="00B46B97">
        <w:rPr>
          <w:spacing w:val="-1"/>
          <w:sz w:val="24"/>
          <w:szCs w:val="24"/>
          <w:lang w:eastAsia="en-US"/>
        </w:rPr>
        <w:t>м</w:t>
      </w:r>
      <w:r w:rsidRPr="00B46B97">
        <w:rPr>
          <w:sz w:val="24"/>
          <w:szCs w:val="24"/>
          <w:lang w:eastAsia="en-US"/>
        </w:rPr>
        <w:t>ора</w:t>
      </w:r>
      <w:r w:rsidRPr="00B46B97">
        <w:rPr>
          <w:spacing w:val="1"/>
          <w:sz w:val="24"/>
          <w:szCs w:val="24"/>
          <w:lang w:eastAsia="en-US"/>
        </w:rPr>
        <w:t>з</w:t>
      </w:r>
      <w:r w:rsidRPr="00B46B97">
        <w:rPr>
          <w:sz w:val="24"/>
          <w:szCs w:val="24"/>
          <w:lang w:eastAsia="en-US"/>
        </w:rPr>
        <w:t>в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z w:val="24"/>
          <w:szCs w:val="24"/>
          <w:lang w:eastAsia="en-US"/>
        </w:rPr>
        <w:t>ю</w:t>
      </w:r>
      <w:r w:rsidRPr="00B46B97">
        <w:rPr>
          <w:spacing w:val="54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и са</w:t>
      </w:r>
      <w:r w:rsidRPr="00B46B97">
        <w:rPr>
          <w:spacing w:val="-1"/>
          <w:sz w:val="24"/>
          <w:szCs w:val="24"/>
          <w:lang w:eastAsia="en-US"/>
        </w:rPr>
        <w:t>м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3"/>
          <w:sz w:val="24"/>
          <w:szCs w:val="24"/>
          <w:lang w:eastAsia="en-US"/>
        </w:rPr>
        <w:t>с</w:t>
      </w:r>
      <w:r w:rsidRPr="00B46B97">
        <w:rPr>
          <w:sz w:val="24"/>
          <w:szCs w:val="24"/>
          <w:lang w:eastAsia="en-US"/>
        </w:rPr>
        <w:t>овер</w:t>
      </w:r>
      <w:r w:rsidRPr="00B46B97">
        <w:rPr>
          <w:spacing w:val="-1"/>
          <w:sz w:val="24"/>
          <w:szCs w:val="24"/>
          <w:lang w:eastAsia="en-US"/>
        </w:rPr>
        <w:t>ш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pacing w:val="3"/>
          <w:sz w:val="24"/>
          <w:szCs w:val="24"/>
          <w:lang w:eastAsia="en-US"/>
        </w:rPr>
        <w:t>с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вова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pacing w:val="3"/>
          <w:sz w:val="24"/>
          <w:szCs w:val="24"/>
          <w:lang w:eastAsia="en-US"/>
        </w:rPr>
        <w:t>и</w:t>
      </w:r>
      <w:r w:rsidRPr="00B46B97">
        <w:rPr>
          <w:sz w:val="24"/>
          <w:szCs w:val="24"/>
          <w:lang w:eastAsia="en-US"/>
        </w:rPr>
        <w:t xml:space="preserve">ю </w:t>
      </w:r>
      <w:r w:rsidRPr="00B46B97">
        <w:rPr>
          <w:spacing w:val="3"/>
          <w:sz w:val="24"/>
          <w:szCs w:val="24"/>
          <w:lang w:eastAsia="en-US"/>
        </w:rPr>
        <w:t>п</w:t>
      </w:r>
      <w:r w:rsidRPr="00B46B97">
        <w:rPr>
          <w:spacing w:val="-5"/>
          <w:sz w:val="24"/>
          <w:szCs w:val="24"/>
          <w:lang w:eastAsia="en-US"/>
        </w:rPr>
        <w:t>у</w:t>
      </w:r>
      <w:r w:rsidRPr="00B46B97">
        <w:rPr>
          <w:spacing w:val="2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ем</w:t>
      </w:r>
      <w:r w:rsidRPr="00B46B97">
        <w:rPr>
          <w:spacing w:val="-8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со</w:t>
      </w:r>
      <w:r w:rsidRPr="00B46B97">
        <w:rPr>
          <w:spacing w:val="1"/>
          <w:sz w:val="24"/>
          <w:szCs w:val="24"/>
          <w:lang w:eastAsia="en-US"/>
        </w:rPr>
        <w:t>зн</w:t>
      </w:r>
      <w:r w:rsidRPr="00B46B97">
        <w:rPr>
          <w:spacing w:val="3"/>
          <w:sz w:val="24"/>
          <w:szCs w:val="24"/>
          <w:lang w:eastAsia="en-US"/>
        </w:rPr>
        <w:t>а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ел</w:t>
      </w:r>
      <w:r w:rsidRPr="00B46B97">
        <w:rPr>
          <w:spacing w:val="-1"/>
          <w:sz w:val="24"/>
          <w:szCs w:val="24"/>
          <w:lang w:eastAsia="en-US"/>
        </w:rPr>
        <w:t>ь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pacing w:val="2"/>
          <w:sz w:val="24"/>
          <w:szCs w:val="24"/>
          <w:lang w:eastAsia="en-US"/>
        </w:rPr>
        <w:t>о</w:t>
      </w:r>
      <w:r w:rsidRPr="00B46B97">
        <w:rPr>
          <w:spacing w:val="-1"/>
          <w:sz w:val="24"/>
          <w:szCs w:val="24"/>
          <w:lang w:eastAsia="en-US"/>
        </w:rPr>
        <w:t>г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-14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и</w:t>
      </w:r>
      <w:r w:rsidRPr="00B46B97">
        <w:rPr>
          <w:spacing w:val="-1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а</w:t>
      </w:r>
      <w:r w:rsidRPr="00B46B97">
        <w:rPr>
          <w:spacing w:val="-1"/>
          <w:sz w:val="24"/>
          <w:szCs w:val="24"/>
          <w:lang w:eastAsia="en-US"/>
        </w:rPr>
        <w:t>кт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z w:val="24"/>
          <w:szCs w:val="24"/>
          <w:lang w:eastAsia="en-US"/>
        </w:rPr>
        <w:t>в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pacing w:val="2"/>
          <w:sz w:val="24"/>
          <w:szCs w:val="24"/>
          <w:lang w:eastAsia="en-US"/>
        </w:rPr>
        <w:t>о</w:t>
      </w:r>
      <w:r w:rsidRPr="00B46B97">
        <w:rPr>
          <w:spacing w:val="-1"/>
          <w:sz w:val="24"/>
          <w:szCs w:val="24"/>
          <w:lang w:eastAsia="en-US"/>
        </w:rPr>
        <w:t>г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-11"/>
          <w:sz w:val="24"/>
          <w:szCs w:val="24"/>
          <w:lang w:eastAsia="en-US"/>
        </w:rPr>
        <w:t xml:space="preserve"> </w:t>
      </w:r>
      <w:r w:rsidRPr="00B46B97">
        <w:rPr>
          <w:spacing w:val="1"/>
          <w:sz w:val="24"/>
          <w:szCs w:val="24"/>
          <w:lang w:eastAsia="en-US"/>
        </w:rPr>
        <w:t>п</w:t>
      </w:r>
      <w:r w:rsidRPr="00B46B97">
        <w:rPr>
          <w:sz w:val="24"/>
          <w:szCs w:val="24"/>
          <w:lang w:eastAsia="en-US"/>
        </w:rPr>
        <w:t>р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z w:val="24"/>
          <w:szCs w:val="24"/>
          <w:lang w:eastAsia="en-US"/>
        </w:rPr>
        <w:t>с</w:t>
      </w:r>
      <w:r w:rsidRPr="00B46B97">
        <w:rPr>
          <w:spacing w:val="2"/>
          <w:sz w:val="24"/>
          <w:szCs w:val="24"/>
          <w:lang w:eastAsia="en-US"/>
        </w:rPr>
        <w:t>в</w:t>
      </w:r>
      <w:r w:rsidRPr="00B46B97">
        <w:rPr>
          <w:sz w:val="24"/>
          <w:szCs w:val="24"/>
          <w:lang w:eastAsia="en-US"/>
        </w:rPr>
        <w:t>ое</w:t>
      </w:r>
      <w:r w:rsidRPr="00B46B97">
        <w:rPr>
          <w:spacing w:val="3"/>
          <w:sz w:val="24"/>
          <w:szCs w:val="24"/>
          <w:lang w:eastAsia="en-US"/>
        </w:rPr>
        <w:t>н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z w:val="24"/>
          <w:szCs w:val="24"/>
          <w:lang w:eastAsia="en-US"/>
        </w:rPr>
        <w:t>я</w:t>
      </w:r>
      <w:r w:rsidRPr="00B46B97">
        <w:rPr>
          <w:spacing w:val="-13"/>
          <w:sz w:val="24"/>
          <w:szCs w:val="24"/>
          <w:lang w:eastAsia="en-US"/>
        </w:rPr>
        <w:t xml:space="preserve"> 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z w:val="24"/>
          <w:szCs w:val="24"/>
          <w:lang w:eastAsia="en-US"/>
        </w:rPr>
        <w:t>ово</w:t>
      </w:r>
      <w:r w:rsidRPr="00B46B97">
        <w:rPr>
          <w:spacing w:val="-1"/>
          <w:sz w:val="24"/>
          <w:szCs w:val="24"/>
          <w:lang w:eastAsia="en-US"/>
        </w:rPr>
        <w:t>г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-8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со</w:t>
      </w:r>
      <w:r w:rsidRPr="00B46B97">
        <w:rPr>
          <w:spacing w:val="1"/>
          <w:sz w:val="24"/>
          <w:szCs w:val="24"/>
          <w:lang w:eastAsia="en-US"/>
        </w:rPr>
        <w:t>ци</w:t>
      </w:r>
      <w:r w:rsidRPr="00B46B97">
        <w:rPr>
          <w:sz w:val="24"/>
          <w:szCs w:val="24"/>
          <w:lang w:eastAsia="en-US"/>
        </w:rPr>
        <w:t>а</w:t>
      </w:r>
      <w:r w:rsidRPr="00B46B97">
        <w:rPr>
          <w:spacing w:val="3"/>
          <w:sz w:val="24"/>
          <w:szCs w:val="24"/>
          <w:lang w:eastAsia="en-US"/>
        </w:rPr>
        <w:t>л</w:t>
      </w:r>
      <w:r w:rsidRPr="00B46B97">
        <w:rPr>
          <w:spacing w:val="-1"/>
          <w:sz w:val="24"/>
          <w:szCs w:val="24"/>
          <w:lang w:eastAsia="en-US"/>
        </w:rPr>
        <w:t>ь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2"/>
          <w:sz w:val="24"/>
          <w:szCs w:val="24"/>
          <w:lang w:eastAsia="en-US"/>
        </w:rPr>
        <w:t>г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-14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1"/>
          <w:sz w:val="24"/>
          <w:szCs w:val="24"/>
          <w:lang w:eastAsia="en-US"/>
        </w:rPr>
        <w:t>пы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а.</w:t>
      </w:r>
    </w:p>
    <w:p w:rsidR="00B46B97" w:rsidRPr="00B46B97" w:rsidRDefault="00B46B97" w:rsidP="00D3618B">
      <w:pPr>
        <w:spacing w:line="276" w:lineRule="auto"/>
        <w:ind w:firstLine="668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В более</w:t>
      </w:r>
      <w:r w:rsidRPr="00B46B97">
        <w:rPr>
          <w:spacing w:val="31"/>
          <w:sz w:val="24"/>
          <w:szCs w:val="24"/>
          <w:lang w:eastAsia="en-US"/>
        </w:rPr>
        <w:t xml:space="preserve"> </w:t>
      </w:r>
      <w:r w:rsidRPr="00B46B97">
        <w:rPr>
          <w:spacing w:val="-5"/>
          <w:sz w:val="24"/>
          <w:szCs w:val="24"/>
          <w:lang w:eastAsia="en-US"/>
        </w:rPr>
        <w:t>у</w:t>
      </w:r>
      <w:r w:rsidRPr="00B46B97">
        <w:rPr>
          <w:spacing w:val="3"/>
          <w:sz w:val="24"/>
          <w:szCs w:val="24"/>
          <w:lang w:eastAsia="en-US"/>
        </w:rPr>
        <w:t>з</w:t>
      </w:r>
      <w:r w:rsidRPr="00B46B97">
        <w:rPr>
          <w:spacing w:val="-1"/>
          <w:sz w:val="24"/>
          <w:szCs w:val="24"/>
          <w:lang w:eastAsia="en-US"/>
        </w:rPr>
        <w:t>к</w:t>
      </w:r>
      <w:r>
        <w:rPr>
          <w:sz w:val="24"/>
          <w:szCs w:val="24"/>
          <w:lang w:eastAsia="en-US"/>
        </w:rPr>
        <w:t xml:space="preserve">ом </w:t>
      </w:r>
      <w:r w:rsidRPr="00B46B97">
        <w:rPr>
          <w:sz w:val="24"/>
          <w:szCs w:val="24"/>
          <w:lang w:eastAsia="en-US"/>
        </w:rPr>
        <w:t>(собс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ве</w:t>
      </w:r>
      <w:r w:rsidRPr="00B46B97">
        <w:rPr>
          <w:spacing w:val="1"/>
          <w:sz w:val="24"/>
          <w:szCs w:val="24"/>
          <w:lang w:eastAsia="en-US"/>
        </w:rPr>
        <w:t>нн</w:t>
      </w:r>
      <w:r>
        <w:rPr>
          <w:sz w:val="24"/>
          <w:szCs w:val="24"/>
          <w:lang w:eastAsia="en-US"/>
        </w:rPr>
        <w:t xml:space="preserve">о </w:t>
      </w:r>
      <w:r w:rsidRPr="00B46B97">
        <w:rPr>
          <w:spacing w:val="1"/>
          <w:sz w:val="24"/>
          <w:szCs w:val="24"/>
          <w:lang w:eastAsia="en-US"/>
        </w:rPr>
        <w:t>п</w:t>
      </w:r>
      <w:r w:rsidRPr="00B46B97">
        <w:rPr>
          <w:sz w:val="24"/>
          <w:szCs w:val="24"/>
          <w:lang w:eastAsia="en-US"/>
        </w:rPr>
        <w:t>с</w:t>
      </w:r>
      <w:r w:rsidRPr="00B46B97">
        <w:rPr>
          <w:spacing w:val="3"/>
          <w:sz w:val="24"/>
          <w:szCs w:val="24"/>
          <w:lang w:eastAsia="en-US"/>
        </w:rPr>
        <w:t>и</w:t>
      </w:r>
      <w:r w:rsidRPr="00B46B97">
        <w:rPr>
          <w:sz w:val="24"/>
          <w:szCs w:val="24"/>
          <w:lang w:eastAsia="en-US"/>
        </w:rPr>
        <w:t>холо</w:t>
      </w:r>
      <w:r w:rsidRPr="00B46B97">
        <w:rPr>
          <w:spacing w:val="-1"/>
          <w:sz w:val="24"/>
          <w:szCs w:val="24"/>
          <w:lang w:eastAsia="en-US"/>
        </w:rPr>
        <w:t>г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pacing w:val="3"/>
          <w:sz w:val="24"/>
          <w:szCs w:val="24"/>
          <w:lang w:eastAsia="en-US"/>
        </w:rPr>
        <w:t>ч</w:t>
      </w:r>
      <w:r w:rsidRPr="00B46B97">
        <w:rPr>
          <w:sz w:val="24"/>
          <w:szCs w:val="24"/>
          <w:lang w:eastAsia="en-US"/>
        </w:rPr>
        <w:t>ес</w:t>
      </w:r>
      <w:r w:rsidRPr="00B46B97">
        <w:rPr>
          <w:spacing w:val="-1"/>
          <w:sz w:val="24"/>
          <w:szCs w:val="24"/>
          <w:lang w:eastAsia="en-US"/>
        </w:rPr>
        <w:t>к</w:t>
      </w:r>
      <w:r w:rsidRPr="00B46B97">
        <w:rPr>
          <w:spacing w:val="2"/>
          <w:sz w:val="24"/>
          <w:szCs w:val="24"/>
          <w:lang w:eastAsia="en-US"/>
        </w:rPr>
        <w:t>о</w:t>
      </w:r>
      <w:r w:rsidRPr="00B46B97">
        <w:rPr>
          <w:spacing w:val="-1"/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 xml:space="preserve">) </w:t>
      </w:r>
      <w:r w:rsidRPr="00B46B97">
        <w:rPr>
          <w:spacing w:val="1"/>
          <w:sz w:val="24"/>
          <w:szCs w:val="24"/>
          <w:lang w:eastAsia="en-US"/>
        </w:rPr>
        <w:t>зн</w:t>
      </w:r>
      <w:r w:rsidRPr="00B46B97">
        <w:rPr>
          <w:spacing w:val="3"/>
          <w:sz w:val="24"/>
          <w:szCs w:val="24"/>
          <w:lang w:eastAsia="en-US"/>
        </w:rPr>
        <w:t>а</w:t>
      </w:r>
      <w:r w:rsidRPr="00B46B97">
        <w:rPr>
          <w:spacing w:val="-1"/>
          <w:sz w:val="24"/>
          <w:szCs w:val="24"/>
          <w:lang w:eastAsia="en-US"/>
        </w:rPr>
        <w:t>ч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 xml:space="preserve">и 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2"/>
          <w:sz w:val="24"/>
          <w:szCs w:val="24"/>
          <w:lang w:eastAsia="en-US"/>
        </w:rPr>
        <w:t>р</w:t>
      </w:r>
      <w:r w:rsidRPr="00B46B97">
        <w:rPr>
          <w:spacing w:val="-1"/>
          <w:sz w:val="24"/>
          <w:szCs w:val="24"/>
          <w:lang w:eastAsia="en-US"/>
        </w:rPr>
        <w:t>м</w:t>
      </w:r>
      <w:r w:rsidRPr="00B46B97">
        <w:rPr>
          <w:spacing w:val="1"/>
          <w:sz w:val="24"/>
          <w:szCs w:val="24"/>
          <w:lang w:eastAsia="en-US"/>
        </w:rPr>
        <w:t>ин</w:t>
      </w:r>
      <w:r>
        <w:rPr>
          <w:spacing w:val="1"/>
          <w:sz w:val="24"/>
          <w:szCs w:val="24"/>
          <w:lang w:eastAsia="en-US"/>
        </w:rPr>
        <w:t xml:space="preserve"> </w:t>
      </w:r>
      <w:r w:rsidRPr="00B46B97">
        <w:rPr>
          <w:spacing w:val="2"/>
          <w:sz w:val="24"/>
          <w:szCs w:val="24"/>
          <w:lang w:eastAsia="en-US"/>
        </w:rPr>
        <w:t>«</w:t>
      </w:r>
      <w:r w:rsidRPr="00B46B97">
        <w:rPr>
          <w:spacing w:val="-5"/>
          <w:sz w:val="24"/>
          <w:szCs w:val="24"/>
          <w:lang w:eastAsia="en-US"/>
        </w:rPr>
        <w:t>у</w:t>
      </w:r>
      <w:r w:rsidRPr="00B46B97">
        <w:rPr>
          <w:spacing w:val="1"/>
          <w:sz w:val="24"/>
          <w:szCs w:val="24"/>
          <w:lang w:eastAsia="en-US"/>
        </w:rPr>
        <w:t>ни</w:t>
      </w:r>
      <w:r w:rsidRPr="00B46B97">
        <w:rPr>
          <w:spacing w:val="2"/>
          <w:sz w:val="24"/>
          <w:szCs w:val="24"/>
          <w:lang w:eastAsia="en-US"/>
        </w:rPr>
        <w:t>в</w:t>
      </w:r>
      <w:r w:rsidRPr="00B46B97">
        <w:rPr>
          <w:sz w:val="24"/>
          <w:szCs w:val="24"/>
          <w:lang w:eastAsia="en-US"/>
        </w:rPr>
        <w:t>ерсал</w:t>
      </w:r>
      <w:r w:rsidRPr="00B46B97">
        <w:rPr>
          <w:spacing w:val="-1"/>
          <w:sz w:val="24"/>
          <w:szCs w:val="24"/>
          <w:lang w:eastAsia="en-US"/>
        </w:rPr>
        <w:t>ь</w:t>
      </w:r>
      <w:r w:rsidRPr="00B46B97">
        <w:rPr>
          <w:spacing w:val="1"/>
          <w:sz w:val="24"/>
          <w:szCs w:val="24"/>
          <w:lang w:eastAsia="en-US"/>
        </w:rPr>
        <w:t>ны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-6"/>
          <w:sz w:val="24"/>
          <w:szCs w:val="24"/>
          <w:lang w:eastAsia="en-US"/>
        </w:rPr>
        <w:t xml:space="preserve"> </w:t>
      </w:r>
      <w:r w:rsidRPr="00B46B97">
        <w:rPr>
          <w:spacing w:val="-5"/>
          <w:sz w:val="24"/>
          <w:szCs w:val="24"/>
          <w:lang w:eastAsia="en-US"/>
        </w:rPr>
        <w:t>у</w:t>
      </w:r>
      <w:r w:rsidRPr="00B46B97">
        <w:rPr>
          <w:spacing w:val="-1"/>
          <w:sz w:val="24"/>
          <w:szCs w:val="24"/>
          <w:lang w:eastAsia="en-US"/>
        </w:rPr>
        <w:t>ч</w:t>
      </w:r>
      <w:r w:rsidRPr="00B46B97">
        <w:rPr>
          <w:spacing w:val="3"/>
          <w:sz w:val="24"/>
          <w:szCs w:val="24"/>
          <w:lang w:eastAsia="en-US"/>
        </w:rPr>
        <w:t>е</w:t>
      </w:r>
      <w:r w:rsidRPr="00B46B97">
        <w:rPr>
          <w:spacing w:val="2"/>
          <w:sz w:val="24"/>
          <w:szCs w:val="24"/>
          <w:lang w:eastAsia="en-US"/>
        </w:rPr>
        <w:t>б</w:t>
      </w:r>
      <w:r w:rsidRPr="00B46B97">
        <w:rPr>
          <w:spacing w:val="1"/>
          <w:sz w:val="24"/>
          <w:szCs w:val="24"/>
          <w:lang w:eastAsia="en-US"/>
        </w:rPr>
        <w:t>ны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-5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де</w:t>
      </w:r>
      <w:r w:rsidRPr="00B46B97">
        <w:rPr>
          <w:spacing w:val="1"/>
          <w:sz w:val="24"/>
          <w:szCs w:val="24"/>
          <w:lang w:eastAsia="en-US"/>
        </w:rPr>
        <w:t>й</w:t>
      </w:r>
      <w:r w:rsidRPr="00B46B97">
        <w:rPr>
          <w:sz w:val="24"/>
          <w:szCs w:val="24"/>
          <w:lang w:eastAsia="en-US"/>
        </w:rPr>
        <w:t>с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в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pacing w:val="3"/>
          <w:sz w:val="24"/>
          <w:szCs w:val="24"/>
          <w:lang w:eastAsia="en-US"/>
        </w:rPr>
        <w:t>я</w:t>
      </w:r>
      <w:r w:rsidRPr="00B46B97">
        <w:rPr>
          <w:sz w:val="24"/>
          <w:szCs w:val="24"/>
          <w:lang w:eastAsia="en-US"/>
        </w:rPr>
        <w:t>»</w:t>
      </w:r>
      <w:r w:rsidRPr="00B46B97">
        <w:rPr>
          <w:spacing w:val="-7"/>
          <w:sz w:val="24"/>
          <w:szCs w:val="24"/>
          <w:lang w:eastAsia="en-US"/>
        </w:rPr>
        <w:t xml:space="preserve"> </w:t>
      </w:r>
      <w:r w:rsidRPr="00B46B97">
        <w:rPr>
          <w:spacing w:val="-1"/>
          <w:sz w:val="24"/>
          <w:szCs w:val="24"/>
          <w:lang w:eastAsia="en-US"/>
        </w:rPr>
        <w:t>м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1"/>
          <w:sz w:val="24"/>
          <w:szCs w:val="24"/>
          <w:lang w:eastAsia="en-US"/>
        </w:rPr>
        <w:t>жн</w:t>
      </w:r>
      <w:r w:rsidRPr="00B46B97">
        <w:rPr>
          <w:sz w:val="24"/>
          <w:szCs w:val="24"/>
          <w:lang w:eastAsia="en-US"/>
        </w:rPr>
        <w:t>о о</w:t>
      </w:r>
      <w:r w:rsidRPr="00B46B97">
        <w:rPr>
          <w:spacing w:val="1"/>
          <w:sz w:val="24"/>
          <w:szCs w:val="24"/>
          <w:lang w:eastAsia="en-US"/>
        </w:rPr>
        <w:t>п</w:t>
      </w:r>
      <w:r w:rsidRPr="00B46B97">
        <w:rPr>
          <w:sz w:val="24"/>
          <w:szCs w:val="24"/>
          <w:lang w:eastAsia="en-US"/>
        </w:rPr>
        <w:t>редел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pacing w:val="2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ь</w:t>
      </w:r>
      <w:r w:rsidRPr="00B46B97">
        <w:rPr>
          <w:spacing w:val="-6"/>
          <w:sz w:val="24"/>
          <w:szCs w:val="24"/>
          <w:lang w:eastAsia="en-US"/>
        </w:rPr>
        <w:t xml:space="preserve"> </w:t>
      </w:r>
      <w:r w:rsidRPr="00B46B97">
        <w:rPr>
          <w:spacing w:val="-1"/>
          <w:sz w:val="24"/>
          <w:szCs w:val="24"/>
          <w:lang w:eastAsia="en-US"/>
        </w:rPr>
        <w:t>к</w:t>
      </w:r>
      <w:r w:rsidRPr="00B46B97">
        <w:rPr>
          <w:spacing w:val="3"/>
          <w:sz w:val="24"/>
          <w:szCs w:val="24"/>
          <w:lang w:eastAsia="en-US"/>
        </w:rPr>
        <w:t>а</w:t>
      </w:r>
      <w:r w:rsidRPr="00B46B97">
        <w:rPr>
          <w:sz w:val="24"/>
          <w:szCs w:val="24"/>
          <w:lang w:eastAsia="en-US"/>
        </w:rPr>
        <w:t>к</w:t>
      </w:r>
      <w:r w:rsidRPr="00B46B97">
        <w:rPr>
          <w:spacing w:val="2"/>
          <w:sz w:val="24"/>
          <w:szCs w:val="24"/>
          <w:lang w:eastAsia="en-US"/>
        </w:rPr>
        <w:t xml:space="preserve"> </w:t>
      </w:r>
      <w:r w:rsidRPr="00B46B97">
        <w:rPr>
          <w:b/>
          <w:i/>
          <w:sz w:val="24"/>
          <w:szCs w:val="24"/>
          <w:lang w:eastAsia="en-US"/>
        </w:rPr>
        <w:t>с</w:t>
      </w:r>
      <w:r w:rsidRPr="00B46B97">
        <w:rPr>
          <w:b/>
          <w:i/>
          <w:spacing w:val="2"/>
          <w:sz w:val="24"/>
          <w:szCs w:val="24"/>
          <w:lang w:eastAsia="en-US"/>
        </w:rPr>
        <w:t>о</w:t>
      </w:r>
      <w:r w:rsidRPr="00B46B97">
        <w:rPr>
          <w:b/>
          <w:i/>
          <w:spacing w:val="-1"/>
          <w:sz w:val="24"/>
          <w:szCs w:val="24"/>
          <w:lang w:eastAsia="en-US"/>
        </w:rPr>
        <w:t>в</w:t>
      </w:r>
      <w:r w:rsidRPr="00B46B97">
        <w:rPr>
          <w:b/>
          <w:i/>
          <w:spacing w:val="2"/>
          <w:sz w:val="24"/>
          <w:szCs w:val="24"/>
          <w:lang w:eastAsia="en-US"/>
        </w:rPr>
        <w:t>о</w:t>
      </w:r>
      <w:r w:rsidRPr="00B46B97">
        <w:rPr>
          <w:b/>
          <w:i/>
          <w:spacing w:val="1"/>
          <w:sz w:val="24"/>
          <w:szCs w:val="24"/>
          <w:lang w:eastAsia="en-US"/>
        </w:rPr>
        <w:t>к</w:t>
      </w:r>
      <w:r w:rsidRPr="00B46B97">
        <w:rPr>
          <w:b/>
          <w:i/>
          <w:sz w:val="24"/>
          <w:szCs w:val="24"/>
          <w:lang w:eastAsia="en-US"/>
        </w:rPr>
        <w:t>упнос</w:t>
      </w:r>
      <w:r w:rsidRPr="00B46B97">
        <w:rPr>
          <w:b/>
          <w:i/>
          <w:spacing w:val="5"/>
          <w:sz w:val="24"/>
          <w:szCs w:val="24"/>
          <w:lang w:eastAsia="en-US"/>
        </w:rPr>
        <w:t>т</w:t>
      </w:r>
      <w:r w:rsidRPr="00B46B97">
        <w:rPr>
          <w:b/>
          <w:i/>
          <w:sz w:val="24"/>
          <w:szCs w:val="24"/>
          <w:lang w:eastAsia="en-US"/>
        </w:rPr>
        <w:t>ь</w:t>
      </w:r>
      <w:r w:rsidRPr="00B46B97">
        <w:rPr>
          <w:b/>
          <w:i/>
          <w:spacing w:val="-12"/>
          <w:sz w:val="24"/>
          <w:szCs w:val="24"/>
          <w:lang w:eastAsia="en-US"/>
        </w:rPr>
        <w:t xml:space="preserve"> </w:t>
      </w:r>
      <w:r w:rsidRPr="00B46B97">
        <w:rPr>
          <w:b/>
          <w:i/>
          <w:sz w:val="24"/>
          <w:szCs w:val="24"/>
          <w:lang w:eastAsia="en-US"/>
        </w:rPr>
        <w:t xml:space="preserve">способов </w:t>
      </w:r>
      <w:r w:rsidRPr="00B46B97">
        <w:rPr>
          <w:b/>
          <w:i/>
          <w:spacing w:val="1"/>
          <w:sz w:val="24"/>
          <w:szCs w:val="24"/>
          <w:lang w:eastAsia="en-US"/>
        </w:rPr>
        <w:t>д</w:t>
      </w:r>
      <w:r w:rsidRPr="00B46B97">
        <w:rPr>
          <w:b/>
          <w:i/>
          <w:sz w:val="24"/>
          <w:szCs w:val="24"/>
          <w:lang w:eastAsia="en-US"/>
        </w:rPr>
        <w:t>ей</w:t>
      </w:r>
      <w:r w:rsidRPr="00B46B97">
        <w:rPr>
          <w:b/>
          <w:i/>
          <w:spacing w:val="-2"/>
          <w:sz w:val="24"/>
          <w:szCs w:val="24"/>
          <w:lang w:eastAsia="en-US"/>
        </w:rPr>
        <w:t>с</w:t>
      </w:r>
      <w:r w:rsidRPr="00B46B97">
        <w:rPr>
          <w:b/>
          <w:i/>
          <w:spacing w:val="5"/>
          <w:sz w:val="24"/>
          <w:szCs w:val="24"/>
          <w:lang w:eastAsia="en-US"/>
        </w:rPr>
        <w:t>т</w:t>
      </w:r>
      <w:r w:rsidRPr="00B46B97">
        <w:rPr>
          <w:b/>
          <w:i/>
          <w:spacing w:val="-1"/>
          <w:sz w:val="24"/>
          <w:szCs w:val="24"/>
          <w:lang w:eastAsia="en-US"/>
        </w:rPr>
        <w:t>в</w:t>
      </w:r>
      <w:r w:rsidRPr="00B46B97">
        <w:rPr>
          <w:b/>
          <w:i/>
          <w:sz w:val="24"/>
          <w:szCs w:val="24"/>
          <w:lang w:eastAsia="en-US"/>
        </w:rPr>
        <w:t>ия</w:t>
      </w:r>
      <w:r w:rsidRPr="00B46B97">
        <w:rPr>
          <w:b/>
          <w:i/>
          <w:spacing w:val="2"/>
          <w:sz w:val="24"/>
          <w:szCs w:val="24"/>
          <w:lang w:eastAsia="en-US"/>
        </w:rPr>
        <w:t xml:space="preserve"> </w:t>
      </w:r>
      <w:r w:rsidRPr="00B46B97">
        <w:rPr>
          <w:b/>
          <w:i/>
          <w:sz w:val="24"/>
          <w:szCs w:val="24"/>
          <w:lang w:eastAsia="en-US"/>
        </w:rPr>
        <w:t>у</w:t>
      </w:r>
      <w:r w:rsidRPr="00B46B97">
        <w:rPr>
          <w:b/>
          <w:i/>
          <w:spacing w:val="1"/>
          <w:sz w:val="24"/>
          <w:szCs w:val="24"/>
          <w:lang w:eastAsia="en-US"/>
        </w:rPr>
        <w:t>ч</w:t>
      </w:r>
      <w:r w:rsidRPr="00B46B97">
        <w:rPr>
          <w:b/>
          <w:i/>
          <w:sz w:val="24"/>
          <w:szCs w:val="24"/>
          <w:lang w:eastAsia="en-US"/>
        </w:rPr>
        <w:t>ащего</w:t>
      </w:r>
      <w:r w:rsidRPr="00B46B97">
        <w:rPr>
          <w:b/>
          <w:i/>
          <w:spacing w:val="3"/>
          <w:sz w:val="24"/>
          <w:szCs w:val="24"/>
          <w:lang w:eastAsia="en-US"/>
        </w:rPr>
        <w:t>с</w:t>
      </w:r>
      <w:r w:rsidRPr="00B46B97">
        <w:rPr>
          <w:b/>
          <w:i/>
          <w:sz w:val="24"/>
          <w:szCs w:val="24"/>
          <w:lang w:eastAsia="en-US"/>
        </w:rPr>
        <w:t>я</w:t>
      </w:r>
      <w:r w:rsidRPr="00B46B97">
        <w:rPr>
          <w:b/>
          <w:i/>
          <w:spacing w:val="1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(а</w:t>
      </w:r>
      <w:r w:rsidRPr="00B46B97">
        <w:rPr>
          <w:spacing w:val="10"/>
          <w:sz w:val="24"/>
          <w:szCs w:val="24"/>
          <w:lang w:eastAsia="en-US"/>
        </w:rPr>
        <w:t xml:space="preserve"> 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pacing w:val="3"/>
          <w:sz w:val="24"/>
          <w:szCs w:val="24"/>
          <w:lang w:eastAsia="en-US"/>
        </w:rPr>
        <w:t>а</w:t>
      </w:r>
      <w:r w:rsidRPr="00B46B97">
        <w:rPr>
          <w:spacing w:val="-1"/>
          <w:sz w:val="24"/>
          <w:szCs w:val="24"/>
          <w:lang w:eastAsia="en-US"/>
        </w:rPr>
        <w:t>к</w:t>
      </w:r>
      <w:r w:rsidRPr="00B46B97">
        <w:rPr>
          <w:spacing w:val="1"/>
          <w:sz w:val="24"/>
          <w:szCs w:val="24"/>
          <w:lang w:eastAsia="en-US"/>
        </w:rPr>
        <w:t>ж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5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св</w:t>
      </w:r>
      <w:r w:rsidRPr="00B46B97">
        <w:rPr>
          <w:spacing w:val="1"/>
          <w:sz w:val="24"/>
          <w:szCs w:val="24"/>
          <w:lang w:eastAsia="en-US"/>
        </w:rPr>
        <w:t>я</w:t>
      </w:r>
      <w:r w:rsidRPr="00B46B97">
        <w:rPr>
          <w:spacing w:val="1"/>
          <w:sz w:val="24"/>
          <w:szCs w:val="24"/>
          <w:lang w:eastAsia="en-US"/>
        </w:rPr>
        <w:t>з</w:t>
      </w:r>
      <w:r w:rsidRPr="00B46B97">
        <w:rPr>
          <w:sz w:val="24"/>
          <w:szCs w:val="24"/>
          <w:lang w:eastAsia="en-US"/>
        </w:rPr>
        <w:t>а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pacing w:val="3"/>
          <w:sz w:val="24"/>
          <w:szCs w:val="24"/>
          <w:lang w:eastAsia="en-US"/>
        </w:rPr>
        <w:t>н</w:t>
      </w:r>
      <w:r w:rsidRPr="00B46B97">
        <w:rPr>
          <w:spacing w:val="1"/>
          <w:sz w:val="24"/>
          <w:szCs w:val="24"/>
          <w:lang w:eastAsia="en-US"/>
        </w:rPr>
        <w:t>ы</w:t>
      </w:r>
      <w:r w:rsidRPr="00B46B97">
        <w:rPr>
          <w:sz w:val="24"/>
          <w:szCs w:val="24"/>
          <w:lang w:eastAsia="en-US"/>
        </w:rPr>
        <w:t>х с</w:t>
      </w:r>
      <w:r w:rsidRPr="00B46B97">
        <w:rPr>
          <w:spacing w:val="10"/>
          <w:sz w:val="24"/>
          <w:szCs w:val="24"/>
          <w:lang w:eastAsia="en-US"/>
        </w:rPr>
        <w:t xml:space="preserve"> </w:t>
      </w:r>
      <w:r w:rsidRPr="00B46B97">
        <w:rPr>
          <w:spacing w:val="1"/>
          <w:sz w:val="24"/>
          <w:szCs w:val="24"/>
          <w:lang w:eastAsia="en-US"/>
        </w:rPr>
        <w:t>ни</w:t>
      </w:r>
      <w:r w:rsidRPr="00B46B97">
        <w:rPr>
          <w:spacing w:val="-1"/>
          <w:sz w:val="24"/>
          <w:szCs w:val="24"/>
          <w:lang w:eastAsia="en-US"/>
        </w:rPr>
        <w:t>м</w:t>
      </w:r>
      <w:r w:rsidRPr="00B46B97">
        <w:rPr>
          <w:sz w:val="24"/>
          <w:szCs w:val="24"/>
          <w:lang w:eastAsia="en-US"/>
        </w:rPr>
        <w:t>и</w:t>
      </w:r>
      <w:r w:rsidRPr="00B46B97">
        <w:rPr>
          <w:spacing w:val="6"/>
          <w:sz w:val="24"/>
          <w:szCs w:val="24"/>
          <w:lang w:eastAsia="en-US"/>
        </w:rPr>
        <w:t xml:space="preserve"> 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pacing w:val="3"/>
          <w:sz w:val="24"/>
          <w:szCs w:val="24"/>
          <w:lang w:eastAsia="en-US"/>
        </w:rPr>
        <w:t>а</w:t>
      </w:r>
      <w:r w:rsidRPr="00B46B97">
        <w:rPr>
          <w:sz w:val="24"/>
          <w:szCs w:val="24"/>
          <w:lang w:eastAsia="en-US"/>
        </w:rPr>
        <w:t>в</w:t>
      </w:r>
      <w:r w:rsidRPr="00B46B97">
        <w:rPr>
          <w:spacing w:val="1"/>
          <w:sz w:val="24"/>
          <w:szCs w:val="24"/>
          <w:lang w:eastAsia="en-US"/>
        </w:rPr>
        <w:t>ы</w:t>
      </w:r>
      <w:r w:rsidRPr="00B46B97">
        <w:rPr>
          <w:spacing w:val="-1"/>
          <w:sz w:val="24"/>
          <w:szCs w:val="24"/>
          <w:lang w:eastAsia="en-US"/>
        </w:rPr>
        <w:t>к</w:t>
      </w:r>
      <w:r w:rsidRPr="00B46B97">
        <w:rPr>
          <w:sz w:val="24"/>
          <w:szCs w:val="24"/>
          <w:lang w:eastAsia="en-US"/>
        </w:rPr>
        <w:t>ов</w:t>
      </w:r>
      <w:r w:rsidRPr="00B46B97">
        <w:rPr>
          <w:spacing w:val="7"/>
          <w:sz w:val="24"/>
          <w:szCs w:val="24"/>
          <w:lang w:eastAsia="en-US"/>
        </w:rPr>
        <w:t xml:space="preserve"> </w:t>
      </w:r>
      <w:r w:rsidRPr="00B46B97">
        <w:rPr>
          <w:spacing w:val="-5"/>
          <w:sz w:val="24"/>
          <w:szCs w:val="24"/>
          <w:lang w:eastAsia="en-US"/>
        </w:rPr>
        <w:t>у</w:t>
      </w:r>
      <w:r w:rsidRPr="00B46B97">
        <w:rPr>
          <w:spacing w:val="2"/>
          <w:sz w:val="24"/>
          <w:szCs w:val="24"/>
          <w:lang w:eastAsia="en-US"/>
        </w:rPr>
        <w:t>ч</w:t>
      </w:r>
      <w:r w:rsidRPr="00B46B97">
        <w:rPr>
          <w:sz w:val="24"/>
          <w:szCs w:val="24"/>
          <w:lang w:eastAsia="en-US"/>
        </w:rPr>
        <w:t>еб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z w:val="24"/>
          <w:szCs w:val="24"/>
          <w:lang w:eastAsia="en-US"/>
        </w:rPr>
        <w:t>ой</w:t>
      </w:r>
      <w:r w:rsidRPr="00B46B97">
        <w:rPr>
          <w:spacing w:val="5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рабо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pacing w:val="1"/>
          <w:sz w:val="24"/>
          <w:szCs w:val="24"/>
          <w:lang w:eastAsia="en-US"/>
        </w:rPr>
        <w:t>ы</w:t>
      </w:r>
      <w:r w:rsidRPr="00B46B97">
        <w:rPr>
          <w:sz w:val="24"/>
          <w:szCs w:val="24"/>
          <w:lang w:eastAsia="en-US"/>
        </w:rPr>
        <w:t>), обес</w:t>
      </w:r>
      <w:r w:rsidRPr="00B46B97">
        <w:rPr>
          <w:spacing w:val="1"/>
          <w:sz w:val="24"/>
          <w:szCs w:val="24"/>
          <w:lang w:eastAsia="en-US"/>
        </w:rPr>
        <w:t>п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-1"/>
          <w:sz w:val="24"/>
          <w:szCs w:val="24"/>
          <w:lang w:eastAsia="en-US"/>
        </w:rPr>
        <w:t>ч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z w:val="24"/>
          <w:szCs w:val="24"/>
          <w:lang w:eastAsia="en-US"/>
        </w:rPr>
        <w:t>ва</w:t>
      </w:r>
      <w:r w:rsidRPr="00B46B97">
        <w:rPr>
          <w:spacing w:val="3"/>
          <w:sz w:val="24"/>
          <w:szCs w:val="24"/>
          <w:lang w:eastAsia="en-US"/>
        </w:rPr>
        <w:t>ю</w:t>
      </w:r>
      <w:r w:rsidRPr="00B46B97">
        <w:rPr>
          <w:spacing w:val="-1"/>
          <w:sz w:val="24"/>
          <w:szCs w:val="24"/>
          <w:lang w:eastAsia="en-US"/>
        </w:rPr>
        <w:t>щ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z w:val="24"/>
          <w:szCs w:val="24"/>
          <w:lang w:eastAsia="en-US"/>
        </w:rPr>
        <w:t>х</w:t>
      </w:r>
      <w:r w:rsidRPr="00B46B97">
        <w:rPr>
          <w:spacing w:val="1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-1"/>
          <w:sz w:val="24"/>
          <w:szCs w:val="24"/>
          <w:lang w:eastAsia="en-US"/>
        </w:rPr>
        <w:t>г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20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с</w:t>
      </w:r>
      <w:r w:rsidRPr="00B46B97">
        <w:rPr>
          <w:spacing w:val="1"/>
          <w:sz w:val="24"/>
          <w:szCs w:val="24"/>
          <w:lang w:eastAsia="en-US"/>
        </w:rPr>
        <w:t>п</w:t>
      </w:r>
      <w:r w:rsidRPr="00B46B97">
        <w:rPr>
          <w:sz w:val="24"/>
          <w:szCs w:val="24"/>
          <w:lang w:eastAsia="en-US"/>
        </w:rPr>
        <w:t>особ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z w:val="24"/>
          <w:szCs w:val="24"/>
          <w:lang w:eastAsia="en-US"/>
        </w:rPr>
        <w:t>ос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ь</w:t>
      </w:r>
      <w:r w:rsidRPr="00B46B97">
        <w:rPr>
          <w:spacing w:val="7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к</w:t>
      </w:r>
      <w:r w:rsidRPr="00B46B97">
        <w:rPr>
          <w:spacing w:val="18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>с</w:t>
      </w:r>
      <w:r w:rsidRPr="00B46B97">
        <w:rPr>
          <w:spacing w:val="3"/>
          <w:sz w:val="24"/>
          <w:szCs w:val="24"/>
          <w:lang w:eastAsia="en-US"/>
        </w:rPr>
        <w:t>а</w:t>
      </w:r>
      <w:r w:rsidRPr="00B46B97">
        <w:rPr>
          <w:spacing w:val="-1"/>
          <w:sz w:val="24"/>
          <w:szCs w:val="24"/>
          <w:lang w:eastAsia="en-US"/>
        </w:rPr>
        <w:t>м</w:t>
      </w:r>
      <w:r w:rsidRPr="00B46B97">
        <w:rPr>
          <w:spacing w:val="2"/>
          <w:sz w:val="24"/>
          <w:szCs w:val="24"/>
          <w:lang w:eastAsia="en-US"/>
        </w:rPr>
        <w:t>о</w:t>
      </w:r>
      <w:r w:rsidRPr="00B46B97">
        <w:rPr>
          <w:sz w:val="24"/>
          <w:szCs w:val="24"/>
          <w:lang w:eastAsia="en-US"/>
        </w:rPr>
        <w:t>с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1"/>
          <w:sz w:val="24"/>
          <w:szCs w:val="24"/>
          <w:lang w:eastAsia="en-US"/>
        </w:rPr>
        <w:t>я</w:t>
      </w:r>
      <w:r w:rsidRPr="00B46B97">
        <w:rPr>
          <w:spacing w:val="-1"/>
          <w:sz w:val="24"/>
          <w:szCs w:val="24"/>
          <w:lang w:eastAsia="en-US"/>
        </w:rPr>
        <w:t>т</w:t>
      </w:r>
      <w:r w:rsidRPr="00B46B97">
        <w:rPr>
          <w:sz w:val="24"/>
          <w:szCs w:val="24"/>
          <w:lang w:eastAsia="en-US"/>
        </w:rPr>
        <w:t>ел</w:t>
      </w:r>
      <w:r w:rsidRPr="00B46B97">
        <w:rPr>
          <w:spacing w:val="-1"/>
          <w:sz w:val="24"/>
          <w:szCs w:val="24"/>
          <w:lang w:eastAsia="en-US"/>
        </w:rPr>
        <w:t>ь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pacing w:val="2"/>
          <w:sz w:val="24"/>
          <w:szCs w:val="24"/>
          <w:lang w:eastAsia="en-US"/>
        </w:rPr>
        <w:t>о</w:t>
      </w:r>
      <w:r w:rsidRPr="00B46B97">
        <w:rPr>
          <w:spacing w:val="4"/>
          <w:sz w:val="24"/>
          <w:szCs w:val="24"/>
          <w:lang w:eastAsia="en-US"/>
        </w:rPr>
        <w:t>м</w:t>
      </w:r>
      <w:r w:rsidRPr="00B46B97">
        <w:rPr>
          <w:sz w:val="24"/>
          <w:szCs w:val="24"/>
          <w:lang w:eastAsia="en-US"/>
        </w:rPr>
        <w:t xml:space="preserve">у </w:t>
      </w:r>
      <w:r w:rsidRPr="00B46B97">
        <w:rPr>
          <w:spacing w:val="-5"/>
          <w:sz w:val="24"/>
          <w:szCs w:val="24"/>
          <w:lang w:eastAsia="en-US"/>
        </w:rPr>
        <w:t>у</w:t>
      </w:r>
      <w:r w:rsidRPr="00B46B97">
        <w:rPr>
          <w:sz w:val="24"/>
          <w:szCs w:val="24"/>
          <w:lang w:eastAsia="en-US"/>
        </w:rPr>
        <w:t>свое</w:t>
      </w:r>
      <w:r w:rsidRPr="00B46B97">
        <w:rPr>
          <w:spacing w:val="3"/>
          <w:sz w:val="24"/>
          <w:szCs w:val="24"/>
          <w:lang w:eastAsia="en-US"/>
        </w:rPr>
        <w:t>н</w:t>
      </w:r>
      <w:r w:rsidRPr="00B46B97">
        <w:rPr>
          <w:spacing w:val="1"/>
          <w:sz w:val="24"/>
          <w:szCs w:val="24"/>
          <w:lang w:eastAsia="en-US"/>
        </w:rPr>
        <w:t>и</w:t>
      </w:r>
      <w:r w:rsidRPr="00B46B97">
        <w:rPr>
          <w:sz w:val="24"/>
          <w:szCs w:val="24"/>
          <w:lang w:eastAsia="en-US"/>
        </w:rPr>
        <w:t>ю</w:t>
      </w:r>
      <w:r w:rsidRPr="00B46B97">
        <w:rPr>
          <w:spacing w:val="11"/>
          <w:sz w:val="24"/>
          <w:szCs w:val="24"/>
          <w:lang w:eastAsia="en-US"/>
        </w:rPr>
        <w:t xml:space="preserve"> </w:t>
      </w:r>
      <w:r w:rsidRPr="00B46B97">
        <w:rPr>
          <w:spacing w:val="1"/>
          <w:sz w:val="24"/>
          <w:szCs w:val="24"/>
          <w:lang w:eastAsia="en-US"/>
        </w:rPr>
        <w:t>н</w:t>
      </w:r>
      <w:r w:rsidRPr="00B46B97">
        <w:rPr>
          <w:sz w:val="24"/>
          <w:szCs w:val="24"/>
          <w:lang w:eastAsia="en-US"/>
        </w:rPr>
        <w:t>ов</w:t>
      </w:r>
      <w:r w:rsidRPr="00B46B97">
        <w:rPr>
          <w:spacing w:val="1"/>
          <w:sz w:val="24"/>
          <w:szCs w:val="24"/>
          <w:lang w:eastAsia="en-US"/>
        </w:rPr>
        <w:t>ы</w:t>
      </w:r>
      <w:r w:rsidRPr="00B46B97">
        <w:rPr>
          <w:sz w:val="24"/>
          <w:szCs w:val="24"/>
          <w:lang w:eastAsia="en-US"/>
        </w:rPr>
        <w:t>х</w:t>
      </w:r>
      <w:r w:rsidRPr="00B46B97">
        <w:rPr>
          <w:spacing w:val="13"/>
          <w:sz w:val="24"/>
          <w:szCs w:val="24"/>
          <w:lang w:eastAsia="en-US"/>
        </w:rPr>
        <w:t xml:space="preserve"> </w:t>
      </w:r>
      <w:r w:rsidRPr="00B46B97">
        <w:rPr>
          <w:spacing w:val="1"/>
          <w:sz w:val="24"/>
          <w:szCs w:val="24"/>
          <w:lang w:eastAsia="en-US"/>
        </w:rPr>
        <w:t>зн</w:t>
      </w:r>
      <w:r w:rsidRPr="00B46B97">
        <w:rPr>
          <w:sz w:val="24"/>
          <w:szCs w:val="24"/>
          <w:lang w:eastAsia="en-US"/>
        </w:rPr>
        <w:t>а</w:t>
      </w:r>
      <w:r w:rsidRPr="00B46B97">
        <w:rPr>
          <w:spacing w:val="1"/>
          <w:sz w:val="24"/>
          <w:szCs w:val="24"/>
          <w:lang w:eastAsia="en-US"/>
        </w:rPr>
        <w:t>ни</w:t>
      </w:r>
      <w:r w:rsidRPr="00B46B97">
        <w:rPr>
          <w:sz w:val="24"/>
          <w:szCs w:val="24"/>
          <w:lang w:eastAsia="en-US"/>
        </w:rPr>
        <w:t>й</w:t>
      </w:r>
      <w:r w:rsidRPr="00B46B97">
        <w:rPr>
          <w:spacing w:val="14"/>
          <w:sz w:val="24"/>
          <w:szCs w:val="24"/>
          <w:lang w:eastAsia="en-US"/>
        </w:rPr>
        <w:t xml:space="preserve"> </w:t>
      </w:r>
      <w:r w:rsidRPr="00B46B97">
        <w:rPr>
          <w:sz w:val="24"/>
          <w:szCs w:val="24"/>
          <w:lang w:eastAsia="en-US"/>
        </w:rPr>
        <w:t xml:space="preserve">и </w:t>
      </w:r>
      <w:r w:rsidRPr="00B46B97">
        <w:rPr>
          <w:spacing w:val="-2"/>
          <w:sz w:val="24"/>
          <w:szCs w:val="24"/>
          <w:lang w:eastAsia="en-US"/>
        </w:rPr>
        <w:t>у</w:t>
      </w:r>
      <w:r w:rsidRPr="00B46B97">
        <w:rPr>
          <w:spacing w:val="2"/>
          <w:sz w:val="24"/>
          <w:szCs w:val="24"/>
          <w:lang w:eastAsia="en-US"/>
        </w:rPr>
        <w:t>м</w:t>
      </w:r>
      <w:r w:rsidRPr="00B46B97">
        <w:rPr>
          <w:sz w:val="24"/>
          <w:szCs w:val="24"/>
          <w:lang w:eastAsia="en-US"/>
        </w:rPr>
        <w:t>е</w:t>
      </w:r>
      <w:r w:rsidRPr="00B46B97">
        <w:rPr>
          <w:spacing w:val="1"/>
          <w:sz w:val="24"/>
          <w:szCs w:val="24"/>
          <w:lang w:eastAsia="en-US"/>
        </w:rPr>
        <w:t>ний</w:t>
      </w:r>
      <w:r w:rsidRPr="00B46B97">
        <w:rPr>
          <w:sz w:val="24"/>
          <w:szCs w:val="24"/>
          <w:lang w:eastAsia="en-US"/>
        </w:rPr>
        <w:t>,</w:t>
      </w:r>
      <w:r w:rsidRPr="00B46B97">
        <w:rPr>
          <w:spacing w:val="-9"/>
          <w:sz w:val="24"/>
          <w:szCs w:val="24"/>
          <w:lang w:eastAsia="en-US"/>
        </w:rPr>
        <w:t xml:space="preserve"> </w:t>
      </w:r>
      <w:r w:rsidRPr="00B46B97">
        <w:rPr>
          <w:spacing w:val="2"/>
          <w:sz w:val="24"/>
          <w:szCs w:val="24"/>
          <w:lang w:eastAsia="en-US"/>
        </w:rPr>
        <w:t>в</w:t>
      </w:r>
      <w:r w:rsidRPr="00B46B97">
        <w:rPr>
          <w:spacing w:val="-1"/>
          <w:sz w:val="24"/>
          <w:szCs w:val="24"/>
          <w:lang w:eastAsia="en-US"/>
        </w:rPr>
        <w:t>к</w:t>
      </w:r>
      <w:r w:rsidRPr="00B46B97">
        <w:rPr>
          <w:sz w:val="24"/>
          <w:szCs w:val="24"/>
          <w:lang w:eastAsia="en-US"/>
        </w:rPr>
        <w:t>л</w:t>
      </w:r>
      <w:r w:rsidRPr="00B46B97">
        <w:rPr>
          <w:spacing w:val="1"/>
          <w:sz w:val="24"/>
          <w:szCs w:val="24"/>
          <w:lang w:eastAsia="en-US"/>
        </w:rPr>
        <w:t>ю</w:t>
      </w:r>
      <w:r w:rsidRPr="00B46B97">
        <w:rPr>
          <w:spacing w:val="-1"/>
          <w:sz w:val="24"/>
          <w:szCs w:val="24"/>
          <w:lang w:eastAsia="en-US"/>
        </w:rPr>
        <w:t>ч</w:t>
      </w:r>
      <w:r w:rsidRPr="00B46B97">
        <w:rPr>
          <w:sz w:val="24"/>
          <w:szCs w:val="24"/>
          <w:lang w:eastAsia="en-US"/>
        </w:rPr>
        <w:t>ая</w:t>
      </w:r>
      <w:r w:rsidRPr="00B46B97">
        <w:rPr>
          <w:spacing w:val="-9"/>
          <w:sz w:val="24"/>
          <w:szCs w:val="24"/>
          <w:lang w:eastAsia="en-US"/>
        </w:rPr>
        <w:t xml:space="preserve"> </w:t>
      </w:r>
      <w:r w:rsidRPr="00B46B97">
        <w:rPr>
          <w:spacing w:val="2"/>
          <w:sz w:val="24"/>
          <w:szCs w:val="24"/>
          <w:lang w:eastAsia="en-US"/>
        </w:rPr>
        <w:t>о</w:t>
      </w:r>
      <w:r w:rsidRPr="00B46B97">
        <w:rPr>
          <w:sz w:val="24"/>
          <w:szCs w:val="24"/>
          <w:lang w:eastAsia="en-US"/>
        </w:rPr>
        <w:t>р</w:t>
      </w:r>
      <w:r w:rsidRPr="00B46B97">
        <w:rPr>
          <w:spacing w:val="-1"/>
          <w:sz w:val="24"/>
          <w:szCs w:val="24"/>
          <w:lang w:eastAsia="en-US"/>
        </w:rPr>
        <w:t>г</w:t>
      </w:r>
      <w:r w:rsidRPr="00B46B97">
        <w:rPr>
          <w:spacing w:val="3"/>
          <w:sz w:val="24"/>
          <w:szCs w:val="24"/>
          <w:lang w:eastAsia="en-US"/>
        </w:rPr>
        <w:t>а</w:t>
      </w:r>
      <w:r w:rsidRPr="00B46B97">
        <w:rPr>
          <w:spacing w:val="1"/>
          <w:sz w:val="24"/>
          <w:szCs w:val="24"/>
          <w:lang w:eastAsia="en-US"/>
        </w:rPr>
        <w:t>низ</w:t>
      </w:r>
      <w:r w:rsidRPr="00B46B97">
        <w:rPr>
          <w:sz w:val="24"/>
          <w:szCs w:val="24"/>
          <w:lang w:eastAsia="en-US"/>
        </w:rPr>
        <w:t>а</w:t>
      </w:r>
      <w:r w:rsidRPr="00B46B97">
        <w:rPr>
          <w:spacing w:val="1"/>
          <w:sz w:val="24"/>
          <w:szCs w:val="24"/>
          <w:lang w:eastAsia="en-US"/>
        </w:rPr>
        <w:t>ци</w:t>
      </w:r>
      <w:r w:rsidRPr="00B46B97">
        <w:rPr>
          <w:sz w:val="24"/>
          <w:szCs w:val="24"/>
          <w:lang w:eastAsia="en-US"/>
        </w:rPr>
        <w:t>ю</w:t>
      </w:r>
      <w:r w:rsidRPr="00B46B97">
        <w:rPr>
          <w:spacing w:val="-14"/>
          <w:sz w:val="24"/>
          <w:szCs w:val="24"/>
          <w:lang w:eastAsia="en-US"/>
        </w:rPr>
        <w:t xml:space="preserve"> </w:t>
      </w:r>
      <w:r w:rsidRPr="00B46B97">
        <w:rPr>
          <w:spacing w:val="-1"/>
          <w:sz w:val="24"/>
          <w:szCs w:val="24"/>
          <w:lang w:eastAsia="en-US"/>
        </w:rPr>
        <w:t>эт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-1"/>
          <w:sz w:val="24"/>
          <w:szCs w:val="24"/>
          <w:lang w:eastAsia="en-US"/>
        </w:rPr>
        <w:t>г</w:t>
      </w:r>
      <w:r w:rsidRPr="00B46B97">
        <w:rPr>
          <w:sz w:val="24"/>
          <w:szCs w:val="24"/>
          <w:lang w:eastAsia="en-US"/>
        </w:rPr>
        <w:t>о</w:t>
      </w:r>
      <w:r w:rsidRPr="00B46B97">
        <w:rPr>
          <w:spacing w:val="-4"/>
          <w:sz w:val="24"/>
          <w:szCs w:val="24"/>
          <w:lang w:eastAsia="en-US"/>
        </w:rPr>
        <w:t xml:space="preserve"> </w:t>
      </w:r>
      <w:r w:rsidRPr="00B46B97">
        <w:rPr>
          <w:spacing w:val="1"/>
          <w:sz w:val="24"/>
          <w:szCs w:val="24"/>
          <w:lang w:eastAsia="en-US"/>
        </w:rPr>
        <w:t>п</w:t>
      </w:r>
      <w:r w:rsidRPr="00B46B97">
        <w:rPr>
          <w:sz w:val="24"/>
          <w:szCs w:val="24"/>
          <w:lang w:eastAsia="en-US"/>
        </w:rPr>
        <w:t>ро</w:t>
      </w:r>
      <w:r w:rsidRPr="00B46B97">
        <w:rPr>
          <w:spacing w:val="1"/>
          <w:sz w:val="24"/>
          <w:szCs w:val="24"/>
          <w:lang w:eastAsia="en-US"/>
        </w:rPr>
        <w:t>ц</w:t>
      </w:r>
      <w:r w:rsidRPr="00B46B97">
        <w:rPr>
          <w:spacing w:val="3"/>
          <w:sz w:val="24"/>
          <w:szCs w:val="24"/>
          <w:lang w:eastAsia="en-US"/>
        </w:rPr>
        <w:t>е</w:t>
      </w:r>
      <w:r w:rsidRPr="00B46B97">
        <w:rPr>
          <w:sz w:val="24"/>
          <w:szCs w:val="24"/>
          <w:lang w:eastAsia="en-US"/>
        </w:rPr>
        <w:t>сса.</w:t>
      </w:r>
    </w:p>
    <w:p w:rsidR="00090192" w:rsidRPr="00090192" w:rsidRDefault="00090192" w:rsidP="00D3618B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090192">
        <w:rPr>
          <w:sz w:val="24"/>
          <w:szCs w:val="24"/>
        </w:rPr>
        <w:t>К принципам формирования УУД в основной школе можно отнести следующие:</w:t>
      </w:r>
    </w:p>
    <w:p w:rsidR="00090192" w:rsidRPr="00090192" w:rsidRDefault="00090192" w:rsidP="009C6304">
      <w:pPr>
        <w:widowControl w:val="0"/>
        <w:numPr>
          <w:ilvl w:val="0"/>
          <w:numId w:val="408"/>
        </w:numPr>
        <w:tabs>
          <w:tab w:val="left" w:pos="1134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90192">
        <w:rPr>
          <w:sz w:val="24"/>
          <w:szCs w:val="24"/>
        </w:rPr>
        <w:t>формирование УУД – задача, сквозная для всего образовательного процесса (уро</w:t>
      </w:r>
      <w:r w:rsidRPr="00090192">
        <w:rPr>
          <w:sz w:val="24"/>
          <w:szCs w:val="24"/>
        </w:rPr>
        <w:t>ч</w:t>
      </w:r>
      <w:r w:rsidRPr="00090192">
        <w:rPr>
          <w:sz w:val="24"/>
          <w:szCs w:val="24"/>
        </w:rPr>
        <w:t>ная, внеурочная деятельность);</w:t>
      </w:r>
    </w:p>
    <w:p w:rsidR="00090192" w:rsidRPr="00090192" w:rsidRDefault="00090192" w:rsidP="009C6304">
      <w:pPr>
        <w:widowControl w:val="0"/>
        <w:numPr>
          <w:ilvl w:val="0"/>
          <w:numId w:val="408"/>
        </w:numPr>
        <w:tabs>
          <w:tab w:val="left" w:pos="1134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90192">
        <w:rPr>
          <w:sz w:val="24"/>
          <w:szCs w:val="24"/>
        </w:rPr>
        <w:t>формирование УУД обязательно требует работы с предметным или междисципл</w:t>
      </w:r>
      <w:r w:rsidRPr="00090192">
        <w:rPr>
          <w:sz w:val="24"/>
          <w:szCs w:val="24"/>
        </w:rPr>
        <w:t>и</w:t>
      </w:r>
      <w:r w:rsidRPr="00090192">
        <w:rPr>
          <w:sz w:val="24"/>
          <w:szCs w:val="24"/>
        </w:rPr>
        <w:t>нарным содержанием;</w:t>
      </w:r>
    </w:p>
    <w:p w:rsidR="00090192" w:rsidRPr="00090192" w:rsidRDefault="00090192" w:rsidP="009C6304">
      <w:pPr>
        <w:widowControl w:val="0"/>
        <w:numPr>
          <w:ilvl w:val="0"/>
          <w:numId w:val="408"/>
        </w:numPr>
        <w:tabs>
          <w:tab w:val="left" w:pos="1134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90192">
        <w:rPr>
          <w:sz w:val="24"/>
          <w:szCs w:val="24"/>
        </w:rPr>
        <w:t>образовательная организация в рамках своей ООП может определять, на каком именно материале (в том числе в рамках учебной и внеучебной деятельности) реализовывать программу по развитию УУД;</w:t>
      </w:r>
    </w:p>
    <w:p w:rsidR="00090192" w:rsidRPr="00090192" w:rsidRDefault="00090192" w:rsidP="009C6304">
      <w:pPr>
        <w:widowControl w:val="0"/>
        <w:numPr>
          <w:ilvl w:val="0"/>
          <w:numId w:val="408"/>
        </w:numPr>
        <w:tabs>
          <w:tab w:val="left" w:pos="1134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90192">
        <w:rPr>
          <w:sz w:val="24"/>
          <w:szCs w:val="24"/>
        </w:rPr>
        <w:t>преемственность по отношению к начальной школе, но с учетом специфики по</w:t>
      </w:r>
      <w:r w:rsidRPr="00090192">
        <w:rPr>
          <w:sz w:val="24"/>
          <w:szCs w:val="24"/>
        </w:rPr>
        <w:t>д</w:t>
      </w:r>
      <w:r w:rsidRPr="00090192">
        <w:rPr>
          <w:sz w:val="24"/>
          <w:szCs w:val="24"/>
        </w:rPr>
        <w:lastRenderedPageBreak/>
        <w:t>росткового возраста. Специфика подросткового возраста заключается в том, что возрастает зн</w:t>
      </w:r>
      <w:r w:rsidRPr="00090192">
        <w:rPr>
          <w:sz w:val="24"/>
          <w:szCs w:val="24"/>
        </w:rPr>
        <w:t>а</w:t>
      </w:r>
      <w:r w:rsidRPr="00090192">
        <w:rPr>
          <w:sz w:val="24"/>
          <w:szCs w:val="24"/>
        </w:rPr>
        <w:t>чимость различных социальных практик, исследовательской и проектной деятельности, испол</w:t>
      </w:r>
      <w:r w:rsidRPr="00090192">
        <w:rPr>
          <w:sz w:val="24"/>
          <w:szCs w:val="24"/>
        </w:rPr>
        <w:t>ь</w:t>
      </w:r>
      <w:r w:rsidRPr="00090192">
        <w:rPr>
          <w:sz w:val="24"/>
          <w:szCs w:val="24"/>
        </w:rPr>
        <w:t>зования ИКТ;</w:t>
      </w:r>
    </w:p>
    <w:p w:rsidR="00090192" w:rsidRPr="00090192" w:rsidRDefault="00090192" w:rsidP="009C6304">
      <w:pPr>
        <w:widowControl w:val="0"/>
        <w:numPr>
          <w:ilvl w:val="0"/>
          <w:numId w:val="408"/>
        </w:numPr>
        <w:tabs>
          <w:tab w:val="left" w:pos="1134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90192">
        <w:rPr>
          <w:sz w:val="24"/>
          <w:szCs w:val="24"/>
        </w:rPr>
        <w:t>отход от понимания урока как ключевой единицы образовательного процесса (как правило, говорить о формировании УУД можно в рамках серии учебных занятий при том, что гибко сочетаются урочные, внеурочные формы, а также самостоятельная работа учащегося);</w:t>
      </w:r>
    </w:p>
    <w:p w:rsidR="00090192" w:rsidRPr="00090192" w:rsidRDefault="00090192" w:rsidP="009C6304">
      <w:pPr>
        <w:widowControl w:val="0"/>
        <w:numPr>
          <w:ilvl w:val="0"/>
          <w:numId w:val="408"/>
        </w:numPr>
        <w:tabs>
          <w:tab w:val="left" w:pos="1134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090192">
        <w:rPr>
          <w:sz w:val="24"/>
          <w:szCs w:val="24"/>
        </w:rPr>
        <w:t>при составлении учебного плана и расписания должен быть сделан акцент на нел</w:t>
      </w:r>
      <w:r w:rsidRPr="00090192">
        <w:rPr>
          <w:sz w:val="24"/>
          <w:szCs w:val="24"/>
        </w:rPr>
        <w:t>и</w:t>
      </w:r>
      <w:r w:rsidRPr="00090192">
        <w:rPr>
          <w:sz w:val="24"/>
          <w:szCs w:val="24"/>
        </w:rPr>
        <w:t xml:space="preserve">нейность, наличие элективных компонентов, вариативность, индивидуализацию. </w:t>
      </w:r>
    </w:p>
    <w:p w:rsidR="00501E24" w:rsidRPr="00501E24" w:rsidRDefault="00501E24" w:rsidP="00D3618B">
      <w:pPr>
        <w:pStyle w:val="a8"/>
        <w:spacing w:line="276" w:lineRule="auto"/>
        <w:ind w:left="0" w:right="67" w:firstLine="567"/>
        <w:jc w:val="both"/>
        <w:rPr>
          <w:sz w:val="24"/>
          <w:szCs w:val="24"/>
        </w:rPr>
      </w:pPr>
      <w:r w:rsidRPr="00501E24">
        <w:rPr>
          <w:b/>
          <w:spacing w:val="-1"/>
          <w:sz w:val="24"/>
          <w:szCs w:val="24"/>
        </w:rPr>
        <w:t>Л</w:t>
      </w:r>
      <w:r w:rsidRPr="00501E24">
        <w:rPr>
          <w:b/>
          <w:spacing w:val="1"/>
          <w:sz w:val="24"/>
          <w:szCs w:val="24"/>
        </w:rPr>
        <w:t>и</w:t>
      </w:r>
      <w:r w:rsidRPr="00501E24">
        <w:rPr>
          <w:b/>
          <w:spacing w:val="-1"/>
          <w:sz w:val="24"/>
          <w:szCs w:val="24"/>
        </w:rPr>
        <w:t>ч</w:t>
      </w:r>
      <w:r w:rsidRPr="00501E24">
        <w:rPr>
          <w:b/>
          <w:spacing w:val="1"/>
          <w:sz w:val="24"/>
          <w:szCs w:val="24"/>
        </w:rPr>
        <w:t>н</w:t>
      </w:r>
      <w:r w:rsidRPr="00501E24">
        <w:rPr>
          <w:b/>
          <w:sz w:val="24"/>
          <w:szCs w:val="24"/>
        </w:rPr>
        <w:t>о</w:t>
      </w:r>
      <w:r w:rsidRPr="00501E24">
        <w:rPr>
          <w:b/>
          <w:spacing w:val="3"/>
          <w:sz w:val="24"/>
          <w:szCs w:val="24"/>
        </w:rPr>
        <w:t>с</w:t>
      </w:r>
      <w:r w:rsidRPr="00501E24">
        <w:rPr>
          <w:b/>
          <w:spacing w:val="-1"/>
          <w:sz w:val="24"/>
          <w:szCs w:val="24"/>
        </w:rPr>
        <w:t>т</w:t>
      </w:r>
      <w:r w:rsidRPr="00501E24">
        <w:rPr>
          <w:b/>
          <w:spacing w:val="1"/>
          <w:sz w:val="24"/>
          <w:szCs w:val="24"/>
        </w:rPr>
        <w:t>ны</w:t>
      </w:r>
      <w:r w:rsidRPr="00501E24">
        <w:rPr>
          <w:b/>
          <w:sz w:val="24"/>
          <w:szCs w:val="24"/>
        </w:rPr>
        <w:t>е</w:t>
      </w:r>
      <w:r w:rsidRPr="00501E24">
        <w:rPr>
          <w:b/>
          <w:spacing w:val="8"/>
          <w:sz w:val="24"/>
          <w:szCs w:val="24"/>
        </w:rPr>
        <w:t xml:space="preserve"> </w:t>
      </w:r>
      <w:r w:rsidRPr="00501E24">
        <w:rPr>
          <w:b/>
          <w:spacing w:val="-5"/>
          <w:sz w:val="24"/>
          <w:szCs w:val="24"/>
        </w:rPr>
        <w:t>у</w:t>
      </w:r>
      <w:r w:rsidRPr="00501E24">
        <w:rPr>
          <w:b/>
          <w:spacing w:val="1"/>
          <w:sz w:val="24"/>
          <w:szCs w:val="24"/>
        </w:rPr>
        <w:t>ни</w:t>
      </w:r>
      <w:r w:rsidRPr="00501E24">
        <w:rPr>
          <w:b/>
          <w:sz w:val="24"/>
          <w:szCs w:val="24"/>
        </w:rPr>
        <w:t>ве</w:t>
      </w:r>
      <w:r w:rsidRPr="00501E24">
        <w:rPr>
          <w:b/>
          <w:spacing w:val="2"/>
          <w:sz w:val="24"/>
          <w:szCs w:val="24"/>
        </w:rPr>
        <w:t>р</w:t>
      </w:r>
      <w:r w:rsidRPr="00501E24">
        <w:rPr>
          <w:b/>
          <w:sz w:val="24"/>
          <w:szCs w:val="24"/>
        </w:rPr>
        <w:t>сал</w:t>
      </w:r>
      <w:r w:rsidRPr="00501E24">
        <w:rPr>
          <w:b/>
          <w:spacing w:val="-1"/>
          <w:sz w:val="24"/>
          <w:szCs w:val="24"/>
        </w:rPr>
        <w:t>ь</w:t>
      </w:r>
      <w:r w:rsidRPr="00501E24">
        <w:rPr>
          <w:b/>
          <w:spacing w:val="1"/>
          <w:sz w:val="24"/>
          <w:szCs w:val="24"/>
        </w:rPr>
        <w:t>ны</w:t>
      </w:r>
      <w:r w:rsidRPr="00501E24">
        <w:rPr>
          <w:b/>
          <w:sz w:val="24"/>
          <w:szCs w:val="24"/>
        </w:rPr>
        <w:t>е</w:t>
      </w:r>
      <w:r w:rsidRPr="00501E24">
        <w:rPr>
          <w:spacing w:val="5"/>
          <w:sz w:val="24"/>
          <w:szCs w:val="24"/>
        </w:rPr>
        <w:t xml:space="preserve"> 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-1"/>
          <w:sz w:val="24"/>
          <w:szCs w:val="24"/>
        </w:rPr>
        <w:t>ч</w:t>
      </w:r>
      <w:r w:rsidRPr="00501E24">
        <w:rPr>
          <w:sz w:val="24"/>
          <w:szCs w:val="24"/>
        </w:rPr>
        <w:t>еб</w:t>
      </w:r>
      <w:r w:rsidRPr="00501E24">
        <w:rPr>
          <w:spacing w:val="1"/>
          <w:sz w:val="24"/>
          <w:szCs w:val="24"/>
        </w:rPr>
        <w:t>ны</w:t>
      </w:r>
      <w:r w:rsidRPr="00501E24">
        <w:rPr>
          <w:sz w:val="24"/>
          <w:szCs w:val="24"/>
        </w:rPr>
        <w:t>е</w:t>
      </w:r>
      <w:r w:rsidRPr="00501E24">
        <w:rPr>
          <w:spacing w:val="7"/>
          <w:sz w:val="24"/>
          <w:szCs w:val="24"/>
        </w:rPr>
        <w:t xml:space="preserve"> </w:t>
      </w:r>
      <w:r w:rsidRPr="00501E24">
        <w:rPr>
          <w:spacing w:val="2"/>
          <w:sz w:val="24"/>
          <w:szCs w:val="24"/>
        </w:rPr>
        <w:t>д</w:t>
      </w:r>
      <w:r w:rsidRPr="00501E24">
        <w:rPr>
          <w:sz w:val="24"/>
          <w:szCs w:val="24"/>
        </w:rPr>
        <w:t>е</w:t>
      </w:r>
      <w:r w:rsidRPr="00501E24">
        <w:rPr>
          <w:spacing w:val="1"/>
          <w:sz w:val="24"/>
          <w:szCs w:val="24"/>
        </w:rPr>
        <w:t>й</w:t>
      </w:r>
      <w:r w:rsidRPr="00501E24">
        <w:rPr>
          <w:sz w:val="24"/>
          <w:szCs w:val="24"/>
        </w:rPr>
        <w:t>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в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я</w:t>
      </w:r>
      <w:r w:rsidRPr="00501E24">
        <w:rPr>
          <w:spacing w:val="8"/>
          <w:sz w:val="24"/>
          <w:szCs w:val="24"/>
        </w:rPr>
        <w:t xml:space="preserve"> </w:t>
      </w:r>
      <w:r w:rsidRPr="00501E24">
        <w:rPr>
          <w:sz w:val="24"/>
          <w:szCs w:val="24"/>
        </w:rPr>
        <w:t>обес</w:t>
      </w:r>
      <w:r w:rsidRPr="00501E24">
        <w:rPr>
          <w:spacing w:val="1"/>
          <w:sz w:val="24"/>
          <w:szCs w:val="24"/>
        </w:rPr>
        <w:t>п</w:t>
      </w:r>
      <w:r w:rsidRPr="00501E24">
        <w:rPr>
          <w:sz w:val="24"/>
          <w:szCs w:val="24"/>
        </w:rPr>
        <w:t>е</w:t>
      </w:r>
      <w:r w:rsidRPr="00501E24">
        <w:rPr>
          <w:spacing w:val="-1"/>
          <w:sz w:val="24"/>
          <w:szCs w:val="24"/>
        </w:rPr>
        <w:t>ч</w:t>
      </w:r>
      <w:r w:rsidRPr="00501E24">
        <w:rPr>
          <w:spacing w:val="3"/>
          <w:sz w:val="24"/>
          <w:szCs w:val="24"/>
        </w:rPr>
        <w:t>и</w:t>
      </w:r>
      <w:r w:rsidRPr="00501E24">
        <w:rPr>
          <w:sz w:val="24"/>
          <w:szCs w:val="24"/>
        </w:rPr>
        <w:t>в</w:t>
      </w:r>
      <w:r w:rsidRPr="00501E24">
        <w:rPr>
          <w:spacing w:val="3"/>
          <w:sz w:val="24"/>
          <w:szCs w:val="24"/>
        </w:rPr>
        <w:t>а</w:t>
      </w:r>
      <w:r w:rsidRPr="00501E24">
        <w:rPr>
          <w:spacing w:val="1"/>
          <w:sz w:val="24"/>
          <w:szCs w:val="24"/>
        </w:rPr>
        <w:t>ю</w:t>
      </w:r>
      <w:r w:rsidRPr="00501E24">
        <w:rPr>
          <w:sz w:val="24"/>
          <w:szCs w:val="24"/>
        </w:rPr>
        <w:t xml:space="preserve">т </w:t>
      </w:r>
      <w:r w:rsidRPr="00501E24">
        <w:rPr>
          <w:spacing w:val="1"/>
          <w:sz w:val="24"/>
          <w:szCs w:val="24"/>
        </w:rPr>
        <w:t>ц</w:t>
      </w:r>
      <w:r w:rsidRPr="00501E24">
        <w:rPr>
          <w:sz w:val="24"/>
          <w:szCs w:val="24"/>
        </w:rPr>
        <w:t>е</w:t>
      </w:r>
      <w:r w:rsidRPr="00501E24">
        <w:rPr>
          <w:spacing w:val="1"/>
          <w:sz w:val="24"/>
          <w:szCs w:val="24"/>
        </w:rPr>
        <w:t>нн</w:t>
      </w:r>
      <w:r w:rsidRPr="00501E24">
        <w:rPr>
          <w:sz w:val="24"/>
          <w:szCs w:val="24"/>
        </w:rPr>
        <w:t>ос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н</w:t>
      </w:r>
      <w:r w:rsidRPr="00501E24">
        <w:rPr>
          <w:spacing w:val="3"/>
          <w:sz w:val="24"/>
          <w:szCs w:val="24"/>
        </w:rPr>
        <w:t>о</w:t>
      </w:r>
      <w:r>
        <w:rPr>
          <w:sz w:val="24"/>
          <w:szCs w:val="24"/>
        </w:rPr>
        <w:t>-</w:t>
      </w:r>
      <w:r w:rsidRPr="00501E24">
        <w:rPr>
          <w:sz w:val="24"/>
          <w:szCs w:val="24"/>
        </w:rPr>
        <w:t>с</w:t>
      </w:r>
      <w:r w:rsidRPr="00501E24">
        <w:rPr>
          <w:spacing w:val="-1"/>
          <w:sz w:val="24"/>
          <w:szCs w:val="24"/>
        </w:rPr>
        <w:t>м</w:t>
      </w:r>
      <w:r w:rsidRPr="00501E24">
        <w:rPr>
          <w:spacing w:val="1"/>
          <w:sz w:val="24"/>
          <w:szCs w:val="24"/>
        </w:rPr>
        <w:t>ы</w:t>
      </w:r>
      <w:r w:rsidRPr="00501E24">
        <w:rPr>
          <w:sz w:val="24"/>
          <w:szCs w:val="24"/>
        </w:rPr>
        <w:t>сло</w:t>
      </w:r>
      <w:r w:rsidRPr="00501E24">
        <w:rPr>
          <w:spacing w:val="5"/>
          <w:sz w:val="24"/>
          <w:szCs w:val="24"/>
        </w:rPr>
        <w:t>в</w:t>
      </w:r>
      <w:r w:rsidRPr="00501E24">
        <w:rPr>
          <w:spacing w:val="-5"/>
          <w:sz w:val="24"/>
          <w:szCs w:val="24"/>
        </w:rPr>
        <w:t>у</w:t>
      </w:r>
      <w:r w:rsidRPr="00501E24">
        <w:rPr>
          <w:sz w:val="24"/>
          <w:szCs w:val="24"/>
        </w:rPr>
        <w:t>ю</w:t>
      </w:r>
      <w:r w:rsidRPr="00501E24">
        <w:rPr>
          <w:spacing w:val="3"/>
          <w:sz w:val="24"/>
          <w:szCs w:val="24"/>
        </w:rPr>
        <w:t xml:space="preserve"> </w:t>
      </w:r>
      <w:r w:rsidRPr="00501E24">
        <w:rPr>
          <w:sz w:val="24"/>
          <w:szCs w:val="24"/>
        </w:rPr>
        <w:t>ор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е</w:t>
      </w:r>
      <w:r w:rsidRPr="00501E24">
        <w:rPr>
          <w:spacing w:val="1"/>
          <w:sz w:val="24"/>
          <w:szCs w:val="24"/>
        </w:rPr>
        <w:t>н</w:t>
      </w:r>
      <w:r w:rsidRPr="00501E24">
        <w:rPr>
          <w:spacing w:val="2"/>
          <w:sz w:val="24"/>
          <w:szCs w:val="24"/>
        </w:rPr>
        <w:t>т</w:t>
      </w:r>
      <w:r w:rsidRPr="00501E24">
        <w:rPr>
          <w:sz w:val="24"/>
          <w:szCs w:val="24"/>
        </w:rPr>
        <w:t>а</w:t>
      </w:r>
      <w:r w:rsidRPr="00501E24">
        <w:rPr>
          <w:spacing w:val="3"/>
          <w:sz w:val="24"/>
          <w:szCs w:val="24"/>
        </w:rPr>
        <w:t>ц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ю</w:t>
      </w:r>
      <w:r w:rsidRPr="00501E24">
        <w:rPr>
          <w:spacing w:val="2"/>
          <w:sz w:val="24"/>
          <w:szCs w:val="24"/>
        </w:rPr>
        <w:t xml:space="preserve"> </w:t>
      </w:r>
      <w:r w:rsidRPr="00501E24">
        <w:rPr>
          <w:sz w:val="24"/>
          <w:szCs w:val="24"/>
        </w:rPr>
        <w:t>о</w:t>
      </w:r>
      <w:r w:rsidRPr="00501E24">
        <w:rPr>
          <w:spacing w:val="2"/>
          <w:sz w:val="24"/>
          <w:szCs w:val="24"/>
        </w:rPr>
        <w:t>б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2"/>
          <w:sz w:val="24"/>
          <w:szCs w:val="24"/>
        </w:rPr>
        <w:t>ч</w:t>
      </w:r>
      <w:r w:rsidRPr="00501E24">
        <w:rPr>
          <w:sz w:val="24"/>
          <w:szCs w:val="24"/>
        </w:rPr>
        <w:t>а</w:t>
      </w:r>
      <w:r w:rsidRPr="00501E24">
        <w:rPr>
          <w:spacing w:val="1"/>
          <w:sz w:val="24"/>
          <w:szCs w:val="24"/>
        </w:rPr>
        <w:t>ю</w:t>
      </w:r>
      <w:r w:rsidRPr="00501E24">
        <w:rPr>
          <w:sz w:val="24"/>
          <w:szCs w:val="24"/>
        </w:rPr>
        <w:t>щ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 xml:space="preserve">хся </w:t>
      </w:r>
      <w:r w:rsidRPr="00501E24">
        <w:rPr>
          <w:spacing w:val="5"/>
          <w:sz w:val="24"/>
          <w:szCs w:val="24"/>
        </w:rPr>
        <w:t>(</w:t>
      </w:r>
      <w:r w:rsidRPr="00501E24">
        <w:rPr>
          <w:spacing w:val="-2"/>
          <w:sz w:val="24"/>
          <w:szCs w:val="24"/>
        </w:rPr>
        <w:t>у</w:t>
      </w:r>
      <w:r w:rsidRPr="00501E24">
        <w:rPr>
          <w:spacing w:val="-1"/>
          <w:sz w:val="24"/>
          <w:szCs w:val="24"/>
        </w:rPr>
        <w:t>м</w:t>
      </w:r>
      <w:r w:rsidRPr="00501E24">
        <w:rPr>
          <w:sz w:val="24"/>
          <w:szCs w:val="24"/>
        </w:rPr>
        <w:t>е</w:t>
      </w:r>
      <w:r w:rsidRPr="00501E24">
        <w:rPr>
          <w:spacing w:val="1"/>
          <w:sz w:val="24"/>
          <w:szCs w:val="24"/>
        </w:rPr>
        <w:t>ни</w:t>
      </w:r>
      <w:r w:rsidRPr="00501E24">
        <w:rPr>
          <w:sz w:val="24"/>
          <w:szCs w:val="24"/>
        </w:rPr>
        <w:t>е</w:t>
      </w:r>
      <w:r w:rsidRPr="00501E24">
        <w:rPr>
          <w:spacing w:val="5"/>
          <w:sz w:val="24"/>
          <w:szCs w:val="24"/>
        </w:rPr>
        <w:t xml:space="preserve"> </w:t>
      </w:r>
      <w:r w:rsidRPr="00501E24">
        <w:rPr>
          <w:sz w:val="24"/>
          <w:szCs w:val="24"/>
        </w:rPr>
        <w:t>соо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н</w:t>
      </w:r>
      <w:r w:rsidRPr="00501E24">
        <w:rPr>
          <w:sz w:val="24"/>
          <w:szCs w:val="24"/>
        </w:rPr>
        <w:t>ос</w:t>
      </w:r>
      <w:r w:rsidRPr="00501E24">
        <w:rPr>
          <w:spacing w:val="3"/>
          <w:sz w:val="24"/>
          <w:szCs w:val="24"/>
        </w:rPr>
        <w:t>и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ь</w:t>
      </w:r>
      <w:r w:rsidRPr="00501E24">
        <w:rPr>
          <w:spacing w:val="2"/>
          <w:sz w:val="24"/>
          <w:szCs w:val="24"/>
        </w:rPr>
        <w:t xml:space="preserve"> </w:t>
      </w:r>
      <w:r w:rsidRPr="00501E24">
        <w:rPr>
          <w:spacing w:val="1"/>
          <w:sz w:val="24"/>
          <w:szCs w:val="24"/>
        </w:rPr>
        <w:t>п</w:t>
      </w:r>
      <w:r w:rsidRPr="00501E24">
        <w:rPr>
          <w:spacing w:val="2"/>
          <w:sz w:val="24"/>
          <w:szCs w:val="24"/>
        </w:rPr>
        <w:t>о</w:t>
      </w:r>
      <w:r w:rsidRPr="00501E24">
        <w:rPr>
          <w:sz w:val="24"/>
          <w:szCs w:val="24"/>
        </w:rPr>
        <w:t>с</w:t>
      </w:r>
      <w:r w:rsidRPr="00501E24">
        <w:rPr>
          <w:spacing w:val="4"/>
          <w:sz w:val="24"/>
          <w:szCs w:val="24"/>
        </w:rPr>
        <w:t>т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1"/>
          <w:sz w:val="24"/>
          <w:szCs w:val="24"/>
        </w:rPr>
        <w:t>п</w:t>
      </w:r>
      <w:r w:rsidRPr="00501E24">
        <w:rPr>
          <w:spacing w:val="-1"/>
          <w:sz w:val="24"/>
          <w:szCs w:val="24"/>
        </w:rPr>
        <w:t>к</w:t>
      </w:r>
      <w:r w:rsidRPr="00501E24">
        <w:rPr>
          <w:sz w:val="24"/>
          <w:szCs w:val="24"/>
        </w:rPr>
        <w:t>и</w:t>
      </w:r>
      <w:r w:rsidRPr="00501E24">
        <w:rPr>
          <w:spacing w:val="5"/>
          <w:sz w:val="24"/>
          <w:szCs w:val="24"/>
        </w:rPr>
        <w:t xml:space="preserve"> </w:t>
      </w:r>
      <w:r w:rsidRPr="00501E24">
        <w:rPr>
          <w:sz w:val="24"/>
          <w:szCs w:val="24"/>
        </w:rPr>
        <w:t>и</w:t>
      </w:r>
      <w:r w:rsidRPr="00501E24">
        <w:rPr>
          <w:spacing w:val="14"/>
          <w:sz w:val="24"/>
          <w:szCs w:val="24"/>
        </w:rPr>
        <w:t xml:space="preserve"> </w:t>
      </w:r>
      <w:r w:rsidRPr="00501E24">
        <w:rPr>
          <w:sz w:val="24"/>
          <w:szCs w:val="24"/>
        </w:rPr>
        <w:t>соб</w:t>
      </w:r>
      <w:r w:rsidRPr="00501E24">
        <w:rPr>
          <w:spacing w:val="1"/>
          <w:sz w:val="24"/>
          <w:szCs w:val="24"/>
        </w:rPr>
        <w:t>ы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я</w:t>
      </w:r>
      <w:r w:rsidRPr="00501E24">
        <w:rPr>
          <w:spacing w:val="6"/>
          <w:sz w:val="24"/>
          <w:szCs w:val="24"/>
        </w:rPr>
        <w:t xml:space="preserve"> </w:t>
      </w:r>
      <w:r w:rsidRPr="00501E24">
        <w:rPr>
          <w:sz w:val="24"/>
          <w:szCs w:val="24"/>
        </w:rPr>
        <w:t xml:space="preserve">с </w:t>
      </w:r>
      <w:r w:rsidRPr="00501E24">
        <w:rPr>
          <w:spacing w:val="1"/>
          <w:sz w:val="24"/>
          <w:szCs w:val="24"/>
        </w:rPr>
        <w:t>п</w:t>
      </w:r>
      <w:r w:rsidRPr="00501E24">
        <w:rPr>
          <w:sz w:val="24"/>
          <w:szCs w:val="24"/>
        </w:rPr>
        <w:t>р</w:t>
      </w:r>
      <w:r w:rsidRPr="00501E24">
        <w:rPr>
          <w:spacing w:val="1"/>
          <w:sz w:val="24"/>
          <w:szCs w:val="24"/>
        </w:rPr>
        <w:t>иня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ы</w:t>
      </w:r>
      <w:r w:rsidRPr="00501E24">
        <w:rPr>
          <w:spacing w:val="-1"/>
          <w:sz w:val="24"/>
          <w:szCs w:val="24"/>
        </w:rPr>
        <w:t>м</w:t>
      </w:r>
      <w:r w:rsidRPr="00501E24">
        <w:rPr>
          <w:sz w:val="24"/>
          <w:szCs w:val="24"/>
        </w:rPr>
        <w:t>и</w:t>
      </w:r>
      <w:r w:rsidRPr="00501E24">
        <w:rPr>
          <w:spacing w:val="3"/>
          <w:sz w:val="24"/>
          <w:szCs w:val="24"/>
        </w:rPr>
        <w:t xml:space="preserve"> </w:t>
      </w:r>
      <w:r w:rsidRPr="00501E24">
        <w:rPr>
          <w:spacing w:val="-1"/>
          <w:sz w:val="24"/>
          <w:szCs w:val="24"/>
        </w:rPr>
        <w:t>эт</w:t>
      </w:r>
      <w:r w:rsidRPr="00501E24">
        <w:rPr>
          <w:spacing w:val="1"/>
          <w:sz w:val="24"/>
          <w:szCs w:val="24"/>
        </w:rPr>
        <w:t>и</w:t>
      </w:r>
      <w:r w:rsidRPr="00501E24">
        <w:rPr>
          <w:spacing w:val="2"/>
          <w:sz w:val="24"/>
          <w:szCs w:val="24"/>
        </w:rPr>
        <w:t>ч</w:t>
      </w:r>
      <w:r w:rsidRPr="00501E24">
        <w:rPr>
          <w:sz w:val="24"/>
          <w:szCs w:val="24"/>
        </w:rPr>
        <w:t>ес</w:t>
      </w:r>
      <w:r w:rsidRPr="00501E24">
        <w:rPr>
          <w:spacing w:val="-1"/>
          <w:sz w:val="24"/>
          <w:szCs w:val="24"/>
        </w:rPr>
        <w:t>к</w:t>
      </w:r>
      <w:r w:rsidRPr="00501E24">
        <w:rPr>
          <w:spacing w:val="3"/>
          <w:sz w:val="24"/>
          <w:szCs w:val="24"/>
        </w:rPr>
        <w:t>и</w:t>
      </w:r>
      <w:r w:rsidRPr="00501E24">
        <w:rPr>
          <w:spacing w:val="-1"/>
          <w:sz w:val="24"/>
          <w:szCs w:val="24"/>
        </w:rPr>
        <w:t>м</w:t>
      </w:r>
      <w:r w:rsidRPr="00501E24">
        <w:rPr>
          <w:sz w:val="24"/>
          <w:szCs w:val="24"/>
        </w:rPr>
        <w:t>и</w:t>
      </w:r>
      <w:r w:rsidRPr="00501E24">
        <w:rPr>
          <w:spacing w:val="3"/>
          <w:sz w:val="24"/>
          <w:szCs w:val="24"/>
        </w:rPr>
        <w:t xml:space="preserve"> </w:t>
      </w:r>
      <w:r w:rsidRPr="00501E24">
        <w:rPr>
          <w:spacing w:val="1"/>
          <w:sz w:val="24"/>
          <w:szCs w:val="24"/>
        </w:rPr>
        <w:t>п</w:t>
      </w:r>
      <w:r w:rsidRPr="00501E24">
        <w:rPr>
          <w:sz w:val="24"/>
          <w:szCs w:val="24"/>
        </w:rPr>
        <w:t>р</w:t>
      </w:r>
      <w:r w:rsidRPr="00501E24">
        <w:rPr>
          <w:spacing w:val="1"/>
          <w:sz w:val="24"/>
          <w:szCs w:val="24"/>
        </w:rPr>
        <w:t>инцип</w:t>
      </w:r>
      <w:r w:rsidRPr="00501E24">
        <w:rPr>
          <w:sz w:val="24"/>
          <w:szCs w:val="24"/>
        </w:rPr>
        <w:t>а</w:t>
      </w:r>
      <w:r w:rsidRPr="00501E24">
        <w:rPr>
          <w:spacing w:val="-1"/>
          <w:sz w:val="24"/>
          <w:szCs w:val="24"/>
        </w:rPr>
        <w:t>м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 xml:space="preserve">, </w:t>
      </w:r>
      <w:r w:rsidRPr="00501E24">
        <w:rPr>
          <w:spacing w:val="1"/>
          <w:sz w:val="24"/>
          <w:szCs w:val="24"/>
        </w:rPr>
        <w:t>зн</w:t>
      </w:r>
      <w:r w:rsidRPr="00501E24">
        <w:rPr>
          <w:sz w:val="24"/>
          <w:szCs w:val="24"/>
        </w:rPr>
        <w:t>а</w:t>
      </w:r>
      <w:r w:rsidRPr="00501E24">
        <w:rPr>
          <w:spacing w:val="1"/>
          <w:sz w:val="24"/>
          <w:szCs w:val="24"/>
        </w:rPr>
        <w:t>ни</w:t>
      </w:r>
      <w:r w:rsidRPr="00501E24">
        <w:rPr>
          <w:sz w:val="24"/>
          <w:szCs w:val="24"/>
        </w:rPr>
        <w:t>е</w:t>
      </w:r>
      <w:r w:rsidRPr="00501E24">
        <w:rPr>
          <w:spacing w:val="7"/>
          <w:sz w:val="24"/>
          <w:szCs w:val="24"/>
        </w:rPr>
        <w:t xml:space="preserve"> </w:t>
      </w:r>
      <w:r w:rsidRPr="00501E24">
        <w:rPr>
          <w:spacing w:val="-1"/>
          <w:sz w:val="24"/>
          <w:szCs w:val="24"/>
        </w:rPr>
        <w:t>м</w:t>
      </w:r>
      <w:r w:rsidRPr="00501E24">
        <w:rPr>
          <w:sz w:val="24"/>
          <w:szCs w:val="24"/>
        </w:rPr>
        <w:t>орал</w:t>
      </w:r>
      <w:r w:rsidRPr="00501E24">
        <w:rPr>
          <w:spacing w:val="-1"/>
          <w:sz w:val="24"/>
          <w:szCs w:val="24"/>
        </w:rPr>
        <w:t>ь</w:t>
      </w:r>
      <w:r w:rsidRPr="00501E24">
        <w:rPr>
          <w:spacing w:val="1"/>
          <w:sz w:val="24"/>
          <w:szCs w:val="24"/>
        </w:rPr>
        <w:t>ны</w:t>
      </w:r>
      <w:r w:rsidRPr="00501E24">
        <w:rPr>
          <w:sz w:val="24"/>
          <w:szCs w:val="24"/>
        </w:rPr>
        <w:t>х</w:t>
      </w:r>
      <w:r w:rsidRPr="00501E24">
        <w:rPr>
          <w:spacing w:val="2"/>
          <w:sz w:val="24"/>
          <w:szCs w:val="24"/>
        </w:rPr>
        <w:t xml:space="preserve"> </w:t>
      </w:r>
      <w:r w:rsidRPr="00501E24">
        <w:rPr>
          <w:spacing w:val="1"/>
          <w:sz w:val="24"/>
          <w:szCs w:val="24"/>
        </w:rPr>
        <w:t>н</w:t>
      </w:r>
      <w:r w:rsidRPr="00501E24">
        <w:rPr>
          <w:sz w:val="24"/>
          <w:szCs w:val="24"/>
        </w:rPr>
        <w:t>орм</w:t>
      </w:r>
      <w:r w:rsidRPr="00501E24">
        <w:rPr>
          <w:spacing w:val="11"/>
          <w:sz w:val="24"/>
          <w:szCs w:val="24"/>
        </w:rPr>
        <w:t xml:space="preserve"> </w:t>
      </w:r>
      <w:r w:rsidRPr="00501E24">
        <w:rPr>
          <w:sz w:val="24"/>
          <w:szCs w:val="24"/>
        </w:rPr>
        <w:t>и</w:t>
      </w:r>
      <w:r w:rsidRPr="00501E24">
        <w:rPr>
          <w:spacing w:val="16"/>
          <w:sz w:val="24"/>
          <w:szCs w:val="24"/>
        </w:rPr>
        <w:t xml:space="preserve"> 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-1"/>
          <w:sz w:val="24"/>
          <w:szCs w:val="24"/>
        </w:rPr>
        <w:t>м</w:t>
      </w:r>
      <w:r w:rsidRPr="00501E24">
        <w:rPr>
          <w:sz w:val="24"/>
          <w:szCs w:val="24"/>
        </w:rPr>
        <w:t>е</w:t>
      </w:r>
      <w:r w:rsidRPr="00501E24">
        <w:rPr>
          <w:spacing w:val="1"/>
          <w:sz w:val="24"/>
          <w:szCs w:val="24"/>
        </w:rPr>
        <w:t>ни</w:t>
      </w:r>
      <w:r w:rsidRPr="00501E24">
        <w:rPr>
          <w:sz w:val="24"/>
          <w:szCs w:val="24"/>
        </w:rPr>
        <w:t>е</w:t>
      </w:r>
      <w:r w:rsidRPr="00501E24">
        <w:rPr>
          <w:spacing w:val="6"/>
          <w:sz w:val="24"/>
          <w:szCs w:val="24"/>
        </w:rPr>
        <w:t xml:space="preserve"> </w:t>
      </w:r>
      <w:r w:rsidRPr="00501E24">
        <w:rPr>
          <w:sz w:val="24"/>
          <w:szCs w:val="24"/>
        </w:rPr>
        <w:t>в</w:t>
      </w:r>
      <w:r w:rsidRPr="00501E24">
        <w:rPr>
          <w:spacing w:val="1"/>
          <w:sz w:val="24"/>
          <w:szCs w:val="24"/>
        </w:rPr>
        <w:t>ы</w:t>
      </w:r>
      <w:r w:rsidRPr="00501E24">
        <w:rPr>
          <w:sz w:val="24"/>
          <w:szCs w:val="24"/>
        </w:rPr>
        <w:t>дел</w:t>
      </w:r>
      <w:r w:rsidRPr="00501E24">
        <w:rPr>
          <w:spacing w:val="1"/>
          <w:sz w:val="24"/>
          <w:szCs w:val="24"/>
        </w:rPr>
        <w:t>и</w:t>
      </w:r>
      <w:r w:rsidRPr="00501E24">
        <w:rPr>
          <w:spacing w:val="2"/>
          <w:sz w:val="24"/>
          <w:szCs w:val="24"/>
        </w:rPr>
        <w:t>т</w:t>
      </w:r>
      <w:r w:rsidRPr="00501E24">
        <w:rPr>
          <w:sz w:val="24"/>
          <w:szCs w:val="24"/>
        </w:rPr>
        <w:t xml:space="preserve">ь </w:t>
      </w:r>
      <w:r w:rsidRPr="00501E24">
        <w:rPr>
          <w:spacing w:val="1"/>
          <w:sz w:val="24"/>
          <w:szCs w:val="24"/>
        </w:rPr>
        <w:t>н</w:t>
      </w:r>
      <w:r w:rsidRPr="00501E24">
        <w:rPr>
          <w:sz w:val="24"/>
          <w:szCs w:val="24"/>
        </w:rPr>
        <w:t>равс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ве</w:t>
      </w:r>
      <w:r w:rsidRPr="00501E24">
        <w:rPr>
          <w:spacing w:val="1"/>
          <w:sz w:val="24"/>
          <w:szCs w:val="24"/>
        </w:rPr>
        <w:t>нны</w:t>
      </w:r>
      <w:r w:rsidRPr="00501E24">
        <w:rPr>
          <w:sz w:val="24"/>
          <w:szCs w:val="24"/>
        </w:rPr>
        <w:t>й ас</w:t>
      </w:r>
      <w:r w:rsidRPr="00501E24">
        <w:rPr>
          <w:spacing w:val="1"/>
          <w:sz w:val="24"/>
          <w:szCs w:val="24"/>
        </w:rPr>
        <w:t>п</w:t>
      </w:r>
      <w:r w:rsidRPr="00501E24">
        <w:rPr>
          <w:spacing w:val="3"/>
          <w:sz w:val="24"/>
          <w:szCs w:val="24"/>
        </w:rPr>
        <w:t>е</w:t>
      </w:r>
      <w:r w:rsidRPr="00501E24">
        <w:rPr>
          <w:spacing w:val="1"/>
          <w:sz w:val="24"/>
          <w:szCs w:val="24"/>
        </w:rPr>
        <w:t>к</w:t>
      </w:r>
      <w:r w:rsidRPr="00501E24">
        <w:rPr>
          <w:sz w:val="24"/>
          <w:szCs w:val="24"/>
        </w:rPr>
        <w:t>т</w:t>
      </w:r>
      <w:r w:rsidRPr="00501E24">
        <w:rPr>
          <w:spacing w:val="7"/>
          <w:sz w:val="24"/>
          <w:szCs w:val="24"/>
        </w:rPr>
        <w:t xml:space="preserve"> </w:t>
      </w:r>
      <w:r w:rsidRPr="00501E24">
        <w:rPr>
          <w:spacing w:val="1"/>
          <w:sz w:val="24"/>
          <w:szCs w:val="24"/>
        </w:rPr>
        <w:t>п</w:t>
      </w:r>
      <w:r w:rsidRPr="00501E24">
        <w:rPr>
          <w:sz w:val="24"/>
          <w:szCs w:val="24"/>
        </w:rPr>
        <w:t>оведе</w:t>
      </w:r>
      <w:r w:rsidRPr="00501E24">
        <w:rPr>
          <w:spacing w:val="1"/>
          <w:sz w:val="24"/>
          <w:szCs w:val="24"/>
        </w:rPr>
        <w:t>ния</w:t>
      </w:r>
      <w:r w:rsidRPr="00501E24">
        <w:rPr>
          <w:sz w:val="24"/>
          <w:szCs w:val="24"/>
        </w:rPr>
        <w:t>)</w:t>
      </w:r>
      <w:r w:rsidRPr="00501E24">
        <w:rPr>
          <w:spacing w:val="3"/>
          <w:sz w:val="24"/>
          <w:szCs w:val="24"/>
        </w:rPr>
        <w:t xml:space="preserve"> </w:t>
      </w:r>
      <w:r w:rsidRPr="00501E24">
        <w:rPr>
          <w:sz w:val="24"/>
          <w:szCs w:val="24"/>
        </w:rPr>
        <w:t>и</w:t>
      </w:r>
      <w:r w:rsidRPr="00501E24">
        <w:rPr>
          <w:spacing w:val="17"/>
          <w:sz w:val="24"/>
          <w:szCs w:val="24"/>
        </w:rPr>
        <w:t xml:space="preserve"> </w:t>
      </w:r>
      <w:r w:rsidRPr="00501E24">
        <w:rPr>
          <w:spacing w:val="2"/>
          <w:sz w:val="24"/>
          <w:szCs w:val="24"/>
        </w:rPr>
        <w:t>о</w:t>
      </w:r>
      <w:r w:rsidRPr="00501E24">
        <w:rPr>
          <w:sz w:val="24"/>
          <w:szCs w:val="24"/>
        </w:rPr>
        <w:t>р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е</w:t>
      </w:r>
      <w:r w:rsidRPr="00501E24">
        <w:rPr>
          <w:spacing w:val="1"/>
          <w:sz w:val="24"/>
          <w:szCs w:val="24"/>
        </w:rPr>
        <w:t>н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а</w:t>
      </w:r>
      <w:r w:rsidRPr="00501E24">
        <w:rPr>
          <w:spacing w:val="1"/>
          <w:sz w:val="24"/>
          <w:szCs w:val="24"/>
        </w:rPr>
        <w:t>ци</w:t>
      </w:r>
      <w:r w:rsidRPr="00501E24">
        <w:rPr>
          <w:sz w:val="24"/>
          <w:szCs w:val="24"/>
        </w:rPr>
        <w:t>ю</w:t>
      </w:r>
      <w:r w:rsidRPr="00501E24">
        <w:rPr>
          <w:spacing w:val="4"/>
          <w:sz w:val="24"/>
          <w:szCs w:val="24"/>
        </w:rPr>
        <w:t xml:space="preserve"> </w:t>
      </w:r>
      <w:r w:rsidRPr="00501E24">
        <w:rPr>
          <w:sz w:val="24"/>
          <w:szCs w:val="24"/>
        </w:rPr>
        <w:t>в</w:t>
      </w:r>
      <w:r w:rsidRPr="00501E24">
        <w:rPr>
          <w:spacing w:val="14"/>
          <w:sz w:val="24"/>
          <w:szCs w:val="24"/>
        </w:rPr>
        <w:t xml:space="preserve"> </w:t>
      </w:r>
      <w:r w:rsidRPr="00501E24">
        <w:rPr>
          <w:sz w:val="24"/>
          <w:szCs w:val="24"/>
        </w:rPr>
        <w:t>со</w:t>
      </w:r>
      <w:r w:rsidRPr="00501E24">
        <w:rPr>
          <w:spacing w:val="1"/>
          <w:sz w:val="24"/>
          <w:szCs w:val="24"/>
        </w:rPr>
        <w:t>ц</w:t>
      </w:r>
      <w:r w:rsidRPr="00501E24">
        <w:rPr>
          <w:spacing w:val="3"/>
          <w:sz w:val="24"/>
          <w:szCs w:val="24"/>
        </w:rPr>
        <w:t>и</w:t>
      </w:r>
      <w:r w:rsidRPr="00501E24">
        <w:rPr>
          <w:sz w:val="24"/>
          <w:szCs w:val="24"/>
        </w:rPr>
        <w:t>ал</w:t>
      </w:r>
      <w:r w:rsidRPr="00501E24">
        <w:rPr>
          <w:spacing w:val="-1"/>
          <w:sz w:val="24"/>
          <w:szCs w:val="24"/>
        </w:rPr>
        <w:t>ь</w:t>
      </w:r>
      <w:r w:rsidRPr="00501E24">
        <w:rPr>
          <w:spacing w:val="1"/>
          <w:sz w:val="24"/>
          <w:szCs w:val="24"/>
        </w:rPr>
        <w:t>ны</w:t>
      </w:r>
      <w:r w:rsidRPr="00501E24">
        <w:rPr>
          <w:sz w:val="24"/>
          <w:szCs w:val="24"/>
        </w:rPr>
        <w:t>х</w:t>
      </w:r>
      <w:r w:rsidRPr="00501E24">
        <w:rPr>
          <w:spacing w:val="2"/>
          <w:sz w:val="24"/>
          <w:szCs w:val="24"/>
        </w:rPr>
        <w:t xml:space="preserve"> </w:t>
      </w:r>
      <w:r w:rsidRPr="00501E24">
        <w:rPr>
          <w:sz w:val="24"/>
          <w:szCs w:val="24"/>
        </w:rPr>
        <w:t>рол</w:t>
      </w:r>
      <w:r w:rsidRPr="00501E24">
        <w:rPr>
          <w:spacing w:val="1"/>
          <w:sz w:val="24"/>
          <w:szCs w:val="24"/>
        </w:rPr>
        <w:t>я</w:t>
      </w:r>
      <w:r w:rsidRPr="00501E24">
        <w:rPr>
          <w:sz w:val="24"/>
          <w:szCs w:val="24"/>
        </w:rPr>
        <w:t>х</w:t>
      </w:r>
      <w:r w:rsidRPr="00501E24">
        <w:rPr>
          <w:spacing w:val="9"/>
          <w:sz w:val="24"/>
          <w:szCs w:val="24"/>
        </w:rPr>
        <w:t xml:space="preserve"> </w:t>
      </w:r>
      <w:r w:rsidRPr="00501E24">
        <w:rPr>
          <w:sz w:val="24"/>
          <w:szCs w:val="24"/>
        </w:rPr>
        <w:t xml:space="preserve">и </w:t>
      </w:r>
      <w:r w:rsidRPr="00501E24">
        <w:rPr>
          <w:spacing w:val="-1"/>
          <w:sz w:val="24"/>
          <w:szCs w:val="24"/>
        </w:rPr>
        <w:t>м</w:t>
      </w:r>
      <w:r w:rsidRPr="00501E24">
        <w:rPr>
          <w:sz w:val="24"/>
          <w:szCs w:val="24"/>
        </w:rPr>
        <w:t>е</w:t>
      </w:r>
      <w:r w:rsidRPr="00501E24">
        <w:rPr>
          <w:spacing w:val="1"/>
          <w:sz w:val="24"/>
          <w:szCs w:val="24"/>
        </w:rPr>
        <w:t>ж</w:t>
      </w:r>
      <w:r w:rsidRPr="00501E24">
        <w:rPr>
          <w:sz w:val="24"/>
          <w:szCs w:val="24"/>
        </w:rPr>
        <w:t>л</w:t>
      </w:r>
      <w:r w:rsidRPr="00501E24">
        <w:rPr>
          <w:spacing w:val="1"/>
          <w:sz w:val="24"/>
          <w:szCs w:val="24"/>
        </w:rPr>
        <w:t>и</w:t>
      </w:r>
      <w:r w:rsidRPr="00501E24">
        <w:rPr>
          <w:spacing w:val="-1"/>
          <w:sz w:val="24"/>
          <w:szCs w:val="24"/>
        </w:rPr>
        <w:t>ч</w:t>
      </w:r>
      <w:r w:rsidRPr="00501E24">
        <w:rPr>
          <w:spacing w:val="1"/>
          <w:sz w:val="24"/>
          <w:szCs w:val="24"/>
        </w:rPr>
        <w:t>н</w:t>
      </w:r>
      <w:r w:rsidRPr="00501E24">
        <w:rPr>
          <w:sz w:val="24"/>
          <w:szCs w:val="24"/>
        </w:rPr>
        <w:t>о</w:t>
      </w:r>
      <w:r w:rsidRPr="00501E24">
        <w:rPr>
          <w:spacing w:val="3"/>
          <w:sz w:val="24"/>
          <w:szCs w:val="24"/>
        </w:rPr>
        <w:t>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ны</w:t>
      </w:r>
      <w:r w:rsidRPr="00501E24">
        <w:rPr>
          <w:sz w:val="24"/>
          <w:szCs w:val="24"/>
        </w:rPr>
        <w:t>х</w:t>
      </w:r>
      <w:r w:rsidRPr="00501E24">
        <w:rPr>
          <w:spacing w:val="-18"/>
          <w:sz w:val="24"/>
          <w:szCs w:val="24"/>
        </w:rPr>
        <w:t xml:space="preserve"> </w:t>
      </w:r>
      <w:r w:rsidRPr="00501E24">
        <w:rPr>
          <w:sz w:val="24"/>
          <w:szCs w:val="24"/>
        </w:rPr>
        <w:t>о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н</w:t>
      </w:r>
      <w:r w:rsidRPr="00501E24">
        <w:rPr>
          <w:spacing w:val="2"/>
          <w:sz w:val="24"/>
          <w:szCs w:val="24"/>
        </w:rPr>
        <w:t>о</w:t>
      </w:r>
      <w:r w:rsidRPr="00501E24">
        <w:rPr>
          <w:sz w:val="24"/>
          <w:szCs w:val="24"/>
        </w:rPr>
        <w:t>ше</w:t>
      </w:r>
      <w:r w:rsidRPr="00501E24">
        <w:rPr>
          <w:spacing w:val="1"/>
          <w:sz w:val="24"/>
          <w:szCs w:val="24"/>
        </w:rPr>
        <w:t>ния</w:t>
      </w:r>
      <w:r w:rsidRPr="00501E24">
        <w:rPr>
          <w:sz w:val="24"/>
          <w:szCs w:val="24"/>
        </w:rPr>
        <w:t>х.</w:t>
      </w:r>
    </w:p>
    <w:p w:rsidR="00501E24" w:rsidRPr="00501E24" w:rsidRDefault="00501E24" w:rsidP="00D3618B">
      <w:pPr>
        <w:pStyle w:val="a8"/>
        <w:spacing w:line="276" w:lineRule="auto"/>
        <w:ind w:left="0" w:right="69" w:firstLine="567"/>
        <w:jc w:val="both"/>
        <w:rPr>
          <w:sz w:val="24"/>
          <w:szCs w:val="24"/>
        </w:rPr>
      </w:pPr>
      <w:r w:rsidRPr="00501E24">
        <w:rPr>
          <w:b/>
          <w:sz w:val="24"/>
          <w:szCs w:val="24"/>
        </w:rPr>
        <w:t>Ре</w:t>
      </w:r>
      <w:r w:rsidRPr="00501E24">
        <w:rPr>
          <w:b/>
          <w:spacing w:val="4"/>
          <w:sz w:val="24"/>
          <w:szCs w:val="24"/>
        </w:rPr>
        <w:t>г</w:t>
      </w:r>
      <w:r w:rsidRPr="00501E24">
        <w:rPr>
          <w:b/>
          <w:spacing w:val="-5"/>
          <w:sz w:val="24"/>
          <w:szCs w:val="24"/>
        </w:rPr>
        <w:t>у</w:t>
      </w:r>
      <w:r w:rsidRPr="00501E24">
        <w:rPr>
          <w:b/>
          <w:sz w:val="24"/>
          <w:szCs w:val="24"/>
        </w:rPr>
        <w:t>л</w:t>
      </w:r>
      <w:r w:rsidRPr="00501E24">
        <w:rPr>
          <w:b/>
          <w:spacing w:val="1"/>
          <w:sz w:val="24"/>
          <w:szCs w:val="24"/>
        </w:rPr>
        <w:t>я</w:t>
      </w:r>
      <w:r w:rsidRPr="00501E24">
        <w:rPr>
          <w:b/>
          <w:spacing w:val="-1"/>
          <w:sz w:val="24"/>
          <w:szCs w:val="24"/>
        </w:rPr>
        <w:t>т</w:t>
      </w:r>
      <w:r w:rsidRPr="00501E24">
        <w:rPr>
          <w:b/>
          <w:spacing w:val="1"/>
          <w:sz w:val="24"/>
          <w:szCs w:val="24"/>
        </w:rPr>
        <w:t>и</w:t>
      </w:r>
      <w:r w:rsidRPr="00501E24">
        <w:rPr>
          <w:b/>
          <w:sz w:val="24"/>
          <w:szCs w:val="24"/>
        </w:rPr>
        <w:t>в</w:t>
      </w:r>
      <w:r w:rsidRPr="00501E24">
        <w:rPr>
          <w:b/>
          <w:spacing w:val="1"/>
          <w:sz w:val="24"/>
          <w:szCs w:val="24"/>
        </w:rPr>
        <w:t>ны</w:t>
      </w:r>
      <w:r w:rsidRPr="00501E24">
        <w:rPr>
          <w:b/>
          <w:sz w:val="24"/>
          <w:szCs w:val="24"/>
        </w:rPr>
        <w:t>е</w:t>
      </w:r>
      <w:r w:rsidRPr="00501E24">
        <w:rPr>
          <w:b/>
          <w:spacing w:val="44"/>
          <w:sz w:val="24"/>
          <w:szCs w:val="24"/>
        </w:rPr>
        <w:t xml:space="preserve"> </w:t>
      </w:r>
      <w:r w:rsidRPr="00501E24">
        <w:rPr>
          <w:b/>
          <w:spacing w:val="-5"/>
          <w:sz w:val="24"/>
          <w:szCs w:val="24"/>
        </w:rPr>
        <w:t>у</w:t>
      </w:r>
      <w:r w:rsidRPr="00501E24">
        <w:rPr>
          <w:b/>
          <w:spacing w:val="1"/>
          <w:sz w:val="24"/>
          <w:szCs w:val="24"/>
        </w:rPr>
        <w:t>ни</w:t>
      </w:r>
      <w:r w:rsidRPr="00501E24">
        <w:rPr>
          <w:b/>
          <w:sz w:val="24"/>
          <w:szCs w:val="24"/>
        </w:rPr>
        <w:t>ве</w:t>
      </w:r>
      <w:r w:rsidRPr="00501E24">
        <w:rPr>
          <w:b/>
          <w:spacing w:val="2"/>
          <w:sz w:val="24"/>
          <w:szCs w:val="24"/>
        </w:rPr>
        <w:t>р</w:t>
      </w:r>
      <w:r w:rsidRPr="00501E24">
        <w:rPr>
          <w:b/>
          <w:sz w:val="24"/>
          <w:szCs w:val="24"/>
        </w:rPr>
        <w:t>сал</w:t>
      </w:r>
      <w:r w:rsidRPr="00501E24">
        <w:rPr>
          <w:b/>
          <w:spacing w:val="-1"/>
          <w:sz w:val="24"/>
          <w:szCs w:val="24"/>
        </w:rPr>
        <w:t>ь</w:t>
      </w:r>
      <w:r w:rsidRPr="00501E24">
        <w:rPr>
          <w:b/>
          <w:spacing w:val="1"/>
          <w:sz w:val="24"/>
          <w:szCs w:val="24"/>
        </w:rPr>
        <w:t>ны</w:t>
      </w:r>
      <w:r w:rsidRPr="00501E24">
        <w:rPr>
          <w:b/>
          <w:sz w:val="24"/>
          <w:szCs w:val="24"/>
        </w:rPr>
        <w:t>е</w:t>
      </w:r>
      <w:r w:rsidRPr="00501E24">
        <w:rPr>
          <w:spacing w:val="40"/>
          <w:sz w:val="24"/>
          <w:szCs w:val="24"/>
        </w:rPr>
        <w:t xml:space="preserve"> 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2"/>
          <w:sz w:val="24"/>
          <w:szCs w:val="24"/>
        </w:rPr>
        <w:t>ч</w:t>
      </w:r>
      <w:r w:rsidRPr="00501E24">
        <w:rPr>
          <w:sz w:val="24"/>
          <w:szCs w:val="24"/>
        </w:rPr>
        <w:t>еб</w:t>
      </w:r>
      <w:r w:rsidRPr="00501E24">
        <w:rPr>
          <w:spacing w:val="1"/>
          <w:sz w:val="24"/>
          <w:szCs w:val="24"/>
        </w:rPr>
        <w:t>ны</w:t>
      </w:r>
      <w:r w:rsidRPr="00501E24">
        <w:rPr>
          <w:sz w:val="24"/>
          <w:szCs w:val="24"/>
        </w:rPr>
        <w:t>е</w:t>
      </w:r>
      <w:r w:rsidRPr="00501E24">
        <w:rPr>
          <w:spacing w:val="46"/>
          <w:sz w:val="24"/>
          <w:szCs w:val="24"/>
        </w:rPr>
        <w:t xml:space="preserve"> </w:t>
      </w:r>
      <w:r w:rsidRPr="00501E24">
        <w:rPr>
          <w:sz w:val="24"/>
          <w:szCs w:val="24"/>
        </w:rPr>
        <w:t>д</w:t>
      </w:r>
      <w:r w:rsidRPr="00501E24">
        <w:rPr>
          <w:spacing w:val="3"/>
          <w:sz w:val="24"/>
          <w:szCs w:val="24"/>
        </w:rPr>
        <w:t>е</w:t>
      </w:r>
      <w:r w:rsidRPr="00501E24">
        <w:rPr>
          <w:spacing w:val="1"/>
          <w:sz w:val="24"/>
          <w:szCs w:val="24"/>
        </w:rPr>
        <w:t>й</w:t>
      </w:r>
      <w:r w:rsidRPr="00501E24">
        <w:rPr>
          <w:sz w:val="24"/>
          <w:szCs w:val="24"/>
        </w:rPr>
        <w:t>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в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я</w:t>
      </w:r>
      <w:r w:rsidRPr="00501E24">
        <w:rPr>
          <w:spacing w:val="46"/>
          <w:sz w:val="24"/>
          <w:szCs w:val="24"/>
        </w:rPr>
        <w:t xml:space="preserve"> </w:t>
      </w:r>
      <w:r w:rsidRPr="00501E24">
        <w:rPr>
          <w:sz w:val="24"/>
          <w:szCs w:val="24"/>
        </w:rPr>
        <w:t>обес</w:t>
      </w:r>
      <w:r w:rsidRPr="00501E24">
        <w:rPr>
          <w:spacing w:val="1"/>
          <w:sz w:val="24"/>
          <w:szCs w:val="24"/>
        </w:rPr>
        <w:t>п</w:t>
      </w:r>
      <w:r w:rsidRPr="00501E24">
        <w:rPr>
          <w:sz w:val="24"/>
          <w:szCs w:val="24"/>
        </w:rPr>
        <w:t>е</w:t>
      </w:r>
      <w:r w:rsidRPr="00501E24">
        <w:rPr>
          <w:spacing w:val="-1"/>
          <w:sz w:val="24"/>
          <w:szCs w:val="24"/>
        </w:rPr>
        <w:t>ч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ва</w:t>
      </w:r>
      <w:r w:rsidRPr="00501E24">
        <w:rPr>
          <w:spacing w:val="3"/>
          <w:sz w:val="24"/>
          <w:szCs w:val="24"/>
        </w:rPr>
        <w:t>ю</w:t>
      </w:r>
      <w:r w:rsidRPr="00501E24">
        <w:rPr>
          <w:sz w:val="24"/>
          <w:szCs w:val="24"/>
        </w:rPr>
        <w:t>т</w:t>
      </w:r>
      <w:r w:rsidRPr="00501E24">
        <w:rPr>
          <w:spacing w:val="41"/>
          <w:sz w:val="24"/>
          <w:szCs w:val="24"/>
        </w:rPr>
        <w:t xml:space="preserve"> </w:t>
      </w:r>
      <w:r w:rsidRPr="00501E24">
        <w:rPr>
          <w:sz w:val="24"/>
          <w:szCs w:val="24"/>
        </w:rPr>
        <w:t>о</w:t>
      </w:r>
      <w:r w:rsidRPr="00501E24">
        <w:rPr>
          <w:spacing w:val="2"/>
          <w:sz w:val="24"/>
          <w:szCs w:val="24"/>
        </w:rPr>
        <w:t>б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2"/>
          <w:sz w:val="24"/>
          <w:szCs w:val="24"/>
        </w:rPr>
        <w:t>ч</w:t>
      </w:r>
      <w:r w:rsidRPr="00501E24">
        <w:rPr>
          <w:sz w:val="24"/>
          <w:szCs w:val="24"/>
        </w:rPr>
        <w:t>а</w:t>
      </w:r>
      <w:r w:rsidRPr="00501E24">
        <w:rPr>
          <w:spacing w:val="1"/>
          <w:sz w:val="24"/>
          <w:szCs w:val="24"/>
        </w:rPr>
        <w:t>ю</w:t>
      </w:r>
      <w:r w:rsidRPr="00501E24">
        <w:rPr>
          <w:spacing w:val="-1"/>
          <w:sz w:val="24"/>
          <w:szCs w:val="24"/>
        </w:rPr>
        <w:t>щ</w:t>
      </w:r>
      <w:r w:rsidRPr="00501E24">
        <w:rPr>
          <w:spacing w:val="3"/>
          <w:sz w:val="24"/>
          <w:szCs w:val="24"/>
        </w:rPr>
        <w:t>и</w:t>
      </w:r>
      <w:r w:rsidRPr="00501E24">
        <w:rPr>
          <w:spacing w:val="-1"/>
          <w:sz w:val="24"/>
          <w:szCs w:val="24"/>
        </w:rPr>
        <w:t>м</w:t>
      </w:r>
      <w:r w:rsidRPr="00501E24">
        <w:rPr>
          <w:sz w:val="24"/>
          <w:szCs w:val="24"/>
        </w:rPr>
        <w:t>ся ор</w:t>
      </w:r>
      <w:r w:rsidRPr="00501E24">
        <w:rPr>
          <w:spacing w:val="-1"/>
          <w:sz w:val="24"/>
          <w:szCs w:val="24"/>
        </w:rPr>
        <w:t>г</w:t>
      </w:r>
      <w:r w:rsidRPr="00501E24">
        <w:rPr>
          <w:sz w:val="24"/>
          <w:szCs w:val="24"/>
        </w:rPr>
        <w:t>а</w:t>
      </w:r>
      <w:r w:rsidRPr="00501E24">
        <w:rPr>
          <w:spacing w:val="1"/>
          <w:sz w:val="24"/>
          <w:szCs w:val="24"/>
        </w:rPr>
        <w:t>низ</w:t>
      </w:r>
      <w:r w:rsidRPr="00501E24">
        <w:rPr>
          <w:sz w:val="24"/>
          <w:szCs w:val="24"/>
        </w:rPr>
        <w:t>а</w:t>
      </w:r>
      <w:r w:rsidRPr="00501E24">
        <w:rPr>
          <w:spacing w:val="1"/>
          <w:sz w:val="24"/>
          <w:szCs w:val="24"/>
        </w:rPr>
        <w:t>ци</w:t>
      </w:r>
      <w:r w:rsidRPr="00501E24">
        <w:rPr>
          <w:sz w:val="24"/>
          <w:szCs w:val="24"/>
        </w:rPr>
        <w:t>ю</w:t>
      </w:r>
      <w:r w:rsidRPr="00501E24">
        <w:rPr>
          <w:spacing w:val="-14"/>
          <w:sz w:val="24"/>
          <w:szCs w:val="24"/>
        </w:rPr>
        <w:t xml:space="preserve"> </w:t>
      </w:r>
      <w:r w:rsidRPr="00501E24">
        <w:rPr>
          <w:sz w:val="24"/>
          <w:szCs w:val="24"/>
        </w:rPr>
        <w:t>своей</w:t>
      </w:r>
      <w:r w:rsidRPr="00501E24">
        <w:rPr>
          <w:spacing w:val="-1"/>
          <w:sz w:val="24"/>
          <w:szCs w:val="24"/>
        </w:rPr>
        <w:t xml:space="preserve"> </w:t>
      </w:r>
      <w:r w:rsidRPr="00501E24">
        <w:rPr>
          <w:spacing w:val="-2"/>
          <w:sz w:val="24"/>
          <w:szCs w:val="24"/>
        </w:rPr>
        <w:t>у</w:t>
      </w:r>
      <w:r w:rsidRPr="00501E24">
        <w:rPr>
          <w:spacing w:val="-1"/>
          <w:sz w:val="24"/>
          <w:szCs w:val="24"/>
        </w:rPr>
        <w:t>ч</w:t>
      </w:r>
      <w:r w:rsidRPr="00501E24">
        <w:rPr>
          <w:sz w:val="24"/>
          <w:szCs w:val="24"/>
        </w:rPr>
        <w:t>еб</w:t>
      </w:r>
      <w:r w:rsidRPr="00501E24">
        <w:rPr>
          <w:spacing w:val="1"/>
          <w:sz w:val="24"/>
          <w:szCs w:val="24"/>
        </w:rPr>
        <w:t>н</w:t>
      </w:r>
      <w:r w:rsidRPr="00501E24">
        <w:rPr>
          <w:sz w:val="24"/>
          <w:szCs w:val="24"/>
        </w:rPr>
        <w:t>ой</w:t>
      </w:r>
      <w:r w:rsidRPr="00501E24">
        <w:rPr>
          <w:spacing w:val="-9"/>
          <w:sz w:val="24"/>
          <w:szCs w:val="24"/>
        </w:rPr>
        <w:t xml:space="preserve"> </w:t>
      </w:r>
      <w:r w:rsidRPr="00501E24">
        <w:rPr>
          <w:sz w:val="24"/>
          <w:szCs w:val="24"/>
        </w:rPr>
        <w:t>де</w:t>
      </w:r>
      <w:r w:rsidRPr="00501E24">
        <w:rPr>
          <w:spacing w:val="1"/>
          <w:sz w:val="24"/>
          <w:szCs w:val="24"/>
        </w:rPr>
        <w:t>я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е</w:t>
      </w:r>
      <w:r w:rsidRPr="00501E24">
        <w:rPr>
          <w:spacing w:val="3"/>
          <w:sz w:val="24"/>
          <w:szCs w:val="24"/>
        </w:rPr>
        <w:t>л</w:t>
      </w:r>
      <w:r w:rsidRPr="00501E24">
        <w:rPr>
          <w:spacing w:val="-1"/>
          <w:sz w:val="24"/>
          <w:szCs w:val="24"/>
        </w:rPr>
        <w:t>ь</w:t>
      </w:r>
      <w:r w:rsidRPr="00501E24">
        <w:rPr>
          <w:spacing w:val="1"/>
          <w:sz w:val="24"/>
          <w:szCs w:val="24"/>
        </w:rPr>
        <w:t>н</w:t>
      </w:r>
      <w:r w:rsidRPr="00501E24">
        <w:rPr>
          <w:sz w:val="24"/>
          <w:szCs w:val="24"/>
        </w:rPr>
        <w:t>ос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и.</w:t>
      </w:r>
    </w:p>
    <w:p w:rsidR="00501E24" w:rsidRPr="00501E24" w:rsidRDefault="00501E24" w:rsidP="00D3618B">
      <w:pPr>
        <w:pStyle w:val="a8"/>
        <w:spacing w:line="276" w:lineRule="auto"/>
        <w:ind w:left="0" w:firstLine="567"/>
        <w:jc w:val="both"/>
        <w:rPr>
          <w:sz w:val="24"/>
          <w:szCs w:val="24"/>
        </w:rPr>
      </w:pPr>
      <w:r w:rsidRPr="00501E24">
        <w:rPr>
          <w:b/>
          <w:sz w:val="24"/>
          <w:szCs w:val="24"/>
        </w:rPr>
        <w:t>Ко</w:t>
      </w:r>
      <w:r w:rsidRPr="00501E24">
        <w:rPr>
          <w:b/>
          <w:spacing w:val="2"/>
          <w:sz w:val="24"/>
          <w:szCs w:val="24"/>
        </w:rPr>
        <w:t>м</w:t>
      </w:r>
      <w:r w:rsidRPr="00501E24">
        <w:rPr>
          <w:b/>
          <w:spacing w:val="4"/>
          <w:sz w:val="24"/>
          <w:szCs w:val="24"/>
        </w:rPr>
        <w:t>м</w:t>
      </w:r>
      <w:r w:rsidRPr="00501E24">
        <w:rPr>
          <w:b/>
          <w:spacing w:val="-5"/>
          <w:sz w:val="24"/>
          <w:szCs w:val="24"/>
        </w:rPr>
        <w:t>у</w:t>
      </w:r>
      <w:r w:rsidRPr="00501E24">
        <w:rPr>
          <w:b/>
          <w:spacing w:val="1"/>
          <w:sz w:val="24"/>
          <w:szCs w:val="24"/>
        </w:rPr>
        <w:t>ни</w:t>
      </w:r>
      <w:r w:rsidRPr="00501E24">
        <w:rPr>
          <w:b/>
          <w:spacing w:val="-1"/>
          <w:sz w:val="24"/>
          <w:szCs w:val="24"/>
        </w:rPr>
        <w:t>к</w:t>
      </w:r>
      <w:r w:rsidRPr="00501E24">
        <w:rPr>
          <w:b/>
          <w:spacing w:val="3"/>
          <w:sz w:val="24"/>
          <w:szCs w:val="24"/>
        </w:rPr>
        <w:t>а</w:t>
      </w:r>
      <w:r w:rsidRPr="00501E24">
        <w:rPr>
          <w:b/>
          <w:spacing w:val="-1"/>
          <w:sz w:val="24"/>
          <w:szCs w:val="24"/>
        </w:rPr>
        <w:t>т</w:t>
      </w:r>
      <w:r w:rsidRPr="00501E24">
        <w:rPr>
          <w:b/>
          <w:spacing w:val="1"/>
          <w:sz w:val="24"/>
          <w:szCs w:val="24"/>
        </w:rPr>
        <w:t>и</w:t>
      </w:r>
      <w:r w:rsidRPr="00501E24">
        <w:rPr>
          <w:b/>
          <w:sz w:val="24"/>
          <w:szCs w:val="24"/>
        </w:rPr>
        <w:t>в</w:t>
      </w:r>
      <w:r w:rsidRPr="00501E24">
        <w:rPr>
          <w:b/>
          <w:spacing w:val="1"/>
          <w:sz w:val="24"/>
          <w:szCs w:val="24"/>
        </w:rPr>
        <w:t>ны</w:t>
      </w:r>
      <w:r>
        <w:rPr>
          <w:b/>
          <w:sz w:val="24"/>
          <w:szCs w:val="24"/>
        </w:rPr>
        <w:t xml:space="preserve">е </w:t>
      </w:r>
      <w:r w:rsidRPr="00501E24">
        <w:rPr>
          <w:b/>
          <w:spacing w:val="-5"/>
          <w:sz w:val="24"/>
          <w:szCs w:val="24"/>
        </w:rPr>
        <w:t>у</w:t>
      </w:r>
      <w:r w:rsidRPr="00501E24">
        <w:rPr>
          <w:b/>
          <w:spacing w:val="1"/>
          <w:sz w:val="24"/>
          <w:szCs w:val="24"/>
        </w:rPr>
        <w:t>ни</w:t>
      </w:r>
      <w:r w:rsidRPr="00501E24">
        <w:rPr>
          <w:b/>
          <w:sz w:val="24"/>
          <w:szCs w:val="24"/>
        </w:rPr>
        <w:t>в</w:t>
      </w:r>
      <w:r w:rsidRPr="00501E24">
        <w:rPr>
          <w:b/>
          <w:spacing w:val="3"/>
          <w:sz w:val="24"/>
          <w:szCs w:val="24"/>
        </w:rPr>
        <w:t>е</w:t>
      </w:r>
      <w:r w:rsidRPr="00501E24">
        <w:rPr>
          <w:b/>
          <w:sz w:val="24"/>
          <w:szCs w:val="24"/>
        </w:rPr>
        <w:t>рсал</w:t>
      </w:r>
      <w:r w:rsidRPr="00501E24">
        <w:rPr>
          <w:b/>
          <w:spacing w:val="-1"/>
          <w:sz w:val="24"/>
          <w:szCs w:val="24"/>
        </w:rPr>
        <w:t>ь</w:t>
      </w:r>
      <w:r w:rsidRPr="00501E24">
        <w:rPr>
          <w:b/>
          <w:spacing w:val="1"/>
          <w:sz w:val="24"/>
          <w:szCs w:val="24"/>
        </w:rPr>
        <w:t>ны</w:t>
      </w:r>
      <w:r w:rsidRPr="00501E24">
        <w:rPr>
          <w:b/>
          <w:sz w:val="24"/>
          <w:szCs w:val="24"/>
        </w:rPr>
        <w:t>е</w:t>
      </w:r>
      <w:r w:rsidRPr="00501E24">
        <w:rPr>
          <w:spacing w:val="40"/>
          <w:sz w:val="24"/>
          <w:szCs w:val="24"/>
        </w:rPr>
        <w:t xml:space="preserve"> </w:t>
      </w:r>
      <w:r w:rsidRPr="00501E24">
        <w:rPr>
          <w:spacing w:val="-2"/>
          <w:sz w:val="24"/>
          <w:szCs w:val="24"/>
        </w:rPr>
        <w:t>у</w:t>
      </w:r>
      <w:r w:rsidRPr="00501E24">
        <w:rPr>
          <w:spacing w:val="2"/>
          <w:sz w:val="24"/>
          <w:szCs w:val="24"/>
        </w:rPr>
        <w:t>ч</w:t>
      </w:r>
      <w:r w:rsidRPr="00501E24">
        <w:rPr>
          <w:sz w:val="24"/>
          <w:szCs w:val="24"/>
        </w:rPr>
        <w:t>еб</w:t>
      </w:r>
      <w:r w:rsidRPr="00501E24">
        <w:rPr>
          <w:spacing w:val="1"/>
          <w:sz w:val="24"/>
          <w:szCs w:val="24"/>
        </w:rPr>
        <w:t>ны</w:t>
      </w:r>
      <w:r>
        <w:rPr>
          <w:sz w:val="24"/>
          <w:szCs w:val="24"/>
        </w:rPr>
        <w:t xml:space="preserve">е </w:t>
      </w:r>
      <w:r w:rsidRPr="00501E24">
        <w:rPr>
          <w:sz w:val="24"/>
          <w:szCs w:val="24"/>
        </w:rPr>
        <w:t>де</w:t>
      </w:r>
      <w:r w:rsidRPr="00501E24">
        <w:rPr>
          <w:spacing w:val="1"/>
          <w:sz w:val="24"/>
          <w:szCs w:val="24"/>
        </w:rPr>
        <w:t>й</w:t>
      </w:r>
      <w:r w:rsidRPr="00501E24">
        <w:rPr>
          <w:sz w:val="24"/>
          <w:szCs w:val="24"/>
        </w:rPr>
        <w:t>с</w:t>
      </w:r>
      <w:r w:rsidRPr="00501E24">
        <w:rPr>
          <w:spacing w:val="2"/>
          <w:sz w:val="24"/>
          <w:szCs w:val="24"/>
        </w:rPr>
        <w:t>т</w:t>
      </w:r>
      <w:r w:rsidRPr="00501E24">
        <w:rPr>
          <w:sz w:val="24"/>
          <w:szCs w:val="24"/>
        </w:rPr>
        <w:t>в</w:t>
      </w:r>
      <w:r w:rsidRPr="00501E24"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 xml:space="preserve">я </w:t>
      </w:r>
      <w:r w:rsidRPr="00501E24">
        <w:rPr>
          <w:sz w:val="24"/>
          <w:szCs w:val="24"/>
        </w:rPr>
        <w:t>обес</w:t>
      </w:r>
      <w:r w:rsidRPr="00501E24">
        <w:rPr>
          <w:spacing w:val="1"/>
          <w:sz w:val="24"/>
          <w:szCs w:val="24"/>
        </w:rPr>
        <w:t>п</w:t>
      </w:r>
      <w:r w:rsidRPr="00501E24">
        <w:rPr>
          <w:sz w:val="24"/>
          <w:szCs w:val="24"/>
        </w:rPr>
        <w:t>е</w:t>
      </w:r>
      <w:r w:rsidRPr="00501E24">
        <w:rPr>
          <w:spacing w:val="-1"/>
          <w:sz w:val="24"/>
          <w:szCs w:val="24"/>
        </w:rPr>
        <w:t>ч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ва</w:t>
      </w:r>
      <w:r w:rsidRPr="00501E24">
        <w:rPr>
          <w:spacing w:val="3"/>
          <w:sz w:val="24"/>
          <w:szCs w:val="24"/>
        </w:rPr>
        <w:t>ю</w:t>
      </w:r>
      <w:r w:rsidRPr="00501E24">
        <w:rPr>
          <w:sz w:val="24"/>
          <w:szCs w:val="24"/>
        </w:rPr>
        <w:t>т со</w:t>
      </w:r>
      <w:r w:rsidRPr="00501E24">
        <w:rPr>
          <w:spacing w:val="1"/>
          <w:sz w:val="24"/>
          <w:szCs w:val="24"/>
        </w:rPr>
        <w:t>ци</w:t>
      </w:r>
      <w:r w:rsidRPr="00501E24">
        <w:rPr>
          <w:sz w:val="24"/>
          <w:szCs w:val="24"/>
        </w:rPr>
        <w:t>ал</w:t>
      </w:r>
      <w:r w:rsidRPr="00501E24">
        <w:rPr>
          <w:spacing w:val="-1"/>
          <w:sz w:val="24"/>
          <w:szCs w:val="24"/>
        </w:rPr>
        <w:t>ь</w:t>
      </w:r>
      <w:r w:rsidRPr="00501E24">
        <w:rPr>
          <w:spacing w:val="5"/>
          <w:sz w:val="24"/>
          <w:szCs w:val="24"/>
        </w:rPr>
        <w:t>н</w:t>
      </w:r>
      <w:r w:rsidRPr="00501E24">
        <w:rPr>
          <w:spacing w:val="-5"/>
          <w:sz w:val="24"/>
          <w:szCs w:val="24"/>
        </w:rPr>
        <w:t>у</w:t>
      </w:r>
      <w:r w:rsidRPr="00501E24">
        <w:rPr>
          <w:sz w:val="24"/>
          <w:szCs w:val="24"/>
        </w:rPr>
        <w:t>ю</w:t>
      </w:r>
      <w:r w:rsidRPr="00501E24">
        <w:rPr>
          <w:spacing w:val="-1"/>
          <w:sz w:val="24"/>
          <w:szCs w:val="24"/>
        </w:rPr>
        <w:t xml:space="preserve"> к</w:t>
      </w:r>
      <w:r w:rsidRPr="00501E24">
        <w:rPr>
          <w:sz w:val="24"/>
          <w:szCs w:val="24"/>
        </w:rPr>
        <w:t>о</w:t>
      </w:r>
      <w:r w:rsidRPr="00501E24">
        <w:rPr>
          <w:spacing w:val="-1"/>
          <w:sz w:val="24"/>
          <w:szCs w:val="24"/>
        </w:rPr>
        <w:t>м</w:t>
      </w:r>
      <w:r w:rsidRPr="00501E24">
        <w:rPr>
          <w:spacing w:val="3"/>
          <w:sz w:val="24"/>
          <w:szCs w:val="24"/>
        </w:rPr>
        <w:t>п</w:t>
      </w:r>
      <w:r w:rsidRPr="00501E24">
        <w:rPr>
          <w:sz w:val="24"/>
          <w:szCs w:val="24"/>
        </w:rPr>
        <w:t>е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3"/>
          <w:sz w:val="24"/>
          <w:szCs w:val="24"/>
        </w:rPr>
        <w:t>е</w:t>
      </w:r>
      <w:r w:rsidRPr="00501E24">
        <w:rPr>
          <w:spacing w:val="1"/>
          <w:sz w:val="24"/>
          <w:szCs w:val="24"/>
        </w:rPr>
        <w:t>н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н</w:t>
      </w:r>
      <w:r w:rsidRPr="00501E24">
        <w:rPr>
          <w:sz w:val="24"/>
          <w:szCs w:val="24"/>
        </w:rPr>
        <w:t>ос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ь</w:t>
      </w:r>
      <w:r w:rsidRPr="00501E24">
        <w:rPr>
          <w:spacing w:val="-7"/>
          <w:sz w:val="24"/>
          <w:szCs w:val="24"/>
        </w:rPr>
        <w:t xml:space="preserve"> </w:t>
      </w:r>
      <w:r w:rsidRPr="00501E24">
        <w:rPr>
          <w:sz w:val="24"/>
          <w:szCs w:val="24"/>
        </w:rPr>
        <w:t>и</w:t>
      </w:r>
      <w:r w:rsidRPr="00501E24">
        <w:rPr>
          <w:spacing w:val="14"/>
          <w:sz w:val="24"/>
          <w:szCs w:val="24"/>
        </w:rPr>
        <w:t xml:space="preserve"> 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-1"/>
          <w:sz w:val="24"/>
          <w:szCs w:val="24"/>
        </w:rPr>
        <w:t>ч</w:t>
      </w:r>
      <w:r w:rsidRPr="00501E24">
        <w:rPr>
          <w:spacing w:val="3"/>
          <w:sz w:val="24"/>
          <w:szCs w:val="24"/>
        </w:rPr>
        <w:t>е</w:t>
      </w:r>
      <w:r w:rsidRPr="00501E24">
        <w:rPr>
          <w:sz w:val="24"/>
          <w:szCs w:val="24"/>
        </w:rPr>
        <w:t>т</w:t>
      </w:r>
      <w:r w:rsidRPr="00501E24">
        <w:rPr>
          <w:spacing w:val="4"/>
          <w:sz w:val="24"/>
          <w:szCs w:val="24"/>
        </w:rPr>
        <w:t xml:space="preserve"> </w:t>
      </w:r>
      <w:r w:rsidRPr="00501E24">
        <w:rPr>
          <w:spacing w:val="1"/>
          <w:sz w:val="24"/>
          <w:szCs w:val="24"/>
        </w:rPr>
        <w:t>п</w:t>
      </w:r>
      <w:r w:rsidRPr="00501E24">
        <w:rPr>
          <w:sz w:val="24"/>
          <w:szCs w:val="24"/>
        </w:rPr>
        <w:t>о</w:t>
      </w:r>
      <w:r w:rsidRPr="00501E24">
        <w:rPr>
          <w:spacing w:val="1"/>
          <w:sz w:val="24"/>
          <w:szCs w:val="24"/>
        </w:rPr>
        <w:t>зи</w:t>
      </w:r>
      <w:r w:rsidRPr="00501E24">
        <w:rPr>
          <w:spacing w:val="3"/>
          <w:sz w:val="24"/>
          <w:szCs w:val="24"/>
        </w:rPr>
        <w:t>ц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и</w:t>
      </w:r>
      <w:r w:rsidRPr="00501E24">
        <w:rPr>
          <w:spacing w:val="2"/>
          <w:sz w:val="24"/>
          <w:szCs w:val="24"/>
        </w:rPr>
        <w:t xml:space="preserve"> </w:t>
      </w:r>
      <w:r w:rsidRPr="00501E24">
        <w:rPr>
          <w:sz w:val="24"/>
          <w:szCs w:val="24"/>
        </w:rPr>
        <w:t>д</w:t>
      </w:r>
      <w:r w:rsidRPr="00501E24">
        <w:rPr>
          <w:spacing w:val="5"/>
          <w:sz w:val="24"/>
          <w:szCs w:val="24"/>
        </w:rPr>
        <w:t>р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-1"/>
          <w:sz w:val="24"/>
          <w:szCs w:val="24"/>
        </w:rPr>
        <w:t>г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х</w:t>
      </w:r>
      <w:r w:rsidRPr="00501E24">
        <w:rPr>
          <w:spacing w:val="1"/>
          <w:sz w:val="24"/>
          <w:szCs w:val="24"/>
        </w:rPr>
        <w:t xml:space="preserve"> </w:t>
      </w:r>
      <w:r w:rsidRPr="00501E24">
        <w:rPr>
          <w:sz w:val="24"/>
          <w:szCs w:val="24"/>
        </w:rPr>
        <w:t>л</w:t>
      </w:r>
      <w:r w:rsidRPr="00501E24">
        <w:rPr>
          <w:spacing w:val="3"/>
          <w:sz w:val="24"/>
          <w:szCs w:val="24"/>
        </w:rPr>
        <w:t>ю</w:t>
      </w:r>
      <w:r w:rsidRPr="00501E24">
        <w:rPr>
          <w:sz w:val="24"/>
          <w:szCs w:val="24"/>
        </w:rPr>
        <w:t>де</w:t>
      </w:r>
      <w:r w:rsidRPr="00501E24">
        <w:rPr>
          <w:spacing w:val="1"/>
          <w:sz w:val="24"/>
          <w:szCs w:val="24"/>
        </w:rPr>
        <w:t>й</w:t>
      </w:r>
      <w:r w:rsidRPr="00501E24">
        <w:rPr>
          <w:sz w:val="24"/>
          <w:szCs w:val="24"/>
        </w:rPr>
        <w:t>,</w:t>
      </w:r>
      <w:r w:rsidRPr="00501E24">
        <w:rPr>
          <w:spacing w:val="1"/>
          <w:sz w:val="24"/>
          <w:szCs w:val="24"/>
        </w:rPr>
        <w:t xml:space="preserve"> п</w:t>
      </w:r>
      <w:r w:rsidRPr="00501E24">
        <w:rPr>
          <w:sz w:val="24"/>
          <w:szCs w:val="24"/>
        </w:rPr>
        <w:t>а</w:t>
      </w:r>
      <w:r w:rsidRPr="00501E24">
        <w:rPr>
          <w:spacing w:val="2"/>
          <w:sz w:val="24"/>
          <w:szCs w:val="24"/>
        </w:rPr>
        <w:t>р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н</w:t>
      </w:r>
      <w:r w:rsidRPr="00501E24">
        <w:rPr>
          <w:sz w:val="24"/>
          <w:szCs w:val="24"/>
        </w:rPr>
        <w:t>еров</w:t>
      </w:r>
      <w:r w:rsidRPr="00501E24">
        <w:rPr>
          <w:spacing w:val="-2"/>
          <w:sz w:val="24"/>
          <w:szCs w:val="24"/>
        </w:rPr>
        <w:t xml:space="preserve"> </w:t>
      </w:r>
      <w:r w:rsidRPr="00501E24">
        <w:rPr>
          <w:spacing w:val="1"/>
          <w:sz w:val="24"/>
          <w:szCs w:val="24"/>
        </w:rPr>
        <w:t>п</w:t>
      </w:r>
      <w:r w:rsidRPr="00501E24">
        <w:rPr>
          <w:sz w:val="24"/>
          <w:szCs w:val="24"/>
        </w:rPr>
        <w:t>о</w:t>
      </w:r>
      <w:r w:rsidRPr="00501E24">
        <w:rPr>
          <w:spacing w:val="9"/>
          <w:sz w:val="24"/>
          <w:szCs w:val="24"/>
        </w:rPr>
        <w:t xml:space="preserve"> </w:t>
      </w:r>
      <w:r w:rsidRPr="00501E24">
        <w:rPr>
          <w:sz w:val="24"/>
          <w:szCs w:val="24"/>
        </w:rPr>
        <w:t>обще</w:t>
      </w:r>
      <w:r w:rsidRPr="00501E24">
        <w:rPr>
          <w:spacing w:val="1"/>
          <w:sz w:val="24"/>
          <w:szCs w:val="24"/>
        </w:rPr>
        <w:t>ни</w:t>
      </w:r>
      <w:r w:rsidRPr="00501E24">
        <w:rPr>
          <w:sz w:val="24"/>
          <w:szCs w:val="24"/>
        </w:rPr>
        <w:t xml:space="preserve">ю </w:t>
      </w:r>
      <w:r w:rsidRPr="00501E24"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 xml:space="preserve">ли </w:t>
      </w:r>
      <w:r w:rsidRPr="00501E24">
        <w:rPr>
          <w:sz w:val="24"/>
          <w:szCs w:val="24"/>
        </w:rPr>
        <w:t>де</w:t>
      </w:r>
      <w:r w:rsidRPr="00501E24">
        <w:rPr>
          <w:spacing w:val="1"/>
          <w:sz w:val="24"/>
          <w:szCs w:val="24"/>
        </w:rPr>
        <w:t>я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ел</w:t>
      </w:r>
      <w:r w:rsidRPr="00501E24">
        <w:rPr>
          <w:spacing w:val="-1"/>
          <w:sz w:val="24"/>
          <w:szCs w:val="24"/>
        </w:rPr>
        <w:t>ь</w:t>
      </w:r>
      <w:r w:rsidRPr="00501E24">
        <w:rPr>
          <w:spacing w:val="1"/>
          <w:sz w:val="24"/>
          <w:szCs w:val="24"/>
        </w:rPr>
        <w:t>н</w:t>
      </w:r>
      <w:r w:rsidRPr="00501E24">
        <w:rPr>
          <w:sz w:val="24"/>
          <w:szCs w:val="24"/>
        </w:rPr>
        <w:t>о</w:t>
      </w:r>
      <w:r w:rsidRPr="00501E24">
        <w:rPr>
          <w:spacing w:val="3"/>
          <w:sz w:val="24"/>
          <w:szCs w:val="24"/>
        </w:rPr>
        <w:t>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 xml:space="preserve">; </w:t>
      </w:r>
      <w:r w:rsidRPr="00501E24">
        <w:rPr>
          <w:spacing w:val="-2"/>
          <w:sz w:val="24"/>
          <w:szCs w:val="24"/>
        </w:rPr>
        <w:t>у</w:t>
      </w:r>
      <w:r w:rsidRPr="00501E24">
        <w:rPr>
          <w:spacing w:val="2"/>
          <w:sz w:val="24"/>
          <w:szCs w:val="24"/>
        </w:rPr>
        <w:t>м</w:t>
      </w:r>
      <w:r w:rsidRPr="00501E24">
        <w:rPr>
          <w:sz w:val="24"/>
          <w:szCs w:val="24"/>
        </w:rPr>
        <w:t>е</w:t>
      </w:r>
      <w:r w:rsidRPr="00501E24"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 xml:space="preserve">е </w:t>
      </w:r>
      <w:r w:rsidRPr="00501E24">
        <w:rPr>
          <w:sz w:val="24"/>
          <w:szCs w:val="24"/>
        </w:rPr>
        <w:t>с</w:t>
      </w:r>
      <w:r w:rsidRPr="00501E24">
        <w:rPr>
          <w:spacing w:val="5"/>
          <w:sz w:val="24"/>
          <w:szCs w:val="24"/>
        </w:rPr>
        <w:t>л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2"/>
          <w:sz w:val="24"/>
          <w:szCs w:val="24"/>
        </w:rPr>
        <w:t>ш</w:t>
      </w:r>
      <w:r w:rsidRPr="00501E24">
        <w:rPr>
          <w:sz w:val="24"/>
          <w:szCs w:val="24"/>
        </w:rPr>
        <w:t>а</w:t>
      </w:r>
      <w:r w:rsidRPr="00501E24">
        <w:rPr>
          <w:spacing w:val="-1"/>
          <w:sz w:val="24"/>
          <w:szCs w:val="24"/>
        </w:rPr>
        <w:t>т</w:t>
      </w:r>
      <w:r>
        <w:rPr>
          <w:sz w:val="24"/>
          <w:szCs w:val="24"/>
        </w:rPr>
        <w:t xml:space="preserve">ь и </w:t>
      </w:r>
      <w:r w:rsidRPr="00501E24">
        <w:rPr>
          <w:sz w:val="24"/>
          <w:szCs w:val="24"/>
        </w:rPr>
        <w:t>вс</w:t>
      </w:r>
      <w:r w:rsidRPr="00501E24">
        <w:rPr>
          <w:spacing w:val="4"/>
          <w:sz w:val="24"/>
          <w:szCs w:val="24"/>
        </w:rPr>
        <w:t>т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1"/>
          <w:sz w:val="24"/>
          <w:szCs w:val="24"/>
        </w:rPr>
        <w:t>п</w:t>
      </w:r>
      <w:r w:rsidRPr="00501E24">
        <w:rPr>
          <w:sz w:val="24"/>
          <w:szCs w:val="24"/>
        </w:rPr>
        <w:t>а</w:t>
      </w:r>
      <w:r w:rsidRPr="00501E24">
        <w:rPr>
          <w:spacing w:val="2"/>
          <w:sz w:val="24"/>
          <w:szCs w:val="24"/>
        </w:rPr>
        <w:t>т</w:t>
      </w:r>
      <w:r>
        <w:rPr>
          <w:sz w:val="24"/>
          <w:szCs w:val="24"/>
        </w:rPr>
        <w:t xml:space="preserve">ь в </w:t>
      </w:r>
      <w:r w:rsidRPr="00501E24">
        <w:rPr>
          <w:sz w:val="24"/>
          <w:szCs w:val="24"/>
        </w:rPr>
        <w:t>д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а</w:t>
      </w:r>
      <w:r w:rsidRPr="00501E24">
        <w:rPr>
          <w:spacing w:val="3"/>
          <w:sz w:val="24"/>
          <w:szCs w:val="24"/>
        </w:rPr>
        <w:t>л</w:t>
      </w:r>
      <w:r w:rsidRPr="00501E24">
        <w:rPr>
          <w:sz w:val="24"/>
          <w:szCs w:val="24"/>
        </w:rPr>
        <w:t>о</w:t>
      </w:r>
      <w:r w:rsidRPr="00501E24">
        <w:rPr>
          <w:spacing w:val="-1"/>
          <w:sz w:val="24"/>
          <w:szCs w:val="24"/>
        </w:rPr>
        <w:t>г</w:t>
      </w:r>
      <w:r>
        <w:rPr>
          <w:sz w:val="24"/>
          <w:szCs w:val="24"/>
        </w:rPr>
        <w:t xml:space="preserve">; 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-1"/>
          <w:sz w:val="24"/>
          <w:szCs w:val="24"/>
        </w:rPr>
        <w:t>ч</w:t>
      </w:r>
      <w:r w:rsidRPr="00501E24">
        <w:rPr>
          <w:spacing w:val="3"/>
          <w:sz w:val="24"/>
          <w:szCs w:val="24"/>
        </w:rPr>
        <w:t>а</w:t>
      </w:r>
      <w:r w:rsidRPr="00501E24">
        <w:rPr>
          <w:sz w:val="24"/>
          <w:szCs w:val="24"/>
        </w:rPr>
        <w:t>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вов</w:t>
      </w:r>
      <w:r w:rsidRPr="00501E24">
        <w:rPr>
          <w:spacing w:val="3"/>
          <w:sz w:val="24"/>
          <w:szCs w:val="24"/>
        </w:rPr>
        <w:t>а</w:t>
      </w:r>
      <w:r w:rsidRPr="00501E24">
        <w:rPr>
          <w:spacing w:val="-1"/>
          <w:sz w:val="24"/>
          <w:szCs w:val="24"/>
        </w:rPr>
        <w:t>т</w:t>
      </w:r>
      <w:r>
        <w:rPr>
          <w:sz w:val="24"/>
          <w:szCs w:val="24"/>
        </w:rPr>
        <w:t xml:space="preserve">ь </w:t>
      </w:r>
      <w:r w:rsidRPr="00501E24">
        <w:rPr>
          <w:sz w:val="24"/>
          <w:szCs w:val="24"/>
        </w:rPr>
        <w:t xml:space="preserve">в </w:t>
      </w:r>
      <w:r w:rsidRPr="00501E24">
        <w:rPr>
          <w:spacing w:val="-1"/>
          <w:sz w:val="24"/>
          <w:szCs w:val="24"/>
        </w:rPr>
        <w:t>к</w:t>
      </w:r>
      <w:r w:rsidRPr="00501E24">
        <w:rPr>
          <w:sz w:val="24"/>
          <w:szCs w:val="24"/>
        </w:rPr>
        <w:t>олл</w:t>
      </w:r>
      <w:r w:rsidRPr="00501E24">
        <w:rPr>
          <w:spacing w:val="3"/>
          <w:sz w:val="24"/>
          <w:szCs w:val="24"/>
        </w:rPr>
        <w:t>е</w:t>
      </w:r>
      <w:r w:rsidRPr="00501E24">
        <w:rPr>
          <w:spacing w:val="-1"/>
          <w:sz w:val="24"/>
          <w:szCs w:val="24"/>
        </w:rPr>
        <w:t>кт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в</w:t>
      </w:r>
      <w:r w:rsidRPr="00501E24">
        <w:rPr>
          <w:spacing w:val="1"/>
          <w:sz w:val="24"/>
          <w:szCs w:val="24"/>
        </w:rPr>
        <w:t>н</w:t>
      </w:r>
      <w:r w:rsidRPr="00501E24">
        <w:rPr>
          <w:spacing w:val="2"/>
          <w:sz w:val="24"/>
          <w:szCs w:val="24"/>
        </w:rPr>
        <w:t>о</w:t>
      </w:r>
      <w:r w:rsidRPr="00501E24">
        <w:rPr>
          <w:sz w:val="24"/>
          <w:szCs w:val="24"/>
        </w:rPr>
        <w:t>м</w:t>
      </w:r>
      <w:r w:rsidRPr="00501E24">
        <w:rPr>
          <w:spacing w:val="1"/>
          <w:sz w:val="24"/>
          <w:szCs w:val="24"/>
        </w:rPr>
        <w:t xml:space="preserve"> </w:t>
      </w:r>
      <w:r w:rsidRPr="00501E24">
        <w:rPr>
          <w:sz w:val="24"/>
          <w:szCs w:val="24"/>
        </w:rPr>
        <w:t>об</w:t>
      </w:r>
      <w:r w:rsidRPr="00501E24">
        <w:rPr>
          <w:spacing w:val="5"/>
          <w:sz w:val="24"/>
          <w:szCs w:val="24"/>
        </w:rPr>
        <w:t>с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3"/>
          <w:sz w:val="24"/>
          <w:szCs w:val="24"/>
        </w:rPr>
        <w:t>ж</w:t>
      </w:r>
      <w:r w:rsidRPr="00501E24">
        <w:rPr>
          <w:sz w:val="24"/>
          <w:szCs w:val="24"/>
        </w:rPr>
        <w:t>де</w:t>
      </w:r>
      <w:r w:rsidRPr="00501E24">
        <w:rPr>
          <w:spacing w:val="1"/>
          <w:sz w:val="24"/>
          <w:szCs w:val="24"/>
        </w:rPr>
        <w:t>ни</w:t>
      </w:r>
      <w:r w:rsidRPr="00501E24">
        <w:rPr>
          <w:sz w:val="24"/>
          <w:szCs w:val="24"/>
        </w:rPr>
        <w:t>и</w:t>
      </w:r>
      <w:r w:rsidRPr="00501E24">
        <w:rPr>
          <w:spacing w:val="2"/>
          <w:sz w:val="24"/>
          <w:szCs w:val="24"/>
        </w:rPr>
        <w:t xml:space="preserve"> </w:t>
      </w:r>
      <w:r w:rsidRPr="00501E24">
        <w:rPr>
          <w:spacing w:val="1"/>
          <w:sz w:val="24"/>
          <w:szCs w:val="24"/>
        </w:rPr>
        <w:t>п</w:t>
      </w:r>
      <w:r w:rsidRPr="00501E24">
        <w:rPr>
          <w:sz w:val="24"/>
          <w:szCs w:val="24"/>
        </w:rPr>
        <w:t>робл</w:t>
      </w:r>
      <w:r w:rsidRPr="00501E24">
        <w:rPr>
          <w:spacing w:val="3"/>
          <w:sz w:val="24"/>
          <w:szCs w:val="24"/>
        </w:rPr>
        <w:t>е</w:t>
      </w:r>
      <w:r w:rsidRPr="00501E24">
        <w:rPr>
          <w:spacing w:val="-1"/>
          <w:sz w:val="24"/>
          <w:szCs w:val="24"/>
        </w:rPr>
        <w:t>м</w:t>
      </w:r>
      <w:r w:rsidRPr="00501E24">
        <w:rPr>
          <w:sz w:val="24"/>
          <w:szCs w:val="24"/>
        </w:rPr>
        <w:t>;</w:t>
      </w:r>
      <w:r w:rsidRPr="00501E24">
        <w:rPr>
          <w:spacing w:val="6"/>
          <w:sz w:val="24"/>
          <w:szCs w:val="24"/>
        </w:rPr>
        <w:t xml:space="preserve"> </w:t>
      </w:r>
      <w:r w:rsidRPr="00501E24">
        <w:rPr>
          <w:spacing w:val="1"/>
          <w:sz w:val="24"/>
          <w:szCs w:val="24"/>
        </w:rPr>
        <w:t>и</w:t>
      </w:r>
      <w:r w:rsidRPr="00501E24">
        <w:rPr>
          <w:spacing w:val="3"/>
          <w:sz w:val="24"/>
          <w:szCs w:val="24"/>
        </w:rPr>
        <w:t>н</w:t>
      </w:r>
      <w:r w:rsidRPr="00501E24">
        <w:rPr>
          <w:spacing w:val="2"/>
          <w:sz w:val="24"/>
          <w:szCs w:val="24"/>
        </w:rPr>
        <w:t>т</w:t>
      </w:r>
      <w:r w:rsidRPr="00501E24">
        <w:rPr>
          <w:sz w:val="24"/>
          <w:szCs w:val="24"/>
        </w:rPr>
        <w:t>е</w:t>
      </w:r>
      <w:r w:rsidRPr="00501E24">
        <w:rPr>
          <w:spacing w:val="-1"/>
          <w:sz w:val="24"/>
          <w:szCs w:val="24"/>
        </w:rPr>
        <w:t>г</w:t>
      </w:r>
      <w:r w:rsidRPr="00501E24">
        <w:rPr>
          <w:sz w:val="24"/>
          <w:szCs w:val="24"/>
        </w:rPr>
        <w:t>р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р</w:t>
      </w:r>
      <w:r w:rsidRPr="00501E24">
        <w:rPr>
          <w:sz w:val="24"/>
          <w:szCs w:val="24"/>
        </w:rPr>
        <w:t>о</w:t>
      </w:r>
      <w:r w:rsidRPr="00501E24">
        <w:rPr>
          <w:sz w:val="24"/>
          <w:szCs w:val="24"/>
        </w:rPr>
        <w:t>в</w:t>
      </w:r>
      <w:r w:rsidRPr="00501E24">
        <w:rPr>
          <w:spacing w:val="3"/>
          <w:sz w:val="24"/>
          <w:szCs w:val="24"/>
        </w:rPr>
        <w:t>а</w:t>
      </w:r>
      <w:r w:rsidRPr="00501E24">
        <w:rPr>
          <w:spacing w:val="-1"/>
          <w:sz w:val="24"/>
          <w:szCs w:val="24"/>
        </w:rPr>
        <w:t>ть</w:t>
      </w:r>
      <w:r w:rsidRPr="00501E24">
        <w:rPr>
          <w:sz w:val="24"/>
          <w:szCs w:val="24"/>
        </w:rPr>
        <w:t>ся в</w:t>
      </w:r>
      <w:r w:rsidRPr="00501E24">
        <w:rPr>
          <w:spacing w:val="16"/>
          <w:sz w:val="24"/>
          <w:szCs w:val="24"/>
        </w:rPr>
        <w:t xml:space="preserve"> </w:t>
      </w:r>
      <w:r w:rsidRPr="00501E24">
        <w:rPr>
          <w:spacing w:val="-1"/>
          <w:sz w:val="24"/>
          <w:szCs w:val="24"/>
        </w:rPr>
        <w:t>г</w:t>
      </w:r>
      <w:r w:rsidRPr="00501E24">
        <w:rPr>
          <w:spacing w:val="5"/>
          <w:sz w:val="24"/>
          <w:szCs w:val="24"/>
        </w:rPr>
        <w:t>р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3"/>
          <w:sz w:val="24"/>
          <w:szCs w:val="24"/>
        </w:rPr>
        <w:t>пп</w:t>
      </w:r>
      <w:r w:rsidRPr="00501E24">
        <w:rPr>
          <w:sz w:val="24"/>
          <w:szCs w:val="24"/>
        </w:rPr>
        <w:t>у</w:t>
      </w:r>
      <w:r w:rsidRPr="00501E24">
        <w:rPr>
          <w:spacing w:val="5"/>
          <w:sz w:val="24"/>
          <w:szCs w:val="24"/>
        </w:rPr>
        <w:t xml:space="preserve"> </w:t>
      </w:r>
      <w:r w:rsidRPr="00501E24">
        <w:rPr>
          <w:sz w:val="24"/>
          <w:szCs w:val="24"/>
        </w:rPr>
        <w:t>свер</w:t>
      </w:r>
      <w:r w:rsidRPr="00501E24">
        <w:rPr>
          <w:spacing w:val="3"/>
          <w:sz w:val="24"/>
          <w:szCs w:val="24"/>
        </w:rPr>
        <w:t>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ни</w:t>
      </w:r>
      <w:r w:rsidRPr="00501E24">
        <w:rPr>
          <w:spacing w:val="-1"/>
          <w:sz w:val="24"/>
          <w:szCs w:val="24"/>
        </w:rPr>
        <w:t>к</w:t>
      </w:r>
      <w:r w:rsidRPr="00501E24">
        <w:rPr>
          <w:sz w:val="24"/>
          <w:szCs w:val="24"/>
        </w:rPr>
        <w:t>ов</w:t>
      </w:r>
      <w:r w:rsidRPr="00501E24">
        <w:rPr>
          <w:spacing w:val="4"/>
          <w:sz w:val="24"/>
          <w:szCs w:val="24"/>
        </w:rPr>
        <w:t xml:space="preserve"> </w:t>
      </w:r>
      <w:r w:rsidRPr="00501E24">
        <w:rPr>
          <w:sz w:val="24"/>
          <w:szCs w:val="24"/>
        </w:rPr>
        <w:t>и 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ро</w:t>
      </w:r>
      <w:r w:rsidRPr="00501E24">
        <w:rPr>
          <w:spacing w:val="1"/>
          <w:sz w:val="24"/>
          <w:szCs w:val="24"/>
        </w:rPr>
        <w:t>и</w:t>
      </w:r>
      <w:r w:rsidRPr="00501E24">
        <w:rPr>
          <w:spacing w:val="2"/>
          <w:sz w:val="24"/>
          <w:szCs w:val="24"/>
        </w:rPr>
        <w:t>т</w:t>
      </w:r>
      <w:r w:rsidRPr="00501E24">
        <w:rPr>
          <w:sz w:val="24"/>
          <w:szCs w:val="24"/>
        </w:rPr>
        <w:t>ь</w:t>
      </w:r>
      <w:r w:rsidRPr="00501E24">
        <w:rPr>
          <w:spacing w:val="6"/>
          <w:sz w:val="24"/>
          <w:szCs w:val="24"/>
        </w:rPr>
        <w:t xml:space="preserve"> </w:t>
      </w:r>
      <w:r w:rsidRPr="00501E24">
        <w:rPr>
          <w:spacing w:val="1"/>
          <w:sz w:val="24"/>
          <w:szCs w:val="24"/>
        </w:rPr>
        <w:t>п</w:t>
      </w:r>
      <w:r w:rsidRPr="00501E24">
        <w:rPr>
          <w:sz w:val="24"/>
          <w:szCs w:val="24"/>
        </w:rPr>
        <w:t>ро</w:t>
      </w:r>
      <w:r w:rsidRPr="00501E24">
        <w:rPr>
          <w:spacing w:val="5"/>
          <w:sz w:val="24"/>
          <w:szCs w:val="24"/>
        </w:rPr>
        <w:t>д</w:t>
      </w:r>
      <w:r w:rsidRPr="00501E24">
        <w:rPr>
          <w:spacing w:val="-5"/>
          <w:sz w:val="24"/>
          <w:szCs w:val="24"/>
        </w:rPr>
        <w:t>у</w:t>
      </w:r>
      <w:r w:rsidRPr="00501E24">
        <w:rPr>
          <w:spacing w:val="1"/>
          <w:sz w:val="24"/>
          <w:szCs w:val="24"/>
        </w:rPr>
        <w:t>к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в</w:t>
      </w:r>
      <w:r w:rsidRPr="00501E24">
        <w:rPr>
          <w:spacing w:val="3"/>
          <w:sz w:val="24"/>
          <w:szCs w:val="24"/>
        </w:rPr>
        <w:t>н</w:t>
      </w:r>
      <w:r w:rsidRPr="00501E24">
        <w:rPr>
          <w:sz w:val="24"/>
          <w:szCs w:val="24"/>
        </w:rPr>
        <w:t>ое в</w:t>
      </w:r>
      <w:r w:rsidRPr="00501E24">
        <w:rPr>
          <w:spacing w:val="1"/>
          <w:sz w:val="24"/>
          <w:szCs w:val="24"/>
        </w:rPr>
        <w:t>з</w:t>
      </w:r>
      <w:r w:rsidRPr="00501E24">
        <w:rPr>
          <w:sz w:val="24"/>
          <w:szCs w:val="24"/>
        </w:rPr>
        <w:t>а</w:t>
      </w:r>
      <w:r w:rsidRPr="00501E24">
        <w:rPr>
          <w:spacing w:val="1"/>
          <w:sz w:val="24"/>
          <w:szCs w:val="24"/>
        </w:rPr>
        <w:t>и</w:t>
      </w:r>
      <w:r w:rsidRPr="00501E24">
        <w:rPr>
          <w:spacing w:val="-1"/>
          <w:sz w:val="24"/>
          <w:szCs w:val="24"/>
        </w:rPr>
        <w:t>м</w:t>
      </w:r>
      <w:r w:rsidRPr="00501E24">
        <w:rPr>
          <w:sz w:val="24"/>
          <w:szCs w:val="24"/>
        </w:rPr>
        <w:t>оде</w:t>
      </w:r>
      <w:r w:rsidRPr="00501E24">
        <w:rPr>
          <w:spacing w:val="1"/>
          <w:sz w:val="24"/>
          <w:szCs w:val="24"/>
        </w:rPr>
        <w:t>й</w:t>
      </w:r>
      <w:r w:rsidRPr="00501E24">
        <w:rPr>
          <w:spacing w:val="3"/>
          <w:sz w:val="24"/>
          <w:szCs w:val="24"/>
        </w:rPr>
        <w:t>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>в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е и</w:t>
      </w:r>
      <w:r w:rsidRPr="00501E24">
        <w:rPr>
          <w:spacing w:val="14"/>
          <w:sz w:val="24"/>
          <w:szCs w:val="24"/>
        </w:rPr>
        <w:t xml:space="preserve"> </w:t>
      </w:r>
      <w:r w:rsidRPr="00501E24">
        <w:rPr>
          <w:sz w:val="24"/>
          <w:szCs w:val="24"/>
        </w:rPr>
        <w:t>со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5"/>
          <w:sz w:val="24"/>
          <w:szCs w:val="24"/>
        </w:rPr>
        <w:t>р</w:t>
      </w:r>
      <w:r w:rsidRPr="00501E24">
        <w:rPr>
          <w:spacing w:val="-5"/>
          <w:sz w:val="24"/>
          <w:szCs w:val="24"/>
        </w:rPr>
        <w:t>у</w:t>
      </w:r>
      <w:r w:rsidRPr="00501E24">
        <w:rPr>
          <w:sz w:val="24"/>
          <w:szCs w:val="24"/>
        </w:rPr>
        <w:t>д</w:t>
      </w:r>
      <w:r w:rsidRPr="00501E24">
        <w:rPr>
          <w:spacing w:val="1"/>
          <w:sz w:val="24"/>
          <w:szCs w:val="24"/>
        </w:rPr>
        <w:t>н</w:t>
      </w:r>
      <w:r w:rsidRPr="00501E24">
        <w:rPr>
          <w:spacing w:val="3"/>
          <w:sz w:val="24"/>
          <w:szCs w:val="24"/>
        </w:rPr>
        <w:t>и</w:t>
      </w:r>
      <w:r w:rsidRPr="00501E24">
        <w:rPr>
          <w:spacing w:val="-1"/>
          <w:sz w:val="24"/>
          <w:szCs w:val="24"/>
        </w:rPr>
        <w:t>ч</w:t>
      </w:r>
      <w:r w:rsidRPr="00501E24">
        <w:rPr>
          <w:sz w:val="24"/>
          <w:szCs w:val="24"/>
        </w:rPr>
        <w:t>ес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z w:val="24"/>
          <w:szCs w:val="24"/>
        </w:rPr>
        <w:t xml:space="preserve">во </w:t>
      </w:r>
      <w:r w:rsidRPr="00501E24">
        <w:rPr>
          <w:spacing w:val="3"/>
          <w:sz w:val="24"/>
          <w:szCs w:val="24"/>
        </w:rPr>
        <w:t>с</w:t>
      </w:r>
      <w:r w:rsidRPr="00501E24">
        <w:rPr>
          <w:sz w:val="24"/>
          <w:szCs w:val="24"/>
        </w:rPr>
        <w:t>о</w:t>
      </w:r>
      <w:r w:rsidRPr="00501E24">
        <w:rPr>
          <w:spacing w:val="13"/>
          <w:sz w:val="24"/>
          <w:szCs w:val="24"/>
        </w:rPr>
        <w:t xml:space="preserve"> </w:t>
      </w:r>
      <w:r w:rsidRPr="00501E24">
        <w:rPr>
          <w:sz w:val="24"/>
          <w:szCs w:val="24"/>
        </w:rPr>
        <w:t>сверс</w:t>
      </w:r>
      <w:r w:rsidRPr="00501E24">
        <w:rPr>
          <w:spacing w:val="-1"/>
          <w:sz w:val="24"/>
          <w:szCs w:val="24"/>
        </w:rPr>
        <w:t>т</w:t>
      </w:r>
      <w:r w:rsidRPr="00501E24">
        <w:rPr>
          <w:spacing w:val="1"/>
          <w:sz w:val="24"/>
          <w:szCs w:val="24"/>
        </w:rPr>
        <w:t>н</w:t>
      </w:r>
      <w:r w:rsidRPr="00501E24">
        <w:rPr>
          <w:spacing w:val="3"/>
          <w:sz w:val="24"/>
          <w:szCs w:val="24"/>
        </w:rPr>
        <w:t>и</w:t>
      </w:r>
      <w:r w:rsidRPr="00501E24">
        <w:rPr>
          <w:spacing w:val="-1"/>
          <w:sz w:val="24"/>
          <w:szCs w:val="24"/>
        </w:rPr>
        <w:t>к</w:t>
      </w:r>
      <w:r w:rsidRPr="00501E24">
        <w:rPr>
          <w:sz w:val="24"/>
          <w:szCs w:val="24"/>
        </w:rPr>
        <w:t>а</w:t>
      </w:r>
      <w:r w:rsidRPr="00501E24">
        <w:rPr>
          <w:spacing w:val="-1"/>
          <w:sz w:val="24"/>
          <w:szCs w:val="24"/>
        </w:rPr>
        <w:t>м</w:t>
      </w:r>
      <w:r w:rsidRPr="00501E24">
        <w:rPr>
          <w:sz w:val="24"/>
          <w:szCs w:val="24"/>
        </w:rPr>
        <w:t>и и в</w:t>
      </w:r>
      <w:r w:rsidRPr="00501E24">
        <w:rPr>
          <w:spacing w:val="1"/>
          <w:sz w:val="24"/>
          <w:szCs w:val="24"/>
        </w:rPr>
        <w:t>з</w:t>
      </w:r>
      <w:r w:rsidRPr="00501E24">
        <w:rPr>
          <w:sz w:val="24"/>
          <w:szCs w:val="24"/>
        </w:rPr>
        <w:t>росл</w:t>
      </w:r>
      <w:r w:rsidRPr="00501E24">
        <w:rPr>
          <w:spacing w:val="1"/>
          <w:sz w:val="24"/>
          <w:szCs w:val="24"/>
        </w:rPr>
        <w:t>ы</w:t>
      </w:r>
      <w:r w:rsidRPr="00501E24">
        <w:rPr>
          <w:spacing w:val="-1"/>
          <w:sz w:val="24"/>
          <w:szCs w:val="24"/>
        </w:rPr>
        <w:t>м</w:t>
      </w:r>
      <w:r w:rsidRPr="00501E24">
        <w:rPr>
          <w:spacing w:val="1"/>
          <w:sz w:val="24"/>
          <w:szCs w:val="24"/>
        </w:rPr>
        <w:t>и</w:t>
      </w:r>
      <w:r w:rsidRPr="00501E24">
        <w:rPr>
          <w:sz w:val="24"/>
          <w:szCs w:val="24"/>
        </w:rPr>
        <w:t>.</w:t>
      </w:r>
    </w:p>
    <w:p w:rsidR="007F4130" w:rsidRPr="007F4130" w:rsidRDefault="007F4130" w:rsidP="00D3618B">
      <w:pPr>
        <w:spacing w:line="276" w:lineRule="auto"/>
        <w:ind w:left="102" w:right="66" w:firstLine="566"/>
        <w:jc w:val="both"/>
        <w:rPr>
          <w:sz w:val="24"/>
          <w:szCs w:val="24"/>
          <w:lang w:eastAsia="en-US"/>
        </w:rPr>
      </w:pPr>
      <w:r w:rsidRPr="007F4130">
        <w:rPr>
          <w:sz w:val="24"/>
          <w:szCs w:val="24"/>
          <w:lang w:eastAsia="en-US"/>
        </w:rPr>
        <w:t>Ра</w:t>
      </w:r>
      <w:r w:rsidRPr="007F4130">
        <w:rPr>
          <w:spacing w:val="1"/>
          <w:sz w:val="24"/>
          <w:szCs w:val="24"/>
          <w:lang w:eastAsia="en-US"/>
        </w:rPr>
        <w:t>з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3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ы</w:t>
      </w:r>
      <w:r w:rsidRPr="007F4130">
        <w:rPr>
          <w:spacing w:val="12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3"/>
          <w:sz w:val="24"/>
          <w:szCs w:val="24"/>
          <w:lang w:eastAsia="en-US"/>
        </w:rPr>
        <w:t>н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версал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 xml:space="preserve">х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еб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3"/>
          <w:sz w:val="24"/>
          <w:szCs w:val="24"/>
          <w:lang w:eastAsia="en-US"/>
        </w:rPr>
        <w:t>ы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3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де</w:t>
      </w:r>
      <w:r w:rsidRPr="007F4130">
        <w:rPr>
          <w:spacing w:val="1"/>
          <w:sz w:val="24"/>
          <w:szCs w:val="24"/>
          <w:lang w:eastAsia="en-US"/>
        </w:rPr>
        <w:t>й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й</w:t>
      </w:r>
      <w:r w:rsidRPr="007F4130">
        <w:rPr>
          <w:spacing w:val="6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4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сос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2"/>
          <w:sz w:val="24"/>
          <w:szCs w:val="24"/>
          <w:lang w:eastAsia="en-US"/>
        </w:rPr>
        <w:t>в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7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л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х, ре</w:t>
      </w:r>
      <w:r w:rsidRPr="007F4130">
        <w:rPr>
          <w:spacing w:val="4"/>
          <w:sz w:val="24"/>
          <w:szCs w:val="24"/>
          <w:lang w:eastAsia="en-US"/>
        </w:rPr>
        <w:t>г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z w:val="24"/>
          <w:szCs w:val="24"/>
          <w:lang w:eastAsia="en-US"/>
        </w:rPr>
        <w:t>л</w:t>
      </w:r>
      <w:r w:rsidRPr="007F4130">
        <w:rPr>
          <w:spacing w:val="1"/>
          <w:sz w:val="24"/>
          <w:szCs w:val="24"/>
          <w:lang w:eastAsia="en-US"/>
        </w:rPr>
        <w:t>я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х,</w:t>
      </w:r>
      <w:r w:rsidRPr="007F4130">
        <w:rPr>
          <w:spacing w:val="2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3"/>
          <w:sz w:val="24"/>
          <w:szCs w:val="24"/>
          <w:lang w:eastAsia="en-US"/>
        </w:rPr>
        <w:t>з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ава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х и</w:t>
      </w:r>
      <w:r w:rsidRPr="007F4130">
        <w:rPr>
          <w:spacing w:val="16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4"/>
          <w:sz w:val="24"/>
          <w:szCs w:val="24"/>
          <w:lang w:eastAsia="en-US"/>
        </w:rPr>
        <w:t>м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1"/>
          <w:sz w:val="24"/>
          <w:szCs w:val="24"/>
          <w:lang w:eastAsia="en-US"/>
        </w:rPr>
        <w:t xml:space="preserve"> </w:t>
      </w:r>
      <w:r w:rsidRPr="007F4130">
        <w:rPr>
          <w:spacing w:val="-2"/>
          <w:sz w:val="24"/>
          <w:szCs w:val="24"/>
          <w:lang w:eastAsia="en-US"/>
        </w:rPr>
        <w:t>у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еб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8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де</w:t>
      </w:r>
      <w:r w:rsidRPr="007F4130">
        <w:rPr>
          <w:spacing w:val="1"/>
          <w:sz w:val="24"/>
          <w:szCs w:val="24"/>
          <w:lang w:eastAsia="en-US"/>
        </w:rPr>
        <w:t>й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ий</w:t>
      </w:r>
      <w:r w:rsidRPr="007F4130">
        <w:rPr>
          <w:sz w:val="24"/>
          <w:szCs w:val="24"/>
          <w:lang w:eastAsia="en-US"/>
        </w:rPr>
        <w:t>, о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редел</w:t>
      </w:r>
      <w:r w:rsidRPr="007F4130">
        <w:rPr>
          <w:spacing w:val="1"/>
          <w:sz w:val="24"/>
          <w:szCs w:val="24"/>
          <w:lang w:eastAsia="en-US"/>
        </w:rPr>
        <w:t>яю</w:t>
      </w:r>
      <w:r w:rsidRPr="007F4130">
        <w:rPr>
          <w:spacing w:val="-1"/>
          <w:sz w:val="24"/>
          <w:szCs w:val="24"/>
          <w:lang w:eastAsia="en-US"/>
        </w:rPr>
        <w:t>щ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2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ра</w:t>
      </w:r>
      <w:r w:rsidRPr="007F4130">
        <w:rPr>
          <w:spacing w:val="1"/>
          <w:sz w:val="24"/>
          <w:szCs w:val="24"/>
          <w:lang w:eastAsia="en-US"/>
        </w:rPr>
        <w:t>з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7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z w:val="24"/>
          <w:szCs w:val="24"/>
          <w:lang w:eastAsia="en-US"/>
        </w:rPr>
        <w:t>л</w:t>
      </w:r>
      <w:r w:rsidRPr="007F4130">
        <w:rPr>
          <w:spacing w:val="2"/>
          <w:sz w:val="24"/>
          <w:szCs w:val="24"/>
          <w:lang w:eastAsia="en-US"/>
        </w:rPr>
        <w:t>о</w:t>
      </w:r>
      <w:r w:rsidRPr="007F4130">
        <w:rPr>
          <w:spacing w:val="-1"/>
          <w:sz w:val="24"/>
          <w:szCs w:val="24"/>
          <w:lang w:eastAsia="en-US"/>
        </w:rPr>
        <w:t>г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2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особ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ей</w:t>
      </w:r>
      <w:r w:rsidRPr="007F4130">
        <w:rPr>
          <w:spacing w:val="4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л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6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5"/>
          <w:sz w:val="24"/>
          <w:szCs w:val="24"/>
          <w:lang w:eastAsia="en-US"/>
        </w:rPr>
        <w:t>с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щ</w:t>
      </w:r>
      <w:r w:rsidRPr="007F4130">
        <w:rPr>
          <w:sz w:val="24"/>
          <w:szCs w:val="24"/>
          <w:lang w:eastAsia="en-US"/>
        </w:rPr>
        <w:t>ес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вл</w:t>
      </w:r>
      <w:r w:rsidRPr="007F4130">
        <w:rPr>
          <w:spacing w:val="1"/>
          <w:sz w:val="24"/>
          <w:szCs w:val="24"/>
          <w:lang w:eastAsia="en-US"/>
        </w:rPr>
        <w:t>я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ся с</w:t>
      </w:r>
      <w:r w:rsidRPr="007F4130">
        <w:rPr>
          <w:spacing w:val="18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2"/>
          <w:sz w:val="24"/>
          <w:szCs w:val="24"/>
          <w:lang w:eastAsia="en-US"/>
        </w:rPr>
        <w:t>о</w:t>
      </w:r>
      <w:r w:rsidRPr="007F4130">
        <w:rPr>
          <w:sz w:val="24"/>
          <w:szCs w:val="24"/>
          <w:lang w:eastAsia="en-US"/>
        </w:rPr>
        <w:t>м</w:t>
      </w:r>
      <w:r w:rsidRPr="007F4130">
        <w:rPr>
          <w:spacing w:val="9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во</w:t>
      </w:r>
      <w:r w:rsidRPr="007F4130">
        <w:rPr>
          <w:spacing w:val="1"/>
          <w:sz w:val="24"/>
          <w:szCs w:val="24"/>
          <w:lang w:eastAsia="en-US"/>
        </w:rPr>
        <w:t>з</w:t>
      </w:r>
      <w:r w:rsidRPr="007F4130">
        <w:rPr>
          <w:sz w:val="24"/>
          <w:szCs w:val="24"/>
          <w:lang w:eastAsia="en-US"/>
        </w:rPr>
        <w:t>ра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3"/>
          <w:sz w:val="24"/>
          <w:szCs w:val="24"/>
          <w:lang w:eastAsia="en-US"/>
        </w:rPr>
        <w:t>ы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5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особе</w:t>
      </w:r>
      <w:r w:rsidRPr="007F4130">
        <w:rPr>
          <w:spacing w:val="1"/>
          <w:sz w:val="24"/>
          <w:szCs w:val="24"/>
          <w:lang w:eastAsia="en-US"/>
        </w:rPr>
        <w:t>нн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ей</w:t>
      </w:r>
      <w:r w:rsidRPr="007F4130">
        <w:rPr>
          <w:spacing w:val="5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ра</w:t>
      </w:r>
      <w:r w:rsidRPr="007F4130">
        <w:rPr>
          <w:spacing w:val="1"/>
          <w:sz w:val="24"/>
          <w:szCs w:val="24"/>
          <w:lang w:eastAsia="en-US"/>
        </w:rPr>
        <w:t>з</w:t>
      </w:r>
      <w:r w:rsidRPr="007F4130">
        <w:rPr>
          <w:spacing w:val="2"/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я</w:t>
      </w:r>
      <w:r w:rsidRPr="007F4130">
        <w:rPr>
          <w:spacing w:val="8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л</w:t>
      </w:r>
      <w:r w:rsidRPr="007F4130">
        <w:rPr>
          <w:spacing w:val="2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и</w:t>
      </w:r>
      <w:r w:rsidRPr="007F4130">
        <w:rPr>
          <w:spacing w:val="7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и</w:t>
      </w:r>
      <w:r w:rsidRPr="007F4130">
        <w:rPr>
          <w:spacing w:val="16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pacing w:val="2"/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зн</w:t>
      </w:r>
      <w:r w:rsidRPr="007F4130">
        <w:rPr>
          <w:sz w:val="24"/>
          <w:szCs w:val="24"/>
          <w:lang w:eastAsia="en-US"/>
        </w:rPr>
        <w:t>ава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ой с</w:t>
      </w:r>
      <w:r w:rsidRPr="007F4130">
        <w:rPr>
          <w:spacing w:val="2"/>
          <w:sz w:val="24"/>
          <w:szCs w:val="24"/>
          <w:lang w:eastAsia="en-US"/>
        </w:rPr>
        <w:t>ф</w:t>
      </w:r>
      <w:r w:rsidRPr="007F4130">
        <w:rPr>
          <w:sz w:val="24"/>
          <w:szCs w:val="24"/>
          <w:lang w:eastAsia="en-US"/>
        </w:rPr>
        <w:t xml:space="preserve">ер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одрос</w:t>
      </w:r>
      <w:r w:rsidRPr="007F4130">
        <w:rPr>
          <w:spacing w:val="2"/>
          <w:sz w:val="24"/>
          <w:szCs w:val="24"/>
          <w:lang w:eastAsia="en-US"/>
        </w:rPr>
        <w:t>т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а.</w:t>
      </w:r>
    </w:p>
    <w:p w:rsidR="007F4130" w:rsidRPr="007F4130" w:rsidRDefault="007F4130" w:rsidP="00D3618B">
      <w:pPr>
        <w:spacing w:line="276" w:lineRule="auto"/>
        <w:ind w:left="102" w:right="66" w:firstLine="566"/>
        <w:jc w:val="both"/>
        <w:rPr>
          <w:sz w:val="24"/>
          <w:szCs w:val="24"/>
          <w:lang w:eastAsia="en-US"/>
        </w:rPr>
      </w:pPr>
      <w:r w:rsidRPr="007F4130">
        <w:rPr>
          <w:sz w:val="24"/>
          <w:szCs w:val="24"/>
          <w:lang w:eastAsia="en-US"/>
        </w:rPr>
        <w:t>Овладе</w:t>
      </w:r>
      <w:r w:rsidRPr="007F4130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>е</w:t>
      </w:r>
      <w:r w:rsidRPr="007F4130">
        <w:rPr>
          <w:spacing w:val="2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5"/>
          <w:sz w:val="24"/>
          <w:szCs w:val="24"/>
          <w:lang w:eastAsia="en-US"/>
        </w:rPr>
        <w:t>б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3"/>
          <w:sz w:val="24"/>
          <w:szCs w:val="24"/>
          <w:lang w:eastAsia="en-US"/>
        </w:rPr>
        <w:t>ю</w:t>
      </w:r>
      <w:r w:rsidRPr="007F4130">
        <w:rPr>
          <w:spacing w:val="-1"/>
          <w:sz w:val="24"/>
          <w:szCs w:val="24"/>
          <w:lang w:eastAsia="en-US"/>
        </w:rPr>
        <w:t>щ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 xml:space="preserve">ся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верса</w:t>
      </w:r>
      <w:r w:rsidRPr="007F4130">
        <w:rPr>
          <w:spacing w:val="3"/>
          <w:sz w:val="24"/>
          <w:szCs w:val="24"/>
          <w:lang w:eastAsia="en-US"/>
        </w:rPr>
        <w:t>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 xml:space="preserve">и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еб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3"/>
          <w:sz w:val="24"/>
          <w:szCs w:val="24"/>
          <w:lang w:eastAsia="en-US"/>
        </w:rPr>
        <w:t>ы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и де</w:t>
      </w:r>
      <w:r w:rsidRPr="007F4130">
        <w:rPr>
          <w:spacing w:val="1"/>
          <w:sz w:val="24"/>
          <w:szCs w:val="24"/>
          <w:lang w:eastAsia="en-US"/>
        </w:rPr>
        <w:t>й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ия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 xml:space="preserve">и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ро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сход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3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ра</w:t>
      </w:r>
      <w:r w:rsidRPr="007F4130">
        <w:rPr>
          <w:spacing w:val="1"/>
          <w:sz w:val="24"/>
          <w:szCs w:val="24"/>
          <w:lang w:eastAsia="en-US"/>
        </w:rPr>
        <w:t>зны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9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еб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7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ред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2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 xml:space="preserve">ов 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12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3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 xml:space="preserve">ом 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е,</w:t>
      </w:r>
      <w:r w:rsidRPr="007F4130">
        <w:rPr>
          <w:spacing w:val="7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вед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z w:val="24"/>
          <w:szCs w:val="24"/>
          <w:lang w:eastAsia="en-US"/>
        </w:rPr>
        <w:t>т</w:t>
      </w:r>
      <w:r w:rsidRPr="007F4130">
        <w:rPr>
          <w:spacing w:val="8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к фор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р</w:t>
      </w:r>
      <w:r w:rsidRPr="007F4130">
        <w:rPr>
          <w:spacing w:val="2"/>
          <w:sz w:val="24"/>
          <w:szCs w:val="24"/>
          <w:lang w:eastAsia="en-US"/>
        </w:rPr>
        <w:t>о</w:t>
      </w:r>
      <w:r w:rsidRPr="007F4130">
        <w:rPr>
          <w:sz w:val="24"/>
          <w:szCs w:val="24"/>
          <w:lang w:eastAsia="en-US"/>
        </w:rPr>
        <w:t>ва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ю с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z w:val="24"/>
          <w:szCs w:val="24"/>
          <w:lang w:eastAsia="en-US"/>
        </w:rPr>
        <w:t>об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и</w:t>
      </w:r>
      <w:r w:rsidRPr="007F4130">
        <w:rPr>
          <w:spacing w:val="3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3"/>
          <w:sz w:val="24"/>
          <w:szCs w:val="24"/>
          <w:lang w:eastAsia="en-US"/>
        </w:rPr>
        <w:t>я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3"/>
          <w:sz w:val="24"/>
          <w:szCs w:val="24"/>
          <w:lang w:eastAsia="en-US"/>
        </w:rPr>
        <w:t>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4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ш</w:t>
      </w:r>
      <w:r w:rsidRPr="007F4130">
        <w:rPr>
          <w:spacing w:val="3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1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z w:val="24"/>
          <w:szCs w:val="24"/>
          <w:lang w:eastAsia="en-US"/>
        </w:rPr>
        <w:t>сва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2"/>
          <w:sz w:val="24"/>
          <w:szCs w:val="24"/>
          <w:lang w:eastAsia="en-US"/>
        </w:rPr>
        <w:t>в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ь</w:t>
      </w:r>
      <w:r w:rsidRPr="007F4130">
        <w:rPr>
          <w:spacing w:val="5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ов</w:t>
      </w:r>
      <w:r w:rsidRPr="007F4130">
        <w:rPr>
          <w:spacing w:val="1"/>
          <w:sz w:val="24"/>
          <w:szCs w:val="24"/>
          <w:lang w:eastAsia="en-US"/>
        </w:rPr>
        <w:t>ы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9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зн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ния</w:t>
      </w:r>
      <w:r w:rsidRPr="007F4130">
        <w:rPr>
          <w:sz w:val="24"/>
          <w:szCs w:val="24"/>
          <w:lang w:eastAsia="en-US"/>
        </w:rPr>
        <w:t xml:space="preserve">, </w:t>
      </w:r>
      <w:r w:rsidRPr="007F4130">
        <w:rPr>
          <w:spacing w:val="-2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я</w:t>
      </w:r>
      <w:r w:rsidRPr="007F4130">
        <w:rPr>
          <w:spacing w:val="11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и</w:t>
      </w:r>
      <w:r w:rsidRPr="007F4130">
        <w:rPr>
          <w:spacing w:val="20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pacing w:val="2"/>
          <w:sz w:val="24"/>
          <w:szCs w:val="24"/>
          <w:lang w:eastAsia="en-US"/>
        </w:rPr>
        <w:t>о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3"/>
          <w:sz w:val="24"/>
          <w:szCs w:val="24"/>
          <w:lang w:eastAsia="en-US"/>
        </w:rPr>
        <w:t>н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 xml:space="preserve">, </w:t>
      </w:r>
      <w:r w:rsidRPr="007F4130">
        <w:rPr>
          <w:spacing w:val="2"/>
          <w:sz w:val="24"/>
          <w:szCs w:val="24"/>
          <w:lang w:eastAsia="en-US"/>
        </w:rPr>
        <w:t>в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л</w:t>
      </w:r>
      <w:r w:rsidRPr="007F4130">
        <w:rPr>
          <w:spacing w:val="3"/>
          <w:sz w:val="24"/>
          <w:szCs w:val="24"/>
          <w:lang w:eastAsia="en-US"/>
        </w:rPr>
        <w:t>ю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ая</w:t>
      </w:r>
      <w:r w:rsidRPr="007F4130">
        <w:rPr>
          <w:spacing w:val="9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3"/>
          <w:sz w:val="24"/>
          <w:szCs w:val="24"/>
          <w:lang w:eastAsia="en-US"/>
        </w:rPr>
        <w:t>я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5"/>
          <w:sz w:val="24"/>
          <w:szCs w:val="24"/>
          <w:lang w:eastAsia="en-US"/>
        </w:rPr>
        <w:t>н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z w:val="24"/>
          <w:szCs w:val="24"/>
          <w:lang w:eastAsia="en-US"/>
        </w:rPr>
        <w:t>ю</w:t>
      </w:r>
      <w:r w:rsidRPr="007F4130">
        <w:rPr>
          <w:spacing w:val="2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ор</w:t>
      </w:r>
      <w:r w:rsidRPr="007F4130">
        <w:rPr>
          <w:spacing w:val="-1"/>
          <w:sz w:val="24"/>
          <w:szCs w:val="24"/>
          <w:lang w:eastAsia="en-US"/>
        </w:rPr>
        <w:t>г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низ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ци</w:t>
      </w:r>
      <w:r w:rsidRPr="007F4130">
        <w:rPr>
          <w:sz w:val="24"/>
          <w:szCs w:val="24"/>
          <w:lang w:eastAsia="en-US"/>
        </w:rPr>
        <w:t>ю</w:t>
      </w:r>
      <w:r w:rsidRPr="007F4130">
        <w:rPr>
          <w:spacing w:val="4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ро</w:t>
      </w:r>
      <w:r w:rsidRPr="007F4130">
        <w:rPr>
          <w:spacing w:val="1"/>
          <w:sz w:val="24"/>
          <w:szCs w:val="24"/>
          <w:lang w:eastAsia="en-US"/>
        </w:rPr>
        <w:t>ц</w:t>
      </w:r>
      <w:r w:rsidRPr="007F4130">
        <w:rPr>
          <w:sz w:val="24"/>
          <w:szCs w:val="24"/>
          <w:lang w:eastAsia="en-US"/>
        </w:rPr>
        <w:t xml:space="preserve">есса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2"/>
          <w:sz w:val="24"/>
          <w:szCs w:val="24"/>
          <w:lang w:eastAsia="en-US"/>
        </w:rPr>
        <w:t>в</w:t>
      </w:r>
      <w:r w:rsidRPr="007F4130">
        <w:rPr>
          <w:sz w:val="24"/>
          <w:szCs w:val="24"/>
          <w:lang w:eastAsia="en-US"/>
        </w:rPr>
        <w:t>ое</w:t>
      </w:r>
      <w:r w:rsidRPr="007F4130">
        <w:rPr>
          <w:spacing w:val="1"/>
          <w:sz w:val="24"/>
          <w:szCs w:val="24"/>
          <w:lang w:eastAsia="en-US"/>
        </w:rPr>
        <w:t>ния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-11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.</w:t>
      </w:r>
      <w:r w:rsidRPr="007F4130">
        <w:rPr>
          <w:spacing w:val="-2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е.</w:t>
      </w:r>
      <w:r w:rsidRPr="007F4130">
        <w:rPr>
          <w:spacing w:val="2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3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2"/>
          <w:sz w:val="24"/>
          <w:szCs w:val="24"/>
          <w:lang w:eastAsia="en-US"/>
        </w:rPr>
        <w:t>ь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1"/>
          <w:sz w:val="24"/>
          <w:szCs w:val="24"/>
          <w:lang w:eastAsia="en-US"/>
        </w:rPr>
        <w:t>я</w:t>
      </w:r>
      <w:r w:rsidRPr="007F4130">
        <w:rPr>
          <w:sz w:val="24"/>
          <w:szCs w:val="24"/>
          <w:lang w:eastAsia="en-US"/>
        </w:rPr>
        <w:t>.</w:t>
      </w:r>
    </w:p>
    <w:p w:rsidR="007F4130" w:rsidRPr="007F4130" w:rsidRDefault="007F4130" w:rsidP="00D3618B">
      <w:pPr>
        <w:spacing w:line="276" w:lineRule="auto"/>
        <w:ind w:left="102" w:right="68" w:firstLine="566"/>
        <w:jc w:val="both"/>
        <w:rPr>
          <w:sz w:val="24"/>
          <w:szCs w:val="24"/>
          <w:lang w:eastAsia="en-US"/>
        </w:rPr>
      </w:pPr>
      <w:r w:rsidRPr="007F4130">
        <w:rPr>
          <w:spacing w:val="1"/>
          <w:sz w:val="24"/>
          <w:szCs w:val="24"/>
          <w:lang w:eastAsia="en-US"/>
        </w:rPr>
        <w:t>Д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нн</w:t>
      </w:r>
      <w:r>
        <w:rPr>
          <w:sz w:val="24"/>
          <w:szCs w:val="24"/>
          <w:lang w:eastAsia="en-US"/>
        </w:rPr>
        <w:t>ая</w:t>
      </w:r>
      <w:r w:rsidRPr="007F4130">
        <w:rPr>
          <w:spacing w:val="9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особ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2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>ь</w:t>
      </w:r>
      <w:r w:rsidRPr="007F4130">
        <w:rPr>
          <w:spacing w:val="5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обес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>ся</w:t>
      </w:r>
      <w:r w:rsidRPr="007F4130">
        <w:rPr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>,</w:t>
      </w:r>
      <w:r w:rsidRPr="007F4130">
        <w:rPr>
          <w:spacing w:val="13"/>
          <w:sz w:val="24"/>
          <w:szCs w:val="24"/>
          <w:lang w:eastAsia="en-US"/>
        </w:rPr>
        <w:t xml:space="preserve"> 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pacing w:val="-1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>о</w:t>
      </w:r>
      <w:r w:rsidRPr="007F4130">
        <w:rPr>
          <w:spacing w:val="17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z w:val="24"/>
          <w:szCs w:val="24"/>
          <w:lang w:eastAsia="en-US"/>
        </w:rPr>
        <w:t>рсал</w:t>
      </w:r>
      <w:r w:rsidRPr="007F4130">
        <w:rPr>
          <w:spacing w:val="2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ны</w:t>
      </w:r>
      <w:r w:rsidR="004C0C25">
        <w:rPr>
          <w:sz w:val="24"/>
          <w:szCs w:val="24"/>
          <w:lang w:eastAsia="en-US"/>
        </w:rPr>
        <w:t>е</w:t>
      </w:r>
      <w:r w:rsidRPr="007F4130">
        <w:rPr>
          <w:spacing w:val="2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еб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е де</w:t>
      </w:r>
      <w:r w:rsidRPr="007F4130">
        <w:rPr>
          <w:spacing w:val="1"/>
          <w:sz w:val="24"/>
          <w:szCs w:val="24"/>
          <w:lang w:eastAsia="en-US"/>
        </w:rPr>
        <w:t>й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я</w:t>
      </w:r>
      <w:r w:rsidRPr="007F4130">
        <w:rPr>
          <w:spacing w:val="5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—</w:t>
      </w:r>
      <w:r w:rsidRPr="007F4130">
        <w:rPr>
          <w:spacing w:val="11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эт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1"/>
          <w:sz w:val="24"/>
          <w:szCs w:val="24"/>
          <w:lang w:eastAsia="en-US"/>
        </w:rPr>
        <w:t xml:space="preserve"> </w:t>
      </w:r>
      <w:r w:rsidRPr="007F4130">
        <w:rPr>
          <w:spacing w:val="2"/>
          <w:sz w:val="24"/>
          <w:szCs w:val="24"/>
          <w:lang w:eastAsia="en-US"/>
        </w:rPr>
        <w:t>о</w:t>
      </w:r>
      <w:r w:rsidRPr="007F4130">
        <w:rPr>
          <w:sz w:val="24"/>
          <w:szCs w:val="24"/>
          <w:lang w:eastAsia="en-US"/>
        </w:rPr>
        <w:t>боб</w:t>
      </w:r>
      <w:r w:rsidRPr="007F4130">
        <w:rPr>
          <w:spacing w:val="-1"/>
          <w:sz w:val="24"/>
          <w:szCs w:val="24"/>
          <w:lang w:eastAsia="en-US"/>
        </w:rPr>
        <w:t>щ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нны</w:t>
      </w:r>
      <w:r w:rsidRPr="007F4130">
        <w:rPr>
          <w:sz w:val="24"/>
          <w:szCs w:val="24"/>
          <w:lang w:eastAsia="en-US"/>
        </w:rPr>
        <w:t>е с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особы</w:t>
      </w:r>
      <w:r w:rsidRPr="007F4130">
        <w:rPr>
          <w:spacing w:val="8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де</w:t>
      </w:r>
      <w:r w:rsidRPr="007F4130">
        <w:rPr>
          <w:spacing w:val="1"/>
          <w:sz w:val="24"/>
          <w:szCs w:val="24"/>
          <w:lang w:eastAsia="en-US"/>
        </w:rPr>
        <w:t>й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ий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3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-1"/>
          <w:sz w:val="24"/>
          <w:szCs w:val="24"/>
          <w:lang w:eastAsia="en-US"/>
        </w:rPr>
        <w:t>тк</w:t>
      </w:r>
      <w:r w:rsidRPr="007F4130">
        <w:rPr>
          <w:sz w:val="24"/>
          <w:szCs w:val="24"/>
          <w:lang w:eastAsia="en-US"/>
        </w:rPr>
        <w:t>р</w:t>
      </w:r>
      <w:r w:rsidRPr="007F4130">
        <w:rPr>
          <w:spacing w:val="1"/>
          <w:sz w:val="24"/>
          <w:szCs w:val="24"/>
          <w:lang w:eastAsia="en-US"/>
        </w:rPr>
        <w:t>ы</w:t>
      </w:r>
      <w:r w:rsidRPr="007F4130">
        <w:rPr>
          <w:spacing w:val="2"/>
          <w:sz w:val="24"/>
          <w:szCs w:val="24"/>
          <w:lang w:eastAsia="en-US"/>
        </w:rPr>
        <w:t>в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ю</w:t>
      </w:r>
      <w:r w:rsidRPr="007F4130">
        <w:rPr>
          <w:spacing w:val="-1"/>
          <w:sz w:val="24"/>
          <w:szCs w:val="24"/>
          <w:lang w:eastAsia="en-US"/>
        </w:rPr>
        <w:t>щ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щ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ся во</w:t>
      </w:r>
      <w:r w:rsidRPr="007F4130">
        <w:rPr>
          <w:spacing w:val="1"/>
          <w:sz w:val="24"/>
          <w:szCs w:val="24"/>
          <w:lang w:eastAsia="en-US"/>
        </w:rPr>
        <w:t>з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жн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2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 xml:space="preserve">ь </w:t>
      </w:r>
      <w:r w:rsidRPr="007F4130">
        <w:rPr>
          <w:spacing w:val="-1"/>
          <w:sz w:val="24"/>
          <w:szCs w:val="24"/>
          <w:lang w:eastAsia="en-US"/>
        </w:rPr>
        <w:t>ш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2"/>
          <w:sz w:val="24"/>
          <w:szCs w:val="24"/>
          <w:lang w:eastAsia="en-US"/>
        </w:rPr>
        <w:t>р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pacing w:val="2"/>
          <w:sz w:val="24"/>
          <w:szCs w:val="24"/>
          <w:lang w:eastAsia="en-US"/>
        </w:rPr>
        <w:t>о</w:t>
      </w:r>
      <w:r w:rsidRPr="007F4130">
        <w:rPr>
          <w:sz w:val="24"/>
          <w:szCs w:val="24"/>
          <w:lang w:eastAsia="en-US"/>
        </w:rPr>
        <w:t>й</w:t>
      </w:r>
      <w:r w:rsidRPr="007F4130">
        <w:rPr>
          <w:spacing w:val="5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ор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ции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4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к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z w:val="24"/>
          <w:szCs w:val="24"/>
          <w:lang w:eastAsia="en-US"/>
        </w:rPr>
        <w:t>к</w:t>
      </w:r>
      <w:r w:rsidRPr="007F4130">
        <w:rPr>
          <w:spacing w:val="11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6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ра</w:t>
      </w:r>
      <w:r w:rsidRPr="007F4130">
        <w:rPr>
          <w:spacing w:val="1"/>
          <w:sz w:val="24"/>
          <w:szCs w:val="24"/>
          <w:lang w:eastAsia="en-US"/>
        </w:rPr>
        <w:t>з</w:t>
      </w:r>
      <w:r w:rsidRPr="007F4130">
        <w:rPr>
          <w:sz w:val="24"/>
          <w:szCs w:val="24"/>
          <w:lang w:eastAsia="en-US"/>
        </w:rPr>
        <w:t>л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4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ре</w:t>
      </w:r>
      <w:r w:rsidRPr="007F4130">
        <w:rPr>
          <w:spacing w:val="2"/>
          <w:sz w:val="24"/>
          <w:szCs w:val="24"/>
          <w:lang w:eastAsia="en-US"/>
        </w:rPr>
        <w:t>д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3"/>
          <w:sz w:val="24"/>
          <w:szCs w:val="24"/>
          <w:lang w:eastAsia="en-US"/>
        </w:rPr>
        <w:t>н</w:t>
      </w:r>
      <w:r w:rsidRPr="007F4130">
        <w:rPr>
          <w:spacing w:val="1"/>
          <w:sz w:val="24"/>
          <w:szCs w:val="24"/>
          <w:lang w:eastAsia="en-US"/>
        </w:rPr>
        <w:t>ы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2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облас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я</w:t>
      </w:r>
      <w:r w:rsidRPr="007F4130">
        <w:rPr>
          <w:sz w:val="24"/>
          <w:szCs w:val="24"/>
          <w:lang w:eastAsia="en-US"/>
        </w:rPr>
        <w:t>х,</w:t>
      </w:r>
      <w:r w:rsidRPr="007F4130">
        <w:rPr>
          <w:spacing w:val="7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ак</w:t>
      </w:r>
      <w:r w:rsidRPr="007F4130">
        <w:rPr>
          <w:spacing w:val="11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и</w:t>
      </w:r>
      <w:r w:rsidRPr="007F4130">
        <w:rPr>
          <w:spacing w:val="17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в 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рое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и</w:t>
      </w:r>
      <w:r w:rsidRPr="007F4130">
        <w:rPr>
          <w:spacing w:val="21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са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ой</w:t>
      </w:r>
      <w:r w:rsidRPr="007F4130">
        <w:rPr>
          <w:spacing w:val="29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2"/>
          <w:sz w:val="24"/>
          <w:szCs w:val="24"/>
          <w:lang w:eastAsia="en-US"/>
        </w:rPr>
        <w:t>б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ой</w:t>
      </w:r>
      <w:r w:rsidRPr="007F4130">
        <w:rPr>
          <w:spacing w:val="22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де</w:t>
      </w:r>
      <w:r w:rsidRPr="007F4130">
        <w:rPr>
          <w:spacing w:val="1"/>
          <w:sz w:val="24"/>
          <w:szCs w:val="24"/>
          <w:lang w:eastAsia="en-US"/>
        </w:rPr>
        <w:t>я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16"/>
          <w:sz w:val="24"/>
          <w:szCs w:val="24"/>
          <w:lang w:eastAsia="en-US"/>
        </w:rPr>
        <w:t xml:space="preserve"> </w:t>
      </w:r>
      <w:r w:rsidRPr="007F4130">
        <w:rPr>
          <w:spacing w:val="2"/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л</w:t>
      </w:r>
      <w:r w:rsidRPr="007F4130">
        <w:rPr>
          <w:spacing w:val="1"/>
          <w:sz w:val="24"/>
          <w:szCs w:val="24"/>
          <w:lang w:eastAsia="en-US"/>
        </w:rPr>
        <w:t>ю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ая</w:t>
      </w:r>
      <w:r w:rsidRPr="007F4130">
        <w:rPr>
          <w:spacing w:val="23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осо</w:t>
      </w:r>
      <w:r w:rsidRPr="007F4130">
        <w:rPr>
          <w:spacing w:val="1"/>
          <w:sz w:val="24"/>
          <w:szCs w:val="24"/>
          <w:lang w:eastAsia="en-US"/>
        </w:rPr>
        <w:t>зн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22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щ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ся</w:t>
      </w:r>
      <w:r w:rsidRPr="007F4130">
        <w:rPr>
          <w:spacing w:val="19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ее</w:t>
      </w:r>
      <w:r w:rsidRPr="007F4130">
        <w:rPr>
          <w:spacing w:val="29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ц</w:t>
      </w:r>
      <w:r w:rsidRPr="007F4130">
        <w:rPr>
          <w:sz w:val="24"/>
          <w:szCs w:val="24"/>
          <w:lang w:eastAsia="en-US"/>
        </w:rPr>
        <w:t xml:space="preserve">елевой 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равле</w:t>
      </w:r>
      <w:r w:rsidRPr="007F4130">
        <w:rPr>
          <w:spacing w:val="1"/>
          <w:sz w:val="24"/>
          <w:szCs w:val="24"/>
          <w:lang w:eastAsia="en-US"/>
        </w:rPr>
        <w:t>нн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7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ц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3"/>
          <w:sz w:val="24"/>
          <w:szCs w:val="24"/>
          <w:lang w:eastAsia="en-US"/>
        </w:rPr>
        <w:t>н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но</w:t>
      </w:r>
      <w:r w:rsidRPr="007F4130">
        <w:rPr>
          <w:sz w:val="24"/>
          <w:szCs w:val="24"/>
          <w:lang w:eastAsia="en-US"/>
        </w:rPr>
        <w:t>-с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1"/>
          <w:sz w:val="24"/>
          <w:szCs w:val="24"/>
          <w:lang w:eastAsia="en-US"/>
        </w:rPr>
        <w:t>ы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3"/>
          <w:sz w:val="24"/>
          <w:szCs w:val="24"/>
          <w:lang w:eastAsia="en-US"/>
        </w:rPr>
        <w:t>л</w:t>
      </w:r>
      <w:r w:rsidRPr="007F4130">
        <w:rPr>
          <w:sz w:val="24"/>
          <w:szCs w:val="24"/>
          <w:lang w:eastAsia="en-US"/>
        </w:rPr>
        <w:t>ов</w:t>
      </w:r>
      <w:r w:rsidRPr="007F4130">
        <w:rPr>
          <w:spacing w:val="1"/>
          <w:sz w:val="24"/>
          <w:szCs w:val="24"/>
          <w:lang w:eastAsia="en-US"/>
        </w:rPr>
        <w:t>ы</w:t>
      </w:r>
      <w:r w:rsidRPr="007F4130">
        <w:rPr>
          <w:sz w:val="24"/>
          <w:szCs w:val="24"/>
          <w:lang w:eastAsia="en-US"/>
        </w:rPr>
        <w:t>х и</w:t>
      </w:r>
      <w:r w:rsidRPr="007F4130">
        <w:rPr>
          <w:spacing w:val="27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ера</w:t>
      </w:r>
      <w:r w:rsidRPr="007F4130">
        <w:rPr>
          <w:spacing w:val="1"/>
          <w:sz w:val="24"/>
          <w:szCs w:val="24"/>
          <w:lang w:eastAsia="en-US"/>
        </w:rPr>
        <w:t>ци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ал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5"/>
          <w:sz w:val="24"/>
          <w:szCs w:val="24"/>
          <w:lang w:eastAsia="en-US"/>
        </w:rPr>
        <w:t xml:space="preserve"> </w:t>
      </w:r>
      <w:r w:rsidRPr="007F4130">
        <w:rPr>
          <w:spacing w:val="2"/>
          <w:sz w:val="24"/>
          <w:szCs w:val="24"/>
          <w:lang w:eastAsia="en-US"/>
        </w:rPr>
        <w:t>х</w:t>
      </w:r>
      <w:r w:rsidRPr="007F4130">
        <w:rPr>
          <w:sz w:val="24"/>
          <w:szCs w:val="24"/>
          <w:lang w:eastAsia="en-US"/>
        </w:rPr>
        <w:t>ара</w:t>
      </w:r>
      <w:r w:rsidRPr="007F4130">
        <w:rPr>
          <w:spacing w:val="-1"/>
          <w:sz w:val="24"/>
          <w:szCs w:val="24"/>
          <w:lang w:eastAsia="en-US"/>
        </w:rPr>
        <w:t>кт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z w:val="24"/>
          <w:szCs w:val="24"/>
          <w:lang w:eastAsia="en-US"/>
        </w:rPr>
        <w:t>р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.</w:t>
      </w:r>
      <w:r w:rsidRPr="007F4130">
        <w:rPr>
          <w:spacing w:val="8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Дос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иж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4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я</w:t>
      </w:r>
      <w:r w:rsidRPr="007F4130">
        <w:rPr>
          <w:spacing w:val="2"/>
          <w:sz w:val="24"/>
          <w:szCs w:val="24"/>
          <w:lang w:eastAsia="en-US"/>
        </w:rPr>
        <w:t xml:space="preserve"> </w:t>
      </w:r>
      <w:r w:rsidRPr="007F4130">
        <w:rPr>
          <w:spacing w:val="-2"/>
          <w:sz w:val="24"/>
          <w:szCs w:val="24"/>
          <w:lang w:eastAsia="en-US"/>
        </w:rPr>
        <w:t>у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ть</w:t>
      </w:r>
      <w:r w:rsidRPr="007F4130">
        <w:rPr>
          <w:sz w:val="24"/>
          <w:szCs w:val="24"/>
          <w:lang w:eastAsia="en-US"/>
        </w:rPr>
        <w:t>ся</w:t>
      </w:r>
      <w:r w:rsidRPr="007F4130">
        <w:rPr>
          <w:spacing w:val="-4"/>
          <w:sz w:val="24"/>
          <w:szCs w:val="24"/>
          <w:lang w:eastAsia="en-US"/>
        </w:rPr>
        <w:t xml:space="preserve"> </w:t>
      </w:r>
      <w:r w:rsidRPr="007F4130">
        <w:rPr>
          <w:spacing w:val="3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ред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ол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г</w:t>
      </w:r>
      <w:r w:rsidRPr="007F4130">
        <w:rPr>
          <w:sz w:val="24"/>
          <w:szCs w:val="24"/>
          <w:lang w:eastAsia="en-US"/>
        </w:rPr>
        <w:t>ает</w:t>
      </w:r>
      <w:r w:rsidRPr="007F4130">
        <w:rPr>
          <w:spacing w:val="-8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ол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ц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нн</w:t>
      </w:r>
      <w:r w:rsidRPr="007F4130">
        <w:rPr>
          <w:sz w:val="24"/>
          <w:szCs w:val="24"/>
          <w:lang w:eastAsia="en-US"/>
        </w:rPr>
        <w:t>ое</w:t>
      </w:r>
      <w:r w:rsidRPr="007F4130">
        <w:rPr>
          <w:spacing w:val="-10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2"/>
          <w:sz w:val="24"/>
          <w:szCs w:val="24"/>
          <w:lang w:eastAsia="en-US"/>
        </w:rPr>
        <w:t>в</w:t>
      </w:r>
      <w:r w:rsidRPr="007F4130">
        <w:rPr>
          <w:sz w:val="24"/>
          <w:szCs w:val="24"/>
          <w:lang w:eastAsia="en-US"/>
        </w:rPr>
        <w:t>ое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3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всех</w:t>
      </w:r>
      <w:r w:rsidRPr="007F4130">
        <w:rPr>
          <w:spacing w:val="2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3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 xml:space="preserve">ов </w:t>
      </w:r>
      <w:r w:rsidRPr="007F4130">
        <w:rPr>
          <w:spacing w:val="-2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еб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ой</w:t>
      </w:r>
      <w:r w:rsidRPr="007F4130">
        <w:rPr>
          <w:spacing w:val="1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де</w:t>
      </w:r>
      <w:r w:rsidRPr="007F4130">
        <w:rPr>
          <w:spacing w:val="1"/>
          <w:sz w:val="24"/>
          <w:szCs w:val="24"/>
          <w:lang w:eastAsia="en-US"/>
        </w:rPr>
        <w:t>я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3"/>
          <w:sz w:val="24"/>
          <w:szCs w:val="24"/>
          <w:lang w:eastAsia="en-US"/>
        </w:rPr>
        <w:t>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2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-6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ор</w:t>
      </w:r>
      <w:r w:rsidRPr="007F4130">
        <w:rPr>
          <w:spacing w:val="1"/>
          <w:sz w:val="24"/>
          <w:szCs w:val="24"/>
          <w:lang w:eastAsia="en-US"/>
        </w:rPr>
        <w:t>ы</w:t>
      </w:r>
      <w:r w:rsidRPr="007F4130">
        <w:rPr>
          <w:sz w:val="24"/>
          <w:szCs w:val="24"/>
          <w:lang w:eastAsia="en-US"/>
        </w:rPr>
        <w:t xml:space="preserve">е </w:t>
      </w:r>
      <w:r w:rsidRPr="007F4130">
        <w:rPr>
          <w:spacing w:val="2"/>
          <w:sz w:val="24"/>
          <w:szCs w:val="24"/>
          <w:lang w:eastAsia="en-US"/>
        </w:rPr>
        <w:t>в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л</w:t>
      </w:r>
      <w:r w:rsidRPr="007F4130">
        <w:rPr>
          <w:spacing w:val="1"/>
          <w:sz w:val="24"/>
          <w:szCs w:val="24"/>
          <w:lang w:eastAsia="en-US"/>
        </w:rPr>
        <w:t>ю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ю</w:t>
      </w:r>
      <w:r w:rsidRPr="007F4130">
        <w:rPr>
          <w:spacing w:val="2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:</w:t>
      </w:r>
      <w:r w:rsidRPr="007F4130">
        <w:rPr>
          <w:spacing w:val="-2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1)</w:t>
      </w:r>
      <w:r w:rsidRPr="007F4130">
        <w:rPr>
          <w:spacing w:val="10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еб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3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ы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3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2)</w:t>
      </w:r>
      <w:r w:rsidRPr="007F4130">
        <w:rPr>
          <w:spacing w:val="10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еб</w:t>
      </w:r>
      <w:r w:rsidRPr="007F4130">
        <w:rPr>
          <w:spacing w:val="5"/>
          <w:sz w:val="24"/>
          <w:szCs w:val="24"/>
          <w:lang w:eastAsia="en-US"/>
        </w:rPr>
        <w:t>н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z w:val="24"/>
          <w:szCs w:val="24"/>
          <w:lang w:eastAsia="en-US"/>
        </w:rPr>
        <w:t xml:space="preserve">ю </w:t>
      </w:r>
      <w:r w:rsidRPr="007F4130">
        <w:rPr>
          <w:spacing w:val="1"/>
          <w:sz w:val="24"/>
          <w:szCs w:val="24"/>
          <w:lang w:eastAsia="en-US"/>
        </w:rPr>
        <w:t>ц</w:t>
      </w:r>
      <w:r w:rsidRPr="007F4130">
        <w:rPr>
          <w:sz w:val="24"/>
          <w:szCs w:val="24"/>
          <w:lang w:eastAsia="en-US"/>
        </w:rPr>
        <w:t>ел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3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 xml:space="preserve">3) </w:t>
      </w:r>
      <w:r w:rsidRPr="007F4130">
        <w:rPr>
          <w:spacing w:val="-2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еб</w:t>
      </w:r>
      <w:r w:rsidRPr="007F4130">
        <w:rPr>
          <w:spacing w:val="5"/>
          <w:sz w:val="24"/>
          <w:szCs w:val="24"/>
          <w:lang w:eastAsia="en-US"/>
        </w:rPr>
        <w:t>н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z w:val="24"/>
          <w:szCs w:val="24"/>
          <w:lang w:eastAsia="en-US"/>
        </w:rPr>
        <w:t>ю</w:t>
      </w:r>
      <w:r w:rsidRPr="007F4130">
        <w:rPr>
          <w:spacing w:val="8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з</w:t>
      </w:r>
      <w:r w:rsidRPr="007F4130">
        <w:rPr>
          <w:sz w:val="24"/>
          <w:szCs w:val="24"/>
          <w:lang w:eastAsia="en-US"/>
        </w:rPr>
        <w:t>ад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pacing w:val="4"/>
          <w:sz w:val="24"/>
          <w:szCs w:val="24"/>
          <w:lang w:eastAsia="en-US"/>
        </w:rPr>
        <w:t>ч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11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4)</w:t>
      </w:r>
      <w:r w:rsidRPr="007F4130">
        <w:rPr>
          <w:spacing w:val="19"/>
          <w:sz w:val="24"/>
          <w:szCs w:val="24"/>
          <w:lang w:eastAsia="en-US"/>
        </w:rPr>
        <w:t xml:space="preserve"> </w:t>
      </w:r>
      <w:r w:rsidRPr="007F4130">
        <w:rPr>
          <w:spacing w:val="-2"/>
          <w:sz w:val="24"/>
          <w:szCs w:val="24"/>
          <w:lang w:eastAsia="en-US"/>
        </w:rPr>
        <w:t>у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еб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7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де</w:t>
      </w:r>
      <w:r w:rsidRPr="007F4130">
        <w:rPr>
          <w:spacing w:val="1"/>
          <w:sz w:val="24"/>
          <w:szCs w:val="24"/>
          <w:lang w:eastAsia="en-US"/>
        </w:rPr>
        <w:t>й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я</w:t>
      </w:r>
      <w:r w:rsidRPr="007F4130">
        <w:rPr>
          <w:spacing w:val="8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и</w:t>
      </w:r>
      <w:r w:rsidRPr="007F4130">
        <w:rPr>
          <w:spacing w:val="18"/>
          <w:sz w:val="24"/>
          <w:szCs w:val="24"/>
          <w:lang w:eastAsia="en-US"/>
        </w:rPr>
        <w:t xml:space="preserve"> </w:t>
      </w:r>
      <w:r w:rsidRPr="007F4130">
        <w:rPr>
          <w:spacing w:val="2"/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ера</w:t>
      </w:r>
      <w:r w:rsidRPr="007F4130">
        <w:rPr>
          <w:spacing w:val="1"/>
          <w:sz w:val="24"/>
          <w:szCs w:val="24"/>
          <w:lang w:eastAsia="en-US"/>
        </w:rPr>
        <w:t>ци</w:t>
      </w:r>
      <w:r w:rsidRPr="007F4130">
        <w:rPr>
          <w:sz w:val="24"/>
          <w:szCs w:val="24"/>
          <w:lang w:eastAsia="en-US"/>
        </w:rPr>
        <w:t>и</w:t>
      </w:r>
      <w:r w:rsidRPr="007F4130">
        <w:rPr>
          <w:spacing w:val="6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(ор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ро</w:t>
      </w:r>
      <w:r w:rsidRPr="007F4130">
        <w:rPr>
          <w:spacing w:val="2"/>
          <w:sz w:val="24"/>
          <w:szCs w:val="24"/>
          <w:lang w:eastAsia="en-US"/>
        </w:rPr>
        <w:t>в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 xml:space="preserve">а,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р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z w:val="24"/>
          <w:szCs w:val="24"/>
          <w:lang w:eastAsia="en-US"/>
        </w:rPr>
        <w:t>обра</w:t>
      </w:r>
      <w:r w:rsidRPr="007F4130">
        <w:rPr>
          <w:spacing w:val="1"/>
          <w:sz w:val="24"/>
          <w:szCs w:val="24"/>
          <w:lang w:eastAsia="en-US"/>
        </w:rPr>
        <w:t>з</w:t>
      </w:r>
      <w:r w:rsidRPr="007F4130">
        <w:rPr>
          <w:sz w:val="24"/>
          <w:szCs w:val="24"/>
          <w:lang w:eastAsia="en-US"/>
        </w:rPr>
        <w:t>ова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 xml:space="preserve">е 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ер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ал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-12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3"/>
          <w:sz w:val="24"/>
          <w:szCs w:val="24"/>
          <w:lang w:eastAsia="en-US"/>
        </w:rPr>
        <w:t>н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ро</w:t>
      </w:r>
      <w:r w:rsidRPr="007F4130">
        <w:rPr>
          <w:spacing w:val="3"/>
          <w:sz w:val="24"/>
          <w:szCs w:val="24"/>
          <w:lang w:eastAsia="en-US"/>
        </w:rPr>
        <w:t>л</w:t>
      </w:r>
      <w:r w:rsidRPr="007F4130">
        <w:rPr>
          <w:sz w:val="24"/>
          <w:szCs w:val="24"/>
          <w:lang w:eastAsia="en-US"/>
        </w:rPr>
        <w:t>ь</w:t>
      </w:r>
      <w:r w:rsidRPr="007F4130">
        <w:rPr>
          <w:spacing w:val="-8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ц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а).</w:t>
      </w:r>
    </w:p>
    <w:p w:rsidR="007F4130" w:rsidRPr="007F4130" w:rsidRDefault="007F4130" w:rsidP="00D3618B">
      <w:pPr>
        <w:spacing w:line="276" w:lineRule="auto"/>
        <w:ind w:left="102" w:right="66" w:firstLine="566"/>
        <w:jc w:val="both"/>
        <w:rPr>
          <w:sz w:val="24"/>
          <w:szCs w:val="24"/>
          <w:lang w:eastAsia="en-US"/>
        </w:rPr>
      </w:pPr>
      <w:r w:rsidRPr="007F4130">
        <w:rPr>
          <w:spacing w:val="2"/>
          <w:sz w:val="24"/>
          <w:szCs w:val="24"/>
          <w:lang w:eastAsia="en-US"/>
        </w:rPr>
        <w:t>С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щ</w:t>
      </w:r>
      <w:r w:rsidRPr="007F4130">
        <w:rPr>
          <w:sz w:val="24"/>
          <w:szCs w:val="24"/>
          <w:lang w:eastAsia="en-US"/>
        </w:rPr>
        <w:t>ес</w:t>
      </w:r>
      <w:r w:rsidRPr="007F4130">
        <w:rPr>
          <w:spacing w:val="2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ве</w:t>
      </w:r>
      <w:r w:rsidRPr="007F4130">
        <w:rPr>
          <w:spacing w:val="1"/>
          <w:sz w:val="24"/>
          <w:szCs w:val="24"/>
          <w:lang w:eastAsia="en-US"/>
        </w:rPr>
        <w:t>нн</w:t>
      </w:r>
      <w:r w:rsidRPr="007F4130">
        <w:rPr>
          <w:sz w:val="24"/>
          <w:szCs w:val="24"/>
          <w:lang w:eastAsia="en-US"/>
        </w:rPr>
        <w:t xml:space="preserve">ое </w:t>
      </w:r>
      <w:r w:rsidRPr="007F4130">
        <w:rPr>
          <w:spacing w:val="2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ес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2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5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ре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одава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и</w:t>
      </w:r>
      <w:r w:rsidRPr="007F4130">
        <w:rPr>
          <w:spacing w:val="2"/>
          <w:sz w:val="24"/>
          <w:szCs w:val="24"/>
          <w:lang w:eastAsia="en-US"/>
        </w:rPr>
        <w:t xml:space="preserve"> ш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ол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5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д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1"/>
          <w:sz w:val="24"/>
          <w:szCs w:val="24"/>
          <w:lang w:eastAsia="en-US"/>
        </w:rPr>
        <w:t>цип</w:t>
      </w:r>
      <w:r w:rsidRPr="007F4130">
        <w:rPr>
          <w:sz w:val="24"/>
          <w:szCs w:val="24"/>
          <w:lang w:eastAsia="en-US"/>
        </w:rPr>
        <w:t>л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н</w:t>
      </w:r>
      <w:r w:rsidRPr="007F4130">
        <w:rPr>
          <w:spacing w:val="9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з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ю</w:t>
      </w:r>
      <w:r w:rsidRPr="007F4130">
        <w:rPr>
          <w:sz w:val="24"/>
          <w:szCs w:val="24"/>
          <w:lang w:eastAsia="en-US"/>
        </w:rPr>
        <w:t>т</w:t>
      </w:r>
      <w:r w:rsidRPr="007F4130">
        <w:rPr>
          <w:spacing w:val="5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5"/>
          <w:sz w:val="24"/>
          <w:szCs w:val="24"/>
          <w:lang w:eastAsia="en-US"/>
        </w:rPr>
        <w:t>а</w:t>
      </w:r>
      <w:r w:rsidRPr="007F4130">
        <w:rPr>
          <w:sz w:val="24"/>
          <w:szCs w:val="24"/>
          <w:lang w:eastAsia="en-US"/>
        </w:rPr>
        <w:t xml:space="preserve">к 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зы</w:t>
      </w:r>
      <w:r w:rsidRPr="007F4130">
        <w:rPr>
          <w:sz w:val="24"/>
          <w:szCs w:val="24"/>
          <w:lang w:eastAsia="en-US"/>
        </w:rPr>
        <w:t>вае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1"/>
          <w:sz w:val="24"/>
          <w:szCs w:val="24"/>
          <w:lang w:eastAsia="en-US"/>
        </w:rPr>
        <w:t>ы</w:t>
      </w:r>
      <w:r w:rsidRPr="007F4130">
        <w:rPr>
          <w:sz w:val="24"/>
          <w:szCs w:val="24"/>
          <w:lang w:eastAsia="en-US"/>
        </w:rPr>
        <w:t xml:space="preserve">е 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pacing w:val="2"/>
          <w:sz w:val="24"/>
          <w:szCs w:val="24"/>
          <w:lang w:eastAsia="en-US"/>
        </w:rPr>
        <w:t>р</w:t>
      </w:r>
      <w:r w:rsidRPr="007F4130">
        <w:rPr>
          <w:sz w:val="24"/>
          <w:szCs w:val="24"/>
          <w:lang w:eastAsia="en-US"/>
        </w:rPr>
        <w:t>ед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 xml:space="preserve">е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еб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7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де</w:t>
      </w:r>
      <w:r w:rsidRPr="007F4130">
        <w:rPr>
          <w:spacing w:val="1"/>
          <w:sz w:val="24"/>
          <w:szCs w:val="24"/>
          <w:lang w:eastAsia="en-US"/>
        </w:rPr>
        <w:t>й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ия</w:t>
      </w:r>
      <w:r w:rsidRPr="007F4130">
        <w:rPr>
          <w:sz w:val="24"/>
          <w:szCs w:val="24"/>
          <w:lang w:eastAsia="en-US"/>
        </w:rPr>
        <w:t>.</w:t>
      </w:r>
      <w:r w:rsidRPr="007F4130">
        <w:rPr>
          <w:spacing w:val="6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Под</w:t>
      </w:r>
      <w:r w:rsidRPr="007F4130">
        <w:rPr>
          <w:spacing w:val="12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«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р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z w:val="24"/>
          <w:szCs w:val="24"/>
          <w:lang w:eastAsia="en-US"/>
        </w:rPr>
        <w:t>д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ны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» де</w:t>
      </w:r>
      <w:r w:rsidRPr="007F4130">
        <w:rPr>
          <w:spacing w:val="1"/>
          <w:sz w:val="24"/>
          <w:szCs w:val="24"/>
          <w:lang w:eastAsia="en-US"/>
        </w:rPr>
        <w:t>й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ия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и</w:t>
      </w:r>
      <w:r w:rsidRPr="007F4130">
        <w:rPr>
          <w:spacing w:val="14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3"/>
          <w:sz w:val="24"/>
          <w:szCs w:val="24"/>
          <w:lang w:eastAsia="en-US"/>
        </w:rPr>
        <w:t>ю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ся</w:t>
      </w:r>
      <w:r w:rsidRPr="007F4130">
        <w:rPr>
          <w:spacing w:val="18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2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ве</w:t>
      </w:r>
      <w:r w:rsidRPr="007F4130">
        <w:rPr>
          <w:spacing w:val="1"/>
          <w:sz w:val="24"/>
          <w:szCs w:val="24"/>
          <w:lang w:eastAsia="en-US"/>
        </w:rPr>
        <w:t>нны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3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де</w:t>
      </w:r>
      <w:r w:rsidRPr="007F4130">
        <w:rPr>
          <w:spacing w:val="1"/>
          <w:sz w:val="24"/>
          <w:szCs w:val="24"/>
          <w:lang w:eastAsia="en-US"/>
        </w:rPr>
        <w:t>й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в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я</w:t>
      </w:r>
      <w:r w:rsidRPr="007F4130">
        <w:rPr>
          <w:spacing w:val="22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щ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хс</w:t>
      </w:r>
      <w:r w:rsidRPr="007F4130">
        <w:rPr>
          <w:spacing w:val="1"/>
          <w:sz w:val="24"/>
          <w:szCs w:val="24"/>
          <w:lang w:eastAsia="en-US"/>
        </w:rPr>
        <w:t>я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15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pacing w:val="2"/>
          <w:sz w:val="24"/>
          <w:szCs w:val="24"/>
          <w:lang w:eastAsia="en-US"/>
        </w:rPr>
        <w:t>р</w:t>
      </w:r>
      <w:r w:rsidRPr="007F4130">
        <w:rPr>
          <w:sz w:val="24"/>
          <w:szCs w:val="24"/>
          <w:lang w:eastAsia="en-US"/>
        </w:rPr>
        <w:t>авле</w:t>
      </w:r>
      <w:r w:rsidRPr="007F4130">
        <w:rPr>
          <w:spacing w:val="1"/>
          <w:sz w:val="24"/>
          <w:szCs w:val="24"/>
          <w:lang w:eastAsia="en-US"/>
        </w:rPr>
        <w:t>нны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0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23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ал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з и</w:t>
      </w:r>
      <w:r w:rsidRPr="007F4130">
        <w:rPr>
          <w:spacing w:val="11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3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равле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4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2"/>
          <w:sz w:val="24"/>
          <w:szCs w:val="24"/>
          <w:lang w:eastAsia="en-US"/>
        </w:rPr>
        <w:t>в</w:t>
      </w:r>
      <w:r w:rsidRPr="007F4130">
        <w:rPr>
          <w:sz w:val="24"/>
          <w:szCs w:val="24"/>
          <w:lang w:eastAsia="en-US"/>
        </w:rPr>
        <w:t>оей</w:t>
      </w:r>
      <w:r w:rsidRPr="007F4130">
        <w:rPr>
          <w:spacing w:val="4"/>
          <w:sz w:val="24"/>
          <w:szCs w:val="24"/>
          <w:lang w:eastAsia="en-US"/>
        </w:rPr>
        <w:t xml:space="preserve"> </w:t>
      </w:r>
      <w:r w:rsidRPr="007F4130">
        <w:rPr>
          <w:spacing w:val="3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зн</w:t>
      </w:r>
      <w:r w:rsidRPr="007F4130">
        <w:rPr>
          <w:sz w:val="24"/>
          <w:szCs w:val="24"/>
          <w:lang w:eastAsia="en-US"/>
        </w:rPr>
        <w:t>ава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ой</w:t>
      </w:r>
      <w:r w:rsidRPr="007F4130">
        <w:rPr>
          <w:spacing w:val="-5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де</w:t>
      </w:r>
      <w:r w:rsidRPr="007F4130">
        <w:rPr>
          <w:spacing w:val="1"/>
          <w:sz w:val="24"/>
          <w:szCs w:val="24"/>
          <w:lang w:eastAsia="en-US"/>
        </w:rPr>
        <w:t>я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3"/>
          <w:sz w:val="24"/>
          <w:szCs w:val="24"/>
          <w:lang w:eastAsia="en-US"/>
        </w:rPr>
        <w:t>л</w:t>
      </w:r>
      <w:r w:rsidRPr="007F4130">
        <w:rPr>
          <w:spacing w:val="-1"/>
          <w:sz w:val="24"/>
          <w:szCs w:val="24"/>
          <w:lang w:eastAsia="en-US"/>
        </w:rPr>
        <w:t>ь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ос</w:t>
      </w:r>
      <w:r w:rsidRPr="007F4130">
        <w:rPr>
          <w:spacing w:val="-1"/>
          <w:sz w:val="24"/>
          <w:szCs w:val="24"/>
          <w:lang w:eastAsia="en-US"/>
        </w:rPr>
        <w:t>ть</w:t>
      </w:r>
      <w:r w:rsidRPr="007F4130">
        <w:rPr>
          <w:spacing w:val="1"/>
          <w:sz w:val="24"/>
          <w:szCs w:val="24"/>
          <w:lang w:eastAsia="en-US"/>
        </w:rPr>
        <w:t>ю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-5"/>
          <w:sz w:val="24"/>
          <w:szCs w:val="24"/>
          <w:lang w:eastAsia="en-US"/>
        </w:rPr>
        <w:t xml:space="preserve"> </w:t>
      </w:r>
      <w:r w:rsidRPr="007F4130">
        <w:rPr>
          <w:spacing w:val="5"/>
          <w:sz w:val="24"/>
          <w:szCs w:val="24"/>
          <w:lang w:eastAsia="en-US"/>
        </w:rPr>
        <w:t>б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д</w:t>
      </w:r>
      <w:r w:rsidRPr="007F4130">
        <w:rPr>
          <w:sz w:val="24"/>
          <w:szCs w:val="24"/>
          <w:lang w:eastAsia="en-US"/>
        </w:rPr>
        <w:t>ь</w:t>
      </w:r>
      <w:r w:rsidRPr="007F4130">
        <w:rPr>
          <w:spacing w:val="4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0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pacing w:val="2"/>
          <w:sz w:val="24"/>
          <w:szCs w:val="24"/>
          <w:lang w:eastAsia="en-US"/>
        </w:rPr>
        <w:t>р</w:t>
      </w:r>
      <w:r w:rsidRPr="007F4130">
        <w:rPr>
          <w:sz w:val="24"/>
          <w:szCs w:val="24"/>
          <w:lang w:eastAsia="en-US"/>
        </w:rPr>
        <w:t>еделе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5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р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г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и ре</w:t>
      </w:r>
      <w:r w:rsidRPr="007F4130">
        <w:rPr>
          <w:spacing w:val="-1"/>
          <w:sz w:val="24"/>
          <w:szCs w:val="24"/>
          <w:lang w:eastAsia="en-US"/>
        </w:rPr>
        <w:t>ш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 xml:space="preserve">я </w:t>
      </w:r>
      <w:r w:rsidRPr="007F4130">
        <w:rPr>
          <w:spacing w:val="2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3"/>
          <w:sz w:val="24"/>
          <w:szCs w:val="24"/>
          <w:lang w:eastAsia="en-US"/>
        </w:rPr>
        <w:t>е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ой</w:t>
      </w:r>
      <w:r w:rsidRPr="007F4130">
        <w:rPr>
          <w:spacing w:val="-7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з</w:t>
      </w:r>
      <w:r w:rsidRPr="007F4130">
        <w:rPr>
          <w:sz w:val="24"/>
          <w:szCs w:val="24"/>
          <w:lang w:eastAsia="en-US"/>
        </w:rPr>
        <w:t>ад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,</w:t>
      </w:r>
      <w:r w:rsidRPr="007F4130">
        <w:rPr>
          <w:spacing w:val="1"/>
          <w:sz w:val="24"/>
          <w:szCs w:val="24"/>
          <w:lang w:eastAsia="en-US"/>
        </w:rPr>
        <w:t xml:space="preserve"> з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pacing w:val="2"/>
          <w:sz w:val="24"/>
          <w:szCs w:val="24"/>
          <w:lang w:eastAsia="en-US"/>
        </w:rPr>
        <w:t>о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1"/>
          <w:sz w:val="24"/>
          <w:szCs w:val="24"/>
          <w:lang w:eastAsia="en-US"/>
        </w:rPr>
        <w:t>ин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5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фа</w:t>
      </w:r>
      <w:r w:rsidRPr="007F4130">
        <w:rPr>
          <w:spacing w:val="1"/>
          <w:sz w:val="24"/>
          <w:szCs w:val="24"/>
          <w:lang w:eastAsia="en-US"/>
        </w:rPr>
        <w:t>к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ч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pacing w:val="2"/>
          <w:sz w:val="24"/>
          <w:szCs w:val="24"/>
          <w:lang w:eastAsia="en-US"/>
        </w:rPr>
        <w:t>о</w:t>
      </w:r>
      <w:r w:rsidRPr="007F4130">
        <w:rPr>
          <w:spacing w:val="-1"/>
          <w:sz w:val="24"/>
          <w:szCs w:val="24"/>
          <w:lang w:eastAsia="en-US"/>
        </w:rPr>
        <w:t>г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-3"/>
          <w:sz w:val="24"/>
          <w:szCs w:val="24"/>
          <w:lang w:eastAsia="en-US"/>
        </w:rPr>
        <w:t xml:space="preserve"> 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2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ер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ала</w:t>
      </w:r>
      <w:r w:rsidRPr="007F4130">
        <w:rPr>
          <w:spacing w:val="-2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6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3"/>
          <w:sz w:val="24"/>
          <w:szCs w:val="24"/>
          <w:lang w:eastAsia="en-US"/>
        </w:rPr>
        <w:t>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ор</w:t>
      </w:r>
      <w:r w:rsidRPr="007F4130">
        <w:rPr>
          <w:spacing w:val="1"/>
          <w:sz w:val="24"/>
          <w:szCs w:val="24"/>
          <w:lang w:eastAsia="en-US"/>
        </w:rPr>
        <w:t>ии и</w:t>
      </w:r>
      <w:r w:rsidRPr="007F4130">
        <w:rPr>
          <w:sz w:val="24"/>
          <w:szCs w:val="24"/>
          <w:lang w:eastAsia="en-US"/>
        </w:rPr>
        <w:t xml:space="preserve">ли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ла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рова</w:t>
      </w:r>
      <w:r w:rsidRPr="007F4130">
        <w:rPr>
          <w:spacing w:val="1"/>
          <w:sz w:val="24"/>
          <w:szCs w:val="24"/>
          <w:lang w:eastAsia="en-US"/>
        </w:rPr>
        <w:t>ни</w:t>
      </w:r>
      <w:r w:rsidRPr="007F4130">
        <w:rPr>
          <w:sz w:val="24"/>
          <w:szCs w:val="24"/>
          <w:lang w:eastAsia="en-US"/>
        </w:rPr>
        <w:t>е сов</w:t>
      </w:r>
      <w:r w:rsidRPr="007F4130">
        <w:rPr>
          <w:spacing w:val="2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ес</w:t>
      </w:r>
      <w:r w:rsidRPr="007F4130">
        <w:rPr>
          <w:spacing w:val="-1"/>
          <w:sz w:val="24"/>
          <w:szCs w:val="24"/>
          <w:lang w:eastAsia="en-US"/>
        </w:rPr>
        <w:t>т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2"/>
          <w:sz w:val="24"/>
          <w:szCs w:val="24"/>
          <w:lang w:eastAsia="en-US"/>
        </w:rPr>
        <w:t>о</w:t>
      </w:r>
      <w:r w:rsidRPr="007F4130">
        <w:rPr>
          <w:spacing w:val="-1"/>
          <w:sz w:val="24"/>
          <w:szCs w:val="24"/>
          <w:lang w:eastAsia="en-US"/>
        </w:rPr>
        <w:t>г</w:t>
      </w:r>
      <w:r>
        <w:rPr>
          <w:sz w:val="24"/>
          <w:szCs w:val="24"/>
          <w:lang w:eastAsia="en-US"/>
        </w:rPr>
        <w:t>о</w:t>
      </w:r>
      <w:r w:rsidRPr="007F4130">
        <w:rPr>
          <w:sz w:val="24"/>
          <w:szCs w:val="24"/>
          <w:lang w:eastAsia="en-US"/>
        </w:rPr>
        <w:t xml:space="preserve"> (с д</w:t>
      </w:r>
      <w:r w:rsidRPr="007F4130">
        <w:rPr>
          <w:spacing w:val="5"/>
          <w:sz w:val="24"/>
          <w:szCs w:val="24"/>
          <w:lang w:eastAsia="en-US"/>
        </w:rPr>
        <w:t>р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-1"/>
          <w:sz w:val="24"/>
          <w:szCs w:val="24"/>
          <w:lang w:eastAsia="en-US"/>
        </w:rPr>
        <w:t>г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>и</w:t>
      </w:r>
      <w:r w:rsidRPr="007F4130">
        <w:rPr>
          <w:spacing w:val="10"/>
          <w:sz w:val="24"/>
          <w:szCs w:val="24"/>
          <w:lang w:eastAsia="en-US"/>
        </w:rPr>
        <w:t xml:space="preserve"> </w:t>
      </w:r>
      <w:r w:rsidRPr="007F4130">
        <w:rPr>
          <w:spacing w:val="-5"/>
          <w:sz w:val="24"/>
          <w:szCs w:val="24"/>
          <w:lang w:eastAsia="en-US"/>
        </w:rPr>
        <w:t>у</w:t>
      </w:r>
      <w:r w:rsidRPr="007F4130">
        <w:rPr>
          <w:spacing w:val="2"/>
          <w:sz w:val="24"/>
          <w:szCs w:val="24"/>
          <w:lang w:eastAsia="en-US"/>
        </w:rPr>
        <w:t>ч</w:t>
      </w:r>
      <w:r w:rsidRPr="007F4130">
        <w:rPr>
          <w:spacing w:val="3"/>
          <w:sz w:val="24"/>
          <w:szCs w:val="24"/>
          <w:lang w:eastAsia="en-US"/>
        </w:rPr>
        <w:t>а</w:t>
      </w:r>
      <w:r w:rsidRPr="007F4130">
        <w:rPr>
          <w:spacing w:val="-1"/>
          <w:sz w:val="24"/>
          <w:szCs w:val="24"/>
          <w:lang w:eastAsia="en-US"/>
        </w:rPr>
        <w:t>щ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2"/>
          <w:sz w:val="24"/>
          <w:szCs w:val="24"/>
          <w:lang w:eastAsia="en-US"/>
        </w:rPr>
        <w:t>м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1"/>
          <w:sz w:val="24"/>
          <w:szCs w:val="24"/>
          <w:lang w:eastAsia="en-US"/>
        </w:rPr>
        <w:t>я</w:t>
      </w:r>
      <w:r>
        <w:rPr>
          <w:sz w:val="24"/>
          <w:szCs w:val="24"/>
          <w:lang w:eastAsia="en-US"/>
        </w:rPr>
        <w:t xml:space="preserve">) </w:t>
      </w:r>
      <w:r w:rsidRPr="007F4130">
        <w:rPr>
          <w:sz w:val="24"/>
          <w:szCs w:val="24"/>
          <w:lang w:eastAsia="en-US"/>
        </w:rPr>
        <w:t>лабора</w:t>
      </w:r>
      <w:r w:rsidRPr="007F4130">
        <w:rPr>
          <w:spacing w:val="2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ор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2"/>
          <w:sz w:val="24"/>
          <w:szCs w:val="24"/>
          <w:lang w:eastAsia="en-US"/>
        </w:rPr>
        <w:t>г</w:t>
      </w:r>
      <w:r w:rsidRPr="007F4130">
        <w:rPr>
          <w:sz w:val="24"/>
          <w:szCs w:val="24"/>
          <w:lang w:eastAsia="en-US"/>
        </w:rPr>
        <w:t xml:space="preserve">о </w:t>
      </w:r>
      <w:r w:rsidRPr="007F4130">
        <w:rPr>
          <w:spacing w:val="-1"/>
          <w:sz w:val="24"/>
          <w:szCs w:val="24"/>
          <w:lang w:eastAsia="en-US"/>
        </w:rPr>
        <w:t>эк</w:t>
      </w:r>
      <w:r w:rsidRPr="007F4130">
        <w:rPr>
          <w:sz w:val="24"/>
          <w:szCs w:val="24"/>
          <w:lang w:eastAsia="en-US"/>
        </w:rPr>
        <w:t>с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ер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1"/>
          <w:sz w:val="24"/>
          <w:szCs w:val="24"/>
          <w:lang w:eastAsia="en-US"/>
        </w:rPr>
        <w:t>н</w:t>
      </w:r>
      <w:r w:rsidRPr="007F4130">
        <w:rPr>
          <w:spacing w:val="2"/>
          <w:sz w:val="24"/>
          <w:szCs w:val="24"/>
          <w:lang w:eastAsia="en-US"/>
        </w:rPr>
        <w:t>т</w:t>
      </w:r>
      <w:r w:rsidRPr="007F4130">
        <w:rPr>
          <w:sz w:val="24"/>
          <w:szCs w:val="24"/>
          <w:lang w:eastAsia="en-US"/>
        </w:rPr>
        <w:t>а</w:t>
      </w:r>
      <w:r w:rsidRPr="007F4130">
        <w:rPr>
          <w:spacing w:val="-15"/>
          <w:sz w:val="24"/>
          <w:szCs w:val="24"/>
          <w:lang w:eastAsia="en-US"/>
        </w:rPr>
        <w:t xml:space="preserve"> </w:t>
      </w:r>
      <w:r w:rsidRPr="007F4130">
        <w:rPr>
          <w:spacing w:val="1"/>
          <w:sz w:val="24"/>
          <w:szCs w:val="24"/>
          <w:lang w:eastAsia="en-US"/>
        </w:rPr>
        <w:t>п</w:t>
      </w:r>
      <w:r w:rsidRPr="007F4130">
        <w:rPr>
          <w:sz w:val="24"/>
          <w:szCs w:val="24"/>
          <w:lang w:eastAsia="en-US"/>
        </w:rPr>
        <w:t>о</w:t>
      </w:r>
      <w:r w:rsidRPr="007F4130">
        <w:rPr>
          <w:spacing w:val="-3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ф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3"/>
          <w:sz w:val="24"/>
          <w:szCs w:val="24"/>
          <w:lang w:eastAsia="en-US"/>
        </w:rPr>
        <w:t>з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к</w:t>
      </w:r>
      <w:r w:rsidRPr="007F4130">
        <w:rPr>
          <w:sz w:val="24"/>
          <w:szCs w:val="24"/>
          <w:lang w:eastAsia="en-US"/>
        </w:rPr>
        <w:t>е</w:t>
      </w:r>
      <w:r w:rsidRPr="007F4130">
        <w:rPr>
          <w:spacing w:val="-8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л</w:t>
      </w:r>
      <w:r w:rsidRPr="007F4130">
        <w:rPr>
          <w:spacing w:val="1"/>
          <w:sz w:val="24"/>
          <w:szCs w:val="24"/>
          <w:lang w:eastAsia="en-US"/>
        </w:rPr>
        <w:t>и</w:t>
      </w:r>
      <w:r w:rsidRPr="007F4130">
        <w:rPr>
          <w:sz w:val="24"/>
          <w:szCs w:val="24"/>
          <w:lang w:eastAsia="en-US"/>
        </w:rPr>
        <w:t>бо</w:t>
      </w:r>
      <w:r w:rsidRPr="007F4130">
        <w:rPr>
          <w:spacing w:val="-5"/>
          <w:sz w:val="24"/>
          <w:szCs w:val="24"/>
          <w:lang w:eastAsia="en-US"/>
        </w:rPr>
        <w:t xml:space="preserve"> </w:t>
      </w:r>
      <w:r w:rsidRPr="007F4130">
        <w:rPr>
          <w:sz w:val="24"/>
          <w:szCs w:val="24"/>
          <w:lang w:eastAsia="en-US"/>
        </w:rPr>
        <w:t>х</w:t>
      </w:r>
      <w:r w:rsidRPr="007F4130">
        <w:rPr>
          <w:spacing w:val="3"/>
          <w:sz w:val="24"/>
          <w:szCs w:val="24"/>
          <w:lang w:eastAsia="en-US"/>
        </w:rPr>
        <w:t>и</w:t>
      </w:r>
      <w:r w:rsidRPr="007F4130">
        <w:rPr>
          <w:spacing w:val="-1"/>
          <w:sz w:val="24"/>
          <w:szCs w:val="24"/>
          <w:lang w:eastAsia="en-US"/>
        </w:rPr>
        <w:t>м</w:t>
      </w:r>
      <w:r w:rsidRPr="007F4130">
        <w:rPr>
          <w:spacing w:val="1"/>
          <w:sz w:val="24"/>
          <w:szCs w:val="24"/>
          <w:lang w:eastAsia="en-US"/>
        </w:rPr>
        <w:t>ии</w:t>
      </w:r>
      <w:r w:rsidRPr="007F4130">
        <w:rPr>
          <w:sz w:val="24"/>
          <w:szCs w:val="24"/>
          <w:lang w:eastAsia="en-US"/>
        </w:rPr>
        <w:t>.</w:t>
      </w:r>
    </w:p>
    <w:p w:rsidR="00792ADC" w:rsidRPr="000F7E8E" w:rsidRDefault="00792ADC" w:rsidP="00D3618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F7E8E">
        <w:rPr>
          <w:rFonts w:eastAsiaTheme="minorHAnsi"/>
          <w:color w:val="000000"/>
          <w:sz w:val="24"/>
          <w:szCs w:val="24"/>
          <w:lang w:eastAsia="en-US"/>
        </w:rPr>
        <w:t>В результате изучения базовых учебных предметов, а также в ходе внеурочной деятельн</w:t>
      </w:r>
      <w:r w:rsidRPr="000F7E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0F7E8E">
        <w:rPr>
          <w:rFonts w:eastAsiaTheme="minorHAnsi"/>
          <w:color w:val="000000"/>
          <w:sz w:val="24"/>
          <w:szCs w:val="24"/>
          <w:lang w:eastAsia="en-US"/>
        </w:rPr>
        <w:t>сти у выпускников МБОУ СОШ № 20 основной школы должны быть сформированы личнос</w:t>
      </w:r>
      <w:r w:rsidRPr="000F7E8E">
        <w:rPr>
          <w:rFonts w:eastAsiaTheme="minorHAnsi"/>
          <w:color w:val="000000"/>
          <w:sz w:val="24"/>
          <w:szCs w:val="24"/>
          <w:lang w:eastAsia="en-US"/>
        </w:rPr>
        <w:t>т</w:t>
      </w:r>
      <w:r w:rsidRPr="000F7E8E">
        <w:rPr>
          <w:rFonts w:eastAsiaTheme="minorHAnsi"/>
          <w:color w:val="000000"/>
          <w:sz w:val="24"/>
          <w:szCs w:val="24"/>
          <w:lang w:eastAsia="en-US"/>
        </w:rPr>
        <w:t>ные, познавательные, коммуникативные и регулятивные универсальные учебные действия как основа учебного сотрудничества и умения учиться в общении. Подробное описание планиру</w:t>
      </w:r>
      <w:r w:rsidRPr="000F7E8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0F7E8E">
        <w:rPr>
          <w:rFonts w:eastAsiaTheme="minorHAnsi"/>
          <w:color w:val="000000"/>
          <w:sz w:val="24"/>
          <w:szCs w:val="24"/>
          <w:lang w:eastAsia="en-US"/>
        </w:rPr>
        <w:lastRenderedPageBreak/>
        <w:t>мых результатов формирования универсальных учебных действий даётся в разделе 1.2.3. наст</w:t>
      </w:r>
      <w:r w:rsidRPr="000F7E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0F7E8E">
        <w:rPr>
          <w:rFonts w:eastAsiaTheme="minorHAnsi"/>
          <w:color w:val="000000"/>
          <w:sz w:val="24"/>
          <w:szCs w:val="24"/>
          <w:lang w:eastAsia="en-US"/>
        </w:rPr>
        <w:t>ящей основной образовательной программы.</w:t>
      </w:r>
    </w:p>
    <w:p w:rsidR="00792ADC" w:rsidRPr="00792ADC" w:rsidRDefault="00792ADC" w:rsidP="00D3618B">
      <w:pPr>
        <w:spacing w:line="276" w:lineRule="auto"/>
        <w:ind w:left="102" w:right="63" w:firstLine="566"/>
        <w:jc w:val="both"/>
        <w:rPr>
          <w:sz w:val="24"/>
          <w:szCs w:val="24"/>
          <w:lang w:eastAsia="en-US"/>
        </w:rPr>
      </w:pPr>
      <w:r w:rsidRPr="00792ADC">
        <w:rPr>
          <w:sz w:val="24"/>
          <w:szCs w:val="24"/>
          <w:lang w:eastAsia="en-US"/>
        </w:rPr>
        <w:t>Пред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т</w:t>
      </w:r>
      <w:r w:rsidRPr="00792ADC">
        <w:rPr>
          <w:spacing w:val="5"/>
          <w:sz w:val="24"/>
          <w:szCs w:val="24"/>
          <w:lang w:eastAsia="en-US"/>
        </w:rPr>
        <w:t xml:space="preserve"> </w:t>
      </w:r>
      <w:r w:rsidRPr="00792ADC">
        <w:rPr>
          <w:b/>
          <w:sz w:val="24"/>
          <w:szCs w:val="24"/>
          <w:lang w:eastAsia="en-US"/>
        </w:rPr>
        <w:t>«Р</w:t>
      </w:r>
      <w:r w:rsidRPr="00792ADC">
        <w:rPr>
          <w:b/>
          <w:spacing w:val="2"/>
          <w:sz w:val="24"/>
          <w:szCs w:val="24"/>
          <w:lang w:eastAsia="en-US"/>
        </w:rPr>
        <w:t>у</w:t>
      </w:r>
      <w:r w:rsidRPr="00792ADC">
        <w:rPr>
          <w:b/>
          <w:sz w:val="24"/>
          <w:szCs w:val="24"/>
          <w:lang w:eastAsia="en-US"/>
        </w:rPr>
        <w:t>сс</w:t>
      </w:r>
      <w:r w:rsidRPr="00792ADC">
        <w:rPr>
          <w:b/>
          <w:spacing w:val="2"/>
          <w:sz w:val="24"/>
          <w:szCs w:val="24"/>
          <w:lang w:eastAsia="en-US"/>
        </w:rPr>
        <w:t>к</w:t>
      </w:r>
      <w:r w:rsidRPr="00792ADC">
        <w:rPr>
          <w:b/>
          <w:spacing w:val="-1"/>
          <w:sz w:val="24"/>
          <w:szCs w:val="24"/>
          <w:lang w:eastAsia="en-US"/>
        </w:rPr>
        <w:t>и</w:t>
      </w:r>
      <w:r w:rsidRPr="00792ADC">
        <w:rPr>
          <w:b/>
          <w:sz w:val="24"/>
          <w:szCs w:val="24"/>
          <w:lang w:eastAsia="en-US"/>
        </w:rPr>
        <w:t>й</w:t>
      </w:r>
      <w:r w:rsidRPr="00792ADC">
        <w:rPr>
          <w:b/>
          <w:spacing w:val="6"/>
          <w:sz w:val="24"/>
          <w:szCs w:val="24"/>
          <w:lang w:eastAsia="en-US"/>
        </w:rPr>
        <w:t xml:space="preserve"> </w:t>
      </w:r>
      <w:r w:rsidRPr="00792ADC">
        <w:rPr>
          <w:b/>
          <w:spacing w:val="1"/>
          <w:sz w:val="24"/>
          <w:szCs w:val="24"/>
          <w:lang w:eastAsia="en-US"/>
        </w:rPr>
        <w:t>я</w:t>
      </w:r>
      <w:r w:rsidRPr="00792ADC">
        <w:rPr>
          <w:b/>
          <w:spacing w:val="-1"/>
          <w:sz w:val="24"/>
          <w:szCs w:val="24"/>
          <w:lang w:eastAsia="en-US"/>
        </w:rPr>
        <w:t>з</w:t>
      </w:r>
      <w:r w:rsidRPr="00792ADC">
        <w:rPr>
          <w:b/>
          <w:spacing w:val="2"/>
          <w:sz w:val="24"/>
          <w:szCs w:val="24"/>
          <w:lang w:eastAsia="en-US"/>
        </w:rPr>
        <w:t>ы</w:t>
      </w:r>
      <w:r w:rsidRPr="00792ADC">
        <w:rPr>
          <w:b/>
          <w:spacing w:val="-1"/>
          <w:sz w:val="24"/>
          <w:szCs w:val="24"/>
          <w:lang w:eastAsia="en-US"/>
        </w:rPr>
        <w:t>к</w:t>
      </w:r>
      <w:r w:rsidRPr="00792ADC">
        <w:rPr>
          <w:b/>
          <w:sz w:val="24"/>
          <w:szCs w:val="24"/>
          <w:lang w:eastAsia="en-US"/>
        </w:rPr>
        <w:t>»,</w:t>
      </w:r>
      <w:r w:rsidRPr="00792ADC">
        <w:rPr>
          <w:b/>
          <w:spacing w:val="8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ар</w:t>
      </w:r>
      <w:r w:rsidRPr="00792ADC">
        <w:rPr>
          <w:spacing w:val="1"/>
          <w:sz w:val="24"/>
          <w:szCs w:val="24"/>
          <w:lang w:eastAsia="en-US"/>
        </w:rPr>
        <w:t>я</w:t>
      </w:r>
      <w:r w:rsidRPr="00792ADC">
        <w:rPr>
          <w:spacing w:val="5"/>
          <w:sz w:val="24"/>
          <w:szCs w:val="24"/>
          <w:lang w:eastAsia="en-US"/>
        </w:rPr>
        <w:t>д</w:t>
      </w:r>
      <w:r w:rsidRPr="00792ADC">
        <w:rPr>
          <w:sz w:val="24"/>
          <w:szCs w:val="24"/>
          <w:lang w:eastAsia="en-US"/>
        </w:rPr>
        <w:t>у</w:t>
      </w:r>
      <w:r w:rsidRPr="00792ADC">
        <w:rPr>
          <w:spacing w:val="5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17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дос</w:t>
      </w:r>
      <w:r w:rsidRPr="00792ADC">
        <w:rPr>
          <w:spacing w:val="2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иж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 xml:space="preserve">ем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ре</w:t>
      </w:r>
      <w:r w:rsidRPr="00792ADC">
        <w:rPr>
          <w:spacing w:val="2"/>
          <w:sz w:val="24"/>
          <w:szCs w:val="24"/>
          <w:lang w:eastAsia="en-US"/>
        </w:rPr>
        <w:t>д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pacing w:val="3"/>
          <w:sz w:val="24"/>
          <w:szCs w:val="24"/>
          <w:lang w:eastAsia="en-US"/>
        </w:rPr>
        <w:t>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ре</w:t>
      </w:r>
      <w:r w:rsidRPr="00792ADC">
        <w:rPr>
          <w:spacing w:val="6"/>
          <w:sz w:val="24"/>
          <w:szCs w:val="24"/>
          <w:lang w:eastAsia="en-US"/>
        </w:rPr>
        <w:t>з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2"/>
          <w:sz w:val="24"/>
          <w:szCs w:val="24"/>
          <w:lang w:eastAsia="en-US"/>
        </w:rPr>
        <w:t>ь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 xml:space="preserve">ов,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ц</w:t>
      </w:r>
      <w:r w:rsidRPr="00792ADC">
        <w:rPr>
          <w:sz w:val="24"/>
          <w:szCs w:val="24"/>
          <w:lang w:eastAsia="en-US"/>
        </w:rPr>
        <w:t>елен</w:t>
      </w:r>
      <w:r w:rsidRPr="00792ADC">
        <w:rPr>
          <w:spacing w:val="7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4"/>
          <w:sz w:val="24"/>
          <w:szCs w:val="24"/>
          <w:lang w:eastAsia="en-US"/>
        </w:rPr>
        <w:t xml:space="preserve"> </w:t>
      </w:r>
      <w:r w:rsidRPr="00792ADC">
        <w:rPr>
          <w:i/>
          <w:spacing w:val="2"/>
          <w:sz w:val="24"/>
          <w:szCs w:val="24"/>
          <w:lang w:eastAsia="en-US"/>
        </w:rPr>
        <w:t>л</w:t>
      </w:r>
      <w:r w:rsidRPr="00792ADC">
        <w:rPr>
          <w:i/>
          <w:sz w:val="24"/>
          <w:szCs w:val="24"/>
          <w:lang w:eastAsia="en-US"/>
        </w:rPr>
        <w:t>и</w:t>
      </w:r>
      <w:r w:rsidRPr="00792ADC">
        <w:rPr>
          <w:i/>
          <w:spacing w:val="1"/>
          <w:sz w:val="24"/>
          <w:szCs w:val="24"/>
          <w:lang w:eastAsia="en-US"/>
        </w:rPr>
        <w:t>чн</w:t>
      </w:r>
      <w:r w:rsidRPr="00792ADC">
        <w:rPr>
          <w:i/>
          <w:sz w:val="24"/>
          <w:szCs w:val="24"/>
          <w:lang w:eastAsia="en-US"/>
        </w:rPr>
        <w:t>ост</w:t>
      </w:r>
      <w:r w:rsidRPr="00792ADC">
        <w:rPr>
          <w:i/>
          <w:spacing w:val="1"/>
          <w:sz w:val="24"/>
          <w:szCs w:val="24"/>
          <w:lang w:eastAsia="en-US"/>
        </w:rPr>
        <w:t>н</w:t>
      </w:r>
      <w:r w:rsidRPr="00792ADC">
        <w:rPr>
          <w:i/>
          <w:sz w:val="24"/>
          <w:szCs w:val="24"/>
          <w:lang w:eastAsia="en-US"/>
        </w:rPr>
        <w:t>ое</w:t>
      </w:r>
      <w:r w:rsidRPr="00792ADC">
        <w:rPr>
          <w:i/>
          <w:spacing w:val="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ра</w:t>
      </w:r>
      <w:r w:rsidRPr="00792ADC">
        <w:rPr>
          <w:spacing w:val="1"/>
          <w:sz w:val="24"/>
          <w:szCs w:val="24"/>
          <w:lang w:eastAsia="en-US"/>
        </w:rPr>
        <w:t>з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3"/>
          <w:sz w:val="24"/>
          <w:szCs w:val="24"/>
          <w:lang w:eastAsia="en-US"/>
        </w:rPr>
        <w:t xml:space="preserve">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а,</w:t>
      </w:r>
      <w:r w:rsidRPr="00792ADC">
        <w:rPr>
          <w:spacing w:val="9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ак</w:t>
      </w:r>
      <w:r w:rsidRPr="00792ADC">
        <w:rPr>
          <w:spacing w:val="16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ак</w:t>
      </w:r>
      <w:r w:rsidRPr="00792ADC">
        <w:rPr>
          <w:spacing w:val="14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дает</w:t>
      </w:r>
      <w:r w:rsidRPr="00792ADC">
        <w:rPr>
          <w:spacing w:val="1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фо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ова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 xml:space="preserve">е </w:t>
      </w:r>
      <w:r>
        <w:rPr>
          <w:sz w:val="24"/>
          <w:szCs w:val="24"/>
          <w:lang w:eastAsia="en-US"/>
        </w:rPr>
        <w:t>«</w:t>
      </w:r>
      <w:r w:rsidRPr="00792ADC">
        <w:rPr>
          <w:sz w:val="24"/>
          <w:szCs w:val="24"/>
          <w:lang w:eastAsia="en-US"/>
        </w:rPr>
        <w:t>ос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овы</w:t>
      </w:r>
      <w:r w:rsidRPr="00792ADC">
        <w:rPr>
          <w:spacing w:val="11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 xml:space="preserve">для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я</w:t>
      </w:r>
      <w:r w:rsidRPr="00792ADC">
        <w:rPr>
          <w:spacing w:val="-1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ос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>бе</w:t>
      </w:r>
      <w:r w:rsidRPr="00792ADC">
        <w:rPr>
          <w:spacing w:val="1"/>
          <w:sz w:val="24"/>
          <w:szCs w:val="24"/>
          <w:lang w:eastAsia="en-US"/>
        </w:rPr>
        <w:t>нн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ей</w:t>
      </w:r>
      <w:r w:rsidRPr="00792ADC">
        <w:rPr>
          <w:spacing w:val="-15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ра</w:t>
      </w:r>
      <w:r w:rsidRPr="00792ADC">
        <w:rPr>
          <w:spacing w:val="1"/>
          <w:sz w:val="24"/>
          <w:szCs w:val="24"/>
          <w:lang w:eastAsia="en-US"/>
        </w:rPr>
        <w:t>зны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-6"/>
          <w:sz w:val="24"/>
          <w:szCs w:val="24"/>
          <w:lang w:eastAsia="en-US"/>
        </w:rPr>
        <w:t xml:space="preserve"> </w:t>
      </w:r>
      <w:r w:rsidRPr="00792ADC">
        <w:rPr>
          <w:spacing w:val="4"/>
          <w:sz w:val="24"/>
          <w:szCs w:val="24"/>
          <w:lang w:eastAsia="en-US"/>
        </w:rPr>
        <w:t>к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2"/>
          <w:sz w:val="24"/>
          <w:szCs w:val="24"/>
          <w:lang w:eastAsia="en-US"/>
        </w:rPr>
        <w:t>ь</w:t>
      </w:r>
      <w:r w:rsidRPr="00792ADC">
        <w:rPr>
          <w:spacing w:val="4"/>
          <w:sz w:val="24"/>
          <w:szCs w:val="24"/>
          <w:lang w:eastAsia="en-US"/>
        </w:rPr>
        <w:t>т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-7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вос</w:t>
      </w:r>
      <w:r w:rsidRPr="00792ADC">
        <w:rPr>
          <w:spacing w:val="1"/>
          <w:sz w:val="24"/>
          <w:szCs w:val="24"/>
          <w:lang w:eastAsia="en-US"/>
        </w:rPr>
        <w:t>пи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я</w:t>
      </w:r>
      <w:r w:rsidRPr="00792ADC">
        <w:rPr>
          <w:spacing w:val="-7"/>
          <w:sz w:val="24"/>
          <w:szCs w:val="24"/>
          <w:lang w:eastAsia="en-US"/>
        </w:rPr>
        <w:t xml:space="preserve">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ва</w:t>
      </w:r>
      <w:r w:rsidRPr="00792ADC">
        <w:rPr>
          <w:spacing w:val="1"/>
          <w:sz w:val="24"/>
          <w:szCs w:val="24"/>
          <w:lang w:eastAsia="en-US"/>
        </w:rPr>
        <w:t>ж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я</w:t>
      </w:r>
      <w:r w:rsidRPr="00792ADC">
        <w:rPr>
          <w:spacing w:val="-8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к</w:t>
      </w:r>
      <w:r w:rsidRPr="00792ADC">
        <w:rPr>
          <w:spacing w:val="-2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м</w:t>
      </w:r>
      <w:r>
        <w:rPr>
          <w:spacing w:val="-1"/>
          <w:sz w:val="24"/>
          <w:szCs w:val="24"/>
          <w:lang w:eastAsia="en-US"/>
        </w:rPr>
        <w:t>»</w:t>
      </w:r>
      <w:r w:rsidRPr="00792ADC">
        <w:rPr>
          <w:sz w:val="24"/>
          <w:szCs w:val="24"/>
          <w:lang w:eastAsia="en-US"/>
        </w:rPr>
        <w:t>,</w:t>
      </w:r>
      <w:r w:rsidRPr="00792ADC">
        <w:rPr>
          <w:spacing w:val="-5"/>
          <w:sz w:val="24"/>
          <w:szCs w:val="24"/>
          <w:lang w:eastAsia="en-US"/>
        </w:rPr>
        <w:t xml:space="preserve"> </w:t>
      </w:r>
      <w:r w:rsidRPr="00792ADC">
        <w:rPr>
          <w:spacing w:val="3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ц</w:t>
      </w:r>
      <w:r w:rsidRPr="00792ADC">
        <w:rPr>
          <w:sz w:val="24"/>
          <w:szCs w:val="24"/>
          <w:lang w:eastAsia="en-US"/>
        </w:rPr>
        <w:t>ел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 xml:space="preserve">вает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4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фор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ова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 xml:space="preserve">е </w:t>
      </w:r>
      <w:r w:rsidRPr="00792ADC">
        <w:rPr>
          <w:spacing w:val="2"/>
          <w:sz w:val="24"/>
          <w:szCs w:val="24"/>
          <w:lang w:eastAsia="en-US"/>
        </w:rPr>
        <w:t>от</w:t>
      </w:r>
      <w:r w:rsidRPr="00792ADC">
        <w:rPr>
          <w:sz w:val="24"/>
          <w:szCs w:val="24"/>
          <w:lang w:eastAsia="en-US"/>
        </w:rPr>
        <w:t>ве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ве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 xml:space="preserve">и </w:t>
      </w:r>
      <w:r w:rsidRPr="00792ADC">
        <w:rPr>
          <w:spacing w:val="1"/>
          <w:sz w:val="24"/>
          <w:szCs w:val="24"/>
          <w:lang w:eastAsia="en-US"/>
        </w:rPr>
        <w:t>з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4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язы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5"/>
          <w:sz w:val="24"/>
          <w:szCs w:val="24"/>
          <w:lang w:eastAsia="en-US"/>
        </w:rPr>
        <w:t>в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ю</w:t>
      </w:r>
      <w:r w:rsidRPr="00792ADC">
        <w:rPr>
          <w:spacing w:val="8"/>
          <w:sz w:val="24"/>
          <w:szCs w:val="24"/>
          <w:lang w:eastAsia="en-US"/>
        </w:rPr>
        <w:t xml:space="preserve"> </w:t>
      </w:r>
      <w:r w:rsidRPr="00792ADC">
        <w:rPr>
          <w:spacing w:val="4"/>
          <w:sz w:val="24"/>
          <w:szCs w:val="24"/>
          <w:lang w:eastAsia="en-US"/>
        </w:rPr>
        <w:t>к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2"/>
          <w:sz w:val="24"/>
          <w:szCs w:val="24"/>
          <w:lang w:eastAsia="en-US"/>
        </w:rPr>
        <w:t>ь</w:t>
      </w:r>
      <w:r w:rsidRPr="00792ADC">
        <w:rPr>
          <w:spacing w:val="4"/>
          <w:sz w:val="24"/>
          <w:szCs w:val="24"/>
          <w:lang w:eastAsia="en-US"/>
        </w:rPr>
        <w:t>т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5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у</w:t>
      </w:r>
      <w:r w:rsidRPr="00792ADC">
        <w:rPr>
          <w:spacing w:val="4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pacing w:val="3"/>
          <w:sz w:val="24"/>
          <w:szCs w:val="24"/>
          <w:lang w:eastAsia="en-US"/>
        </w:rPr>
        <w:t>а</w:t>
      </w:r>
      <w:r w:rsidRPr="00792ADC">
        <w:rPr>
          <w:sz w:val="24"/>
          <w:szCs w:val="24"/>
          <w:lang w:eastAsia="en-US"/>
        </w:rPr>
        <w:t>к</w:t>
      </w:r>
      <w:r w:rsidRPr="00792ADC">
        <w:rPr>
          <w:spacing w:val="14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обще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>л</w:t>
      </w:r>
      <w:r w:rsidRPr="00792ADC">
        <w:rPr>
          <w:sz w:val="24"/>
          <w:szCs w:val="24"/>
          <w:lang w:eastAsia="en-US"/>
        </w:rPr>
        <w:t>ове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4"/>
          <w:sz w:val="24"/>
          <w:szCs w:val="24"/>
          <w:lang w:eastAsia="en-US"/>
        </w:rPr>
        <w:t>к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 xml:space="preserve">ю </w:t>
      </w:r>
      <w:r w:rsidRPr="00792ADC">
        <w:rPr>
          <w:spacing w:val="1"/>
          <w:sz w:val="24"/>
          <w:szCs w:val="24"/>
          <w:lang w:eastAsia="en-US"/>
        </w:rPr>
        <w:t>ц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нн</w:t>
      </w:r>
      <w:r w:rsidRPr="00792ADC">
        <w:rPr>
          <w:sz w:val="24"/>
          <w:szCs w:val="24"/>
          <w:lang w:eastAsia="en-US"/>
        </w:rPr>
        <w:t>ос</w:t>
      </w:r>
      <w:r w:rsidRPr="00792ADC">
        <w:rPr>
          <w:spacing w:val="-1"/>
          <w:sz w:val="24"/>
          <w:szCs w:val="24"/>
          <w:lang w:eastAsia="en-US"/>
        </w:rPr>
        <w:t>ть</w:t>
      </w:r>
      <w:r>
        <w:rPr>
          <w:sz w:val="24"/>
          <w:szCs w:val="24"/>
          <w:lang w:eastAsia="en-US"/>
        </w:rPr>
        <w:t>. Э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от</w:t>
      </w:r>
      <w:r w:rsidRPr="00792ADC">
        <w:rPr>
          <w:spacing w:val="8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ж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8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ред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ет</w:t>
      </w:r>
      <w:r w:rsidRPr="00792ADC">
        <w:rPr>
          <w:spacing w:val="1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10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щь</w:t>
      </w:r>
      <w:r w:rsidRPr="00792ADC">
        <w:rPr>
          <w:sz w:val="24"/>
          <w:szCs w:val="24"/>
          <w:lang w:eastAsia="en-US"/>
        </w:rPr>
        <w:t>ю</w:t>
      </w:r>
      <w:r w:rsidRPr="00792ADC">
        <w:rPr>
          <w:spacing w:val="1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д</w:t>
      </w:r>
      <w:r w:rsidRPr="00792ADC">
        <w:rPr>
          <w:spacing w:val="5"/>
          <w:sz w:val="24"/>
          <w:szCs w:val="24"/>
          <w:lang w:eastAsia="en-US"/>
        </w:rPr>
        <w:t>р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ой</w:t>
      </w:r>
      <w:r w:rsidRPr="00792ADC">
        <w:rPr>
          <w:spacing w:val="6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pacing w:val="5"/>
          <w:sz w:val="24"/>
          <w:szCs w:val="24"/>
          <w:lang w:eastAsia="en-US"/>
        </w:rPr>
        <w:t>р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pacing w:val="3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ы</w:t>
      </w:r>
      <w:r w:rsidRPr="00792ADC">
        <w:rPr>
          <w:spacing w:val="4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1"/>
          <w:sz w:val="24"/>
          <w:szCs w:val="24"/>
          <w:lang w:eastAsia="en-US"/>
        </w:rPr>
        <w:t>ини</w:t>
      </w:r>
      <w:r w:rsidRPr="00792ADC">
        <w:rPr>
          <w:sz w:val="24"/>
          <w:szCs w:val="24"/>
          <w:lang w:eastAsia="en-US"/>
        </w:rPr>
        <w:t>й</w:t>
      </w:r>
      <w:r w:rsidRPr="00792ADC">
        <w:rPr>
          <w:spacing w:val="4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ра</w:t>
      </w:r>
      <w:r w:rsidRPr="00792ADC">
        <w:rPr>
          <w:spacing w:val="1"/>
          <w:sz w:val="24"/>
          <w:szCs w:val="24"/>
          <w:lang w:eastAsia="en-US"/>
        </w:rPr>
        <w:t>з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 xml:space="preserve">ия </w:t>
      </w:r>
      <w:r w:rsidRPr="00792ADC">
        <w:rPr>
          <w:sz w:val="24"/>
          <w:szCs w:val="24"/>
          <w:lang w:eastAsia="en-US"/>
        </w:rPr>
        <w:t>обес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ва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т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фор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ова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2"/>
          <w:sz w:val="24"/>
          <w:szCs w:val="24"/>
          <w:lang w:eastAsia="en-US"/>
        </w:rPr>
        <w:t xml:space="preserve"> </w:t>
      </w:r>
      <w:r w:rsidRPr="00792ADC">
        <w:rPr>
          <w:i/>
          <w:spacing w:val="1"/>
          <w:sz w:val="24"/>
          <w:szCs w:val="24"/>
          <w:lang w:eastAsia="en-US"/>
        </w:rPr>
        <w:t>к</w:t>
      </w:r>
      <w:r w:rsidRPr="00792ADC">
        <w:rPr>
          <w:i/>
          <w:sz w:val="24"/>
          <w:szCs w:val="24"/>
          <w:lang w:eastAsia="en-US"/>
        </w:rPr>
        <w:t>омму</w:t>
      </w:r>
      <w:r w:rsidRPr="00792ADC">
        <w:rPr>
          <w:i/>
          <w:spacing w:val="1"/>
          <w:sz w:val="24"/>
          <w:szCs w:val="24"/>
          <w:lang w:eastAsia="en-US"/>
        </w:rPr>
        <w:t>н</w:t>
      </w:r>
      <w:r w:rsidRPr="00792ADC">
        <w:rPr>
          <w:i/>
          <w:sz w:val="24"/>
          <w:szCs w:val="24"/>
          <w:lang w:eastAsia="en-US"/>
        </w:rPr>
        <w:t>и</w:t>
      </w:r>
      <w:r w:rsidRPr="00792ADC">
        <w:rPr>
          <w:i/>
          <w:spacing w:val="1"/>
          <w:sz w:val="24"/>
          <w:szCs w:val="24"/>
          <w:lang w:eastAsia="en-US"/>
        </w:rPr>
        <w:t>к</w:t>
      </w:r>
      <w:r w:rsidRPr="00792ADC">
        <w:rPr>
          <w:i/>
          <w:sz w:val="24"/>
          <w:szCs w:val="24"/>
          <w:lang w:eastAsia="en-US"/>
        </w:rPr>
        <w:t>ат</w:t>
      </w:r>
      <w:r w:rsidRPr="00792ADC">
        <w:rPr>
          <w:i/>
          <w:spacing w:val="2"/>
          <w:sz w:val="24"/>
          <w:szCs w:val="24"/>
          <w:lang w:eastAsia="en-US"/>
        </w:rPr>
        <w:t>и</w:t>
      </w:r>
      <w:r w:rsidRPr="00792ADC">
        <w:rPr>
          <w:i/>
          <w:sz w:val="24"/>
          <w:szCs w:val="24"/>
          <w:lang w:eastAsia="en-US"/>
        </w:rPr>
        <w:t>в</w:t>
      </w:r>
      <w:r w:rsidRPr="00792ADC">
        <w:rPr>
          <w:i/>
          <w:spacing w:val="1"/>
          <w:sz w:val="24"/>
          <w:szCs w:val="24"/>
          <w:lang w:eastAsia="en-US"/>
        </w:rPr>
        <w:t>н</w:t>
      </w:r>
      <w:r w:rsidRPr="00792ADC">
        <w:rPr>
          <w:i/>
          <w:sz w:val="24"/>
          <w:szCs w:val="24"/>
          <w:lang w:eastAsia="en-US"/>
        </w:rPr>
        <w:t xml:space="preserve">ых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ве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сал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4"/>
          <w:sz w:val="24"/>
          <w:szCs w:val="24"/>
          <w:lang w:eastAsia="en-US"/>
        </w:rPr>
        <w:t xml:space="preserve"> </w:t>
      </w:r>
      <w:r w:rsidRPr="00792ADC">
        <w:rPr>
          <w:spacing w:val="-2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еб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8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де</w:t>
      </w:r>
      <w:r w:rsidRPr="00792ADC">
        <w:rPr>
          <w:spacing w:val="1"/>
          <w:sz w:val="24"/>
          <w:szCs w:val="24"/>
          <w:lang w:eastAsia="en-US"/>
        </w:rPr>
        <w:t>й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"/>
          <w:sz w:val="24"/>
          <w:szCs w:val="24"/>
          <w:lang w:eastAsia="en-US"/>
        </w:rPr>
        <w:t>ий</w:t>
      </w:r>
      <w:r w:rsidRPr="00792ADC">
        <w:rPr>
          <w:sz w:val="24"/>
          <w:szCs w:val="24"/>
          <w:lang w:eastAsia="en-US"/>
        </w:rPr>
        <w:t xml:space="preserve">, 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ак</w:t>
      </w:r>
      <w:r w:rsidRPr="00792ADC">
        <w:rPr>
          <w:spacing w:val="11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ак</w:t>
      </w:r>
      <w:r w:rsidRPr="00792ADC">
        <w:rPr>
          <w:spacing w:val="9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2"/>
          <w:sz w:val="24"/>
          <w:szCs w:val="24"/>
          <w:lang w:eastAsia="en-US"/>
        </w:rPr>
        <w:t>б</w:t>
      </w:r>
      <w:r w:rsidRPr="00792ADC">
        <w:rPr>
          <w:sz w:val="24"/>
          <w:szCs w:val="24"/>
          <w:lang w:eastAsia="en-US"/>
        </w:rPr>
        <w:t>ес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3"/>
          <w:sz w:val="24"/>
          <w:szCs w:val="24"/>
          <w:lang w:eastAsia="en-US"/>
        </w:rPr>
        <w:t>а</w:t>
      </w:r>
      <w:r w:rsidRPr="00792ADC">
        <w:rPr>
          <w:sz w:val="24"/>
          <w:szCs w:val="24"/>
          <w:lang w:eastAsia="en-US"/>
        </w:rPr>
        <w:t>ет</w:t>
      </w:r>
      <w:r w:rsidRPr="00792ADC">
        <w:rPr>
          <w:spacing w:val="1"/>
          <w:sz w:val="24"/>
          <w:szCs w:val="24"/>
          <w:lang w:eastAsia="en-US"/>
        </w:rPr>
        <w:t xml:space="preserve"> </w:t>
      </w:r>
      <w:r>
        <w:rPr>
          <w:spacing w:val="1"/>
          <w:sz w:val="24"/>
          <w:szCs w:val="24"/>
          <w:lang w:eastAsia="en-US"/>
        </w:rPr>
        <w:t>«</w:t>
      </w:r>
      <w:r w:rsidRPr="00792ADC">
        <w:rPr>
          <w:sz w:val="24"/>
          <w:szCs w:val="24"/>
          <w:lang w:eastAsia="en-US"/>
        </w:rPr>
        <w:t>овладе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ос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ов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pacing w:val="3"/>
          <w:sz w:val="24"/>
          <w:szCs w:val="24"/>
          <w:lang w:eastAsia="en-US"/>
        </w:rPr>
        <w:t>ы</w:t>
      </w:r>
      <w:r w:rsidRPr="00792ADC">
        <w:rPr>
          <w:spacing w:val="2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-4"/>
          <w:sz w:val="24"/>
          <w:szCs w:val="24"/>
          <w:lang w:eastAsia="en-US"/>
        </w:rPr>
        <w:t xml:space="preserve"> 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са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7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6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и фра</w:t>
      </w:r>
      <w:r w:rsidRPr="00792ADC">
        <w:rPr>
          <w:spacing w:val="1"/>
          <w:sz w:val="24"/>
          <w:szCs w:val="24"/>
          <w:lang w:eastAsia="en-US"/>
        </w:rPr>
        <w:t>з</w:t>
      </w:r>
      <w:r w:rsidRPr="00792ADC">
        <w:rPr>
          <w:sz w:val="24"/>
          <w:szCs w:val="24"/>
          <w:lang w:eastAsia="en-US"/>
        </w:rPr>
        <w:t>еоло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язы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а,</w:t>
      </w:r>
      <w:r w:rsidRPr="00792ADC">
        <w:rPr>
          <w:spacing w:val="9"/>
          <w:sz w:val="24"/>
          <w:szCs w:val="24"/>
          <w:lang w:eastAsia="en-US"/>
        </w:rPr>
        <w:t xml:space="preserve"> 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ов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5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ор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3"/>
          <w:sz w:val="24"/>
          <w:szCs w:val="24"/>
          <w:lang w:eastAsia="en-US"/>
        </w:rPr>
        <w:t>а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7"/>
          <w:sz w:val="24"/>
          <w:szCs w:val="24"/>
          <w:lang w:eastAsia="en-US"/>
        </w:rPr>
        <w:t xml:space="preserve"> </w:t>
      </w:r>
      <w:r w:rsidRPr="00792ADC">
        <w:rPr>
          <w:spacing w:val="3"/>
          <w:sz w:val="24"/>
          <w:szCs w:val="24"/>
          <w:lang w:eastAsia="en-US"/>
        </w:rPr>
        <w:t>л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ера</w:t>
      </w:r>
      <w:r w:rsidRPr="00792ADC">
        <w:rPr>
          <w:spacing w:val="4"/>
          <w:sz w:val="24"/>
          <w:szCs w:val="24"/>
          <w:lang w:eastAsia="en-US"/>
        </w:rPr>
        <w:t>т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3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 xml:space="preserve">о </w:t>
      </w:r>
      <w:r w:rsidRPr="00792ADC">
        <w:rPr>
          <w:spacing w:val="1"/>
          <w:sz w:val="24"/>
          <w:szCs w:val="24"/>
          <w:lang w:eastAsia="en-US"/>
        </w:rPr>
        <w:t>язы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а,</w:t>
      </w:r>
      <w:r w:rsidRPr="00792ADC">
        <w:rPr>
          <w:spacing w:val="11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ор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3"/>
          <w:sz w:val="24"/>
          <w:szCs w:val="24"/>
          <w:lang w:eastAsia="en-US"/>
        </w:rPr>
        <w:t>а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7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ре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 xml:space="preserve">о </w:t>
      </w:r>
      <w:r w:rsidRPr="00792ADC">
        <w:rPr>
          <w:spacing w:val="-1"/>
          <w:sz w:val="24"/>
          <w:szCs w:val="24"/>
          <w:lang w:eastAsia="en-US"/>
        </w:rPr>
        <w:t>эт</w:t>
      </w:r>
      <w:r w:rsidRPr="00792ADC">
        <w:rPr>
          <w:spacing w:val="1"/>
          <w:sz w:val="24"/>
          <w:szCs w:val="24"/>
          <w:lang w:eastAsia="en-US"/>
        </w:rPr>
        <w:t>ик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8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17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об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>н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пы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0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16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3"/>
          <w:sz w:val="24"/>
          <w:szCs w:val="24"/>
          <w:lang w:eastAsia="en-US"/>
        </w:rPr>
        <w:t>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з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>ва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я в</w:t>
      </w:r>
      <w:r w:rsidRPr="00792ADC">
        <w:rPr>
          <w:spacing w:val="15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евой</w:t>
      </w:r>
      <w:r w:rsidRPr="00792ADC">
        <w:rPr>
          <w:spacing w:val="10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ра</w:t>
      </w:r>
      <w:r w:rsidRPr="00792ADC">
        <w:rPr>
          <w:spacing w:val="1"/>
          <w:sz w:val="24"/>
          <w:szCs w:val="24"/>
          <w:lang w:eastAsia="en-US"/>
        </w:rPr>
        <w:t>к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6"/>
          <w:sz w:val="24"/>
          <w:szCs w:val="24"/>
          <w:lang w:eastAsia="en-US"/>
        </w:rPr>
        <w:t xml:space="preserve"> </w:t>
      </w:r>
      <w:r w:rsidRPr="00792ADC">
        <w:rPr>
          <w:spacing w:val="3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ри</w:t>
      </w:r>
      <w:r w:rsidRPr="00792ADC">
        <w:rPr>
          <w:spacing w:val="1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со</w:t>
      </w:r>
      <w:r w:rsidRPr="00792ADC">
        <w:rPr>
          <w:spacing w:val="1"/>
          <w:sz w:val="24"/>
          <w:szCs w:val="24"/>
          <w:lang w:eastAsia="en-US"/>
        </w:rPr>
        <w:t>з</w:t>
      </w:r>
      <w:r w:rsidRPr="00792ADC">
        <w:rPr>
          <w:sz w:val="24"/>
          <w:szCs w:val="24"/>
          <w:lang w:eastAsia="en-US"/>
        </w:rPr>
        <w:t>да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 xml:space="preserve">и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2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8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15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пи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ьм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нн</w:t>
      </w:r>
      <w:r w:rsidRPr="00792ADC">
        <w:rPr>
          <w:spacing w:val="3"/>
          <w:sz w:val="24"/>
          <w:szCs w:val="24"/>
          <w:lang w:eastAsia="en-US"/>
        </w:rPr>
        <w:t>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"/>
          <w:sz w:val="24"/>
          <w:szCs w:val="24"/>
          <w:lang w:eastAsia="en-US"/>
        </w:rPr>
        <w:t>ы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зы</w:t>
      </w:r>
      <w:r w:rsidRPr="00792ADC">
        <w:rPr>
          <w:sz w:val="24"/>
          <w:szCs w:val="24"/>
          <w:lang w:eastAsia="en-US"/>
        </w:rPr>
        <w:t>ва</w:t>
      </w:r>
      <w:r w:rsidRPr="00792ADC">
        <w:rPr>
          <w:spacing w:val="1"/>
          <w:sz w:val="24"/>
          <w:szCs w:val="24"/>
          <w:lang w:eastAsia="en-US"/>
        </w:rPr>
        <w:t>ний</w:t>
      </w:r>
      <w:r>
        <w:rPr>
          <w:spacing w:val="1"/>
          <w:sz w:val="24"/>
          <w:szCs w:val="24"/>
          <w:lang w:eastAsia="en-US"/>
        </w:rPr>
        <w:t>»</w:t>
      </w:r>
      <w:r w:rsidRPr="00792ADC">
        <w:rPr>
          <w:sz w:val="24"/>
          <w:szCs w:val="24"/>
          <w:lang w:eastAsia="en-US"/>
        </w:rPr>
        <w:t>. Та</w:t>
      </w:r>
      <w:r w:rsidRPr="00792ADC">
        <w:rPr>
          <w:spacing w:val="1"/>
          <w:sz w:val="24"/>
          <w:szCs w:val="24"/>
          <w:lang w:eastAsia="en-US"/>
        </w:rPr>
        <w:t>кж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0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6"/>
          <w:sz w:val="24"/>
          <w:szCs w:val="24"/>
          <w:lang w:eastAsia="en-US"/>
        </w:rPr>
        <w:t xml:space="preserve">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ах</w:t>
      </w:r>
      <w:r w:rsidRPr="00792ADC">
        <w:rPr>
          <w:spacing w:val="9"/>
          <w:sz w:val="24"/>
          <w:szCs w:val="24"/>
          <w:lang w:eastAsia="en-US"/>
        </w:rPr>
        <w:t xml:space="preserve"> </w:t>
      </w:r>
      <w:r w:rsidRPr="00792ADC">
        <w:rPr>
          <w:spacing w:val="5"/>
          <w:sz w:val="24"/>
          <w:szCs w:val="24"/>
          <w:lang w:eastAsia="en-US"/>
        </w:rPr>
        <w:t>р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2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7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язы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0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5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ро</w:t>
      </w:r>
      <w:r w:rsidRPr="00792ADC">
        <w:rPr>
          <w:spacing w:val="1"/>
          <w:sz w:val="24"/>
          <w:szCs w:val="24"/>
          <w:lang w:eastAsia="en-US"/>
        </w:rPr>
        <w:t>ц</w:t>
      </w:r>
      <w:r w:rsidRPr="00792ADC">
        <w:rPr>
          <w:sz w:val="24"/>
          <w:szCs w:val="24"/>
          <w:lang w:eastAsia="en-US"/>
        </w:rPr>
        <w:t>ессе освое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я</w:t>
      </w:r>
      <w:r w:rsidRPr="00792ADC">
        <w:rPr>
          <w:spacing w:val="57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ы</w:t>
      </w:r>
      <w:r w:rsidRPr="00792ADC">
        <w:rPr>
          <w:spacing w:val="58"/>
          <w:sz w:val="24"/>
          <w:szCs w:val="24"/>
          <w:lang w:eastAsia="en-US"/>
        </w:rPr>
        <w:t xml:space="preserve"> </w:t>
      </w:r>
      <w:r w:rsidRPr="00792ADC">
        <w:rPr>
          <w:spacing w:val="3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ня</w:t>
      </w:r>
      <w:r w:rsidRPr="00792ADC">
        <w:rPr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й</w:t>
      </w:r>
      <w:r w:rsidRPr="00792ADC">
        <w:rPr>
          <w:spacing w:val="57"/>
          <w:sz w:val="24"/>
          <w:szCs w:val="24"/>
          <w:lang w:eastAsia="en-US"/>
        </w:rPr>
        <w:t xml:space="preserve"> </w:t>
      </w:r>
      <w:r w:rsidR="008A7189">
        <w:rPr>
          <w:sz w:val="24"/>
          <w:szCs w:val="24"/>
          <w:lang w:eastAsia="en-US"/>
        </w:rPr>
        <w:t xml:space="preserve">и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рав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6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у</w:t>
      </w:r>
      <w:r w:rsidRPr="00792ADC">
        <w:rPr>
          <w:spacing w:val="62"/>
          <w:sz w:val="24"/>
          <w:szCs w:val="24"/>
          <w:lang w:eastAsia="en-US"/>
        </w:rPr>
        <w:t xml:space="preserve"> </w:t>
      </w:r>
      <w:r w:rsidRPr="00792ADC">
        <w:rPr>
          <w:spacing w:val="-2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ник</w:t>
      </w:r>
      <w:r w:rsidRPr="00792ADC">
        <w:rPr>
          <w:sz w:val="24"/>
          <w:szCs w:val="24"/>
          <w:lang w:eastAsia="en-US"/>
        </w:rPr>
        <w:t>ов</w:t>
      </w:r>
      <w:r w:rsidRPr="00792ADC">
        <w:rPr>
          <w:spacing w:val="56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фо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5"/>
          <w:sz w:val="24"/>
          <w:szCs w:val="24"/>
          <w:lang w:eastAsia="en-US"/>
        </w:rPr>
        <w:t>р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3"/>
          <w:sz w:val="24"/>
          <w:szCs w:val="24"/>
          <w:lang w:eastAsia="en-US"/>
        </w:rPr>
        <w:t>ю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ся</w:t>
      </w:r>
      <w:r w:rsidRPr="00792ADC">
        <w:rPr>
          <w:spacing w:val="53"/>
          <w:sz w:val="24"/>
          <w:szCs w:val="24"/>
          <w:lang w:eastAsia="en-US"/>
        </w:rPr>
        <w:t xml:space="preserve"> </w:t>
      </w:r>
      <w:r w:rsidRPr="00792ADC">
        <w:rPr>
          <w:i/>
          <w:sz w:val="24"/>
          <w:szCs w:val="24"/>
          <w:lang w:eastAsia="en-US"/>
        </w:rPr>
        <w:t>поз</w:t>
      </w:r>
      <w:r w:rsidRPr="00792ADC">
        <w:rPr>
          <w:i/>
          <w:spacing w:val="1"/>
          <w:sz w:val="24"/>
          <w:szCs w:val="24"/>
          <w:lang w:eastAsia="en-US"/>
        </w:rPr>
        <w:t>н</w:t>
      </w:r>
      <w:r w:rsidRPr="00792ADC">
        <w:rPr>
          <w:i/>
          <w:sz w:val="24"/>
          <w:szCs w:val="24"/>
          <w:lang w:eastAsia="en-US"/>
        </w:rPr>
        <w:t>авате</w:t>
      </w:r>
      <w:r w:rsidRPr="00792ADC">
        <w:rPr>
          <w:i/>
          <w:spacing w:val="2"/>
          <w:sz w:val="24"/>
          <w:szCs w:val="24"/>
          <w:lang w:eastAsia="en-US"/>
        </w:rPr>
        <w:t>л</w:t>
      </w:r>
      <w:r w:rsidRPr="00792ADC">
        <w:rPr>
          <w:i/>
          <w:sz w:val="24"/>
          <w:szCs w:val="24"/>
          <w:lang w:eastAsia="en-US"/>
        </w:rPr>
        <w:t>ь</w:t>
      </w:r>
      <w:r w:rsidRPr="00792ADC">
        <w:rPr>
          <w:i/>
          <w:spacing w:val="1"/>
          <w:sz w:val="24"/>
          <w:szCs w:val="24"/>
          <w:lang w:eastAsia="en-US"/>
        </w:rPr>
        <w:t>н</w:t>
      </w:r>
      <w:r w:rsidRPr="00792ADC">
        <w:rPr>
          <w:i/>
          <w:sz w:val="24"/>
          <w:szCs w:val="24"/>
          <w:lang w:eastAsia="en-US"/>
        </w:rPr>
        <w:t xml:space="preserve">ые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3"/>
          <w:sz w:val="24"/>
          <w:szCs w:val="24"/>
          <w:lang w:eastAsia="en-US"/>
        </w:rPr>
        <w:t>н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рсал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2"/>
          <w:sz w:val="24"/>
          <w:szCs w:val="24"/>
          <w:lang w:eastAsia="en-US"/>
        </w:rPr>
        <w:t xml:space="preserve">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б</w:t>
      </w:r>
      <w:r w:rsidRPr="00792ADC">
        <w:rPr>
          <w:spacing w:val="3"/>
          <w:sz w:val="24"/>
          <w:szCs w:val="24"/>
          <w:lang w:eastAsia="en-US"/>
        </w:rPr>
        <w:t>н</w:t>
      </w:r>
      <w:r w:rsidRPr="00792ADC">
        <w:rPr>
          <w:spacing w:val="1"/>
          <w:sz w:val="24"/>
          <w:szCs w:val="24"/>
          <w:lang w:eastAsia="en-US"/>
        </w:rPr>
        <w:t>ы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9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де</w:t>
      </w:r>
      <w:r w:rsidRPr="00792ADC">
        <w:rPr>
          <w:spacing w:val="1"/>
          <w:sz w:val="24"/>
          <w:szCs w:val="24"/>
          <w:lang w:eastAsia="en-US"/>
        </w:rPr>
        <w:t>й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"/>
          <w:sz w:val="24"/>
          <w:szCs w:val="24"/>
          <w:lang w:eastAsia="en-US"/>
        </w:rPr>
        <w:t>ия</w:t>
      </w:r>
      <w:r w:rsidRPr="00792ADC">
        <w:rPr>
          <w:sz w:val="24"/>
          <w:szCs w:val="24"/>
          <w:lang w:eastAsia="en-US"/>
        </w:rPr>
        <w:t>.</w:t>
      </w:r>
    </w:p>
    <w:p w:rsidR="00792ADC" w:rsidRPr="00792ADC" w:rsidRDefault="00792ADC" w:rsidP="00D3618B">
      <w:pPr>
        <w:spacing w:line="276" w:lineRule="auto"/>
        <w:ind w:left="101" w:right="66" w:firstLine="567"/>
        <w:jc w:val="both"/>
        <w:rPr>
          <w:sz w:val="24"/>
          <w:szCs w:val="24"/>
          <w:lang w:eastAsia="en-US"/>
        </w:rPr>
      </w:pPr>
      <w:r w:rsidRPr="00792ADC">
        <w:rPr>
          <w:sz w:val="24"/>
          <w:szCs w:val="24"/>
          <w:lang w:eastAsia="en-US"/>
        </w:rPr>
        <w:t>Пред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т</w:t>
      </w:r>
      <w:r w:rsidRPr="00792ADC">
        <w:rPr>
          <w:spacing w:val="6"/>
          <w:sz w:val="24"/>
          <w:szCs w:val="24"/>
          <w:lang w:eastAsia="en-US"/>
        </w:rPr>
        <w:t xml:space="preserve"> </w:t>
      </w:r>
      <w:r w:rsidRPr="00792ADC">
        <w:rPr>
          <w:b/>
          <w:sz w:val="24"/>
          <w:szCs w:val="24"/>
          <w:lang w:eastAsia="en-US"/>
        </w:rPr>
        <w:t>«</w:t>
      </w:r>
      <w:r w:rsidRPr="00792ADC">
        <w:rPr>
          <w:b/>
          <w:spacing w:val="1"/>
          <w:sz w:val="24"/>
          <w:szCs w:val="24"/>
          <w:lang w:eastAsia="en-US"/>
        </w:rPr>
        <w:t>Л</w:t>
      </w:r>
      <w:r w:rsidRPr="00792ADC">
        <w:rPr>
          <w:b/>
          <w:spacing w:val="-1"/>
          <w:sz w:val="24"/>
          <w:szCs w:val="24"/>
          <w:lang w:eastAsia="en-US"/>
        </w:rPr>
        <w:t>и</w:t>
      </w:r>
      <w:r w:rsidRPr="00792ADC">
        <w:rPr>
          <w:b/>
          <w:sz w:val="24"/>
          <w:szCs w:val="24"/>
          <w:lang w:eastAsia="en-US"/>
        </w:rPr>
        <w:t>тер</w:t>
      </w:r>
      <w:r w:rsidRPr="00792ADC">
        <w:rPr>
          <w:b/>
          <w:spacing w:val="2"/>
          <w:sz w:val="24"/>
          <w:szCs w:val="24"/>
          <w:lang w:eastAsia="en-US"/>
        </w:rPr>
        <w:t>а</w:t>
      </w:r>
      <w:r w:rsidRPr="00792ADC">
        <w:rPr>
          <w:b/>
          <w:sz w:val="24"/>
          <w:szCs w:val="24"/>
          <w:lang w:eastAsia="en-US"/>
        </w:rPr>
        <w:t>т</w:t>
      </w:r>
      <w:r w:rsidRPr="00792ADC">
        <w:rPr>
          <w:b/>
          <w:spacing w:val="2"/>
          <w:sz w:val="24"/>
          <w:szCs w:val="24"/>
          <w:lang w:eastAsia="en-US"/>
        </w:rPr>
        <w:t>у</w:t>
      </w:r>
      <w:r w:rsidRPr="00792ADC">
        <w:rPr>
          <w:b/>
          <w:sz w:val="24"/>
          <w:szCs w:val="24"/>
          <w:lang w:eastAsia="en-US"/>
        </w:rPr>
        <w:t xml:space="preserve">ра»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ре</w:t>
      </w:r>
      <w:r w:rsidRPr="00792ADC">
        <w:rPr>
          <w:spacing w:val="1"/>
          <w:sz w:val="24"/>
          <w:szCs w:val="24"/>
          <w:lang w:eastAsia="en-US"/>
        </w:rPr>
        <w:t>ж</w:t>
      </w:r>
      <w:r w:rsidRPr="00792ADC">
        <w:rPr>
          <w:sz w:val="24"/>
          <w:szCs w:val="24"/>
          <w:lang w:eastAsia="en-US"/>
        </w:rPr>
        <w:t>де</w:t>
      </w:r>
      <w:r w:rsidRPr="00792ADC">
        <w:rPr>
          <w:spacing w:val="8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все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1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3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особс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5"/>
          <w:sz w:val="24"/>
          <w:szCs w:val="24"/>
          <w:lang w:eastAsia="en-US"/>
        </w:rPr>
        <w:t>в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т</w:t>
      </w:r>
      <w:r w:rsidRPr="00792ADC">
        <w:rPr>
          <w:spacing w:val="2"/>
          <w:sz w:val="24"/>
          <w:szCs w:val="24"/>
          <w:lang w:eastAsia="en-US"/>
        </w:rPr>
        <w:t xml:space="preserve"> </w:t>
      </w:r>
      <w:r w:rsidRPr="00792ADC">
        <w:rPr>
          <w:i/>
          <w:sz w:val="24"/>
          <w:szCs w:val="24"/>
          <w:lang w:eastAsia="en-US"/>
        </w:rPr>
        <w:t>ли</w:t>
      </w:r>
      <w:r w:rsidRPr="00792ADC">
        <w:rPr>
          <w:i/>
          <w:spacing w:val="1"/>
          <w:sz w:val="24"/>
          <w:szCs w:val="24"/>
          <w:lang w:eastAsia="en-US"/>
        </w:rPr>
        <w:t>чн</w:t>
      </w:r>
      <w:r w:rsidRPr="00792ADC">
        <w:rPr>
          <w:i/>
          <w:sz w:val="24"/>
          <w:szCs w:val="24"/>
          <w:lang w:eastAsia="en-US"/>
        </w:rPr>
        <w:t>ост</w:t>
      </w:r>
      <w:r w:rsidRPr="00792ADC">
        <w:rPr>
          <w:i/>
          <w:spacing w:val="3"/>
          <w:sz w:val="24"/>
          <w:szCs w:val="24"/>
          <w:lang w:eastAsia="en-US"/>
        </w:rPr>
        <w:t>н</w:t>
      </w:r>
      <w:r w:rsidRPr="00792ADC">
        <w:rPr>
          <w:i/>
          <w:sz w:val="24"/>
          <w:szCs w:val="24"/>
          <w:lang w:eastAsia="en-US"/>
        </w:rPr>
        <w:t>ому</w:t>
      </w:r>
      <w:r w:rsidRPr="00792ADC">
        <w:rPr>
          <w:i/>
          <w:spacing w:val="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ра</w:t>
      </w:r>
      <w:r w:rsidRPr="00792ADC">
        <w:rPr>
          <w:spacing w:val="1"/>
          <w:sz w:val="24"/>
          <w:szCs w:val="24"/>
          <w:lang w:eastAsia="en-US"/>
        </w:rPr>
        <w:t>з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 xml:space="preserve">ю </w:t>
      </w:r>
      <w:r w:rsidRPr="00792ADC">
        <w:rPr>
          <w:spacing w:val="-2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pacing w:val="3"/>
          <w:sz w:val="24"/>
          <w:szCs w:val="24"/>
          <w:lang w:eastAsia="en-US"/>
        </w:rPr>
        <w:t>а</w:t>
      </w:r>
      <w:r w:rsidRPr="00792ADC">
        <w:rPr>
          <w:sz w:val="24"/>
          <w:szCs w:val="24"/>
          <w:lang w:eastAsia="en-US"/>
        </w:rPr>
        <w:t>,</w:t>
      </w:r>
      <w:r w:rsidRPr="00792ADC">
        <w:rPr>
          <w:spacing w:val="14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ол</w:t>
      </w:r>
      <w:r w:rsidRPr="00792ADC">
        <w:rPr>
          <w:spacing w:val="2"/>
          <w:sz w:val="24"/>
          <w:szCs w:val="24"/>
          <w:lang w:eastAsia="en-US"/>
        </w:rPr>
        <w:t>ь</w:t>
      </w:r>
      <w:r w:rsidRPr="00792ADC">
        <w:rPr>
          <w:spacing w:val="4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у</w:t>
      </w:r>
      <w:r w:rsidRPr="00792ADC">
        <w:rPr>
          <w:spacing w:val="9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обес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ва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т</w:t>
      </w:r>
      <w:r w:rsidRPr="00792ADC">
        <w:rPr>
          <w:spacing w:val="10"/>
          <w:sz w:val="24"/>
          <w:szCs w:val="24"/>
          <w:lang w:eastAsia="en-US"/>
        </w:rPr>
        <w:t xml:space="preserve"> </w:t>
      </w:r>
      <w:r w:rsidRPr="00792ADC">
        <w:rPr>
          <w:spacing w:val="4"/>
          <w:sz w:val="24"/>
          <w:szCs w:val="24"/>
          <w:lang w:eastAsia="en-US"/>
        </w:rPr>
        <w:t>к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2"/>
          <w:sz w:val="24"/>
          <w:szCs w:val="24"/>
          <w:lang w:eastAsia="en-US"/>
        </w:rPr>
        <w:t>ь</w:t>
      </w:r>
      <w:r w:rsidRPr="00792ADC">
        <w:rPr>
          <w:spacing w:val="4"/>
          <w:sz w:val="24"/>
          <w:szCs w:val="24"/>
          <w:lang w:eastAsia="en-US"/>
        </w:rPr>
        <w:t>т</w:t>
      </w:r>
      <w:r w:rsidRPr="00792ADC">
        <w:rPr>
          <w:spacing w:val="-2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3"/>
          <w:sz w:val="24"/>
          <w:szCs w:val="24"/>
          <w:lang w:eastAsia="en-US"/>
        </w:rPr>
        <w:t>н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ю</w:t>
      </w:r>
      <w:r w:rsidRPr="00792ADC">
        <w:rPr>
          <w:spacing w:val="1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са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2"/>
          <w:sz w:val="24"/>
          <w:szCs w:val="24"/>
          <w:lang w:eastAsia="en-US"/>
        </w:rPr>
        <w:t>д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ф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ци</w:t>
      </w:r>
      <w:r w:rsidRPr="00792ADC">
        <w:rPr>
          <w:sz w:val="24"/>
          <w:szCs w:val="24"/>
          <w:lang w:eastAsia="en-US"/>
        </w:rPr>
        <w:t xml:space="preserve">ю </w:t>
      </w:r>
      <w:r w:rsidRPr="00792ADC">
        <w:rPr>
          <w:spacing w:val="2"/>
          <w:sz w:val="24"/>
          <w:szCs w:val="24"/>
          <w:lang w:eastAsia="en-US"/>
        </w:rPr>
        <w:t>ш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3"/>
          <w:sz w:val="24"/>
          <w:szCs w:val="24"/>
          <w:lang w:eastAsia="en-US"/>
        </w:rPr>
        <w:t>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а, с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особс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5"/>
          <w:sz w:val="24"/>
          <w:szCs w:val="24"/>
          <w:lang w:eastAsia="en-US"/>
        </w:rPr>
        <w:t>в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 xml:space="preserve">т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pacing w:val="2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ю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ера</w:t>
      </w:r>
      <w:r w:rsidRPr="00792ADC">
        <w:rPr>
          <w:spacing w:val="4"/>
          <w:sz w:val="24"/>
          <w:szCs w:val="24"/>
          <w:lang w:eastAsia="en-US"/>
        </w:rPr>
        <w:t>т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ры</w:t>
      </w:r>
      <w:r w:rsidRPr="00792ADC">
        <w:rPr>
          <w:spacing w:val="4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ак</w:t>
      </w:r>
      <w:r w:rsidRPr="00792ADC">
        <w:rPr>
          <w:spacing w:val="11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од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ой</w:t>
      </w:r>
      <w:r w:rsidRPr="00792ADC">
        <w:rPr>
          <w:spacing w:val="9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з</w:t>
      </w:r>
      <w:r w:rsidRPr="00792ADC">
        <w:rPr>
          <w:spacing w:val="1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ос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2"/>
          <w:sz w:val="24"/>
          <w:szCs w:val="24"/>
          <w:lang w:eastAsia="en-US"/>
        </w:rPr>
        <w:t>в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5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ци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но</w:t>
      </w:r>
      <w:r>
        <w:rPr>
          <w:sz w:val="24"/>
          <w:szCs w:val="24"/>
          <w:lang w:eastAsia="en-US"/>
        </w:rPr>
        <w:t>-</w:t>
      </w:r>
      <w:r w:rsidRPr="00792ADC">
        <w:rPr>
          <w:spacing w:val="4"/>
          <w:sz w:val="24"/>
          <w:szCs w:val="24"/>
          <w:lang w:eastAsia="en-US"/>
        </w:rPr>
        <w:t>к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2"/>
          <w:sz w:val="24"/>
          <w:szCs w:val="24"/>
          <w:lang w:eastAsia="en-US"/>
        </w:rPr>
        <w:t>ь</w:t>
      </w:r>
      <w:r w:rsidRPr="00792ADC">
        <w:rPr>
          <w:spacing w:val="4"/>
          <w:sz w:val="24"/>
          <w:szCs w:val="24"/>
          <w:lang w:eastAsia="en-US"/>
        </w:rPr>
        <w:t>т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-11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ц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нн</w:t>
      </w:r>
      <w:r w:rsidRPr="00792ADC">
        <w:rPr>
          <w:sz w:val="24"/>
          <w:szCs w:val="24"/>
          <w:lang w:eastAsia="en-US"/>
        </w:rPr>
        <w:t>ос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й</w:t>
      </w:r>
      <w:r w:rsidRPr="00792ADC">
        <w:rPr>
          <w:spacing w:val="-8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арода,</w:t>
      </w:r>
      <w:r w:rsidRPr="00792ADC">
        <w:rPr>
          <w:spacing w:val="-6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ак</w:t>
      </w:r>
      <w:r w:rsidRPr="00792ADC">
        <w:rPr>
          <w:spacing w:val="-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ос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>б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-5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особа</w:t>
      </w:r>
      <w:r w:rsidRPr="00792ADC">
        <w:rPr>
          <w:spacing w:val="-7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зн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я</w:t>
      </w:r>
      <w:r w:rsidRPr="00792ADC">
        <w:rPr>
          <w:spacing w:val="-7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ж</w:t>
      </w:r>
      <w:r w:rsidRPr="00792ADC">
        <w:rPr>
          <w:spacing w:val="-2"/>
          <w:sz w:val="24"/>
          <w:szCs w:val="24"/>
          <w:lang w:eastAsia="en-US"/>
        </w:rPr>
        <w:t>и</w:t>
      </w:r>
      <w:r w:rsidRPr="00792ADC">
        <w:rPr>
          <w:spacing w:val="1"/>
          <w:sz w:val="24"/>
          <w:szCs w:val="24"/>
          <w:lang w:eastAsia="en-US"/>
        </w:rPr>
        <w:t>зни</w:t>
      </w:r>
      <w:r w:rsidRPr="00792ADC">
        <w:rPr>
          <w:sz w:val="24"/>
          <w:szCs w:val="24"/>
          <w:lang w:eastAsia="en-US"/>
        </w:rPr>
        <w:t>.</w:t>
      </w:r>
      <w:r w:rsidRPr="00792ADC">
        <w:rPr>
          <w:spacing w:val="-6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Пр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об</w:t>
      </w:r>
      <w:r w:rsidRPr="00792ADC">
        <w:rPr>
          <w:spacing w:val="-1"/>
          <w:sz w:val="24"/>
          <w:szCs w:val="24"/>
          <w:lang w:eastAsia="en-US"/>
        </w:rPr>
        <w:t>щ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к л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ера</w:t>
      </w:r>
      <w:r w:rsidRPr="00792ADC">
        <w:rPr>
          <w:spacing w:val="4"/>
          <w:sz w:val="24"/>
          <w:szCs w:val="24"/>
          <w:lang w:eastAsia="en-US"/>
        </w:rPr>
        <w:t>т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4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pacing w:val="3"/>
          <w:sz w:val="24"/>
          <w:szCs w:val="24"/>
          <w:lang w:eastAsia="en-US"/>
        </w:rPr>
        <w:t>а</w:t>
      </w:r>
      <w:r w:rsidRPr="00792ADC">
        <w:rPr>
          <w:sz w:val="24"/>
          <w:szCs w:val="24"/>
          <w:lang w:eastAsia="en-US"/>
        </w:rPr>
        <w:t>к</w:t>
      </w:r>
      <w:r w:rsidRPr="00792ADC">
        <w:rPr>
          <w:spacing w:val="11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4"/>
          <w:sz w:val="24"/>
          <w:szCs w:val="24"/>
          <w:lang w:eastAsia="en-US"/>
        </w:rPr>
        <w:t>к</w:t>
      </w:r>
      <w:r w:rsidRPr="00792ADC">
        <w:rPr>
          <w:spacing w:val="-2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сс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5"/>
          <w:sz w:val="24"/>
          <w:szCs w:val="24"/>
          <w:lang w:eastAsia="en-US"/>
        </w:rPr>
        <w:t>в</w:t>
      </w:r>
      <w:r w:rsidRPr="00792ADC">
        <w:rPr>
          <w:sz w:val="24"/>
          <w:szCs w:val="24"/>
          <w:lang w:eastAsia="en-US"/>
        </w:rPr>
        <w:t>у слова</w:t>
      </w:r>
      <w:r w:rsidRPr="00792ADC">
        <w:rPr>
          <w:spacing w:val="10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ф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5"/>
          <w:sz w:val="24"/>
          <w:szCs w:val="24"/>
          <w:lang w:eastAsia="en-US"/>
        </w:rPr>
        <w:t>р</w:t>
      </w:r>
      <w:r w:rsidRPr="00792ADC">
        <w:rPr>
          <w:spacing w:val="-2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ет</w:t>
      </w:r>
      <w:r w:rsidRPr="00792ADC">
        <w:rPr>
          <w:spacing w:val="4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д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5"/>
          <w:sz w:val="24"/>
          <w:szCs w:val="24"/>
          <w:lang w:eastAsia="en-US"/>
        </w:rPr>
        <w:t>д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ал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 xml:space="preserve">й </w:t>
      </w:r>
      <w:r w:rsidRPr="00792ADC">
        <w:rPr>
          <w:spacing w:val="-1"/>
          <w:sz w:val="24"/>
          <w:szCs w:val="24"/>
          <w:lang w:eastAsia="en-US"/>
        </w:rPr>
        <w:t>э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й</w:t>
      </w:r>
      <w:r w:rsidRPr="00792ADC">
        <w:rPr>
          <w:spacing w:val="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4"/>
          <w:sz w:val="24"/>
          <w:szCs w:val="24"/>
          <w:lang w:eastAsia="en-US"/>
        </w:rPr>
        <w:t>к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z w:val="24"/>
          <w:szCs w:val="24"/>
          <w:lang w:eastAsia="en-US"/>
        </w:rPr>
        <w:t xml:space="preserve">. </w:t>
      </w:r>
      <w:r w:rsidRPr="00792ADC">
        <w:rPr>
          <w:spacing w:val="-1"/>
          <w:sz w:val="24"/>
          <w:szCs w:val="24"/>
          <w:lang w:eastAsia="en-US"/>
        </w:rPr>
        <w:t>Ф</w:t>
      </w:r>
      <w:r w:rsidRPr="00792ADC">
        <w:rPr>
          <w:sz w:val="24"/>
          <w:szCs w:val="24"/>
          <w:lang w:eastAsia="en-US"/>
        </w:rPr>
        <w:t>ор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рова</w:t>
      </w:r>
      <w:r w:rsidRPr="00792ADC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 xml:space="preserve">е </w:t>
      </w:r>
      <w:r w:rsidRPr="00792ADC">
        <w:rPr>
          <w:i/>
          <w:spacing w:val="1"/>
          <w:sz w:val="24"/>
          <w:szCs w:val="24"/>
          <w:lang w:eastAsia="en-US"/>
        </w:rPr>
        <w:t>к</w:t>
      </w:r>
      <w:r w:rsidRPr="00792ADC">
        <w:rPr>
          <w:i/>
          <w:spacing w:val="2"/>
          <w:sz w:val="24"/>
          <w:szCs w:val="24"/>
          <w:lang w:eastAsia="en-US"/>
        </w:rPr>
        <w:t>о</w:t>
      </w:r>
      <w:r w:rsidRPr="00792ADC">
        <w:rPr>
          <w:i/>
          <w:sz w:val="24"/>
          <w:szCs w:val="24"/>
          <w:lang w:eastAsia="en-US"/>
        </w:rPr>
        <w:t>мму</w:t>
      </w:r>
      <w:r w:rsidRPr="00792ADC">
        <w:rPr>
          <w:i/>
          <w:spacing w:val="1"/>
          <w:sz w:val="24"/>
          <w:szCs w:val="24"/>
          <w:lang w:eastAsia="en-US"/>
        </w:rPr>
        <w:t>н</w:t>
      </w:r>
      <w:r w:rsidRPr="00792ADC">
        <w:rPr>
          <w:i/>
          <w:sz w:val="24"/>
          <w:szCs w:val="24"/>
          <w:lang w:eastAsia="en-US"/>
        </w:rPr>
        <w:t>и</w:t>
      </w:r>
      <w:r w:rsidRPr="00792ADC">
        <w:rPr>
          <w:i/>
          <w:spacing w:val="1"/>
          <w:sz w:val="24"/>
          <w:szCs w:val="24"/>
          <w:lang w:eastAsia="en-US"/>
        </w:rPr>
        <w:t>к</w:t>
      </w:r>
      <w:r w:rsidRPr="00792ADC">
        <w:rPr>
          <w:i/>
          <w:sz w:val="24"/>
          <w:szCs w:val="24"/>
          <w:lang w:eastAsia="en-US"/>
        </w:rPr>
        <w:t>атив</w:t>
      </w:r>
      <w:r w:rsidRPr="00792ADC">
        <w:rPr>
          <w:i/>
          <w:spacing w:val="1"/>
          <w:sz w:val="24"/>
          <w:szCs w:val="24"/>
          <w:lang w:eastAsia="en-US"/>
        </w:rPr>
        <w:t>н</w:t>
      </w:r>
      <w:r>
        <w:rPr>
          <w:i/>
          <w:sz w:val="24"/>
          <w:szCs w:val="24"/>
          <w:lang w:eastAsia="en-US"/>
        </w:rPr>
        <w:t>ых</w:t>
      </w:r>
      <w:r w:rsidRPr="00792ADC">
        <w:rPr>
          <w:i/>
          <w:spacing w:val="1"/>
          <w:sz w:val="24"/>
          <w:szCs w:val="24"/>
          <w:lang w:eastAsia="en-US"/>
        </w:rPr>
        <w:t xml:space="preserve"> </w:t>
      </w:r>
      <w:r w:rsidRPr="00792ADC">
        <w:rPr>
          <w:spacing w:val="-2"/>
          <w:sz w:val="24"/>
          <w:szCs w:val="24"/>
          <w:lang w:eastAsia="en-US"/>
        </w:rPr>
        <w:t>у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версал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 xml:space="preserve">х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б</w:t>
      </w:r>
      <w:r w:rsidRPr="00792ADC">
        <w:rPr>
          <w:spacing w:val="1"/>
          <w:sz w:val="24"/>
          <w:szCs w:val="24"/>
          <w:lang w:eastAsia="en-US"/>
        </w:rPr>
        <w:t>ны</w:t>
      </w:r>
      <w:r>
        <w:rPr>
          <w:sz w:val="24"/>
          <w:szCs w:val="24"/>
          <w:lang w:eastAsia="en-US"/>
        </w:rPr>
        <w:t>х</w:t>
      </w:r>
      <w:r w:rsidRPr="00792ADC">
        <w:rPr>
          <w:spacing w:val="7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де</w:t>
      </w:r>
      <w:r w:rsidRPr="00792ADC">
        <w:rPr>
          <w:spacing w:val="1"/>
          <w:sz w:val="24"/>
          <w:szCs w:val="24"/>
          <w:lang w:eastAsia="en-US"/>
        </w:rPr>
        <w:t>й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й обес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pacing w:val="1"/>
          <w:sz w:val="24"/>
          <w:szCs w:val="24"/>
          <w:lang w:eastAsia="en-US"/>
        </w:rPr>
        <w:t>ив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ся</w:t>
      </w:r>
      <w:r w:rsidRPr="00792ADC">
        <w:rPr>
          <w:spacing w:val="62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3"/>
          <w:sz w:val="24"/>
          <w:szCs w:val="24"/>
          <w:lang w:eastAsia="en-US"/>
        </w:rPr>
        <w:t>е</w:t>
      </w:r>
      <w:r>
        <w:rPr>
          <w:sz w:val="24"/>
          <w:szCs w:val="24"/>
          <w:lang w:eastAsia="en-US"/>
        </w:rPr>
        <w:t>з</w:t>
      </w:r>
      <w:r w:rsidRPr="00792ADC">
        <w:rPr>
          <w:spacing w:val="9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2"/>
          <w:sz w:val="24"/>
          <w:szCs w:val="24"/>
          <w:lang w:eastAsia="en-US"/>
        </w:rPr>
        <w:t>б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3"/>
          <w:sz w:val="24"/>
          <w:szCs w:val="24"/>
          <w:lang w:eastAsia="en-US"/>
        </w:rPr>
        <w:t>а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2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4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у</w:t>
      </w:r>
      <w:r w:rsidRPr="00792ADC">
        <w:rPr>
          <w:spacing w:val="60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 xml:space="preserve">и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ел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pacing w:val="4"/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 xml:space="preserve">у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з</w:t>
      </w:r>
      <w:r w:rsidRPr="00792ADC">
        <w:rPr>
          <w:sz w:val="24"/>
          <w:szCs w:val="24"/>
          <w:lang w:eastAsia="en-US"/>
        </w:rPr>
        <w:t>ова</w:t>
      </w:r>
      <w:r w:rsidRPr="00792ADC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>ю</w:t>
      </w:r>
      <w:r w:rsidRPr="00792ADC">
        <w:rPr>
          <w:sz w:val="24"/>
          <w:szCs w:val="24"/>
          <w:lang w:eastAsia="en-US"/>
        </w:rPr>
        <w:t xml:space="preserve"> р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чь</w:t>
      </w:r>
      <w:r w:rsidRPr="00792ADC">
        <w:rPr>
          <w:sz w:val="24"/>
          <w:szCs w:val="24"/>
          <w:lang w:eastAsia="en-US"/>
        </w:rPr>
        <w:t>ю в ра</w:t>
      </w:r>
      <w:r w:rsidRPr="00792ADC">
        <w:rPr>
          <w:spacing w:val="1"/>
          <w:sz w:val="24"/>
          <w:szCs w:val="24"/>
          <w:lang w:eastAsia="en-US"/>
        </w:rPr>
        <w:t>з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1"/>
          <w:sz w:val="24"/>
          <w:szCs w:val="24"/>
          <w:lang w:eastAsia="en-US"/>
        </w:rPr>
        <w:t xml:space="preserve"> жизн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нны</w:t>
      </w:r>
      <w:r w:rsidRPr="00792ADC">
        <w:rPr>
          <w:sz w:val="24"/>
          <w:szCs w:val="24"/>
          <w:lang w:eastAsia="en-US"/>
        </w:rPr>
        <w:t>х с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4"/>
          <w:sz w:val="24"/>
          <w:szCs w:val="24"/>
          <w:lang w:eastAsia="en-US"/>
        </w:rPr>
        <w:t>т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ция</w:t>
      </w:r>
      <w:r w:rsidRPr="00792ADC">
        <w:rPr>
          <w:sz w:val="24"/>
          <w:szCs w:val="24"/>
          <w:lang w:eastAsia="en-US"/>
        </w:rPr>
        <w:t>х,</w:t>
      </w:r>
      <w:r w:rsidRPr="00792ADC">
        <w:rPr>
          <w:spacing w:val="1"/>
          <w:sz w:val="24"/>
          <w:szCs w:val="24"/>
          <w:lang w:eastAsia="en-US"/>
        </w:rPr>
        <w:t xml:space="preserve"> </w:t>
      </w:r>
      <w:r w:rsidRPr="00792ADC">
        <w:rPr>
          <w:spacing w:val="3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ереда</w:t>
      </w:r>
      <w:r w:rsidRPr="00792ADC">
        <w:rPr>
          <w:spacing w:val="2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д</w:t>
      </w:r>
      <w:r w:rsidRPr="00792ADC">
        <w:rPr>
          <w:spacing w:val="5"/>
          <w:sz w:val="24"/>
          <w:szCs w:val="24"/>
          <w:lang w:eastAsia="en-US"/>
        </w:rPr>
        <w:t>р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м</w:t>
      </w:r>
      <w:r w:rsidRPr="00792ADC">
        <w:rPr>
          <w:spacing w:val="6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2"/>
          <w:sz w:val="24"/>
          <w:szCs w:val="24"/>
          <w:lang w:eastAsia="en-US"/>
        </w:rPr>
        <w:t>в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9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1"/>
          <w:sz w:val="24"/>
          <w:szCs w:val="24"/>
          <w:lang w:eastAsia="en-US"/>
        </w:rPr>
        <w:t>ы</w:t>
      </w:r>
      <w:r w:rsidRPr="00792ADC">
        <w:rPr>
          <w:sz w:val="24"/>
          <w:szCs w:val="24"/>
          <w:lang w:eastAsia="en-US"/>
        </w:rPr>
        <w:t>слей</w:t>
      </w:r>
      <w:r w:rsidRPr="00792ADC">
        <w:rPr>
          <w:spacing w:val="5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12"/>
          <w:sz w:val="24"/>
          <w:szCs w:val="24"/>
          <w:lang w:eastAsia="en-US"/>
        </w:rPr>
        <w:t xml:space="preserve"> </w:t>
      </w:r>
      <w:r w:rsidRPr="00792ADC">
        <w:rPr>
          <w:spacing w:val="4"/>
          <w:sz w:val="24"/>
          <w:szCs w:val="24"/>
          <w:lang w:eastAsia="en-US"/>
        </w:rPr>
        <w:t>ч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в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в,</w:t>
      </w:r>
      <w:r w:rsidRPr="00792ADC">
        <w:rPr>
          <w:spacing w:val="8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ер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з ор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низ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ци</w:t>
      </w:r>
      <w:r w:rsidRPr="00792ADC">
        <w:rPr>
          <w:sz w:val="24"/>
          <w:szCs w:val="24"/>
          <w:lang w:eastAsia="en-US"/>
        </w:rPr>
        <w:t>ю д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ало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8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1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ав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ором</w:t>
      </w:r>
      <w:r w:rsidRPr="00792ADC">
        <w:rPr>
          <w:spacing w:val="4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2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ц</w:t>
      </w:r>
      <w:r w:rsidRPr="00792ADC">
        <w:rPr>
          <w:sz w:val="24"/>
          <w:szCs w:val="24"/>
          <w:lang w:eastAsia="en-US"/>
        </w:rPr>
        <w:t>ес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чт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я</w:t>
      </w:r>
      <w:r w:rsidRPr="00792ADC">
        <w:rPr>
          <w:spacing w:val="7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6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и</w:t>
      </w:r>
      <w:r w:rsidRPr="00792ADC">
        <w:rPr>
          <w:spacing w:val="18"/>
          <w:sz w:val="24"/>
          <w:szCs w:val="24"/>
          <w:lang w:eastAsia="en-US"/>
        </w:rPr>
        <w:t xml:space="preserve">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еб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д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ал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5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 xml:space="preserve">а </w:t>
      </w:r>
      <w:r w:rsidRPr="00792ADC">
        <w:rPr>
          <w:spacing w:val="-1"/>
          <w:sz w:val="24"/>
          <w:szCs w:val="24"/>
          <w:lang w:eastAsia="en-US"/>
        </w:rPr>
        <w:t>эт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е е</w:t>
      </w:r>
      <w:r w:rsidRPr="00792ADC">
        <w:rPr>
          <w:spacing w:val="2"/>
          <w:sz w:val="24"/>
          <w:szCs w:val="24"/>
          <w:lang w:eastAsia="en-US"/>
        </w:rPr>
        <w:t>г</w:t>
      </w:r>
      <w:r>
        <w:rPr>
          <w:sz w:val="24"/>
          <w:szCs w:val="24"/>
          <w:lang w:eastAsia="en-US"/>
        </w:rPr>
        <w:t>о</w:t>
      </w:r>
      <w:r w:rsidRPr="00792ADC">
        <w:rPr>
          <w:spacing w:val="10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об</w:t>
      </w:r>
      <w:r w:rsidRPr="00792ADC">
        <w:rPr>
          <w:spacing w:val="5"/>
          <w:sz w:val="24"/>
          <w:szCs w:val="24"/>
          <w:lang w:eastAsia="en-US"/>
        </w:rPr>
        <w:t>с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1"/>
          <w:sz w:val="24"/>
          <w:szCs w:val="24"/>
          <w:lang w:eastAsia="en-US"/>
        </w:rPr>
        <w:t>ж</w:t>
      </w:r>
      <w:r w:rsidRPr="00792ADC">
        <w:rPr>
          <w:sz w:val="24"/>
          <w:szCs w:val="24"/>
          <w:lang w:eastAsia="en-US"/>
        </w:rPr>
        <w:t>де</w:t>
      </w:r>
      <w:r w:rsidRPr="00792ADC">
        <w:rPr>
          <w:spacing w:val="3"/>
          <w:sz w:val="24"/>
          <w:szCs w:val="24"/>
          <w:lang w:eastAsia="en-US"/>
        </w:rPr>
        <w:t>н</w:t>
      </w:r>
      <w:r w:rsidRPr="00792ADC">
        <w:rPr>
          <w:spacing w:val="1"/>
          <w:sz w:val="24"/>
          <w:szCs w:val="24"/>
          <w:lang w:eastAsia="en-US"/>
        </w:rPr>
        <w:t>ия</w:t>
      </w:r>
      <w:r w:rsidRPr="00792ADC">
        <w:rPr>
          <w:sz w:val="24"/>
          <w:szCs w:val="24"/>
          <w:lang w:eastAsia="en-US"/>
        </w:rPr>
        <w:t xml:space="preserve">. </w:t>
      </w:r>
      <w:r>
        <w:rPr>
          <w:sz w:val="24"/>
          <w:szCs w:val="24"/>
          <w:lang w:eastAsia="en-US"/>
        </w:rPr>
        <w:t>«</w:t>
      </w:r>
      <w:r w:rsidRPr="00792ADC">
        <w:rPr>
          <w:sz w:val="24"/>
          <w:szCs w:val="24"/>
          <w:lang w:eastAsia="en-US"/>
        </w:rPr>
        <w:t>Овладе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е</w:t>
      </w:r>
      <w:r>
        <w:rPr>
          <w:sz w:val="24"/>
          <w:szCs w:val="24"/>
          <w:lang w:eastAsia="en-US"/>
        </w:rPr>
        <w:t>»</w:t>
      </w:r>
      <w:r w:rsidRPr="00792ADC">
        <w:rPr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ро</w:t>
      </w:r>
      <w:r w:rsidRPr="00792ADC">
        <w:rPr>
          <w:spacing w:val="3"/>
          <w:sz w:val="24"/>
          <w:szCs w:val="24"/>
          <w:lang w:eastAsia="en-US"/>
        </w:rPr>
        <w:t>ц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>д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-1"/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 xml:space="preserve"> 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1"/>
          <w:sz w:val="24"/>
          <w:szCs w:val="24"/>
          <w:lang w:eastAsia="en-US"/>
        </w:rPr>
        <w:t>ы</w:t>
      </w:r>
      <w:r w:rsidRPr="00792ADC">
        <w:rPr>
          <w:sz w:val="24"/>
          <w:szCs w:val="24"/>
          <w:lang w:eastAsia="en-US"/>
        </w:rPr>
        <w:t>слов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>
        <w:rPr>
          <w:sz w:val="24"/>
          <w:szCs w:val="24"/>
          <w:lang w:eastAsia="en-US"/>
        </w:rPr>
        <w:t>о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и</w:t>
      </w:r>
      <w:r w:rsidRPr="00792ADC">
        <w:rPr>
          <w:spacing w:val="13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э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 а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ал</w:t>
      </w:r>
      <w:r w:rsidRPr="00792ADC">
        <w:rPr>
          <w:spacing w:val="1"/>
          <w:sz w:val="24"/>
          <w:szCs w:val="24"/>
          <w:lang w:eastAsia="en-US"/>
        </w:rPr>
        <w:t>из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2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2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7"/>
          <w:sz w:val="24"/>
          <w:szCs w:val="24"/>
          <w:lang w:eastAsia="en-US"/>
        </w:rPr>
        <w:t xml:space="preserve"> 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ове</w:t>
      </w:r>
      <w:r w:rsidRPr="00792ADC">
        <w:rPr>
          <w:spacing w:val="12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>я</w:t>
      </w:r>
      <w:r w:rsidRPr="00792ADC">
        <w:rPr>
          <w:spacing w:val="8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pacing w:val="1"/>
          <w:sz w:val="24"/>
          <w:szCs w:val="24"/>
          <w:lang w:eastAsia="en-US"/>
        </w:rPr>
        <w:t>инципи</w:t>
      </w:r>
      <w:r w:rsidRPr="00792ADC">
        <w:rPr>
          <w:sz w:val="24"/>
          <w:szCs w:val="24"/>
          <w:lang w:eastAsia="en-US"/>
        </w:rPr>
        <w:t>ал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>х о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pacing w:val="2"/>
          <w:sz w:val="24"/>
          <w:szCs w:val="24"/>
          <w:lang w:eastAsia="en-US"/>
        </w:rPr>
        <w:t>ч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й</w:t>
      </w:r>
      <w:r w:rsidRPr="00792ADC">
        <w:rPr>
          <w:spacing w:val="11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ера</w:t>
      </w:r>
      <w:r w:rsidRPr="00792ADC">
        <w:rPr>
          <w:spacing w:val="4"/>
          <w:sz w:val="24"/>
          <w:szCs w:val="24"/>
          <w:lang w:eastAsia="en-US"/>
        </w:rPr>
        <w:t>т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3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 xml:space="preserve">о </w:t>
      </w:r>
      <w:r w:rsidRPr="00792ADC">
        <w:rPr>
          <w:spacing w:val="2"/>
          <w:sz w:val="24"/>
          <w:szCs w:val="24"/>
          <w:lang w:eastAsia="en-US"/>
        </w:rPr>
        <w:t>х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3"/>
          <w:sz w:val="24"/>
          <w:szCs w:val="24"/>
          <w:lang w:eastAsia="en-US"/>
        </w:rPr>
        <w:t>д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ж</w:t>
      </w:r>
      <w:r w:rsidRPr="00792ADC">
        <w:rPr>
          <w:sz w:val="24"/>
          <w:szCs w:val="24"/>
          <w:lang w:eastAsia="en-US"/>
        </w:rPr>
        <w:t>ес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ве</w:t>
      </w:r>
      <w:r w:rsidRPr="00792ADC">
        <w:rPr>
          <w:spacing w:val="1"/>
          <w:sz w:val="24"/>
          <w:szCs w:val="24"/>
          <w:lang w:eastAsia="en-US"/>
        </w:rPr>
        <w:t>нн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2"/>
          <w:sz w:val="24"/>
          <w:szCs w:val="24"/>
          <w:lang w:eastAsia="en-US"/>
        </w:rPr>
        <w:t xml:space="preserve"> т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5"/>
          <w:sz w:val="24"/>
          <w:szCs w:val="24"/>
          <w:lang w:eastAsia="en-US"/>
        </w:rPr>
        <w:t xml:space="preserve"> 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>т</w:t>
      </w:r>
      <w:r w:rsidRPr="00792ADC">
        <w:rPr>
          <w:spacing w:val="18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pacing w:val="5"/>
          <w:sz w:val="24"/>
          <w:szCs w:val="24"/>
          <w:lang w:eastAsia="en-US"/>
        </w:rPr>
        <w:t>а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ч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о,</w:t>
      </w:r>
      <w:r w:rsidRPr="00792ADC">
        <w:rPr>
          <w:spacing w:val="15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делово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о,</w:t>
      </w:r>
      <w:r w:rsidRPr="00792ADC">
        <w:rPr>
          <w:spacing w:val="13"/>
          <w:sz w:val="24"/>
          <w:szCs w:val="24"/>
          <w:lang w:eastAsia="en-US"/>
        </w:rPr>
        <w:t xml:space="preserve"> </w:t>
      </w:r>
      <w:r w:rsidRPr="00792ADC">
        <w:rPr>
          <w:spacing w:val="5"/>
          <w:sz w:val="24"/>
          <w:szCs w:val="24"/>
          <w:lang w:eastAsia="en-US"/>
        </w:rPr>
        <w:t>п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бл</w:t>
      </w:r>
      <w:r w:rsidRPr="00792ADC">
        <w:rPr>
          <w:spacing w:val="1"/>
          <w:sz w:val="24"/>
          <w:szCs w:val="24"/>
          <w:lang w:eastAsia="en-US"/>
        </w:rPr>
        <w:t>ици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2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ес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 и</w:t>
      </w:r>
      <w:r w:rsidRPr="00792ADC">
        <w:rPr>
          <w:spacing w:val="23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.</w:t>
      </w:r>
      <w:r w:rsidRPr="00792ADC">
        <w:rPr>
          <w:spacing w:val="20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., фор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>ва</w:t>
      </w:r>
      <w:r w:rsidRPr="00792ADC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>е</w:t>
      </w:r>
      <w:r w:rsidRPr="00792ADC">
        <w:rPr>
          <w:spacing w:val="34"/>
          <w:sz w:val="24"/>
          <w:szCs w:val="24"/>
          <w:lang w:eastAsia="en-US"/>
        </w:rPr>
        <w:t xml:space="preserve">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>н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й вос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1"/>
          <w:sz w:val="24"/>
          <w:szCs w:val="24"/>
          <w:lang w:eastAsia="en-US"/>
        </w:rPr>
        <w:t>ини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2"/>
          <w:sz w:val="24"/>
          <w:szCs w:val="24"/>
          <w:lang w:eastAsia="en-US"/>
        </w:rPr>
        <w:t>т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z w:val="24"/>
          <w:szCs w:val="24"/>
          <w:lang w:eastAsia="en-US"/>
        </w:rPr>
        <w:t xml:space="preserve">, </w:t>
      </w:r>
      <w:r w:rsidRPr="00792ADC">
        <w:rPr>
          <w:spacing w:val="3"/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ал</w:t>
      </w:r>
      <w:r w:rsidRPr="00792ADC">
        <w:rPr>
          <w:spacing w:val="1"/>
          <w:sz w:val="24"/>
          <w:szCs w:val="24"/>
          <w:lang w:eastAsia="en-US"/>
        </w:rPr>
        <w:t>изи</w:t>
      </w:r>
      <w:r w:rsidRPr="00792ADC">
        <w:rPr>
          <w:sz w:val="24"/>
          <w:szCs w:val="24"/>
          <w:lang w:eastAsia="en-US"/>
        </w:rPr>
        <w:t>рова</w:t>
      </w:r>
      <w:r w:rsidRPr="00792ADC">
        <w:rPr>
          <w:spacing w:val="-1"/>
          <w:sz w:val="24"/>
          <w:szCs w:val="24"/>
          <w:lang w:eastAsia="en-US"/>
        </w:rPr>
        <w:t>ть</w:t>
      </w:r>
      <w:r w:rsidRPr="00792ADC">
        <w:rPr>
          <w:sz w:val="24"/>
          <w:szCs w:val="24"/>
          <w:lang w:eastAsia="en-US"/>
        </w:rPr>
        <w:t xml:space="preserve">, 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ес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 xml:space="preserve">и </w:t>
      </w:r>
      <w:r w:rsidRPr="00792ADC">
        <w:rPr>
          <w:spacing w:val="3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ц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pacing w:val="2"/>
          <w:sz w:val="24"/>
          <w:szCs w:val="24"/>
          <w:lang w:eastAsia="en-US"/>
        </w:rPr>
        <w:t>в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 xml:space="preserve">ь </w:t>
      </w:r>
      <w:r w:rsidRPr="00792ADC">
        <w:rPr>
          <w:spacing w:val="34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 xml:space="preserve">и </w:t>
      </w:r>
      <w:r w:rsidRPr="00792ADC">
        <w:rPr>
          <w:spacing w:val="1"/>
          <w:sz w:val="24"/>
          <w:szCs w:val="24"/>
          <w:lang w:eastAsia="en-US"/>
        </w:rPr>
        <w:t>ин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ер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ре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>ва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 xml:space="preserve">ь </w:t>
      </w:r>
      <w:r w:rsidRPr="00792ADC">
        <w:rPr>
          <w:spacing w:val="3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ро</w:t>
      </w:r>
      <w:r w:rsidRPr="00792ADC">
        <w:rPr>
          <w:spacing w:val="-1"/>
          <w:sz w:val="24"/>
          <w:szCs w:val="24"/>
          <w:lang w:eastAsia="en-US"/>
        </w:rPr>
        <w:t>ч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"/>
          <w:sz w:val="24"/>
          <w:szCs w:val="24"/>
          <w:lang w:eastAsia="en-US"/>
        </w:rPr>
        <w:t>нн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,</w:t>
      </w:r>
      <w:r w:rsidRPr="00792ADC">
        <w:rPr>
          <w:spacing w:val="5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осо</w:t>
      </w:r>
      <w:r w:rsidRPr="00792ADC">
        <w:rPr>
          <w:spacing w:val="1"/>
          <w:sz w:val="24"/>
          <w:szCs w:val="24"/>
          <w:lang w:eastAsia="en-US"/>
        </w:rPr>
        <w:t>зн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2"/>
          <w:sz w:val="24"/>
          <w:szCs w:val="24"/>
          <w:lang w:eastAsia="en-US"/>
        </w:rPr>
        <w:t>в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ь</w:t>
      </w:r>
      <w:r w:rsidRPr="00792ADC">
        <w:rPr>
          <w:spacing w:val="9"/>
          <w:sz w:val="24"/>
          <w:szCs w:val="24"/>
          <w:lang w:eastAsia="en-US"/>
        </w:rPr>
        <w:t xml:space="preserve"> </w:t>
      </w:r>
      <w:r w:rsidRPr="00792ADC">
        <w:rPr>
          <w:spacing w:val="5"/>
          <w:sz w:val="24"/>
          <w:szCs w:val="24"/>
          <w:lang w:eastAsia="en-US"/>
        </w:rPr>
        <w:t>х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до</w:t>
      </w:r>
      <w:r w:rsidRPr="00792ADC">
        <w:rPr>
          <w:spacing w:val="1"/>
          <w:sz w:val="24"/>
          <w:szCs w:val="24"/>
          <w:lang w:eastAsia="en-US"/>
        </w:rPr>
        <w:t>ж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ве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pacing w:val="5"/>
          <w:sz w:val="24"/>
          <w:szCs w:val="24"/>
          <w:lang w:eastAsia="en-US"/>
        </w:rPr>
        <w:t>н</w:t>
      </w:r>
      <w:r w:rsidRPr="00792ADC">
        <w:rPr>
          <w:spacing w:val="-2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ю</w:t>
      </w:r>
      <w:r w:rsidRPr="00792ADC">
        <w:rPr>
          <w:spacing w:val="2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ар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5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у</w:t>
      </w:r>
      <w:r w:rsidRPr="00792ADC">
        <w:rPr>
          <w:spacing w:val="6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 xml:space="preserve">жизни, 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ра</w:t>
      </w:r>
      <w:r w:rsidRPr="00792ADC">
        <w:rPr>
          <w:spacing w:val="1"/>
          <w:sz w:val="24"/>
          <w:szCs w:val="24"/>
          <w:lang w:eastAsia="en-US"/>
        </w:rPr>
        <w:t>ж</w:t>
      </w:r>
      <w:r w:rsidRPr="00792ADC">
        <w:rPr>
          <w:sz w:val="24"/>
          <w:szCs w:val="24"/>
          <w:lang w:eastAsia="en-US"/>
        </w:rPr>
        <w:t>ё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pacing w:val="5"/>
          <w:sz w:val="24"/>
          <w:szCs w:val="24"/>
          <w:lang w:eastAsia="en-US"/>
        </w:rPr>
        <w:t>н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ю</w:t>
      </w:r>
      <w:r w:rsidRPr="00792ADC">
        <w:rPr>
          <w:spacing w:val="3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5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л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2"/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4"/>
          <w:sz w:val="24"/>
          <w:szCs w:val="24"/>
          <w:lang w:eastAsia="en-US"/>
        </w:rPr>
        <w:t>т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ом</w:t>
      </w:r>
      <w:r w:rsidRPr="00792ADC">
        <w:rPr>
          <w:spacing w:val="1"/>
          <w:sz w:val="24"/>
          <w:szCs w:val="24"/>
          <w:lang w:eastAsia="en-US"/>
        </w:rPr>
        <w:t xml:space="preserve"> п</w:t>
      </w:r>
      <w:r w:rsidRPr="00792ADC">
        <w:rPr>
          <w:sz w:val="24"/>
          <w:szCs w:val="24"/>
          <w:lang w:eastAsia="en-US"/>
        </w:rPr>
        <w:t>ро</w:t>
      </w:r>
      <w:r w:rsidRPr="00792ADC">
        <w:rPr>
          <w:spacing w:val="1"/>
          <w:sz w:val="24"/>
          <w:szCs w:val="24"/>
          <w:lang w:eastAsia="en-US"/>
        </w:rPr>
        <w:t>из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3"/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де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pacing w:val="3"/>
          <w:sz w:val="24"/>
          <w:szCs w:val="24"/>
          <w:lang w:eastAsia="en-US"/>
        </w:rPr>
        <w:t>и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 xml:space="preserve">,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</w:t>
      </w:r>
      <w:r w:rsidRPr="00792ADC">
        <w:rPr>
          <w:spacing w:val="17"/>
          <w:sz w:val="24"/>
          <w:szCs w:val="24"/>
          <w:lang w:eastAsia="en-US"/>
        </w:rPr>
        <w:t xml:space="preserve">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ров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8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4"/>
          <w:sz w:val="24"/>
          <w:szCs w:val="24"/>
          <w:lang w:eastAsia="en-US"/>
        </w:rPr>
        <w:t xml:space="preserve"> 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3"/>
          <w:sz w:val="24"/>
          <w:szCs w:val="24"/>
          <w:lang w:eastAsia="en-US"/>
        </w:rPr>
        <w:t>л</w:t>
      </w:r>
      <w:r w:rsidRPr="00792ADC">
        <w:rPr>
          <w:spacing w:val="2"/>
          <w:sz w:val="24"/>
          <w:szCs w:val="24"/>
          <w:lang w:eastAsia="en-US"/>
        </w:rPr>
        <w:t>ь</w:t>
      </w:r>
      <w:r w:rsidRPr="00792ADC">
        <w:rPr>
          <w:spacing w:val="-1"/>
          <w:sz w:val="24"/>
          <w:szCs w:val="24"/>
          <w:lang w:eastAsia="en-US"/>
        </w:rPr>
        <w:t>к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9"/>
          <w:sz w:val="24"/>
          <w:szCs w:val="24"/>
          <w:lang w:eastAsia="en-US"/>
        </w:rPr>
        <w:t xml:space="preserve"> </w:t>
      </w:r>
      <w:r w:rsidRPr="00792ADC">
        <w:rPr>
          <w:spacing w:val="2"/>
          <w:sz w:val="24"/>
          <w:szCs w:val="24"/>
          <w:lang w:eastAsia="en-US"/>
        </w:rPr>
        <w:t>э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ци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ал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3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 вос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1"/>
          <w:sz w:val="24"/>
          <w:szCs w:val="24"/>
          <w:lang w:eastAsia="en-US"/>
        </w:rPr>
        <w:t>ия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1"/>
          <w:sz w:val="24"/>
          <w:szCs w:val="24"/>
          <w:lang w:eastAsia="en-US"/>
        </w:rPr>
        <w:t>ия</w:t>
      </w:r>
      <w:r w:rsidRPr="00792ADC">
        <w:rPr>
          <w:sz w:val="24"/>
          <w:szCs w:val="24"/>
          <w:lang w:eastAsia="en-US"/>
        </w:rPr>
        <w:t>,</w:t>
      </w:r>
      <w:r w:rsidRPr="00792ADC">
        <w:rPr>
          <w:spacing w:val="54"/>
          <w:sz w:val="24"/>
          <w:szCs w:val="24"/>
          <w:lang w:eastAsia="en-US"/>
        </w:rPr>
        <w:t xml:space="preserve"> </w:t>
      </w:r>
      <w:r w:rsidRPr="00792ADC">
        <w:rPr>
          <w:spacing w:val="1"/>
          <w:sz w:val="24"/>
          <w:szCs w:val="24"/>
          <w:lang w:eastAsia="en-US"/>
        </w:rPr>
        <w:t>н</w:t>
      </w:r>
      <w:r>
        <w:rPr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 xml:space="preserve"> и 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pacing w:val="-2"/>
          <w:sz w:val="24"/>
          <w:szCs w:val="24"/>
          <w:lang w:eastAsia="en-US"/>
        </w:rPr>
        <w:t>н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елле</w:t>
      </w:r>
      <w:r w:rsidRPr="00792ADC">
        <w:rPr>
          <w:spacing w:val="1"/>
          <w:sz w:val="24"/>
          <w:szCs w:val="24"/>
          <w:lang w:eastAsia="en-US"/>
        </w:rPr>
        <w:t>к</w:t>
      </w:r>
      <w:r w:rsidRPr="00792ADC">
        <w:rPr>
          <w:spacing w:val="4"/>
          <w:sz w:val="24"/>
          <w:szCs w:val="24"/>
          <w:lang w:eastAsia="en-US"/>
        </w:rPr>
        <w:t>т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ал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3"/>
          <w:sz w:val="24"/>
          <w:szCs w:val="24"/>
          <w:lang w:eastAsia="en-US"/>
        </w:rPr>
        <w:t>н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-1"/>
          <w:sz w:val="24"/>
          <w:szCs w:val="24"/>
          <w:lang w:eastAsia="en-US"/>
        </w:rPr>
        <w:t>г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46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ос</w:t>
      </w:r>
      <w:r w:rsidRPr="00792ADC">
        <w:rPr>
          <w:spacing w:val="2"/>
          <w:sz w:val="24"/>
          <w:szCs w:val="24"/>
          <w:lang w:eastAsia="en-US"/>
        </w:rPr>
        <w:t>м</w:t>
      </w:r>
      <w:r w:rsidRPr="00792ADC">
        <w:rPr>
          <w:spacing w:val="1"/>
          <w:sz w:val="24"/>
          <w:szCs w:val="24"/>
          <w:lang w:eastAsia="en-US"/>
        </w:rPr>
        <w:t>ы</w:t>
      </w:r>
      <w:r w:rsidRPr="00792ADC">
        <w:rPr>
          <w:sz w:val="24"/>
          <w:szCs w:val="24"/>
          <w:lang w:eastAsia="en-US"/>
        </w:rPr>
        <w:t>сле</w:t>
      </w:r>
      <w:r w:rsidRPr="00792ADC">
        <w:rPr>
          <w:spacing w:val="1"/>
          <w:sz w:val="24"/>
          <w:szCs w:val="24"/>
          <w:lang w:eastAsia="en-US"/>
        </w:rPr>
        <w:t>ния</w:t>
      </w:r>
      <w:r w:rsidRPr="00792ADC">
        <w:rPr>
          <w:sz w:val="24"/>
          <w:szCs w:val="24"/>
          <w:lang w:eastAsia="en-US"/>
        </w:rPr>
        <w:t>»</w:t>
      </w:r>
      <w:r w:rsidRPr="00792ADC">
        <w:rPr>
          <w:spacing w:val="50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особ</w:t>
      </w:r>
      <w:r w:rsidRPr="00792ADC">
        <w:rPr>
          <w:spacing w:val="3"/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pacing w:val="5"/>
          <w:sz w:val="24"/>
          <w:szCs w:val="24"/>
          <w:lang w:eastAsia="en-US"/>
        </w:rPr>
        <w:t>в</w:t>
      </w:r>
      <w:r w:rsidRPr="00792ADC">
        <w:rPr>
          <w:spacing w:val="-2"/>
          <w:sz w:val="24"/>
          <w:szCs w:val="24"/>
          <w:lang w:eastAsia="en-US"/>
        </w:rPr>
        <w:t>у</w:t>
      </w:r>
      <w:r w:rsidRPr="00792ADC">
        <w:rPr>
          <w:sz w:val="24"/>
          <w:szCs w:val="24"/>
          <w:lang w:eastAsia="en-US"/>
        </w:rPr>
        <w:t>ет</w:t>
      </w:r>
      <w:r w:rsidRPr="00792ADC">
        <w:rPr>
          <w:spacing w:val="52"/>
          <w:sz w:val="24"/>
          <w:szCs w:val="24"/>
          <w:lang w:eastAsia="en-US"/>
        </w:rPr>
        <w:t xml:space="preserve"> </w:t>
      </w:r>
      <w:r w:rsidRPr="00792ADC">
        <w:rPr>
          <w:sz w:val="24"/>
          <w:szCs w:val="24"/>
          <w:lang w:eastAsia="en-US"/>
        </w:rPr>
        <w:t>фор</w:t>
      </w:r>
      <w:r w:rsidRPr="00792ADC">
        <w:rPr>
          <w:spacing w:val="-1"/>
          <w:sz w:val="24"/>
          <w:szCs w:val="24"/>
          <w:lang w:eastAsia="en-US"/>
        </w:rPr>
        <w:t>м</w:t>
      </w:r>
      <w:r w:rsidRPr="00792ADC">
        <w:rPr>
          <w:spacing w:val="1"/>
          <w:sz w:val="24"/>
          <w:szCs w:val="24"/>
          <w:lang w:eastAsia="en-US"/>
        </w:rPr>
        <w:t>и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pacing w:val="2"/>
          <w:sz w:val="24"/>
          <w:szCs w:val="24"/>
          <w:lang w:eastAsia="en-US"/>
        </w:rPr>
        <w:t>о</w:t>
      </w:r>
      <w:r w:rsidRPr="00792ADC">
        <w:rPr>
          <w:sz w:val="24"/>
          <w:szCs w:val="24"/>
          <w:lang w:eastAsia="en-US"/>
        </w:rPr>
        <w:t>ва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z w:val="24"/>
          <w:szCs w:val="24"/>
          <w:lang w:eastAsia="en-US"/>
        </w:rPr>
        <w:t xml:space="preserve">ю </w:t>
      </w:r>
      <w:r w:rsidRPr="00792ADC">
        <w:rPr>
          <w:spacing w:val="1"/>
          <w:sz w:val="24"/>
          <w:szCs w:val="24"/>
          <w:lang w:eastAsia="en-US"/>
        </w:rPr>
        <w:t>п</w:t>
      </w:r>
      <w:r w:rsidRPr="00792ADC">
        <w:rPr>
          <w:sz w:val="24"/>
          <w:szCs w:val="24"/>
          <w:lang w:eastAsia="en-US"/>
        </w:rPr>
        <w:t>о</w:t>
      </w:r>
      <w:r w:rsidRPr="00792ADC">
        <w:rPr>
          <w:spacing w:val="1"/>
          <w:sz w:val="24"/>
          <w:szCs w:val="24"/>
          <w:lang w:eastAsia="en-US"/>
        </w:rPr>
        <w:t>зн</w:t>
      </w:r>
      <w:r w:rsidRPr="00792ADC">
        <w:rPr>
          <w:sz w:val="24"/>
          <w:szCs w:val="24"/>
          <w:lang w:eastAsia="en-US"/>
        </w:rPr>
        <w:t>ава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ел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-14"/>
          <w:sz w:val="24"/>
          <w:szCs w:val="24"/>
          <w:lang w:eastAsia="en-US"/>
        </w:rPr>
        <w:t xml:space="preserve">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1"/>
          <w:sz w:val="24"/>
          <w:szCs w:val="24"/>
          <w:lang w:eastAsia="en-US"/>
        </w:rPr>
        <w:t>ни</w:t>
      </w:r>
      <w:r w:rsidRPr="00792ADC">
        <w:rPr>
          <w:spacing w:val="2"/>
          <w:sz w:val="24"/>
          <w:szCs w:val="24"/>
          <w:lang w:eastAsia="en-US"/>
        </w:rPr>
        <w:t>в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z w:val="24"/>
          <w:szCs w:val="24"/>
          <w:lang w:eastAsia="en-US"/>
        </w:rPr>
        <w:t>р</w:t>
      </w:r>
      <w:r w:rsidRPr="00792ADC">
        <w:rPr>
          <w:sz w:val="24"/>
          <w:szCs w:val="24"/>
          <w:lang w:eastAsia="en-US"/>
        </w:rPr>
        <w:t>сал</w:t>
      </w:r>
      <w:r w:rsidRPr="00792ADC">
        <w:rPr>
          <w:spacing w:val="-1"/>
          <w:sz w:val="24"/>
          <w:szCs w:val="24"/>
          <w:lang w:eastAsia="en-US"/>
        </w:rPr>
        <w:t>ь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-13"/>
          <w:sz w:val="24"/>
          <w:szCs w:val="24"/>
          <w:lang w:eastAsia="en-US"/>
        </w:rPr>
        <w:t xml:space="preserve"> </w:t>
      </w:r>
      <w:r w:rsidRPr="00792ADC">
        <w:rPr>
          <w:spacing w:val="-5"/>
          <w:sz w:val="24"/>
          <w:szCs w:val="24"/>
          <w:lang w:eastAsia="en-US"/>
        </w:rPr>
        <w:t>у</w:t>
      </w:r>
      <w:r w:rsidRPr="00792ADC">
        <w:rPr>
          <w:spacing w:val="2"/>
          <w:sz w:val="24"/>
          <w:szCs w:val="24"/>
          <w:lang w:eastAsia="en-US"/>
        </w:rPr>
        <w:t>ч</w:t>
      </w:r>
      <w:r w:rsidRPr="00792ADC">
        <w:rPr>
          <w:sz w:val="24"/>
          <w:szCs w:val="24"/>
          <w:lang w:eastAsia="en-US"/>
        </w:rPr>
        <w:t>еб</w:t>
      </w:r>
      <w:r w:rsidRPr="00792ADC">
        <w:rPr>
          <w:spacing w:val="1"/>
          <w:sz w:val="24"/>
          <w:szCs w:val="24"/>
          <w:lang w:eastAsia="en-US"/>
        </w:rPr>
        <w:t>ны</w:t>
      </w:r>
      <w:r w:rsidRPr="00792ADC">
        <w:rPr>
          <w:sz w:val="24"/>
          <w:szCs w:val="24"/>
          <w:lang w:eastAsia="en-US"/>
        </w:rPr>
        <w:t>х</w:t>
      </w:r>
      <w:r w:rsidRPr="00792ADC">
        <w:rPr>
          <w:spacing w:val="-9"/>
          <w:sz w:val="24"/>
          <w:szCs w:val="24"/>
          <w:lang w:eastAsia="en-US"/>
        </w:rPr>
        <w:t xml:space="preserve"> </w:t>
      </w:r>
      <w:r w:rsidRPr="00792ADC">
        <w:rPr>
          <w:spacing w:val="2"/>
          <w:sz w:val="24"/>
          <w:szCs w:val="24"/>
          <w:lang w:eastAsia="en-US"/>
        </w:rPr>
        <w:t>д</w:t>
      </w:r>
      <w:r w:rsidRPr="00792ADC">
        <w:rPr>
          <w:sz w:val="24"/>
          <w:szCs w:val="24"/>
          <w:lang w:eastAsia="en-US"/>
        </w:rPr>
        <w:t>е</w:t>
      </w:r>
      <w:r w:rsidRPr="00792ADC">
        <w:rPr>
          <w:spacing w:val="1"/>
          <w:sz w:val="24"/>
          <w:szCs w:val="24"/>
          <w:lang w:eastAsia="en-US"/>
        </w:rPr>
        <w:t>й</w:t>
      </w:r>
      <w:r w:rsidRPr="00792ADC">
        <w:rPr>
          <w:sz w:val="24"/>
          <w:szCs w:val="24"/>
          <w:lang w:eastAsia="en-US"/>
        </w:rPr>
        <w:t>с</w:t>
      </w:r>
      <w:r w:rsidRPr="00792ADC">
        <w:rPr>
          <w:spacing w:val="-1"/>
          <w:sz w:val="24"/>
          <w:szCs w:val="24"/>
          <w:lang w:eastAsia="en-US"/>
        </w:rPr>
        <w:t>т</w:t>
      </w:r>
      <w:r w:rsidRPr="00792ADC">
        <w:rPr>
          <w:sz w:val="24"/>
          <w:szCs w:val="24"/>
          <w:lang w:eastAsia="en-US"/>
        </w:rPr>
        <w:t>в</w:t>
      </w:r>
      <w:r w:rsidRPr="00792ADC">
        <w:rPr>
          <w:spacing w:val="1"/>
          <w:sz w:val="24"/>
          <w:szCs w:val="24"/>
          <w:lang w:eastAsia="en-US"/>
        </w:rPr>
        <w:t>ий.</w:t>
      </w:r>
    </w:p>
    <w:p w:rsidR="0056664F" w:rsidRDefault="0056664F" w:rsidP="00D3618B">
      <w:pPr>
        <w:spacing w:line="276" w:lineRule="auto"/>
        <w:ind w:left="101" w:right="65" w:firstLine="567"/>
        <w:jc w:val="both"/>
        <w:rPr>
          <w:sz w:val="24"/>
          <w:szCs w:val="24"/>
          <w:lang w:eastAsia="en-US"/>
        </w:rPr>
      </w:pPr>
      <w:r w:rsidRPr="0056664F">
        <w:rPr>
          <w:sz w:val="24"/>
          <w:szCs w:val="24"/>
          <w:lang w:eastAsia="en-US"/>
        </w:rPr>
        <w:t>Пред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pacing w:val="3"/>
          <w:sz w:val="24"/>
          <w:szCs w:val="24"/>
          <w:lang w:eastAsia="en-US"/>
        </w:rPr>
        <w:t>е</w:t>
      </w:r>
      <w:r>
        <w:rPr>
          <w:sz w:val="24"/>
          <w:szCs w:val="24"/>
          <w:lang w:eastAsia="en-US"/>
        </w:rPr>
        <w:t>т</w:t>
      </w:r>
      <w:r w:rsidRPr="0056664F">
        <w:rPr>
          <w:spacing w:val="51"/>
          <w:sz w:val="24"/>
          <w:szCs w:val="24"/>
          <w:lang w:eastAsia="en-US"/>
        </w:rPr>
        <w:t xml:space="preserve"> </w:t>
      </w:r>
      <w:r w:rsidRPr="0056664F">
        <w:rPr>
          <w:b/>
          <w:sz w:val="24"/>
          <w:szCs w:val="24"/>
          <w:lang w:eastAsia="en-US"/>
        </w:rPr>
        <w:t>«И</w:t>
      </w:r>
      <w:r w:rsidRPr="0056664F">
        <w:rPr>
          <w:b/>
          <w:spacing w:val="-1"/>
          <w:sz w:val="24"/>
          <w:szCs w:val="24"/>
          <w:lang w:eastAsia="en-US"/>
        </w:rPr>
        <w:t>н</w:t>
      </w:r>
      <w:r w:rsidRPr="0056664F">
        <w:rPr>
          <w:b/>
          <w:sz w:val="24"/>
          <w:szCs w:val="24"/>
          <w:lang w:eastAsia="en-US"/>
        </w:rPr>
        <w:t>о</w:t>
      </w:r>
      <w:r w:rsidRPr="0056664F">
        <w:rPr>
          <w:b/>
          <w:spacing w:val="3"/>
          <w:sz w:val="24"/>
          <w:szCs w:val="24"/>
          <w:lang w:eastAsia="en-US"/>
        </w:rPr>
        <w:t>с</w:t>
      </w:r>
      <w:r w:rsidRPr="0056664F">
        <w:rPr>
          <w:b/>
          <w:sz w:val="24"/>
          <w:szCs w:val="24"/>
          <w:lang w:eastAsia="en-US"/>
        </w:rPr>
        <w:t>тр</w:t>
      </w:r>
      <w:r w:rsidRPr="0056664F">
        <w:rPr>
          <w:b/>
          <w:spacing w:val="2"/>
          <w:sz w:val="24"/>
          <w:szCs w:val="24"/>
          <w:lang w:eastAsia="en-US"/>
        </w:rPr>
        <w:t>а</w:t>
      </w:r>
      <w:r w:rsidRPr="0056664F">
        <w:rPr>
          <w:b/>
          <w:spacing w:val="-1"/>
          <w:sz w:val="24"/>
          <w:szCs w:val="24"/>
          <w:lang w:eastAsia="en-US"/>
        </w:rPr>
        <w:t>нн</w:t>
      </w:r>
      <w:r w:rsidRPr="0056664F">
        <w:rPr>
          <w:b/>
          <w:spacing w:val="2"/>
          <w:sz w:val="24"/>
          <w:szCs w:val="24"/>
          <w:lang w:eastAsia="en-US"/>
        </w:rPr>
        <w:t>ы</w:t>
      </w:r>
      <w:r>
        <w:rPr>
          <w:b/>
          <w:sz w:val="24"/>
          <w:szCs w:val="24"/>
          <w:lang w:eastAsia="en-US"/>
        </w:rPr>
        <w:t>й</w:t>
      </w:r>
      <w:r w:rsidRPr="0056664F">
        <w:rPr>
          <w:b/>
          <w:spacing w:val="43"/>
          <w:sz w:val="24"/>
          <w:szCs w:val="24"/>
          <w:lang w:eastAsia="en-US"/>
        </w:rPr>
        <w:t xml:space="preserve"> </w:t>
      </w:r>
      <w:r w:rsidRPr="0056664F">
        <w:rPr>
          <w:b/>
          <w:spacing w:val="1"/>
          <w:sz w:val="24"/>
          <w:szCs w:val="24"/>
          <w:lang w:eastAsia="en-US"/>
        </w:rPr>
        <w:t>я</w:t>
      </w:r>
      <w:r w:rsidRPr="0056664F">
        <w:rPr>
          <w:b/>
          <w:spacing w:val="-1"/>
          <w:sz w:val="24"/>
          <w:szCs w:val="24"/>
          <w:lang w:eastAsia="en-US"/>
        </w:rPr>
        <w:t>з</w:t>
      </w:r>
      <w:r w:rsidRPr="0056664F">
        <w:rPr>
          <w:b/>
          <w:spacing w:val="2"/>
          <w:sz w:val="24"/>
          <w:szCs w:val="24"/>
          <w:lang w:eastAsia="en-US"/>
        </w:rPr>
        <w:t>ы</w:t>
      </w:r>
      <w:r w:rsidRPr="0056664F">
        <w:rPr>
          <w:b/>
          <w:spacing w:val="-1"/>
          <w:sz w:val="24"/>
          <w:szCs w:val="24"/>
          <w:lang w:eastAsia="en-US"/>
        </w:rPr>
        <w:t>к</w:t>
      </w:r>
      <w:r>
        <w:rPr>
          <w:b/>
          <w:sz w:val="24"/>
          <w:szCs w:val="24"/>
          <w:lang w:eastAsia="en-US"/>
        </w:rPr>
        <w:t>»,</w:t>
      </w:r>
      <w:r w:rsidRPr="0056664F">
        <w:rPr>
          <w:b/>
          <w:spacing w:val="54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а</w:t>
      </w:r>
      <w:r w:rsidRPr="0056664F">
        <w:rPr>
          <w:spacing w:val="2"/>
          <w:sz w:val="24"/>
          <w:szCs w:val="24"/>
          <w:lang w:eastAsia="en-US"/>
        </w:rPr>
        <w:t>р</w:t>
      </w:r>
      <w:r w:rsidRPr="0056664F">
        <w:rPr>
          <w:spacing w:val="1"/>
          <w:sz w:val="24"/>
          <w:szCs w:val="24"/>
          <w:lang w:eastAsia="en-US"/>
        </w:rPr>
        <w:t>я</w:t>
      </w:r>
      <w:r w:rsidRPr="0056664F">
        <w:rPr>
          <w:spacing w:val="2"/>
          <w:sz w:val="24"/>
          <w:szCs w:val="24"/>
          <w:lang w:eastAsia="en-US"/>
        </w:rPr>
        <w:t>д</w:t>
      </w:r>
      <w:r>
        <w:rPr>
          <w:sz w:val="24"/>
          <w:szCs w:val="24"/>
          <w:lang w:eastAsia="en-US"/>
        </w:rPr>
        <w:t>у</w:t>
      </w:r>
      <w:r w:rsidRPr="0056664F">
        <w:rPr>
          <w:spacing w:val="49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с</w:t>
      </w:r>
      <w:r w:rsidRPr="0056664F">
        <w:rPr>
          <w:spacing w:val="61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дос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иж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1"/>
          <w:sz w:val="24"/>
          <w:szCs w:val="24"/>
          <w:lang w:eastAsia="en-US"/>
        </w:rPr>
        <w:t>ни</w:t>
      </w:r>
      <w:r w:rsidRPr="0056664F">
        <w:rPr>
          <w:spacing w:val="3"/>
          <w:sz w:val="24"/>
          <w:szCs w:val="24"/>
          <w:lang w:eastAsia="en-US"/>
        </w:rPr>
        <w:t>е</w:t>
      </w:r>
      <w:r>
        <w:rPr>
          <w:sz w:val="24"/>
          <w:szCs w:val="24"/>
          <w:lang w:eastAsia="en-US"/>
        </w:rPr>
        <w:t>м</w:t>
      </w:r>
      <w:r w:rsidRPr="0056664F">
        <w:rPr>
          <w:spacing w:val="46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п</w:t>
      </w:r>
      <w:r w:rsidRPr="0056664F">
        <w:rPr>
          <w:sz w:val="24"/>
          <w:szCs w:val="24"/>
          <w:lang w:eastAsia="en-US"/>
        </w:rPr>
        <w:t>ред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ны</w:t>
      </w:r>
      <w:r w:rsidRPr="0056664F">
        <w:rPr>
          <w:sz w:val="24"/>
          <w:szCs w:val="24"/>
          <w:lang w:eastAsia="en-US"/>
        </w:rPr>
        <w:t>х ре</w:t>
      </w:r>
      <w:r w:rsidRPr="0056664F">
        <w:rPr>
          <w:spacing w:val="3"/>
          <w:sz w:val="24"/>
          <w:szCs w:val="24"/>
          <w:lang w:eastAsia="en-US"/>
        </w:rPr>
        <w:t>з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pacing w:val="3"/>
          <w:sz w:val="24"/>
          <w:szCs w:val="24"/>
          <w:lang w:eastAsia="en-US"/>
        </w:rPr>
        <w:t>л</w:t>
      </w:r>
      <w:r w:rsidRPr="0056664F">
        <w:rPr>
          <w:spacing w:val="-1"/>
          <w:sz w:val="24"/>
          <w:szCs w:val="24"/>
          <w:lang w:eastAsia="en-US"/>
        </w:rPr>
        <w:t>ьт</w:t>
      </w:r>
      <w:r w:rsidRPr="0056664F">
        <w:rPr>
          <w:sz w:val="24"/>
          <w:szCs w:val="24"/>
          <w:lang w:eastAsia="en-US"/>
        </w:rPr>
        <w:t>а</w:t>
      </w:r>
      <w:r w:rsidRPr="0056664F">
        <w:rPr>
          <w:spacing w:val="2"/>
          <w:sz w:val="24"/>
          <w:szCs w:val="24"/>
          <w:lang w:eastAsia="en-US"/>
        </w:rPr>
        <w:t>т</w:t>
      </w:r>
      <w:r w:rsidRPr="0056664F">
        <w:rPr>
          <w:sz w:val="24"/>
          <w:szCs w:val="24"/>
          <w:lang w:eastAsia="en-US"/>
        </w:rPr>
        <w:t>ов,</w:t>
      </w:r>
      <w:r w:rsidRPr="0056664F">
        <w:rPr>
          <w:spacing w:val="-12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а</w:t>
      </w:r>
      <w:r w:rsidRPr="0056664F">
        <w:rPr>
          <w:spacing w:val="1"/>
          <w:sz w:val="24"/>
          <w:szCs w:val="24"/>
          <w:lang w:eastAsia="en-US"/>
        </w:rPr>
        <w:t>ц</w:t>
      </w:r>
      <w:r w:rsidRPr="0056664F">
        <w:rPr>
          <w:sz w:val="24"/>
          <w:szCs w:val="24"/>
          <w:lang w:eastAsia="en-US"/>
        </w:rPr>
        <w:t>елен</w:t>
      </w:r>
      <w:r w:rsidRPr="0056664F">
        <w:rPr>
          <w:spacing w:val="-4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а</w:t>
      </w:r>
      <w:r w:rsidRPr="0056664F">
        <w:rPr>
          <w:spacing w:val="1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ли</w:t>
      </w:r>
      <w:r w:rsidRPr="0056664F">
        <w:rPr>
          <w:spacing w:val="1"/>
          <w:sz w:val="24"/>
          <w:szCs w:val="24"/>
          <w:lang w:eastAsia="en-US"/>
        </w:rPr>
        <w:t>чн</w:t>
      </w:r>
      <w:r w:rsidRPr="0056664F">
        <w:rPr>
          <w:sz w:val="24"/>
          <w:szCs w:val="24"/>
          <w:lang w:eastAsia="en-US"/>
        </w:rPr>
        <w:t>ост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ое</w:t>
      </w:r>
      <w:r w:rsidRPr="0056664F">
        <w:rPr>
          <w:i/>
          <w:spacing w:val="-10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ра</w:t>
      </w:r>
      <w:r w:rsidRPr="0056664F">
        <w:rPr>
          <w:spacing w:val="1"/>
          <w:sz w:val="24"/>
          <w:szCs w:val="24"/>
          <w:lang w:eastAsia="en-US"/>
        </w:rPr>
        <w:t>з</w:t>
      </w:r>
      <w:r w:rsidRPr="0056664F">
        <w:rPr>
          <w:sz w:val="24"/>
          <w:szCs w:val="24"/>
          <w:lang w:eastAsia="en-US"/>
        </w:rPr>
        <w:t>в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pacing w:val="2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-6"/>
          <w:sz w:val="24"/>
          <w:szCs w:val="24"/>
          <w:lang w:eastAsia="en-US"/>
        </w:rPr>
        <w:t xml:space="preserve"> 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pacing w:val="2"/>
          <w:sz w:val="24"/>
          <w:szCs w:val="24"/>
          <w:lang w:eastAsia="en-US"/>
        </w:rPr>
        <w:t>ч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1"/>
          <w:sz w:val="24"/>
          <w:szCs w:val="24"/>
          <w:lang w:eastAsia="en-US"/>
        </w:rPr>
        <w:t>ни</w:t>
      </w:r>
      <w:r w:rsidRPr="0056664F">
        <w:rPr>
          <w:spacing w:val="-1"/>
          <w:sz w:val="24"/>
          <w:szCs w:val="24"/>
          <w:lang w:eastAsia="en-US"/>
        </w:rPr>
        <w:t>к</w:t>
      </w:r>
      <w:r w:rsidRPr="0056664F">
        <w:rPr>
          <w:sz w:val="24"/>
          <w:szCs w:val="24"/>
          <w:lang w:eastAsia="en-US"/>
        </w:rPr>
        <w:t>а,</w:t>
      </w:r>
      <w:r w:rsidRPr="0056664F">
        <w:rPr>
          <w:spacing w:val="-6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обес</w:t>
      </w:r>
      <w:r w:rsidRPr="0056664F">
        <w:rPr>
          <w:spacing w:val="1"/>
          <w:sz w:val="24"/>
          <w:szCs w:val="24"/>
          <w:lang w:eastAsia="en-US"/>
        </w:rPr>
        <w:t>п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-1"/>
          <w:sz w:val="24"/>
          <w:szCs w:val="24"/>
          <w:lang w:eastAsia="en-US"/>
        </w:rPr>
        <w:t>ч</w:t>
      </w:r>
      <w:r w:rsidRPr="0056664F">
        <w:rPr>
          <w:spacing w:val="3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вает</w:t>
      </w:r>
      <w:r w:rsidRPr="0056664F">
        <w:rPr>
          <w:spacing w:val="-13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фо</w:t>
      </w:r>
      <w:r w:rsidRPr="0056664F">
        <w:rPr>
          <w:spacing w:val="2"/>
          <w:sz w:val="24"/>
          <w:szCs w:val="24"/>
          <w:lang w:eastAsia="en-US"/>
        </w:rPr>
        <w:t>р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рова</w:t>
      </w:r>
      <w:r w:rsidRPr="0056664F">
        <w:rPr>
          <w:spacing w:val="1"/>
          <w:sz w:val="24"/>
          <w:szCs w:val="24"/>
          <w:lang w:eastAsia="en-US"/>
        </w:rPr>
        <w:t>ни</w:t>
      </w:r>
      <w:r w:rsidRPr="0056664F">
        <w:rPr>
          <w:sz w:val="24"/>
          <w:szCs w:val="24"/>
          <w:lang w:eastAsia="en-US"/>
        </w:rPr>
        <w:t>е д</w:t>
      </w:r>
      <w:r w:rsidRPr="0056664F">
        <w:rPr>
          <w:spacing w:val="2"/>
          <w:sz w:val="24"/>
          <w:szCs w:val="24"/>
          <w:lang w:eastAsia="en-US"/>
        </w:rPr>
        <w:t>р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pacing w:val="1"/>
          <w:sz w:val="24"/>
          <w:szCs w:val="24"/>
          <w:lang w:eastAsia="en-US"/>
        </w:rPr>
        <w:t>ж</w:t>
      </w:r>
      <w:r w:rsidRPr="0056664F">
        <w:rPr>
          <w:sz w:val="24"/>
          <w:szCs w:val="24"/>
          <w:lang w:eastAsia="en-US"/>
        </w:rPr>
        <w:t>ел</w:t>
      </w:r>
      <w:r w:rsidRPr="0056664F">
        <w:rPr>
          <w:spacing w:val="3"/>
          <w:sz w:val="24"/>
          <w:szCs w:val="24"/>
          <w:lang w:eastAsia="en-US"/>
        </w:rPr>
        <w:t>ю</w:t>
      </w:r>
      <w:r w:rsidRPr="0056664F">
        <w:rPr>
          <w:sz w:val="24"/>
          <w:szCs w:val="24"/>
          <w:lang w:eastAsia="en-US"/>
        </w:rPr>
        <w:t>б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-1"/>
          <w:sz w:val="24"/>
          <w:szCs w:val="24"/>
          <w:lang w:eastAsia="en-US"/>
        </w:rPr>
        <w:t>г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-7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и</w:t>
      </w:r>
      <w:r w:rsidRPr="0056664F">
        <w:rPr>
          <w:spacing w:val="11"/>
          <w:sz w:val="24"/>
          <w:szCs w:val="24"/>
          <w:lang w:eastAsia="en-US"/>
        </w:rPr>
        <w:t xml:space="preserve"> 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z w:val="24"/>
          <w:szCs w:val="24"/>
          <w:lang w:eastAsia="en-US"/>
        </w:rPr>
        <w:t>ол</w:t>
      </w:r>
      <w:r w:rsidRPr="0056664F">
        <w:rPr>
          <w:spacing w:val="3"/>
          <w:sz w:val="24"/>
          <w:szCs w:val="24"/>
          <w:lang w:eastAsia="en-US"/>
        </w:rPr>
        <w:t>е</w:t>
      </w:r>
      <w:r w:rsidRPr="0056664F">
        <w:rPr>
          <w:sz w:val="24"/>
          <w:szCs w:val="24"/>
          <w:lang w:eastAsia="en-US"/>
        </w:rPr>
        <w:t>ра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-1"/>
          <w:sz w:val="24"/>
          <w:szCs w:val="24"/>
          <w:lang w:eastAsia="en-US"/>
        </w:rPr>
        <w:t>г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-3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pacing w:val="2"/>
          <w:sz w:val="24"/>
          <w:szCs w:val="24"/>
          <w:lang w:eastAsia="en-US"/>
        </w:rPr>
        <w:t>о</w:t>
      </w:r>
      <w:r w:rsidRPr="0056664F">
        <w:rPr>
          <w:sz w:val="24"/>
          <w:szCs w:val="24"/>
          <w:lang w:eastAsia="en-US"/>
        </w:rPr>
        <w:t>ше</w:t>
      </w:r>
      <w:r w:rsidRPr="0056664F">
        <w:rPr>
          <w:spacing w:val="1"/>
          <w:sz w:val="24"/>
          <w:szCs w:val="24"/>
          <w:lang w:eastAsia="en-US"/>
        </w:rPr>
        <w:t>ни</w:t>
      </w:r>
      <w:r w:rsidRPr="0056664F">
        <w:rPr>
          <w:sz w:val="24"/>
          <w:szCs w:val="24"/>
          <w:lang w:eastAsia="en-US"/>
        </w:rPr>
        <w:t>я</w:t>
      </w:r>
      <w:r w:rsidRPr="0056664F">
        <w:rPr>
          <w:spacing w:val="1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к</w:t>
      </w:r>
      <w:r w:rsidRPr="0056664F">
        <w:rPr>
          <w:spacing w:val="7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ц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1"/>
          <w:sz w:val="24"/>
          <w:szCs w:val="24"/>
          <w:lang w:eastAsia="en-US"/>
        </w:rPr>
        <w:t>нн</w:t>
      </w:r>
      <w:r w:rsidRPr="0056664F">
        <w:rPr>
          <w:sz w:val="24"/>
          <w:szCs w:val="24"/>
          <w:lang w:eastAsia="en-US"/>
        </w:rPr>
        <w:t>ос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pacing w:val="3"/>
          <w:sz w:val="24"/>
          <w:szCs w:val="24"/>
          <w:lang w:eastAsia="en-US"/>
        </w:rPr>
        <w:t>я</w:t>
      </w:r>
      <w:r w:rsidRPr="0056664F">
        <w:rPr>
          <w:sz w:val="24"/>
          <w:szCs w:val="24"/>
          <w:lang w:eastAsia="en-US"/>
        </w:rPr>
        <w:t>м</w:t>
      </w:r>
      <w:r w:rsidRPr="0056664F">
        <w:rPr>
          <w:spacing w:val="-3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ины</w:t>
      </w:r>
      <w:r w:rsidRPr="0056664F">
        <w:rPr>
          <w:sz w:val="24"/>
          <w:szCs w:val="24"/>
          <w:lang w:eastAsia="en-US"/>
        </w:rPr>
        <w:t>х</w:t>
      </w:r>
      <w:r w:rsidRPr="0056664F">
        <w:rPr>
          <w:spacing w:val="6"/>
          <w:sz w:val="24"/>
          <w:szCs w:val="24"/>
          <w:lang w:eastAsia="en-US"/>
        </w:rPr>
        <w:t xml:space="preserve"> </w:t>
      </w:r>
      <w:r w:rsidRPr="0056664F">
        <w:rPr>
          <w:spacing w:val="4"/>
          <w:sz w:val="24"/>
          <w:szCs w:val="24"/>
          <w:lang w:eastAsia="en-US"/>
        </w:rPr>
        <w:t>к</w:t>
      </w:r>
      <w:r w:rsidRPr="0056664F">
        <w:rPr>
          <w:spacing w:val="-2"/>
          <w:sz w:val="24"/>
          <w:szCs w:val="24"/>
          <w:lang w:eastAsia="en-US"/>
        </w:rPr>
        <w:t>у</w:t>
      </w:r>
      <w:r w:rsidRPr="0056664F">
        <w:rPr>
          <w:sz w:val="24"/>
          <w:szCs w:val="24"/>
          <w:lang w:eastAsia="en-US"/>
        </w:rPr>
        <w:t>л</w:t>
      </w:r>
      <w:r w:rsidRPr="0056664F">
        <w:rPr>
          <w:spacing w:val="-1"/>
          <w:sz w:val="24"/>
          <w:szCs w:val="24"/>
          <w:lang w:eastAsia="en-US"/>
        </w:rPr>
        <w:t>ь</w:t>
      </w:r>
      <w:r w:rsidRPr="0056664F">
        <w:rPr>
          <w:spacing w:val="4"/>
          <w:sz w:val="24"/>
          <w:szCs w:val="24"/>
          <w:lang w:eastAsia="en-US"/>
        </w:rPr>
        <w:t>т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z w:val="24"/>
          <w:szCs w:val="24"/>
          <w:lang w:eastAsia="en-US"/>
        </w:rPr>
        <w:t>р,</w:t>
      </w:r>
      <w:r w:rsidRPr="0056664F">
        <w:rPr>
          <w:spacing w:val="3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1"/>
          <w:sz w:val="24"/>
          <w:szCs w:val="24"/>
          <w:lang w:eastAsia="en-US"/>
        </w:rPr>
        <w:t>п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pacing w:val="3"/>
          <w:sz w:val="24"/>
          <w:szCs w:val="24"/>
          <w:lang w:eastAsia="en-US"/>
        </w:rPr>
        <w:t>з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z w:val="24"/>
          <w:szCs w:val="24"/>
          <w:lang w:eastAsia="en-US"/>
        </w:rPr>
        <w:t>а</w:t>
      </w:r>
      <w:r w:rsidRPr="0056664F">
        <w:rPr>
          <w:spacing w:val="-3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и в</w:t>
      </w:r>
      <w:r w:rsidRPr="0056664F">
        <w:rPr>
          <w:spacing w:val="1"/>
          <w:sz w:val="24"/>
          <w:szCs w:val="24"/>
          <w:lang w:eastAsia="en-US"/>
        </w:rPr>
        <w:t>ы</w:t>
      </w:r>
      <w:r w:rsidRPr="0056664F">
        <w:rPr>
          <w:sz w:val="24"/>
          <w:szCs w:val="24"/>
          <w:lang w:eastAsia="en-US"/>
        </w:rPr>
        <w:t>ра</w:t>
      </w:r>
      <w:r w:rsidRPr="0056664F">
        <w:rPr>
          <w:spacing w:val="1"/>
          <w:sz w:val="24"/>
          <w:szCs w:val="24"/>
          <w:lang w:eastAsia="en-US"/>
        </w:rPr>
        <w:t>ж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1"/>
          <w:sz w:val="24"/>
          <w:szCs w:val="24"/>
          <w:lang w:eastAsia="en-US"/>
        </w:rPr>
        <w:t>нн</w:t>
      </w:r>
      <w:r w:rsidRPr="0056664F">
        <w:rPr>
          <w:sz w:val="24"/>
          <w:szCs w:val="24"/>
          <w:lang w:eastAsia="en-US"/>
        </w:rPr>
        <w:t>ой</w:t>
      </w:r>
      <w:r w:rsidRPr="0056664F">
        <w:rPr>
          <w:spacing w:val="37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л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pacing w:val="-1"/>
          <w:sz w:val="24"/>
          <w:szCs w:val="24"/>
          <w:lang w:eastAsia="en-US"/>
        </w:rPr>
        <w:t>ч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ос</w:t>
      </w:r>
      <w:r w:rsidRPr="0056664F">
        <w:rPr>
          <w:spacing w:val="2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ой</w:t>
      </w:r>
      <w:r w:rsidRPr="0056664F">
        <w:rPr>
          <w:spacing w:val="38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п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1"/>
          <w:sz w:val="24"/>
          <w:szCs w:val="24"/>
          <w:lang w:eastAsia="en-US"/>
        </w:rPr>
        <w:t>з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pacing w:val="1"/>
          <w:sz w:val="24"/>
          <w:szCs w:val="24"/>
          <w:lang w:eastAsia="en-US"/>
        </w:rPr>
        <w:t>ци</w:t>
      </w:r>
      <w:r w:rsidRPr="0056664F">
        <w:rPr>
          <w:sz w:val="24"/>
          <w:szCs w:val="24"/>
          <w:lang w:eastAsia="en-US"/>
        </w:rPr>
        <w:t>и</w:t>
      </w:r>
      <w:r w:rsidRPr="0056664F">
        <w:rPr>
          <w:spacing w:val="43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в</w:t>
      </w:r>
      <w:r w:rsidRPr="0056664F">
        <w:rPr>
          <w:spacing w:val="49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вос</w:t>
      </w:r>
      <w:r w:rsidRPr="0056664F">
        <w:rPr>
          <w:spacing w:val="1"/>
          <w:sz w:val="24"/>
          <w:szCs w:val="24"/>
          <w:lang w:eastAsia="en-US"/>
        </w:rPr>
        <w:t>п</w:t>
      </w:r>
      <w:r w:rsidRPr="0056664F">
        <w:rPr>
          <w:sz w:val="24"/>
          <w:szCs w:val="24"/>
          <w:lang w:eastAsia="en-US"/>
        </w:rPr>
        <w:t>р</w:t>
      </w:r>
      <w:r w:rsidRPr="0056664F">
        <w:rPr>
          <w:spacing w:val="1"/>
          <w:sz w:val="24"/>
          <w:szCs w:val="24"/>
          <w:lang w:eastAsia="en-US"/>
        </w:rPr>
        <w:t>ия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и</w:t>
      </w:r>
      <w:r w:rsidRPr="0056664F">
        <w:rPr>
          <w:spacing w:val="38"/>
          <w:sz w:val="24"/>
          <w:szCs w:val="24"/>
          <w:lang w:eastAsia="en-US"/>
        </w:rPr>
        <w:t xml:space="preserve"> 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ра,</w:t>
      </w:r>
      <w:r w:rsidRPr="0056664F">
        <w:rPr>
          <w:spacing w:val="44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в</w:t>
      </w:r>
      <w:r w:rsidRPr="0056664F">
        <w:rPr>
          <w:spacing w:val="49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ра</w:t>
      </w:r>
      <w:r w:rsidRPr="0056664F">
        <w:rPr>
          <w:spacing w:val="1"/>
          <w:sz w:val="24"/>
          <w:szCs w:val="24"/>
          <w:lang w:eastAsia="en-US"/>
        </w:rPr>
        <w:t>з</w:t>
      </w:r>
      <w:r w:rsidRPr="0056664F">
        <w:rPr>
          <w:sz w:val="24"/>
          <w:szCs w:val="24"/>
          <w:lang w:eastAsia="en-US"/>
        </w:rPr>
        <w:t>в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pacing w:val="2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и</w:t>
      </w:r>
      <w:r w:rsidRPr="0056664F">
        <w:rPr>
          <w:spacing w:val="41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а</w:t>
      </w:r>
      <w:r w:rsidRPr="0056664F">
        <w:rPr>
          <w:spacing w:val="1"/>
          <w:sz w:val="24"/>
          <w:szCs w:val="24"/>
          <w:lang w:eastAsia="en-US"/>
        </w:rPr>
        <w:t>ци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ал</w:t>
      </w:r>
      <w:r w:rsidRPr="0056664F">
        <w:rPr>
          <w:spacing w:val="-1"/>
          <w:sz w:val="24"/>
          <w:szCs w:val="24"/>
          <w:lang w:eastAsia="en-US"/>
        </w:rPr>
        <w:t>ь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-1"/>
          <w:sz w:val="24"/>
          <w:szCs w:val="24"/>
          <w:lang w:eastAsia="en-US"/>
        </w:rPr>
        <w:t>г</w:t>
      </w:r>
      <w:r w:rsidRPr="0056664F">
        <w:rPr>
          <w:sz w:val="24"/>
          <w:szCs w:val="24"/>
          <w:lang w:eastAsia="en-US"/>
        </w:rPr>
        <w:t>о са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z w:val="24"/>
          <w:szCs w:val="24"/>
          <w:lang w:eastAsia="en-US"/>
        </w:rPr>
        <w:t>осо</w:t>
      </w:r>
      <w:r w:rsidRPr="0056664F">
        <w:rPr>
          <w:spacing w:val="1"/>
          <w:sz w:val="24"/>
          <w:szCs w:val="24"/>
          <w:lang w:eastAsia="en-US"/>
        </w:rPr>
        <w:t>зн</w:t>
      </w:r>
      <w:r w:rsidRPr="0056664F">
        <w:rPr>
          <w:sz w:val="24"/>
          <w:szCs w:val="24"/>
          <w:lang w:eastAsia="en-US"/>
        </w:rPr>
        <w:t>а</w:t>
      </w:r>
      <w:r w:rsidRPr="0056664F">
        <w:rPr>
          <w:spacing w:val="1"/>
          <w:sz w:val="24"/>
          <w:szCs w:val="24"/>
          <w:lang w:eastAsia="en-US"/>
        </w:rPr>
        <w:t>ния</w:t>
      </w:r>
      <w:r w:rsidRPr="0056664F">
        <w:rPr>
          <w:sz w:val="24"/>
          <w:szCs w:val="24"/>
          <w:lang w:eastAsia="en-US"/>
        </w:rPr>
        <w:t>.</w:t>
      </w:r>
      <w:r w:rsidRPr="0056664F">
        <w:rPr>
          <w:spacing w:val="-16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Но</w:t>
      </w:r>
      <w:r w:rsidRPr="0056664F">
        <w:rPr>
          <w:spacing w:val="-1"/>
          <w:sz w:val="24"/>
          <w:szCs w:val="24"/>
          <w:lang w:eastAsia="en-US"/>
        </w:rPr>
        <w:t xml:space="preserve"> э</w:t>
      </w:r>
      <w:r w:rsidRPr="0056664F">
        <w:rPr>
          <w:spacing w:val="2"/>
          <w:sz w:val="24"/>
          <w:szCs w:val="24"/>
          <w:lang w:eastAsia="en-US"/>
        </w:rPr>
        <w:t>то</w:t>
      </w:r>
      <w:r w:rsidRPr="0056664F">
        <w:rPr>
          <w:sz w:val="24"/>
          <w:szCs w:val="24"/>
          <w:lang w:eastAsia="en-US"/>
        </w:rPr>
        <w:t>т</w:t>
      </w:r>
      <w:r w:rsidRPr="0056664F">
        <w:rPr>
          <w:spacing w:val="-6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ж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-3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п</w:t>
      </w:r>
      <w:r w:rsidRPr="0056664F">
        <w:rPr>
          <w:sz w:val="24"/>
          <w:szCs w:val="24"/>
          <w:lang w:eastAsia="en-US"/>
        </w:rPr>
        <w:t>ред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pacing w:val="3"/>
          <w:sz w:val="24"/>
          <w:szCs w:val="24"/>
          <w:lang w:eastAsia="en-US"/>
        </w:rPr>
        <w:t>е</w:t>
      </w:r>
      <w:r w:rsidRPr="0056664F">
        <w:rPr>
          <w:sz w:val="24"/>
          <w:szCs w:val="24"/>
          <w:lang w:eastAsia="en-US"/>
        </w:rPr>
        <w:t>т</w:t>
      </w:r>
      <w:r w:rsidRPr="0056664F">
        <w:rPr>
          <w:spacing w:val="-10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с</w:t>
      </w:r>
      <w:r w:rsidRPr="0056664F">
        <w:rPr>
          <w:spacing w:val="-1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п</w:t>
      </w:r>
      <w:r w:rsidRPr="0056664F">
        <w:rPr>
          <w:spacing w:val="2"/>
          <w:sz w:val="24"/>
          <w:szCs w:val="24"/>
          <w:lang w:eastAsia="en-US"/>
        </w:rPr>
        <w:t>о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pacing w:val="2"/>
          <w:sz w:val="24"/>
          <w:szCs w:val="24"/>
          <w:lang w:eastAsia="en-US"/>
        </w:rPr>
        <w:t>о</w:t>
      </w:r>
      <w:r w:rsidRPr="0056664F">
        <w:rPr>
          <w:spacing w:val="-1"/>
          <w:sz w:val="24"/>
          <w:szCs w:val="24"/>
          <w:lang w:eastAsia="en-US"/>
        </w:rPr>
        <w:t>щь</w:t>
      </w:r>
      <w:r w:rsidRPr="0056664F">
        <w:rPr>
          <w:sz w:val="24"/>
          <w:szCs w:val="24"/>
          <w:lang w:eastAsia="en-US"/>
        </w:rPr>
        <w:t>ю</w:t>
      </w:r>
      <w:r w:rsidRPr="0056664F">
        <w:rPr>
          <w:spacing w:val="-11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д</w:t>
      </w:r>
      <w:r w:rsidRPr="0056664F">
        <w:rPr>
          <w:spacing w:val="5"/>
          <w:sz w:val="24"/>
          <w:szCs w:val="24"/>
          <w:lang w:eastAsia="en-US"/>
        </w:rPr>
        <w:t>р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pacing w:val="2"/>
          <w:sz w:val="24"/>
          <w:szCs w:val="24"/>
          <w:lang w:eastAsia="en-US"/>
        </w:rPr>
        <w:t>г</w:t>
      </w:r>
      <w:r w:rsidRPr="0056664F">
        <w:rPr>
          <w:sz w:val="24"/>
          <w:szCs w:val="24"/>
          <w:lang w:eastAsia="en-US"/>
        </w:rPr>
        <w:t>ой</w:t>
      </w:r>
      <w:r w:rsidRPr="0056664F">
        <w:rPr>
          <w:spacing w:val="-8"/>
          <w:sz w:val="24"/>
          <w:szCs w:val="24"/>
          <w:lang w:eastAsia="en-US"/>
        </w:rPr>
        <w:t xml:space="preserve"> </w:t>
      </w:r>
      <w:r w:rsidRPr="0056664F">
        <w:rPr>
          <w:spacing w:val="2"/>
          <w:sz w:val="24"/>
          <w:szCs w:val="24"/>
          <w:lang w:eastAsia="en-US"/>
        </w:rPr>
        <w:t>г</w:t>
      </w:r>
      <w:r w:rsidRPr="0056664F">
        <w:rPr>
          <w:spacing w:val="5"/>
          <w:sz w:val="24"/>
          <w:szCs w:val="24"/>
          <w:lang w:eastAsia="en-US"/>
        </w:rPr>
        <w:t>р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pacing w:val="1"/>
          <w:sz w:val="24"/>
          <w:szCs w:val="24"/>
          <w:lang w:eastAsia="en-US"/>
        </w:rPr>
        <w:t>пп</w:t>
      </w:r>
      <w:r w:rsidRPr="0056664F">
        <w:rPr>
          <w:sz w:val="24"/>
          <w:szCs w:val="24"/>
          <w:lang w:eastAsia="en-US"/>
        </w:rPr>
        <w:t>ы</w:t>
      </w:r>
      <w:r w:rsidRPr="0056664F">
        <w:rPr>
          <w:spacing w:val="-7"/>
          <w:sz w:val="24"/>
          <w:szCs w:val="24"/>
          <w:lang w:eastAsia="en-US"/>
        </w:rPr>
        <w:t xml:space="preserve"> </w:t>
      </w:r>
      <w:r w:rsidRPr="0056664F">
        <w:rPr>
          <w:spacing w:val="3"/>
          <w:sz w:val="24"/>
          <w:szCs w:val="24"/>
          <w:lang w:eastAsia="en-US"/>
        </w:rPr>
        <w:t>л</w:t>
      </w:r>
      <w:r w:rsidRPr="0056664F">
        <w:rPr>
          <w:spacing w:val="1"/>
          <w:sz w:val="24"/>
          <w:szCs w:val="24"/>
          <w:lang w:eastAsia="en-US"/>
        </w:rPr>
        <w:t>ини</w:t>
      </w:r>
      <w:r w:rsidRPr="0056664F">
        <w:rPr>
          <w:sz w:val="24"/>
          <w:szCs w:val="24"/>
          <w:lang w:eastAsia="en-US"/>
        </w:rPr>
        <w:t>й</w:t>
      </w:r>
      <w:r w:rsidRPr="0056664F">
        <w:rPr>
          <w:spacing w:val="-7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ра</w:t>
      </w:r>
      <w:r w:rsidRPr="0056664F">
        <w:rPr>
          <w:spacing w:val="1"/>
          <w:sz w:val="24"/>
          <w:szCs w:val="24"/>
          <w:lang w:eastAsia="en-US"/>
        </w:rPr>
        <w:t>з</w:t>
      </w:r>
      <w:r w:rsidRPr="0056664F">
        <w:rPr>
          <w:sz w:val="24"/>
          <w:szCs w:val="24"/>
          <w:lang w:eastAsia="en-US"/>
        </w:rPr>
        <w:t>в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я</w:t>
      </w:r>
      <w:r w:rsidRPr="0056664F">
        <w:rPr>
          <w:spacing w:val="-10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обе</w:t>
      </w:r>
      <w:r w:rsidRPr="0056664F">
        <w:rPr>
          <w:sz w:val="24"/>
          <w:szCs w:val="24"/>
          <w:lang w:eastAsia="en-US"/>
        </w:rPr>
        <w:t>с</w:t>
      </w:r>
      <w:r w:rsidRPr="0056664F">
        <w:rPr>
          <w:spacing w:val="1"/>
          <w:sz w:val="24"/>
          <w:szCs w:val="24"/>
          <w:lang w:eastAsia="en-US"/>
        </w:rPr>
        <w:t>п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-1"/>
          <w:sz w:val="24"/>
          <w:szCs w:val="24"/>
          <w:lang w:eastAsia="en-US"/>
        </w:rPr>
        <w:t>ч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вает</w:t>
      </w:r>
      <w:r w:rsidRPr="0056664F">
        <w:rPr>
          <w:spacing w:val="3"/>
          <w:sz w:val="24"/>
          <w:szCs w:val="24"/>
          <w:lang w:eastAsia="en-US"/>
        </w:rPr>
        <w:t xml:space="preserve"> </w:t>
      </w:r>
      <w:r w:rsidRPr="0056664F">
        <w:rPr>
          <w:spacing w:val="2"/>
          <w:sz w:val="24"/>
          <w:szCs w:val="24"/>
          <w:lang w:eastAsia="en-US"/>
        </w:rPr>
        <w:t>ф</w:t>
      </w:r>
      <w:r w:rsidRPr="0056664F">
        <w:rPr>
          <w:sz w:val="24"/>
          <w:szCs w:val="24"/>
          <w:lang w:eastAsia="en-US"/>
        </w:rPr>
        <w:t>ор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pacing w:val="3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ров</w:t>
      </w:r>
      <w:r w:rsidRPr="0056664F">
        <w:rPr>
          <w:spacing w:val="3"/>
          <w:sz w:val="24"/>
          <w:szCs w:val="24"/>
          <w:lang w:eastAsia="en-US"/>
        </w:rPr>
        <w:t>а</w:t>
      </w:r>
      <w:r w:rsidRPr="0056664F">
        <w:rPr>
          <w:spacing w:val="1"/>
          <w:sz w:val="24"/>
          <w:szCs w:val="24"/>
          <w:lang w:eastAsia="en-US"/>
        </w:rPr>
        <w:t>ни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-1"/>
          <w:sz w:val="24"/>
          <w:szCs w:val="24"/>
          <w:lang w:eastAsia="en-US"/>
        </w:rPr>
        <w:t xml:space="preserve"> </w:t>
      </w:r>
      <w:r w:rsidRPr="0056664F">
        <w:rPr>
          <w:i/>
          <w:spacing w:val="1"/>
          <w:sz w:val="24"/>
          <w:szCs w:val="24"/>
          <w:lang w:eastAsia="en-US"/>
        </w:rPr>
        <w:t>к</w:t>
      </w:r>
      <w:r w:rsidRPr="0056664F">
        <w:rPr>
          <w:i/>
          <w:sz w:val="24"/>
          <w:szCs w:val="24"/>
          <w:lang w:eastAsia="en-US"/>
        </w:rPr>
        <w:t>омму</w:t>
      </w:r>
      <w:r w:rsidRPr="0056664F">
        <w:rPr>
          <w:i/>
          <w:spacing w:val="1"/>
          <w:sz w:val="24"/>
          <w:szCs w:val="24"/>
          <w:lang w:eastAsia="en-US"/>
        </w:rPr>
        <w:t>н</w:t>
      </w:r>
      <w:r w:rsidRPr="0056664F">
        <w:rPr>
          <w:i/>
          <w:sz w:val="24"/>
          <w:szCs w:val="24"/>
          <w:lang w:eastAsia="en-US"/>
        </w:rPr>
        <w:t>и</w:t>
      </w:r>
      <w:r w:rsidRPr="0056664F">
        <w:rPr>
          <w:i/>
          <w:spacing w:val="1"/>
          <w:sz w:val="24"/>
          <w:szCs w:val="24"/>
          <w:lang w:eastAsia="en-US"/>
        </w:rPr>
        <w:t>к</w:t>
      </w:r>
      <w:r w:rsidRPr="0056664F">
        <w:rPr>
          <w:i/>
          <w:sz w:val="24"/>
          <w:szCs w:val="24"/>
          <w:lang w:eastAsia="en-US"/>
        </w:rPr>
        <w:t>атив</w:t>
      </w:r>
      <w:r w:rsidRPr="0056664F">
        <w:rPr>
          <w:i/>
          <w:spacing w:val="1"/>
          <w:sz w:val="24"/>
          <w:szCs w:val="24"/>
          <w:lang w:eastAsia="en-US"/>
        </w:rPr>
        <w:t>н</w:t>
      </w:r>
      <w:r w:rsidRPr="0056664F">
        <w:rPr>
          <w:i/>
          <w:spacing w:val="2"/>
          <w:sz w:val="24"/>
          <w:szCs w:val="24"/>
          <w:lang w:eastAsia="en-US"/>
        </w:rPr>
        <w:t>ы</w:t>
      </w:r>
      <w:r w:rsidRPr="0056664F">
        <w:rPr>
          <w:i/>
          <w:sz w:val="24"/>
          <w:szCs w:val="24"/>
          <w:lang w:eastAsia="en-US"/>
        </w:rPr>
        <w:t>х</w:t>
      </w:r>
      <w:r w:rsidRPr="0056664F">
        <w:rPr>
          <w:i/>
          <w:spacing w:val="-4"/>
          <w:sz w:val="24"/>
          <w:szCs w:val="24"/>
          <w:lang w:eastAsia="en-US"/>
        </w:rPr>
        <w:t xml:space="preserve"> 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в</w:t>
      </w:r>
      <w:r w:rsidRPr="0056664F">
        <w:rPr>
          <w:spacing w:val="3"/>
          <w:sz w:val="24"/>
          <w:szCs w:val="24"/>
          <w:lang w:eastAsia="en-US"/>
        </w:rPr>
        <w:t>е</w:t>
      </w:r>
      <w:r w:rsidRPr="0056664F">
        <w:rPr>
          <w:sz w:val="24"/>
          <w:szCs w:val="24"/>
          <w:lang w:eastAsia="en-US"/>
        </w:rPr>
        <w:t>рсал</w:t>
      </w:r>
      <w:r w:rsidRPr="0056664F">
        <w:rPr>
          <w:spacing w:val="-1"/>
          <w:sz w:val="24"/>
          <w:szCs w:val="24"/>
          <w:lang w:eastAsia="en-US"/>
        </w:rPr>
        <w:t>ь</w:t>
      </w:r>
      <w:r w:rsidRPr="0056664F">
        <w:rPr>
          <w:spacing w:val="1"/>
          <w:sz w:val="24"/>
          <w:szCs w:val="24"/>
          <w:lang w:eastAsia="en-US"/>
        </w:rPr>
        <w:t>ны</w:t>
      </w:r>
      <w:r w:rsidRPr="0056664F">
        <w:rPr>
          <w:sz w:val="24"/>
          <w:szCs w:val="24"/>
          <w:lang w:eastAsia="en-US"/>
        </w:rPr>
        <w:t>х</w:t>
      </w:r>
      <w:r w:rsidRPr="0056664F">
        <w:rPr>
          <w:spacing w:val="2"/>
          <w:sz w:val="24"/>
          <w:szCs w:val="24"/>
          <w:lang w:eastAsia="en-US"/>
        </w:rPr>
        <w:t xml:space="preserve"> 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pacing w:val="2"/>
          <w:sz w:val="24"/>
          <w:szCs w:val="24"/>
          <w:lang w:eastAsia="en-US"/>
        </w:rPr>
        <w:t>ч</w:t>
      </w:r>
      <w:r w:rsidRPr="0056664F">
        <w:rPr>
          <w:spacing w:val="3"/>
          <w:sz w:val="24"/>
          <w:szCs w:val="24"/>
          <w:lang w:eastAsia="en-US"/>
        </w:rPr>
        <w:t>е</w:t>
      </w:r>
      <w:r w:rsidRPr="0056664F">
        <w:rPr>
          <w:sz w:val="24"/>
          <w:szCs w:val="24"/>
          <w:lang w:eastAsia="en-US"/>
        </w:rPr>
        <w:t>б</w:t>
      </w:r>
      <w:r w:rsidRPr="0056664F">
        <w:rPr>
          <w:spacing w:val="1"/>
          <w:sz w:val="24"/>
          <w:szCs w:val="24"/>
          <w:lang w:eastAsia="en-US"/>
        </w:rPr>
        <w:t>ны</w:t>
      </w:r>
      <w:r w:rsidRPr="0056664F">
        <w:rPr>
          <w:sz w:val="24"/>
          <w:szCs w:val="24"/>
          <w:lang w:eastAsia="en-US"/>
        </w:rPr>
        <w:t>х</w:t>
      </w:r>
      <w:r w:rsidRPr="0056664F">
        <w:rPr>
          <w:spacing w:val="4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де</w:t>
      </w:r>
      <w:r w:rsidRPr="0056664F">
        <w:rPr>
          <w:spacing w:val="1"/>
          <w:sz w:val="24"/>
          <w:szCs w:val="24"/>
          <w:lang w:eastAsia="en-US"/>
        </w:rPr>
        <w:t>й</w:t>
      </w:r>
      <w:r w:rsidRPr="0056664F">
        <w:rPr>
          <w:sz w:val="24"/>
          <w:szCs w:val="24"/>
          <w:lang w:eastAsia="en-US"/>
        </w:rPr>
        <w:t>с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z w:val="24"/>
          <w:szCs w:val="24"/>
          <w:lang w:eastAsia="en-US"/>
        </w:rPr>
        <w:t>в</w:t>
      </w:r>
      <w:r w:rsidRPr="0056664F">
        <w:rPr>
          <w:spacing w:val="1"/>
          <w:sz w:val="24"/>
          <w:szCs w:val="24"/>
          <w:lang w:eastAsia="en-US"/>
        </w:rPr>
        <w:t>ий</w:t>
      </w:r>
      <w:r w:rsidRPr="0056664F">
        <w:rPr>
          <w:sz w:val="24"/>
          <w:szCs w:val="24"/>
          <w:lang w:eastAsia="en-US"/>
        </w:rPr>
        <w:t>,</w:t>
      </w:r>
      <w:r w:rsidRPr="0056664F">
        <w:rPr>
          <w:spacing w:val="3"/>
          <w:sz w:val="24"/>
          <w:szCs w:val="24"/>
          <w:lang w:eastAsia="en-US"/>
        </w:rPr>
        <w:t xml:space="preserve"> 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pacing w:val="3"/>
          <w:sz w:val="24"/>
          <w:szCs w:val="24"/>
          <w:lang w:eastAsia="en-US"/>
        </w:rPr>
        <w:t>а</w:t>
      </w:r>
      <w:r w:rsidRPr="0056664F">
        <w:rPr>
          <w:sz w:val="24"/>
          <w:szCs w:val="24"/>
          <w:lang w:eastAsia="en-US"/>
        </w:rPr>
        <w:t xml:space="preserve">к </w:t>
      </w:r>
      <w:r w:rsidRPr="0056664F">
        <w:rPr>
          <w:spacing w:val="-1"/>
          <w:sz w:val="24"/>
          <w:szCs w:val="24"/>
          <w:lang w:eastAsia="en-US"/>
        </w:rPr>
        <w:t>к</w:t>
      </w:r>
      <w:r>
        <w:rPr>
          <w:sz w:val="24"/>
          <w:szCs w:val="24"/>
          <w:lang w:eastAsia="en-US"/>
        </w:rPr>
        <w:t xml:space="preserve">ак </w:t>
      </w:r>
      <w:r w:rsidRPr="0056664F">
        <w:rPr>
          <w:sz w:val="24"/>
          <w:szCs w:val="24"/>
          <w:lang w:eastAsia="en-US"/>
        </w:rPr>
        <w:t>обес</w:t>
      </w:r>
      <w:r w:rsidRPr="0056664F">
        <w:rPr>
          <w:spacing w:val="1"/>
          <w:sz w:val="24"/>
          <w:szCs w:val="24"/>
          <w:lang w:eastAsia="en-US"/>
        </w:rPr>
        <w:t>п</w:t>
      </w:r>
      <w:r w:rsidRPr="0056664F">
        <w:rPr>
          <w:spacing w:val="3"/>
          <w:sz w:val="24"/>
          <w:szCs w:val="24"/>
          <w:lang w:eastAsia="en-US"/>
        </w:rPr>
        <w:t>е</w:t>
      </w:r>
      <w:r w:rsidRPr="0056664F">
        <w:rPr>
          <w:spacing w:val="-1"/>
          <w:sz w:val="24"/>
          <w:szCs w:val="24"/>
          <w:lang w:eastAsia="en-US"/>
        </w:rPr>
        <w:t>ч</w:t>
      </w:r>
      <w:r w:rsidRPr="0056664F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вает</w:t>
      </w:r>
      <w:r w:rsidRPr="0056664F">
        <w:rPr>
          <w:spacing w:val="38"/>
          <w:sz w:val="24"/>
          <w:szCs w:val="24"/>
          <w:lang w:eastAsia="en-US"/>
        </w:rPr>
        <w:t xml:space="preserve"> </w:t>
      </w:r>
      <w:r>
        <w:rPr>
          <w:spacing w:val="38"/>
          <w:sz w:val="24"/>
          <w:szCs w:val="24"/>
          <w:lang w:eastAsia="en-US"/>
        </w:rPr>
        <w:t>«</w:t>
      </w:r>
      <w:r w:rsidRPr="0056664F">
        <w:rPr>
          <w:sz w:val="24"/>
          <w:szCs w:val="24"/>
          <w:lang w:eastAsia="en-US"/>
        </w:rPr>
        <w:t>фо</w:t>
      </w:r>
      <w:r w:rsidRPr="0056664F">
        <w:rPr>
          <w:spacing w:val="2"/>
          <w:sz w:val="24"/>
          <w:szCs w:val="24"/>
          <w:lang w:eastAsia="en-US"/>
        </w:rPr>
        <w:t>р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рова</w:t>
      </w:r>
      <w:r w:rsidRPr="0056664F">
        <w:rPr>
          <w:spacing w:val="1"/>
          <w:sz w:val="24"/>
          <w:szCs w:val="24"/>
          <w:lang w:eastAsia="en-US"/>
        </w:rPr>
        <w:t>ни</w:t>
      </w:r>
      <w:r>
        <w:rPr>
          <w:spacing w:val="1"/>
          <w:sz w:val="24"/>
          <w:szCs w:val="24"/>
          <w:lang w:eastAsia="en-US"/>
        </w:rPr>
        <w:t>е</w:t>
      </w:r>
      <w:r w:rsidRPr="0056664F">
        <w:rPr>
          <w:spacing w:val="38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 xml:space="preserve">и </w:t>
      </w:r>
      <w:r w:rsidRPr="0056664F">
        <w:rPr>
          <w:sz w:val="24"/>
          <w:szCs w:val="24"/>
          <w:lang w:eastAsia="en-US"/>
        </w:rPr>
        <w:t>сове</w:t>
      </w:r>
      <w:r w:rsidRPr="0056664F">
        <w:rPr>
          <w:spacing w:val="2"/>
          <w:sz w:val="24"/>
          <w:szCs w:val="24"/>
          <w:lang w:eastAsia="en-US"/>
        </w:rPr>
        <w:t>р</w:t>
      </w:r>
      <w:r w:rsidRPr="0056664F">
        <w:rPr>
          <w:spacing w:val="-1"/>
          <w:sz w:val="24"/>
          <w:szCs w:val="24"/>
          <w:lang w:eastAsia="en-US"/>
        </w:rPr>
        <w:t>ш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с</w:t>
      </w:r>
      <w:r w:rsidRPr="0056664F">
        <w:rPr>
          <w:spacing w:val="2"/>
          <w:sz w:val="24"/>
          <w:szCs w:val="24"/>
          <w:lang w:eastAsia="en-US"/>
        </w:rPr>
        <w:t>тв</w:t>
      </w:r>
      <w:r w:rsidRPr="0056664F">
        <w:rPr>
          <w:sz w:val="24"/>
          <w:szCs w:val="24"/>
          <w:lang w:eastAsia="en-US"/>
        </w:rPr>
        <w:t>ова</w:t>
      </w:r>
      <w:r w:rsidRPr="0056664F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 xml:space="preserve">е </w:t>
      </w:r>
      <w:r w:rsidRPr="0056664F">
        <w:rPr>
          <w:spacing w:val="1"/>
          <w:sz w:val="24"/>
          <w:szCs w:val="24"/>
          <w:lang w:eastAsia="en-US"/>
        </w:rPr>
        <w:t>ин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1"/>
          <w:sz w:val="24"/>
          <w:szCs w:val="24"/>
          <w:lang w:eastAsia="en-US"/>
        </w:rPr>
        <w:t>язы</w:t>
      </w:r>
      <w:r w:rsidRPr="0056664F">
        <w:rPr>
          <w:spacing w:val="-1"/>
          <w:sz w:val="24"/>
          <w:szCs w:val="24"/>
          <w:lang w:eastAsia="en-US"/>
        </w:rPr>
        <w:t>ч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pacing w:val="2"/>
          <w:sz w:val="24"/>
          <w:szCs w:val="24"/>
          <w:lang w:eastAsia="en-US"/>
        </w:rPr>
        <w:t>о</w:t>
      </w:r>
      <w:r w:rsidRPr="0056664F">
        <w:rPr>
          <w:sz w:val="24"/>
          <w:szCs w:val="24"/>
          <w:lang w:eastAsia="en-US"/>
        </w:rPr>
        <w:t xml:space="preserve">й </w:t>
      </w:r>
      <w:r w:rsidRPr="0056664F">
        <w:rPr>
          <w:spacing w:val="-1"/>
          <w:sz w:val="24"/>
          <w:szCs w:val="24"/>
          <w:lang w:eastAsia="en-US"/>
        </w:rPr>
        <w:t>к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2"/>
          <w:sz w:val="24"/>
          <w:szCs w:val="24"/>
          <w:lang w:eastAsia="en-US"/>
        </w:rPr>
        <w:t>м</w:t>
      </w:r>
      <w:r w:rsidRPr="0056664F">
        <w:rPr>
          <w:spacing w:val="4"/>
          <w:sz w:val="24"/>
          <w:szCs w:val="24"/>
          <w:lang w:eastAsia="en-US"/>
        </w:rPr>
        <w:t>м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pacing w:val="3"/>
          <w:sz w:val="24"/>
          <w:szCs w:val="24"/>
          <w:lang w:eastAsia="en-US"/>
        </w:rPr>
        <w:t>и</w:t>
      </w:r>
      <w:r w:rsidRPr="0056664F">
        <w:rPr>
          <w:spacing w:val="-1"/>
          <w:sz w:val="24"/>
          <w:szCs w:val="24"/>
          <w:lang w:eastAsia="en-US"/>
        </w:rPr>
        <w:t>к</w:t>
      </w:r>
      <w:r w:rsidRPr="0056664F">
        <w:rPr>
          <w:sz w:val="24"/>
          <w:szCs w:val="24"/>
          <w:lang w:eastAsia="en-US"/>
        </w:rPr>
        <w:t>а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в</w:t>
      </w:r>
      <w:r w:rsidRPr="0056664F">
        <w:rPr>
          <w:spacing w:val="1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ой</w:t>
      </w:r>
      <w:r w:rsidRPr="0056664F">
        <w:rPr>
          <w:spacing w:val="7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к</w:t>
      </w:r>
      <w:r w:rsidRPr="0056664F">
        <w:rPr>
          <w:spacing w:val="2"/>
          <w:sz w:val="24"/>
          <w:szCs w:val="24"/>
          <w:lang w:eastAsia="en-US"/>
        </w:rPr>
        <w:t>о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pacing w:val="1"/>
          <w:sz w:val="24"/>
          <w:szCs w:val="24"/>
          <w:lang w:eastAsia="en-US"/>
        </w:rPr>
        <w:t>п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1"/>
          <w:sz w:val="24"/>
          <w:szCs w:val="24"/>
          <w:lang w:eastAsia="en-US"/>
        </w:rPr>
        <w:t>нции</w:t>
      </w:r>
      <w:r>
        <w:rPr>
          <w:spacing w:val="1"/>
          <w:sz w:val="24"/>
          <w:szCs w:val="24"/>
          <w:lang w:eastAsia="en-US"/>
        </w:rPr>
        <w:t>»</w:t>
      </w:r>
      <w:r w:rsidRPr="0056664F">
        <w:rPr>
          <w:sz w:val="24"/>
          <w:szCs w:val="24"/>
          <w:lang w:eastAsia="en-US"/>
        </w:rPr>
        <w:t xml:space="preserve">. </w:t>
      </w:r>
    </w:p>
    <w:p w:rsidR="0056664F" w:rsidRPr="0056664F" w:rsidRDefault="0056664F" w:rsidP="00D3618B">
      <w:pPr>
        <w:spacing w:line="276" w:lineRule="auto"/>
        <w:ind w:left="101" w:right="65" w:firstLine="567"/>
        <w:jc w:val="both"/>
        <w:rPr>
          <w:sz w:val="24"/>
          <w:szCs w:val="24"/>
          <w:lang w:eastAsia="en-US"/>
        </w:rPr>
      </w:pPr>
      <w:r w:rsidRPr="0056664F">
        <w:rPr>
          <w:sz w:val="24"/>
          <w:szCs w:val="24"/>
          <w:lang w:eastAsia="en-US"/>
        </w:rPr>
        <w:t>Т</w:t>
      </w:r>
      <w:r w:rsidRPr="0056664F">
        <w:rPr>
          <w:spacing w:val="3"/>
          <w:sz w:val="24"/>
          <w:szCs w:val="24"/>
          <w:lang w:eastAsia="en-US"/>
        </w:rPr>
        <w:t>а</w:t>
      </w:r>
      <w:r w:rsidRPr="0056664F">
        <w:rPr>
          <w:spacing w:val="-1"/>
          <w:sz w:val="24"/>
          <w:szCs w:val="24"/>
          <w:lang w:eastAsia="en-US"/>
        </w:rPr>
        <w:t>к</w:t>
      </w:r>
      <w:r w:rsidRPr="0056664F">
        <w:rPr>
          <w:spacing w:val="1"/>
          <w:sz w:val="24"/>
          <w:szCs w:val="24"/>
          <w:lang w:eastAsia="en-US"/>
        </w:rPr>
        <w:t>ж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17"/>
          <w:sz w:val="24"/>
          <w:szCs w:val="24"/>
          <w:lang w:eastAsia="en-US"/>
        </w:rPr>
        <w:t xml:space="preserve"> </w:t>
      </w:r>
      <w:r w:rsidRPr="0056664F">
        <w:rPr>
          <w:spacing w:val="3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а</w:t>
      </w:r>
      <w:r w:rsidRPr="0056664F">
        <w:rPr>
          <w:spacing w:val="26"/>
          <w:sz w:val="24"/>
          <w:szCs w:val="24"/>
          <w:lang w:eastAsia="en-US"/>
        </w:rPr>
        <w:t xml:space="preserve"> 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z w:val="24"/>
          <w:szCs w:val="24"/>
          <w:lang w:eastAsia="en-US"/>
        </w:rPr>
        <w:t>р</w:t>
      </w:r>
      <w:r w:rsidRPr="0056664F">
        <w:rPr>
          <w:spacing w:val="2"/>
          <w:sz w:val="24"/>
          <w:szCs w:val="24"/>
          <w:lang w:eastAsia="en-US"/>
        </w:rPr>
        <w:t>о</w:t>
      </w:r>
      <w:r w:rsidRPr="0056664F">
        <w:rPr>
          <w:spacing w:val="-1"/>
          <w:sz w:val="24"/>
          <w:szCs w:val="24"/>
          <w:lang w:eastAsia="en-US"/>
        </w:rPr>
        <w:t>к</w:t>
      </w:r>
      <w:r w:rsidRPr="0056664F">
        <w:rPr>
          <w:sz w:val="24"/>
          <w:szCs w:val="24"/>
          <w:lang w:eastAsia="en-US"/>
        </w:rPr>
        <w:t>ах</w:t>
      </w:r>
      <w:r w:rsidRPr="0056664F">
        <w:rPr>
          <w:spacing w:val="16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pacing w:val="3"/>
          <w:sz w:val="24"/>
          <w:szCs w:val="24"/>
          <w:lang w:eastAsia="en-US"/>
        </w:rPr>
        <w:t>н</w:t>
      </w:r>
      <w:r w:rsidRPr="0056664F">
        <w:rPr>
          <w:sz w:val="24"/>
          <w:szCs w:val="24"/>
          <w:lang w:eastAsia="en-US"/>
        </w:rPr>
        <w:t>ос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z w:val="24"/>
          <w:szCs w:val="24"/>
          <w:lang w:eastAsia="en-US"/>
        </w:rPr>
        <w:t>ра</w:t>
      </w:r>
      <w:r w:rsidRPr="0056664F">
        <w:rPr>
          <w:spacing w:val="1"/>
          <w:sz w:val="24"/>
          <w:szCs w:val="24"/>
          <w:lang w:eastAsia="en-US"/>
        </w:rPr>
        <w:t>нн</w:t>
      </w:r>
      <w:r w:rsidRPr="0056664F">
        <w:rPr>
          <w:spacing w:val="2"/>
          <w:sz w:val="24"/>
          <w:szCs w:val="24"/>
          <w:lang w:eastAsia="en-US"/>
        </w:rPr>
        <w:t>ог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9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язы</w:t>
      </w:r>
      <w:r w:rsidRPr="0056664F">
        <w:rPr>
          <w:spacing w:val="-1"/>
          <w:sz w:val="24"/>
          <w:szCs w:val="24"/>
          <w:lang w:eastAsia="en-US"/>
        </w:rPr>
        <w:t>к</w:t>
      </w:r>
      <w:r w:rsidRPr="0056664F">
        <w:rPr>
          <w:sz w:val="24"/>
          <w:szCs w:val="24"/>
          <w:lang w:eastAsia="en-US"/>
        </w:rPr>
        <w:t>а</w:t>
      </w:r>
      <w:r w:rsidRPr="0056664F">
        <w:rPr>
          <w:spacing w:val="18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в</w:t>
      </w:r>
      <w:r w:rsidRPr="0056664F">
        <w:rPr>
          <w:spacing w:val="25"/>
          <w:sz w:val="24"/>
          <w:szCs w:val="24"/>
          <w:lang w:eastAsia="en-US"/>
        </w:rPr>
        <w:t xml:space="preserve"> </w:t>
      </w:r>
      <w:r w:rsidRPr="0056664F">
        <w:rPr>
          <w:spacing w:val="1"/>
          <w:sz w:val="24"/>
          <w:szCs w:val="24"/>
          <w:lang w:eastAsia="en-US"/>
        </w:rPr>
        <w:t>п</w:t>
      </w:r>
      <w:r w:rsidRPr="0056664F">
        <w:rPr>
          <w:sz w:val="24"/>
          <w:szCs w:val="24"/>
          <w:lang w:eastAsia="en-US"/>
        </w:rPr>
        <w:t>ро</w:t>
      </w:r>
      <w:r w:rsidRPr="0056664F">
        <w:rPr>
          <w:spacing w:val="1"/>
          <w:sz w:val="24"/>
          <w:szCs w:val="24"/>
          <w:lang w:eastAsia="en-US"/>
        </w:rPr>
        <w:t>ц</w:t>
      </w:r>
      <w:r w:rsidRPr="0056664F">
        <w:rPr>
          <w:sz w:val="24"/>
          <w:szCs w:val="24"/>
          <w:lang w:eastAsia="en-US"/>
        </w:rPr>
        <w:t>ессе освое</w:t>
      </w:r>
      <w:r w:rsidRPr="0056664F">
        <w:rPr>
          <w:spacing w:val="1"/>
          <w:sz w:val="24"/>
          <w:szCs w:val="24"/>
          <w:lang w:eastAsia="en-US"/>
        </w:rPr>
        <w:t>ни</w:t>
      </w:r>
      <w:r w:rsidRPr="0056664F">
        <w:rPr>
          <w:sz w:val="24"/>
          <w:szCs w:val="24"/>
          <w:lang w:eastAsia="en-US"/>
        </w:rPr>
        <w:t>я</w:t>
      </w:r>
      <w:r w:rsidRPr="0056664F">
        <w:rPr>
          <w:spacing w:val="58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с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с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z w:val="24"/>
          <w:szCs w:val="24"/>
          <w:lang w:eastAsia="en-US"/>
        </w:rPr>
        <w:t>ы</w:t>
      </w:r>
      <w:r w:rsidRPr="0056664F">
        <w:rPr>
          <w:spacing w:val="59"/>
          <w:sz w:val="24"/>
          <w:szCs w:val="24"/>
          <w:lang w:eastAsia="en-US"/>
        </w:rPr>
        <w:t xml:space="preserve"> </w:t>
      </w:r>
      <w:r w:rsidRPr="0056664F">
        <w:rPr>
          <w:spacing w:val="3"/>
          <w:sz w:val="24"/>
          <w:szCs w:val="24"/>
          <w:lang w:eastAsia="en-US"/>
        </w:rPr>
        <w:t>п</w:t>
      </w:r>
      <w:r w:rsidRPr="0056664F">
        <w:rPr>
          <w:sz w:val="24"/>
          <w:szCs w:val="24"/>
          <w:lang w:eastAsia="en-US"/>
        </w:rPr>
        <w:t>о</w:t>
      </w:r>
      <w:r w:rsidRPr="0056664F">
        <w:rPr>
          <w:spacing w:val="1"/>
          <w:sz w:val="24"/>
          <w:szCs w:val="24"/>
          <w:lang w:eastAsia="en-US"/>
        </w:rPr>
        <w:t>ня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й</w:t>
      </w:r>
      <w:r w:rsidRPr="0056664F">
        <w:rPr>
          <w:spacing w:val="58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 xml:space="preserve">и </w:t>
      </w:r>
      <w:r w:rsidRPr="0056664F">
        <w:rPr>
          <w:spacing w:val="1"/>
          <w:sz w:val="24"/>
          <w:szCs w:val="24"/>
          <w:lang w:eastAsia="en-US"/>
        </w:rPr>
        <w:t xml:space="preserve"> п</w:t>
      </w:r>
      <w:r w:rsidRPr="0056664F">
        <w:rPr>
          <w:sz w:val="24"/>
          <w:szCs w:val="24"/>
          <w:lang w:eastAsia="en-US"/>
        </w:rPr>
        <w:t>рав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л</w:t>
      </w:r>
      <w:r w:rsidRPr="0056664F">
        <w:rPr>
          <w:spacing w:val="62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у</w:t>
      </w:r>
      <w:r w:rsidRPr="0056664F">
        <w:rPr>
          <w:spacing w:val="63"/>
          <w:sz w:val="24"/>
          <w:szCs w:val="24"/>
          <w:lang w:eastAsia="en-US"/>
        </w:rPr>
        <w:t xml:space="preserve"> </w:t>
      </w:r>
      <w:r w:rsidRPr="0056664F">
        <w:rPr>
          <w:spacing w:val="-2"/>
          <w:sz w:val="24"/>
          <w:szCs w:val="24"/>
          <w:lang w:eastAsia="en-US"/>
        </w:rPr>
        <w:t>у</w:t>
      </w:r>
      <w:r w:rsidRPr="0056664F">
        <w:rPr>
          <w:spacing w:val="2"/>
          <w:sz w:val="24"/>
          <w:szCs w:val="24"/>
          <w:lang w:eastAsia="en-US"/>
        </w:rPr>
        <w:t>ч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1"/>
          <w:sz w:val="24"/>
          <w:szCs w:val="24"/>
          <w:lang w:eastAsia="en-US"/>
        </w:rPr>
        <w:t>ник</w:t>
      </w:r>
      <w:r w:rsidRPr="0056664F">
        <w:rPr>
          <w:sz w:val="24"/>
          <w:szCs w:val="24"/>
          <w:lang w:eastAsia="en-US"/>
        </w:rPr>
        <w:t>ов</w:t>
      </w:r>
      <w:r w:rsidRPr="0056664F">
        <w:rPr>
          <w:spacing w:val="57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фо</w:t>
      </w:r>
      <w:r w:rsidRPr="0056664F">
        <w:rPr>
          <w:spacing w:val="2"/>
          <w:sz w:val="24"/>
          <w:szCs w:val="24"/>
          <w:lang w:eastAsia="en-US"/>
        </w:rPr>
        <w:t>р</w:t>
      </w:r>
      <w:r w:rsidRPr="0056664F">
        <w:rPr>
          <w:spacing w:val="-1"/>
          <w:sz w:val="24"/>
          <w:szCs w:val="24"/>
          <w:lang w:eastAsia="en-US"/>
        </w:rPr>
        <w:t>м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pacing w:val="5"/>
          <w:sz w:val="24"/>
          <w:szCs w:val="24"/>
          <w:lang w:eastAsia="en-US"/>
        </w:rPr>
        <w:t>р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pacing w:val="3"/>
          <w:sz w:val="24"/>
          <w:szCs w:val="24"/>
          <w:lang w:eastAsia="en-US"/>
        </w:rPr>
        <w:t>ю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z w:val="24"/>
          <w:szCs w:val="24"/>
          <w:lang w:eastAsia="en-US"/>
        </w:rPr>
        <w:t>ся</w:t>
      </w:r>
      <w:r w:rsidRPr="0056664F">
        <w:rPr>
          <w:spacing w:val="55"/>
          <w:sz w:val="24"/>
          <w:szCs w:val="24"/>
          <w:lang w:eastAsia="en-US"/>
        </w:rPr>
        <w:t xml:space="preserve"> </w:t>
      </w:r>
      <w:r w:rsidRPr="0056664F">
        <w:rPr>
          <w:i/>
          <w:sz w:val="24"/>
          <w:szCs w:val="24"/>
          <w:lang w:eastAsia="en-US"/>
        </w:rPr>
        <w:t>поз</w:t>
      </w:r>
      <w:r w:rsidRPr="0056664F">
        <w:rPr>
          <w:i/>
          <w:spacing w:val="1"/>
          <w:sz w:val="24"/>
          <w:szCs w:val="24"/>
          <w:lang w:eastAsia="en-US"/>
        </w:rPr>
        <w:t>н</w:t>
      </w:r>
      <w:r w:rsidRPr="0056664F">
        <w:rPr>
          <w:i/>
          <w:sz w:val="24"/>
          <w:szCs w:val="24"/>
          <w:lang w:eastAsia="en-US"/>
        </w:rPr>
        <w:t>авате</w:t>
      </w:r>
      <w:r w:rsidRPr="0056664F">
        <w:rPr>
          <w:i/>
          <w:spacing w:val="2"/>
          <w:sz w:val="24"/>
          <w:szCs w:val="24"/>
          <w:lang w:eastAsia="en-US"/>
        </w:rPr>
        <w:t>л</w:t>
      </w:r>
      <w:r w:rsidRPr="0056664F">
        <w:rPr>
          <w:i/>
          <w:sz w:val="24"/>
          <w:szCs w:val="24"/>
          <w:lang w:eastAsia="en-US"/>
        </w:rPr>
        <w:t>ь</w:t>
      </w:r>
      <w:r w:rsidRPr="0056664F">
        <w:rPr>
          <w:i/>
          <w:spacing w:val="1"/>
          <w:sz w:val="24"/>
          <w:szCs w:val="24"/>
          <w:lang w:eastAsia="en-US"/>
        </w:rPr>
        <w:t>н</w:t>
      </w:r>
      <w:r w:rsidRPr="0056664F">
        <w:rPr>
          <w:i/>
          <w:sz w:val="24"/>
          <w:szCs w:val="24"/>
          <w:lang w:eastAsia="en-US"/>
        </w:rPr>
        <w:t xml:space="preserve">ые 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pacing w:val="3"/>
          <w:sz w:val="24"/>
          <w:szCs w:val="24"/>
          <w:lang w:eastAsia="en-US"/>
        </w:rPr>
        <w:t>н</w:t>
      </w:r>
      <w:r w:rsidRPr="0056664F">
        <w:rPr>
          <w:spacing w:val="1"/>
          <w:sz w:val="24"/>
          <w:szCs w:val="24"/>
          <w:lang w:eastAsia="en-US"/>
        </w:rPr>
        <w:t>и</w:t>
      </w:r>
      <w:r w:rsidRPr="0056664F">
        <w:rPr>
          <w:sz w:val="24"/>
          <w:szCs w:val="24"/>
          <w:lang w:eastAsia="en-US"/>
        </w:rPr>
        <w:t>в</w:t>
      </w:r>
      <w:r w:rsidRPr="0056664F">
        <w:rPr>
          <w:spacing w:val="3"/>
          <w:sz w:val="24"/>
          <w:szCs w:val="24"/>
          <w:lang w:eastAsia="en-US"/>
        </w:rPr>
        <w:t>е</w:t>
      </w:r>
      <w:r w:rsidRPr="0056664F">
        <w:rPr>
          <w:sz w:val="24"/>
          <w:szCs w:val="24"/>
          <w:lang w:eastAsia="en-US"/>
        </w:rPr>
        <w:t>рсал</w:t>
      </w:r>
      <w:r w:rsidRPr="0056664F">
        <w:rPr>
          <w:spacing w:val="-1"/>
          <w:sz w:val="24"/>
          <w:szCs w:val="24"/>
          <w:lang w:eastAsia="en-US"/>
        </w:rPr>
        <w:t>ь</w:t>
      </w:r>
      <w:r w:rsidRPr="0056664F">
        <w:rPr>
          <w:spacing w:val="1"/>
          <w:sz w:val="24"/>
          <w:szCs w:val="24"/>
          <w:lang w:eastAsia="en-US"/>
        </w:rPr>
        <w:t>ны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-12"/>
          <w:sz w:val="24"/>
          <w:szCs w:val="24"/>
          <w:lang w:eastAsia="en-US"/>
        </w:rPr>
        <w:t xml:space="preserve"> </w:t>
      </w:r>
      <w:r w:rsidRPr="0056664F">
        <w:rPr>
          <w:spacing w:val="-5"/>
          <w:sz w:val="24"/>
          <w:szCs w:val="24"/>
          <w:lang w:eastAsia="en-US"/>
        </w:rPr>
        <w:t>у</w:t>
      </w:r>
      <w:r w:rsidRPr="0056664F">
        <w:rPr>
          <w:spacing w:val="2"/>
          <w:sz w:val="24"/>
          <w:szCs w:val="24"/>
          <w:lang w:eastAsia="en-US"/>
        </w:rPr>
        <w:t>ч</w:t>
      </w:r>
      <w:r w:rsidRPr="0056664F">
        <w:rPr>
          <w:sz w:val="24"/>
          <w:szCs w:val="24"/>
          <w:lang w:eastAsia="en-US"/>
        </w:rPr>
        <w:t>еб</w:t>
      </w:r>
      <w:r w:rsidRPr="0056664F">
        <w:rPr>
          <w:spacing w:val="3"/>
          <w:sz w:val="24"/>
          <w:szCs w:val="24"/>
          <w:lang w:eastAsia="en-US"/>
        </w:rPr>
        <w:t>н</w:t>
      </w:r>
      <w:r w:rsidRPr="0056664F">
        <w:rPr>
          <w:spacing w:val="1"/>
          <w:sz w:val="24"/>
          <w:szCs w:val="24"/>
          <w:lang w:eastAsia="en-US"/>
        </w:rPr>
        <w:t>ы</w:t>
      </w:r>
      <w:r w:rsidRPr="0056664F">
        <w:rPr>
          <w:sz w:val="24"/>
          <w:szCs w:val="24"/>
          <w:lang w:eastAsia="en-US"/>
        </w:rPr>
        <w:t>е</w:t>
      </w:r>
      <w:r w:rsidRPr="0056664F">
        <w:rPr>
          <w:spacing w:val="-9"/>
          <w:sz w:val="24"/>
          <w:szCs w:val="24"/>
          <w:lang w:eastAsia="en-US"/>
        </w:rPr>
        <w:t xml:space="preserve"> </w:t>
      </w:r>
      <w:r w:rsidRPr="0056664F">
        <w:rPr>
          <w:sz w:val="24"/>
          <w:szCs w:val="24"/>
          <w:lang w:eastAsia="en-US"/>
        </w:rPr>
        <w:t>де</w:t>
      </w:r>
      <w:r w:rsidRPr="0056664F">
        <w:rPr>
          <w:spacing w:val="1"/>
          <w:sz w:val="24"/>
          <w:szCs w:val="24"/>
          <w:lang w:eastAsia="en-US"/>
        </w:rPr>
        <w:t>й</w:t>
      </w:r>
      <w:r w:rsidRPr="0056664F">
        <w:rPr>
          <w:sz w:val="24"/>
          <w:szCs w:val="24"/>
          <w:lang w:eastAsia="en-US"/>
        </w:rPr>
        <w:t>с</w:t>
      </w:r>
      <w:r w:rsidRPr="0056664F">
        <w:rPr>
          <w:spacing w:val="-1"/>
          <w:sz w:val="24"/>
          <w:szCs w:val="24"/>
          <w:lang w:eastAsia="en-US"/>
        </w:rPr>
        <w:t>т</w:t>
      </w:r>
      <w:r w:rsidRPr="0056664F">
        <w:rPr>
          <w:sz w:val="24"/>
          <w:szCs w:val="24"/>
          <w:lang w:eastAsia="en-US"/>
        </w:rPr>
        <w:t>в</w:t>
      </w:r>
      <w:r w:rsidRPr="0056664F">
        <w:rPr>
          <w:spacing w:val="1"/>
          <w:sz w:val="24"/>
          <w:szCs w:val="24"/>
          <w:lang w:eastAsia="en-US"/>
        </w:rPr>
        <w:t>ия</w:t>
      </w:r>
      <w:r w:rsidRPr="0056664F">
        <w:rPr>
          <w:sz w:val="24"/>
          <w:szCs w:val="24"/>
          <w:lang w:eastAsia="en-US"/>
        </w:rPr>
        <w:t>.</w:t>
      </w:r>
    </w:p>
    <w:p w:rsidR="0037322E" w:rsidRDefault="0037322E" w:rsidP="00D3618B">
      <w:pPr>
        <w:autoSpaceDE w:val="0"/>
        <w:autoSpaceDN w:val="0"/>
        <w:adjustRightInd w:val="0"/>
        <w:spacing w:line="276" w:lineRule="auto"/>
        <w:ind w:firstLine="668"/>
        <w:jc w:val="both"/>
        <w:rPr>
          <w:spacing w:val="14"/>
          <w:sz w:val="24"/>
          <w:szCs w:val="24"/>
          <w:lang w:eastAsia="en-US"/>
        </w:rPr>
      </w:pPr>
      <w:r w:rsidRPr="0037322E">
        <w:rPr>
          <w:sz w:val="24"/>
          <w:szCs w:val="24"/>
          <w:lang w:eastAsia="en-US"/>
        </w:rPr>
        <w:t>Пред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pacing w:val="3"/>
          <w:sz w:val="24"/>
          <w:szCs w:val="24"/>
          <w:lang w:eastAsia="en-US"/>
        </w:rPr>
        <w:t>е</w:t>
      </w:r>
      <w:r w:rsidRPr="0037322E">
        <w:rPr>
          <w:sz w:val="24"/>
          <w:szCs w:val="24"/>
          <w:lang w:eastAsia="en-US"/>
        </w:rPr>
        <w:t>т</w:t>
      </w:r>
      <w:r w:rsidRPr="0037322E">
        <w:rPr>
          <w:spacing w:val="13"/>
          <w:sz w:val="24"/>
          <w:szCs w:val="24"/>
          <w:lang w:eastAsia="en-US"/>
        </w:rPr>
        <w:t xml:space="preserve"> </w:t>
      </w:r>
      <w:r w:rsidRPr="0037322E">
        <w:rPr>
          <w:b/>
          <w:sz w:val="24"/>
          <w:szCs w:val="24"/>
          <w:lang w:eastAsia="en-US"/>
        </w:rPr>
        <w:t>«И</w:t>
      </w:r>
      <w:r w:rsidRPr="0037322E">
        <w:rPr>
          <w:b/>
          <w:spacing w:val="3"/>
          <w:sz w:val="24"/>
          <w:szCs w:val="24"/>
          <w:lang w:eastAsia="en-US"/>
        </w:rPr>
        <w:t>с</w:t>
      </w:r>
      <w:r w:rsidRPr="0037322E">
        <w:rPr>
          <w:b/>
          <w:sz w:val="24"/>
          <w:szCs w:val="24"/>
          <w:lang w:eastAsia="en-US"/>
        </w:rPr>
        <w:t>то</w:t>
      </w:r>
      <w:r w:rsidRPr="0037322E">
        <w:rPr>
          <w:b/>
          <w:spacing w:val="2"/>
          <w:sz w:val="24"/>
          <w:szCs w:val="24"/>
          <w:lang w:eastAsia="en-US"/>
        </w:rPr>
        <w:t>р</w:t>
      </w:r>
      <w:r w:rsidRPr="0037322E">
        <w:rPr>
          <w:b/>
          <w:spacing w:val="-1"/>
          <w:sz w:val="24"/>
          <w:szCs w:val="24"/>
          <w:lang w:eastAsia="en-US"/>
        </w:rPr>
        <w:t>ия</w:t>
      </w:r>
      <w:r w:rsidRPr="0037322E">
        <w:rPr>
          <w:b/>
          <w:sz w:val="24"/>
          <w:szCs w:val="24"/>
          <w:lang w:eastAsia="en-US"/>
        </w:rPr>
        <w:t>»</w:t>
      </w:r>
      <w:r w:rsidRPr="0037322E">
        <w:rPr>
          <w:b/>
          <w:spacing w:val="15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z w:val="24"/>
          <w:szCs w:val="24"/>
          <w:lang w:eastAsia="en-US"/>
        </w:rPr>
        <w:t>ерез</w:t>
      </w:r>
      <w:r w:rsidRPr="0037322E">
        <w:rPr>
          <w:spacing w:val="19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две</w:t>
      </w:r>
      <w:r w:rsidRPr="0037322E">
        <w:rPr>
          <w:spacing w:val="22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г</w:t>
      </w:r>
      <w:r w:rsidRPr="0037322E">
        <w:rPr>
          <w:sz w:val="24"/>
          <w:szCs w:val="24"/>
          <w:lang w:eastAsia="en-US"/>
        </w:rPr>
        <w:t>лав</w:t>
      </w:r>
      <w:r w:rsidRPr="0037322E">
        <w:rPr>
          <w:spacing w:val="1"/>
          <w:sz w:val="24"/>
          <w:szCs w:val="24"/>
          <w:lang w:eastAsia="en-US"/>
        </w:rPr>
        <w:t>ны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7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г</w:t>
      </w:r>
      <w:r w:rsidRPr="0037322E">
        <w:rPr>
          <w:spacing w:val="2"/>
          <w:sz w:val="24"/>
          <w:szCs w:val="24"/>
          <w:lang w:eastAsia="en-US"/>
        </w:rPr>
        <w:t>р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3"/>
          <w:sz w:val="24"/>
          <w:szCs w:val="24"/>
          <w:lang w:eastAsia="en-US"/>
        </w:rPr>
        <w:t>п</w:t>
      </w:r>
      <w:r w:rsidRPr="0037322E">
        <w:rPr>
          <w:spacing w:val="1"/>
          <w:sz w:val="24"/>
          <w:szCs w:val="24"/>
          <w:lang w:eastAsia="en-US"/>
        </w:rPr>
        <w:t>п</w:t>
      </w:r>
      <w:r w:rsidRPr="0037322E">
        <w:rPr>
          <w:sz w:val="24"/>
          <w:szCs w:val="24"/>
          <w:lang w:eastAsia="en-US"/>
        </w:rPr>
        <w:t>ы</w:t>
      </w:r>
      <w:r w:rsidRPr="0037322E">
        <w:rPr>
          <w:spacing w:val="17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л</w:t>
      </w:r>
      <w:r w:rsidRPr="0037322E">
        <w:rPr>
          <w:spacing w:val="1"/>
          <w:sz w:val="24"/>
          <w:szCs w:val="24"/>
          <w:lang w:eastAsia="en-US"/>
        </w:rPr>
        <w:t>ини</w:t>
      </w:r>
      <w:r w:rsidRPr="0037322E">
        <w:rPr>
          <w:sz w:val="24"/>
          <w:szCs w:val="24"/>
          <w:lang w:eastAsia="en-US"/>
        </w:rPr>
        <w:t>й</w:t>
      </w:r>
      <w:r w:rsidRPr="0037322E">
        <w:rPr>
          <w:spacing w:val="20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ра</w:t>
      </w:r>
      <w:r w:rsidRPr="0037322E">
        <w:rPr>
          <w:spacing w:val="1"/>
          <w:sz w:val="24"/>
          <w:szCs w:val="24"/>
          <w:lang w:eastAsia="en-US"/>
        </w:rPr>
        <w:t>з</w:t>
      </w:r>
      <w:r w:rsidRPr="0037322E">
        <w:rPr>
          <w:sz w:val="24"/>
          <w:szCs w:val="24"/>
          <w:lang w:eastAsia="en-US"/>
        </w:rPr>
        <w:t>в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я</w:t>
      </w:r>
      <w:r w:rsidRPr="0037322E">
        <w:rPr>
          <w:spacing w:val="17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обес</w:t>
      </w:r>
      <w:r w:rsidRPr="0037322E">
        <w:rPr>
          <w:spacing w:val="1"/>
          <w:sz w:val="24"/>
          <w:szCs w:val="24"/>
          <w:lang w:eastAsia="en-US"/>
        </w:rPr>
        <w:t>п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pacing w:val="3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вает фор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р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z w:val="24"/>
          <w:szCs w:val="24"/>
          <w:lang w:eastAsia="en-US"/>
        </w:rPr>
        <w:t>ва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-2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л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1"/>
          <w:sz w:val="24"/>
          <w:szCs w:val="24"/>
          <w:lang w:eastAsia="en-US"/>
        </w:rPr>
        <w:t>ны</w:t>
      </w:r>
      <w:r w:rsidRPr="0037322E">
        <w:rPr>
          <w:sz w:val="24"/>
          <w:szCs w:val="24"/>
          <w:lang w:eastAsia="en-US"/>
        </w:rPr>
        <w:t>х</w:t>
      </w:r>
      <w:r w:rsidRPr="0037322E">
        <w:rPr>
          <w:spacing w:val="1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и</w:t>
      </w:r>
      <w:r w:rsidRPr="0037322E">
        <w:rPr>
          <w:spacing w:val="14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1"/>
          <w:sz w:val="24"/>
          <w:szCs w:val="24"/>
          <w:lang w:eastAsia="en-US"/>
        </w:rPr>
        <w:t>п</w:t>
      </w:r>
      <w:r w:rsidRPr="0037322E">
        <w:rPr>
          <w:spacing w:val="2"/>
          <w:sz w:val="24"/>
          <w:szCs w:val="24"/>
          <w:lang w:eastAsia="en-US"/>
        </w:rPr>
        <w:t>р</w:t>
      </w:r>
      <w:r w:rsidRPr="0037322E">
        <w:rPr>
          <w:sz w:val="24"/>
          <w:szCs w:val="24"/>
          <w:lang w:eastAsia="en-US"/>
        </w:rPr>
        <w:t>ед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pacing w:val="3"/>
          <w:sz w:val="24"/>
          <w:szCs w:val="24"/>
          <w:lang w:eastAsia="en-US"/>
        </w:rPr>
        <w:t>е</w:t>
      </w:r>
      <w:r w:rsidRPr="0037322E">
        <w:rPr>
          <w:spacing w:val="2"/>
          <w:sz w:val="24"/>
          <w:szCs w:val="24"/>
          <w:lang w:eastAsia="en-US"/>
        </w:rPr>
        <w:t>т</w:t>
      </w:r>
      <w:r w:rsidRPr="0037322E">
        <w:rPr>
          <w:spacing w:val="1"/>
          <w:sz w:val="24"/>
          <w:szCs w:val="24"/>
          <w:lang w:eastAsia="en-US"/>
        </w:rPr>
        <w:t>ны</w:t>
      </w:r>
      <w:r w:rsidRPr="0037322E">
        <w:rPr>
          <w:sz w:val="24"/>
          <w:szCs w:val="24"/>
          <w:lang w:eastAsia="en-US"/>
        </w:rPr>
        <w:t>х</w:t>
      </w:r>
      <w:r w:rsidRPr="0037322E">
        <w:rPr>
          <w:spacing w:val="-5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ре</w:t>
      </w:r>
      <w:r w:rsidRPr="0037322E">
        <w:rPr>
          <w:spacing w:val="3"/>
          <w:sz w:val="24"/>
          <w:szCs w:val="24"/>
          <w:lang w:eastAsia="en-US"/>
        </w:rPr>
        <w:t>з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3"/>
          <w:sz w:val="24"/>
          <w:szCs w:val="24"/>
          <w:lang w:eastAsia="en-US"/>
        </w:rPr>
        <w:t>л</w:t>
      </w:r>
      <w:r w:rsidRPr="0037322E">
        <w:rPr>
          <w:spacing w:val="-1"/>
          <w:sz w:val="24"/>
          <w:szCs w:val="24"/>
          <w:lang w:eastAsia="en-US"/>
        </w:rPr>
        <w:t>ьт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2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ов. Пе</w:t>
      </w:r>
      <w:r w:rsidRPr="0037322E">
        <w:rPr>
          <w:spacing w:val="2"/>
          <w:sz w:val="24"/>
          <w:szCs w:val="24"/>
          <w:lang w:eastAsia="en-US"/>
        </w:rPr>
        <w:t>р</w:t>
      </w:r>
      <w:r w:rsidRPr="0037322E">
        <w:rPr>
          <w:sz w:val="24"/>
          <w:szCs w:val="24"/>
          <w:lang w:eastAsia="en-US"/>
        </w:rPr>
        <w:t>вая</w:t>
      </w:r>
      <w:r w:rsidRPr="0037322E">
        <w:rPr>
          <w:spacing w:val="7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г</w:t>
      </w:r>
      <w:r w:rsidRPr="0037322E">
        <w:rPr>
          <w:spacing w:val="5"/>
          <w:sz w:val="24"/>
          <w:szCs w:val="24"/>
          <w:lang w:eastAsia="en-US"/>
        </w:rPr>
        <w:t>р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1"/>
          <w:sz w:val="24"/>
          <w:szCs w:val="24"/>
          <w:lang w:eastAsia="en-US"/>
        </w:rPr>
        <w:t>пп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6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л</w:t>
      </w:r>
      <w:r w:rsidRPr="0037322E">
        <w:rPr>
          <w:spacing w:val="1"/>
          <w:sz w:val="24"/>
          <w:szCs w:val="24"/>
          <w:lang w:eastAsia="en-US"/>
        </w:rPr>
        <w:t>ини</w:t>
      </w:r>
      <w:r w:rsidRPr="0037322E">
        <w:rPr>
          <w:sz w:val="24"/>
          <w:szCs w:val="24"/>
          <w:lang w:eastAsia="en-US"/>
        </w:rPr>
        <w:t>й</w:t>
      </w:r>
      <w:r w:rsidRPr="0037322E">
        <w:rPr>
          <w:spacing w:val="11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 xml:space="preserve">– </w:t>
      </w:r>
      <w:r w:rsidRPr="0037322E">
        <w:rPr>
          <w:spacing w:val="1"/>
          <w:sz w:val="24"/>
          <w:szCs w:val="24"/>
          <w:lang w:eastAsia="en-US"/>
        </w:rPr>
        <w:t>зн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pacing w:val="3"/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во</w:t>
      </w:r>
      <w:r w:rsidRPr="0037322E">
        <w:rPr>
          <w:spacing w:val="52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64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ц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z w:val="24"/>
          <w:szCs w:val="24"/>
          <w:lang w:eastAsia="en-US"/>
        </w:rPr>
        <w:t>лос</w:t>
      </w:r>
      <w:r w:rsidRPr="0037322E">
        <w:rPr>
          <w:spacing w:val="2"/>
          <w:sz w:val="24"/>
          <w:szCs w:val="24"/>
          <w:lang w:eastAsia="en-US"/>
        </w:rPr>
        <w:t>т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ой</w:t>
      </w:r>
      <w:r w:rsidRPr="0037322E">
        <w:rPr>
          <w:spacing w:val="53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z w:val="24"/>
          <w:szCs w:val="24"/>
          <w:lang w:eastAsia="en-US"/>
        </w:rPr>
        <w:t>ар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1"/>
          <w:sz w:val="24"/>
          <w:szCs w:val="24"/>
          <w:lang w:eastAsia="en-US"/>
        </w:rPr>
        <w:t>ин</w:t>
      </w:r>
      <w:r w:rsidRPr="0037322E">
        <w:rPr>
          <w:sz w:val="24"/>
          <w:szCs w:val="24"/>
          <w:lang w:eastAsia="en-US"/>
        </w:rPr>
        <w:t>ой</w:t>
      </w:r>
      <w:r w:rsidRPr="0037322E">
        <w:rPr>
          <w:spacing w:val="55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pacing w:val="3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ра</w:t>
      </w:r>
      <w:r w:rsidRPr="0037322E">
        <w:rPr>
          <w:spacing w:val="60"/>
          <w:sz w:val="24"/>
          <w:szCs w:val="24"/>
          <w:lang w:eastAsia="en-US"/>
        </w:rPr>
        <w:t xml:space="preserve"> </w:t>
      </w:r>
      <w:r w:rsidRPr="0037322E">
        <w:rPr>
          <w:spacing w:val="3"/>
          <w:sz w:val="24"/>
          <w:szCs w:val="24"/>
          <w:lang w:eastAsia="en-US"/>
        </w:rPr>
        <w:t>(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2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56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объ</w:t>
      </w:r>
      <w:r w:rsidRPr="0037322E">
        <w:rPr>
          <w:spacing w:val="1"/>
          <w:sz w:val="24"/>
          <w:szCs w:val="24"/>
          <w:lang w:eastAsia="en-US"/>
        </w:rPr>
        <w:t>я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1"/>
          <w:sz w:val="24"/>
          <w:szCs w:val="24"/>
          <w:lang w:eastAsia="en-US"/>
        </w:rPr>
        <w:t>ня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ь</w:t>
      </w:r>
      <w:r w:rsidRPr="0037322E">
        <w:rPr>
          <w:spacing w:val="55"/>
          <w:sz w:val="24"/>
          <w:szCs w:val="24"/>
          <w:lang w:eastAsia="en-US"/>
        </w:rPr>
        <w:t xml:space="preserve"> </w:t>
      </w:r>
      <w:r w:rsidRPr="0037322E">
        <w:rPr>
          <w:spacing w:val="2"/>
          <w:sz w:val="24"/>
          <w:szCs w:val="24"/>
          <w:lang w:eastAsia="en-US"/>
        </w:rPr>
        <w:t>м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р</w:t>
      </w:r>
      <w:r w:rsidRPr="0037322E">
        <w:rPr>
          <w:spacing w:val="61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64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ор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3"/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z w:val="24"/>
          <w:szCs w:val="24"/>
          <w:lang w:eastAsia="en-US"/>
        </w:rPr>
        <w:t xml:space="preserve">ой 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2"/>
          <w:sz w:val="24"/>
          <w:szCs w:val="24"/>
          <w:lang w:eastAsia="en-US"/>
        </w:rPr>
        <w:t>ч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z w:val="24"/>
          <w:szCs w:val="24"/>
          <w:lang w:eastAsia="en-US"/>
        </w:rPr>
        <w:t>и</w:t>
      </w:r>
      <w:r w:rsidRPr="0037322E">
        <w:rPr>
          <w:spacing w:val="47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з</w:t>
      </w:r>
      <w:r w:rsidRPr="0037322E">
        <w:rPr>
          <w:sz w:val="24"/>
          <w:szCs w:val="24"/>
          <w:lang w:eastAsia="en-US"/>
        </w:rPr>
        <w:t>ре</w:t>
      </w:r>
      <w:r w:rsidRPr="0037322E">
        <w:rPr>
          <w:spacing w:val="1"/>
          <w:sz w:val="24"/>
          <w:szCs w:val="24"/>
          <w:lang w:eastAsia="en-US"/>
        </w:rPr>
        <w:t>ния</w:t>
      </w:r>
      <w:r w:rsidRPr="0037322E">
        <w:rPr>
          <w:sz w:val="24"/>
          <w:szCs w:val="24"/>
          <w:lang w:eastAsia="en-US"/>
        </w:rPr>
        <w:t>)</w:t>
      </w:r>
      <w:r w:rsidRPr="0037322E">
        <w:rPr>
          <w:spacing w:val="45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–</w:t>
      </w:r>
      <w:r w:rsidRPr="0037322E">
        <w:rPr>
          <w:spacing w:val="52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обе</w:t>
      </w:r>
      <w:r w:rsidRPr="0037322E">
        <w:rPr>
          <w:spacing w:val="3"/>
          <w:sz w:val="24"/>
          <w:szCs w:val="24"/>
          <w:lang w:eastAsia="en-US"/>
        </w:rPr>
        <w:t>с</w:t>
      </w:r>
      <w:r w:rsidRPr="0037322E">
        <w:rPr>
          <w:spacing w:val="1"/>
          <w:sz w:val="24"/>
          <w:szCs w:val="24"/>
          <w:lang w:eastAsia="en-US"/>
        </w:rPr>
        <w:t>п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вает</w:t>
      </w:r>
      <w:r w:rsidRPr="0037322E">
        <w:rPr>
          <w:spacing w:val="37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ра</w:t>
      </w:r>
      <w:r w:rsidRPr="0037322E">
        <w:rPr>
          <w:spacing w:val="1"/>
          <w:sz w:val="24"/>
          <w:szCs w:val="24"/>
          <w:lang w:eastAsia="en-US"/>
        </w:rPr>
        <w:t>з</w:t>
      </w:r>
      <w:r w:rsidRPr="0037322E">
        <w:rPr>
          <w:sz w:val="24"/>
          <w:szCs w:val="24"/>
          <w:lang w:eastAsia="en-US"/>
        </w:rPr>
        <w:t>в</w:t>
      </w:r>
      <w:r w:rsidRPr="0037322E">
        <w:rPr>
          <w:spacing w:val="3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43"/>
          <w:sz w:val="24"/>
          <w:szCs w:val="24"/>
          <w:lang w:eastAsia="en-US"/>
        </w:rPr>
        <w:t xml:space="preserve"> </w:t>
      </w:r>
      <w:r w:rsidRPr="0037322E">
        <w:rPr>
          <w:i/>
          <w:spacing w:val="2"/>
          <w:sz w:val="24"/>
          <w:szCs w:val="24"/>
          <w:lang w:eastAsia="en-US"/>
        </w:rPr>
        <w:t>п</w:t>
      </w:r>
      <w:r w:rsidRPr="0037322E">
        <w:rPr>
          <w:i/>
          <w:sz w:val="24"/>
          <w:szCs w:val="24"/>
          <w:lang w:eastAsia="en-US"/>
        </w:rPr>
        <w:t>оз</w:t>
      </w:r>
      <w:r w:rsidRPr="0037322E">
        <w:rPr>
          <w:i/>
          <w:spacing w:val="1"/>
          <w:sz w:val="24"/>
          <w:szCs w:val="24"/>
          <w:lang w:eastAsia="en-US"/>
        </w:rPr>
        <w:t>н</w:t>
      </w:r>
      <w:r w:rsidRPr="0037322E">
        <w:rPr>
          <w:i/>
          <w:sz w:val="24"/>
          <w:szCs w:val="24"/>
          <w:lang w:eastAsia="en-US"/>
        </w:rPr>
        <w:t>аватель</w:t>
      </w:r>
      <w:r w:rsidRPr="0037322E">
        <w:rPr>
          <w:i/>
          <w:spacing w:val="3"/>
          <w:sz w:val="24"/>
          <w:szCs w:val="24"/>
          <w:lang w:eastAsia="en-US"/>
        </w:rPr>
        <w:t>н</w:t>
      </w:r>
      <w:r w:rsidRPr="0037322E">
        <w:rPr>
          <w:i/>
          <w:sz w:val="24"/>
          <w:szCs w:val="24"/>
          <w:lang w:eastAsia="en-US"/>
        </w:rPr>
        <w:t>ых</w:t>
      </w:r>
      <w:r w:rsidRPr="0037322E">
        <w:rPr>
          <w:i/>
          <w:spacing w:val="40"/>
          <w:sz w:val="24"/>
          <w:szCs w:val="24"/>
          <w:lang w:eastAsia="en-US"/>
        </w:rPr>
        <w:t xml:space="preserve"> 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>в</w:t>
      </w:r>
      <w:r w:rsidRPr="0037322E">
        <w:rPr>
          <w:spacing w:val="3"/>
          <w:sz w:val="24"/>
          <w:szCs w:val="24"/>
          <w:lang w:eastAsia="en-US"/>
        </w:rPr>
        <w:t>е</w:t>
      </w:r>
      <w:r w:rsidRPr="0037322E">
        <w:rPr>
          <w:sz w:val="24"/>
          <w:szCs w:val="24"/>
          <w:lang w:eastAsia="en-US"/>
        </w:rPr>
        <w:t>рсал</w:t>
      </w:r>
      <w:r w:rsidRPr="0037322E">
        <w:rPr>
          <w:spacing w:val="-1"/>
          <w:sz w:val="24"/>
          <w:szCs w:val="24"/>
          <w:lang w:eastAsia="en-US"/>
        </w:rPr>
        <w:t>ь</w:t>
      </w:r>
      <w:r w:rsidRPr="0037322E">
        <w:rPr>
          <w:spacing w:val="1"/>
          <w:sz w:val="24"/>
          <w:szCs w:val="24"/>
          <w:lang w:eastAsia="en-US"/>
        </w:rPr>
        <w:t>ны</w:t>
      </w:r>
      <w:r w:rsidRPr="0037322E">
        <w:rPr>
          <w:sz w:val="24"/>
          <w:szCs w:val="24"/>
          <w:lang w:eastAsia="en-US"/>
        </w:rPr>
        <w:t>х</w:t>
      </w:r>
      <w:r w:rsidRPr="0037322E">
        <w:rPr>
          <w:spacing w:val="40"/>
          <w:sz w:val="24"/>
          <w:szCs w:val="24"/>
          <w:lang w:eastAsia="en-US"/>
        </w:rPr>
        <w:t xml:space="preserve"> 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z w:val="24"/>
          <w:szCs w:val="24"/>
          <w:lang w:eastAsia="en-US"/>
        </w:rPr>
        <w:t>еб</w:t>
      </w:r>
      <w:r w:rsidRPr="0037322E">
        <w:rPr>
          <w:spacing w:val="1"/>
          <w:sz w:val="24"/>
          <w:szCs w:val="24"/>
          <w:lang w:eastAsia="en-US"/>
        </w:rPr>
        <w:t>ны</w:t>
      </w:r>
      <w:r w:rsidRPr="0037322E">
        <w:rPr>
          <w:sz w:val="24"/>
          <w:szCs w:val="24"/>
          <w:lang w:eastAsia="en-US"/>
        </w:rPr>
        <w:t>х де</w:t>
      </w:r>
      <w:r w:rsidRPr="0037322E">
        <w:rPr>
          <w:spacing w:val="1"/>
          <w:sz w:val="24"/>
          <w:szCs w:val="24"/>
          <w:lang w:eastAsia="en-US"/>
        </w:rPr>
        <w:t>й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в</w:t>
      </w:r>
      <w:r w:rsidRPr="0037322E">
        <w:rPr>
          <w:spacing w:val="1"/>
          <w:sz w:val="24"/>
          <w:szCs w:val="24"/>
          <w:lang w:eastAsia="en-US"/>
        </w:rPr>
        <w:t>ий</w:t>
      </w:r>
      <w:r w:rsidRPr="0037322E">
        <w:rPr>
          <w:sz w:val="24"/>
          <w:szCs w:val="24"/>
          <w:lang w:eastAsia="en-US"/>
        </w:rPr>
        <w:t>.</w:t>
      </w:r>
      <w:r w:rsidRPr="0037322E">
        <w:rPr>
          <w:spacing w:val="51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нн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53"/>
          <w:sz w:val="24"/>
          <w:szCs w:val="24"/>
          <w:lang w:eastAsia="en-US"/>
        </w:rPr>
        <w:t xml:space="preserve"> 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58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обес</w:t>
      </w:r>
      <w:r w:rsidRPr="0037322E">
        <w:rPr>
          <w:spacing w:val="1"/>
          <w:sz w:val="24"/>
          <w:szCs w:val="24"/>
          <w:lang w:eastAsia="en-US"/>
        </w:rPr>
        <w:t>п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вает</w:t>
      </w:r>
      <w:r w:rsidRPr="0037322E">
        <w:rPr>
          <w:spacing w:val="47"/>
          <w:sz w:val="24"/>
          <w:szCs w:val="24"/>
          <w:lang w:eastAsia="en-US"/>
        </w:rPr>
        <w:t xml:space="preserve"> </w:t>
      </w:r>
      <w:r w:rsidRPr="0037322E">
        <w:rPr>
          <w:spacing w:val="2"/>
          <w:sz w:val="24"/>
          <w:szCs w:val="24"/>
          <w:lang w:eastAsia="en-US"/>
        </w:rPr>
        <w:t>п</w:t>
      </w:r>
      <w:r w:rsidRPr="0037322E">
        <w:rPr>
          <w:sz w:val="24"/>
          <w:szCs w:val="24"/>
          <w:lang w:eastAsia="en-US"/>
        </w:rPr>
        <w:t>р</w:t>
      </w:r>
      <w:r w:rsidRPr="0037322E">
        <w:rPr>
          <w:spacing w:val="3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обре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47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пы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55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2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ор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3"/>
          <w:sz w:val="24"/>
          <w:szCs w:val="24"/>
          <w:lang w:eastAsia="en-US"/>
        </w:rPr>
        <w:t>-</w:t>
      </w:r>
      <w:r w:rsidRPr="0037322E">
        <w:rPr>
          <w:spacing w:val="4"/>
          <w:sz w:val="24"/>
          <w:szCs w:val="24"/>
          <w:lang w:eastAsia="en-US"/>
        </w:rPr>
        <w:t>к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z w:val="24"/>
          <w:szCs w:val="24"/>
          <w:lang w:eastAsia="en-US"/>
        </w:rPr>
        <w:t>л</w:t>
      </w:r>
      <w:r w:rsidRPr="0037322E">
        <w:rPr>
          <w:spacing w:val="2"/>
          <w:sz w:val="24"/>
          <w:szCs w:val="24"/>
          <w:lang w:eastAsia="en-US"/>
        </w:rPr>
        <w:t>ь</w:t>
      </w:r>
      <w:r w:rsidRPr="0037322E">
        <w:rPr>
          <w:spacing w:val="4"/>
          <w:sz w:val="24"/>
          <w:szCs w:val="24"/>
          <w:lang w:eastAsia="en-US"/>
        </w:rPr>
        <w:t>т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z w:val="24"/>
          <w:szCs w:val="24"/>
          <w:lang w:eastAsia="en-US"/>
        </w:rPr>
        <w:t>р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pacing w:val="-1"/>
          <w:sz w:val="24"/>
          <w:szCs w:val="24"/>
          <w:lang w:eastAsia="en-US"/>
        </w:rPr>
        <w:t>г</w:t>
      </w:r>
      <w:r w:rsidRPr="0037322E">
        <w:rPr>
          <w:sz w:val="24"/>
          <w:szCs w:val="24"/>
          <w:lang w:eastAsia="en-US"/>
        </w:rPr>
        <w:t xml:space="preserve">о, </w:t>
      </w:r>
      <w:r w:rsidRPr="0037322E">
        <w:rPr>
          <w:spacing w:val="1"/>
          <w:sz w:val="24"/>
          <w:szCs w:val="24"/>
          <w:lang w:eastAsia="en-US"/>
        </w:rPr>
        <w:t>ци</w:t>
      </w:r>
      <w:r w:rsidRPr="0037322E">
        <w:rPr>
          <w:sz w:val="24"/>
          <w:szCs w:val="24"/>
          <w:lang w:eastAsia="en-US"/>
        </w:rPr>
        <w:t>в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л</w:t>
      </w:r>
      <w:r w:rsidRPr="0037322E">
        <w:rPr>
          <w:spacing w:val="1"/>
          <w:sz w:val="24"/>
          <w:szCs w:val="24"/>
          <w:lang w:eastAsia="en-US"/>
        </w:rPr>
        <w:t>из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1"/>
          <w:sz w:val="24"/>
          <w:szCs w:val="24"/>
          <w:lang w:eastAsia="en-US"/>
        </w:rPr>
        <w:t>ци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нн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-1"/>
          <w:sz w:val="24"/>
          <w:szCs w:val="24"/>
          <w:lang w:eastAsia="en-US"/>
        </w:rPr>
        <w:t>г</w:t>
      </w:r>
      <w:r>
        <w:rPr>
          <w:sz w:val="24"/>
          <w:szCs w:val="24"/>
          <w:lang w:eastAsia="en-US"/>
        </w:rPr>
        <w:t>о</w:t>
      </w:r>
      <w:r w:rsidRPr="0037322E">
        <w:rPr>
          <w:spacing w:val="5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п</w:t>
      </w:r>
      <w:r>
        <w:rPr>
          <w:sz w:val="24"/>
          <w:szCs w:val="24"/>
          <w:lang w:eastAsia="en-US"/>
        </w:rPr>
        <w:t xml:space="preserve">одхода к 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ц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3"/>
          <w:sz w:val="24"/>
          <w:szCs w:val="24"/>
          <w:lang w:eastAsia="en-US"/>
        </w:rPr>
        <w:t>н</w:t>
      </w:r>
      <w:r w:rsidRPr="0037322E">
        <w:rPr>
          <w:spacing w:val="-1"/>
          <w:sz w:val="24"/>
          <w:szCs w:val="24"/>
          <w:lang w:eastAsia="en-US"/>
        </w:rPr>
        <w:t>к</w:t>
      </w:r>
      <w:r>
        <w:rPr>
          <w:sz w:val="24"/>
          <w:szCs w:val="24"/>
          <w:lang w:eastAsia="en-US"/>
        </w:rPr>
        <w:t xml:space="preserve">е </w:t>
      </w:r>
      <w:r w:rsidRPr="0037322E">
        <w:rPr>
          <w:sz w:val="24"/>
          <w:szCs w:val="24"/>
          <w:lang w:eastAsia="en-US"/>
        </w:rPr>
        <w:t>со</w:t>
      </w:r>
      <w:r w:rsidRPr="0037322E">
        <w:rPr>
          <w:spacing w:val="1"/>
          <w:sz w:val="24"/>
          <w:szCs w:val="24"/>
          <w:lang w:eastAsia="en-US"/>
        </w:rPr>
        <w:t>ци</w:t>
      </w:r>
      <w:r w:rsidRPr="0037322E">
        <w:rPr>
          <w:sz w:val="24"/>
          <w:szCs w:val="24"/>
          <w:lang w:eastAsia="en-US"/>
        </w:rPr>
        <w:t>ал</w:t>
      </w:r>
      <w:r w:rsidRPr="0037322E">
        <w:rPr>
          <w:spacing w:val="-1"/>
          <w:sz w:val="24"/>
          <w:szCs w:val="24"/>
          <w:lang w:eastAsia="en-US"/>
        </w:rPr>
        <w:t>ь</w:t>
      </w:r>
      <w:r w:rsidRPr="0037322E">
        <w:rPr>
          <w:spacing w:val="1"/>
          <w:sz w:val="24"/>
          <w:szCs w:val="24"/>
          <w:lang w:eastAsia="en-US"/>
        </w:rPr>
        <w:t>ны</w:t>
      </w:r>
      <w:r>
        <w:rPr>
          <w:sz w:val="24"/>
          <w:szCs w:val="24"/>
          <w:lang w:eastAsia="en-US"/>
        </w:rPr>
        <w:t>х</w:t>
      </w:r>
      <w:r w:rsidRPr="0037322E">
        <w:rPr>
          <w:spacing w:val="10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я</w:t>
      </w:r>
      <w:r w:rsidRPr="0037322E">
        <w:rPr>
          <w:sz w:val="24"/>
          <w:szCs w:val="24"/>
          <w:lang w:eastAsia="en-US"/>
        </w:rPr>
        <w:t>вле</w:t>
      </w:r>
      <w:r w:rsidRPr="0037322E">
        <w:rPr>
          <w:spacing w:val="1"/>
          <w:sz w:val="24"/>
          <w:szCs w:val="24"/>
          <w:lang w:eastAsia="en-US"/>
        </w:rPr>
        <w:t>ний</w:t>
      </w:r>
      <w:r>
        <w:rPr>
          <w:sz w:val="24"/>
          <w:szCs w:val="24"/>
          <w:lang w:eastAsia="en-US"/>
        </w:rPr>
        <w:t xml:space="preserve">, </w:t>
      </w:r>
      <w:r w:rsidRPr="0037322E">
        <w:rPr>
          <w:sz w:val="24"/>
          <w:szCs w:val="24"/>
          <w:lang w:eastAsia="en-US"/>
        </w:rPr>
        <w:t>совре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нны</w:t>
      </w:r>
      <w:r w:rsidRPr="0037322E">
        <w:rPr>
          <w:sz w:val="24"/>
          <w:szCs w:val="24"/>
          <w:lang w:eastAsia="en-US"/>
        </w:rPr>
        <w:t xml:space="preserve">х </w:t>
      </w:r>
      <w:r w:rsidRPr="0037322E">
        <w:rPr>
          <w:spacing w:val="-1"/>
          <w:sz w:val="24"/>
          <w:szCs w:val="24"/>
          <w:lang w:eastAsia="en-US"/>
        </w:rPr>
        <w:t>г</w:t>
      </w:r>
      <w:r w:rsidRPr="0037322E">
        <w:rPr>
          <w:sz w:val="24"/>
          <w:szCs w:val="24"/>
          <w:lang w:eastAsia="en-US"/>
        </w:rPr>
        <w:t>лобал</w:t>
      </w:r>
      <w:r w:rsidRPr="0037322E">
        <w:rPr>
          <w:spacing w:val="-1"/>
          <w:sz w:val="24"/>
          <w:szCs w:val="24"/>
          <w:lang w:eastAsia="en-US"/>
        </w:rPr>
        <w:t>ь</w:t>
      </w:r>
      <w:r w:rsidRPr="0037322E">
        <w:rPr>
          <w:spacing w:val="1"/>
          <w:sz w:val="24"/>
          <w:szCs w:val="24"/>
          <w:lang w:eastAsia="en-US"/>
        </w:rPr>
        <w:t>ны</w:t>
      </w:r>
      <w:r w:rsidRPr="0037322E">
        <w:rPr>
          <w:sz w:val="24"/>
          <w:szCs w:val="24"/>
          <w:lang w:eastAsia="en-US"/>
        </w:rPr>
        <w:t>х</w:t>
      </w:r>
      <w:r w:rsidRPr="0037322E">
        <w:rPr>
          <w:spacing w:val="61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п</w:t>
      </w:r>
      <w:r w:rsidRPr="0037322E">
        <w:rPr>
          <w:sz w:val="24"/>
          <w:szCs w:val="24"/>
          <w:lang w:eastAsia="en-US"/>
        </w:rPr>
        <w:t>ро</w:t>
      </w:r>
      <w:r w:rsidRPr="0037322E">
        <w:rPr>
          <w:spacing w:val="1"/>
          <w:sz w:val="24"/>
          <w:szCs w:val="24"/>
          <w:lang w:eastAsia="en-US"/>
        </w:rPr>
        <w:t>ц</w:t>
      </w:r>
      <w:r w:rsidRPr="0037322E">
        <w:rPr>
          <w:sz w:val="24"/>
          <w:szCs w:val="24"/>
          <w:lang w:eastAsia="en-US"/>
        </w:rPr>
        <w:t>ес</w:t>
      </w:r>
      <w:r w:rsidRPr="0037322E">
        <w:rPr>
          <w:spacing w:val="3"/>
          <w:sz w:val="24"/>
          <w:szCs w:val="24"/>
          <w:lang w:eastAsia="en-US"/>
        </w:rPr>
        <w:t>с</w:t>
      </w:r>
      <w:r w:rsidRPr="0037322E">
        <w:rPr>
          <w:sz w:val="24"/>
          <w:szCs w:val="24"/>
          <w:lang w:eastAsia="en-US"/>
        </w:rPr>
        <w:t>ов;</w:t>
      </w:r>
      <w:r w:rsidRPr="0037322E">
        <w:rPr>
          <w:spacing w:val="61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ра</w:t>
      </w:r>
      <w:r w:rsidRPr="0037322E">
        <w:rPr>
          <w:spacing w:val="1"/>
          <w:sz w:val="24"/>
          <w:szCs w:val="24"/>
          <w:lang w:eastAsia="en-US"/>
        </w:rPr>
        <w:t>з</w:t>
      </w:r>
      <w:r w:rsidRPr="0037322E">
        <w:rPr>
          <w:sz w:val="24"/>
          <w:szCs w:val="24"/>
          <w:lang w:eastAsia="en-US"/>
        </w:rPr>
        <w:t>в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 xml:space="preserve">е 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 xml:space="preserve">й </w:t>
      </w:r>
      <w:r w:rsidRPr="0037322E">
        <w:rPr>
          <w:spacing w:val="2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2"/>
          <w:sz w:val="24"/>
          <w:szCs w:val="24"/>
          <w:lang w:eastAsia="en-US"/>
        </w:rPr>
        <w:t>т</w:t>
      </w:r>
      <w:r w:rsidRPr="0037322E">
        <w:rPr>
          <w:spacing w:val="-1"/>
          <w:sz w:val="24"/>
          <w:szCs w:val="24"/>
          <w:lang w:eastAsia="en-US"/>
        </w:rPr>
        <w:t>ь</w:t>
      </w:r>
      <w:r w:rsidRPr="0037322E">
        <w:rPr>
          <w:sz w:val="24"/>
          <w:szCs w:val="24"/>
          <w:lang w:eastAsia="en-US"/>
        </w:rPr>
        <w:t>,</w:t>
      </w:r>
      <w:r w:rsidRPr="0037322E">
        <w:rPr>
          <w:spacing w:val="64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ал</w:t>
      </w:r>
      <w:r w:rsidRPr="0037322E">
        <w:rPr>
          <w:spacing w:val="1"/>
          <w:sz w:val="24"/>
          <w:szCs w:val="24"/>
          <w:lang w:eastAsia="en-US"/>
        </w:rPr>
        <w:t>изи</w:t>
      </w:r>
      <w:r w:rsidRPr="0037322E">
        <w:rPr>
          <w:sz w:val="24"/>
          <w:szCs w:val="24"/>
          <w:lang w:eastAsia="en-US"/>
        </w:rPr>
        <w:t>р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z w:val="24"/>
          <w:szCs w:val="24"/>
          <w:lang w:eastAsia="en-US"/>
        </w:rPr>
        <w:t>в</w:t>
      </w:r>
      <w:r w:rsidRPr="0037322E">
        <w:rPr>
          <w:spacing w:val="3"/>
          <w:sz w:val="24"/>
          <w:szCs w:val="24"/>
          <w:lang w:eastAsia="en-US"/>
        </w:rPr>
        <w:t>а</w:t>
      </w:r>
      <w:r w:rsidRPr="0037322E">
        <w:rPr>
          <w:spacing w:val="-1"/>
          <w:sz w:val="24"/>
          <w:szCs w:val="24"/>
          <w:lang w:eastAsia="en-US"/>
        </w:rPr>
        <w:t>ть</w:t>
      </w:r>
      <w:r w:rsidRPr="0037322E">
        <w:rPr>
          <w:sz w:val="24"/>
          <w:szCs w:val="24"/>
          <w:lang w:eastAsia="en-US"/>
        </w:rPr>
        <w:t>,</w:t>
      </w:r>
      <w:r w:rsidRPr="0037322E">
        <w:rPr>
          <w:spacing w:val="55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со</w:t>
      </w:r>
      <w:r w:rsidRPr="0037322E">
        <w:rPr>
          <w:spacing w:val="3"/>
          <w:sz w:val="24"/>
          <w:szCs w:val="24"/>
          <w:lang w:eastAsia="en-US"/>
        </w:rPr>
        <w:t>п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авл</w:t>
      </w:r>
      <w:r w:rsidRPr="0037322E">
        <w:rPr>
          <w:spacing w:val="1"/>
          <w:sz w:val="24"/>
          <w:szCs w:val="24"/>
          <w:lang w:eastAsia="en-US"/>
        </w:rPr>
        <w:t>я</w:t>
      </w:r>
      <w:r w:rsidRPr="0037322E">
        <w:rPr>
          <w:spacing w:val="2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ь</w:t>
      </w:r>
      <w:r w:rsidRPr="0037322E">
        <w:rPr>
          <w:spacing w:val="56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и о</w:t>
      </w:r>
      <w:r w:rsidRPr="0037322E">
        <w:rPr>
          <w:spacing w:val="1"/>
          <w:sz w:val="24"/>
          <w:szCs w:val="24"/>
          <w:lang w:eastAsia="en-US"/>
        </w:rPr>
        <w:t>ц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>ва</w:t>
      </w:r>
      <w:r w:rsidRPr="0037322E">
        <w:rPr>
          <w:spacing w:val="-1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>ь</w:t>
      </w:r>
      <w:r w:rsidRPr="0037322E">
        <w:rPr>
          <w:spacing w:val="5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сод</w:t>
      </w:r>
      <w:r w:rsidRPr="0037322E">
        <w:rPr>
          <w:spacing w:val="3"/>
          <w:sz w:val="24"/>
          <w:szCs w:val="24"/>
          <w:lang w:eastAsia="en-US"/>
        </w:rPr>
        <w:t>е</w:t>
      </w:r>
      <w:r w:rsidRPr="0037322E">
        <w:rPr>
          <w:sz w:val="24"/>
          <w:szCs w:val="24"/>
          <w:lang w:eastAsia="en-US"/>
        </w:rPr>
        <w:t>р</w:t>
      </w:r>
      <w:r w:rsidRPr="0037322E">
        <w:rPr>
          <w:spacing w:val="1"/>
          <w:sz w:val="24"/>
          <w:szCs w:val="24"/>
          <w:lang w:eastAsia="en-US"/>
        </w:rPr>
        <w:t>ж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2"/>
          <w:sz w:val="24"/>
          <w:szCs w:val="24"/>
          <w:lang w:eastAsia="en-US"/>
        </w:rPr>
        <w:t>щ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3"/>
          <w:sz w:val="24"/>
          <w:szCs w:val="24"/>
          <w:lang w:eastAsia="en-US"/>
        </w:rPr>
        <w:t>ю</w:t>
      </w:r>
      <w:r>
        <w:rPr>
          <w:sz w:val="24"/>
          <w:szCs w:val="24"/>
          <w:lang w:eastAsia="en-US"/>
        </w:rPr>
        <w:t>ся в</w:t>
      </w:r>
      <w:r w:rsidRPr="0037322E">
        <w:rPr>
          <w:spacing w:val="15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ра</w:t>
      </w:r>
      <w:r w:rsidRPr="0037322E">
        <w:rPr>
          <w:spacing w:val="1"/>
          <w:sz w:val="24"/>
          <w:szCs w:val="24"/>
          <w:lang w:eastAsia="en-US"/>
        </w:rPr>
        <w:t>з</w:t>
      </w:r>
      <w:r w:rsidRPr="0037322E">
        <w:rPr>
          <w:sz w:val="24"/>
          <w:szCs w:val="24"/>
          <w:lang w:eastAsia="en-US"/>
        </w:rPr>
        <w:t>л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pacing w:val="1"/>
          <w:sz w:val="24"/>
          <w:szCs w:val="24"/>
          <w:lang w:eastAsia="en-US"/>
        </w:rPr>
        <w:t>ны</w:t>
      </w:r>
      <w:r w:rsidRPr="0037322E">
        <w:rPr>
          <w:sz w:val="24"/>
          <w:szCs w:val="24"/>
          <w:lang w:eastAsia="en-US"/>
        </w:rPr>
        <w:t xml:space="preserve">х </w:t>
      </w:r>
      <w:r w:rsidRPr="0037322E">
        <w:rPr>
          <w:spacing w:val="3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pacing w:val="3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z w:val="24"/>
          <w:szCs w:val="24"/>
          <w:lang w:eastAsia="en-US"/>
        </w:rPr>
        <w:t xml:space="preserve">ах </w:t>
      </w:r>
      <w:r w:rsidRPr="0037322E">
        <w:rPr>
          <w:spacing w:val="1"/>
          <w:sz w:val="24"/>
          <w:szCs w:val="24"/>
          <w:lang w:eastAsia="en-US"/>
        </w:rPr>
        <w:t>ин</w:t>
      </w:r>
      <w:r w:rsidRPr="0037322E">
        <w:rPr>
          <w:sz w:val="24"/>
          <w:szCs w:val="24"/>
          <w:lang w:eastAsia="en-US"/>
        </w:rPr>
        <w:t>фо</w:t>
      </w:r>
      <w:r w:rsidRPr="0037322E">
        <w:rPr>
          <w:spacing w:val="2"/>
          <w:sz w:val="24"/>
          <w:szCs w:val="24"/>
          <w:lang w:eastAsia="en-US"/>
        </w:rPr>
        <w:t>р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3"/>
          <w:sz w:val="24"/>
          <w:szCs w:val="24"/>
          <w:lang w:eastAsia="en-US"/>
        </w:rPr>
        <w:t>ц</w:t>
      </w:r>
      <w:r w:rsidRPr="0037322E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ю</w:t>
      </w:r>
      <w:r w:rsidRPr="0037322E">
        <w:rPr>
          <w:spacing w:val="2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о</w:t>
      </w:r>
      <w:r w:rsidRPr="0037322E">
        <w:rPr>
          <w:spacing w:val="15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соб</w:t>
      </w:r>
      <w:r w:rsidRPr="0037322E">
        <w:rPr>
          <w:spacing w:val="1"/>
          <w:sz w:val="24"/>
          <w:szCs w:val="24"/>
          <w:lang w:eastAsia="en-US"/>
        </w:rPr>
        <w:t>ы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1"/>
          <w:sz w:val="24"/>
          <w:szCs w:val="24"/>
          <w:lang w:eastAsia="en-US"/>
        </w:rPr>
        <w:t>ия</w:t>
      </w:r>
      <w:r w:rsidRPr="0037322E">
        <w:rPr>
          <w:sz w:val="24"/>
          <w:szCs w:val="24"/>
          <w:lang w:eastAsia="en-US"/>
        </w:rPr>
        <w:t xml:space="preserve">х и </w:t>
      </w:r>
      <w:r w:rsidRPr="0037322E">
        <w:rPr>
          <w:spacing w:val="1"/>
          <w:sz w:val="24"/>
          <w:szCs w:val="24"/>
          <w:lang w:eastAsia="en-US"/>
        </w:rPr>
        <w:t>я</w:t>
      </w:r>
      <w:r w:rsidRPr="0037322E">
        <w:rPr>
          <w:sz w:val="24"/>
          <w:szCs w:val="24"/>
          <w:lang w:eastAsia="en-US"/>
        </w:rPr>
        <w:t>вл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ния</w:t>
      </w:r>
      <w:r>
        <w:rPr>
          <w:sz w:val="24"/>
          <w:szCs w:val="24"/>
          <w:lang w:eastAsia="en-US"/>
        </w:rPr>
        <w:t xml:space="preserve">х </w:t>
      </w:r>
      <w:r w:rsidRPr="0037322E">
        <w:rPr>
          <w:spacing w:val="1"/>
          <w:sz w:val="24"/>
          <w:szCs w:val="24"/>
          <w:lang w:eastAsia="en-US"/>
        </w:rPr>
        <w:t>п</w:t>
      </w:r>
      <w:r w:rsidRPr="0037322E">
        <w:rPr>
          <w:sz w:val="24"/>
          <w:szCs w:val="24"/>
          <w:lang w:eastAsia="en-US"/>
        </w:rPr>
        <w:t>ро</w:t>
      </w:r>
      <w:r w:rsidRPr="0037322E">
        <w:rPr>
          <w:spacing w:val="-1"/>
          <w:sz w:val="24"/>
          <w:szCs w:val="24"/>
          <w:lang w:eastAsia="en-US"/>
        </w:rPr>
        <w:t>ш</w:t>
      </w:r>
      <w:r w:rsidRPr="0037322E">
        <w:rPr>
          <w:sz w:val="24"/>
          <w:szCs w:val="24"/>
          <w:lang w:eastAsia="en-US"/>
        </w:rPr>
        <w:t>л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pacing w:val="-1"/>
          <w:sz w:val="24"/>
          <w:szCs w:val="24"/>
          <w:lang w:eastAsia="en-US"/>
        </w:rPr>
        <w:t>г</w:t>
      </w:r>
      <w:r>
        <w:rPr>
          <w:sz w:val="24"/>
          <w:szCs w:val="24"/>
          <w:lang w:eastAsia="en-US"/>
        </w:rPr>
        <w:t>о</w:t>
      </w:r>
      <w:r w:rsidRPr="0037322E">
        <w:rPr>
          <w:spacing w:val="17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и</w:t>
      </w:r>
      <w:r w:rsidRPr="0037322E">
        <w:rPr>
          <w:spacing w:val="25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ас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я</w:t>
      </w:r>
      <w:r w:rsidRPr="0037322E">
        <w:rPr>
          <w:spacing w:val="2"/>
          <w:sz w:val="24"/>
          <w:szCs w:val="24"/>
          <w:lang w:eastAsia="en-US"/>
        </w:rPr>
        <w:t>щ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-1"/>
          <w:sz w:val="24"/>
          <w:szCs w:val="24"/>
          <w:lang w:eastAsia="en-US"/>
        </w:rPr>
        <w:t>г</w:t>
      </w:r>
      <w:r>
        <w:rPr>
          <w:sz w:val="24"/>
          <w:szCs w:val="24"/>
          <w:lang w:eastAsia="en-US"/>
        </w:rPr>
        <w:t>о.</w:t>
      </w:r>
      <w:r w:rsidRPr="0037322E">
        <w:rPr>
          <w:spacing w:val="14"/>
          <w:sz w:val="24"/>
          <w:szCs w:val="24"/>
          <w:lang w:eastAsia="en-US"/>
        </w:rPr>
        <w:t xml:space="preserve"> </w:t>
      </w:r>
    </w:p>
    <w:p w:rsidR="00316250" w:rsidRDefault="0037322E" w:rsidP="00D3618B">
      <w:pPr>
        <w:autoSpaceDE w:val="0"/>
        <w:autoSpaceDN w:val="0"/>
        <w:adjustRightInd w:val="0"/>
        <w:spacing w:line="276" w:lineRule="auto"/>
        <w:ind w:firstLine="668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7322E">
        <w:rPr>
          <w:sz w:val="24"/>
          <w:szCs w:val="24"/>
          <w:lang w:eastAsia="en-US"/>
        </w:rPr>
        <w:lastRenderedPageBreak/>
        <w:t>В</w:t>
      </w:r>
      <w:r w:rsidRPr="0037322E">
        <w:rPr>
          <w:spacing w:val="2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 xml:space="preserve">орая </w:t>
      </w:r>
      <w:r w:rsidRPr="0037322E">
        <w:rPr>
          <w:spacing w:val="-1"/>
          <w:sz w:val="24"/>
          <w:szCs w:val="24"/>
          <w:lang w:eastAsia="en-US"/>
        </w:rPr>
        <w:t>г</w:t>
      </w:r>
      <w:r w:rsidRPr="0037322E">
        <w:rPr>
          <w:spacing w:val="5"/>
          <w:sz w:val="24"/>
          <w:szCs w:val="24"/>
          <w:lang w:eastAsia="en-US"/>
        </w:rPr>
        <w:t>р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1"/>
          <w:sz w:val="24"/>
          <w:szCs w:val="24"/>
          <w:lang w:eastAsia="en-US"/>
        </w:rPr>
        <w:t>пп</w:t>
      </w:r>
      <w:r>
        <w:rPr>
          <w:sz w:val="24"/>
          <w:szCs w:val="24"/>
          <w:lang w:eastAsia="en-US"/>
        </w:rPr>
        <w:t xml:space="preserve">а </w:t>
      </w:r>
      <w:r w:rsidRPr="0037322E">
        <w:rPr>
          <w:sz w:val="24"/>
          <w:szCs w:val="24"/>
          <w:lang w:eastAsia="en-US"/>
        </w:rPr>
        <w:t>л</w:t>
      </w:r>
      <w:r w:rsidRPr="0037322E">
        <w:rPr>
          <w:spacing w:val="1"/>
          <w:sz w:val="24"/>
          <w:szCs w:val="24"/>
          <w:lang w:eastAsia="en-US"/>
        </w:rPr>
        <w:t>ини</w:t>
      </w:r>
      <w:r>
        <w:rPr>
          <w:sz w:val="24"/>
          <w:szCs w:val="24"/>
          <w:lang w:eastAsia="en-US"/>
        </w:rPr>
        <w:t>й</w:t>
      </w:r>
      <w:r w:rsidRPr="0037322E">
        <w:rPr>
          <w:spacing w:val="23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–</w:t>
      </w:r>
      <w:r w:rsidRPr="0037322E">
        <w:rPr>
          <w:spacing w:val="25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фо</w:t>
      </w:r>
      <w:r w:rsidRPr="0037322E">
        <w:rPr>
          <w:spacing w:val="2"/>
          <w:sz w:val="24"/>
          <w:szCs w:val="24"/>
          <w:lang w:eastAsia="en-US"/>
        </w:rPr>
        <w:t>р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рова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>е о</w:t>
      </w:r>
      <w:r w:rsidRPr="0037322E">
        <w:rPr>
          <w:spacing w:val="1"/>
          <w:sz w:val="24"/>
          <w:szCs w:val="24"/>
          <w:lang w:eastAsia="en-US"/>
        </w:rPr>
        <w:t>ц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2"/>
          <w:sz w:val="24"/>
          <w:szCs w:val="24"/>
          <w:lang w:eastAsia="en-US"/>
        </w:rPr>
        <w:t>г</w:t>
      </w:r>
      <w:r w:rsidRPr="0037322E">
        <w:rPr>
          <w:sz w:val="24"/>
          <w:szCs w:val="24"/>
          <w:lang w:eastAsia="en-US"/>
        </w:rPr>
        <w:t xml:space="preserve">о, </w:t>
      </w:r>
      <w:r w:rsidRPr="0037322E">
        <w:rPr>
          <w:spacing w:val="-1"/>
          <w:sz w:val="24"/>
          <w:szCs w:val="24"/>
          <w:lang w:eastAsia="en-US"/>
        </w:rPr>
        <w:t>э</w:t>
      </w:r>
      <w:r w:rsidRPr="0037322E">
        <w:rPr>
          <w:spacing w:val="2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ци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ал</w:t>
      </w:r>
      <w:r w:rsidRPr="0037322E">
        <w:rPr>
          <w:spacing w:val="-1"/>
          <w:sz w:val="24"/>
          <w:szCs w:val="24"/>
          <w:lang w:eastAsia="en-US"/>
        </w:rPr>
        <w:t>ь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-1"/>
          <w:sz w:val="24"/>
          <w:szCs w:val="24"/>
          <w:lang w:eastAsia="en-US"/>
        </w:rPr>
        <w:t>г</w:t>
      </w:r>
      <w:r w:rsidRPr="0037322E">
        <w:rPr>
          <w:sz w:val="24"/>
          <w:szCs w:val="24"/>
          <w:lang w:eastAsia="en-US"/>
        </w:rPr>
        <w:t xml:space="preserve">о 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оше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 xml:space="preserve">я </w:t>
      </w:r>
      <w:r>
        <w:rPr>
          <w:sz w:val="24"/>
          <w:szCs w:val="24"/>
          <w:lang w:eastAsia="en-US"/>
        </w:rPr>
        <w:t>к</w:t>
      </w:r>
      <w:r w:rsidRPr="0037322E">
        <w:rPr>
          <w:spacing w:val="38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5"/>
          <w:sz w:val="24"/>
          <w:szCs w:val="24"/>
          <w:lang w:eastAsia="en-US"/>
        </w:rPr>
        <w:t>р</w:t>
      </w:r>
      <w:r>
        <w:rPr>
          <w:sz w:val="24"/>
          <w:szCs w:val="24"/>
          <w:lang w:eastAsia="en-US"/>
        </w:rPr>
        <w:t>у</w:t>
      </w:r>
      <w:r w:rsidRPr="0037322E">
        <w:rPr>
          <w:spacing w:val="31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–</w:t>
      </w:r>
      <w:r w:rsidRPr="0037322E">
        <w:rPr>
          <w:spacing w:val="39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1"/>
          <w:sz w:val="24"/>
          <w:szCs w:val="24"/>
          <w:lang w:eastAsia="en-US"/>
        </w:rPr>
        <w:t>п</w:t>
      </w:r>
      <w:r w:rsidRPr="0037322E">
        <w:rPr>
          <w:sz w:val="24"/>
          <w:szCs w:val="24"/>
          <w:lang w:eastAsia="en-US"/>
        </w:rPr>
        <w:t>особ</w:t>
      </w:r>
      <w:r w:rsidRPr="0037322E">
        <w:rPr>
          <w:spacing w:val="3"/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5"/>
          <w:sz w:val="24"/>
          <w:szCs w:val="24"/>
          <w:lang w:eastAsia="en-US"/>
        </w:rPr>
        <w:t>в</w:t>
      </w:r>
      <w:r w:rsidRPr="0037322E">
        <w:rPr>
          <w:spacing w:val="-5"/>
          <w:sz w:val="24"/>
          <w:szCs w:val="24"/>
          <w:lang w:eastAsia="en-US"/>
        </w:rPr>
        <w:t>у</w:t>
      </w:r>
      <w:r>
        <w:rPr>
          <w:sz w:val="24"/>
          <w:szCs w:val="24"/>
          <w:lang w:eastAsia="en-US"/>
        </w:rPr>
        <w:t>ет</w:t>
      </w:r>
      <w:r w:rsidRPr="0037322E">
        <w:rPr>
          <w:spacing w:val="25"/>
          <w:sz w:val="24"/>
          <w:szCs w:val="24"/>
          <w:lang w:eastAsia="en-US"/>
        </w:rPr>
        <w:t xml:space="preserve"> </w:t>
      </w:r>
      <w:r w:rsidRPr="0037322E">
        <w:rPr>
          <w:i/>
          <w:sz w:val="24"/>
          <w:szCs w:val="24"/>
          <w:lang w:eastAsia="en-US"/>
        </w:rPr>
        <w:t>ли</w:t>
      </w:r>
      <w:r w:rsidRPr="0037322E">
        <w:rPr>
          <w:i/>
          <w:spacing w:val="1"/>
          <w:sz w:val="24"/>
          <w:szCs w:val="24"/>
          <w:lang w:eastAsia="en-US"/>
        </w:rPr>
        <w:t>чн</w:t>
      </w:r>
      <w:r w:rsidRPr="0037322E">
        <w:rPr>
          <w:i/>
          <w:sz w:val="24"/>
          <w:szCs w:val="24"/>
          <w:lang w:eastAsia="en-US"/>
        </w:rPr>
        <w:t>ост</w:t>
      </w:r>
      <w:r w:rsidRPr="0037322E">
        <w:rPr>
          <w:i/>
          <w:spacing w:val="1"/>
          <w:sz w:val="24"/>
          <w:szCs w:val="24"/>
          <w:lang w:eastAsia="en-US"/>
        </w:rPr>
        <w:t>н</w:t>
      </w:r>
      <w:r w:rsidRPr="0037322E">
        <w:rPr>
          <w:i/>
          <w:sz w:val="24"/>
          <w:szCs w:val="24"/>
          <w:lang w:eastAsia="en-US"/>
        </w:rPr>
        <w:t xml:space="preserve">ому </w:t>
      </w:r>
      <w:r w:rsidRPr="0037322E">
        <w:rPr>
          <w:sz w:val="24"/>
          <w:szCs w:val="24"/>
          <w:lang w:eastAsia="en-US"/>
        </w:rPr>
        <w:t>ра</w:t>
      </w:r>
      <w:r w:rsidRPr="0037322E">
        <w:rPr>
          <w:spacing w:val="1"/>
          <w:sz w:val="24"/>
          <w:szCs w:val="24"/>
          <w:lang w:eastAsia="en-US"/>
        </w:rPr>
        <w:t>з</w:t>
      </w:r>
      <w:r w:rsidRPr="0037322E">
        <w:rPr>
          <w:sz w:val="24"/>
          <w:szCs w:val="24"/>
          <w:lang w:eastAsia="en-US"/>
        </w:rPr>
        <w:t>в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ю</w:t>
      </w:r>
      <w:r w:rsidRPr="0037322E">
        <w:rPr>
          <w:spacing w:val="-6"/>
          <w:sz w:val="24"/>
          <w:szCs w:val="24"/>
          <w:lang w:eastAsia="en-US"/>
        </w:rPr>
        <w:t xml:space="preserve"> 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pacing w:val="3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z w:val="24"/>
          <w:szCs w:val="24"/>
          <w:lang w:eastAsia="en-US"/>
        </w:rPr>
        <w:t>а.</w:t>
      </w:r>
      <w:r w:rsidRPr="0037322E">
        <w:rPr>
          <w:spacing w:val="-10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 xml:space="preserve">С 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ей</w:t>
      </w:r>
      <w:r w:rsidRPr="0037322E">
        <w:rPr>
          <w:spacing w:val="-4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св</w:t>
      </w:r>
      <w:r w:rsidRPr="0037322E">
        <w:rPr>
          <w:spacing w:val="1"/>
          <w:sz w:val="24"/>
          <w:szCs w:val="24"/>
          <w:lang w:eastAsia="en-US"/>
        </w:rPr>
        <w:t>яз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ы</w:t>
      </w:r>
      <w:r w:rsidRPr="0037322E">
        <w:rPr>
          <w:spacing w:val="-8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-6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з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2"/>
          <w:sz w:val="24"/>
          <w:szCs w:val="24"/>
          <w:lang w:eastAsia="en-US"/>
        </w:rPr>
        <w:t>д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z w:val="24"/>
          <w:szCs w:val="24"/>
          <w:lang w:eastAsia="en-US"/>
        </w:rPr>
        <w:t>и</w:t>
      </w:r>
      <w:r w:rsidRPr="0037322E">
        <w:rPr>
          <w:spacing w:val="-7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п</w:t>
      </w:r>
      <w:r w:rsidRPr="0037322E">
        <w:rPr>
          <w:sz w:val="24"/>
          <w:szCs w:val="24"/>
          <w:lang w:eastAsia="en-US"/>
        </w:rPr>
        <w:t>ре</w:t>
      </w:r>
      <w:r w:rsidRPr="0037322E">
        <w:rPr>
          <w:spacing w:val="2"/>
          <w:sz w:val="24"/>
          <w:szCs w:val="24"/>
          <w:lang w:eastAsia="en-US"/>
        </w:rPr>
        <w:t>д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а,</w:t>
      </w:r>
      <w:r w:rsidRPr="0037322E">
        <w:rPr>
          <w:spacing w:val="-9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pacing w:val="3"/>
          <w:sz w:val="24"/>
          <w:szCs w:val="24"/>
          <w:lang w:eastAsia="en-US"/>
        </w:rPr>
        <w:t>а</w:t>
      </w:r>
      <w:r w:rsidRPr="0037322E">
        <w:rPr>
          <w:sz w:val="24"/>
          <w:szCs w:val="24"/>
          <w:lang w:eastAsia="en-US"/>
        </w:rPr>
        <w:t>к</w:t>
      </w:r>
      <w:r w:rsidRPr="0037322E">
        <w:rPr>
          <w:spacing w:val="-5"/>
          <w:sz w:val="24"/>
          <w:szCs w:val="24"/>
          <w:lang w:eastAsia="en-US"/>
        </w:rPr>
        <w:t xml:space="preserve"> </w:t>
      </w:r>
      <w:r>
        <w:rPr>
          <w:spacing w:val="-5"/>
          <w:sz w:val="24"/>
          <w:szCs w:val="24"/>
          <w:lang w:eastAsia="en-US"/>
        </w:rPr>
        <w:t>«</w:t>
      </w:r>
      <w:r w:rsidRPr="0037322E">
        <w:rPr>
          <w:sz w:val="24"/>
          <w:szCs w:val="24"/>
          <w:lang w:eastAsia="en-US"/>
        </w:rPr>
        <w:t>ф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z w:val="24"/>
          <w:szCs w:val="24"/>
          <w:lang w:eastAsia="en-US"/>
        </w:rPr>
        <w:t>р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рова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-14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ос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 xml:space="preserve">ов </w:t>
      </w:r>
      <w:r w:rsidRPr="0037322E">
        <w:rPr>
          <w:spacing w:val="-1"/>
          <w:sz w:val="24"/>
          <w:szCs w:val="24"/>
          <w:lang w:eastAsia="en-US"/>
        </w:rPr>
        <w:t>г</w:t>
      </w:r>
      <w:r w:rsidRPr="0037322E">
        <w:rPr>
          <w:sz w:val="24"/>
          <w:szCs w:val="24"/>
          <w:lang w:eastAsia="en-US"/>
        </w:rPr>
        <w:t>ра</w:t>
      </w:r>
      <w:r w:rsidRPr="0037322E">
        <w:rPr>
          <w:spacing w:val="1"/>
          <w:sz w:val="24"/>
          <w:szCs w:val="24"/>
          <w:lang w:eastAsia="en-US"/>
        </w:rPr>
        <w:t>ж</w:t>
      </w:r>
      <w:r w:rsidRPr="0037322E">
        <w:rPr>
          <w:sz w:val="24"/>
          <w:szCs w:val="24"/>
          <w:lang w:eastAsia="en-US"/>
        </w:rPr>
        <w:t>да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1"/>
          <w:sz w:val="24"/>
          <w:szCs w:val="24"/>
          <w:lang w:eastAsia="en-US"/>
        </w:rPr>
        <w:t>к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й</w:t>
      </w:r>
      <w:r>
        <w:rPr>
          <w:sz w:val="24"/>
          <w:szCs w:val="24"/>
          <w:lang w:eastAsia="en-US"/>
        </w:rPr>
        <w:t>,</w:t>
      </w:r>
      <w:r w:rsidRPr="0037322E">
        <w:rPr>
          <w:spacing w:val="59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эт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pacing w:val="3"/>
          <w:sz w:val="24"/>
          <w:szCs w:val="24"/>
          <w:lang w:eastAsia="en-US"/>
        </w:rPr>
        <w:t>а</w:t>
      </w:r>
      <w:r w:rsidRPr="0037322E">
        <w:rPr>
          <w:spacing w:val="1"/>
          <w:sz w:val="24"/>
          <w:szCs w:val="24"/>
          <w:lang w:eastAsia="en-US"/>
        </w:rPr>
        <w:t>ци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ал</w:t>
      </w:r>
      <w:r w:rsidRPr="0037322E">
        <w:rPr>
          <w:spacing w:val="-1"/>
          <w:sz w:val="24"/>
          <w:szCs w:val="24"/>
          <w:lang w:eastAsia="en-US"/>
        </w:rPr>
        <w:t>ь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й</w:t>
      </w:r>
      <w:r w:rsidRPr="0037322E">
        <w:rPr>
          <w:sz w:val="24"/>
          <w:szCs w:val="24"/>
          <w:lang w:eastAsia="en-US"/>
        </w:rPr>
        <w:t>, со</w:t>
      </w:r>
      <w:r w:rsidRPr="0037322E">
        <w:rPr>
          <w:spacing w:val="1"/>
          <w:sz w:val="24"/>
          <w:szCs w:val="24"/>
          <w:lang w:eastAsia="en-US"/>
        </w:rPr>
        <w:t>ци</w:t>
      </w:r>
      <w:r w:rsidRPr="0037322E">
        <w:rPr>
          <w:spacing w:val="3"/>
          <w:sz w:val="24"/>
          <w:szCs w:val="24"/>
          <w:lang w:eastAsia="en-US"/>
        </w:rPr>
        <w:t>ал</w:t>
      </w:r>
      <w:r w:rsidRPr="0037322E">
        <w:rPr>
          <w:spacing w:val="-1"/>
          <w:sz w:val="24"/>
          <w:szCs w:val="24"/>
          <w:lang w:eastAsia="en-US"/>
        </w:rPr>
        <w:t>ь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й</w:t>
      </w:r>
      <w:r>
        <w:rPr>
          <w:sz w:val="24"/>
          <w:szCs w:val="24"/>
          <w:lang w:eastAsia="en-US"/>
        </w:rPr>
        <w:t>,</w:t>
      </w:r>
      <w:r w:rsidRPr="0037322E">
        <w:rPr>
          <w:spacing w:val="60"/>
          <w:sz w:val="24"/>
          <w:szCs w:val="24"/>
          <w:lang w:eastAsia="en-US"/>
        </w:rPr>
        <w:t xml:space="preserve"> </w:t>
      </w:r>
      <w:r w:rsidRPr="0037322E">
        <w:rPr>
          <w:spacing w:val="4"/>
          <w:sz w:val="24"/>
          <w:szCs w:val="24"/>
          <w:lang w:eastAsia="en-US"/>
        </w:rPr>
        <w:t>к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z w:val="24"/>
          <w:szCs w:val="24"/>
          <w:lang w:eastAsia="en-US"/>
        </w:rPr>
        <w:t>л</w:t>
      </w:r>
      <w:r w:rsidRPr="0037322E">
        <w:rPr>
          <w:spacing w:val="2"/>
          <w:sz w:val="24"/>
          <w:szCs w:val="24"/>
          <w:lang w:eastAsia="en-US"/>
        </w:rPr>
        <w:t>ь</w:t>
      </w:r>
      <w:r w:rsidRPr="0037322E">
        <w:rPr>
          <w:spacing w:val="4"/>
          <w:sz w:val="24"/>
          <w:szCs w:val="24"/>
          <w:lang w:eastAsia="en-US"/>
        </w:rPr>
        <w:t>т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z w:val="24"/>
          <w:szCs w:val="24"/>
          <w:lang w:eastAsia="en-US"/>
        </w:rPr>
        <w:t>р</w:t>
      </w:r>
      <w:r w:rsidRPr="0037322E">
        <w:rPr>
          <w:spacing w:val="1"/>
          <w:sz w:val="24"/>
          <w:szCs w:val="24"/>
          <w:lang w:eastAsia="en-US"/>
        </w:rPr>
        <w:t>н</w:t>
      </w:r>
      <w:r>
        <w:rPr>
          <w:sz w:val="24"/>
          <w:szCs w:val="24"/>
          <w:lang w:eastAsia="en-US"/>
        </w:rPr>
        <w:t>ой</w:t>
      </w:r>
      <w:r w:rsidRPr="0037322E">
        <w:rPr>
          <w:spacing w:val="59"/>
          <w:sz w:val="24"/>
          <w:szCs w:val="24"/>
          <w:lang w:eastAsia="en-US"/>
        </w:rPr>
        <w:t xml:space="preserve"> </w:t>
      </w:r>
      <w:r w:rsidRPr="0037322E">
        <w:rPr>
          <w:spacing w:val="3"/>
          <w:sz w:val="24"/>
          <w:szCs w:val="24"/>
          <w:lang w:eastAsia="en-US"/>
        </w:rPr>
        <w:t>с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де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3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ф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1"/>
          <w:sz w:val="24"/>
          <w:szCs w:val="24"/>
          <w:lang w:eastAsia="en-US"/>
        </w:rPr>
        <w:t xml:space="preserve">ции </w:t>
      </w:r>
      <w:r w:rsidRPr="0037322E">
        <w:rPr>
          <w:sz w:val="24"/>
          <w:szCs w:val="24"/>
          <w:lang w:eastAsia="en-US"/>
        </w:rPr>
        <w:t>л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ос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и</w:t>
      </w:r>
      <w:r w:rsidRPr="0037322E">
        <w:rPr>
          <w:spacing w:val="-3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5"/>
          <w:sz w:val="24"/>
          <w:szCs w:val="24"/>
          <w:lang w:eastAsia="en-US"/>
        </w:rPr>
        <w:t>б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2"/>
          <w:sz w:val="24"/>
          <w:szCs w:val="24"/>
          <w:lang w:eastAsia="en-US"/>
        </w:rPr>
        <w:t>ч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1"/>
          <w:sz w:val="24"/>
          <w:szCs w:val="24"/>
          <w:lang w:eastAsia="en-US"/>
        </w:rPr>
        <w:t>ю</w:t>
      </w:r>
      <w:r w:rsidRPr="0037322E">
        <w:rPr>
          <w:spacing w:val="-1"/>
          <w:sz w:val="24"/>
          <w:szCs w:val="24"/>
          <w:lang w:eastAsia="en-US"/>
        </w:rPr>
        <w:t>щ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2"/>
          <w:sz w:val="24"/>
          <w:szCs w:val="24"/>
          <w:lang w:eastAsia="en-US"/>
        </w:rPr>
        <w:t>г</w:t>
      </w:r>
      <w:r w:rsidRPr="0037322E">
        <w:rPr>
          <w:sz w:val="24"/>
          <w:szCs w:val="24"/>
          <w:lang w:eastAsia="en-US"/>
        </w:rPr>
        <w:t>ос</w:t>
      </w:r>
      <w:r w:rsidRPr="0037322E">
        <w:rPr>
          <w:spacing w:val="1"/>
          <w:sz w:val="24"/>
          <w:szCs w:val="24"/>
          <w:lang w:eastAsia="en-US"/>
        </w:rPr>
        <w:t>я</w:t>
      </w:r>
      <w:r w:rsidRPr="0037322E">
        <w:rPr>
          <w:sz w:val="24"/>
          <w:szCs w:val="24"/>
          <w:lang w:eastAsia="en-US"/>
        </w:rPr>
        <w:t>,</w:t>
      </w:r>
      <w:r w:rsidRPr="0037322E">
        <w:rPr>
          <w:spacing w:val="-8"/>
          <w:sz w:val="24"/>
          <w:szCs w:val="24"/>
          <w:lang w:eastAsia="en-US"/>
        </w:rPr>
        <w:t xml:space="preserve"> 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z w:val="24"/>
          <w:szCs w:val="24"/>
          <w:lang w:eastAsia="en-US"/>
        </w:rPr>
        <w:t>свое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-3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ба</w:t>
      </w:r>
      <w:r w:rsidRPr="0037322E">
        <w:rPr>
          <w:spacing w:val="1"/>
          <w:sz w:val="24"/>
          <w:szCs w:val="24"/>
          <w:lang w:eastAsia="en-US"/>
        </w:rPr>
        <w:t>з</w:t>
      </w:r>
      <w:r w:rsidRPr="0037322E">
        <w:rPr>
          <w:sz w:val="24"/>
          <w:szCs w:val="24"/>
          <w:lang w:eastAsia="en-US"/>
        </w:rPr>
        <w:t>ов</w:t>
      </w:r>
      <w:r w:rsidRPr="0037322E">
        <w:rPr>
          <w:spacing w:val="3"/>
          <w:sz w:val="24"/>
          <w:szCs w:val="24"/>
          <w:lang w:eastAsia="en-US"/>
        </w:rPr>
        <w:t>ы</w:t>
      </w:r>
      <w:r w:rsidRPr="0037322E">
        <w:rPr>
          <w:sz w:val="24"/>
          <w:szCs w:val="24"/>
          <w:lang w:eastAsia="en-US"/>
        </w:rPr>
        <w:t>х</w:t>
      </w:r>
      <w:r w:rsidRPr="0037322E">
        <w:rPr>
          <w:spacing w:val="-5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1"/>
          <w:sz w:val="24"/>
          <w:szCs w:val="24"/>
          <w:lang w:eastAsia="en-US"/>
        </w:rPr>
        <w:t>ци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ал</w:t>
      </w:r>
      <w:r w:rsidRPr="0037322E">
        <w:rPr>
          <w:spacing w:val="-1"/>
          <w:sz w:val="24"/>
          <w:szCs w:val="24"/>
          <w:lang w:eastAsia="en-US"/>
        </w:rPr>
        <w:t>ь</w:t>
      </w:r>
      <w:r w:rsidRPr="0037322E">
        <w:rPr>
          <w:spacing w:val="1"/>
          <w:sz w:val="24"/>
          <w:szCs w:val="24"/>
          <w:lang w:eastAsia="en-US"/>
        </w:rPr>
        <w:t>ны</w:t>
      </w:r>
      <w:r w:rsidRPr="0037322E">
        <w:rPr>
          <w:sz w:val="24"/>
          <w:szCs w:val="24"/>
          <w:lang w:eastAsia="en-US"/>
        </w:rPr>
        <w:t>х</w:t>
      </w:r>
      <w:r w:rsidRPr="0037322E">
        <w:rPr>
          <w:spacing w:val="-9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ц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pacing w:val="3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ос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ей</w:t>
      </w:r>
      <w:r w:rsidRPr="0037322E">
        <w:rPr>
          <w:spacing w:val="-6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z w:val="24"/>
          <w:szCs w:val="24"/>
          <w:lang w:eastAsia="en-US"/>
        </w:rPr>
        <w:t>вре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pacing w:val="3"/>
          <w:sz w:val="24"/>
          <w:szCs w:val="24"/>
          <w:lang w:eastAsia="en-US"/>
        </w:rPr>
        <w:t>н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-1"/>
          <w:sz w:val="24"/>
          <w:szCs w:val="24"/>
          <w:lang w:eastAsia="en-US"/>
        </w:rPr>
        <w:t>г</w:t>
      </w:r>
      <w:r w:rsidRPr="0037322E">
        <w:rPr>
          <w:sz w:val="24"/>
          <w:szCs w:val="24"/>
          <w:lang w:eastAsia="en-US"/>
        </w:rPr>
        <w:t>о росс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1"/>
          <w:sz w:val="24"/>
          <w:szCs w:val="24"/>
          <w:lang w:eastAsia="en-US"/>
        </w:rPr>
        <w:t>й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pacing w:val="-1"/>
          <w:sz w:val="24"/>
          <w:szCs w:val="24"/>
          <w:lang w:eastAsia="en-US"/>
        </w:rPr>
        <w:t>г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5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2"/>
          <w:sz w:val="24"/>
          <w:szCs w:val="24"/>
          <w:lang w:eastAsia="en-US"/>
        </w:rPr>
        <w:t>б</w:t>
      </w:r>
      <w:r w:rsidRPr="0037322E">
        <w:rPr>
          <w:sz w:val="24"/>
          <w:szCs w:val="24"/>
          <w:lang w:eastAsia="en-US"/>
        </w:rPr>
        <w:t>щес</w:t>
      </w:r>
      <w:r w:rsidRPr="0037322E">
        <w:rPr>
          <w:spacing w:val="2"/>
          <w:sz w:val="24"/>
          <w:szCs w:val="24"/>
          <w:lang w:eastAsia="en-US"/>
        </w:rPr>
        <w:t>тв</w:t>
      </w:r>
      <w:r w:rsidRPr="0037322E">
        <w:rPr>
          <w:sz w:val="24"/>
          <w:szCs w:val="24"/>
          <w:lang w:eastAsia="en-US"/>
        </w:rPr>
        <w:t>а:</w:t>
      </w:r>
      <w:r w:rsidRPr="0037322E">
        <w:rPr>
          <w:spacing w:val="9"/>
          <w:sz w:val="24"/>
          <w:szCs w:val="24"/>
          <w:lang w:eastAsia="en-US"/>
        </w:rPr>
        <w:t xml:space="preserve"> </w:t>
      </w:r>
      <w:r w:rsidRPr="0037322E">
        <w:rPr>
          <w:spacing w:val="4"/>
          <w:sz w:val="24"/>
          <w:szCs w:val="24"/>
          <w:lang w:eastAsia="en-US"/>
        </w:rPr>
        <w:t>г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2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2"/>
          <w:sz w:val="24"/>
          <w:szCs w:val="24"/>
          <w:lang w:eastAsia="en-US"/>
        </w:rPr>
        <w:t>ч</w:t>
      </w:r>
      <w:r w:rsidRPr="0037322E">
        <w:rPr>
          <w:sz w:val="24"/>
          <w:szCs w:val="24"/>
          <w:lang w:eastAsia="en-US"/>
        </w:rPr>
        <w:t>ес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х</w:t>
      </w:r>
      <w:r w:rsidRPr="0037322E">
        <w:rPr>
          <w:spacing w:val="2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и</w:t>
      </w:r>
      <w:r w:rsidRPr="0037322E">
        <w:rPr>
          <w:spacing w:val="21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де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pacing w:val="2"/>
          <w:sz w:val="24"/>
          <w:szCs w:val="24"/>
          <w:lang w:eastAsia="en-US"/>
        </w:rPr>
        <w:t>о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z w:val="24"/>
          <w:szCs w:val="24"/>
          <w:lang w:eastAsia="en-US"/>
        </w:rPr>
        <w:t>ра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pacing w:val="3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ч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3"/>
          <w:sz w:val="24"/>
          <w:szCs w:val="24"/>
          <w:lang w:eastAsia="en-US"/>
        </w:rPr>
        <w:t>с</w:t>
      </w:r>
      <w:r w:rsidRPr="0037322E">
        <w:rPr>
          <w:spacing w:val="-1"/>
          <w:sz w:val="24"/>
          <w:szCs w:val="24"/>
          <w:lang w:eastAsia="en-US"/>
        </w:rPr>
        <w:t>к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 xml:space="preserve">х </w:t>
      </w:r>
      <w:r w:rsidRPr="0037322E">
        <w:rPr>
          <w:spacing w:val="1"/>
          <w:sz w:val="24"/>
          <w:szCs w:val="24"/>
          <w:lang w:eastAsia="en-US"/>
        </w:rPr>
        <w:t>ц</w:t>
      </w:r>
      <w:r w:rsidRPr="0037322E">
        <w:rPr>
          <w:spacing w:val="3"/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нн</w:t>
      </w:r>
      <w:r w:rsidRPr="0037322E">
        <w:rPr>
          <w:sz w:val="24"/>
          <w:szCs w:val="24"/>
          <w:lang w:eastAsia="en-US"/>
        </w:rPr>
        <w:t>ос</w:t>
      </w:r>
      <w:r w:rsidRPr="0037322E">
        <w:rPr>
          <w:spacing w:val="-1"/>
          <w:sz w:val="24"/>
          <w:szCs w:val="24"/>
          <w:lang w:eastAsia="en-US"/>
        </w:rPr>
        <w:t>т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й</w:t>
      </w:r>
      <w:r w:rsidRPr="0037322E">
        <w:rPr>
          <w:sz w:val="24"/>
          <w:szCs w:val="24"/>
          <w:lang w:eastAsia="en-US"/>
        </w:rPr>
        <w:t>,</w:t>
      </w:r>
      <w:r w:rsidRPr="0037322E">
        <w:rPr>
          <w:spacing w:val="7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дей</w:t>
      </w:r>
      <w:r w:rsidRPr="0037322E">
        <w:rPr>
          <w:spacing w:val="17"/>
          <w:sz w:val="24"/>
          <w:szCs w:val="24"/>
          <w:lang w:eastAsia="en-US"/>
        </w:rPr>
        <w:t xml:space="preserve"> 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ра и</w:t>
      </w:r>
      <w:r w:rsidRPr="0037322E">
        <w:rPr>
          <w:spacing w:val="-1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в</w:t>
      </w:r>
      <w:r w:rsidRPr="0037322E">
        <w:rPr>
          <w:spacing w:val="1"/>
          <w:sz w:val="24"/>
          <w:szCs w:val="24"/>
          <w:lang w:eastAsia="en-US"/>
        </w:rPr>
        <w:t>з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п</w:t>
      </w:r>
      <w:r w:rsidRPr="0037322E">
        <w:rPr>
          <w:sz w:val="24"/>
          <w:szCs w:val="24"/>
          <w:lang w:eastAsia="en-US"/>
        </w:rPr>
        <w:t>о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pacing w:val="2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а</w:t>
      </w:r>
      <w:r w:rsidRPr="0037322E">
        <w:rPr>
          <w:spacing w:val="1"/>
          <w:sz w:val="24"/>
          <w:szCs w:val="24"/>
          <w:lang w:eastAsia="en-US"/>
        </w:rPr>
        <w:t>ни</w:t>
      </w:r>
      <w:r w:rsidRPr="0037322E">
        <w:rPr>
          <w:sz w:val="24"/>
          <w:szCs w:val="24"/>
          <w:lang w:eastAsia="en-US"/>
        </w:rPr>
        <w:t>я</w:t>
      </w:r>
      <w:r w:rsidRPr="0037322E">
        <w:rPr>
          <w:spacing w:val="-20"/>
          <w:sz w:val="24"/>
          <w:szCs w:val="24"/>
          <w:lang w:eastAsia="en-US"/>
        </w:rPr>
        <w:t xml:space="preserve"> </w:t>
      </w:r>
      <w:r w:rsidRPr="0037322E">
        <w:rPr>
          <w:spacing w:val="2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е</w:t>
      </w:r>
      <w:r w:rsidRPr="0037322E">
        <w:rPr>
          <w:spacing w:val="1"/>
          <w:sz w:val="24"/>
          <w:szCs w:val="24"/>
          <w:lang w:eastAsia="en-US"/>
        </w:rPr>
        <w:t>ж</w:t>
      </w:r>
      <w:r w:rsidRPr="0037322E">
        <w:rPr>
          <w:spacing w:val="2"/>
          <w:sz w:val="24"/>
          <w:szCs w:val="24"/>
          <w:lang w:eastAsia="en-US"/>
        </w:rPr>
        <w:t>д</w:t>
      </w:r>
      <w:r w:rsidRPr="0037322E">
        <w:rPr>
          <w:sz w:val="24"/>
          <w:szCs w:val="24"/>
          <w:lang w:eastAsia="en-US"/>
        </w:rPr>
        <w:t>у</w:t>
      </w:r>
      <w:r w:rsidRPr="0037322E">
        <w:rPr>
          <w:spacing w:val="-12"/>
          <w:sz w:val="24"/>
          <w:szCs w:val="24"/>
          <w:lang w:eastAsia="en-US"/>
        </w:rPr>
        <w:t xml:space="preserve"> </w:t>
      </w:r>
      <w:r w:rsidRPr="0037322E">
        <w:rPr>
          <w:spacing w:val="1"/>
          <w:sz w:val="24"/>
          <w:szCs w:val="24"/>
          <w:lang w:eastAsia="en-US"/>
        </w:rPr>
        <w:t>н</w:t>
      </w:r>
      <w:r w:rsidRPr="0037322E">
        <w:rPr>
          <w:spacing w:val="3"/>
          <w:sz w:val="24"/>
          <w:szCs w:val="24"/>
          <w:lang w:eastAsia="en-US"/>
        </w:rPr>
        <w:t>а</w:t>
      </w:r>
      <w:r w:rsidRPr="0037322E">
        <w:rPr>
          <w:sz w:val="24"/>
          <w:szCs w:val="24"/>
          <w:lang w:eastAsia="en-US"/>
        </w:rPr>
        <w:t>род</w:t>
      </w:r>
      <w:r w:rsidRPr="0037322E">
        <w:rPr>
          <w:spacing w:val="3"/>
          <w:sz w:val="24"/>
          <w:szCs w:val="24"/>
          <w:lang w:eastAsia="en-US"/>
        </w:rPr>
        <w:t>а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pacing w:val="1"/>
          <w:sz w:val="24"/>
          <w:szCs w:val="24"/>
          <w:lang w:eastAsia="en-US"/>
        </w:rPr>
        <w:t>и</w:t>
      </w:r>
      <w:r w:rsidRPr="0037322E">
        <w:rPr>
          <w:sz w:val="24"/>
          <w:szCs w:val="24"/>
          <w:lang w:eastAsia="en-US"/>
        </w:rPr>
        <w:t>,</w:t>
      </w:r>
      <w:r w:rsidRPr="0037322E">
        <w:rPr>
          <w:spacing w:val="-11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л</w:t>
      </w:r>
      <w:r w:rsidRPr="0037322E">
        <w:rPr>
          <w:spacing w:val="1"/>
          <w:sz w:val="24"/>
          <w:szCs w:val="24"/>
          <w:lang w:eastAsia="en-US"/>
        </w:rPr>
        <w:t>ю</w:t>
      </w:r>
      <w:r w:rsidRPr="0037322E">
        <w:rPr>
          <w:sz w:val="24"/>
          <w:szCs w:val="24"/>
          <w:lang w:eastAsia="en-US"/>
        </w:rPr>
        <w:t>д</w:t>
      </w:r>
      <w:r w:rsidRPr="0037322E">
        <w:rPr>
          <w:spacing w:val="2"/>
          <w:sz w:val="24"/>
          <w:szCs w:val="24"/>
          <w:lang w:eastAsia="en-US"/>
        </w:rPr>
        <w:t>ь</w:t>
      </w:r>
      <w:r w:rsidRPr="0037322E">
        <w:rPr>
          <w:spacing w:val="-1"/>
          <w:sz w:val="24"/>
          <w:szCs w:val="24"/>
          <w:lang w:eastAsia="en-US"/>
        </w:rPr>
        <w:t>м</w:t>
      </w:r>
      <w:r w:rsidRPr="0037322E">
        <w:rPr>
          <w:sz w:val="24"/>
          <w:szCs w:val="24"/>
          <w:lang w:eastAsia="en-US"/>
        </w:rPr>
        <w:t>и</w:t>
      </w:r>
      <w:r w:rsidRPr="0037322E">
        <w:rPr>
          <w:spacing w:val="-9"/>
          <w:sz w:val="24"/>
          <w:szCs w:val="24"/>
          <w:lang w:eastAsia="en-US"/>
        </w:rPr>
        <w:t xml:space="preserve"> </w:t>
      </w:r>
      <w:r w:rsidRPr="0037322E">
        <w:rPr>
          <w:sz w:val="24"/>
          <w:szCs w:val="24"/>
          <w:lang w:eastAsia="en-US"/>
        </w:rPr>
        <w:t>ра</w:t>
      </w:r>
      <w:r w:rsidRPr="0037322E">
        <w:rPr>
          <w:spacing w:val="1"/>
          <w:sz w:val="24"/>
          <w:szCs w:val="24"/>
          <w:lang w:eastAsia="en-US"/>
        </w:rPr>
        <w:t>зны</w:t>
      </w:r>
      <w:r w:rsidRPr="0037322E">
        <w:rPr>
          <w:sz w:val="24"/>
          <w:szCs w:val="24"/>
          <w:lang w:eastAsia="en-US"/>
        </w:rPr>
        <w:t>х</w:t>
      </w:r>
      <w:r w:rsidRPr="0037322E">
        <w:rPr>
          <w:spacing w:val="-8"/>
          <w:sz w:val="24"/>
          <w:szCs w:val="24"/>
          <w:lang w:eastAsia="en-US"/>
        </w:rPr>
        <w:t xml:space="preserve"> </w:t>
      </w:r>
      <w:r w:rsidRPr="0037322E">
        <w:rPr>
          <w:spacing w:val="4"/>
          <w:sz w:val="24"/>
          <w:szCs w:val="24"/>
          <w:lang w:eastAsia="en-US"/>
        </w:rPr>
        <w:t>к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3"/>
          <w:sz w:val="24"/>
          <w:szCs w:val="24"/>
          <w:lang w:eastAsia="en-US"/>
        </w:rPr>
        <w:t>л</w:t>
      </w:r>
      <w:r w:rsidRPr="0037322E">
        <w:rPr>
          <w:spacing w:val="-1"/>
          <w:sz w:val="24"/>
          <w:szCs w:val="24"/>
          <w:lang w:eastAsia="en-US"/>
        </w:rPr>
        <w:t>ь</w:t>
      </w:r>
      <w:r w:rsidRPr="0037322E">
        <w:rPr>
          <w:spacing w:val="4"/>
          <w:sz w:val="24"/>
          <w:szCs w:val="24"/>
          <w:lang w:eastAsia="en-US"/>
        </w:rPr>
        <w:t>т</w:t>
      </w:r>
      <w:r w:rsidRPr="0037322E">
        <w:rPr>
          <w:spacing w:val="-5"/>
          <w:sz w:val="24"/>
          <w:szCs w:val="24"/>
          <w:lang w:eastAsia="en-US"/>
        </w:rPr>
        <w:t>у</w:t>
      </w:r>
      <w:r w:rsidRPr="0037322E">
        <w:rPr>
          <w:spacing w:val="2"/>
          <w:sz w:val="24"/>
          <w:szCs w:val="24"/>
          <w:lang w:eastAsia="en-US"/>
        </w:rPr>
        <w:t>р</w:t>
      </w:r>
      <w:r>
        <w:rPr>
          <w:spacing w:val="2"/>
          <w:sz w:val="24"/>
          <w:szCs w:val="24"/>
          <w:lang w:eastAsia="en-US"/>
        </w:rPr>
        <w:t>».</w:t>
      </w:r>
    </w:p>
    <w:p w:rsidR="005718E8" w:rsidRPr="005718E8" w:rsidRDefault="005718E8" w:rsidP="00D3618B">
      <w:pPr>
        <w:spacing w:line="276" w:lineRule="auto"/>
        <w:ind w:left="101" w:right="66" w:firstLine="567"/>
        <w:jc w:val="both"/>
        <w:rPr>
          <w:sz w:val="24"/>
          <w:szCs w:val="24"/>
          <w:lang w:eastAsia="en-US"/>
        </w:rPr>
      </w:pP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ало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pacing w:val="3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-11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и</w:t>
      </w:r>
      <w:r w:rsidRPr="005718E8">
        <w:rPr>
          <w:spacing w:val="2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1"/>
          <w:sz w:val="24"/>
          <w:szCs w:val="24"/>
          <w:lang w:eastAsia="en-US"/>
        </w:rPr>
        <w:t xml:space="preserve"> п</w:t>
      </w:r>
      <w:r w:rsidRPr="005718E8">
        <w:rPr>
          <w:sz w:val="24"/>
          <w:szCs w:val="24"/>
          <w:lang w:eastAsia="en-US"/>
        </w:rPr>
        <w:t>ре</w:t>
      </w:r>
      <w:r w:rsidRPr="005718E8">
        <w:rPr>
          <w:spacing w:val="2"/>
          <w:sz w:val="24"/>
          <w:szCs w:val="24"/>
          <w:lang w:eastAsia="en-US"/>
        </w:rPr>
        <w:t>д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-7"/>
          <w:sz w:val="24"/>
          <w:szCs w:val="24"/>
          <w:lang w:eastAsia="en-US"/>
        </w:rPr>
        <w:t xml:space="preserve"> </w:t>
      </w:r>
      <w:r w:rsidRPr="005718E8">
        <w:rPr>
          <w:b/>
          <w:spacing w:val="2"/>
          <w:sz w:val="24"/>
          <w:szCs w:val="24"/>
          <w:lang w:eastAsia="en-US"/>
        </w:rPr>
        <w:t>«</w:t>
      </w:r>
      <w:r w:rsidRPr="005718E8">
        <w:rPr>
          <w:b/>
          <w:sz w:val="24"/>
          <w:szCs w:val="24"/>
          <w:lang w:eastAsia="en-US"/>
        </w:rPr>
        <w:t>Обще</w:t>
      </w:r>
      <w:r w:rsidRPr="005718E8">
        <w:rPr>
          <w:b/>
          <w:spacing w:val="3"/>
          <w:sz w:val="24"/>
          <w:szCs w:val="24"/>
          <w:lang w:eastAsia="en-US"/>
        </w:rPr>
        <w:t>с</w:t>
      </w:r>
      <w:r w:rsidRPr="005718E8">
        <w:rPr>
          <w:b/>
          <w:sz w:val="24"/>
          <w:szCs w:val="24"/>
          <w:lang w:eastAsia="en-US"/>
        </w:rPr>
        <w:t>т</w:t>
      </w:r>
      <w:r w:rsidRPr="005718E8">
        <w:rPr>
          <w:b/>
          <w:spacing w:val="-1"/>
          <w:sz w:val="24"/>
          <w:szCs w:val="24"/>
          <w:lang w:eastAsia="en-US"/>
        </w:rPr>
        <w:t>в</w:t>
      </w:r>
      <w:r w:rsidRPr="005718E8">
        <w:rPr>
          <w:b/>
          <w:spacing w:val="2"/>
          <w:sz w:val="24"/>
          <w:szCs w:val="24"/>
          <w:lang w:eastAsia="en-US"/>
        </w:rPr>
        <w:t>о</w:t>
      </w:r>
      <w:r w:rsidRPr="005718E8">
        <w:rPr>
          <w:b/>
          <w:spacing w:val="-1"/>
          <w:sz w:val="24"/>
          <w:szCs w:val="24"/>
          <w:lang w:eastAsia="en-US"/>
        </w:rPr>
        <w:t>зн</w:t>
      </w:r>
      <w:r w:rsidRPr="005718E8">
        <w:rPr>
          <w:b/>
          <w:spacing w:val="2"/>
          <w:sz w:val="24"/>
          <w:szCs w:val="24"/>
          <w:lang w:eastAsia="en-US"/>
        </w:rPr>
        <w:t>ан</w:t>
      </w:r>
      <w:r w:rsidRPr="005718E8">
        <w:rPr>
          <w:b/>
          <w:spacing w:val="-1"/>
          <w:sz w:val="24"/>
          <w:szCs w:val="24"/>
          <w:lang w:eastAsia="en-US"/>
        </w:rPr>
        <w:t>и</w:t>
      </w:r>
      <w:r w:rsidRPr="005718E8">
        <w:rPr>
          <w:b/>
          <w:sz w:val="24"/>
          <w:szCs w:val="24"/>
          <w:lang w:eastAsia="en-US"/>
        </w:rPr>
        <w:t>е»,</w:t>
      </w:r>
      <w:r w:rsidRPr="005718E8">
        <w:rPr>
          <w:b/>
          <w:spacing w:val="-21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ор</w:t>
      </w:r>
      <w:r w:rsidRPr="005718E8">
        <w:rPr>
          <w:spacing w:val="1"/>
          <w:sz w:val="24"/>
          <w:szCs w:val="24"/>
          <w:lang w:eastAsia="en-US"/>
        </w:rPr>
        <w:t>ы</w:t>
      </w:r>
      <w:r w:rsidRPr="005718E8">
        <w:rPr>
          <w:sz w:val="24"/>
          <w:szCs w:val="24"/>
          <w:lang w:eastAsia="en-US"/>
        </w:rPr>
        <w:t>й</w:t>
      </w:r>
      <w:r w:rsidRPr="005718E8">
        <w:rPr>
          <w:spacing w:val="-6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ар</w:t>
      </w:r>
      <w:r w:rsidRPr="005718E8">
        <w:rPr>
          <w:spacing w:val="1"/>
          <w:sz w:val="24"/>
          <w:szCs w:val="24"/>
          <w:lang w:eastAsia="en-US"/>
        </w:rPr>
        <w:t>я</w:t>
      </w:r>
      <w:r w:rsidRPr="005718E8">
        <w:rPr>
          <w:spacing w:val="5"/>
          <w:sz w:val="24"/>
          <w:szCs w:val="24"/>
          <w:lang w:eastAsia="en-US"/>
        </w:rPr>
        <w:t>д</w:t>
      </w:r>
      <w:r w:rsidRPr="005718E8">
        <w:rPr>
          <w:sz w:val="24"/>
          <w:szCs w:val="24"/>
          <w:lang w:eastAsia="en-US"/>
        </w:rPr>
        <w:t>у</w:t>
      </w:r>
      <w:r w:rsidRPr="005718E8">
        <w:rPr>
          <w:spacing w:val="-6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дос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иж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 xml:space="preserve">ем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ред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ны</w:t>
      </w:r>
      <w:r w:rsidRPr="005718E8">
        <w:rPr>
          <w:sz w:val="24"/>
          <w:szCs w:val="24"/>
          <w:lang w:eastAsia="en-US"/>
        </w:rPr>
        <w:t>х ре</w:t>
      </w:r>
      <w:r w:rsidRPr="005718E8">
        <w:rPr>
          <w:spacing w:val="6"/>
          <w:sz w:val="24"/>
          <w:szCs w:val="24"/>
          <w:lang w:eastAsia="en-US"/>
        </w:rPr>
        <w:t>з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z w:val="24"/>
          <w:szCs w:val="24"/>
          <w:lang w:eastAsia="en-US"/>
        </w:rPr>
        <w:t>л</w:t>
      </w:r>
      <w:r w:rsidRPr="005718E8">
        <w:rPr>
          <w:spacing w:val="2"/>
          <w:sz w:val="24"/>
          <w:szCs w:val="24"/>
          <w:lang w:eastAsia="en-US"/>
        </w:rPr>
        <w:t>ьт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 xml:space="preserve">ов, 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ц</w:t>
      </w:r>
      <w:r>
        <w:rPr>
          <w:sz w:val="24"/>
          <w:szCs w:val="24"/>
          <w:lang w:eastAsia="en-US"/>
        </w:rPr>
        <w:t>елен</w:t>
      </w:r>
      <w:r w:rsidRPr="005718E8">
        <w:rPr>
          <w:spacing w:val="32"/>
          <w:sz w:val="24"/>
          <w:szCs w:val="24"/>
          <w:lang w:eastAsia="en-US"/>
        </w:rPr>
        <w:t xml:space="preserve"> </w:t>
      </w:r>
      <w:r w:rsidRPr="005718E8">
        <w:rPr>
          <w:spacing w:val="3"/>
          <w:sz w:val="24"/>
          <w:szCs w:val="24"/>
          <w:lang w:eastAsia="en-US"/>
        </w:rPr>
        <w:t>н</w:t>
      </w:r>
      <w:r>
        <w:rPr>
          <w:sz w:val="24"/>
          <w:szCs w:val="24"/>
          <w:lang w:eastAsia="en-US"/>
        </w:rPr>
        <w:t>а</w:t>
      </w:r>
      <w:r w:rsidRPr="005718E8">
        <w:rPr>
          <w:spacing w:val="39"/>
          <w:sz w:val="24"/>
          <w:szCs w:val="24"/>
          <w:lang w:eastAsia="en-US"/>
        </w:rPr>
        <w:t xml:space="preserve"> </w:t>
      </w:r>
      <w:r w:rsidRPr="005718E8">
        <w:rPr>
          <w:i/>
          <w:spacing w:val="2"/>
          <w:sz w:val="24"/>
          <w:szCs w:val="24"/>
          <w:lang w:eastAsia="en-US"/>
        </w:rPr>
        <w:t>п</w:t>
      </w:r>
      <w:r w:rsidRPr="005718E8">
        <w:rPr>
          <w:i/>
          <w:sz w:val="24"/>
          <w:szCs w:val="24"/>
          <w:lang w:eastAsia="en-US"/>
        </w:rPr>
        <w:t>оз</w:t>
      </w:r>
      <w:r w:rsidRPr="005718E8">
        <w:rPr>
          <w:i/>
          <w:spacing w:val="1"/>
          <w:sz w:val="24"/>
          <w:szCs w:val="24"/>
          <w:lang w:eastAsia="en-US"/>
        </w:rPr>
        <w:t>н</w:t>
      </w:r>
      <w:r w:rsidRPr="005718E8">
        <w:rPr>
          <w:i/>
          <w:sz w:val="24"/>
          <w:szCs w:val="24"/>
          <w:lang w:eastAsia="en-US"/>
        </w:rPr>
        <w:t>аватель</w:t>
      </w:r>
      <w:r w:rsidRPr="005718E8">
        <w:rPr>
          <w:i/>
          <w:spacing w:val="3"/>
          <w:sz w:val="24"/>
          <w:szCs w:val="24"/>
          <w:lang w:eastAsia="en-US"/>
        </w:rPr>
        <w:t>н</w:t>
      </w:r>
      <w:r w:rsidRPr="005718E8">
        <w:rPr>
          <w:i/>
          <w:sz w:val="24"/>
          <w:szCs w:val="24"/>
          <w:lang w:eastAsia="en-US"/>
        </w:rPr>
        <w:t xml:space="preserve">ые 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pacing w:val="2"/>
          <w:sz w:val="24"/>
          <w:szCs w:val="24"/>
          <w:lang w:eastAsia="en-US"/>
        </w:rPr>
        <w:t>в</w:t>
      </w:r>
      <w:r w:rsidRPr="005718E8">
        <w:rPr>
          <w:sz w:val="24"/>
          <w:szCs w:val="24"/>
          <w:lang w:eastAsia="en-US"/>
        </w:rPr>
        <w:t>ерсал</w:t>
      </w:r>
      <w:r w:rsidRPr="005718E8">
        <w:rPr>
          <w:spacing w:val="-1"/>
          <w:sz w:val="24"/>
          <w:szCs w:val="24"/>
          <w:lang w:eastAsia="en-US"/>
        </w:rPr>
        <w:t>ь</w:t>
      </w:r>
      <w:r w:rsidRPr="005718E8">
        <w:rPr>
          <w:spacing w:val="1"/>
          <w:sz w:val="24"/>
          <w:szCs w:val="24"/>
          <w:lang w:eastAsia="en-US"/>
        </w:rPr>
        <w:t>ны</w:t>
      </w:r>
      <w:r w:rsidRPr="005718E8">
        <w:rPr>
          <w:sz w:val="24"/>
          <w:szCs w:val="24"/>
          <w:lang w:eastAsia="en-US"/>
        </w:rPr>
        <w:t xml:space="preserve">е 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2"/>
          <w:sz w:val="24"/>
          <w:szCs w:val="24"/>
          <w:lang w:eastAsia="en-US"/>
        </w:rPr>
        <w:t>ч</w:t>
      </w:r>
      <w:r w:rsidRPr="005718E8">
        <w:rPr>
          <w:sz w:val="24"/>
          <w:szCs w:val="24"/>
          <w:lang w:eastAsia="en-US"/>
        </w:rPr>
        <w:t>еб</w:t>
      </w:r>
      <w:r w:rsidRPr="005718E8">
        <w:rPr>
          <w:spacing w:val="1"/>
          <w:sz w:val="24"/>
          <w:szCs w:val="24"/>
          <w:lang w:eastAsia="en-US"/>
        </w:rPr>
        <w:t>ны</w:t>
      </w:r>
      <w:r w:rsidRPr="005718E8">
        <w:rPr>
          <w:sz w:val="24"/>
          <w:szCs w:val="24"/>
          <w:lang w:eastAsia="en-US"/>
        </w:rPr>
        <w:t>е де</w:t>
      </w:r>
      <w:r w:rsidRPr="005718E8">
        <w:rPr>
          <w:spacing w:val="1"/>
          <w:sz w:val="24"/>
          <w:szCs w:val="24"/>
          <w:lang w:eastAsia="en-US"/>
        </w:rPr>
        <w:t>й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1"/>
          <w:sz w:val="24"/>
          <w:szCs w:val="24"/>
          <w:lang w:eastAsia="en-US"/>
        </w:rPr>
        <w:t>ия</w:t>
      </w:r>
      <w:r w:rsidRPr="005718E8">
        <w:rPr>
          <w:sz w:val="24"/>
          <w:szCs w:val="24"/>
          <w:lang w:eastAsia="en-US"/>
        </w:rPr>
        <w:t>.</w:t>
      </w:r>
      <w:r w:rsidRPr="005718E8">
        <w:rPr>
          <w:spacing w:val="54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Э</w:t>
      </w:r>
      <w:r w:rsidRPr="005718E8">
        <w:rPr>
          <w:spacing w:val="2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4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у</w:t>
      </w:r>
      <w:r w:rsidRPr="005718E8">
        <w:rPr>
          <w:spacing w:val="53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>собс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5"/>
          <w:sz w:val="24"/>
          <w:szCs w:val="24"/>
          <w:lang w:eastAsia="en-US"/>
        </w:rPr>
        <w:t>в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3"/>
          <w:sz w:val="24"/>
          <w:szCs w:val="24"/>
          <w:lang w:eastAsia="en-US"/>
        </w:rPr>
        <w:t>е</w:t>
      </w:r>
      <w:r w:rsidRPr="005718E8">
        <w:rPr>
          <w:sz w:val="24"/>
          <w:szCs w:val="24"/>
          <w:lang w:eastAsia="en-US"/>
        </w:rPr>
        <w:t>т</w:t>
      </w:r>
      <w:r w:rsidRPr="005718E8">
        <w:rPr>
          <w:spacing w:val="49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освое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57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р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ов</w:t>
      </w:r>
      <w:r w:rsidRPr="005718E8">
        <w:rPr>
          <w:spacing w:val="56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раб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ы</w:t>
      </w:r>
      <w:r w:rsidRPr="005718E8">
        <w:rPr>
          <w:spacing w:val="57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64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со</w:t>
      </w:r>
      <w:r w:rsidRPr="005718E8">
        <w:rPr>
          <w:spacing w:val="1"/>
          <w:sz w:val="24"/>
          <w:szCs w:val="24"/>
          <w:lang w:eastAsia="en-US"/>
        </w:rPr>
        <w:t>ци</w:t>
      </w:r>
      <w:r w:rsidRPr="005718E8">
        <w:rPr>
          <w:sz w:val="24"/>
          <w:szCs w:val="24"/>
          <w:lang w:eastAsia="en-US"/>
        </w:rPr>
        <w:t>ал</w:t>
      </w:r>
      <w:r w:rsidRPr="005718E8">
        <w:rPr>
          <w:spacing w:val="-1"/>
          <w:sz w:val="24"/>
          <w:szCs w:val="24"/>
          <w:lang w:eastAsia="en-US"/>
        </w:rPr>
        <w:t>ь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53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зн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pacing w:val="3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 xml:space="preserve">ой </w:t>
      </w:r>
      <w:r w:rsidRPr="005718E8">
        <w:rPr>
          <w:spacing w:val="1"/>
          <w:sz w:val="24"/>
          <w:szCs w:val="24"/>
          <w:lang w:eastAsia="en-US"/>
        </w:rPr>
        <w:t>ин</w:t>
      </w:r>
      <w:r w:rsidRPr="005718E8">
        <w:rPr>
          <w:sz w:val="24"/>
          <w:szCs w:val="24"/>
          <w:lang w:eastAsia="en-US"/>
        </w:rPr>
        <w:t>фор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ци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й</w:t>
      </w:r>
      <w:r>
        <w:rPr>
          <w:sz w:val="24"/>
          <w:szCs w:val="24"/>
          <w:lang w:eastAsia="en-US"/>
        </w:rPr>
        <w:t>,</w:t>
      </w:r>
      <w:r w:rsidRPr="005718E8">
        <w:rPr>
          <w:spacing w:val="19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её</w:t>
      </w:r>
      <w:r w:rsidRPr="005718E8">
        <w:rPr>
          <w:spacing w:val="31"/>
          <w:sz w:val="24"/>
          <w:szCs w:val="24"/>
          <w:lang w:eastAsia="en-US"/>
        </w:rPr>
        <w:t xml:space="preserve"> 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1"/>
          <w:sz w:val="24"/>
          <w:szCs w:val="24"/>
          <w:lang w:eastAsia="en-US"/>
        </w:rPr>
        <w:t>ы</w:t>
      </w:r>
      <w:r w:rsidRPr="005718E8">
        <w:rPr>
          <w:sz w:val="24"/>
          <w:szCs w:val="24"/>
          <w:lang w:eastAsia="en-US"/>
        </w:rPr>
        <w:t>сле</w:t>
      </w:r>
      <w:r w:rsidRPr="005718E8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 xml:space="preserve">е; </w:t>
      </w:r>
      <w:r w:rsidRPr="005718E8">
        <w:rPr>
          <w:sz w:val="24"/>
          <w:szCs w:val="24"/>
          <w:lang w:eastAsia="en-US"/>
        </w:rPr>
        <w:t>ра</w:t>
      </w:r>
      <w:r w:rsidRPr="005718E8">
        <w:rPr>
          <w:spacing w:val="1"/>
          <w:sz w:val="24"/>
          <w:szCs w:val="24"/>
          <w:lang w:eastAsia="en-US"/>
        </w:rPr>
        <w:t>з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3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3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 xml:space="preserve">е 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особ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3"/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>ей</w:t>
      </w:r>
      <w:r w:rsidRPr="005718E8">
        <w:rPr>
          <w:spacing w:val="19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2"/>
          <w:sz w:val="24"/>
          <w:szCs w:val="24"/>
          <w:lang w:eastAsia="en-US"/>
        </w:rPr>
        <w:t>б</w:t>
      </w:r>
      <w:r w:rsidRPr="005718E8">
        <w:rPr>
          <w:spacing w:val="-2"/>
          <w:sz w:val="24"/>
          <w:szCs w:val="24"/>
          <w:lang w:eastAsia="en-US"/>
        </w:rPr>
        <w:t>у</w:t>
      </w:r>
      <w:r w:rsidRPr="005718E8">
        <w:rPr>
          <w:spacing w:val="2"/>
          <w:sz w:val="24"/>
          <w:szCs w:val="24"/>
          <w:lang w:eastAsia="en-US"/>
        </w:rPr>
        <w:t>ч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ющи</w:t>
      </w:r>
      <w:r>
        <w:rPr>
          <w:sz w:val="24"/>
          <w:szCs w:val="24"/>
          <w:lang w:eastAsia="en-US"/>
        </w:rPr>
        <w:t>хся</w:t>
      </w:r>
      <w:r w:rsidRPr="005718E8">
        <w:rPr>
          <w:spacing w:val="21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дела</w:t>
      </w:r>
      <w:r w:rsidRPr="005718E8">
        <w:rPr>
          <w:spacing w:val="2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 xml:space="preserve">ь 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еобход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1"/>
          <w:sz w:val="24"/>
          <w:szCs w:val="24"/>
          <w:lang w:eastAsia="en-US"/>
        </w:rPr>
        <w:t>ы</w:t>
      </w:r>
      <w:r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1"/>
          <w:sz w:val="24"/>
          <w:szCs w:val="24"/>
          <w:lang w:eastAsia="en-US"/>
        </w:rPr>
        <w:t>ы</w:t>
      </w:r>
      <w:r w:rsidRPr="005718E8">
        <w:rPr>
          <w:spacing w:val="2"/>
          <w:sz w:val="24"/>
          <w:szCs w:val="24"/>
          <w:lang w:eastAsia="en-US"/>
        </w:rPr>
        <w:t>в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2"/>
          <w:sz w:val="24"/>
          <w:szCs w:val="24"/>
          <w:lang w:eastAsia="en-US"/>
        </w:rPr>
        <w:t>д</w:t>
      </w:r>
      <w:r>
        <w:rPr>
          <w:sz w:val="24"/>
          <w:szCs w:val="24"/>
          <w:lang w:eastAsia="en-US"/>
        </w:rPr>
        <w:t>ы</w:t>
      </w:r>
      <w:r w:rsidRPr="005718E8">
        <w:rPr>
          <w:spacing w:val="8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и</w:t>
      </w:r>
      <w:r w:rsidRPr="005718E8">
        <w:rPr>
          <w:spacing w:val="16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дава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ь об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2"/>
          <w:sz w:val="24"/>
          <w:szCs w:val="24"/>
          <w:lang w:eastAsia="en-US"/>
        </w:rPr>
        <w:t>в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нны</w:t>
      </w:r>
      <w:r>
        <w:rPr>
          <w:sz w:val="24"/>
          <w:szCs w:val="24"/>
          <w:lang w:eastAsia="en-US"/>
        </w:rPr>
        <w:t xml:space="preserve">е 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1"/>
          <w:sz w:val="24"/>
          <w:szCs w:val="24"/>
          <w:lang w:eastAsia="en-US"/>
        </w:rPr>
        <w:t>ц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-1"/>
          <w:sz w:val="24"/>
          <w:szCs w:val="24"/>
          <w:lang w:eastAsia="en-US"/>
        </w:rPr>
        <w:t>к</w:t>
      </w:r>
      <w:r>
        <w:rPr>
          <w:sz w:val="24"/>
          <w:szCs w:val="24"/>
          <w:lang w:eastAsia="en-US"/>
        </w:rPr>
        <w:t>и</w:t>
      </w:r>
      <w:r w:rsidRPr="005718E8">
        <w:rPr>
          <w:spacing w:val="9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со</w:t>
      </w:r>
      <w:r w:rsidRPr="005718E8">
        <w:rPr>
          <w:spacing w:val="1"/>
          <w:sz w:val="24"/>
          <w:szCs w:val="24"/>
          <w:lang w:eastAsia="en-US"/>
        </w:rPr>
        <w:t>ци</w:t>
      </w:r>
      <w:r w:rsidRPr="005718E8">
        <w:rPr>
          <w:spacing w:val="3"/>
          <w:sz w:val="24"/>
          <w:szCs w:val="24"/>
          <w:lang w:eastAsia="en-US"/>
        </w:rPr>
        <w:t>а</w:t>
      </w:r>
      <w:r w:rsidRPr="005718E8">
        <w:rPr>
          <w:sz w:val="24"/>
          <w:szCs w:val="24"/>
          <w:lang w:eastAsia="en-US"/>
        </w:rPr>
        <w:t>л</w:t>
      </w:r>
      <w:r w:rsidRPr="005718E8">
        <w:rPr>
          <w:spacing w:val="-1"/>
          <w:sz w:val="24"/>
          <w:szCs w:val="24"/>
          <w:lang w:eastAsia="en-US"/>
        </w:rPr>
        <w:t>ь</w:t>
      </w:r>
      <w:r w:rsidRPr="005718E8">
        <w:rPr>
          <w:spacing w:val="1"/>
          <w:sz w:val="24"/>
          <w:szCs w:val="24"/>
          <w:lang w:eastAsia="en-US"/>
        </w:rPr>
        <w:t>ны</w:t>
      </w:r>
      <w:r>
        <w:rPr>
          <w:sz w:val="24"/>
          <w:szCs w:val="24"/>
          <w:lang w:eastAsia="en-US"/>
        </w:rPr>
        <w:t>м</w:t>
      </w:r>
      <w:r w:rsidRPr="005718E8">
        <w:rPr>
          <w:spacing w:val="2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соб</w:t>
      </w:r>
      <w:r w:rsidRPr="005718E8">
        <w:rPr>
          <w:spacing w:val="1"/>
          <w:sz w:val="24"/>
          <w:szCs w:val="24"/>
          <w:lang w:eastAsia="en-US"/>
        </w:rPr>
        <w:t>ы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pacing w:val="3"/>
          <w:sz w:val="24"/>
          <w:szCs w:val="24"/>
          <w:lang w:eastAsia="en-US"/>
        </w:rPr>
        <w:t>я</w:t>
      </w:r>
      <w:r>
        <w:rPr>
          <w:sz w:val="24"/>
          <w:szCs w:val="24"/>
          <w:lang w:eastAsia="en-US"/>
        </w:rPr>
        <w:t>м</w:t>
      </w:r>
      <w:r w:rsidRPr="005718E8">
        <w:rPr>
          <w:spacing w:val="5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 xml:space="preserve">и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ро</w:t>
      </w:r>
      <w:r w:rsidRPr="005718E8">
        <w:rPr>
          <w:spacing w:val="1"/>
          <w:sz w:val="24"/>
          <w:szCs w:val="24"/>
          <w:lang w:eastAsia="en-US"/>
        </w:rPr>
        <w:t>ц</w:t>
      </w:r>
      <w:r w:rsidRPr="005718E8">
        <w:rPr>
          <w:sz w:val="24"/>
          <w:szCs w:val="24"/>
          <w:lang w:eastAsia="en-US"/>
        </w:rPr>
        <w:t>есса</w:t>
      </w:r>
      <w:r w:rsidRPr="005718E8">
        <w:rPr>
          <w:spacing w:val="2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 xml:space="preserve">» </w:t>
      </w:r>
      <w:r>
        <w:rPr>
          <w:sz w:val="24"/>
          <w:szCs w:val="24"/>
          <w:lang w:eastAsia="en-US"/>
        </w:rPr>
        <w:t>и</w:t>
      </w:r>
      <w:r w:rsidRPr="005718E8">
        <w:rPr>
          <w:spacing w:val="49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2"/>
          <w:sz w:val="24"/>
          <w:szCs w:val="24"/>
          <w:lang w:eastAsia="en-US"/>
        </w:rPr>
        <w:t>г</w:t>
      </w:r>
      <w:r>
        <w:rPr>
          <w:sz w:val="24"/>
          <w:szCs w:val="24"/>
          <w:lang w:eastAsia="en-US"/>
        </w:rPr>
        <w:t>ое</w:t>
      </w:r>
      <w:r w:rsidRPr="005718E8">
        <w:rPr>
          <w:spacing w:val="40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д</w:t>
      </w:r>
      <w:r w:rsidRPr="005718E8">
        <w:rPr>
          <w:spacing w:val="5"/>
          <w:sz w:val="24"/>
          <w:szCs w:val="24"/>
          <w:lang w:eastAsia="en-US"/>
        </w:rPr>
        <w:t>р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-1"/>
          <w:sz w:val="24"/>
          <w:szCs w:val="24"/>
          <w:lang w:eastAsia="en-US"/>
        </w:rPr>
        <w:t>г</w:t>
      </w:r>
      <w:r>
        <w:rPr>
          <w:sz w:val="24"/>
          <w:szCs w:val="24"/>
          <w:lang w:eastAsia="en-US"/>
        </w:rPr>
        <w:t>ое.</w:t>
      </w:r>
      <w:r w:rsidRPr="005718E8">
        <w:rPr>
          <w:spacing w:val="40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Не</w:t>
      </w:r>
      <w:r w:rsidRPr="005718E8">
        <w:rPr>
          <w:spacing w:val="47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3"/>
          <w:sz w:val="24"/>
          <w:szCs w:val="24"/>
          <w:lang w:eastAsia="en-US"/>
        </w:rPr>
        <w:t>е</w:t>
      </w:r>
      <w:r w:rsidRPr="005718E8">
        <w:rPr>
          <w:sz w:val="24"/>
          <w:szCs w:val="24"/>
          <w:lang w:eastAsia="en-US"/>
        </w:rPr>
        <w:t>е ва</w:t>
      </w:r>
      <w:r w:rsidRPr="005718E8">
        <w:rPr>
          <w:spacing w:val="1"/>
          <w:sz w:val="24"/>
          <w:szCs w:val="24"/>
          <w:lang w:eastAsia="en-US"/>
        </w:rPr>
        <w:t>жн</w:t>
      </w:r>
      <w:r>
        <w:rPr>
          <w:sz w:val="24"/>
          <w:szCs w:val="24"/>
          <w:lang w:eastAsia="en-US"/>
        </w:rPr>
        <w:t>а</w:t>
      </w:r>
      <w:r w:rsidRPr="005718E8">
        <w:rPr>
          <w:spacing w:val="41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ц</w:t>
      </w:r>
      <w:r w:rsidRPr="005718E8">
        <w:rPr>
          <w:sz w:val="24"/>
          <w:szCs w:val="24"/>
          <w:lang w:eastAsia="en-US"/>
        </w:rPr>
        <w:t>еле</w:t>
      </w:r>
      <w:r w:rsidRPr="005718E8">
        <w:rPr>
          <w:spacing w:val="1"/>
          <w:sz w:val="24"/>
          <w:szCs w:val="24"/>
          <w:lang w:eastAsia="en-US"/>
        </w:rPr>
        <w:t>нн</w:t>
      </w:r>
      <w:r w:rsidRPr="005718E8">
        <w:rPr>
          <w:sz w:val="24"/>
          <w:szCs w:val="24"/>
          <w:lang w:eastAsia="en-US"/>
        </w:rPr>
        <w:t>ос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 xml:space="preserve">ь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ред</w:t>
      </w:r>
      <w:r w:rsidRPr="005718E8">
        <w:rPr>
          <w:spacing w:val="2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-1"/>
          <w:sz w:val="24"/>
          <w:szCs w:val="24"/>
          <w:lang w:eastAsia="en-US"/>
        </w:rPr>
        <w:t>т</w:t>
      </w:r>
      <w:r w:rsidR="00EC5CE5">
        <w:rPr>
          <w:sz w:val="24"/>
          <w:szCs w:val="24"/>
          <w:lang w:eastAsia="en-US"/>
        </w:rPr>
        <w:t>а</w:t>
      </w:r>
      <w:r w:rsidRPr="005718E8">
        <w:rPr>
          <w:spacing w:val="38"/>
          <w:sz w:val="24"/>
          <w:szCs w:val="24"/>
          <w:lang w:eastAsia="en-US"/>
        </w:rPr>
        <w:t xml:space="preserve"> </w:t>
      </w:r>
      <w:r w:rsidR="00EC5CE5">
        <w:rPr>
          <w:sz w:val="24"/>
          <w:szCs w:val="24"/>
          <w:lang w:eastAsia="en-US"/>
        </w:rPr>
        <w:t>и</w:t>
      </w:r>
      <w:r w:rsidRPr="005718E8">
        <w:rPr>
          <w:spacing w:val="47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 xml:space="preserve">а </w:t>
      </w:r>
      <w:r w:rsidRPr="005718E8">
        <w:rPr>
          <w:i/>
          <w:sz w:val="24"/>
          <w:szCs w:val="24"/>
          <w:lang w:eastAsia="en-US"/>
        </w:rPr>
        <w:t>ли</w:t>
      </w:r>
      <w:r w:rsidRPr="005718E8">
        <w:rPr>
          <w:i/>
          <w:spacing w:val="1"/>
          <w:sz w:val="24"/>
          <w:szCs w:val="24"/>
          <w:lang w:eastAsia="en-US"/>
        </w:rPr>
        <w:t>чн</w:t>
      </w:r>
      <w:r w:rsidRPr="005718E8">
        <w:rPr>
          <w:i/>
          <w:sz w:val="24"/>
          <w:szCs w:val="24"/>
          <w:lang w:eastAsia="en-US"/>
        </w:rPr>
        <w:t>ост</w:t>
      </w:r>
      <w:r w:rsidRPr="005718E8">
        <w:rPr>
          <w:i/>
          <w:spacing w:val="1"/>
          <w:sz w:val="24"/>
          <w:szCs w:val="24"/>
          <w:lang w:eastAsia="en-US"/>
        </w:rPr>
        <w:t>н</w:t>
      </w:r>
      <w:r w:rsidRPr="005718E8">
        <w:rPr>
          <w:i/>
          <w:sz w:val="24"/>
          <w:szCs w:val="24"/>
          <w:lang w:eastAsia="en-US"/>
        </w:rPr>
        <w:t>ое</w:t>
      </w:r>
      <w:r w:rsidRPr="005718E8">
        <w:rPr>
          <w:i/>
          <w:spacing w:val="8"/>
          <w:sz w:val="24"/>
          <w:szCs w:val="24"/>
          <w:lang w:eastAsia="en-US"/>
        </w:rPr>
        <w:t xml:space="preserve"> </w:t>
      </w:r>
      <w:r w:rsidRPr="005718E8">
        <w:rPr>
          <w:i/>
          <w:sz w:val="24"/>
          <w:szCs w:val="24"/>
          <w:lang w:eastAsia="en-US"/>
        </w:rPr>
        <w:t>разв</w:t>
      </w:r>
      <w:r w:rsidRPr="005718E8">
        <w:rPr>
          <w:i/>
          <w:spacing w:val="2"/>
          <w:sz w:val="24"/>
          <w:szCs w:val="24"/>
          <w:lang w:eastAsia="en-US"/>
        </w:rPr>
        <w:t>и</w:t>
      </w:r>
      <w:r w:rsidRPr="005718E8">
        <w:rPr>
          <w:i/>
          <w:sz w:val="24"/>
          <w:szCs w:val="24"/>
          <w:lang w:eastAsia="en-US"/>
        </w:rPr>
        <w:t>тие</w:t>
      </w:r>
      <w:r w:rsidRPr="005718E8">
        <w:rPr>
          <w:i/>
          <w:spacing w:val="19"/>
          <w:sz w:val="24"/>
          <w:szCs w:val="24"/>
          <w:lang w:eastAsia="en-US"/>
        </w:rPr>
        <w:t xml:space="preserve"> 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3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ов,</w:t>
      </w:r>
      <w:r w:rsidRPr="005718E8">
        <w:rPr>
          <w:spacing w:val="13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pacing w:val="3"/>
          <w:sz w:val="24"/>
          <w:szCs w:val="24"/>
          <w:lang w:eastAsia="en-US"/>
        </w:rPr>
        <w:t>е</w:t>
      </w:r>
      <w:r w:rsidRPr="005718E8">
        <w:rPr>
          <w:spacing w:val="4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у</w:t>
      </w:r>
      <w:r w:rsidRPr="005718E8">
        <w:rPr>
          <w:spacing w:val="11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3"/>
          <w:sz w:val="24"/>
          <w:szCs w:val="24"/>
          <w:lang w:eastAsia="en-US"/>
        </w:rPr>
        <w:t>с</w:t>
      </w:r>
      <w:r w:rsidRPr="005718E8">
        <w:rPr>
          <w:sz w:val="24"/>
          <w:szCs w:val="24"/>
          <w:lang w:eastAsia="en-US"/>
        </w:rPr>
        <w:t>обс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5"/>
          <w:sz w:val="24"/>
          <w:szCs w:val="24"/>
          <w:lang w:eastAsia="en-US"/>
        </w:rPr>
        <w:t>в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z w:val="24"/>
          <w:szCs w:val="24"/>
          <w:lang w:eastAsia="en-US"/>
        </w:rPr>
        <w:t>ет</w:t>
      </w:r>
      <w:r w:rsidRPr="005718E8">
        <w:rPr>
          <w:spacing w:val="8"/>
          <w:sz w:val="24"/>
          <w:szCs w:val="24"/>
          <w:lang w:eastAsia="en-US"/>
        </w:rPr>
        <w:t xml:space="preserve"> </w:t>
      </w:r>
      <w:r>
        <w:rPr>
          <w:spacing w:val="8"/>
          <w:sz w:val="24"/>
          <w:szCs w:val="24"/>
          <w:lang w:eastAsia="en-US"/>
        </w:rPr>
        <w:t>«</w:t>
      </w:r>
      <w:r w:rsidRPr="005718E8">
        <w:rPr>
          <w:sz w:val="24"/>
          <w:szCs w:val="24"/>
          <w:lang w:eastAsia="en-US"/>
        </w:rPr>
        <w:t>фо</w:t>
      </w:r>
      <w:r w:rsidRPr="005718E8">
        <w:rPr>
          <w:spacing w:val="2"/>
          <w:sz w:val="24"/>
          <w:szCs w:val="24"/>
          <w:lang w:eastAsia="en-US"/>
        </w:rPr>
        <w:t>р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рова</w:t>
      </w:r>
      <w:r w:rsidRPr="005718E8">
        <w:rPr>
          <w:spacing w:val="3"/>
          <w:sz w:val="24"/>
          <w:szCs w:val="24"/>
          <w:lang w:eastAsia="en-US"/>
        </w:rPr>
        <w:t>н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0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у</w:t>
      </w:r>
      <w:r w:rsidRPr="005718E8">
        <w:rPr>
          <w:spacing w:val="15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5"/>
          <w:sz w:val="24"/>
          <w:szCs w:val="24"/>
          <w:lang w:eastAsia="en-US"/>
        </w:rPr>
        <w:t>б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2"/>
          <w:sz w:val="24"/>
          <w:szCs w:val="24"/>
          <w:lang w:eastAsia="en-US"/>
        </w:rPr>
        <w:t>ч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ю</w:t>
      </w:r>
      <w:r w:rsidRPr="005718E8">
        <w:rPr>
          <w:spacing w:val="-1"/>
          <w:sz w:val="24"/>
          <w:szCs w:val="24"/>
          <w:lang w:eastAsia="en-US"/>
        </w:rPr>
        <w:t>щ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pacing w:val="2"/>
          <w:sz w:val="24"/>
          <w:szCs w:val="24"/>
          <w:lang w:eastAsia="en-US"/>
        </w:rPr>
        <w:t>х</w:t>
      </w:r>
      <w:r w:rsidRPr="005718E8">
        <w:rPr>
          <w:sz w:val="24"/>
          <w:szCs w:val="24"/>
          <w:lang w:eastAsia="en-US"/>
        </w:rPr>
        <w:t>ся л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ны</w:t>
      </w:r>
      <w:r w:rsidRPr="005718E8">
        <w:rPr>
          <w:sz w:val="24"/>
          <w:szCs w:val="24"/>
          <w:lang w:eastAsia="en-US"/>
        </w:rPr>
        <w:t>х</w:t>
      </w:r>
      <w:r w:rsidRPr="005718E8">
        <w:rPr>
          <w:spacing w:val="-13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р</w:t>
      </w:r>
      <w:r w:rsidRPr="005718E8">
        <w:rPr>
          <w:spacing w:val="3"/>
          <w:sz w:val="24"/>
          <w:szCs w:val="24"/>
          <w:lang w:eastAsia="en-US"/>
        </w:rPr>
        <w:t>е</w:t>
      </w:r>
      <w:r w:rsidRPr="005718E8">
        <w:rPr>
          <w:sz w:val="24"/>
          <w:szCs w:val="24"/>
          <w:lang w:eastAsia="en-US"/>
        </w:rPr>
        <w:t>дс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2"/>
          <w:sz w:val="24"/>
          <w:szCs w:val="24"/>
          <w:lang w:eastAsia="en-US"/>
        </w:rPr>
        <w:t>в</w:t>
      </w:r>
      <w:r w:rsidRPr="005718E8">
        <w:rPr>
          <w:sz w:val="24"/>
          <w:szCs w:val="24"/>
          <w:lang w:eastAsia="en-US"/>
        </w:rPr>
        <w:t>ле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й</w:t>
      </w:r>
      <w:r w:rsidRPr="005718E8">
        <w:rPr>
          <w:spacing w:val="-16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об</w:t>
      </w:r>
      <w:r w:rsidRPr="005718E8">
        <w:rPr>
          <w:spacing w:val="-3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овах</w:t>
      </w:r>
      <w:r w:rsidRPr="005718E8">
        <w:rPr>
          <w:spacing w:val="-7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ро</w:t>
      </w:r>
      <w:r w:rsidRPr="005718E8">
        <w:rPr>
          <w:spacing w:val="3"/>
          <w:sz w:val="24"/>
          <w:szCs w:val="24"/>
          <w:lang w:eastAsia="en-US"/>
        </w:rPr>
        <w:t>с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ий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ой</w:t>
      </w:r>
      <w:r w:rsidRPr="005718E8">
        <w:rPr>
          <w:spacing w:val="-13"/>
          <w:sz w:val="24"/>
          <w:szCs w:val="24"/>
          <w:lang w:eastAsia="en-US"/>
        </w:rPr>
        <w:t xml:space="preserve"> </w:t>
      </w:r>
      <w:r w:rsidRPr="005718E8">
        <w:rPr>
          <w:spacing w:val="2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ра</w:t>
      </w:r>
      <w:r w:rsidRPr="005718E8">
        <w:rPr>
          <w:spacing w:val="1"/>
          <w:sz w:val="24"/>
          <w:szCs w:val="24"/>
          <w:lang w:eastAsia="en-US"/>
        </w:rPr>
        <w:t>ж</w:t>
      </w:r>
      <w:r w:rsidRPr="005718E8">
        <w:rPr>
          <w:sz w:val="24"/>
          <w:szCs w:val="24"/>
          <w:lang w:eastAsia="en-US"/>
        </w:rPr>
        <w:t>да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ой</w:t>
      </w:r>
      <w:r w:rsidRPr="005718E8">
        <w:rPr>
          <w:spacing w:val="-11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де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3"/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 xml:space="preserve">,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р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из</w:t>
      </w:r>
      <w:r w:rsidRPr="005718E8">
        <w:rPr>
          <w:spacing w:val="2"/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>а,</w:t>
      </w:r>
      <w:r w:rsidRPr="005718E8">
        <w:rPr>
          <w:spacing w:val="59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ра</w:t>
      </w:r>
      <w:r w:rsidRPr="005718E8">
        <w:rPr>
          <w:spacing w:val="3"/>
          <w:sz w:val="24"/>
          <w:szCs w:val="24"/>
          <w:lang w:eastAsia="en-US"/>
        </w:rPr>
        <w:t>ж</w:t>
      </w:r>
      <w:r w:rsidRPr="005718E8">
        <w:rPr>
          <w:sz w:val="24"/>
          <w:szCs w:val="24"/>
          <w:lang w:eastAsia="en-US"/>
        </w:rPr>
        <w:t>да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ве</w:t>
      </w:r>
      <w:r w:rsidRPr="005718E8">
        <w:rPr>
          <w:spacing w:val="1"/>
          <w:sz w:val="24"/>
          <w:szCs w:val="24"/>
          <w:lang w:eastAsia="en-US"/>
        </w:rPr>
        <w:t>нн</w:t>
      </w:r>
      <w:r w:rsidRPr="005718E8">
        <w:rPr>
          <w:sz w:val="24"/>
          <w:szCs w:val="24"/>
          <w:lang w:eastAsia="en-US"/>
        </w:rPr>
        <w:t>ос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 xml:space="preserve"> со</w:t>
      </w:r>
      <w:r w:rsidRPr="005718E8">
        <w:rPr>
          <w:spacing w:val="3"/>
          <w:sz w:val="24"/>
          <w:szCs w:val="24"/>
          <w:lang w:eastAsia="en-US"/>
        </w:rPr>
        <w:t>ц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ал</w:t>
      </w:r>
      <w:r w:rsidRPr="005718E8">
        <w:rPr>
          <w:spacing w:val="-1"/>
          <w:sz w:val="24"/>
          <w:szCs w:val="24"/>
          <w:lang w:eastAsia="en-US"/>
        </w:rPr>
        <w:t>ь</w:t>
      </w:r>
      <w:r w:rsidRPr="005718E8">
        <w:rPr>
          <w:spacing w:val="1"/>
          <w:sz w:val="24"/>
          <w:szCs w:val="24"/>
          <w:lang w:eastAsia="en-US"/>
        </w:rPr>
        <w:t>н</w:t>
      </w:r>
      <w:r>
        <w:rPr>
          <w:sz w:val="24"/>
          <w:szCs w:val="24"/>
          <w:lang w:eastAsia="en-US"/>
        </w:rPr>
        <w:t>ой</w:t>
      </w:r>
      <w:r w:rsidRPr="005718E8">
        <w:rPr>
          <w:spacing w:val="61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3"/>
          <w:sz w:val="24"/>
          <w:szCs w:val="24"/>
          <w:lang w:eastAsia="en-US"/>
        </w:rPr>
        <w:t>е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ве</w:t>
      </w:r>
      <w:r w:rsidRPr="005718E8">
        <w:rPr>
          <w:spacing w:val="3"/>
          <w:sz w:val="24"/>
          <w:szCs w:val="24"/>
          <w:lang w:eastAsia="en-US"/>
        </w:rPr>
        <w:t>н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 xml:space="preserve">,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равов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о са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осо</w:t>
      </w:r>
      <w:r w:rsidRPr="005718E8">
        <w:rPr>
          <w:spacing w:val="1"/>
          <w:sz w:val="24"/>
          <w:szCs w:val="24"/>
          <w:lang w:eastAsia="en-US"/>
        </w:rPr>
        <w:t>зн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ния</w:t>
      </w:r>
      <w:r>
        <w:rPr>
          <w:sz w:val="24"/>
          <w:szCs w:val="24"/>
          <w:lang w:eastAsia="en-US"/>
        </w:rPr>
        <w:t>,</w:t>
      </w:r>
      <w:r w:rsidRPr="005718E8">
        <w:rPr>
          <w:spacing w:val="43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3"/>
          <w:sz w:val="24"/>
          <w:szCs w:val="24"/>
          <w:lang w:eastAsia="en-US"/>
        </w:rPr>
        <w:t>л</w:t>
      </w:r>
      <w:r w:rsidRPr="005718E8">
        <w:rPr>
          <w:spacing w:val="3"/>
          <w:sz w:val="24"/>
          <w:szCs w:val="24"/>
          <w:lang w:eastAsia="en-US"/>
        </w:rPr>
        <w:t>е</w:t>
      </w:r>
      <w:r w:rsidRPr="005718E8">
        <w:rPr>
          <w:sz w:val="24"/>
          <w:szCs w:val="24"/>
          <w:lang w:eastAsia="en-US"/>
        </w:rPr>
        <w:t>ра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,</w:t>
      </w:r>
      <w:r w:rsidRPr="005718E8">
        <w:rPr>
          <w:spacing w:val="42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р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pacing w:val="2"/>
          <w:sz w:val="24"/>
          <w:szCs w:val="24"/>
          <w:lang w:eastAsia="en-US"/>
        </w:rPr>
        <w:t>в</w:t>
      </w:r>
      <w:r w:rsidRPr="005718E8">
        <w:rPr>
          <w:sz w:val="24"/>
          <w:szCs w:val="24"/>
          <w:lang w:eastAsia="en-US"/>
        </w:rPr>
        <w:t>ер</w:t>
      </w:r>
      <w:r w:rsidRPr="005718E8">
        <w:rPr>
          <w:spacing w:val="3"/>
          <w:sz w:val="24"/>
          <w:szCs w:val="24"/>
          <w:lang w:eastAsia="en-US"/>
        </w:rPr>
        <w:t>ж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нн</w:t>
      </w:r>
      <w:r w:rsidRPr="005718E8">
        <w:rPr>
          <w:sz w:val="24"/>
          <w:szCs w:val="24"/>
          <w:lang w:eastAsia="en-US"/>
        </w:rPr>
        <w:t>ос</w:t>
      </w:r>
      <w:r w:rsidRPr="005718E8">
        <w:rPr>
          <w:spacing w:val="-1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>и</w:t>
      </w:r>
      <w:r w:rsidRPr="005718E8">
        <w:rPr>
          <w:spacing w:val="42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ц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нн</w:t>
      </w:r>
      <w:r w:rsidRPr="005718E8">
        <w:rPr>
          <w:sz w:val="24"/>
          <w:szCs w:val="24"/>
          <w:lang w:eastAsia="en-US"/>
        </w:rPr>
        <w:t>ос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3"/>
          <w:sz w:val="24"/>
          <w:szCs w:val="24"/>
          <w:lang w:eastAsia="en-US"/>
        </w:rPr>
        <w:t>я</w:t>
      </w:r>
      <w:r w:rsidRPr="005718E8">
        <w:rPr>
          <w:spacing w:val="-1"/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 xml:space="preserve">, </w:t>
      </w:r>
      <w:r w:rsidRPr="005718E8">
        <w:rPr>
          <w:spacing w:val="1"/>
          <w:sz w:val="24"/>
          <w:szCs w:val="24"/>
          <w:lang w:eastAsia="en-US"/>
        </w:rPr>
        <w:t>з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ре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лё</w:t>
      </w:r>
      <w:r w:rsidRPr="005718E8">
        <w:rPr>
          <w:spacing w:val="1"/>
          <w:sz w:val="24"/>
          <w:szCs w:val="24"/>
          <w:lang w:eastAsia="en-US"/>
        </w:rPr>
        <w:t>нны</w:t>
      </w:r>
      <w:r>
        <w:rPr>
          <w:sz w:val="24"/>
          <w:szCs w:val="24"/>
          <w:lang w:eastAsia="en-US"/>
        </w:rPr>
        <w:t xml:space="preserve">м </w:t>
      </w:r>
      <w:r w:rsidRPr="005718E8">
        <w:rPr>
          <w:sz w:val="24"/>
          <w:szCs w:val="24"/>
          <w:lang w:eastAsia="en-US"/>
        </w:rPr>
        <w:t>в Ко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pacing w:val="4"/>
          <w:sz w:val="24"/>
          <w:szCs w:val="24"/>
          <w:lang w:eastAsia="en-US"/>
        </w:rPr>
        <w:t>т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1"/>
          <w:sz w:val="24"/>
          <w:szCs w:val="24"/>
          <w:lang w:eastAsia="en-US"/>
        </w:rPr>
        <w:t>ци</w:t>
      </w:r>
      <w:r w:rsidRPr="005718E8">
        <w:rPr>
          <w:sz w:val="24"/>
          <w:szCs w:val="24"/>
          <w:lang w:eastAsia="en-US"/>
        </w:rPr>
        <w:t>и</w:t>
      </w:r>
      <w:r w:rsidRPr="005718E8">
        <w:rPr>
          <w:spacing w:val="-12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Росс</w:t>
      </w:r>
      <w:r w:rsidRPr="005718E8">
        <w:rPr>
          <w:spacing w:val="1"/>
          <w:sz w:val="24"/>
          <w:szCs w:val="24"/>
          <w:lang w:eastAsia="en-US"/>
        </w:rPr>
        <w:t>ий</w:t>
      </w:r>
      <w:r w:rsidRPr="005718E8">
        <w:rPr>
          <w:spacing w:val="3"/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ой</w:t>
      </w:r>
      <w:r w:rsidRPr="005718E8">
        <w:rPr>
          <w:spacing w:val="-13"/>
          <w:sz w:val="24"/>
          <w:szCs w:val="24"/>
          <w:lang w:eastAsia="en-US"/>
        </w:rPr>
        <w:t xml:space="preserve"> </w:t>
      </w:r>
      <w:r w:rsidRPr="005718E8">
        <w:rPr>
          <w:spacing w:val="2"/>
          <w:sz w:val="24"/>
          <w:szCs w:val="24"/>
          <w:lang w:eastAsia="en-US"/>
        </w:rPr>
        <w:t>Ф</w:t>
      </w:r>
      <w:r w:rsidRPr="005718E8">
        <w:rPr>
          <w:sz w:val="24"/>
          <w:szCs w:val="24"/>
          <w:lang w:eastAsia="en-US"/>
        </w:rPr>
        <w:t>едер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ции</w:t>
      </w:r>
      <w:r>
        <w:rPr>
          <w:spacing w:val="1"/>
          <w:sz w:val="24"/>
          <w:szCs w:val="24"/>
          <w:lang w:eastAsia="en-US"/>
        </w:rPr>
        <w:t>»</w:t>
      </w:r>
      <w:r w:rsidRPr="005718E8">
        <w:rPr>
          <w:spacing w:val="1"/>
          <w:sz w:val="24"/>
          <w:szCs w:val="24"/>
          <w:lang w:eastAsia="en-US"/>
        </w:rPr>
        <w:t>.</w:t>
      </w:r>
    </w:p>
    <w:p w:rsidR="005718E8" w:rsidRDefault="005718E8" w:rsidP="00D3618B">
      <w:pPr>
        <w:spacing w:line="276" w:lineRule="auto"/>
        <w:ind w:left="101" w:right="67" w:firstLine="567"/>
        <w:jc w:val="both"/>
        <w:rPr>
          <w:spacing w:val="6"/>
          <w:sz w:val="24"/>
          <w:szCs w:val="24"/>
          <w:lang w:eastAsia="en-US"/>
        </w:rPr>
      </w:pPr>
      <w:r w:rsidRPr="005718E8">
        <w:rPr>
          <w:sz w:val="24"/>
          <w:szCs w:val="24"/>
          <w:lang w:eastAsia="en-US"/>
        </w:rPr>
        <w:t>Пред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3"/>
          <w:sz w:val="24"/>
          <w:szCs w:val="24"/>
          <w:lang w:eastAsia="en-US"/>
        </w:rPr>
        <w:t>е</w:t>
      </w:r>
      <w:r w:rsidRPr="005718E8">
        <w:rPr>
          <w:sz w:val="24"/>
          <w:szCs w:val="24"/>
          <w:lang w:eastAsia="en-US"/>
        </w:rPr>
        <w:t>т</w:t>
      </w:r>
      <w:r w:rsidRPr="005718E8">
        <w:rPr>
          <w:spacing w:val="-8"/>
          <w:sz w:val="24"/>
          <w:szCs w:val="24"/>
          <w:lang w:eastAsia="en-US"/>
        </w:rPr>
        <w:t xml:space="preserve"> </w:t>
      </w:r>
      <w:r w:rsidRPr="005718E8">
        <w:rPr>
          <w:b/>
          <w:sz w:val="24"/>
          <w:szCs w:val="24"/>
          <w:lang w:eastAsia="en-US"/>
        </w:rPr>
        <w:t>«</w:t>
      </w:r>
      <w:r w:rsidRPr="005718E8">
        <w:rPr>
          <w:b/>
          <w:spacing w:val="1"/>
          <w:sz w:val="24"/>
          <w:szCs w:val="24"/>
          <w:lang w:eastAsia="en-US"/>
        </w:rPr>
        <w:t>Г</w:t>
      </w:r>
      <w:r w:rsidRPr="005718E8">
        <w:rPr>
          <w:b/>
          <w:sz w:val="24"/>
          <w:szCs w:val="24"/>
          <w:lang w:eastAsia="en-US"/>
        </w:rPr>
        <w:t>ео</w:t>
      </w:r>
      <w:r w:rsidRPr="005718E8">
        <w:rPr>
          <w:b/>
          <w:spacing w:val="2"/>
          <w:sz w:val="24"/>
          <w:szCs w:val="24"/>
          <w:lang w:eastAsia="en-US"/>
        </w:rPr>
        <w:t>г</w:t>
      </w:r>
      <w:r w:rsidRPr="005718E8">
        <w:rPr>
          <w:b/>
          <w:sz w:val="24"/>
          <w:szCs w:val="24"/>
          <w:lang w:eastAsia="en-US"/>
        </w:rPr>
        <w:t>р</w:t>
      </w:r>
      <w:r w:rsidRPr="005718E8">
        <w:rPr>
          <w:b/>
          <w:spacing w:val="2"/>
          <w:sz w:val="24"/>
          <w:szCs w:val="24"/>
          <w:lang w:eastAsia="en-US"/>
        </w:rPr>
        <w:t>а</w:t>
      </w:r>
      <w:r w:rsidRPr="005718E8">
        <w:rPr>
          <w:b/>
          <w:spacing w:val="-2"/>
          <w:sz w:val="24"/>
          <w:szCs w:val="24"/>
          <w:lang w:eastAsia="en-US"/>
        </w:rPr>
        <w:t>ф</w:t>
      </w:r>
      <w:r w:rsidRPr="005718E8">
        <w:rPr>
          <w:b/>
          <w:spacing w:val="2"/>
          <w:sz w:val="24"/>
          <w:szCs w:val="24"/>
          <w:lang w:eastAsia="en-US"/>
        </w:rPr>
        <w:t>и</w:t>
      </w:r>
      <w:r w:rsidRPr="005718E8">
        <w:rPr>
          <w:b/>
          <w:spacing w:val="1"/>
          <w:sz w:val="24"/>
          <w:szCs w:val="24"/>
          <w:lang w:eastAsia="en-US"/>
        </w:rPr>
        <w:t>я</w:t>
      </w:r>
      <w:r w:rsidRPr="005718E8">
        <w:rPr>
          <w:b/>
          <w:sz w:val="24"/>
          <w:szCs w:val="24"/>
          <w:lang w:eastAsia="en-US"/>
        </w:rPr>
        <w:t>»,</w:t>
      </w:r>
      <w:r w:rsidRPr="005718E8">
        <w:rPr>
          <w:b/>
          <w:spacing w:val="-14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ар</w:t>
      </w:r>
      <w:r w:rsidRPr="005718E8">
        <w:rPr>
          <w:spacing w:val="1"/>
          <w:sz w:val="24"/>
          <w:szCs w:val="24"/>
          <w:lang w:eastAsia="en-US"/>
        </w:rPr>
        <w:t>я</w:t>
      </w:r>
      <w:r w:rsidRPr="005718E8">
        <w:rPr>
          <w:spacing w:val="5"/>
          <w:sz w:val="24"/>
          <w:szCs w:val="24"/>
          <w:lang w:eastAsia="en-US"/>
        </w:rPr>
        <w:t>д</w:t>
      </w:r>
      <w:r w:rsidRPr="005718E8">
        <w:rPr>
          <w:sz w:val="24"/>
          <w:szCs w:val="24"/>
          <w:lang w:eastAsia="en-US"/>
        </w:rPr>
        <w:t>у</w:t>
      </w:r>
      <w:r w:rsidRPr="005718E8">
        <w:rPr>
          <w:spacing w:val="-11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4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дос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иж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4"/>
          <w:sz w:val="24"/>
          <w:szCs w:val="24"/>
          <w:lang w:eastAsia="en-US"/>
        </w:rPr>
        <w:t>н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ем</w:t>
      </w:r>
      <w:r w:rsidRPr="005718E8">
        <w:rPr>
          <w:spacing w:val="-14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ре</w:t>
      </w:r>
      <w:r w:rsidRPr="005718E8">
        <w:rPr>
          <w:spacing w:val="2"/>
          <w:sz w:val="24"/>
          <w:szCs w:val="24"/>
          <w:lang w:eastAsia="en-US"/>
        </w:rPr>
        <w:t>д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ны</w:t>
      </w:r>
      <w:r w:rsidRPr="005718E8">
        <w:rPr>
          <w:sz w:val="24"/>
          <w:szCs w:val="24"/>
          <w:lang w:eastAsia="en-US"/>
        </w:rPr>
        <w:t>х</w:t>
      </w:r>
      <w:r w:rsidRPr="005718E8">
        <w:rPr>
          <w:spacing w:val="-10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ре</w:t>
      </w:r>
      <w:r w:rsidRPr="005718E8">
        <w:rPr>
          <w:spacing w:val="6"/>
          <w:sz w:val="24"/>
          <w:szCs w:val="24"/>
          <w:lang w:eastAsia="en-US"/>
        </w:rPr>
        <w:t>з</w:t>
      </w:r>
      <w:r w:rsidRPr="005718E8">
        <w:rPr>
          <w:spacing w:val="-2"/>
          <w:sz w:val="24"/>
          <w:szCs w:val="24"/>
          <w:lang w:eastAsia="en-US"/>
        </w:rPr>
        <w:t>у</w:t>
      </w:r>
      <w:r w:rsidRPr="005718E8">
        <w:rPr>
          <w:sz w:val="24"/>
          <w:szCs w:val="24"/>
          <w:lang w:eastAsia="en-US"/>
        </w:rPr>
        <w:t>л</w:t>
      </w:r>
      <w:r w:rsidRPr="005718E8">
        <w:rPr>
          <w:spacing w:val="-1"/>
          <w:sz w:val="24"/>
          <w:szCs w:val="24"/>
          <w:lang w:eastAsia="en-US"/>
        </w:rPr>
        <w:t>ьт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>в,</w:t>
      </w:r>
      <w:r w:rsidRPr="005718E8">
        <w:rPr>
          <w:spacing w:val="-12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ц</w:t>
      </w:r>
      <w:r w:rsidRPr="005718E8">
        <w:rPr>
          <w:sz w:val="24"/>
          <w:szCs w:val="24"/>
          <w:lang w:eastAsia="en-US"/>
        </w:rPr>
        <w:t>елен</w:t>
      </w:r>
      <w:r w:rsidRPr="005718E8">
        <w:rPr>
          <w:spacing w:val="-6"/>
          <w:sz w:val="24"/>
          <w:szCs w:val="24"/>
          <w:lang w:eastAsia="en-US"/>
        </w:rPr>
        <w:t xml:space="preserve"> </w:t>
      </w:r>
      <w:r w:rsidRPr="005718E8">
        <w:rPr>
          <w:spacing w:val="3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а</w:t>
      </w:r>
      <w:r>
        <w:rPr>
          <w:sz w:val="24"/>
          <w:szCs w:val="24"/>
          <w:lang w:eastAsia="en-US"/>
        </w:rPr>
        <w:t xml:space="preserve"> </w:t>
      </w:r>
      <w:r w:rsidRPr="005718E8">
        <w:rPr>
          <w:i/>
          <w:sz w:val="24"/>
          <w:szCs w:val="24"/>
          <w:lang w:eastAsia="en-US"/>
        </w:rPr>
        <w:t>п</w:t>
      </w:r>
      <w:r w:rsidRPr="005718E8">
        <w:rPr>
          <w:i/>
          <w:sz w:val="24"/>
          <w:szCs w:val="24"/>
          <w:lang w:eastAsia="en-US"/>
        </w:rPr>
        <w:t>о</w:t>
      </w:r>
      <w:r w:rsidRPr="005718E8">
        <w:rPr>
          <w:i/>
          <w:sz w:val="24"/>
          <w:szCs w:val="24"/>
          <w:lang w:eastAsia="en-US"/>
        </w:rPr>
        <w:t>з</w:t>
      </w:r>
      <w:r w:rsidRPr="005718E8">
        <w:rPr>
          <w:i/>
          <w:spacing w:val="1"/>
          <w:sz w:val="24"/>
          <w:szCs w:val="24"/>
          <w:lang w:eastAsia="en-US"/>
        </w:rPr>
        <w:t>н</w:t>
      </w:r>
      <w:r w:rsidRPr="005718E8">
        <w:rPr>
          <w:i/>
          <w:sz w:val="24"/>
          <w:szCs w:val="24"/>
          <w:lang w:eastAsia="en-US"/>
        </w:rPr>
        <w:t>авате</w:t>
      </w:r>
      <w:r w:rsidRPr="005718E8">
        <w:rPr>
          <w:i/>
          <w:spacing w:val="2"/>
          <w:sz w:val="24"/>
          <w:szCs w:val="24"/>
          <w:lang w:eastAsia="en-US"/>
        </w:rPr>
        <w:t>л</w:t>
      </w:r>
      <w:r w:rsidRPr="005718E8">
        <w:rPr>
          <w:i/>
          <w:sz w:val="24"/>
          <w:szCs w:val="24"/>
          <w:lang w:eastAsia="en-US"/>
        </w:rPr>
        <w:t>ь</w:t>
      </w:r>
      <w:r w:rsidRPr="005718E8">
        <w:rPr>
          <w:i/>
          <w:spacing w:val="1"/>
          <w:sz w:val="24"/>
          <w:szCs w:val="24"/>
          <w:lang w:eastAsia="en-US"/>
        </w:rPr>
        <w:t>н</w:t>
      </w:r>
      <w:r>
        <w:rPr>
          <w:i/>
          <w:sz w:val="24"/>
          <w:szCs w:val="24"/>
          <w:lang w:eastAsia="en-US"/>
        </w:rPr>
        <w:t>ые</w:t>
      </w:r>
      <w:r w:rsidRPr="005718E8">
        <w:rPr>
          <w:i/>
          <w:spacing w:val="61"/>
          <w:sz w:val="24"/>
          <w:szCs w:val="24"/>
          <w:lang w:eastAsia="en-US"/>
        </w:rPr>
        <w:t xml:space="preserve"> 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3"/>
          <w:sz w:val="24"/>
          <w:szCs w:val="24"/>
          <w:lang w:eastAsia="en-US"/>
        </w:rPr>
        <w:t>н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версал</w:t>
      </w:r>
      <w:r w:rsidRPr="005718E8">
        <w:rPr>
          <w:spacing w:val="-1"/>
          <w:sz w:val="24"/>
          <w:szCs w:val="24"/>
          <w:lang w:eastAsia="en-US"/>
        </w:rPr>
        <w:t>ь</w:t>
      </w:r>
      <w:r w:rsidRPr="005718E8">
        <w:rPr>
          <w:spacing w:val="1"/>
          <w:sz w:val="24"/>
          <w:szCs w:val="24"/>
          <w:lang w:eastAsia="en-US"/>
        </w:rPr>
        <w:t>ны</w:t>
      </w:r>
      <w:r>
        <w:rPr>
          <w:sz w:val="24"/>
          <w:szCs w:val="24"/>
          <w:lang w:eastAsia="en-US"/>
        </w:rPr>
        <w:t>е</w:t>
      </w:r>
      <w:r w:rsidRPr="005718E8">
        <w:rPr>
          <w:spacing w:val="61"/>
          <w:sz w:val="24"/>
          <w:szCs w:val="24"/>
          <w:lang w:eastAsia="en-US"/>
        </w:rPr>
        <w:t xml:space="preserve"> 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2"/>
          <w:sz w:val="24"/>
          <w:szCs w:val="24"/>
          <w:lang w:eastAsia="en-US"/>
        </w:rPr>
        <w:t>ч</w:t>
      </w:r>
      <w:r w:rsidRPr="005718E8">
        <w:rPr>
          <w:sz w:val="24"/>
          <w:szCs w:val="24"/>
          <w:lang w:eastAsia="en-US"/>
        </w:rPr>
        <w:t>еб</w:t>
      </w:r>
      <w:r w:rsidRPr="005718E8">
        <w:rPr>
          <w:spacing w:val="3"/>
          <w:sz w:val="24"/>
          <w:szCs w:val="24"/>
          <w:lang w:eastAsia="en-US"/>
        </w:rPr>
        <w:t>н</w:t>
      </w:r>
      <w:r w:rsidRPr="005718E8">
        <w:rPr>
          <w:spacing w:val="1"/>
          <w:sz w:val="24"/>
          <w:szCs w:val="24"/>
          <w:lang w:eastAsia="en-US"/>
        </w:rPr>
        <w:t>ы</w:t>
      </w:r>
      <w:r>
        <w:rPr>
          <w:sz w:val="24"/>
          <w:szCs w:val="24"/>
          <w:lang w:eastAsia="en-US"/>
        </w:rPr>
        <w:t xml:space="preserve">е </w:t>
      </w:r>
      <w:r w:rsidRPr="005718E8">
        <w:rPr>
          <w:sz w:val="24"/>
          <w:szCs w:val="24"/>
          <w:lang w:eastAsia="en-US"/>
        </w:rPr>
        <w:t>де</w:t>
      </w:r>
      <w:r w:rsidRPr="005718E8">
        <w:rPr>
          <w:spacing w:val="1"/>
          <w:sz w:val="24"/>
          <w:szCs w:val="24"/>
          <w:lang w:eastAsia="en-US"/>
        </w:rPr>
        <w:t>й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1"/>
          <w:sz w:val="24"/>
          <w:szCs w:val="24"/>
          <w:lang w:eastAsia="en-US"/>
        </w:rPr>
        <w:t>ия</w:t>
      </w:r>
      <w:r>
        <w:rPr>
          <w:sz w:val="24"/>
          <w:szCs w:val="24"/>
          <w:lang w:eastAsia="en-US"/>
        </w:rPr>
        <w:t xml:space="preserve">. </w:t>
      </w:r>
      <w:r w:rsidRPr="005718E8">
        <w:rPr>
          <w:spacing w:val="2"/>
          <w:sz w:val="24"/>
          <w:szCs w:val="24"/>
          <w:lang w:eastAsia="en-US"/>
        </w:rPr>
        <w:t>Э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pacing w:val="4"/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>у</w:t>
      </w:r>
      <w:r w:rsidRPr="005718E8">
        <w:rPr>
          <w:spacing w:val="62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осо</w:t>
      </w:r>
      <w:r w:rsidRPr="005718E8">
        <w:rPr>
          <w:spacing w:val="2"/>
          <w:sz w:val="24"/>
          <w:szCs w:val="24"/>
          <w:lang w:eastAsia="en-US"/>
        </w:rPr>
        <w:t>б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5"/>
          <w:sz w:val="24"/>
          <w:szCs w:val="24"/>
          <w:lang w:eastAsia="en-US"/>
        </w:rPr>
        <w:t>в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3"/>
          <w:sz w:val="24"/>
          <w:szCs w:val="24"/>
          <w:lang w:eastAsia="en-US"/>
        </w:rPr>
        <w:t>е</w:t>
      </w:r>
      <w:r w:rsidRPr="005718E8">
        <w:rPr>
          <w:sz w:val="24"/>
          <w:szCs w:val="24"/>
          <w:lang w:eastAsia="en-US"/>
        </w:rPr>
        <w:t>т фор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р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>ва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5"/>
          <w:sz w:val="24"/>
          <w:szCs w:val="24"/>
          <w:lang w:eastAsia="en-US"/>
        </w:rPr>
        <w:t xml:space="preserve"> 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2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3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й</w:t>
      </w:r>
      <w:r w:rsidRPr="005718E8">
        <w:rPr>
          <w:spacing w:val="8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и</w:t>
      </w:r>
      <w:r w:rsidRPr="005718E8">
        <w:rPr>
          <w:spacing w:val="15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ав</w:t>
      </w:r>
      <w:r w:rsidRPr="005718E8">
        <w:rPr>
          <w:spacing w:val="1"/>
          <w:sz w:val="24"/>
          <w:szCs w:val="24"/>
          <w:lang w:eastAsia="en-US"/>
        </w:rPr>
        <w:t>ы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ов</w:t>
      </w:r>
      <w:r w:rsidRPr="005718E8">
        <w:rPr>
          <w:spacing w:val="9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ол</w:t>
      </w:r>
      <w:r w:rsidRPr="005718E8">
        <w:rPr>
          <w:spacing w:val="2"/>
          <w:sz w:val="24"/>
          <w:szCs w:val="24"/>
          <w:lang w:eastAsia="en-US"/>
        </w:rPr>
        <w:t>ь</w:t>
      </w:r>
      <w:r w:rsidRPr="005718E8">
        <w:rPr>
          <w:spacing w:val="1"/>
          <w:sz w:val="24"/>
          <w:szCs w:val="24"/>
          <w:lang w:eastAsia="en-US"/>
        </w:rPr>
        <w:t>з</w:t>
      </w:r>
      <w:r w:rsidRPr="005718E8">
        <w:rPr>
          <w:sz w:val="24"/>
          <w:szCs w:val="24"/>
          <w:lang w:eastAsia="en-US"/>
        </w:rPr>
        <w:t>ова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я ра</w:t>
      </w:r>
      <w:r w:rsidRPr="005718E8">
        <w:rPr>
          <w:spacing w:val="1"/>
          <w:sz w:val="24"/>
          <w:szCs w:val="24"/>
          <w:lang w:eastAsia="en-US"/>
        </w:rPr>
        <w:t>зн</w:t>
      </w:r>
      <w:r w:rsidRPr="005718E8">
        <w:rPr>
          <w:sz w:val="24"/>
          <w:szCs w:val="24"/>
          <w:lang w:eastAsia="en-US"/>
        </w:rPr>
        <w:t>ообра</w:t>
      </w:r>
      <w:r w:rsidRPr="005718E8">
        <w:rPr>
          <w:spacing w:val="1"/>
          <w:sz w:val="24"/>
          <w:szCs w:val="24"/>
          <w:lang w:eastAsia="en-US"/>
        </w:rPr>
        <w:t>з</w:t>
      </w:r>
      <w:r w:rsidRPr="005718E8">
        <w:rPr>
          <w:spacing w:val="3"/>
          <w:sz w:val="24"/>
          <w:szCs w:val="24"/>
          <w:lang w:eastAsia="en-US"/>
        </w:rPr>
        <w:t>н</w:t>
      </w:r>
      <w:r w:rsidRPr="005718E8">
        <w:rPr>
          <w:spacing w:val="1"/>
          <w:sz w:val="24"/>
          <w:szCs w:val="24"/>
          <w:lang w:eastAsia="en-US"/>
        </w:rPr>
        <w:t>ы</w:t>
      </w:r>
      <w:r w:rsidRPr="005718E8">
        <w:rPr>
          <w:sz w:val="24"/>
          <w:szCs w:val="24"/>
          <w:lang w:eastAsia="en-US"/>
        </w:rPr>
        <w:t xml:space="preserve">х 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ео</w:t>
      </w:r>
      <w:r w:rsidRPr="005718E8">
        <w:rPr>
          <w:spacing w:val="2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раф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3"/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 xml:space="preserve">х </w:t>
      </w:r>
      <w:r w:rsidRPr="005718E8">
        <w:rPr>
          <w:spacing w:val="1"/>
          <w:sz w:val="24"/>
          <w:szCs w:val="24"/>
          <w:lang w:eastAsia="en-US"/>
        </w:rPr>
        <w:t>зн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й</w:t>
      </w:r>
      <w:r w:rsidRPr="005718E8">
        <w:rPr>
          <w:spacing w:val="62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в</w:t>
      </w:r>
      <w:r w:rsidRPr="005718E8">
        <w:rPr>
          <w:spacing w:val="4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овсед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3"/>
          <w:sz w:val="24"/>
          <w:szCs w:val="24"/>
          <w:lang w:eastAsia="en-US"/>
        </w:rPr>
        <w:t>е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3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ой</w:t>
      </w:r>
      <w:r w:rsidRPr="005718E8">
        <w:rPr>
          <w:spacing w:val="54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жизн</w:t>
      </w:r>
      <w:r w:rsidRPr="005718E8">
        <w:rPr>
          <w:sz w:val="24"/>
          <w:szCs w:val="24"/>
          <w:lang w:eastAsia="en-US"/>
        </w:rPr>
        <w:t>и</w:t>
      </w:r>
      <w:r w:rsidRPr="005718E8">
        <w:rPr>
          <w:spacing w:val="63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 xml:space="preserve">для </w:t>
      </w:r>
      <w:r w:rsidRPr="005718E8">
        <w:rPr>
          <w:spacing w:val="2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объ</w:t>
      </w:r>
      <w:r w:rsidRPr="005718E8">
        <w:rPr>
          <w:spacing w:val="1"/>
          <w:sz w:val="24"/>
          <w:szCs w:val="24"/>
          <w:lang w:eastAsia="en-US"/>
        </w:rPr>
        <w:t>я</w:t>
      </w:r>
      <w:r w:rsidRPr="005718E8">
        <w:rPr>
          <w:spacing w:val="3"/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я</w:t>
      </w:r>
      <w:r w:rsidRPr="005718E8">
        <w:rPr>
          <w:spacing w:val="58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и</w:t>
      </w:r>
      <w:r w:rsidRPr="005718E8">
        <w:rPr>
          <w:spacing w:val="3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1"/>
          <w:sz w:val="24"/>
          <w:szCs w:val="24"/>
          <w:lang w:eastAsia="en-US"/>
        </w:rPr>
        <w:t>ц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-1"/>
          <w:sz w:val="24"/>
          <w:szCs w:val="24"/>
          <w:lang w:eastAsia="en-US"/>
        </w:rPr>
        <w:t>к</w:t>
      </w:r>
      <w:r w:rsidR="00EC5CE5">
        <w:rPr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я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3"/>
          <w:sz w:val="24"/>
          <w:szCs w:val="24"/>
          <w:lang w:eastAsia="en-US"/>
        </w:rPr>
        <w:t>л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й</w:t>
      </w:r>
      <w:r w:rsidRPr="005718E8">
        <w:rPr>
          <w:spacing w:val="61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 xml:space="preserve">и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ро</w:t>
      </w:r>
      <w:r w:rsidRPr="005718E8">
        <w:rPr>
          <w:spacing w:val="1"/>
          <w:sz w:val="24"/>
          <w:szCs w:val="24"/>
          <w:lang w:eastAsia="en-US"/>
        </w:rPr>
        <w:t>ц</w:t>
      </w:r>
      <w:r w:rsidRPr="005718E8">
        <w:rPr>
          <w:sz w:val="24"/>
          <w:szCs w:val="24"/>
          <w:lang w:eastAsia="en-US"/>
        </w:rPr>
        <w:t>есс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>в. Ко</w:t>
      </w:r>
      <w:r w:rsidRPr="005718E8">
        <w:rPr>
          <w:spacing w:val="2"/>
          <w:sz w:val="24"/>
          <w:szCs w:val="24"/>
          <w:lang w:eastAsia="en-US"/>
        </w:rPr>
        <w:t>м</w:t>
      </w:r>
      <w:r w:rsidRPr="005718E8">
        <w:rPr>
          <w:spacing w:val="4"/>
          <w:sz w:val="24"/>
          <w:szCs w:val="24"/>
          <w:lang w:eastAsia="en-US"/>
        </w:rPr>
        <w:t>м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pacing w:val="3"/>
          <w:sz w:val="24"/>
          <w:szCs w:val="24"/>
          <w:lang w:eastAsia="en-US"/>
        </w:rPr>
        <w:t>а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1"/>
          <w:sz w:val="24"/>
          <w:szCs w:val="24"/>
          <w:lang w:eastAsia="en-US"/>
        </w:rPr>
        <w:t>ны</w:t>
      </w:r>
      <w:r w:rsidRPr="005718E8">
        <w:rPr>
          <w:sz w:val="24"/>
          <w:szCs w:val="24"/>
          <w:lang w:eastAsia="en-US"/>
        </w:rPr>
        <w:t xml:space="preserve">е </w:t>
      </w:r>
      <w:r w:rsidRPr="005718E8">
        <w:rPr>
          <w:spacing w:val="-2"/>
          <w:sz w:val="24"/>
          <w:szCs w:val="24"/>
          <w:lang w:eastAsia="en-US"/>
        </w:rPr>
        <w:t>у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версал</w:t>
      </w:r>
      <w:r w:rsidRPr="005718E8">
        <w:rPr>
          <w:spacing w:val="-1"/>
          <w:sz w:val="24"/>
          <w:szCs w:val="24"/>
          <w:lang w:eastAsia="en-US"/>
        </w:rPr>
        <w:t>ь</w:t>
      </w:r>
      <w:r w:rsidRPr="005718E8">
        <w:rPr>
          <w:spacing w:val="1"/>
          <w:sz w:val="24"/>
          <w:szCs w:val="24"/>
          <w:lang w:eastAsia="en-US"/>
        </w:rPr>
        <w:t>ны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4"/>
          <w:sz w:val="24"/>
          <w:szCs w:val="24"/>
          <w:lang w:eastAsia="en-US"/>
        </w:rPr>
        <w:t xml:space="preserve"> 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pacing w:val="3"/>
          <w:sz w:val="24"/>
          <w:szCs w:val="24"/>
          <w:lang w:eastAsia="en-US"/>
        </w:rPr>
        <w:t>е</w:t>
      </w:r>
      <w:r w:rsidRPr="005718E8">
        <w:rPr>
          <w:sz w:val="24"/>
          <w:szCs w:val="24"/>
          <w:lang w:eastAsia="en-US"/>
        </w:rPr>
        <w:t>б</w:t>
      </w:r>
      <w:r w:rsidRPr="005718E8">
        <w:rPr>
          <w:spacing w:val="3"/>
          <w:sz w:val="24"/>
          <w:szCs w:val="24"/>
          <w:lang w:eastAsia="en-US"/>
        </w:rPr>
        <w:t>н</w:t>
      </w:r>
      <w:r w:rsidRPr="005718E8">
        <w:rPr>
          <w:spacing w:val="1"/>
          <w:sz w:val="24"/>
          <w:szCs w:val="24"/>
          <w:lang w:eastAsia="en-US"/>
        </w:rPr>
        <w:t>ы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8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де</w:t>
      </w:r>
      <w:r w:rsidRPr="005718E8">
        <w:rPr>
          <w:spacing w:val="1"/>
          <w:sz w:val="24"/>
          <w:szCs w:val="24"/>
          <w:lang w:eastAsia="en-US"/>
        </w:rPr>
        <w:t>й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я</w:t>
      </w:r>
      <w:r w:rsidRPr="005718E8">
        <w:rPr>
          <w:spacing w:val="7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фор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3"/>
          <w:sz w:val="24"/>
          <w:szCs w:val="24"/>
          <w:lang w:eastAsia="en-US"/>
        </w:rPr>
        <w:t>и</w:t>
      </w:r>
      <w:r w:rsidRPr="005718E8">
        <w:rPr>
          <w:spacing w:val="2"/>
          <w:sz w:val="24"/>
          <w:szCs w:val="24"/>
          <w:lang w:eastAsia="en-US"/>
        </w:rPr>
        <w:t>р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3"/>
          <w:sz w:val="24"/>
          <w:szCs w:val="24"/>
          <w:lang w:eastAsia="en-US"/>
        </w:rPr>
        <w:t>ю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ся</w:t>
      </w:r>
      <w:r w:rsidRPr="005718E8">
        <w:rPr>
          <w:spacing w:val="2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16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ро</w:t>
      </w:r>
      <w:r w:rsidRPr="005718E8">
        <w:rPr>
          <w:spacing w:val="1"/>
          <w:sz w:val="24"/>
          <w:szCs w:val="24"/>
          <w:lang w:eastAsia="en-US"/>
        </w:rPr>
        <w:t>ц</w:t>
      </w:r>
      <w:r w:rsidRPr="005718E8">
        <w:rPr>
          <w:sz w:val="24"/>
          <w:szCs w:val="24"/>
          <w:lang w:eastAsia="en-US"/>
        </w:rPr>
        <w:t>ессе овладе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я</w:t>
      </w:r>
      <w:r w:rsidRPr="005718E8">
        <w:rPr>
          <w:spacing w:val="10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ос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ов</w:t>
      </w:r>
      <w:r w:rsidRPr="005718E8">
        <w:rPr>
          <w:spacing w:val="3"/>
          <w:sz w:val="24"/>
          <w:szCs w:val="24"/>
          <w:lang w:eastAsia="en-US"/>
        </w:rPr>
        <w:t>а</w:t>
      </w:r>
      <w:r w:rsidRPr="005718E8">
        <w:rPr>
          <w:spacing w:val="2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и</w:t>
      </w:r>
      <w:r w:rsidRPr="005718E8">
        <w:rPr>
          <w:spacing w:val="10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ар</w:t>
      </w:r>
      <w:r w:rsidRPr="005718E8">
        <w:rPr>
          <w:spacing w:val="2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раф</w:t>
      </w:r>
      <w:r w:rsidRPr="005718E8">
        <w:rPr>
          <w:spacing w:val="3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3"/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 xml:space="preserve">й 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ра</w:t>
      </w:r>
      <w:r w:rsidRPr="005718E8">
        <w:rPr>
          <w:spacing w:val="2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и</w:t>
      </w:r>
      <w:r w:rsidRPr="005718E8">
        <w:rPr>
          <w:spacing w:val="9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и</w:t>
      </w:r>
      <w:r w:rsidRPr="005718E8">
        <w:rPr>
          <w:spacing w:val="22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ол</w:t>
      </w:r>
      <w:r w:rsidRPr="005718E8">
        <w:rPr>
          <w:spacing w:val="-1"/>
          <w:sz w:val="24"/>
          <w:szCs w:val="24"/>
          <w:lang w:eastAsia="en-US"/>
        </w:rPr>
        <w:t>ь</w:t>
      </w:r>
      <w:r w:rsidRPr="005718E8">
        <w:rPr>
          <w:spacing w:val="1"/>
          <w:sz w:val="24"/>
          <w:szCs w:val="24"/>
          <w:lang w:eastAsia="en-US"/>
        </w:rPr>
        <w:t>з</w:t>
      </w:r>
      <w:r w:rsidRPr="005718E8">
        <w:rPr>
          <w:sz w:val="24"/>
          <w:szCs w:val="24"/>
          <w:lang w:eastAsia="en-US"/>
        </w:rPr>
        <w:t>ова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 xml:space="preserve">я 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ео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р</w:t>
      </w:r>
      <w:r w:rsidRPr="005718E8">
        <w:rPr>
          <w:spacing w:val="3"/>
          <w:sz w:val="24"/>
          <w:szCs w:val="24"/>
          <w:lang w:eastAsia="en-US"/>
        </w:rPr>
        <w:t>а</w:t>
      </w:r>
      <w:r w:rsidRPr="005718E8">
        <w:rPr>
          <w:sz w:val="24"/>
          <w:szCs w:val="24"/>
          <w:lang w:eastAsia="en-US"/>
        </w:rPr>
        <w:t>ф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3"/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 xml:space="preserve">ой 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pacing w:val="3"/>
          <w:sz w:val="24"/>
          <w:szCs w:val="24"/>
          <w:lang w:eastAsia="en-US"/>
        </w:rPr>
        <w:t>а</w:t>
      </w:r>
      <w:r w:rsidRPr="005718E8">
        <w:rPr>
          <w:sz w:val="24"/>
          <w:szCs w:val="24"/>
          <w:lang w:eastAsia="en-US"/>
        </w:rPr>
        <w:t>р</w:t>
      </w:r>
      <w:r w:rsidRPr="005718E8">
        <w:rPr>
          <w:spacing w:val="2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ы</w:t>
      </w:r>
      <w:r w:rsidRPr="005718E8">
        <w:rPr>
          <w:spacing w:val="12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ак</w:t>
      </w:r>
      <w:r w:rsidRPr="005718E8">
        <w:rPr>
          <w:spacing w:val="12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од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2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9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з</w:t>
      </w:r>
      <w:r w:rsidRPr="005718E8">
        <w:rPr>
          <w:spacing w:val="15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яз</w:t>
      </w:r>
      <w:r w:rsidRPr="005718E8">
        <w:rPr>
          <w:spacing w:val="-1"/>
          <w:sz w:val="24"/>
          <w:szCs w:val="24"/>
          <w:lang w:eastAsia="en-US"/>
        </w:rPr>
        <w:t>ык</w:t>
      </w:r>
      <w:r w:rsidRPr="005718E8">
        <w:rPr>
          <w:sz w:val="24"/>
          <w:szCs w:val="24"/>
          <w:lang w:eastAsia="en-US"/>
        </w:rPr>
        <w:t>ов</w:t>
      </w:r>
      <w:r w:rsidRPr="005718E8">
        <w:rPr>
          <w:spacing w:val="9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ж</w:t>
      </w:r>
      <w:r w:rsidRPr="005718E8">
        <w:rPr>
          <w:spacing w:val="5"/>
          <w:sz w:val="24"/>
          <w:szCs w:val="24"/>
          <w:lang w:eastAsia="en-US"/>
        </w:rPr>
        <w:t>д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3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арод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1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об</w:t>
      </w:r>
      <w:r w:rsidRPr="005718E8">
        <w:rPr>
          <w:spacing w:val="-1"/>
          <w:sz w:val="24"/>
          <w:szCs w:val="24"/>
          <w:lang w:eastAsia="en-US"/>
        </w:rPr>
        <w:t>щ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ния</w:t>
      </w:r>
      <w:r w:rsidRPr="005718E8">
        <w:rPr>
          <w:sz w:val="24"/>
          <w:szCs w:val="24"/>
          <w:lang w:eastAsia="en-US"/>
        </w:rPr>
        <w:t>.</w:t>
      </w:r>
      <w:r w:rsidRPr="005718E8">
        <w:rPr>
          <w:spacing w:val="6"/>
          <w:sz w:val="24"/>
          <w:szCs w:val="24"/>
          <w:lang w:eastAsia="en-US"/>
        </w:rPr>
        <w:t xml:space="preserve"> </w:t>
      </w:r>
    </w:p>
    <w:p w:rsidR="005718E8" w:rsidRPr="005718E8" w:rsidRDefault="005718E8" w:rsidP="00D3618B">
      <w:pPr>
        <w:spacing w:line="276" w:lineRule="auto"/>
        <w:ind w:left="101" w:right="67" w:firstLine="567"/>
        <w:jc w:val="both"/>
        <w:rPr>
          <w:sz w:val="24"/>
          <w:szCs w:val="24"/>
          <w:lang w:eastAsia="en-US"/>
        </w:rPr>
      </w:pPr>
      <w:r w:rsidRPr="005718E8">
        <w:rPr>
          <w:sz w:val="24"/>
          <w:szCs w:val="24"/>
          <w:lang w:eastAsia="en-US"/>
        </w:rPr>
        <w:t>На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ц</w:t>
      </w:r>
      <w:r w:rsidRPr="005718E8">
        <w:rPr>
          <w:sz w:val="24"/>
          <w:szCs w:val="24"/>
          <w:lang w:eastAsia="en-US"/>
        </w:rPr>
        <w:t xml:space="preserve">, </w:t>
      </w:r>
      <w:r>
        <w:rPr>
          <w:sz w:val="24"/>
          <w:szCs w:val="24"/>
          <w:lang w:eastAsia="en-US"/>
        </w:rPr>
        <w:t>«</w:t>
      </w:r>
      <w:r w:rsidRPr="005718E8">
        <w:rPr>
          <w:sz w:val="24"/>
          <w:szCs w:val="24"/>
          <w:lang w:eastAsia="en-US"/>
        </w:rPr>
        <w:t>фор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р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>ва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4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ерв</w:t>
      </w:r>
      <w:r w:rsidRPr="005718E8">
        <w:rPr>
          <w:spacing w:val="3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pacing w:val="1"/>
          <w:sz w:val="24"/>
          <w:szCs w:val="24"/>
          <w:lang w:eastAsia="en-US"/>
        </w:rPr>
        <w:t>ны</w:t>
      </w:r>
      <w:r w:rsidRPr="005718E8">
        <w:rPr>
          <w:sz w:val="24"/>
          <w:szCs w:val="24"/>
          <w:lang w:eastAsia="en-US"/>
        </w:rPr>
        <w:t>х</w:t>
      </w:r>
      <w:r w:rsidRPr="005718E8">
        <w:rPr>
          <w:spacing w:val="8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нци</w:t>
      </w:r>
      <w:r w:rsidRPr="005718E8">
        <w:rPr>
          <w:sz w:val="24"/>
          <w:szCs w:val="24"/>
          <w:lang w:eastAsia="en-US"/>
        </w:rPr>
        <w:t>й</w:t>
      </w:r>
      <w:r w:rsidRPr="005718E8">
        <w:rPr>
          <w:spacing w:val="6"/>
          <w:sz w:val="24"/>
          <w:szCs w:val="24"/>
          <w:lang w:eastAsia="en-US"/>
        </w:rPr>
        <w:t xml:space="preserve"> </w:t>
      </w:r>
      <w:r w:rsidRPr="005718E8">
        <w:rPr>
          <w:spacing w:val="3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ол</w:t>
      </w:r>
      <w:r w:rsidRPr="005718E8">
        <w:rPr>
          <w:spacing w:val="-1"/>
          <w:sz w:val="24"/>
          <w:szCs w:val="24"/>
          <w:lang w:eastAsia="en-US"/>
        </w:rPr>
        <w:t>ь</w:t>
      </w:r>
      <w:r w:rsidRPr="005718E8">
        <w:rPr>
          <w:spacing w:val="1"/>
          <w:sz w:val="24"/>
          <w:szCs w:val="24"/>
          <w:lang w:eastAsia="en-US"/>
        </w:rPr>
        <w:t>з</w:t>
      </w:r>
      <w:r w:rsidRPr="005718E8">
        <w:rPr>
          <w:sz w:val="24"/>
          <w:szCs w:val="24"/>
          <w:lang w:eastAsia="en-US"/>
        </w:rPr>
        <w:t>ова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я</w:t>
      </w:r>
      <w:r w:rsidRPr="005718E8">
        <w:rPr>
          <w:spacing w:val="5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р</w:t>
      </w:r>
      <w:r w:rsidRPr="005718E8">
        <w:rPr>
          <w:sz w:val="24"/>
          <w:szCs w:val="24"/>
          <w:lang w:eastAsia="en-US"/>
        </w:rPr>
        <w:t>р</w:t>
      </w:r>
      <w:r w:rsidRPr="005718E8">
        <w:rPr>
          <w:spacing w:val="3"/>
          <w:sz w:val="24"/>
          <w:szCs w:val="24"/>
          <w:lang w:eastAsia="en-US"/>
        </w:rPr>
        <w:t>и</w:t>
      </w:r>
      <w:r w:rsidRPr="005718E8">
        <w:rPr>
          <w:spacing w:val="2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ор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ал</w:t>
      </w:r>
      <w:r w:rsidRPr="005718E8">
        <w:rPr>
          <w:spacing w:val="-1"/>
          <w:sz w:val="24"/>
          <w:szCs w:val="24"/>
          <w:lang w:eastAsia="en-US"/>
        </w:rPr>
        <w:t>ь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2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 xml:space="preserve">о 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 xml:space="preserve">одхода 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ак</w:t>
      </w:r>
      <w:r w:rsidRPr="005718E8">
        <w:rPr>
          <w:spacing w:val="12"/>
          <w:sz w:val="24"/>
          <w:szCs w:val="24"/>
          <w:lang w:eastAsia="en-US"/>
        </w:rPr>
        <w:t xml:space="preserve"> 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овы</w:t>
      </w:r>
      <w:r w:rsidRPr="005718E8">
        <w:rPr>
          <w:spacing w:val="10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раф</w:t>
      </w:r>
      <w:r w:rsidRPr="005718E8">
        <w:rPr>
          <w:spacing w:val="3"/>
          <w:sz w:val="24"/>
          <w:szCs w:val="24"/>
          <w:lang w:eastAsia="en-US"/>
        </w:rPr>
        <w:t>и</w:t>
      </w:r>
      <w:r w:rsidRPr="005718E8">
        <w:rPr>
          <w:spacing w:val="-1"/>
          <w:sz w:val="24"/>
          <w:szCs w:val="24"/>
          <w:lang w:eastAsia="en-US"/>
        </w:rPr>
        <w:t>ч</w:t>
      </w:r>
      <w:r w:rsidRPr="005718E8">
        <w:rPr>
          <w:sz w:val="24"/>
          <w:szCs w:val="24"/>
          <w:lang w:eastAsia="en-US"/>
        </w:rPr>
        <w:t>ес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 xml:space="preserve">о 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1"/>
          <w:sz w:val="24"/>
          <w:szCs w:val="24"/>
          <w:lang w:eastAsia="en-US"/>
        </w:rPr>
        <w:t>ы</w:t>
      </w:r>
      <w:r w:rsidRPr="005718E8">
        <w:rPr>
          <w:spacing w:val="-1"/>
          <w:sz w:val="24"/>
          <w:szCs w:val="24"/>
          <w:lang w:eastAsia="en-US"/>
        </w:rPr>
        <w:t>ш</w:t>
      </w:r>
      <w:r w:rsidRPr="005718E8">
        <w:rPr>
          <w:sz w:val="24"/>
          <w:szCs w:val="24"/>
          <w:lang w:eastAsia="en-US"/>
        </w:rPr>
        <w:t>ле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я</w:t>
      </w:r>
      <w:r w:rsidRPr="005718E8">
        <w:rPr>
          <w:spacing w:val="6"/>
          <w:sz w:val="24"/>
          <w:szCs w:val="24"/>
          <w:lang w:eastAsia="en-US"/>
        </w:rPr>
        <w:t xml:space="preserve"> </w:t>
      </w:r>
      <w:r w:rsidRPr="005718E8">
        <w:rPr>
          <w:spacing w:val="2"/>
          <w:sz w:val="24"/>
          <w:szCs w:val="24"/>
          <w:lang w:eastAsia="en-US"/>
        </w:rPr>
        <w:t>д</w:t>
      </w:r>
      <w:r w:rsidRPr="005718E8">
        <w:rPr>
          <w:sz w:val="24"/>
          <w:szCs w:val="24"/>
          <w:lang w:eastAsia="en-US"/>
        </w:rPr>
        <w:t>ля</w:t>
      </w:r>
      <w:r w:rsidRPr="005718E8">
        <w:rPr>
          <w:spacing w:val="14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осо</w:t>
      </w:r>
      <w:r w:rsidRPr="005718E8">
        <w:rPr>
          <w:spacing w:val="1"/>
          <w:sz w:val="24"/>
          <w:szCs w:val="24"/>
          <w:lang w:eastAsia="en-US"/>
        </w:rPr>
        <w:t>зн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ни</w:t>
      </w:r>
      <w:r w:rsidRPr="005718E8">
        <w:rPr>
          <w:sz w:val="24"/>
          <w:szCs w:val="24"/>
          <w:lang w:eastAsia="en-US"/>
        </w:rPr>
        <w:t>я</w:t>
      </w:r>
      <w:r w:rsidRPr="005718E8">
        <w:rPr>
          <w:spacing w:val="6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свое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11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ес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0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15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ц</w:t>
      </w:r>
      <w:r w:rsidRPr="005718E8">
        <w:rPr>
          <w:sz w:val="24"/>
          <w:szCs w:val="24"/>
          <w:lang w:eastAsia="en-US"/>
        </w:rPr>
        <w:t>ел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 xml:space="preserve">, 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-1"/>
          <w:sz w:val="24"/>
          <w:szCs w:val="24"/>
          <w:lang w:eastAsia="en-US"/>
        </w:rPr>
        <w:t>г</w:t>
      </w:r>
      <w:r w:rsidRPr="005718E8">
        <w:rPr>
          <w:sz w:val="24"/>
          <w:szCs w:val="24"/>
          <w:lang w:eastAsia="en-US"/>
        </w:rPr>
        <w:t>о</w:t>
      </w:r>
      <w:r w:rsidRPr="005718E8">
        <w:rPr>
          <w:spacing w:val="2"/>
          <w:sz w:val="24"/>
          <w:szCs w:val="24"/>
          <w:lang w:eastAsia="en-US"/>
        </w:rPr>
        <w:t>о</w:t>
      </w:r>
      <w:r w:rsidRPr="005718E8">
        <w:rPr>
          <w:sz w:val="24"/>
          <w:szCs w:val="24"/>
          <w:lang w:eastAsia="en-US"/>
        </w:rPr>
        <w:t>бра</w:t>
      </w:r>
      <w:r w:rsidRPr="005718E8">
        <w:rPr>
          <w:spacing w:val="1"/>
          <w:sz w:val="24"/>
          <w:szCs w:val="24"/>
          <w:lang w:eastAsia="en-US"/>
        </w:rPr>
        <w:t>зн</w:t>
      </w:r>
      <w:r w:rsidRPr="005718E8">
        <w:rPr>
          <w:sz w:val="24"/>
          <w:szCs w:val="24"/>
          <w:lang w:eastAsia="en-US"/>
        </w:rPr>
        <w:t>ом</w:t>
      </w:r>
      <w:r w:rsidRPr="005718E8">
        <w:rPr>
          <w:spacing w:val="54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и</w:t>
      </w:r>
      <w:r w:rsidRPr="005718E8">
        <w:rPr>
          <w:spacing w:val="4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б</w:t>
      </w:r>
      <w:r w:rsidRPr="005718E8">
        <w:rPr>
          <w:spacing w:val="3"/>
          <w:sz w:val="24"/>
          <w:szCs w:val="24"/>
          <w:lang w:eastAsia="en-US"/>
        </w:rPr>
        <w:t>ы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ро</w:t>
      </w:r>
      <w:r w:rsidRPr="005718E8">
        <w:rPr>
          <w:spacing w:val="63"/>
          <w:sz w:val="24"/>
          <w:szCs w:val="24"/>
          <w:lang w:eastAsia="en-US"/>
        </w:rPr>
        <w:t xml:space="preserve"> </w:t>
      </w:r>
      <w:r w:rsidRPr="005718E8">
        <w:rPr>
          <w:spacing w:val="1"/>
          <w:sz w:val="24"/>
          <w:szCs w:val="24"/>
          <w:lang w:eastAsia="en-US"/>
        </w:rPr>
        <w:t>из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ня</w:t>
      </w:r>
      <w:r w:rsidRPr="005718E8">
        <w:rPr>
          <w:spacing w:val="3"/>
          <w:sz w:val="24"/>
          <w:szCs w:val="24"/>
          <w:lang w:eastAsia="en-US"/>
        </w:rPr>
        <w:t>ю</w:t>
      </w:r>
      <w:r w:rsidRPr="005718E8">
        <w:rPr>
          <w:spacing w:val="-1"/>
          <w:sz w:val="24"/>
          <w:szCs w:val="24"/>
          <w:lang w:eastAsia="en-US"/>
        </w:rPr>
        <w:t>щ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z w:val="24"/>
          <w:szCs w:val="24"/>
          <w:lang w:eastAsia="en-US"/>
        </w:rPr>
        <w:t>ся</w:t>
      </w:r>
      <w:r w:rsidRPr="005718E8">
        <w:rPr>
          <w:spacing w:val="57"/>
          <w:sz w:val="24"/>
          <w:szCs w:val="24"/>
          <w:lang w:eastAsia="en-US"/>
        </w:rPr>
        <w:t xml:space="preserve"> </w:t>
      </w:r>
      <w:r w:rsidRPr="005718E8">
        <w:rPr>
          <w:spacing w:val="-1"/>
          <w:sz w:val="24"/>
          <w:szCs w:val="24"/>
          <w:lang w:eastAsia="en-US"/>
        </w:rPr>
        <w:t>м</w:t>
      </w:r>
      <w:r w:rsidRPr="005718E8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ре</w:t>
      </w:r>
      <w:r w:rsidRPr="005718E8">
        <w:rPr>
          <w:sz w:val="24"/>
          <w:szCs w:val="24"/>
          <w:lang w:eastAsia="en-US"/>
        </w:rPr>
        <w:t xml:space="preserve"> и а</w:t>
      </w:r>
      <w:r w:rsidRPr="005718E8">
        <w:rPr>
          <w:spacing w:val="2"/>
          <w:sz w:val="24"/>
          <w:szCs w:val="24"/>
          <w:lang w:eastAsia="en-US"/>
        </w:rPr>
        <w:t>д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-1"/>
          <w:sz w:val="24"/>
          <w:szCs w:val="24"/>
          <w:lang w:eastAsia="en-US"/>
        </w:rPr>
        <w:t>к</w:t>
      </w:r>
      <w:r w:rsidRPr="005718E8">
        <w:rPr>
          <w:sz w:val="24"/>
          <w:szCs w:val="24"/>
          <w:lang w:eastAsia="en-US"/>
        </w:rPr>
        <w:t>в</w:t>
      </w:r>
      <w:r w:rsidRPr="005718E8">
        <w:rPr>
          <w:spacing w:val="3"/>
          <w:sz w:val="24"/>
          <w:szCs w:val="24"/>
          <w:lang w:eastAsia="en-US"/>
        </w:rPr>
        <w:t>а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z w:val="24"/>
          <w:szCs w:val="24"/>
          <w:lang w:eastAsia="en-US"/>
        </w:rPr>
        <w:t>ой</w:t>
      </w:r>
      <w:r w:rsidRPr="005718E8">
        <w:rPr>
          <w:spacing w:val="61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>ор</w:t>
      </w:r>
      <w:r w:rsidRPr="005718E8">
        <w:rPr>
          <w:spacing w:val="1"/>
          <w:sz w:val="24"/>
          <w:szCs w:val="24"/>
          <w:lang w:eastAsia="en-US"/>
        </w:rPr>
        <w:t>и</w:t>
      </w:r>
      <w:r w:rsidRPr="005718E8">
        <w:rPr>
          <w:sz w:val="24"/>
          <w:szCs w:val="24"/>
          <w:lang w:eastAsia="en-US"/>
        </w:rPr>
        <w:t>е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z w:val="24"/>
          <w:szCs w:val="24"/>
          <w:lang w:eastAsia="en-US"/>
        </w:rPr>
        <w:t>а</w:t>
      </w:r>
      <w:r w:rsidRPr="005718E8">
        <w:rPr>
          <w:spacing w:val="1"/>
          <w:sz w:val="24"/>
          <w:szCs w:val="24"/>
          <w:lang w:eastAsia="en-US"/>
        </w:rPr>
        <w:t>ци</w:t>
      </w:r>
      <w:r w:rsidRPr="005718E8">
        <w:rPr>
          <w:sz w:val="24"/>
          <w:szCs w:val="24"/>
          <w:lang w:eastAsia="en-US"/>
        </w:rPr>
        <w:t>и</w:t>
      </w:r>
      <w:r w:rsidRPr="005718E8">
        <w:rPr>
          <w:spacing w:val="57"/>
          <w:sz w:val="24"/>
          <w:szCs w:val="24"/>
          <w:lang w:eastAsia="en-US"/>
        </w:rPr>
        <w:t xml:space="preserve"> </w:t>
      </w:r>
      <w:r w:rsidRPr="005718E8">
        <w:rPr>
          <w:sz w:val="24"/>
          <w:szCs w:val="24"/>
          <w:lang w:eastAsia="en-US"/>
        </w:rPr>
        <w:t xml:space="preserve">в </w:t>
      </w:r>
      <w:r w:rsidRPr="005718E8">
        <w:rPr>
          <w:spacing w:val="1"/>
          <w:sz w:val="24"/>
          <w:szCs w:val="24"/>
          <w:lang w:eastAsia="en-US"/>
        </w:rPr>
        <w:t>н</w:t>
      </w:r>
      <w:r w:rsidRPr="005718E8">
        <w:rPr>
          <w:spacing w:val="3"/>
          <w:sz w:val="24"/>
          <w:szCs w:val="24"/>
          <w:lang w:eastAsia="en-US"/>
        </w:rPr>
        <w:t>ё</w:t>
      </w:r>
      <w:r w:rsidRPr="005718E8">
        <w:rPr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>»</w:t>
      </w:r>
      <w:r w:rsidRPr="005718E8">
        <w:rPr>
          <w:sz w:val="24"/>
          <w:szCs w:val="24"/>
          <w:lang w:eastAsia="en-US"/>
        </w:rPr>
        <w:t xml:space="preserve"> с</w:t>
      </w:r>
      <w:r w:rsidRPr="005718E8">
        <w:rPr>
          <w:spacing w:val="1"/>
          <w:sz w:val="24"/>
          <w:szCs w:val="24"/>
          <w:lang w:eastAsia="en-US"/>
        </w:rPr>
        <w:t>п</w:t>
      </w:r>
      <w:r w:rsidRPr="005718E8">
        <w:rPr>
          <w:sz w:val="24"/>
          <w:szCs w:val="24"/>
          <w:lang w:eastAsia="en-US"/>
        </w:rPr>
        <w:t>осо</w:t>
      </w:r>
      <w:r w:rsidRPr="005718E8">
        <w:rPr>
          <w:sz w:val="24"/>
          <w:szCs w:val="24"/>
          <w:lang w:eastAsia="en-US"/>
        </w:rPr>
        <w:t>б</w:t>
      </w:r>
      <w:r w:rsidRPr="005718E8">
        <w:rPr>
          <w:sz w:val="24"/>
          <w:szCs w:val="24"/>
          <w:lang w:eastAsia="en-US"/>
        </w:rPr>
        <w:t>с</w:t>
      </w:r>
      <w:r w:rsidRPr="005718E8">
        <w:rPr>
          <w:spacing w:val="-1"/>
          <w:sz w:val="24"/>
          <w:szCs w:val="24"/>
          <w:lang w:eastAsia="en-US"/>
        </w:rPr>
        <w:t>т</w:t>
      </w:r>
      <w:r w:rsidRPr="005718E8">
        <w:rPr>
          <w:spacing w:val="5"/>
          <w:sz w:val="24"/>
          <w:szCs w:val="24"/>
          <w:lang w:eastAsia="en-US"/>
        </w:rPr>
        <w:t>в</w:t>
      </w:r>
      <w:r w:rsidRPr="005718E8">
        <w:rPr>
          <w:spacing w:val="-5"/>
          <w:sz w:val="24"/>
          <w:szCs w:val="24"/>
          <w:lang w:eastAsia="en-US"/>
        </w:rPr>
        <w:t>у</w:t>
      </w:r>
      <w:r w:rsidRPr="005718E8">
        <w:rPr>
          <w:spacing w:val="3"/>
          <w:sz w:val="24"/>
          <w:szCs w:val="24"/>
          <w:lang w:eastAsia="en-US"/>
        </w:rPr>
        <w:t>е</w:t>
      </w:r>
      <w:r w:rsidRPr="005718E8">
        <w:rPr>
          <w:sz w:val="24"/>
          <w:szCs w:val="24"/>
          <w:lang w:eastAsia="en-US"/>
        </w:rPr>
        <w:t>т</w:t>
      </w:r>
      <w:r w:rsidRPr="005718E8">
        <w:rPr>
          <w:spacing w:val="-15"/>
          <w:sz w:val="24"/>
          <w:szCs w:val="24"/>
          <w:lang w:eastAsia="en-US"/>
        </w:rPr>
        <w:t xml:space="preserve"> </w:t>
      </w:r>
      <w:r w:rsidRPr="005718E8">
        <w:rPr>
          <w:i/>
          <w:sz w:val="24"/>
          <w:szCs w:val="24"/>
          <w:lang w:eastAsia="en-US"/>
        </w:rPr>
        <w:t>ли</w:t>
      </w:r>
      <w:r w:rsidRPr="005718E8">
        <w:rPr>
          <w:i/>
          <w:spacing w:val="1"/>
          <w:sz w:val="24"/>
          <w:szCs w:val="24"/>
          <w:lang w:eastAsia="en-US"/>
        </w:rPr>
        <w:t>чн</w:t>
      </w:r>
      <w:r w:rsidRPr="005718E8">
        <w:rPr>
          <w:i/>
          <w:sz w:val="24"/>
          <w:szCs w:val="24"/>
          <w:lang w:eastAsia="en-US"/>
        </w:rPr>
        <w:t>о</w:t>
      </w:r>
      <w:r w:rsidRPr="005718E8">
        <w:rPr>
          <w:i/>
          <w:spacing w:val="3"/>
          <w:sz w:val="24"/>
          <w:szCs w:val="24"/>
          <w:lang w:eastAsia="en-US"/>
        </w:rPr>
        <w:t>с</w:t>
      </w:r>
      <w:r w:rsidRPr="005718E8">
        <w:rPr>
          <w:i/>
          <w:sz w:val="24"/>
          <w:szCs w:val="24"/>
          <w:lang w:eastAsia="en-US"/>
        </w:rPr>
        <w:t>т</w:t>
      </w:r>
      <w:r w:rsidRPr="005718E8">
        <w:rPr>
          <w:i/>
          <w:spacing w:val="1"/>
          <w:sz w:val="24"/>
          <w:szCs w:val="24"/>
          <w:lang w:eastAsia="en-US"/>
        </w:rPr>
        <w:t>н</w:t>
      </w:r>
      <w:r w:rsidRPr="005718E8">
        <w:rPr>
          <w:i/>
          <w:sz w:val="24"/>
          <w:szCs w:val="24"/>
          <w:lang w:eastAsia="en-US"/>
        </w:rPr>
        <w:t>ому</w:t>
      </w:r>
      <w:r w:rsidRPr="005718E8">
        <w:rPr>
          <w:i/>
          <w:spacing w:val="-15"/>
          <w:sz w:val="24"/>
          <w:szCs w:val="24"/>
          <w:lang w:eastAsia="en-US"/>
        </w:rPr>
        <w:t xml:space="preserve"> </w:t>
      </w:r>
      <w:r w:rsidRPr="005718E8">
        <w:rPr>
          <w:i/>
          <w:sz w:val="24"/>
          <w:szCs w:val="24"/>
          <w:lang w:eastAsia="en-US"/>
        </w:rPr>
        <w:t>разв</w:t>
      </w:r>
      <w:r w:rsidRPr="005718E8">
        <w:rPr>
          <w:i/>
          <w:spacing w:val="2"/>
          <w:sz w:val="24"/>
          <w:szCs w:val="24"/>
          <w:lang w:eastAsia="en-US"/>
        </w:rPr>
        <w:t>и</w:t>
      </w:r>
      <w:r w:rsidRPr="005718E8">
        <w:rPr>
          <w:i/>
          <w:sz w:val="24"/>
          <w:szCs w:val="24"/>
          <w:lang w:eastAsia="en-US"/>
        </w:rPr>
        <w:t>тию</w:t>
      </w:r>
      <w:r w:rsidRPr="005718E8">
        <w:rPr>
          <w:sz w:val="24"/>
          <w:szCs w:val="24"/>
          <w:lang w:eastAsia="en-US"/>
        </w:rPr>
        <w:t>.</w:t>
      </w:r>
    </w:p>
    <w:p w:rsidR="000B686F" w:rsidRPr="000B686F" w:rsidRDefault="000B686F" w:rsidP="00D3618B">
      <w:pPr>
        <w:spacing w:line="276" w:lineRule="auto"/>
        <w:ind w:left="102" w:right="65" w:firstLine="566"/>
        <w:jc w:val="both"/>
        <w:rPr>
          <w:sz w:val="24"/>
          <w:szCs w:val="24"/>
          <w:lang w:eastAsia="en-US"/>
        </w:rPr>
      </w:pPr>
      <w:r w:rsidRPr="000B686F">
        <w:rPr>
          <w:sz w:val="24"/>
          <w:szCs w:val="24"/>
          <w:lang w:eastAsia="en-US"/>
        </w:rPr>
        <w:t>Пред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z w:val="24"/>
          <w:szCs w:val="24"/>
          <w:lang w:eastAsia="en-US"/>
        </w:rPr>
        <w:t>т</w:t>
      </w:r>
      <w:r w:rsidRPr="000B686F">
        <w:rPr>
          <w:spacing w:val="-6"/>
          <w:sz w:val="24"/>
          <w:szCs w:val="24"/>
          <w:lang w:eastAsia="en-US"/>
        </w:rPr>
        <w:t xml:space="preserve"> </w:t>
      </w:r>
      <w:r w:rsidRPr="000B686F">
        <w:rPr>
          <w:b/>
          <w:sz w:val="24"/>
          <w:szCs w:val="24"/>
          <w:lang w:eastAsia="en-US"/>
        </w:rPr>
        <w:t>«Мате</w:t>
      </w:r>
      <w:r w:rsidRPr="000B686F">
        <w:rPr>
          <w:b/>
          <w:spacing w:val="1"/>
          <w:sz w:val="24"/>
          <w:szCs w:val="24"/>
          <w:lang w:eastAsia="en-US"/>
        </w:rPr>
        <w:t>м</w:t>
      </w:r>
      <w:r w:rsidRPr="000B686F">
        <w:rPr>
          <w:b/>
          <w:spacing w:val="2"/>
          <w:sz w:val="24"/>
          <w:szCs w:val="24"/>
          <w:lang w:eastAsia="en-US"/>
        </w:rPr>
        <w:t>а</w:t>
      </w:r>
      <w:r w:rsidRPr="000B686F">
        <w:rPr>
          <w:b/>
          <w:sz w:val="24"/>
          <w:szCs w:val="24"/>
          <w:lang w:eastAsia="en-US"/>
        </w:rPr>
        <w:t>т</w:t>
      </w:r>
      <w:r w:rsidRPr="000B686F">
        <w:rPr>
          <w:b/>
          <w:spacing w:val="2"/>
          <w:sz w:val="24"/>
          <w:szCs w:val="24"/>
          <w:lang w:eastAsia="en-US"/>
        </w:rPr>
        <w:t>и</w:t>
      </w:r>
      <w:r w:rsidRPr="000B686F">
        <w:rPr>
          <w:b/>
          <w:spacing w:val="-1"/>
          <w:sz w:val="24"/>
          <w:szCs w:val="24"/>
          <w:lang w:eastAsia="en-US"/>
        </w:rPr>
        <w:t>к</w:t>
      </w:r>
      <w:r w:rsidRPr="000B686F">
        <w:rPr>
          <w:b/>
          <w:sz w:val="24"/>
          <w:szCs w:val="24"/>
          <w:lang w:eastAsia="en-US"/>
        </w:rPr>
        <w:t>а»</w:t>
      </w:r>
      <w:r w:rsidRPr="000B686F">
        <w:rPr>
          <w:b/>
          <w:spacing w:val="-12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равлен</w:t>
      </w:r>
      <w:r w:rsidRPr="000B686F">
        <w:rPr>
          <w:spacing w:val="-6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pacing w:val="2"/>
          <w:sz w:val="24"/>
          <w:szCs w:val="24"/>
          <w:lang w:eastAsia="en-US"/>
        </w:rPr>
        <w:t>р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ж</w:t>
      </w:r>
      <w:r w:rsidRPr="000B686F">
        <w:rPr>
          <w:spacing w:val="2"/>
          <w:sz w:val="24"/>
          <w:szCs w:val="24"/>
          <w:lang w:eastAsia="en-US"/>
        </w:rPr>
        <w:t>д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-4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все</w:t>
      </w:r>
      <w:r w:rsidRPr="000B686F">
        <w:rPr>
          <w:spacing w:val="-1"/>
          <w:sz w:val="24"/>
          <w:szCs w:val="24"/>
          <w:lang w:eastAsia="en-US"/>
        </w:rPr>
        <w:t>г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-2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ра</w:t>
      </w:r>
      <w:r w:rsidRPr="000B686F">
        <w:rPr>
          <w:spacing w:val="1"/>
          <w:sz w:val="24"/>
          <w:szCs w:val="24"/>
          <w:lang w:eastAsia="en-US"/>
        </w:rPr>
        <w:t>з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5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-5"/>
          <w:sz w:val="24"/>
          <w:szCs w:val="24"/>
          <w:lang w:eastAsia="en-US"/>
        </w:rPr>
        <w:t xml:space="preserve"> </w:t>
      </w:r>
      <w:r w:rsidRPr="000B686F">
        <w:rPr>
          <w:i/>
          <w:spacing w:val="2"/>
          <w:sz w:val="24"/>
          <w:szCs w:val="24"/>
          <w:lang w:eastAsia="en-US"/>
        </w:rPr>
        <w:t>п</w:t>
      </w:r>
      <w:r w:rsidRPr="000B686F">
        <w:rPr>
          <w:i/>
          <w:sz w:val="24"/>
          <w:szCs w:val="24"/>
          <w:lang w:eastAsia="en-US"/>
        </w:rPr>
        <w:t>оз</w:t>
      </w:r>
      <w:r w:rsidRPr="000B686F">
        <w:rPr>
          <w:i/>
          <w:spacing w:val="1"/>
          <w:sz w:val="24"/>
          <w:szCs w:val="24"/>
          <w:lang w:eastAsia="en-US"/>
        </w:rPr>
        <w:t>н</w:t>
      </w:r>
      <w:r w:rsidRPr="000B686F">
        <w:rPr>
          <w:i/>
          <w:sz w:val="24"/>
          <w:szCs w:val="24"/>
          <w:lang w:eastAsia="en-US"/>
        </w:rPr>
        <w:t>аватель</w:t>
      </w:r>
      <w:r w:rsidRPr="000B686F">
        <w:rPr>
          <w:i/>
          <w:spacing w:val="3"/>
          <w:sz w:val="24"/>
          <w:szCs w:val="24"/>
          <w:lang w:eastAsia="en-US"/>
        </w:rPr>
        <w:t>н</w:t>
      </w:r>
      <w:r w:rsidRPr="000B686F">
        <w:rPr>
          <w:i/>
          <w:sz w:val="24"/>
          <w:szCs w:val="24"/>
          <w:lang w:eastAsia="en-US"/>
        </w:rPr>
        <w:t xml:space="preserve">ых 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3"/>
          <w:sz w:val="24"/>
          <w:szCs w:val="24"/>
          <w:lang w:eastAsia="en-US"/>
        </w:rPr>
        <w:t>н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z w:val="24"/>
          <w:szCs w:val="24"/>
          <w:lang w:eastAsia="en-US"/>
        </w:rPr>
        <w:t>р</w:t>
      </w:r>
      <w:r w:rsidRPr="000B686F">
        <w:rPr>
          <w:sz w:val="24"/>
          <w:szCs w:val="24"/>
          <w:lang w:eastAsia="en-US"/>
        </w:rPr>
        <w:t>сал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 xml:space="preserve">х 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-1"/>
          <w:sz w:val="24"/>
          <w:szCs w:val="24"/>
          <w:lang w:eastAsia="en-US"/>
        </w:rPr>
        <w:t>ч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pacing w:val="2"/>
          <w:sz w:val="24"/>
          <w:szCs w:val="24"/>
          <w:lang w:eastAsia="en-US"/>
        </w:rPr>
        <w:t>б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>х</w:t>
      </w:r>
      <w:r w:rsidRPr="000B686F">
        <w:rPr>
          <w:spacing w:val="2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де</w:t>
      </w:r>
      <w:r w:rsidRPr="000B686F">
        <w:rPr>
          <w:spacing w:val="1"/>
          <w:sz w:val="24"/>
          <w:szCs w:val="24"/>
          <w:lang w:eastAsia="en-US"/>
        </w:rPr>
        <w:t>й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1"/>
          <w:sz w:val="24"/>
          <w:szCs w:val="24"/>
          <w:lang w:eastAsia="en-US"/>
        </w:rPr>
        <w:t>ий</w:t>
      </w:r>
      <w:r w:rsidRPr="000B686F">
        <w:rPr>
          <w:sz w:val="24"/>
          <w:szCs w:val="24"/>
          <w:lang w:eastAsia="en-US"/>
        </w:rPr>
        <w:t>.</w:t>
      </w:r>
      <w:r w:rsidRPr="000B686F">
        <w:rPr>
          <w:spacing w:val="1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нн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3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9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эт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8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ц</w:t>
      </w:r>
      <w:r w:rsidRPr="000B686F">
        <w:rPr>
          <w:sz w:val="24"/>
          <w:szCs w:val="24"/>
          <w:lang w:eastAsia="en-US"/>
        </w:rPr>
        <w:t>еле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2"/>
          <w:sz w:val="24"/>
          <w:szCs w:val="24"/>
          <w:lang w:eastAsia="en-US"/>
        </w:rPr>
        <w:t xml:space="preserve"> </w:t>
      </w:r>
      <w:r>
        <w:rPr>
          <w:spacing w:val="2"/>
          <w:sz w:val="24"/>
          <w:szCs w:val="24"/>
          <w:lang w:eastAsia="en-US"/>
        </w:rPr>
        <w:t>«</w:t>
      </w:r>
      <w:r w:rsidRPr="000B686F">
        <w:rPr>
          <w:sz w:val="24"/>
          <w:szCs w:val="24"/>
          <w:lang w:eastAsia="en-US"/>
        </w:rPr>
        <w:t>фор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рова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 xml:space="preserve">е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редс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авле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й о</w:t>
      </w:r>
      <w:r w:rsidRPr="000B686F">
        <w:rPr>
          <w:spacing w:val="17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3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3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pacing w:val="3"/>
          <w:sz w:val="24"/>
          <w:szCs w:val="24"/>
          <w:lang w:eastAsia="en-US"/>
        </w:rPr>
        <w:t>а</w:t>
      </w:r>
      <w:r w:rsidRPr="000B686F">
        <w:rPr>
          <w:sz w:val="24"/>
          <w:szCs w:val="24"/>
          <w:lang w:eastAsia="en-US"/>
        </w:rPr>
        <w:t>к</w:t>
      </w:r>
      <w:r w:rsidRPr="000B686F">
        <w:rPr>
          <w:spacing w:val="11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7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оде</w:t>
      </w:r>
      <w:r w:rsidRPr="000B686F">
        <w:rPr>
          <w:spacing w:val="8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"/>
          <w:sz w:val="24"/>
          <w:szCs w:val="24"/>
          <w:lang w:eastAsia="en-US"/>
        </w:rPr>
        <w:t>зн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я</w:t>
      </w:r>
      <w:r w:rsidRPr="000B686F">
        <w:rPr>
          <w:spacing w:val="8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де</w:t>
      </w:r>
      <w:r w:rsidRPr="000B686F">
        <w:rPr>
          <w:spacing w:val="1"/>
          <w:sz w:val="24"/>
          <w:szCs w:val="24"/>
          <w:lang w:eastAsia="en-US"/>
        </w:rPr>
        <w:t>й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ел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3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ос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 xml:space="preserve">,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"/>
          <w:sz w:val="24"/>
          <w:szCs w:val="24"/>
          <w:lang w:eastAsia="en-US"/>
        </w:rPr>
        <w:t>з</w:t>
      </w:r>
      <w:r w:rsidRPr="000B686F">
        <w:rPr>
          <w:sz w:val="24"/>
          <w:szCs w:val="24"/>
          <w:lang w:eastAsia="en-US"/>
        </w:rPr>
        <w:t>вол</w:t>
      </w:r>
      <w:r w:rsidRPr="000B686F">
        <w:rPr>
          <w:spacing w:val="1"/>
          <w:sz w:val="24"/>
          <w:szCs w:val="24"/>
          <w:lang w:eastAsia="en-US"/>
        </w:rPr>
        <w:t>яю</w:t>
      </w:r>
      <w:r w:rsidRPr="000B686F">
        <w:rPr>
          <w:spacing w:val="-1"/>
          <w:sz w:val="24"/>
          <w:szCs w:val="24"/>
          <w:lang w:eastAsia="en-US"/>
        </w:rPr>
        <w:t>щ</w:t>
      </w:r>
      <w:r w:rsidRPr="000B686F">
        <w:rPr>
          <w:sz w:val="24"/>
          <w:szCs w:val="24"/>
          <w:lang w:eastAsia="en-US"/>
        </w:rPr>
        <w:t>ем</w:t>
      </w:r>
      <w:r w:rsidRPr="000B686F">
        <w:rPr>
          <w:spacing w:val="-11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"/>
          <w:sz w:val="24"/>
          <w:szCs w:val="24"/>
          <w:lang w:eastAsia="en-US"/>
        </w:rPr>
        <w:t>пи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1"/>
          <w:sz w:val="24"/>
          <w:szCs w:val="24"/>
          <w:lang w:eastAsia="en-US"/>
        </w:rPr>
        <w:t>ы</w:t>
      </w:r>
      <w:r w:rsidRPr="000B686F">
        <w:rPr>
          <w:spacing w:val="2"/>
          <w:sz w:val="24"/>
          <w:szCs w:val="24"/>
          <w:lang w:eastAsia="en-US"/>
        </w:rPr>
        <w:t>в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ь</w:t>
      </w:r>
      <w:r w:rsidRPr="000B686F">
        <w:rPr>
          <w:spacing w:val="-8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и</w:t>
      </w:r>
      <w:r w:rsidRPr="000B686F">
        <w:rPr>
          <w:spacing w:val="4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6"/>
          <w:sz w:val="24"/>
          <w:szCs w:val="24"/>
          <w:lang w:eastAsia="en-US"/>
        </w:rPr>
        <w:t>з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2"/>
          <w:sz w:val="24"/>
          <w:szCs w:val="24"/>
          <w:lang w:eastAsia="en-US"/>
        </w:rPr>
        <w:t>ч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ь</w:t>
      </w:r>
      <w:r w:rsidRPr="000B686F">
        <w:rPr>
          <w:spacing w:val="-2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реал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3"/>
          <w:sz w:val="24"/>
          <w:szCs w:val="24"/>
          <w:lang w:eastAsia="en-US"/>
        </w:rPr>
        <w:t>н</w:t>
      </w:r>
      <w:r w:rsidRPr="000B686F">
        <w:rPr>
          <w:spacing w:val="1"/>
          <w:sz w:val="24"/>
          <w:szCs w:val="24"/>
          <w:lang w:eastAsia="en-US"/>
        </w:rPr>
        <w:t>ы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-4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ро</w:t>
      </w:r>
      <w:r w:rsidRPr="000B686F">
        <w:rPr>
          <w:spacing w:val="1"/>
          <w:sz w:val="24"/>
          <w:szCs w:val="24"/>
          <w:lang w:eastAsia="en-US"/>
        </w:rPr>
        <w:t>ц</w:t>
      </w:r>
      <w:r w:rsidRPr="000B686F">
        <w:rPr>
          <w:sz w:val="24"/>
          <w:szCs w:val="24"/>
          <w:lang w:eastAsia="en-US"/>
        </w:rPr>
        <w:t>ессы</w:t>
      </w:r>
      <w:r w:rsidRPr="000B686F">
        <w:rPr>
          <w:spacing w:val="-5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и</w:t>
      </w:r>
      <w:r w:rsidRPr="000B686F">
        <w:rPr>
          <w:spacing w:val="4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я</w:t>
      </w:r>
      <w:r w:rsidRPr="000B686F">
        <w:rPr>
          <w:sz w:val="24"/>
          <w:szCs w:val="24"/>
          <w:lang w:eastAsia="en-US"/>
        </w:rPr>
        <w:t>вле</w:t>
      </w:r>
      <w:r w:rsidRPr="000B686F">
        <w:rPr>
          <w:spacing w:val="3"/>
          <w:sz w:val="24"/>
          <w:szCs w:val="24"/>
          <w:lang w:eastAsia="en-US"/>
        </w:rPr>
        <w:t>н</w:t>
      </w:r>
      <w:r w:rsidRPr="000B686F">
        <w:rPr>
          <w:spacing w:val="1"/>
          <w:sz w:val="24"/>
          <w:szCs w:val="24"/>
          <w:lang w:eastAsia="en-US"/>
        </w:rPr>
        <w:t>ия</w:t>
      </w:r>
      <w:r>
        <w:rPr>
          <w:spacing w:val="1"/>
          <w:sz w:val="24"/>
          <w:szCs w:val="24"/>
          <w:lang w:eastAsia="en-US"/>
        </w:rPr>
        <w:t>»</w:t>
      </w:r>
      <w:r w:rsidRPr="000B686F">
        <w:rPr>
          <w:sz w:val="24"/>
          <w:szCs w:val="24"/>
          <w:lang w:eastAsia="en-US"/>
        </w:rPr>
        <w:t>.</w:t>
      </w:r>
      <w:r w:rsidRPr="000B686F">
        <w:rPr>
          <w:spacing w:val="-4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Но</w:t>
      </w:r>
      <w:r w:rsidRPr="000B686F">
        <w:rPr>
          <w:spacing w:val="1"/>
          <w:sz w:val="24"/>
          <w:szCs w:val="24"/>
          <w:lang w:eastAsia="en-US"/>
        </w:rPr>
        <w:t xml:space="preserve"> н</w:t>
      </w:r>
      <w:r w:rsidRPr="000B686F">
        <w:rPr>
          <w:sz w:val="24"/>
          <w:szCs w:val="24"/>
          <w:lang w:eastAsia="en-US"/>
        </w:rPr>
        <w:t>ар</w:t>
      </w:r>
      <w:r w:rsidRPr="000B686F">
        <w:rPr>
          <w:spacing w:val="1"/>
          <w:sz w:val="24"/>
          <w:szCs w:val="24"/>
          <w:lang w:eastAsia="en-US"/>
        </w:rPr>
        <w:t>я</w:t>
      </w:r>
      <w:r w:rsidRPr="000B686F">
        <w:rPr>
          <w:spacing w:val="5"/>
          <w:sz w:val="24"/>
          <w:szCs w:val="24"/>
          <w:lang w:eastAsia="en-US"/>
        </w:rPr>
        <w:t>д</w:t>
      </w:r>
      <w:r w:rsidRPr="000B686F">
        <w:rPr>
          <w:sz w:val="24"/>
          <w:szCs w:val="24"/>
          <w:lang w:eastAsia="en-US"/>
        </w:rPr>
        <w:t>у</w:t>
      </w:r>
      <w:r w:rsidRPr="000B686F">
        <w:rPr>
          <w:spacing w:val="-8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6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эт</w:t>
      </w:r>
      <w:r w:rsidRPr="000B686F">
        <w:rPr>
          <w:sz w:val="24"/>
          <w:szCs w:val="24"/>
          <w:lang w:eastAsia="en-US"/>
        </w:rPr>
        <w:t>ой всем</w:t>
      </w:r>
      <w:r w:rsidRPr="000B686F">
        <w:rPr>
          <w:spacing w:val="40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-1"/>
          <w:sz w:val="24"/>
          <w:szCs w:val="24"/>
          <w:lang w:eastAsia="en-US"/>
        </w:rPr>
        <w:t>ч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д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ой</w:t>
      </w:r>
      <w:r w:rsidRPr="000B686F">
        <w:rPr>
          <w:spacing w:val="34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рол</w:t>
      </w:r>
      <w:r w:rsidRPr="000B686F">
        <w:rPr>
          <w:spacing w:val="2"/>
          <w:sz w:val="24"/>
          <w:szCs w:val="24"/>
          <w:lang w:eastAsia="en-US"/>
        </w:rPr>
        <w:t>ь</w:t>
      </w:r>
      <w:r w:rsidRPr="000B686F">
        <w:rPr>
          <w:sz w:val="24"/>
          <w:szCs w:val="24"/>
          <w:lang w:eastAsia="en-US"/>
        </w:rPr>
        <w:t>ю</w:t>
      </w:r>
      <w:r w:rsidRPr="000B686F">
        <w:rPr>
          <w:spacing w:val="39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ате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pacing w:val="3"/>
          <w:sz w:val="24"/>
          <w:szCs w:val="24"/>
          <w:lang w:eastAsia="en-US"/>
        </w:rPr>
        <w:t>а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z w:val="24"/>
          <w:szCs w:val="24"/>
          <w:lang w:eastAsia="en-US"/>
        </w:rPr>
        <w:t>и</w:t>
      </w:r>
      <w:r w:rsidRPr="000B686F">
        <w:rPr>
          <w:spacing w:val="33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у</w:t>
      </w:r>
      <w:r w:rsidRPr="000B686F">
        <w:rPr>
          <w:spacing w:val="39"/>
          <w:sz w:val="24"/>
          <w:szCs w:val="24"/>
          <w:lang w:eastAsia="en-US"/>
        </w:rPr>
        <w:t xml:space="preserve"> </w:t>
      </w:r>
      <w:r w:rsidRPr="000B686F">
        <w:rPr>
          <w:spacing w:val="2"/>
          <w:sz w:val="24"/>
          <w:szCs w:val="24"/>
          <w:lang w:eastAsia="en-US"/>
        </w:rPr>
        <w:t>э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-1"/>
          <w:sz w:val="24"/>
          <w:szCs w:val="24"/>
          <w:lang w:eastAsia="en-US"/>
        </w:rPr>
        <w:t>г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39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ре</w:t>
      </w:r>
      <w:r w:rsidRPr="000B686F">
        <w:rPr>
          <w:spacing w:val="2"/>
          <w:sz w:val="24"/>
          <w:szCs w:val="24"/>
          <w:lang w:eastAsia="en-US"/>
        </w:rPr>
        <w:t>д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а ес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ь е</w:t>
      </w:r>
      <w:r w:rsidRPr="000B686F">
        <w:rPr>
          <w:spacing w:val="-1"/>
          <w:sz w:val="24"/>
          <w:szCs w:val="24"/>
          <w:lang w:eastAsia="en-US"/>
        </w:rPr>
        <w:t>щ</w:t>
      </w:r>
      <w:r w:rsidRPr="000B686F">
        <w:rPr>
          <w:sz w:val="24"/>
          <w:szCs w:val="24"/>
          <w:lang w:eastAsia="en-US"/>
        </w:rPr>
        <w:t xml:space="preserve">ё </w:t>
      </w:r>
      <w:r w:rsidRPr="000B686F">
        <w:rPr>
          <w:spacing w:val="2"/>
          <w:sz w:val="24"/>
          <w:szCs w:val="24"/>
          <w:lang w:eastAsia="en-US"/>
        </w:rPr>
        <w:t>о</w:t>
      </w:r>
      <w:r w:rsidRPr="000B686F">
        <w:rPr>
          <w:sz w:val="24"/>
          <w:szCs w:val="24"/>
          <w:lang w:eastAsia="en-US"/>
        </w:rPr>
        <w:t>д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 xml:space="preserve">а </w:t>
      </w:r>
      <w:r>
        <w:rPr>
          <w:spacing w:val="3"/>
          <w:sz w:val="24"/>
          <w:szCs w:val="24"/>
          <w:lang w:eastAsia="en-US"/>
        </w:rPr>
        <w:t>в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ж</w:t>
      </w:r>
      <w:r w:rsidRPr="000B686F">
        <w:rPr>
          <w:spacing w:val="3"/>
          <w:sz w:val="24"/>
          <w:szCs w:val="24"/>
          <w:lang w:eastAsia="en-US"/>
        </w:rPr>
        <w:t>н</w:t>
      </w:r>
      <w:r>
        <w:rPr>
          <w:sz w:val="24"/>
          <w:szCs w:val="24"/>
          <w:lang w:eastAsia="en-US"/>
        </w:rPr>
        <w:t>ая роль</w:t>
      </w:r>
      <w:r w:rsidRPr="000B686F">
        <w:rPr>
          <w:spacing w:val="4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– фо</w:t>
      </w:r>
      <w:r w:rsidRPr="000B686F">
        <w:rPr>
          <w:spacing w:val="2"/>
          <w:sz w:val="24"/>
          <w:szCs w:val="24"/>
          <w:lang w:eastAsia="en-US"/>
        </w:rPr>
        <w:t>р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ро</w:t>
      </w:r>
      <w:r w:rsidRPr="000B686F">
        <w:rPr>
          <w:spacing w:val="2"/>
          <w:sz w:val="24"/>
          <w:szCs w:val="24"/>
          <w:lang w:eastAsia="en-US"/>
        </w:rPr>
        <w:t>в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57"/>
          <w:sz w:val="24"/>
          <w:szCs w:val="24"/>
          <w:lang w:eastAsia="en-US"/>
        </w:rPr>
        <w:t xml:space="preserve"> </w:t>
      </w:r>
      <w:r w:rsidRPr="000B686F">
        <w:rPr>
          <w:i/>
          <w:spacing w:val="1"/>
          <w:sz w:val="24"/>
          <w:szCs w:val="24"/>
          <w:lang w:eastAsia="en-US"/>
        </w:rPr>
        <w:t>к</w:t>
      </w:r>
      <w:r w:rsidRPr="000B686F">
        <w:rPr>
          <w:i/>
          <w:sz w:val="24"/>
          <w:szCs w:val="24"/>
          <w:lang w:eastAsia="en-US"/>
        </w:rPr>
        <w:t>омму</w:t>
      </w:r>
      <w:r w:rsidRPr="000B686F">
        <w:rPr>
          <w:i/>
          <w:spacing w:val="1"/>
          <w:sz w:val="24"/>
          <w:szCs w:val="24"/>
          <w:lang w:eastAsia="en-US"/>
        </w:rPr>
        <w:t>н</w:t>
      </w:r>
      <w:r w:rsidRPr="000B686F">
        <w:rPr>
          <w:i/>
          <w:sz w:val="24"/>
          <w:szCs w:val="24"/>
          <w:lang w:eastAsia="en-US"/>
        </w:rPr>
        <w:t>и</w:t>
      </w:r>
      <w:r w:rsidRPr="000B686F">
        <w:rPr>
          <w:i/>
          <w:spacing w:val="1"/>
          <w:sz w:val="24"/>
          <w:szCs w:val="24"/>
          <w:lang w:eastAsia="en-US"/>
        </w:rPr>
        <w:t>к</w:t>
      </w:r>
      <w:r w:rsidRPr="000B686F">
        <w:rPr>
          <w:i/>
          <w:sz w:val="24"/>
          <w:szCs w:val="24"/>
          <w:lang w:eastAsia="en-US"/>
        </w:rPr>
        <w:t>атив</w:t>
      </w:r>
      <w:r w:rsidRPr="000B686F">
        <w:rPr>
          <w:i/>
          <w:spacing w:val="1"/>
          <w:sz w:val="24"/>
          <w:szCs w:val="24"/>
          <w:lang w:eastAsia="en-US"/>
        </w:rPr>
        <w:t>н</w:t>
      </w:r>
      <w:r w:rsidRPr="000B686F">
        <w:rPr>
          <w:i/>
          <w:sz w:val="24"/>
          <w:szCs w:val="24"/>
          <w:lang w:eastAsia="en-US"/>
        </w:rPr>
        <w:t>ых</w:t>
      </w:r>
      <w:r w:rsidRPr="000B686F">
        <w:rPr>
          <w:i/>
          <w:spacing w:val="54"/>
          <w:sz w:val="24"/>
          <w:szCs w:val="24"/>
          <w:lang w:eastAsia="en-US"/>
        </w:rPr>
        <w:t xml:space="preserve"> 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pacing w:val="3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верса</w:t>
      </w:r>
      <w:r w:rsidRPr="000B686F">
        <w:rPr>
          <w:spacing w:val="3"/>
          <w:sz w:val="24"/>
          <w:szCs w:val="24"/>
          <w:lang w:eastAsia="en-US"/>
        </w:rPr>
        <w:t>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 xml:space="preserve">х </w:t>
      </w:r>
      <w:r w:rsidRPr="000B686F">
        <w:rPr>
          <w:spacing w:val="-2"/>
          <w:sz w:val="24"/>
          <w:szCs w:val="24"/>
          <w:lang w:eastAsia="en-US"/>
        </w:rPr>
        <w:t>у</w:t>
      </w:r>
      <w:r w:rsidRPr="000B686F">
        <w:rPr>
          <w:spacing w:val="2"/>
          <w:sz w:val="24"/>
          <w:szCs w:val="24"/>
          <w:lang w:eastAsia="en-US"/>
        </w:rPr>
        <w:t>ч</w:t>
      </w:r>
      <w:r w:rsidRPr="000B686F">
        <w:rPr>
          <w:sz w:val="24"/>
          <w:szCs w:val="24"/>
          <w:lang w:eastAsia="en-US"/>
        </w:rPr>
        <w:t>еб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>х</w:t>
      </w:r>
      <w:r w:rsidRPr="000B686F">
        <w:rPr>
          <w:spacing w:val="61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де</w:t>
      </w:r>
      <w:r w:rsidRPr="000B686F">
        <w:rPr>
          <w:spacing w:val="3"/>
          <w:sz w:val="24"/>
          <w:szCs w:val="24"/>
          <w:lang w:eastAsia="en-US"/>
        </w:rPr>
        <w:t>й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1"/>
          <w:sz w:val="24"/>
          <w:szCs w:val="24"/>
          <w:lang w:eastAsia="en-US"/>
        </w:rPr>
        <w:t>ий</w:t>
      </w:r>
      <w:r w:rsidRPr="000B686F">
        <w:rPr>
          <w:sz w:val="24"/>
          <w:szCs w:val="24"/>
          <w:lang w:eastAsia="en-US"/>
        </w:rPr>
        <w:t>.</w:t>
      </w:r>
      <w:r w:rsidRPr="000B686F">
        <w:rPr>
          <w:spacing w:val="64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Эт</w:t>
      </w:r>
      <w:r>
        <w:rPr>
          <w:sz w:val="24"/>
          <w:szCs w:val="24"/>
          <w:lang w:eastAsia="en-US"/>
        </w:rPr>
        <w:t>о</w:t>
      </w:r>
      <w:r w:rsidRPr="000B686F">
        <w:rPr>
          <w:spacing w:val="4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св</w:t>
      </w:r>
      <w:r w:rsidRPr="000B686F">
        <w:rPr>
          <w:spacing w:val="1"/>
          <w:sz w:val="24"/>
          <w:szCs w:val="24"/>
          <w:lang w:eastAsia="en-US"/>
        </w:rPr>
        <w:t>яз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62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 xml:space="preserve">с 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 xml:space="preserve">, </w:t>
      </w:r>
      <w:r w:rsidRPr="000B686F">
        <w:rPr>
          <w:spacing w:val="-1"/>
          <w:sz w:val="24"/>
          <w:szCs w:val="24"/>
          <w:lang w:eastAsia="en-US"/>
        </w:rPr>
        <w:t>чт</w:t>
      </w:r>
      <w:r w:rsidRPr="000B686F">
        <w:rPr>
          <w:sz w:val="24"/>
          <w:szCs w:val="24"/>
          <w:lang w:eastAsia="en-US"/>
        </w:rPr>
        <w:t xml:space="preserve">о </w:t>
      </w:r>
      <w:r>
        <w:rPr>
          <w:sz w:val="24"/>
          <w:szCs w:val="24"/>
          <w:lang w:eastAsia="en-US"/>
        </w:rPr>
        <w:t>математика</w:t>
      </w:r>
      <w:r w:rsidRPr="000B686F">
        <w:rPr>
          <w:spacing w:val="61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я</w:t>
      </w:r>
      <w:r w:rsidRPr="000B686F">
        <w:rPr>
          <w:sz w:val="24"/>
          <w:szCs w:val="24"/>
          <w:lang w:eastAsia="en-US"/>
        </w:rPr>
        <w:t>вл</w:t>
      </w:r>
      <w:r w:rsidRPr="000B686F">
        <w:rPr>
          <w:spacing w:val="1"/>
          <w:sz w:val="24"/>
          <w:szCs w:val="24"/>
          <w:lang w:eastAsia="en-US"/>
        </w:rPr>
        <w:t>я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2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 xml:space="preserve">ся 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3"/>
          <w:sz w:val="24"/>
          <w:szCs w:val="24"/>
          <w:lang w:eastAsia="en-US"/>
        </w:rPr>
        <w:t>н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z w:val="24"/>
          <w:szCs w:val="24"/>
          <w:lang w:eastAsia="en-US"/>
        </w:rPr>
        <w:t>рсал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pacing w:val="3"/>
          <w:sz w:val="24"/>
          <w:szCs w:val="24"/>
          <w:lang w:eastAsia="en-US"/>
        </w:rPr>
        <w:t>ы</w:t>
      </w:r>
      <w:r w:rsidRPr="000B686F">
        <w:rPr>
          <w:sz w:val="24"/>
          <w:szCs w:val="24"/>
          <w:lang w:eastAsia="en-US"/>
        </w:rPr>
        <w:t xml:space="preserve">м </w:t>
      </w:r>
      <w:r w:rsidRPr="000B686F">
        <w:rPr>
          <w:spacing w:val="1"/>
          <w:sz w:val="24"/>
          <w:szCs w:val="24"/>
          <w:lang w:eastAsia="en-US"/>
        </w:rPr>
        <w:t>язы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z w:val="24"/>
          <w:szCs w:val="24"/>
          <w:lang w:eastAsia="en-US"/>
        </w:rPr>
        <w:t>ом</w:t>
      </w:r>
      <w:r w:rsidRPr="000B686F">
        <w:rPr>
          <w:spacing w:val="9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pacing w:val="5"/>
          <w:sz w:val="24"/>
          <w:szCs w:val="24"/>
          <w:lang w:eastAsia="en-US"/>
        </w:rPr>
        <w:t>а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,</w:t>
      </w:r>
      <w:r w:rsidRPr="000B686F">
        <w:rPr>
          <w:spacing w:val="10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"/>
          <w:sz w:val="24"/>
          <w:szCs w:val="24"/>
          <w:lang w:eastAsia="en-US"/>
        </w:rPr>
        <w:t>з</w:t>
      </w:r>
      <w:r w:rsidRPr="000B686F">
        <w:rPr>
          <w:sz w:val="24"/>
          <w:szCs w:val="24"/>
          <w:lang w:eastAsia="en-US"/>
        </w:rPr>
        <w:t>вол</w:t>
      </w:r>
      <w:r w:rsidRPr="000B686F">
        <w:rPr>
          <w:spacing w:val="1"/>
          <w:sz w:val="24"/>
          <w:szCs w:val="24"/>
          <w:lang w:eastAsia="en-US"/>
        </w:rPr>
        <w:t>я</w:t>
      </w:r>
      <w:r w:rsidRPr="000B686F">
        <w:rPr>
          <w:spacing w:val="3"/>
          <w:sz w:val="24"/>
          <w:szCs w:val="24"/>
          <w:lang w:eastAsia="en-US"/>
        </w:rPr>
        <w:t>ю</w:t>
      </w:r>
      <w:r w:rsidRPr="000B686F">
        <w:rPr>
          <w:spacing w:val="-1"/>
          <w:sz w:val="24"/>
          <w:szCs w:val="24"/>
          <w:lang w:eastAsia="en-US"/>
        </w:rPr>
        <w:t>щ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м</w:t>
      </w:r>
      <w:r w:rsidRPr="000B686F">
        <w:rPr>
          <w:spacing w:val="2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"/>
          <w:sz w:val="24"/>
          <w:szCs w:val="24"/>
          <w:lang w:eastAsia="en-US"/>
        </w:rPr>
        <w:t>пи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1"/>
          <w:sz w:val="24"/>
          <w:szCs w:val="24"/>
          <w:lang w:eastAsia="en-US"/>
        </w:rPr>
        <w:t>ы</w:t>
      </w:r>
      <w:r w:rsidRPr="000B686F">
        <w:rPr>
          <w:sz w:val="24"/>
          <w:szCs w:val="24"/>
          <w:lang w:eastAsia="en-US"/>
        </w:rPr>
        <w:t>ва</w:t>
      </w:r>
      <w:r w:rsidRPr="000B686F">
        <w:rPr>
          <w:spacing w:val="2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ь</w:t>
      </w:r>
      <w:r w:rsidRPr="000B686F">
        <w:rPr>
          <w:spacing w:val="6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и</w:t>
      </w:r>
      <w:r w:rsidRPr="000B686F">
        <w:rPr>
          <w:spacing w:val="17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3"/>
          <w:sz w:val="24"/>
          <w:szCs w:val="24"/>
          <w:lang w:eastAsia="en-US"/>
        </w:rPr>
        <w:t>з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2"/>
          <w:sz w:val="24"/>
          <w:szCs w:val="24"/>
          <w:lang w:eastAsia="en-US"/>
        </w:rPr>
        <w:t>ч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ь</w:t>
      </w:r>
      <w:r w:rsidRPr="000B686F">
        <w:rPr>
          <w:spacing w:val="9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реа</w:t>
      </w:r>
      <w:r w:rsidRPr="000B686F">
        <w:rPr>
          <w:spacing w:val="3"/>
          <w:sz w:val="24"/>
          <w:szCs w:val="24"/>
          <w:lang w:eastAsia="en-US"/>
        </w:rPr>
        <w:t>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 xml:space="preserve">е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ро</w:t>
      </w:r>
      <w:r w:rsidRPr="000B686F">
        <w:rPr>
          <w:spacing w:val="1"/>
          <w:sz w:val="24"/>
          <w:szCs w:val="24"/>
          <w:lang w:eastAsia="en-US"/>
        </w:rPr>
        <w:t>ц</w:t>
      </w:r>
      <w:r w:rsidRPr="000B686F">
        <w:rPr>
          <w:sz w:val="24"/>
          <w:szCs w:val="24"/>
          <w:lang w:eastAsia="en-US"/>
        </w:rPr>
        <w:t>ессы</w:t>
      </w:r>
      <w:r w:rsidRPr="000B686F">
        <w:rPr>
          <w:spacing w:val="-10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я</w:t>
      </w:r>
      <w:r w:rsidRPr="000B686F">
        <w:rPr>
          <w:sz w:val="24"/>
          <w:szCs w:val="24"/>
          <w:lang w:eastAsia="en-US"/>
        </w:rPr>
        <w:t>вле</w:t>
      </w:r>
      <w:r w:rsidRPr="000B686F">
        <w:rPr>
          <w:spacing w:val="1"/>
          <w:sz w:val="24"/>
          <w:szCs w:val="24"/>
          <w:lang w:eastAsia="en-US"/>
        </w:rPr>
        <w:t>ния</w:t>
      </w:r>
      <w:r w:rsidRPr="000B686F">
        <w:rPr>
          <w:sz w:val="24"/>
          <w:szCs w:val="24"/>
          <w:lang w:eastAsia="en-US"/>
        </w:rPr>
        <w:t>.</w:t>
      </w:r>
    </w:p>
    <w:p w:rsidR="000B686F" w:rsidRPr="000B686F" w:rsidRDefault="000B686F" w:rsidP="00D3618B">
      <w:pPr>
        <w:spacing w:line="276" w:lineRule="auto"/>
        <w:ind w:left="102" w:right="63" w:firstLine="567"/>
        <w:jc w:val="both"/>
        <w:rPr>
          <w:sz w:val="24"/>
          <w:szCs w:val="24"/>
          <w:lang w:eastAsia="en-US"/>
        </w:rPr>
      </w:pPr>
      <w:r w:rsidRPr="000B686F">
        <w:rPr>
          <w:sz w:val="24"/>
          <w:szCs w:val="24"/>
          <w:lang w:eastAsia="en-US"/>
        </w:rPr>
        <w:t>Пред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z w:val="24"/>
          <w:szCs w:val="24"/>
          <w:lang w:eastAsia="en-US"/>
        </w:rPr>
        <w:t>т</w:t>
      </w:r>
      <w:r w:rsidRPr="000B686F">
        <w:rPr>
          <w:spacing w:val="9"/>
          <w:sz w:val="24"/>
          <w:szCs w:val="24"/>
          <w:lang w:eastAsia="en-US"/>
        </w:rPr>
        <w:t xml:space="preserve"> </w:t>
      </w:r>
      <w:r w:rsidRPr="000B686F">
        <w:rPr>
          <w:b/>
          <w:sz w:val="24"/>
          <w:szCs w:val="24"/>
          <w:lang w:eastAsia="en-US"/>
        </w:rPr>
        <w:t>«И</w:t>
      </w:r>
      <w:r w:rsidRPr="000B686F">
        <w:rPr>
          <w:b/>
          <w:spacing w:val="2"/>
          <w:sz w:val="24"/>
          <w:szCs w:val="24"/>
          <w:lang w:eastAsia="en-US"/>
        </w:rPr>
        <w:t>н</w:t>
      </w:r>
      <w:r w:rsidRPr="000B686F">
        <w:rPr>
          <w:b/>
          <w:spacing w:val="-2"/>
          <w:sz w:val="24"/>
          <w:szCs w:val="24"/>
          <w:lang w:eastAsia="en-US"/>
        </w:rPr>
        <w:t>ф</w:t>
      </w:r>
      <w:r w:rsidRPr="000B686F">
        <w:rPr>
          <w:b/>
          <w:spacing w:val="2"/>
          <w:sz w:val="24"/>
          <w:szCs w:val="24"/>
          <w:lang w:eastAsia="en-US"/>
        </w:rPr>
        <w:t>о</w:t>
      </w:r>
      <w:r w:rsidRPr="000B686F">
        <w:rPr>
          <w:b/>
          <w:sz w:val="24"/>
          <w:szCs w:val="24"/>
          <w:lang w:eastAsia="en-US"/>
        </w:rPr>
        <w:t>р</w:t>
      </w:r>
      <w:r w:rsidRPr="000B686F">
        <w:rPr>
          <w:b/>
          <w:spacing w:val="1"/>
          <w:sz w:val="24"/>
          <w:szCs w:val="24"/>
          <w:lang w:eastAsia="en-US"/>
        </w:rPr>
        <w:t>м</w:t>
      </w:r>
      <w:r w:rsidRPr="000B686F">
        <w:rPr>
          <w:b/>
          <w:sz w:val="24"/>
          <w:szCs w:val="24"/>
          <w:lang w:eastAsia="en-US"/>
        </w:rPr>
        <w:t>ат</w:t>
      </w:r>
      <w:r w:rsidRPr="000B686F">
        <w:rPr>
          <w:b/>
          <w:spacing w:val="-1"/>
          <w:sz w:val="24"/>
          <w:szCs w:val="24"/>
          <w:lang w:eastAsia="en-US"/>
        </w:rPr>
        <w:t>ик</w:t>
      </w:r>
      <w:r w:rsidRPr="000B686F">
        <w:rPr>
          <w:b/>
          <w:spacing w:val="2"/>
          <w:sz w:val="24"/>
          <w:szCs w:val="24"/>
          <w:lang w:eastAsia="en-US"/>
        </w:rPr>
        <w:t>а</w:t>
      </w:r>
      <w:r w:rsidRPr="000B686F">
        <w:rPr>
          <w:b/>
          <w:sz w:val="24"/>
          <w:szCs w:val="24"/>
          <w:lang w:eastAsia="en-US"/>
        </w:rPr>
        <w:t xml:space="preserve">» 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равлен</w:t>
      </w:r>
      <w:r w:rsidRPr="000B686F">
        <w:rPr>
          <w:spacing w:val="11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7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ра</w:t>
      </w:r>
      <w:r w:rsidRPr="000B686F">
        <w:rPr>
          <w:spacing w:val="1"/>
          <w:sz w:val="24"/>
          <w:szCs w:val="24"/>
          <w:lang w:eastAsia="en-US"/>
        </w:rPr>
        <w:t>з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1"/>
          <w:sz w:val="24"/>
          <w:szCs w:val="24"/>
          <w:lang w:eastAsia="en-US"/>
        </w:rPr>
        <w:t xml:space="preserve"> </w:t>
      </w:r>
      <w:r w:rsidRPr="000B686F">
        <w:rPr>
          <w:i/>
          <w:sz w:val="24"/>
          <w:szCs w:val="24"/>
          <w:lang w:eastAsia="en-US"/>
        </w:rPr>
        <w:t>поз</w:t>
      </w:r>
      <w:r w:rsidRPr="000B686F">
        <w:rPr>
          <w:i/>
          <w:spacing w:val="1"/>
          <w:sz w:val="24"/>
          <w:szCs w:val="24"/>
          <w:lang w:eastAsia="en-US"/>
        </w:rPr>
        <w:t>н</w:t>
      </w:r>
      <w:r w:rsidRPr="000B686F">
        <w:rPr>
          <w:i/>
          <w:sz w:val="24"/>
          <w:szCs w:val="24"/>
          <w:lang w:eastAsia="en-US"/>
        </w:rPr>
        <w:t>аватель</w:t>
      </w:r>
      <w:r w:rsidRPr="000B686F">
        <w:rPr>
          <w:i/>
          <w:spacing w:val="3"/>
          <w:sz w:val="24"/>
          <w:szCs w:val="24"/>
          <w:lang w:eastAsia="en-US"/>
        </w:rPr>
        <w:t>н</w:t>
      </w:r>
      <w:r w:rsidRPr="000B686F">
        <w:rPr>
          <w:i/>
          <w:sz w:val="24"/>
          <w:szCs w:val="24"/>
          <w:lang w:eastAsia="en-US"/>
        </w:rPr>
        <w:t xml:space="preserve">ых 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3"/>
          <w:sz w:val="24"/>
          <w:szCs w:val="24"/>
          <w:lang w:eastAsia="en-US"/>
        </w:rPr>
        <w:t>н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z w:val="24"/>
          <w:szCs w:val="24"/>
          <w:lang w:eastAsia="en-US"/>
        </w:rPr>
        <w:t>рсал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 xml:space="preserve">х 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2"/>
          <w:sz w:val="24"/>
          <w:szCs w:val="24"/>
          <w:lang w:eastAsia="en-US"/>
        </w:rPr>
        <w:t>ч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2"/>
          <w:sz w:val="24"/>
          <w:szCs w:val="24"/>
          <w:lang w:eastAsia="en-US"/>
        </w:rPr>
        <w:t>б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>х</w:t>
      </w:r>
      <w:r w:rsidRPr="000B686F">
        <w:rPr>
          <w:spacing w:val="3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де</w:t>
      </w:r>
      <w:r w:rsidRPr="000B686F">
        <w:rPr>
          <w:spacing w:val="1"/>
          <w:sz w:val="24"/>
          <w:szCs w:val="24"/>
          <w:lang w:eastAsia="en-US"/>
        </w:rPr>
        <w:t>й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1"/>
          <w:sz w:val="24"/>
          <w:szCs w:val="24"/>
          <w:lang w:eastAsia="en-US"/>
        </w:rPr>
        <w:t>ий</w:t>
      </w:r>
      <w:r w:rsidRPr="000B686F">
        <w:rPr>
          <w:sz w:val="24"/>
          <w:szCs w:val="24"/>
          <w:lang w:eastAsia="en-US"/>
        </w:rPr>
        <w:t>.</w:t>
      </w:r>
      <w:r w:rsidRPr="000B686F">
        <w:rPr>
          <w:spacing w:val="2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Эт</w:t>
      </w:r>
      <w:r w:rsidRPr="000B686F">
        <w:rPr>
          <w:spacing w:val="2"/>
          <w:sz w:val="24"/>
          <w:szCs w:val="24"/>
          <w:lang w:eastAsia="en-US"/>
        </w:rPr>
        <w:t>ом</w:t>
      </w:r>
      <w:r w:rsidRPr="000B686F">
        <w:rPr>
          <w:sz w:val="24"/>
          <w:szCs w:val="24"/>
          <w:lang w:eastAsia="en-US"/>
        </w:rPr>
        <w:t>у</w:t>
      </w:r>
      <w:r w:rsidRPr="000B686F">
        <w:rPr>
          <w:spacing w:val="2"/>
          <w:sz w:val="24"/>
          <w:szCs w:val="24"/>
          <w:lang w:eastAsia="en-US"/>
        </w:rPr>
        <w:t xml:space="preserve"> о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зы</w:t>
      </w:r>
      <w:r w:rsidRPr="000B686F">
        <w:rPr>
          <w:sz w:val="24"/>
          <w:szCs w:val="24"/>
          <w:lang w:eastAsia="en-US"/>
        </w:rPr>
        <w:t>вает</w:t>
      </w:r>
      <w:r w:rsidRPr="000B686F">
        <w:rPr>
          <w:spacing w:val="1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соде</w:t>
      </w:r>
      <w:r w:rsidRPr="000B686F">
        <w:rPr>
          <w:spacing w:val="1"/>
          <w:sz w:val="24"/>
          <w:szCs w:val="24"/>
          <w:lang w:eastAsia="en-US"/>
        </w:rPr>
        <w:t>й</w:t>
      </w:r>
      <w:r w:rsidRPr="000B686F">
        <w:rPr>
          <w:spacing w:val="3"/>
          <w:sz w:val="24"/>
          <w:szCs w:val="24"/>
          <w:lang w:eastAsia="en-US"/>
        </w:rPr>
        <w:t>с</w:t>
      </w:r>
      <w:r w:rsidRPr="000B686F">
        <w:rPr>
          <w:spacing w:val="2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е фор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р</w:t>
      </w:r>
      <w:r w:rsidRPr="000B686F">
        <w:rPr>
          <w:spacing w:val="2"/>
          <w:sz w:val="24"/>
          <w:szCs w:val="24"/>
          <w:lang w:eastAsia="en-US"/>
        </w:rPr>
        <w:t>о</w:t>
      </w:r>
      <w:r w:rsidRPr="000B686F">
        <w:rPr>
          <w:sz w:val="24"/>
          <w:szCs w:val="24"/>
          <w:lang w:eastAsia="en-US"/>
        </w:rPr>
        <w:t>ва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 xml:space="preserve">е </w:t>
      </w:r>
      <w:r w:rsidRPr="000B686F">
        <w:rPr>
          <w:spacing w:val="1"/>
          <w:sz w:val="24"/>
          <w:szCs w:val="24"/>
          <w:lang w:eastAsia="en-US"/>
        </w:rPr>
        <w:t>зн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й</w:t>
      </w:r>
      <w:r w:rsidRPr="000B686F">
        <w:rPr>
          <w:spacing w:val="9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об</w:t>
      </w:r>
      <w:r w:rsidRPr="000B686F">
        <w:rPr>
          <w:spacing w:val="15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ал</w:t>
      </w:r>
      <w:r w:rsidRPr="000B686F">
        <w:rPr>
          <w:spacing w:val="-1"/>
          <w:sz w:val="24"/>
          <w:szCs w:val="24"/>
          <w:lang w:eastAsia="en-US"/>
        </w:rPr>
        <w:t>г</w:t>
      </w:r>
      <w:r w:rsidRPr="000B686F">
        <w:rPr>
          <w:sz w:val="24"/>
          <w:szCs w:val="24"/>
          <w:lang w:eastAsia="en-US"/>
        </w:rPr>
        <w:t>ор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2"/>
          <w:sz w:val="24"/>
          <w:szCs w:val="24"/>
          <w:lang w:eastAsia="en-US"/>
        </w:rPr>
        <w:t>м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ч</w:t>
      </w:r>
      <w:r w:rsidRPr="000B686F">
        <w:rPr>
          <w:sz w:val="24"/>
          <w:szCs w:val="24"/>
          <w:lang w:eastAsia="en-US"/>
        </w:rPr>
        <w:t>ес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 xml:space="preserve">х 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5"/>
          <w:sz w:val="24"/>
          <w:szCs w:val="24"/>
          <w:lang w:eastAsia="en-US"/>
        </w:rPr>
        <w:t>р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1"/>
          <w:sz w:val="24"/>
          <w:szCs w:val="24"/>
          <w:lang w:eastAsia="en-US"/>
        </w:rPr>
        <w:t>кци</w:t>
      </w:r>
      <w:r w:rsidRPr="000B686F">
        <w:rPr>
          <w:spacing w:val="3"/>
          <w:sz w:val="24"/>
          <w:szCs w:val="24"/>
          <w:lang w:eastAsia="en-US"/>
        </w:rPr>
        <w:t>я</w:t>
      </w:r>
      <w:r w:rsidRPr="000B686F">
        <w:rPr>
          <w:sz w:val="24"/>
          <w:szCs w:val="24"/>
          <w:lang w:eastAsia="en-US"/>
        </w:rPr>
        <w:t>х,</w:t>
      </w:r>
      <w:r w:rsidRPr="000B686F">
        <w:rPr>
          <w:spacing w:val="1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ло</w:t>
      </w:r>
      <w:r w:rsidRPr="000B686F">
        <w:rPr>
          <w:spacing w:val="-1"/>
          <w:sz w:val="24"/>
          <w:szCs w:val="24"/>
          <w:lang w:eastAsia="en-US"/>
        </w:rPr>
        <w:t>г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ч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3"/>
          <w:sz w:val="24"/>
          <w:szCs w:val="24"/>
          <w:lang w:eastAsia="en-US"/>
        </w:rPr>
        <w:t>с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х</w:t>
      </w:r>
      <w:r w:rsidRPr="000B686F">
        <w:rPr>
          <w:spacing w:val="7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зн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-1"/>
          <w:sz w:val="24"/>
          <w:szCs w:val="24"/>
          <w:lang w:eastAsia="en-US"/>
        </w:rPr>
        <w:t>ч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ния</w:t>
      </w:r>
      <w:r w:rsidRPr="000B686F">
        <w:rPr>
          <w:sz w:val="24"/>
          <w:szCs w:val="24"/>
          <w:lang w:eastAsia="en-US"/>
        </w:rPr>
        <w:t>х</w:t>
      </w:r>
      <w:r w:rsidRPr="000B686F">
        <w:rPr>
          <w:spacing w:val="6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и</w:t>
      </w:r>
      <w:r w:rsidRPr="000B686F">
        <w:rPr>
          <w:spacing w:val="16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ера</w:t>
      </w:r>
      <w:r w:rsidRPr="000B686F">
        <w:rPr>
          <w:spacing w:val="1"/>
          <w:sz w:val="24"/>
          <w:szCs w:val="24"/>
          <w:lang w:eastAsia="en-US"/>
        </w:rPr>
        <w:t>ция</w:t>
      </w:r>
      <w:r w:rsidRPr="000B686F">
        <w:rPr>
          <w:sz w:val="24"/>
          <w:szCs w:val="24"/>
          <w:lang w:eastAsia="en-US"/>
        </w:rPr>
        <w:t xml:space="preserve">х, </w:t>
      </w:r>
      <w:r w:rsidRPr="000B686F">
        <w:rPr>
          <w:spacing w:val="-2"/>
          <w:sz w:val="24"/>
          <w:szCs w:val="24"/>
          <w:lang w:eastAsia="en-US"/>
        </w:rPr>
        <w:t>у</w:t>
      </w:r>
      <w:r w:rsidRPr="000B686F">
        <w:rPr>
          <w:spacing w:val="2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й</w:t>
      </w:r>
      <w:r w:rsidRPr="000B686F">
        <w:rPr>
          <w:spacing w:val="-8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фо</w:t>
      </w:r>
      <w:r w:rsidRPr="000B686F">
        <w:rPr>
          <w:spacing w:val="2"/>
          <w:sz w:val="24"/>
          <w:szCs w:val="24"/>
          <w:lang w:eastAsia="en-US"/>
        </w:rPr>
        <w:t>р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ал</w:t>
      </w:r>
      <w:r w:rsidRPr="000B686F">
        <w:rPr>
          <w:spacing w:val="1"/>
          <w:sz w:val="24"/>
          <w:szCs w:val="24"/>
          <w:lang w:eastAsia="en-US"/>
        </w:rPr>
        <w:t>из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ц</w:t>
      </w:r>
      <w:r w:rsidRPr="000B686F">
        <w:rPr>
          <w:spacing w:val="3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и</w:t>
      </w:r>
      <w:r w:rsidRPr="000B686F">
        <w:rPr>
          <w:spacing w:val="-16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и 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5"/>
          <w:sz w:val="24"/>
          <w:szCs w:val="24"/>
          <w:lang w:eastAsia="en-US"/>
        </w:rPr>
        <w:t>р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1"/>
          <w:sz w:val="24"/>
          <w:szCs w:val="24"/>
          <w:lang w:eastAsia="en-US"/>
        </w:rPr>
        <w:t>к</w:t>
      </w:r>
      <w:r w:rsidRPr="000B686F">
        <w:rPr>
          <w:spacing w:val="4"/>
          <w:sz w:val="24"/>
          <w:szCs w:val="24"/>
          <w:lang w:eastAsia="en-US"/>
        </w:rPr>
        <w:t>т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z w:val="24"/>
          <w:szCs w:val="24"/>
          <w:lang w:eastAsia="en-US"/>
        </w:rPr>
        <w:t>р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2"/>
          <w:sz w:val="24"/>
          <w:szCs w:val="24"/>
          <w:lang w:eastAsia="en-US"/>
        </w:rPr>
        <w:t>р</w:t>
      </w:r>
      <w:r w:rsidRPr="000B686F">
        <w:rPr>
          <w:sz w:val="24"/>
          <w:szCs w:val="24"/>
          <w:lang w:eastAsia="en-US"/>
        </w:rPr>
        <w:t>ова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я</w:t>
      </w:r>
      <w:r w:rsidRPr="000B686F">
        <w:rPr>
          <w:spacing w:val="-17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ин</w:t>
      </w:r>
      <w:r w:rsidRPr="000B686F">
        <w:rPr>
          <w:sz w:val="24"/>
          <w:szCs w:val="24"/>
          <w:lang w:eastAsia="en-US"/>
        </w:rPr>
        <w:t>фор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ции.</w:t>
      </w:r>
    </w:p>
    <w:p w:rsidR="000B686F" w:rsidRPr="000B686F" w:rsidRDefault="000B686F" w:rsidP="00D3618B">
      <w:pPr>
        <w:spacing w:line="276" w:lineRule="auto"/>
        <w:ind w:left="102" w:right="63" w:firstLine="566"/>
        <w:jc w:val="both"/>
        <w:rPr>
          <w:sz w:val="24"/>
          <w:szCs w:val="24"/>
          <w:lang w:eastAsia="en-US"/>
        </w:rPr>
      </w:pPr>
      <w:r w:rsidRPr="000B686F">
        <w:rPr>
          <w:sz w:val="24"/>
          <w:szCs w:val="24"/>
          <w:lang w:eastAsia="en-US"/>
        </w:rPr>
        <w:t>Пред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z w:val="24"/>
          <w:szCs w:val="24"/>
          <w:lang w:eastAsia="en-US"/>
        </w:rPr>
        <w:t>т</w:t>
      </w:r>
      <w:r w:rsidRPr="000B686F">
        <w:rPr>
          <w:spacing w:val="4"/>
          <w:sz w:val="24"/>
          <w:szCs w:val="24"/>
          <w:lang w:eastAsia="en-US"/>
        </w:rPr>
        <w:t xml:space="preserve"> </w:t>
      </w:r>
      <w:r w:rsidRPr="000B686F">
        <w:rPr>
          <w:b/>
          <w:sz w:val="24"/>
          <w:szCs w:val="24"/>
          <w:lang w:eastAsia="en-US"/>
        </w:rPr>
        <w:t>«</w:t>
      </w:r>
      <w:r w:rsidRPr="000B686F">
        <w:rPr>
          <w:b/>
          <w:spacing w:val="1"/>
          <w:sz w:val="24"/>
          <w:szCs w:val="24"/>
          <w:lang w:eastAsia="en-US"/>
        </w:rPr>
        <w:t>Ф</w:t>
      </w:r>
      <w:r w:rsidRPr="000B686F">
        <w:rPr>
          <w:b/>
          <w:spacing w:val="2"/>
          <w:sz w:val="24"/>
          <w:szCs w:val="24"/>
          <w:lang w:eastAsia="en-US"/>
        </w:rPr>
        <w:t>и</w:t>
      </w:r>
      <w:r w:rsidRPr="000B686F">
        <w:rPr>
          <w:b/>
          <w:spacing w:val="-1"/>
          <w:sz w:val="24"/>
          <w:szCs w:val="24"/>
          <w:lang w:eastAsia="en-US"/>
        </w:rPr>
        <w:t>з</w:t>
      </w:r>
      <w:r w:rsidRPr="000B686F">
        <w:rPr>
          <w:b/>
          <w:spacing w:val="2"/>
          <w:sz w:val="24"/>
          <w:szCs w:val="24"/>
          <w:lang w:eastAsia="en-US"/>
        </w:rPr>
        <w:t>и</w:t>
      </w:r>
      <w:r w:rsidRPr="000B686F">
        <w:rPr>
          <w:b/>
          <w:spacing w:val="-1"/>
          <w:sz w:val="24"/>
          <w:szCs w:val="24"/>
          <w:lang w:eastAsia="en-US"/>
        </w:rPr>
        <w:t>к</w:t>
      </w:r>
      <w:r w:rsidRPr="000B686F">
        <w:rPr>
          <w:b/>
          <w:spacing w:val="2"/>
          <w:sz w:val="24"/>
          <w:szCs w:val="24"/>
          <w:lang w:eastAsia="en-US"/>
        </w:rPr>
        <w:t>а</w:t>
      </w:r>
      <w:r w:rsidRPr="000B686F">
        <w:rPr>
          <w:b/>
          <w:sz w:val="24"/>
          <w:szCs w:val="24"/>
          <w:lang w:eastAsia="en-US"/>
        </w:rPr>
        <w:t>»</w:t>
      </w:r>
      <w:r w:rsidRPr="000B686F">
        <w:rPr>
          <w:b/>
          <w:spacing w:val="3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z w:val="24"/>
          <w:szCs w:val="24"/>
          <w:lang w:eastAsia="en-US"/>
        </w:rPr>
        <w:t>р</w:t>
      </w:r>
      <w:r w:rsidRPr="000B686F">
        <w:rPr>
          <w:spacing w:val="2"/>
          <w:sz w:val="24"/>
          <w:szCs w:val="24"/>
          <w:lang w:eastAsia="en-US"/>
        </w:rPr>
        <w:t>о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7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ре</w:t>
      </w:r>
      <w:r w:rsidRPr="000B686F">
        <w:rPr>
          <w:spacing w:val="2"/>
          <w:sz w:val="24"/>
          <w:szCs w:val="24"/>
          <w:lang w:eastAsia="en-US"/>
        </w:rPr>
        <w:t>д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2"/>
          <w:sz w:val="24"/>
          <w:szCs w:val="24"/>
          <w:lang w:eastAsia="en-US"/>
        </w:rPr>
        <w:t>т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>х ре</w:t>
      </w:r>
      <w:r w:rsidRPr="000B686F">
        <w:rPr>
          <w:spacing w:val="3"/>
          <w:sz w:val="24"/>
          <w:szCs w:val="24"/>
          <w:lang w:eastAsia="en-US"/>
        </w:rPr>
        <w:t>з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3"/>
          <w:sz w:val="24"/>
          <w:szCs w:val="24"/>
          <w:lang w:eastAsia="en-US"/>
        </w:rPr>
        <w:t>л</w:t>
      </w:r>
      <w:r w:rsidRPr="000B686F">
        <w:rPr>
          <w:spacing w:val="-1"/>
          <w:sz w:val="24"/>
          <w:szCs w:val="24"/>
          <w:lang w:eastAsia="en-US"/>
        </w:rPr>
        <w:t>ьт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2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ов</w:t>
      </w:r>
      <w:r w:rsidRPr="000B686F">
        <w:rPr>
          <w:spacing w:val="3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обес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-1"/>
          <w:sz w:val="24"/>
          <w:szCs w:val="24"/>
          <w:lang w:eastAsia="en-US"/>
        </w:rPr>
        <w:t>ч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ва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z w:val="24"/>
          <w:szCs w:val="24"/>
          <w:lang w:eastAsia="en-US"/>
        </w:rPr>
        <w:t>т фор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р</w:t>
      </w:r>
      <w:r w:rsidRPr="000B686F">
        <w:rPr>
          <w:spacing w:val="2"/>
          <w:sz w:val="24"/>
          <w:szCs w:val="24"/>
          <w:lang w:eastAsia="en-US"/>
        </w:rPr>
        <w:t>о</w:t>
      </w:r>
      <w:r w:rsidRPr="000B686F">
        <w:rPr>
          <w:sz w:val="24"/>
          <w:szCs w:val="24"/>
          <w:lang w:eastAsia="en-US"/>
        </w:rPr>
        <w:t>ва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 xml:space="preserve">е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"/>
          <w:sz w:val="24"/>
          <w:szCs w:val="24"/>
          <w:lang w:eastAsia="en-US"/>
        </w:rPr>
        <w:t>з</w:t>
      </w:r>
      <w:r w:rsidRPr="000B686F">
        <w:rPr>
          <w:spacing w:val="3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z w:val="24"/>
          <w:szCs w:val="24"/>
          <w:lang w:eastAsia="en-US"/>
        </w:rPr>
        <w:t>ва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ел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>х</w:t>
      </w:r>
      <w:r w:rsidRPr="000B686F">
        <w:rPr>
          <w:spacing w:val="3"/>
          <w:sz w:val="24"/>
          <w:szCs w:val="24"/>
          <w:lang w:eastAsia="en-US"/>
        </w:rPr>
        <w:t xml:space="preserve"> 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pacing w:val="3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ве</w:t>
      </w:r>
      <w:r w:rsidRPr="000B686F">
        <w:rPr>
          <w:spacing w:val="2"/>
          <w:sz w:val="24"/>
          <w:szCs w:val="24"/>
          <w:lang w:eastAsia="en-US"/>
        </w:rPr>
        <w:t>р</w:t>
      </w:r>
      <w:r w:rsidRPr="000B686F">
        <w:rPr>
          <w:sz w:val="24"/>
          <w:szCs w:val="24"/>
          <w:lang w:eastAsia="en-US"/>
        </w:rPr>
        <w:t>сал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>х</w:t>
      </w:r>
      <w:r w:rsidRPr="000B686F">
        <w:rPr>
          <w:spacing w:val="4"/>
          <w:sz w:val="24"/>
          <w:szCs w:val="24"/>
          <w:lang w:eastAsia="en-US"/>
        </w:rPr>
        <w:t xml:space="preserve"> 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2"/>
          <w:sz w:val="24"/>
          <w:szCs w:val="24"/>
          <w:lang w:eastAsia="en-US"/>
        </w:rPr>
        <w:t>ч</w:t>
      </w:r>
      <w:r w:rsidRPr="000B686F">
        <w:rPr>
          <w:sz w:val="24"/>
          <w:szCs w:val="24"/>
          <w:lang w:eastAsia="en-US"/>
        </w:rPr>
        <w:t>еб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>х</w:t>
      </w:r>
      <w:r w:rsidRPr="000B686F">
        <w:rPr>
          <w:spacing w:val="9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де</w:t>
      </w:r>
      <w:r w:rsidRPr="000B686F">
        <w:rPr>
          <w:spacing w:val="1"/>
          <w:sz w:val="24"/>
          <w:szCs w:val="24"/>
          <w:lang w:eastAsia="en-US"/>
        </w:rPr>
        <w:t>й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1"/>
          <w:sz w:val="24"/>
          <w:szCs w:val="24"/>
          <w:lang w:eastAsia="en-US"/>
        </w:rPr>
        <w:t>ий</w:t>
      </w:r>
      <w:r w:rsidRPr="000B686F">
        <w:rPr>
          <w:sz w:val="24"/>
          <w:szCs w:val="24"/>
          <w:lang w:eastAsia="en-US"/>
        </w:rPr>
        <w:t>.</w:t>
      </w:r>
      <w:r w:rsidRPr="000B686F">
        <w:rPr>
          <w:spacing w:val="7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Эт</w:t>
      </w:r>
      <w:r w:rsidRPr="000B686F">
        <w:rPr>
          <w:spacing w:val="2"/>
          <w:sz w:val="24"/>
          <w:szCs w:val="24"/>
          <w:lang w:eastAsia="en-US"/>
        </w:rPr>
        <w:t>о</w:t>
      </w:r>
      <w:r w:rsidRPr="000B686F">
        <w:rPr>
          <w:spacing w:val="4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у с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особс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5"/>
          <w:sz w:val="24"/>
          <w:szCs w:val="24"/>
          <w:lang w:eastAsia="en-US"/>
        </w:rPr>
        <w:t>в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z w:val="24"/>
          <w:szCs w:val="24"/>
          <w:lang w:eastAsia="en-US"/>
        </w:rPr>
        <w:t>т</w:t>
      </w:r>
      <w:r w:rsidRPr="000B686F">
        <w:rPr>
          <w:spacing w:val="1"/>
          <w:sz w:val="24"/>
          <w:szCs w:val="24"/>
          <w:lang w:eastAsia="en-US"/>
        </w:rPr>
        <w:t xml:space="preserve"> п</w:t>
      </w:r>
      <w:r w:rsidRPr="000B686F">
        <w:rPr>
          <w:sz w:val="24"/>
          <w:szCs w:val="24"/>
          <w:lang w:eastAsia="en-US"/>
        </w:rPr>
        <w:t>р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2"/>
          <w:sz w:val="24"/>
          <w:szCs w:val="24"/>
          <w:lang w:eastAsia="en-US"/>
        </w:rPr>
        <w:t>об</w:t>
      </w:r>
      <w:r w:rsidRPr="000B686F">
        <w:rPr>
          <w:sz w:val="24"/>
          <w:szCs w:val="24"/>
          <w:lang w:eastAsia="en-US"/>
        </w:rPr>
        <w:t>ре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е о</w:t>
      </w:r>
      <w:r w:rsidRPr="000B686F">
        <w:rPr>
          <w:spacing w:val="1"/>
          <w:sz w:val="24"/>
          <w:szCs w:val="24"/>
          <w:lang w:eastAsia="en-US"/>
        </w:rPr>
        <w:t>пы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2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р</w:t>
      </w:r>
      <w:r w:rsidRPr="000B686F">
        <w:rPr>
          <w:spacing w:val="3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я</w:t>
      </w:r>
      <w:r w:rsidRPr="000B686F">
        <w:rPr>
          <w:spacing w:val="3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pacing w:val="5"/>
          <w:sz w:val="24"/>
          <w:szCs w:val="24"/>
          <w:lang w:eastAsia="en-US"/>
        </w:rPr>
        <w:t>а</w:t>
      </w:r>
      <w:r w:rsidRPr="000B686F">
        <w:rPr>
          <w:spacing w:val="-5"/>
          <w:sz w:val="24"/>
          <w:szCs w:val="24"/>
          <w:lang w:eastAsia="en-US"/>
        </w:rPr>
        <w:t>у</w:t>
      </w:r>
      <w:r w:rsidRPr="000B686F">
        <w:rPr>
          <w:spacing w:val="2"/>
          <w:sz w:val="24"/>
          <w:szCs w:val="24"/>
          <w:lang w:eastAsia="en-US"/>
        </w:rPr>
        <w:t>ч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>х</w:t>
      </w:r>
      <w:r w:rsidRPr="000B686F">
        <w:rPr>
          <w:spacing w:val="8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од</w:t>
      </w:r>
      <w:r w:rsidRPr="000B686F">
        <w:rPr>
          <w:spacing w:val="2"/>
          <w:sz w:val="24"/>
          <w:szCs w:val="24"/>
          <w:lang w:eastAsia="en-US"/>
        </w:rPr>
        <w:t>о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6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"/>
          <w:sz w:val="24"/>
          <w:szCs w:val="24"/>
          <w:lang w:eastAsia="en-US"/>
        </w:rPr>
        <w:t>зн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ния</w:t>
      </w:r>
      <w:r w:rsidRPr="000B686F">
        <w:rPr>
          <w:sz w:val="24"/>
          <w:szCs w:val="24"/>
          <w:lang w:eastAsia="en-US"/>
        </w:rPr>
        <w:t xml:space="preserve">, 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абл</w:t>
      </w:r>
      <w:r w:rsidRPr="000B686F">
        <w:rPr>
          <w:spacing w:val="1"/>
          <w:sz w:val="24"/>
          <w:szCs w:val="24"/>
          <w:lang w:eastAsia="en-US"/>
        </w:rPr>
        <w:t>ю</w:t>
      </w:r>
      <w:r w:rsidRPr="000B686F">
        <w:rPr>
          <w:sz w:val="24"/>
          <w:szCs w:val="24"/>
          <w:lang w:eastAsia="en-US"/>
        </w:rPr>
        <w:t>де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я</w:t>
      </w:r>
      <w:r w:rsidRPr="000B686F">
        <w:rPr>
          <w:spacing w:val="6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ф</w:t>
      </w:r>
      <w:r w:rsidRPr="000B686F">
        <w:rPr>
          <w:spacing w:val="1"/>
          <w:sz w:val="24"/>
          <w:szCs w:val="24"/>
          <w:lang w:eastAsia="en-US"/>
        </w:rPr>
        <w:t>изи</w:t>
      </w:r>
      <w:r w:rsidRPr="000B686F">
        <w:rPr>
          <w:spacing w:val="-1"/>
          <w:sz w:val="24"/>
          <w:szCs w:val="24"/>
          <w:lang w:eastAsia="en-US"/>
        </w:rPr>
        <w:t>ч</w:t>
      </w:r>
      <w:r w:rsidRPr="000B686F">
        <w:rPr>
          <w:sz w:val="24"/>
          <w:szCs w:val="24"/>
          <w:lang w:eastAsia="en-US"/>
        </w:rPr>
        <w:t>ес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х</w:t>
      </w:r>
      <w:r w:rsidRPr="000B686F">
        <w:rPr>
          <w:spacing w:val="5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я</w:t>
      </w:r>
      <w:r w:rsidRPr="000B686F">
        <w:rPr>
          <w:sz w:val="24"/>
          <w:szCs w:val="24"/>
          <w:lang w:eastAsia="en-US"/>
        </w:rPr>
        <w:t>вле</w:t>
      </w:r>
      <w:r w:rsidRPr="000B686F">
        <w:rPr>
          <w:spacing w:val="1"/>
          <w:sz w:val="24"/>
          <w:szCs w:val="24"/>
          <w:lang w:eastAsia="en-US"/>
        </w:rPr>
        <w:t>ний</w:t>
      </w:r>
      <w:r w:rsidRPr="000B686F">
        <w:rPr>
          <w:sz w:val="24"/>
          <w:szCs w:val="24"/>
          <w:lang w:eastAsia="en-US"/>
        </w:rPr>
        <w:t>,</w:t>
      </w:r>
      <w:r w:rsidRPr="000B686F">
        <w:rPr>
          <w:spacing w:val="8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пр</w:t>
      </w:r>
      <w:r w:rsidRPr="000B686F">
        <w:rPr>
          <w:sz w:val="24"/>
          <w:szCs w:val="24"/>
          <w:lang w:eastAsia="en-US"/>
        </w:rPr>
        <w:t>овед</w:t>
      </w:r>
      <w:r w:rsidRPr="000B686F">
        <w:rPr>
          <w:spacing w:val="3"/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я</w:t>
      </w:r>
      <w:r w:rsidRPr="000B686F">
        <w:rPr>
          <w:spacing w:val="6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"/>
          <w:sz w:val="24"/>
          <w:szCs w:val="24"/>
          <w:lang w:eastAsia="en-US"/>
        </w:rPr>
        <w:t>пы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ов,</w:t>
      </w:r>
      <w:r>
        <w:rPr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рос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1"/>
          <w:sz w:val="24"/>
          <w:szCs w:val="24"/>
          <w:lang w:eastAsia="en-US"/>
        </w:rPr>
        <w:t>ы</w:t>
      </w:r>
      <w:r w:rsidRPr="000B686F">
        <w:rPr>
          <w:sz w:val="24"/>
          <w:szCs w:val="24"/>
          <w:lang w:eastAsia="en-US"/>
        </w:rPr>
        <w:t xml:space="preserve">х </w:t>
      </w:r>
      <w:r w:rsidRPr="000B686F">
        <w:rPr>
          <w:spacing w:val="-1"/>
          <w:sz w:val="24"/>
          <w:szCs w:val="24"/>
          <w:lang w:eastAsia="en-US"/>
        </w:rPr>
        <w:t>эк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ер</w:t>
      </w:r>
      <w:r w:rsidRPr="000B686F">
        <w:rPr>
          <w:spacing w:val="3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pacing w:val="2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ал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1"/>
          <w:sz w:val="24"/>
          <w:szCs w:val="24"/>
          <w:lang w:eastAsia="en-US"/>
        </w:rPr>
        <w:t>ны</w:t>
      </w:r>
      <w:r w:rsidRPr="000B686F">
        <w:rPr>
          <w:sz w:val="24"/>
          <w:szCs w:val="24"/>
          <w:lang w:eastAsia="en-US"/>
        </w:rPr>
        <w:t xml:space="preserve">х 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сследова</w:t>
      </w:r>
      <w:r w:rsidRPr="000B686F">
        <w:rPr>
          <w:spacing w:val="1"/>
          <w:sz w:val="24"/>
          <w:szCs w:val="24"/>
          <w:lang w:eastAsia="en-US"/>
        </w:rPr>
        <w:t>ний</w:t>
      </w:r>
      <w:r w:rsidRPr="000B686F">
        <w:rPr>
          <w:sz w:val="24"/>
          <w:szCs w:val="24"/>
          <w:lang w:eastAsia="en-US"/>
        </w:rPr>
        <w:t>.</w:t>
      </w:r>
      <w:r w:rsidRPr="000B686F">
        <w:rPr>
          <w:spacing w:val="1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Од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pacing w:val="3"/>
          <w:sz w:val="24"/>
          <w:szCs w:val="24"/>
          <w:lang w:eastAsia="en-US"/>
        </w:rPr>
        <w:t>а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9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5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ее</w:t>
      </w:r>
      <w:r w:rsidRPr="000B686F">
        <w:rPr>
          <w:spacing w:val="11"/>
          <w:sz w:val="24"/>
          <w:szCs w:val="24"/>
          <w:lang w:eastAsia="en-US"/>
        </w:rPr>
        <w:t xml:space="preserve"> </w:t>
      </w:r>
      <w:r w:rsidRPr="000B686F">
        <w:rPr>
          <w:spacing w:val="2"/>
          <w:sz w:val="24"/>
          <w:szCs w:val="24"/>
          <w:lang w:eastAsia="en-US"/>
        </w:rPr>
        <w:t>в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жн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2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осо</w:t>
      </w:r>
      <w:r w:rsidRPr="000B686F">
        <w:rPr>
          <w:spacing w:val="1"/>
          <w:sz w:val="24"/>
          <w:szCs w:val="24"/>
          <w:lang w:eastAsia="en-US"/>
        </w:rPr>
        <w:t>зн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6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еобхо</w:t>
      </w:r>
      <w:r w:rsidRPr="000B686F">
        <w:rPr>
          <w:spacing w:val="2"/>
          <w:sz w:val="24"/>
          <w:szCs w:val="24"/>
          <w:lang w:eastAsia="en-US"/>
        </w:rPr>
        <w:t>д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 xml:space="preserve">и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р</w:t>
      </w:r>
      <w:r w:rsidRPr="000B686F">
        <w:rPr>
          <w:spacing w:val="3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м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я дос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1"/>
          <w:sz w:val="24"/>
          <w:szCs w:val="24"/>
          <w:lang w:eastAsia="en-US"/>
        </w:rPr>
        <w:t>иж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1"/>
          <w:sz w:val="24"/>
          <w:szCs w:val="24"/>
          <w:lang w:eastAsia="en-US"/>
        </w:rPr>
        <w:t>ни</w:t>
      </w:r>
      <w:r w:rsidRPr="000B686F">
        <w:rPr>
          <w:sz w:val="24"/>
          <w:szCs w:val="24"/>
          <w:lang w:eastAsia="en-US"/>
        </w:rPr>
        <w:t>й</w:t>
      </w:r>
      <w:r w:rsidRPr="000B686F">
        <w:rPr>
          <w:spacing w:val="60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ф</w:t>
      </w:r>
      <w:r w:rsidRPr="000B686F">
        <w:rPr>
          <w:spacing w:val="1"/>
          <w:sz w:val="24"/>
          <w:szCs w:val="24"/>
          <w:lang w:eastAsia="en-US"/>
        </w:rPr>
        <w:t>изи</w:t>
      </w:r>
      <w:r w:rsidRPr="000B686F">
        <w:rPr>
          <w:spacing w:val="-1"/>
          <w:sz w:val="24"/>
          <w:szCs w:val="24"/>
          <w:lang w:eastAsia="en-US"/>
        </w:rPr>
        <w:t>к</w:t>
      </w:r>
      <w:r>
        <w:rPr>
          <w:sz w:val="24"/>
          <w:szCs w:val="24"/>
          <w:lang w:eastAsia="en-US"/>
        </w:rPr>
        <w:t>и и</w:t>
      </w:r>
      <w:r w:rsidRPr="000B686F">
        <w:rPr>
          <w:spacing w:val="7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ех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оло</w:t>
      </w:r>
      <w:r w:rsidRPr="000B686F">
        <w:rPr>
          <w:spacing w:val="-1"/>
          <w:sz w:val="24"/>
          <w:szCs w:val="24"/>
          <w:lang w:eastAsia="en-US"/>
        </w:rPr>
        <w:t>г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й</w:t>
      </w:r>
      <w:r w:rsidRPr="000B686F">
        <w:rPr>
          <w:spacing w:val="60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для ра</w:t>
      </w:r>
      <w:r w:rsidRPr="000B686F">
        <w:rPr>
          <w:spacing w:val="1"/>
          <w:sz w:val="24"/>
          <w:szCs w:val="24"/>
          <w:lang w:eastAsia="en-US"/>
        </w:rPr>
        <w:t>ци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ал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1"/>
          <w:sz w:val="24"/>
          <w:szCs w:val="24"/>
          <w:lang w:eastAsia="en-US"/>
        </w:rPr>
        <w:t>н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2"/>
          <w:sz w:val="24"/>
          <w:szCs w:val="24"/>
          <w:lang w:eastAsia="en-US"/>
        </w:rPr>
        <w:t>г</w:t>
      </w:r>
      <w:r w:rsidRPr="000B686F">
        <w:rPr>
          <w:sz w:val="24"/>
          <w:szCs w:val="24"/>
          <w:lang w:eastAsia="en-US"/>
        </w:rPr>
        <w:t>о</w:t>
      </w:r>
      <w:r w:rsidRPr="000B686F">
        <w:rPr>
          <w:spacing w:val="57"/>
          <w:sz w:val="24"/>
          <w:szCs w:val="24"/>
          <w:lang w:eastAsia="en-US"/>
        </w:rPr>
        <w:t xml:space="preserve"> 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р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р</w:t>
      </w:r>
      <w:r w:rsidRPr="000B686F">
        <w:rPr>
          <w:spacing w:val="2"/>
          <w:sz w:val="24"/>
          <w:szCs w:val="24"/>
          <w:lang w:eastAsia="en-US"/>
        </w:rPr>
        <w:t>о</w:t>
      </w:r>
      <w:r w:rsidRPr="000B686F">
        <w:rPr>
          <w:sz w:val="24"/>
          <w:szCs w:val="24"/>
          <w:lang w:eastAsia="en-US"/>
        </w:rPr>
        <w:t>до</w:t>
      </w:r>
      <w:r w:rsidRPr="000B686F">
        <w:rPr>
          <w:spacing w:val="1"/>
          <w:sz w:val="24"/>
          <w:szCs w:val="24"/>
          <w:lang w:eastAsia="en-US"/>
        </w:rPr>
        <w:t>п</w:t>
      </w:r>
      <w:r w:rsidRPr="000B686F">
        <w:rPr>
          <w:sz w:val="24"/>
          <w:szCs w:val="24"/>
          <w:lang w:eastAsia="en-US"/>
        </w:rPr>
        <w:t>ол</w:t>
      </w:r>
      <w:r w:rsidRPr="000B686F">
        <w:rPr>
          <w:spacing w:val="-1"/>
          <w:sz w:val="24"/>
          <w:szCs w:val="24"/>
          <w:lang w:eastAsia="en-US"/>
        </w:rPr>
        <w:t>ь</w:t>
      </w:r>
      <w:r w:rsidRPr="000B686F">
        <w:rPr>
          <w:spacing w:val="1"/>
          <w:sz w:val="24"/>
          <w:szCs w:val="24"/>
          <w:lang w:eastAsia="en-US"/>
        </w:rPr>
        <w:t>з</w:t>
      </w:r>
      <w:r w:rsidRPr="000B686F">
        <w:rPr>
          <w:sz w:val="24"/>
          <w:szCs w:val="24"/>
          <w:lang w:eastAsia="en-US"/>
        </w:rPr>
        <w:t>ова</w:t>
      </w:r>
      <w:r w:rsidRPr="000B686F">
        <w:rPr>
          <w:spacing w:val="1"/>
          <w:sz w:val="24"/>
          <w:szCs w:val="24"/>
          <w:lang w:eastAsia="en-US"/>
        </w:rPr>
        <w:t>ния</w:t>
      </w:r>
      <w:r w:rsidRPr="000B686F">
        <w:rPr>
          <w:sz w:val="24"/>
          <w:szCs w:val="24"/>
          <w:lang w:eastAsia="en-US"/>
        </w:rPr>
        <w:t>,</w:t>
      </w:r>
      <w:r w:rsidRPr="000B686F">
        <w:rPr>
          <w:spacing w:val="49"/>
          <w:sz w:val="24"/>
          <w:szCs w:val="24"/>
          <w:lang w:eastAsia="en-US"/>
        </w:rPr>
        <w:t xml:space="preserve"> </w:t>
      </w:r>
      <w:r w:rsidRPr="000B686F">
        <w:rPr>
          <w:spacing w:val="-1"/>
          <w:sz w:val="24"/>
          <w:szCs w:val="24"/>
          <w:lang w:eastAsia="en-US"/>
        </w:rPr>
        <w:t>ч</w:t>
      </w:r>
      <w:r w:rsidRPr="000B686F">
        <w:rPr>
          <w:spacing w:val="2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о о</w:t>
      </w:r>
      <w:r w:rsidRPr="000B686F">
        <w:rPr>
          <w:spacing w:val="-1"/>
          <w:sz w:val="24"/>
          <w:szCs w:val="24"/>
          <w:lang w:eastAsia="en-US"/>
        </w:rPr>
        <w:t>к</w:t>
      </w:r>
      <w:r w:rsidRPr="000B686F">
        <w:rPr>
          <w:sz w:val="24"/>
          <w:szCs w:val="24"/>
          <w:lang w:eastAsia="en-US"/>
        </w:rPr>
        <w:t>а</w:t>
      </w:r>
      <w:r w:rsidRPr="000B686F">
        <w:rPr>
          <w:spacing w:val="1"/>
          <w:sz w:val="24"/>
          <w:szCs w:val="24"/>
          <w:lang w:eastAsia="en-US"/>
        </w:rPr>
        <w:t>зы</w:t>
      </w:r>
      <w:r w:rsidRPr="000B686F">
        <w:rPr>
          <w:sz w:val="24"/>
          <w:szCs w:val="24"/>
          <w:lang w:eastAsia="en-US"/>
        </w:rPr>
        <w:t>вает</w:t>
      </w:r>
      <w:r w:rsidRPr="000B686F">
        <w:rPr>
          <w:spacing w:val="-12"/>
          <w:sz w:val="24"/>
          <w:szCs w:val="24"/>
          <w:lang w:eastAsia="en-US"/>
        </w:rPr>
        <w:t xml:space="preserve"> </w:t>
      </w:r>
      <w:r w:rsidRPr="000B686F">
        <w:rPr>
          <w:spacing w:val="3"/>
          <w:sz w:val="24"/>
          <w:szCs w:val="24"/>
          <w:lang w:eastAsia="en-US"/>
        </w:rPr>
        <w:t>с</w:t>
      </w:r>
      <w:r w:rsidRPr="000B686F">
        <w:rPr>
          <w:sz w:val="24"/>
          <w:szCs w:val="24"/>
          <w:lang w:eastAsia="en-US"/>
        </w:rPr>
        <w:t>оде</w:t>
      </w:r>
      <w:r w:rsidRPr="000B686F">
        <w:rPr>
          <w:spacing w:val="1"/>
          <w:sz w:val="24"/>
          <w:szCs w:val="24"/>
          <w:lang w:eastAsia="en-US"/>
        </w:rPr>
        <w:t>й</w:t>
      </w:r>
      <w:r w:rsidRPr="000B686F">
        <w:rPr>
          <w:sz w:val="24"/>
          <w:szCs w:val="24"/>
          <w:lang w:eastAsia="en-US"/>
        </w:rPr>
        <w:t>с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е</w:t>
      </w:r>
      <w:r w:rsidRPr="000B686F">
        <w:rPr>
          <w:spacing w:val="-10"/>
          <w:sz w:val="24"/>
          <w:szCs w:val="24"/>
          <w:lang w:eastAsia="en-US"/>
        </w:rPr>
        <w:t xml:space="preserve"> </w:t>
      </w:r>
      <w:r w:rsidRPr="000B686F">
        <w:rPr>
          <w:sz w:val="24"/>
          <w:szCs w:val="24"/>
          <w:lang w:eastAsia="en-US"/>
        </w:rPr>
        <w:t>ра</w:t>
      </w:r>
      <w:r w:rsidRPr="000B686F">
        <w:rPr>
          <w:spacing w:val="1"/>
          <w:sz w:val="24"/>
          <w:szCs w:val="24"/>
          <w:lang w:eastAsia="en-US"/>
        </w:rPr>
        <w:t>з</w:t>
      </w:r>
      <w:r w:rsidRPr="000B686F">
        <w:rPr>
          <w:sz w:val="24"/>
          <w:szCs w:val="24"/>
          <w:lang w:eastAsia="en-US"/>
        </w:rPr>
        <w:t>в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pacing w:val="-1"/>
          <w:sz w:val="24"/>
          <w:szCs w:val="24"/>
          <w:lang w:eastAsia="en-US"/>
        </w:rPr>
        <w:t>т</w:t>
      </w:r>
      <w:r w:rsidRPr="000B686F">
        <w:rPr>
          <w:spacing w:val="1"/>
          <w:sz w:val="24"/>
          <w:szCs w:val="24"/>
          <w:lang w:eastAsia="en-US"/>
        </w:rPr>
        <w:t>и</w:t>
      </w:r>
      <w:r w:rsidRPr="000B686F">
        <w:rPr>
          <w:sz w:val="24"/>
          <w:szCs w:val="24"/>
          <w:lang w:eastAsia="en-US"/>
        </w:rPr>
        <w:t>ю</w:t>
      </w:r>
      <w:r w:rsidRPr="000B686F">
        <w:rPr>
          <w:spacing w:val="-11"/>
          <w:sz w:val="24"/>
          <w:szCs w:val="24"/>
          <w:lang w:eastAsia="en-US"/>
        </w:rPr>
        <w:t xml:space="preserve"> </w:t>
      </w:r>
      <w:r w:rsidRPr="000B686F">
        <w:rPr>
          <w:i/>
          <w:sz w:val="24"/>
          <w:szCs w:val="24"/>
          <w:lang w:eastAsia="en-US"/>
        </w:rPr>
        <w:t>ли</w:t>
      </w:r>
      <w:r w:rsidRPr="000B686F">
        <w:rPr>
          <w:i/>
          <w:spacing w:val="1"/>
          <w:sz w:val="24"/>
          <w:szCs w:val="24"/>
          <w:lang w:eastAsia="en-US"/>
        </w:rPr>
        <w:t>чн</w:t>
      </w:r>
      <w:r w:rsidRPr="000B686F">
        <w:rPr>
          <w:i/>
          <w:sz w:val="24"/>
          <w:szCs w:val="24"/>
          <w:lang w:eastAsia="en-US"/>
        </w:rPr>
        <w:t>ост</w:t>
      </w:r>
      <w:r w:rsidRPr="000B686F">
        <w:rPr>
          <w:i/>
          <w:spacing w:val="1"/>
          <w:sz w:val="24"/>
          <w:szCs w:val="24"/>
          <w:lang w:eastAsia="en-US"/>
        </w:rPr>
        <w:t>н</w:t>
      </w:r>
      <w:r w:rsidRPr="000B686F">
        <w:rPr>
          <w:i/>
          <w:spacing w:val="2"/>
          <w:sz w:val="24"/>
          <w:szCs w:val="24"/>
          <w:lang w:eastAsia="en-US"/>
        </w:rPr>
        <w:t>ы</w:t>
      </w:r>
      <w:r w:rsidRPr="000B686F">
        <w:rPr>
          <w:i/>
          <w:sz w:val="24"/>
          <w:szCs w:val="24"/>
          <w:lang w:eastAsia="en-US"/>
        </w:rPr>
        <w:t>х</w:t>
      </w:r>
      <w:r w:rsidRPr="000B686F">
        <w:rPr>
          <w:i/>
          <w:spacing w:val="-13"/>
          <w:sz w:val="24"/>
          <w:szCs w:val="24"/>
          <w:lang w:eastAsia="en-US"/>
        </w:rPr>
        <w:t xml:space="preserve"> </w:t>
      </w:r>
      <w:r w:rsidRPr="000B686F">
        <w:rPr>
          <w:i/>
          <w:sz w:val="24"/>
          <w:szCs w:val="24"/>
          <w:lang w:eastAsia="en-US"/>
        </w:rPr>
        <w:t>резул</w:t>
      </w:r>
      <w:r w:rsidRPr="000B686F">
        <w:rPr>
          <w:i/>
          <w:spacing w:val="2"/>
          <w:sz w:val="24"/>
          <w:szCs w:val="24"/>
          <w:lang w:eastAsia="en-US"/>
        </w:rPr>
        <w:t>ь</w:t>
      </w:r>
      <w:r w:rsidRPr="000B686F">
        <w:rPr>
          <w:i/>
          <w:sz w:val="24"/>
          <w:szCs w:val="24"/>
          <w:lang w:eastAsia="en-US"/>
        </w:rPr>
        <w:t>татов.</w:t>
      </w:r>
    </w:p>
    <w:p w:rsidR="00E67D28" w:rsidRDefault="00E67D28" w:rsidP="00D3618B">
      <w:pPr>
        <w:spacing w:line="276" w:lineRule="auto"/>
        <w:ind w:left="101" w:right="65" w:firstLine="567"/>
        <w:jc w:val="both"/>
        <w:rPr>
          <w:sz w:val="24"/>
          <w:szCs w:val="24"/>
          <w:lang w:eastAsia="en-US"/>
        </w:rPr>
      </w:pPr>
      <w:r w:rsidRPr="00E67D28">
        <w:rPr>
          <w:sz w:val="24"/>
          <w:szCs w:val="24"/>
          <w:lang w:eastAsia="en-US"/>
        </w:rPr>
        <w:t>Пред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z w:val="24"/>
          <w:szCs w:val="24"/>
          <w:lang w:eastAsia="en-US"/>
        </w:rPr>
        <w:t>т</w:t>
      </w:r>
      <w:r w:rsidRPr="00E67D28">
        <w:rPr>
          <w:spacing w:val="-1"/>
          <w:sz w:val="24"/>
          <w:szCs w:val="24"/>
          <w:lang w:eastAsia="en-US"/>
        </w:rPr>
        <w:t xml:space="preserve"> </w:t>
      </w:r>
      <w:r w:rsidRPr="00E67D28">
        <w:rPr>
          <w:b/>
          <w:sz w:val="24"/>
          <w:szCs w:val="24"/>
          <w:lang w:eastAsia="en-US"/>
        </w:rPr>
        <w:t>«</w:t>
      </w:r>
      <w:r w:rsidRPr="00E67D28">
        <w:rPr>
          <w:b/>
          <w:spacing w:val="2"/>
          <w:sz w:val="24"/>
          <w:szCs w:val="24"/>
          <w:lang w:eastAsia="en-US"/>
        </w:rPr>
        <w:t>Б</w:t>
      </w:r>
      <w:r w:rsidRPr="00E67D28">
        <w:rPr>
          <w:b/>
          <w:spacing w:val="-1"/>
          <w:sz w:val="24"/>
          <w:szCs w:val="24"/>
          <w:lang w:eastAsia="en-US"/>
        </w:rPr>
        <w:t>и</w:t>
      </w:r>
      <w:r w:rsidRPr="00E67D28">
        <w:rPr>
          <w:b/>
          <w:sz w:val="24"/>
          <w:szCs w:val="24"/>
          <w:lang w:eastAsia="en-US"/>
        </w:rPr>
        <w:t>о</w:t>
      </w:r>
      <w:r w:rsidRPr="00E67D28">
        <w:rPr>
          <w:b/>
          <w:spacing w:val="1"/>
          <w:sz w:val="24"/>
          <w:szCs w:val="24"/>
          <w:lang w:eastAsia="en-US"/>
        </w:rPr>
        <w:t>л</w:t>
      </w:r>
      <w:r w:rsidRPr="00E67D28">
        <w:rPr>
          <w:b/>
          <w:sz w:val="24"/>
          <w:szCs w:val="24"/>
          <w:lang w:eastAsia="en-US"/>
        </w:rPr>
        <w:t>ог</w:t>
      </w:r>
      <w:r w:rsidRPr="00E67D28">
        <w:rPr>
          <w:b/>
          <w:spacing w:val="2"/>
          <w:sz w:val="24"/>
          <w:szCs w:val="24"/>
          <w:lang w:eastAsia="en-US"/>
        </w:rPr>
        <w:t>и</w:t>
      </w:r>
      <w:r w:rsidRPr="00E67D28">
        <w:rPr>
          <w:b/>
          <w:spacing w:val="1"/>
          <w:sz w:val="24"/>
          <w:szCs w:val="24"/>
          <w:lang w:eastAsia="en-US"/>
        </w:rPr>
        <w:t>я</w:t>
      </w:r>
      <w:r w:rsidRPr="00E67D28">
        <w:rPr>
          <w:sz w:val="24"/>
          <w:szCs w:val="24"/>
          <w:lang w:eastAsia="en-US"/>
        </w:rPr>
        <w:t>»</w:t>
      </w:r>
      <w:r w:rsidRPr="00E67D28">
        <w:rPr>
          <w:spacing w:val="-5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ерез</w:t>
      </w:r>
      <w:r w:rsidRPr="00E67D28">
        <w:rPr>
          <w:spacing w:val="4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две</w:t>
      </w:r>
      <w:r w:rsidRPr="00E67D28">
        <w:rPr>
          <w:spacing w:val="5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z w:val="24"/>
          <w:szCs w:val="24"/>
          <w:lang w:eastAsia="en-US"/>
        </w:rPr>
        <w:t>лав</w:t>
      </w:r>
      <w:r w:rsidRPr="00E67D28">
        <w:rPr>
          <w:spacing w:val="1"/>
          <w:sz w:val="24"/>
          <w:szCs w:val="24"/>
          <w:lang w:eastAsia="en-US"/>
        </w:rPr>
        <w:t>ны</w:t>
      </w:r>
      <w:r w:rsidRPr="00E67D28">
        <w:rPr>
          <w:sz w:val="24"/>
          <w:szCs w:val="24"/>
          <w:lang w:eastAsia="en-US"/>
        </w:rPr>
        <w:t xml:space="preserve">е 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pacing w:val="2"/>
          <w:sz w:val="24"/>
          <w:szCs w:val="24"/>
          <w:lang w:eastAsia="en-US"/>
        </w:rPr>
        <w:t>р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3"/>
          <w:sz w:val="24"/>
          <w:szCs w:val="24"/>
          <w:lang w:eastAsia="en-US"/>
        </w:rPr>
        <w:t>п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ы</w:t>
      </w:r>
      <w:r w:rsidRPr="00E67D28">
        <w:rPr>
          <w:spacing w:val="2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л</w:t>
      </w:r>
      <w:r w:rsidRPr="00E67D28">
        <w:rPr>
          <w:spacing w:val="1"/>
          <w:sz w:val="24"/>
          <w:szCs w:val="24"/>
          <w:lang w:eastAsia="en-US"/>
        </w:rPr>
        <w:t>ини</w:t>
      </w:r>
      <w:r w:rsidRPr="00E67D28">
        <w:rPr>
          <w:sz w:val="24"/>
          <w:szCs w:val="24"/>
          <w:lang w:eastAsia="en-US"/>
        </w:rPr>
        <w:t>й</w:t>
      </w:r>
      <w:r w:rsidRPr="00E67D28">
        <w:rPr>
          <w:spacing w:val="3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ра</w:t>
      </w:r>
      <w:r w:rsidRPr="00E67D28">
        <w:rPr>
          <w:spacing w:val="1"/>
          <w:sz w:val="24"/>
          <w:szCs w:val="24"/>
          <w:lang w:eastAsia="en-US"/>
        </w:rPr>
        <w:t>з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я</w:t>
      </w:r>
      <w:r w:rsidRPr="00E67D28">
        <w:rPr>
          <w:spacing w:val="3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обес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вает фор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z w:val="24"/>
          <w:szCs w:val="24"/>
          <w:lang w:eastAsia="en-US"/>
        </w:rPr>
        <w:t>ва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-2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л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ны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1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и</w:t>
      </w:r>
      <w:r w:rsidRPr="00E67D28">
        <w:rPr>
          <w:spacing w:val="14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pacing w:val="2"/>
          <w:sz w:val="24"/>
          <w:szCs w:val="24"/>
          <w:lang w:eastAsia="en-US"/>
        </w:rPr>
        <w:t>р</w:t>
      </w:r>
      <w:r w:rsidRPr="00E67D28">
        <w:rPr>
          <w:sz w:val="24"/>
          <w:szCs w:val="24"/>
          <w:lang w:eastAsia="en-US"/>
        </w:rPr>
        <w:t>ед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pacing w:val="2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ны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-5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ре</w:t>
      </w:r>
      <w:r w:rsidRPr="00E67D28">
        <w:rPr>
          <w:spacing w:val="3"/>
          <w:sz w:val="24"/>
          <w:szCs w:val="24"/>
          <w:lang w:eastAsia="en-US"/>
        </w:rPr>
        <w:t>з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3"/>
          <w:sz w:val="24"/>
          <w:szCs w:val="24"/>
          <w:lang w:eastAsia="en-US"/>
        </w:rPr>
        <w:t>л</w:t>
      </w:r>
      <w:r w:rsidRPr="00E67D28">
        <w:rPr>
          <w:spacing w:val="-1"/>
          <w:sz w:val="24"/>
          <w:szCs w:val="24"/>
          <w:lang w:eastAsia="en-US"/>
        </w:rPr>
        <w:t>ьт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2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ов. Пе</w:t>
      </w:r>
      <w:r w:rsidRPr="00E67D28">
        <w:rPr>
          <w:spacing w:val="2"/>
          <w:sz w:val="24"/>
          <w:szCs w:val="24"/>
          <w:lang w:eastAsia="en-US"/>
        </w:rPr>
        <w:t>р</w:t>
      </w:r>
      <w:r w:rsidRPr="00E67D28">
        <w:rPr>
          <w:sz w:val="24"/>
          <w:szCs w:val="24"/>
          <w:lang w:eastAsia="en-US"/>
        </w:rPr>
        <w:t>вая</w:t>
      </w:r>
      <w:r w:rsidRPr="00E67D28">
        <w:rPr>
          <w:spacing w:val="7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pacing w:val="5"/>
          <w:sz w:val="24"/>
          <w:szCs w:val="24"/>
          <w:lang w:eastAsia="en-US"/>
        </w:rPr>
        <w:t>р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1"/>
          <w:sz w:val="24"/>
          <w:szCs w:val="24"/>
          <w:lang w:eastAsia="en-US"/>
        </w:rPr>
        <w:t>пп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6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л</w:t>
      </w:r>
      <w:r w:rsidRPr="00E67D28">
        <w:rPr>
          <w:spacing w:val="1"/>
          <w:sz w:val="24"/>
          <w:szCs w:val="24"/>
          <w:lang w:eastAsia="en-US"/>
        </w:rPr>
        <w:t>ини</w:t>
      </w:r>
      <w:r w:rsidRPr="00E67D28">
        <w:rPr>
          <w:sz w:val="24"/>
          <w:szCs w:val="24"/>
          <w:lang w:eastAsia="en-US"/>
        </w:rPr>
        <w:t>й</w:t>
      </w:r>
      <w:r w:rsidRPr="00E67D28">
        <w:rPr>
          <w:spacing w:val="11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 xml:space="preserve">– </w:t>
      </w:r>
      <w:r w:rsidRPr="00E67D28">
        <w:rPr>
          <w:spacing w:val="1"/>
          <w:sz w:val="24"/>
          <w:szCs w:val="24"/>
          <w:lang w:eastAsia="en-US"/>
        </w:rPr>
        <w:t>зн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во с</w:t>
      </w:r>
      <w:r w:rsidRPr="00E67D28">
        <w:rPr>
          <w:spacing w:val="13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ц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z w:val="24"/>
          <w:szCs w:val="24"/>
          <w:lang w:eastAsia="en-US"/>
        </w:rPr>
        <w:t>лос</w:t>
      </w:r>
      <w:r w:rsidRPr="00E67D28">
        <w:rPr>
          <w:spacing w:val="2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ой</w:t>
      </w:r>
      <w:r w:rsidRPr="00E67D28">
        <w:rPr>
          <w:spacing w:val="1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2"/>
          <w:sz w:val="24"/>
          <w:szCs w:val="24"/>
          <w:lang w:eastAsia="en-US"/>
        </w:rPr>
        <w:t>р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ин</w:t>
      </w:r>
      <w:r w:rsidRPr="00E67D28">
        <w:rPr>
          <w:sz w:val="24"/>
          <w:szCs w:val="24"/>
          <w:lang w:eastAsia="en-US"/>
        </w:rPr>
        <w:t>ой</w:t>
      </w:r>
      <w:r w:rsidRPr="00E67D28">
        <w:rPr>
          <w:spacing w:val="5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ра</w:t>
      </w:r>
      <w:r w:rsidRPr="00E67D28">
        <w:rPr>
          <w:spacing w:val="7"/>
          <w:sz w:val="24"/>
          <w:szCs w:val="24"/>
          <w:lang w:eastAsia="en-US"/>
        </w:rPr>
        <w:t xml:space="preserve"> </w:t>
      </w:r>
      <w:r w:rsidRPr="00E67D28">
        <w:rPr>
          <w:spacing w:val="3"/>
          <w:sz w:val="24"/>
          <w:szCs w:val="24"/>
          <w:lang w:eastAsia="en-US"/>
        </w:rPr>
        <w:t>(</w:t>
      </w:r>
      <w:r w:rsidRPr="00E67D28">
        <w:rPr>
          <w:spacing w:val="-2"/>
          <w:sz w:val="24"/>
          <w:szCs w:val="24"/>
          <w:lang w:eastAsia="en-US"/>
        </w:rPr>
        <w:t>у</w:t>
      </w:r>
      <w:r w:rsidRPr="00E67D28">
        <w:rPr>
          <w:spacing w:val="2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4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объ</w:t>
      </w:r>
      <w:r w:rsidRPr="00E67D28">
        <w:rPr>
          <w:spacing w:val="1"/>
          <w:sz w:val="24"/>
          <w:szCs w:val="24"/>
          <w:lang w:eastAsia="en-US"/>
        </w:rPr>
        <w:t>я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pacing w:val="3"/>
          <w:sz w:val="24"/>
          <w:szCs w:val="24"/>
          <w:lang w:eastAsia="en-US"/>
        </w:rPr>
        <w:t>я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ь</w:t>
      </w:r>
      <w:r w:rsidRPr="00E67D28">
        <w:rPr>
          <w:spacing w:val="3"/>
          <w:sz w:val="24"/>
          <w:szCs w:val="24"/>
          <w:lang w:eastAsia="en-US"/>
        </w:rPr>
        <w:t xml:space="preserve"> </w:t>
      </w:r>
      <w:r w:rsidRPr="00E67D28">
        <w:rPr>
          <w:spacing w:val="2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8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11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б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ол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z w:val="24"/>
          <w:szCs w:val="24"/>
          <w:lang w:eastAsia="en-US"/>
        </w:rPr>
        <w:t xml:space="preserve">ой 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2"/>
          <w:sz w:val="24"/>
          <w:szCs w:val="24"/>
          <w:lang w:eastAsia="en-US"/>
        </w:rPr>
        <w:t>ч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z w:val="24"/>
          <w:szCs w:val="24"/>
          <w:lang w:eastAsia="en-US"/>
        </w:rPr>
        <w:t>и</w:t>
      </w:r>
      <w:r w:rsidRPr="00E67D28">
        <w:rPr>
          <w:spacing w:val="9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з</w:t>
      </w:r>
      <w:r w:rsidRPr="00E67D28">
        <w:rPr>
          <w:sz w:val="24"/>
          <w:szCs w:val="24"/>
          <w:lang w:eastAsia="en-US"/>
        </w:rPr>
        <w:t>ре</w:t>
      </w:r>
      <w:r w:rsidRPr="00E67D28">
        <w:rPr>
          <w:spacing w:val="1"/>
          <w:sz w:val="24"/>
          <w:szCs w:val="24"/>
          <w:lang w:eastAsia="en-US"/>
        </w:rPr>
        <w:t>ния</w:t>
      </w:r>
      <w:r w:rsidRPr="00E67D28">
        <w:rPr>
          <w:sz w:val="24"/>
          <w:szCs w:val="24"/>
          <w:lang w:eastAsia="en-US"/>
        </w:rPr>
        <w:t>)</w:t>
      </w:r>
      <w:r w:rsidRPr="00E67D28">
        <w:rPr>
          <w:spacing w:val="8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–</w:t>
      </w:r>
      <w:r w:rsidRPr="00E67D28">
        <w:rPr>
          <w:spacing w:val="15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обе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z w:val="24"/>
          <w:szCs w:val="24"/>
          <w:lang w:eastAsia="en-US"/>
        </w:rPr>
        <w:lastRenderedPageBreak/>
        <w:t>ет ра</w:t>
      </w:r>
      <w:r w:rsidRPr="00E67D28">
        <w:rPr>
          <w:spacing w:val="1"/>
          <w:sz w:val="24"/>
          <w:szCs w:val="24"/>
          <w:lang w:eastAsia="en-US"/>
        </w:rPr>
        <w:t>з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3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6"/>
          <w:sz w:val="24"/>
          <w:szCs w:val="24"/>
          <w:lang w:eastAsia="en-US"/>
        </w:rPr>
        <w:t xml:space="preserve"> </w:t>
      </w:r>
      <w:r w:rsidRPr="00E67D28">
        <w:rPr>
          <w:i/>
          <w:spacing w:val="2"/>
          <w:sz w:val="24"/>
          <w:szCs w:val="24"/>
          <w:lang w:eastAsia="en-US"/>
        </w:rPr>
        <w:t>п</w:t>
      </w:r>
      <w:r w:rsidRPr="00E67D28">
        <w:rPr>
          <w:i/>
          <w:sz w:val="24"/>
          <w:szCs w:val="24"/>
          <w:lang w:eastAsia="en-US"/>
        </w:rPr>
        <w:t>оз</w:t>
      </w:r>
      <w:r w:rsidRPr="00E67D28">
        <w:rPr>
          <w:i/>
          <w:spacing w:val="1"/>
          <w:sz w:val="24"/>
          <w:szCs w:val="24"/>
          <w:lang w:eastAsia="en-US"/>
        </w:rPr>
        <w:t>н</w:t>
      </w:r>
      <w:r w:rsidRPr="00E67D28">
        <w:rPr>
          <w:i/>
          <w:sz w:val="24"/>
          <w:szCs w:val="24"/>
          <w:lang w:eastAsia="en-US"/>
        </w:rPr>
        <w:t>аватель</w:t>
      </w:r>
      <w:r w:rsidRPr="00E67D28">
        <w:rPr>
          <w:i/>
          <w:spacing w:val="3"/>
          <w:sz w:val="24"/>
          <w:szCs w:val="24"/>
          <w:lang w:eastAsia="en-US"/>
        </w:rPr>
        <w:t>н</w:t>
      </w:r>
      <w:r w:rsidRPr="00E67D28">
        <w:rPr>
          <w:i/>
          <w:sz w:val="24"/>
          <w:szCs w:val="24"/>
          <w:lang w:eastAsia="en-US"/>
        </w:rPr>
        <w:t>ых</w:t>
      </w:r>
      <w:r w:rsidRPr="00E67D28">
        <w:rPr>
          <w:i/>
          <w:spacing w:val="3"/>
          <w:sz w:val="24"/>
          <w:szCs w:val="24"/>
          <w:lang w:eastAsia="en-US"/>
        </w:rPr>
        <w:t xml:space="preserve"> 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z w:val="24"/>
          <w:szCs w:val="24"/>
          <w:lang w:eastAsia="en-US"/>
        </w:rPr>
        <w:t>рсал</w:t>
      </w:r>
      <w:r w:rsidRPr="00E67D28">
        <w:rPr>
          <w:spacing w:val="-1"/>
          <w:sz w:val="24"/>
          <w:szCs w:val="24"/>
          <w:lang w:eastAsia="en-US"/>
        </w:rPr>
        <w:t>ь</w:t>
      </w:r>
      <w:r w:rsidRPr="00E67D28">
        <w:rPr>
          <w:spacing w:val="1"/>
          <w:sz w:val="24"/>
          <w:szCs w:val="24"/>
          <w:lang w:eastAsia="en-US"/>
        </w:rPr>
        <w:t>ны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3"/>
          <w:sz w:val="24"/>
          <w:szCs w:val="24"/>
          <w:lang w:eastAsia="en-US"/>
        </w:rPr>
        <w:t xml:space="preserve"> 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еб</w:t>
      </w:r>
      <w:r w:rsidRPr="00E67D28">
        <w:rPr>
          <w:spacing w:val="1"/>
          <w:sz w:val="24"/>
          <w:szCs w:val="24"/>
          <w:lang w:eastAsia="en-US"/>
        </w:rPr>
        <w:t>ны</w:t>
      </w:r>
      <w:r w:rsidRPr="00E67D28">
        <w:rPr>
          <w:sz w:val="24"/>
          <w:szCs w:val="24"/>
          <w:lang w:eastAsia="en-US"/>
        </w:rPr>
        <w:t>х де</w:t>
      </w:r>
      <w:r w:rsidRPr="00E67D28">
        <w:rPr>
          <w:spacing w:val="1"/>
          <w:sz w:val="24"/>
          <w:szCs w:val="24"/>
          <w:lang w:eastAsia="en-US"/>
        </w:rPr>
        <w:t>й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1"/>
          <w:sz w:val="24"/>
          <w:szCs w:val="24"/>
          <w:lang w:eastAsia="en-US"/>
        </w:rPr>
        <w:t>ий</w:t>
      </w:r>
      <w:r w:rsidRPr="00E67D28">
        <w:rPr>
          <w:sz w:val="24"/>
          <w:szCs w:val="24"/>
          <w:lang w:eastAsia="en-US"/>
        </w:rPr>
        <w:t xml:space="preserve">. </w:t>
      </w:r>
      <w:r w:rsidRPr="00E67D28">
        <w:rPr>
          <w:spacing w:val="2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нн</w:t>
      </w:r>
      <w:r w:rsidRPr="00E67D28">
        <w:rPr>
          <w:sz w:val="24"/>
          <w:szCs w:val="24"/>
          <w:lang w:eastAsia="en-US"/>
        </w:rPr>
        <w:t xml:space="preserve">о </w:t>
      </w:r>
      <w:r w:rsidRPr="00E67D28">
        <w:rPr>
          <w:spacing w:val="2"/>
          <w:sz w:val="24"/>
          <w:szCs w:val="24"/>
          <w:lang w:eastAsia="en-US"/>
        </w:rPr>
        <w:t>б</w:t>
      </w:r>
      <w:r w:rsidRPr="00E67D28">
        <w:rPr>
          <w:sz w:val="24"/>
          <w:szCs w:val="24"/>
          <w:lang w:eastAsia="en-US"/>
        </w:rPr>
        <w:t>ла</w:t>
      </w:r>
      <w:r w:rsidRPr="00E67D28">
        <w:rPr>
          <w:spacing w:val="-1"/>
          <w:sz w:val="24"/>
          <w:szCs w:val="24"/>
          <w:lang w:eastAsia="en-US"/>
        </w:rPr>
        <w:t>г</w:t>
      </w:r>
      <w:r>
        <w:rPr>
          <w:sz w:val="24"/>
          <w:szCs w:val="24"/>
          <w:lang w:eastAsia="en-US"/>
        </w:rPr>
        <w:t>одаря</w:t>
      </w:r>
      <w:r w:rsidRPr="00E67D28">
        <w:rPr>
          <w:spacing w:val="4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 xml:space="preserve">ей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pacing w:val="2"/>
          <w:sz w:val="24"/>
          <w:szCs w:val="24"/>
          <w:lang w:eastAsia="en-US"/>
        </w:rPr>
        <w:t>р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2"/>
          <w:sz w:val="24"/>
          <w:szCs w:val="24"/>
          <w:lang w:eastAsia="en-US"/>
        </w:rPr>
        <w:t>х</w:t>
      </w:r>
      <w:r w:rsidRPr="00E67D28">
        <w:rPr>
          <w:sz w:val="24"/>
          <w:szCs w:val="24"/>
          <w:lang w:eastAsia="en-US"/>
        </w:rPr>
        <w:t>од</w:t>
      </w:r>
      <w:r w:rsidRPr="00E67D28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 xml:space="preserve"> фо</w:t>
      </w:r>
      <w:r w:rsidRPr="00E67D28">
        <w:rPr>
          <w:spacing w:val="2"/>
          <w:sz w:val="24"/>
          <w:szCs w:val="24"/>
          <w:lang w:eastAsia="en-US"/>
        </w:rPr>
        <w:t>р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рова</w:t>
      </w:r>
      <w:r w:rsidRPr="00E67D28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>е</w:t>
      </w:r>
      <w:r w:rsidRPr="00E67D28">
        <w:rPr>
          <w:sz w:val="24"/>
          <w:szCs w:val="24"/>
          <w:lang w:eastAsia="en-US"/>
        </w:rPr>
        <w:t xml:space="preserve"> с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>ы</w:t>
      </w:r>
      <w:r w:rsidRPr="00E67D28">
        <w:rPr>
          <w:spacing w:val="6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pacing w:val="5"/>
          <w:sz w:val="24"/>
          <w:szCs w:val="24"/>
          <w:lang w:eastAsia="en-US"/>
        </w:rPr>
        <w:t>а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2"/>
          <w:sz w:val="24"/>
          <w:szCs w:val="24"/>
          <w:lang w:eastAsia="en-US"/>
        </w:rPr>
        <w:t>ч</w:t>
      </w:r>
      <w:r w:rsidRPr="00E67D28">
        <w:rPr>
          <w:spacing w:val="1"/>
          <w:sz w:val="24"/>
          <w:szCs w:val="24"/>
          <w:lang w:eastAsia="en-US"/>
        </w:rPr>
        <w:t>ны</w:t>
      </w:r>
      <w:r w:rsidRPr="00E67D28">
        <w:rPr>
          <w:sz w:val="24"/>
          <w:szCs w:val="24"/>
          <w:lang w:eastAsia="en-US"/>
        </w:rPr>
        <w:t xml:space="preserve">х </w:t>
      </w:r>
      <w:r w:rsidRPr="00E67D28">
        <w:rPr>
          <w:spacing w:val="1"/>
          <w:sz w:val="24"/>
          <w:szCs w:val="24"/>
          <w:lang w:eastAsia="en-US"/>
        </w:rPr>
        <w:t>зн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>й</w:t>
      </w:r>
      <w:r w:rsidRPr="00E67D28">
        <w:rPr>
          <w:spacing w:val="17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23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жи</w:t>
      </w:r>
      <w:r w:rsidRPr="00E67D28">
        <w:rPr>
          <w:sz w:val="24"/>
          <w:szCs w:val="24"/>
          <w:lang w:eastAsia="en-US"/>
        </w:rPr>
        <w:t>вой</w:t>
      </w:r>
      <w:r w:rsidRPr="00E67D28">
        <w:rPr>
          <w:spacing w:val="17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2"/>
          <w:sz w:val="24"/>
          <w:szCs w:val="24"/>
          <w:lang w:eastAsia="en-US"/>
        </w:rPr>
        <w:t>р</w:t>
      </w:r>
      <w:r w:rsidRPr="00E67D28">
        <w:rPr>
          <w:sz w:val="24"/>
          <w:szCs w:val="24"/>
          <w:lang w:eastAsia="en-US"/>
        </w:rPr>
        <w:t>оде,</w:t>
      </w:r>
      <w:r w:rsidRPr="00E67D28">
        <w:rPr>
          <w:spacing w:val="15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ерво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3"/>
          <w:sz w:val="24"/>
          <w:szCs w:val="24"/>
          <w:lang w:eastAsia="en-US"/>
        </w:rPr>
        <w:t>л</w:t>
      </w:r>
      <w:r w:rsidRPr="00E67D28">
        <w:rPr>
          <w:spacing w:val="-1"/>
          <w:sz w:val="24"/>
          <w:szCs w:val="24"/>
          <w:lang w:eastAsia="en-US"/>
        </w:rPr>
        <w:t>ь</w:t>
      </w:r>
      <w:r w:rsidRPr="00E67D28">
        <w:rPr>
          <w:spacing w:val="1"/>
          <w:sz w:val="24"/>
          <w:szCs w:val="24"/>
          <w:lang w:eastAsia="en-US"/>
        </w:rPr>
        <w:t>ны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8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1"/>
          <w:sz w:val="24"/>
          <w:szCs w:val="24"/>
          <w:lang w:eastAsia="en-US"/>
        </w:rPr>
        <w:t>зи</w:t>
      </w:r>
      <w:r w:rsidRPr="00E67D28">
        <w:rPr>
          <w:sz w:val="24"/>
          <w:szCs w:val="24"/>
          <w:lang w:eastAsia="en-US"/>
        </w:rPr>
        <w:t>рова</w:t>
      </w:r>
      <w:r w:rsidRPr="00E67D28">
        <w:rPr>
          <w:spacing w:val="1"/>
          <w:sz w:val="24"/>
          <w:szCs w:val="24"/>
          <w:lang w:eastAsia="en-US"/>
        </w:rPr>
        <w:t>нн</w:t>
      </w:r>
      <w:r w:rsidRPr="00E67D28">
        <w:rPr>
          <w:spacing w:val="3"/>
          <w:sz w:val="24"/>
          <w:szCs w:val="24"/>
          <w:lang w:eastAsia="en-US"/>
        </w:rPr>
        <w:t>ы</w:t>
      </w:r>
      <w:r w:rsidRPr="00E67D28">
        <w:rPr>
          <w:sz w:val="24"/>
          <w:szCs w:val="24"/>
          <w:lang w:eastAsia="en-US"/>
        </w:rPr>
        <w:t xml:space="preserve">х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редс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авле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>й</w:t>
      </w:r>
      <w:r w:rsidRPr="00E67D28">
        <w:rPr>
          <w:spacing w:val="8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о б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оло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2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ес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5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объ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кт</w:t>
      </w:r>
      <w:r w:rsidRPr="00E67D28">
        <w:rPr>
          <w:sz w:val="24"/>
          <w:szCs w:val="24"/>
          <w:lang w:eastAsia="en-US"/>
        </w:rPr>
        <w:t>ах,</w:t>
      </w:r>
      <w:r w:rsidRPr="00E67D28">
        <w:rPr>
          <w:spacing w:val="11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ро</w:t>
      </w:r>
      <w:r w:rsidRPr="00E67D28">
        <w:rPr>
          <w:spacing w:val="1"/>
          <w:sz w:val="24"/>
          <w:szCs w:val="24"/>
          <w:lang w:eastAsia="en-US"/>
        </w:rPr>
        <w:t>ц</w:t>
      </w:r>
      <w:r w:rsidRPr="00E67D28">
        <w:rPr>
          <w:sz w:val="24"/>
          <w:szCs w:val="24"/>
          <w:lang w:eastAsia="en-US"/>
        </w:rPr>
        <w:t>есс</w:t>
      </w:r>
      <w:r w:rsidRPr="00E67D28">
        <w:rPr>
          <w:spacing w:val="3"/>
          <w:sz w:val="24"/>
          <w:szCs w:val="24"/>
          <w:lang w:eastAsia="en-US"/>
        </w:rPr>
        <w:t>а</w:t>
      </w:r>
      <w:r w:rsidRPr="00E67D28">
        <w:rPr>
          <w:sz w:val="24"/>
          <w:szCs w:val="24"/>
          <w:lang w:eastAsia="en-US"/>
        </w:rPr>
        <w:t>х,</w:t>
      </w:r>
      <w:r w:rsidRPr="00E67D28">
        <w:rPr>
          <w:spacing w:val="8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я</w:t>
      </w:r>
      <w:r w:rsidRPr="00E67D28">
        <w:rPr>
          <w:spacing w:val="2"/>
          <w:sz w:val="24"/>
          <w:szCs w:val="24"/>
          <w:lang w:eastAsia="en-US"/>
        </w:rPr>
        <w:t>в</w:t>
      </w:r>
      <w:r w:rsidRPr="00E67D28">
        <w:rPr>
          <w:sz w:val="24"/>
          <w:szCs w:val="24"/>
          <w:lang w:eastAsia="en-US"/>
        </w:rPr>
        <w:t>ле</w:t>
      </w:r>
      <w:r w:rsidRPr="00E67D28">
        <w:rPr>
          <w:spacing w:val="1"/>
          <w:sz w:val="24"/>
          <w:szCs w:val="24"/>
          <w:lang w:eastAsia="en-US"/>
        </w:rPr>
        <w:t>ния</w:t>
      </w:r>
      <w:r w:rsidRPr="00E67D28">
        <w:rPr>
          <w:sz w:val="24"/>
          <w:szCs w:val="24"/>
          <w:lang w:eastAsia="en-US"/>
        </w:rPr>
        <w:t>х,</w:t>
      </w:r>
      <w:r w:rsidRPr="00E67D28">
        <w:rPr>
          <w:spacing w:val="9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з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3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ер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я</w:t>
      </w:r>
      <w:r w:rsidRPr="00E67D28">
        <w:rPr>
          <w:sz w:val="24"/>
          <w:szCs w:val="24"/>
          <w:lang w:eastAsia="en-US"/>
        </w:rPr>
        <w:t>х, об</w:t>
      </w:r>
      <w:r w:rsidRPr="00E67D28">
        <w:rPr>
          <w:spacing w:val="19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ос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ов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pacing w:val="3"/>
          <w:sz w:val="24"/>
          <w:szCs w:val="24"/>
          <w:lang w:eastAsia="en-US"/>
        </w:rPr>
        <w:t>ы</w:t>
      </w:r>
      <w:r w:rsidRPr="00E67D28">
        <w:rPr>
          <w:sz w:val="24"/>
          <w:szCs w:val="24"/>
          <w:lang w:eastAsia="en-US"/>
        </w:rPr>
        <w:t>х б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оло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2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ес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2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ео</w:t>
      </w:r>
      <w:r w:rsidRPr="00E67D28">
        <w:rPr>
          <w:spacing w:val="2"/>
          <w:sz w:val="24"/>
          <w:szCs w:val="24"/>
          <w:lang w:eastAsia="en-US"/>
        </w:rPr>
        <w:t>р</w:t>
      </w:r>
      <w:r w:rsidRPr="00E67D28">
        <w:rPr>
          <w:spacing w:val="1"/>
          <w:sz w:val="24"/>
          <w:szCs w:val="24"/>
          <w:lang w:eastAsia="en-US"/>
        </w:rPr>
        <w:t>ия</w:t>
      </w:r>
      <w:r w:rsidRPr="00E67D28">
        <w:rPr>
          <w:sz w:val="24"/>
          <w:szCs w:val="24"/>
          <w:lang w:eastAsia="en-US"/>
        </w:rPr>
        <w:t>х.</w:t>
      </w:r>
      <w:r w:rsidRPr="00E67D28">
        <w:rPr>
          <w:spacing w:val="7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орая</w:t>
      </w:r>
      <w:r w:rsidRPr="00E67D28">
        <w:rPr>
          <w:spacing w:val="8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pacing w:val="5"/>
          <w:sz w:val="24"/>
          <w:szCs w:val="24"/>
          <w:lang w:eastAsia="en-US"/>
        </w:rPr>
        <w:t>р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3"/>
          <w:sz w:val="24"/>
          <w:szCs w:val="24"/>
          <w:lang w:eastAsia="en-US"/>
        </w:rPr>
        <w:t>п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11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л</w:t>
      </w:r>
      <w:r w:rsidRPr="00E67D28">
        <w:rPr>
          <w:spacing w:val="1"/>
          <w:sz w:val="24"/>
          <w:szCs w:val="24"/>
          <w:lang w:eastAsia="en-US"/>
        </w:rPr>
        <w:t>ини</w:t>
      </w:r>
      <w:r w:rsidRPr="00E67D28">
        <w:rPr>
          <w:sz w:val="24"/>
          <w:szCs w:val="24"/>
          <w:lang w:eastAsia="en-US"/>
        </w:rPr>
        <w:t>й</w:t>
      </w:r>
      <w:r w:rsidRPr="00E67D28">
        <w:rPr>
          <w:spacing w:val="10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–</w:t>
      </w:r>
      <w:r w:rsidRPr="00E67D28">
        <w:rPr>
          <w:spacing w:val="15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фор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z w:val="24"/>
          <w:szCs w:val="24"/>
          <w:lang w:eastAsia="en-US"/>
        </w:rPr>
        <w:t>ва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>е о</w:t>
      </w:r>
      <w:r w:rsidRPr="00E67D28">
        <w:rPr>
          <w:spacing w:val="1"/>
          <w:sz w:val="24"/>
          <w:szCs w:val="24"/>
          <w:lang w:eastAsia="en-US"/>
        </w:rPr>
        <w:t>ц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z w:val="24"/>
          <w:szCs w:val="24"/>
          <w:lang w:eastAsia="en-US"/>
        </w:rPr>
        <w:t xml:space="preserve">о, </w:t>
      </w:r>
      <w:r w:rsidRPr="00E67D28">
        <w:rPr>
          <w:spacing w:val="-1"/>
          <w:sz w:val="24"/>
          <w:szCs w:val="24"/>
          <w:lang w:eastAsia="en-US"/>
        </w:rPr>
        <w:t>эм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1"/>
          <w:sz w:val="24"/>
          <w:szCs w:val="24"/>
          <w:lang w:eastAsia="en-US"/>
        </w:rPr>
        <w:t>ци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3"/>
          <w:sz w:val="24"/>
          <w:szCs w:val="24"/>
          <w:lang w:eastAsia="en-US"/>
        </w:rPr>
        <w:t>л</w:t>
      </w:r>
      <w:r w:rsidRPr="00E67D28">
        <w:rPr>
          <w:spacing w:val="-1"/>
          <w:sz w:val="24"/>
          <w:szCs w:val="24"/>
          <w:lang w:eastAsia="en-US"/>
        </w:rPr>
        <w:t>ь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2"/>
          <w:sz w:val="24"/>
          <w:szCs w:val="24"/>
          <w:lang w:eastAsia="en-US"/>
        </w:rPr>
        <w:t>г</w:t>
      </w:r>
      <w:r w:rsidRPr="00E67D28">
        <w:rPr>
          <w:sz w:val="24"/>
          <w:szCs w:val="24"/>
          <w:lang w:eastAsia="en-US"/>
        </w:rPr>
        <w:t>о о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3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ш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>я</w:t>
      </w:r>
      <w:r w:rsidRPr="00E67D28">
        <w:rPr>
          <w:spacing w:val="7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к</w:t>
      </w:r>
      <w:r w:rsidRPr="00E67D28">
        <w:rPr>
          <w:spacing w:val="19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5"/>
          <w:sz w:val="24"/>
          <w:szCs w:val="24"/>
          <w:lang w:eastAsia="en-US"/>
        </w:rPr>
        <w:t>р</w:t>
      </w:r>
      <w:r w:rsidRPr="00E67D28">
        <w:rPr>
          <w:sz w:val="24"/>
          <w:szCs w:val="24"/>
          <w:lang w:eastAsia="en-US"/>
        </w:rPr>
        <w:t>у</w:t>
      </w:r>
      <w:r w:rsidRPr="00E67D28">
        <w:rPr>
          <w:spacing w:val="11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–</w:t>
      </w:r>
      <w:r w:rsidRPr="00E67D28">
        <w:rPr>
          <w:spacing w:val="17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3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особс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5"/>
          <w:sz w:val="24"/>
          <w:szCs w:val="24"/>
          <w:lang w:eastAsia="en-US"/>
        </w:rPr>
        <w:t>в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z w:val="24"/>
          <w:szCs w:val="24"/>
          <w:lang w:eastAsia="en-US"/>
        </w:rPr>
        <w:t>т</w:t>
      </w:r>
      <w:r w:rsidRPr="00E67D28">
        <w:rPr>
          <w:spacing w:val="3"/>
          <w:sz w:val="24"/>
          <w:szCs w:val="24"/>
          <w:lang w:eastAsia="en-US"/>
        </w:rPr>
        <w:t xml:space="preserve"> </w:t>
      </w:r>
      <w:r w:rsidRPr="00E67D28">
        <w:rPr>
          <w:i/>
          <w:sz w:val="24"/>
          <w:szCs w:val="24"/>
          <w:lang w:eastAsia="en-US"/>
        </w:rPr>
        <w:t>ли</w:t>
      </w:r>
      <w:r w:rsidRPr="00E67D28">
        <w:rPr>
          <w:i/>
          <w:spacing w:val="1"/>
          <w:sz w:val="24"/>
          <w:szCs w:val="24"/>
          <w:lang w:eastAsia="en-US"/>
        </w:rPr>
        <w:t>чн</w:t>
      </w:r>
      <w:r w:rsidRPr="00E67D28">
        <w:rPr>
          <w:i/>
          <w:sz w:val="24"/>
          <w:szCs w:val="24"/>
          <w:lang w:eastAsia="en-US"/>
        </w:rPr>
        <w:t>ост</w:t>
      </w:r>
      <w:r w:rsidRPr="00E67D28">
        <w:rPr>
          <w:i/>
          <w:spacing w:val="3"/>
          <w:sz w:val="24"/>
          <w:szCs w:val="24"/>
          <w:lang w:eastAsia="en-US"/>
        </w:rPr>
        <w:t>н</w:t>
      </w:r>
      <w:r w:rsidRPr="00E67D28">
        <w:rPr>
          <w:i/>
          <w:sz w:val="24"/>
          <w:szCs w:val="24"/>
          <w:lang w:eastAsia="en-US"/>
        </w:rPr>
        <w:t>ому</w:t>
      </w:r>
      <w:r w:rsidRPr="00E67D28">
        <w:rPr>
          <w:i/>
          <w:spacing w:val="5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ра</w:t>
      </w:r>
      <w:r w:rsidRPr="00E67D28">
        <w:rPr>
          <w:spacing w:val="1"/>
          <w:sz w:val="24"/>
          <w:szCs w:val="24"/>
          <w:lang w:eastAsia="en-US"/>
        </w:rPr>
        <w:t>з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ю</w:t>
      </w:r>
      <w:r w:rsidRPr="00E67D28">
        <w:rPr>
          <w:spacing w:val="14"/>
          <w:sz w:val="24"/>
          <w:szCs w:val="24"/>
          <w:lang w:eastAsia="en-US"/>
        </w:rPr>
        <w:t xml:space="preserve"> 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2"/>
          <w:sz w:val="24"/>
          <w:szCs w:val="24"/>
          <w:lang w:eastAsia="en-US"/>
        </w:rPr>
        <w:t>ч</w:t>
      </w:r>
      <w:r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pacing w:val="-1"/>
          <w:sz w:val="24"/>
          <w:szCs w:val="24"/>
          <w:lang w:eastAsia="en-US"/>
        </w:rPr>
        <w:t>к</w:t>
      </w:r>
      <w:r>
        <w:rPr>
          <w:sz w:val="24"/>
          <w:szCs w:val="24"/>
          <w:lang w:eastAsia="en-US"/>
        </w:rPr>
        <w:t xml:space="preserve">а. 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14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н</w:t>
      </w:r>
      <w:r>
        <w:rPr>
          <w:sz w:val="24"/>
          <w:szCs w:val="24"/>
          <w:lang w:eastAsia="en-US"/>
        </w:rPr>
        <w:t xml:space="preserve">ей 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1"/>
          <w:sz w:val="24"/>
          <w:szCs w:val="24"/>
          <w:lang w:eastAsia="en-US"/>
        </w:rPr>
        <w:t>яз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1"/>
          <w:sz w:val="24"/>
          <w:szCs w:val="24"/>
          <w:lang w:eastAsia="en-US"/>
        </w:rPr>
        <w:t>н</w:t>
      </w:r>
      <w:r>
        <w:rPr>
          <w:sz w:val="24"/>
          <w:szCs w:val="24"/>
          <w:lang w:eastAsia="en-US"/>
        </w:rPr>
        <w:t>ы</w:t>
      </w:r>
      <w:r w:rsidRPr="00E67D28">
        <w:rPr>
          <w:spacing w:val="8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е</w:t>
      </w:r>
      <w:r w:rsidRPr="00E67D28">
        <w:rPr>
          <w:spacing w:val="10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з</w:t>
      </w:r>
      <w:r w:rsidRPr="00E67D28">
        <w:rPr>
          <w:sz w:val="24"/>
          <w:szCs w:val="24"/>
          <w:lang w:eastAsia="en-US"/>
        </w:rPr>
        <w:t>ад</w:t>
      </w:r>
      <w:r w:rsidRPr="00E67D28">
        <w:rPr>
          <w:spacing w:val="3"/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ч</w:t>
      </w:r>
      <w:r>
        <w:rPr>
          <w:sz w:val="24"/>
          <w:szCs w:val="24"/>
          <w:lang w:eastAsia="en-US"/>
        </w:rPr>
        <w:t xml:space="preserve">и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ред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2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>а,</w:t>
      </w:r>
      <w:r w:rsidRPr="00E67D28">
        <w:rPr>
          <w:spacing w:val="5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3"/>
          <w:sz w:val="24"/>
          <w:szCs w:val="24"/>
          <w:lang w:eastAsia="en-US"/>
        </w:rPr>
        <w:t>а</w:t>
      </w:r>
      <w:r>
        <w:rPr>
          <w:sz w:val="24"/>
          <w:szCs w:val="24"/>
          <w:lang w:eastAsia="en-US"/>
        </w:rPr>
        <w:t>к</w:t>
      </w:r>
      <w:r w:rsidRPr="00E67D28">
        <w:rPr>
          <w:spacing w:val="11"/>
          <w:sz w:val="24"/>
          <w:szCs w:val="24"/>
          <w:lang w:eastAsia="en-US"/>
        </w:rPr>
        <w:t xml:space="preserve"> </w:t>
      </w:r>
      <w:r w:rsidRPr="00E67D28">
        <w:rPr>
          <w:spacing w:val="2"/>
          <w:sz w:val="24"/>
          <w:szCs w:val="24"/>
          <w:lang w:eastAsia="en-US"/>
        </w:rPr>
        <w:t>ф</w:t>
      </w:r>
      <w:r w:rsidRPr="00E67D28">
        <w:rPr>
          <w:sz w:val="24"/>
          <w:szCs w:val="24"/>
          <w:lang w:eastAsia="en-US"/>
        </w:rPr>
        <w:t>ор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рова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pacing w:val="3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 xml:space="preserve">е </w:t>
      </w:r>
      <w:r w:rsidRPr="00E67D28">
        <w:rPr>
          <w:sz w:val="24"/>
          <w:szCs w:val="24"/>
          <w:lang w:eastAsia="en-US"/>
        </w:rPr>
        <w:t>ос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 xml:space="preserve">ов </w:t>
      </w:r>
      <w:r w:rsidRPr="00E67D28">
        <w:rPr>
          <w:spacing w:val="-1"/>
          <w:sz w:val="24"/>
          <w:szCs w:val="24"/>
          <w:lang w:eastAsia="en-US"/>
        </w:rPr>
        <w:t>эк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3"/>
          <w:sz w:val="24"/>
          <w:szCs w:val="24"/>
          <w:lang w:eastAsia="en-US"/>
        </w:rPr>
        <w:t>л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2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ес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z w:val="24"/>
          <w:szCs w:val="24"/>
          <w:lang w:eastAsia="en-US"/>
        </w:rPr>
        <w:t>ой</w:t>
      </w:r>
      <w:r w:rsidRPr="00E67D28">
        <w:rPr>
          <w:spacing w:val="1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3"/>
          <w:sz w:val="24"/>
          <w:szCs w:val="24"/>
          <w:lang w:eastAsia="en-US"/>
        </w:rPr>
        <w:t>а</w:t>
      </w:r>
      <w:r w:rsidRPr="00E67D28">
        <w:rPr>
          <w:spacing w:val="2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ос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 xml:space="preserve">, </w:t>
      </w:r>
      <w:r w:rsidRPr="00E67D28">
        <w:rPr>
          <w:spacing w:val="1"/>
          <w:sz w:val="24"/>
          <w:szCs w:val="24"/>
          <w:lang w:eastAsia="en-US"/>
        </w:rPr>
        <w:t>з</w:t>
      </w:r>
      <w:r w:rsidRPr="00E67D28">
        <w:rPr>
          <w:spacing w:val="3"/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щ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ы</w:t>
      </w:r>
      <w:r w:rsidRPr="00E67D28">
        <w:rPr>
          <w:spacing w:val="7"/>
          <w:sz w:val="24"/>
          <w:szCs w:val="24"/>
          <w:lang w:eastAsia="en-US"/>
        </w:rPr>
        <w:t xml:space="preserve"> </w:t>
      </w:r>
      <w:r w:rsidRPr="00E67D28">
        <w:rPr>
          <w:spacing w:val="3"/>
          <w:sz w:val="24"/>
          <w:szCs w:val="24"/>
          <w:lang w:eastAsia="en-US"/>
        </w:rPr>
        <w:t>з</w:t>
      </w:r>
      <w:r w:rsidRPr="00E67D28">
        <w:rPr>
          <w:sz w:val="24"/>
          <w:szCs w:val="24"/>
          <w:lang w:eastAsia="en-US"/>
        </w:rPr>
        <w:t>доров</w:t>
      </w:r>
      <w:r w:rsidRPr="00E67D28">
        <w:rPr>
          <w:spacing w:val="-1"/>
          <w:sz w:val="24"/>
          <w:szCs w:val="24"/>
          <w:lang w:eastAsia="en-US"/>
        </w:rPr>
        <w:t>ь</w:t>
      </w:r>
      <w:r w:rsidRPr="00E67D28">
        <w:rPr>
          <w:sz w:val="24"/>
          <w:szCs w:val="24"/>
          <w:lang w:eastAsia="en-US"/>
        </w:rPr>
        <w:t>я</w:t>
      </w:r>
      <w:r w:rsidRPr="00E67D28">
        <w:rPr>
          <w:spacing w:val="6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л</w:t>
      </w:r>
      <w:r w:rsidRPr="00E67D28">
        <w:rPr>
          <w:spacing w:val="1"/>
          <w:sz w:val="24"/>
          <w:szCs w:val="24"/>
          <w:lang w:eastAsia="en-US"/>
        </w:rPr>
        <w:t>ю</w:t>
      </w:r>
      <w:r w:rsidRPr="00E67D28">
        <w:rPr>
          <w:sz w:val="24"/>
          <w:szCs w:val="24"/>
          <w:lang w:eastAsia="en-US"/>
        </w:rPr>
        <w:t>дей</w:t>
      </w:r>
      <w:r w:rsidRPr="00E67D28">
        <w:rPr>
          <w:spacing w:val="10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15"/>
          <w:sz w:val="24"/>
          <w:szCs w:val="24"/>
          <w:lang w:eastAsia="en-US"/>
        </w:rPr>
        <w:t xml:space="preserve"> 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z w:val="24"/>
          <w:szCs w:val="24"/>
          <w:lang w:eastAsia="en-US"/>
        </w:rPr>
        <w:t>л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1"/>
          <w:sz w:val="24"/>
          <w:szCs w:val="24"/>
          <w:lang w:eastAsia="en-US"/>
        </w:rPr>
        <w:t>ия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5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б</w:t>
      </w:r>
      <w:r w:rsidRPr="00E67D28">
        <w:rPr>
          <w:spacing w:val="1"/>
          <w:sz w:val="24"/>
          <w:szCs w:val="24"/>
          <w:lang w:eastAsia="en-US"/>
        </w:rPr>
        <w:t>ы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z w:val="24"/>
          <w:szCs w:val="24"/>
          <w:lang w:eastAsia="en-US"/>
        </w:rPr>
        <w:t xml:space="preserve">о </w:t>
      </w:r>
      <w:r w:rsidRPr="00E67D28">
        <w:rPr>
          <w:spacing w:val="1"/>
          <w:sz w:val="24"/>
          <w:szCs w:val="24"/>
          <w:lang w:eastAsia="en-US"/>
        </w:rPr>
        <w:t>из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>я</w:t>
      </w:r>
      <w:r w:rsidRPr="00E67D28">
        <w:rPr>
          <w:spacing w:val="-12"/>
          <w:sz w:val="24"/>
          <w:szCs w:val="24"/>
          <w:lang w:eastAsia="en-US"/>
        </w:rPr>
        <w:t xml:space="preserve"> </w:t>
      </w:r>
      <w:r w:rsidRPr="00E67D28">
        <w:rPr>
          <w:spacing w:val="2"/>
          <w:sz w:val="24"/>
          <w:szCs w:val="24"/>
          <w:lang w:eastAsia="en-US"/>
        </w:rPr>
        <w:t>э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z w:val="24"/>
          <w:szCs w:val="24"/>
          <w:lang w:eastAsia="en-US"/>
        </w:rPr>
        <w:t>оло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pacing w:val="3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2"/>
          <w:sz w:val="24"/>
          <w:szCs w:val="24"/>
          <w:lang w:eastAsia="en-US"/>
        </w:rPr>
        <w:t>г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-17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3"/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ес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2"/>
          <w:sz w:val="24"/>
          <w:szCs w:val="24"/>
          <w:lang w:eastAsia="en-US"/>
        </w:rPr>
        <w:t>в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10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1"/>
          <w:sz w:val="24"/>
          <w:szCs w:val="24"/>
          <w:lang w:eastAsia="en-US"/>
        </w:rPr>
        <w:t>к</w:t>
      </w:r>
      <w:r w:rsidRPr="00E67D28">
        <w:rPr>
          <w:spacing w:val="5"/>
          <w:sz w:val="24"/>
          <w:szCs w:val="24"/>
          <w:lang w:eastAsia="en-US"/>
        </w:rPr>
        <w:t>р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3"/>
          <w:sz w:val="24"/>
          <w:szCs w:val="24"/>
          <w:lang w:eastAsia="en-US"/>
        </w:rPr>
        <w:t>ж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1"/>
          <w:sz w:val="24"/>
          <w:szCs w:val="24"/>
          <w:lang w:eastAsia="en-US"/>
        </w:rPr>
        <w:t>ю</w:t>
      </w:r>
      <w:r w:rsidRPr="00E67D28">
        <w:rPr>
          <w:spacing w:val="-1"/>
          <w:sz w:val="24"/>
          <w:szCs w:val="24"/>
          <w:lang w:eastAsia="en-US"/>
        </w:rPr>
        <w:t>щ</w:t>
      </w:r>
      <w:r w:rsidRPr="00E67D28">
        <w:rPr>
          <w:sz w:val="24"/>
          <w:szCs w:val="24"/>
          <w:lang w:eastAsia="en-US"/>
        </w:rPr>
        <w:t>ей</w:t>
      </w:r>
      <w:r w:rsidRPr="00E67D28">
        <w:rPr>
          <w:spacing w:val="-15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сред</w:t>
      </w:r>
      <w:r w:rsidRPr="00E67D28">
        <w:rPr>
          <w:spacing w:val="1"/>
          <w:sz w:val="24"/>
          <w:szCs w:val="24"/>
          <w:lang w:eastAsia="en-US"/>
        </w:rPr>
        <w:t>ы</w:t>
      </w:r>
      <w:r w:rsidRPr="00E67D28">
        <w:rPr>
          <w:sz w:val="24"/>
          <w:szCs w:val="24"/>
          <w:lang w:eastAsia="en-US"/>
        </w:rPr>
        <w:t xml:space="preserve">. </w:t>
      </w:r>
    </w:p>
    <w:p w:rsidR="00E67D28" w:rsidRPr="00E67D28" w:rsidRDefault="00E67D28" w:rsidP="00D3618B">
      <w:pPr>
        <w:spacing w:line="276" w:lineRule="auto"/>
        <w:ind w:left="101" w:right="65" w:firstLine="567"/>
        <w:jc w:val="both"/>
        <w:rPr>
          <w:sz w:val="24"/>
          <w:szCs w:val="24"/>
          <w:lang w:eastAsia="en-US"/>
        </w:rPr>
      </w:pPr>
      <w:r w:rsidRPr="00E67D28">
        <w:rPr>
          <w:sz w:val="24"/>
          <w:szCs w:val="24"/>
          <w:lang w:eastAsia="en-US"/>
        </w:rPr>
        <w:t>Пред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3"/>
          <w:sz w:val="24"/>
          <w:szCs w:val="24"/>
          <w:lang w:eastAsia="en-US"/>
        </w:rPr>
        <w:t>е</w:t>
      </w:r>
      <w:r>
        <w:rPr>
          <w:sz w:val="24"/>
          <w:szCs w:val="24"/>
          <w:lang w:eastAsia="en-US"/>
        </w:rPr>
        <w:t>т</w:t>
      </w:r>
      <w:r w:rsidRPr="00E67D28">
        <w:rPr>
          <w:spacing w:val="23"/>
          <w:sz w:val="24"/>
          <w:szCs w:val="24"/>
          <w:lang w:eastAsia="en-US"/>
        </w:rPr>
        <w:t xml:space="preserve"> </w:t>
      </w:r>
      <w:r w:rsidRPr="00E67D28">
        <w:rPr>
          <w:b/>
          <w:spacing w:val="2"/>
          <w:sz w:val="24"/>
          <w:szCs w:val="24"/>
          <w:lang w:eastAsia="en-US"/>
        </w:rPr>
        <w:t>«</w:t>
      </w:r>
      <w:r w:rsidRPr="00E67D28">
        <w:rPr>
          <w:b/>
          <w:spacing w:val="-2"/>
          <w:sz w:val="24"/>
          <w:szCs w:val="24"/>
          <w:lang w:eastAsia="en-US"/>
        </w:rPr>
        <w:t>Х</w:t>
      </w:r>
      <w:r w:rsidRPr="00E67D28">
        <w:rPr>
          <w:b/>
          <w:spacing w:val="-1"/>
          <w:sz w:val="24"/>
          <w:szCs w:val="24"/>
          <w:lang w:eastAsia="en-US"/>
        </w:rPr>
        <w:t>и</w:t>
      </w:r>
      <w:r w:rsidRPr="00E67D28">
        <w:rPr>
          <w:b/>
          <w:spacing w:val="1"/>
          <w:sz w:val="24"/>
          <w:szCs w:val="24"/>
          <w:lang w:eastAsia="en-US"/>
        </w:rPr>
        <w:t>м</w:t>
      </w:r>
      <w:r w:rsidRPr="00E67D28">
        <w:rPr>
          <w:b/>
          <w:spacing w:val="2"/>
          <w:sz w:val="24"/>
          <w:szCs w:val="24"/>
          <w:lang w:eastAsia="en-US"/>
        </w:rPr>
        <w:t>и</w:t>
      </w:r>
      <w:r w:rsidRPr="00E67D28">
        <w:rPr>
          <w:b/>
          <w:spacing w:val="-1"/>
          <w:sz w:val="24"/>
          <w:szCs w:val="24"/>
          <w:lang w:eastAsia="en-US"/>
        </w:rPr>
        <w:t>я</w:t>
      </w:r>
      <w:r>
        <w:rPr>
          <w:b/>
          <w:sz w:val="24"/>
          <w:szCs w:val="24"/>
          <w:lang w:eastAsia="en-US"/>
        </w:rPr>
        <w:t>»,</w:t>
      </w:r>
      <w:r w:rsidRPr="00E67D28">
        <w:rPr>
          <w:b/>
          <w:spacing w:val="25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ар</w:t>
      </w:r>
      <w:r w:rsidRPr="00E67D28">
        <w:rPr>
          <w:spacing w:val="1"/>
          <w:sz w:val="24"/>
          <w:szCs w:val="24"/>
          <w:lang w:eastAsia="en-US"/>
        </w:rPr>
        <w:t>я</w:t>
      </w:r>
      <w:r w:rsidRPr="00E67D28">
        <w:rPr>
          <w:spacing w:val="2"/>
          <w:sz w:val="24"/>
          <w:szCs w:val="24"/>
          <w:lang w:eastAsia="en-US"/>
        </w:rPr>
        <w:t>д</w:t>
      </w:r>
      <w:r>
        <w:rPr>
          <w:sz w:val="24"/>
          <w:szCs w:val="24"/>
          <w:lang w:eastAsia="en-US"/>
        </w:rPr>
        <w:t>у</w:t>
      </w:r>
      <w:r w:rsidRPr="00E67D28">
        <w:rPr>
          <w:spacing w:val="20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с</w:t>
      </w:r>
      <w:r w:rsidRPr="00E67D28">
        <w:rPr>
          <w:spacing w:val="32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ред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ны</w:t>
      </w:r>
      <w:r w:rsidRPr="00E67D28">
        <w:rPr>
          <w:spacing w:val="-1"/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 xml:space="preserve">и </w:t>
      </w:r>
      <w:r w:rsidRPr="00E67D28">
        <w:rPr>
          <w:sz w:val="24"/>
          <w:szCs w:val="24"/>
          <w:lang w:eastAsia="en-US"/>
        </w:rPr>
        <w:t>ре</w:t>
      </w:r>
      <w:r w:rsidRPr="00E67D28">
        <w:rPr>
          <w:spacing w:val="3"/>
          <w:sz w:val="24"/>
          <w:szCs w:val="24"/>
          <w:lang w:eastAsia="en-US"/>
        </w:rPr>
        <w:t>з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3"/>
          <w:sz w:val="24"/>
          <w:szCs w:val="24"/>
          <w:lang w:eastAsia="en-US"/>
        </w:rPr>
        <w:t>л</w:t>
      </w:r>
      <w:r w:rsidRPr="00E67D28">
        <w:rPr>
          <w:spacing w:val="-1"/>
          <w:sz w:val="24"/>
          <w:szCs w:val="24"/>
          <w:lang w:eastAsia="en-US"/>
        </w:rPr>
        <w:t>ьт</w:t>
      </w:r>
      <w:r w:rsidRPr="00E67D28">
        <w:rPr>
          <w:spacing w:val="3"/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3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,</w:t>
      </w:r>
      <w:r w:rsidRPr="00E67D28">
        <w:rPr>
          <w:spacing w:val="17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1"/>
          <w:sz w:val="24"/>
          <w:szCs w:val="24"/>
          <w:lang w:eastAsia="en-US"/>
        </w:rPr>
        <w:t>ц</w:t>
      </w:r>
      <w:r w:rsidRPr="00E67D28">
        <w:rPr>
          <w:sz w:val="24"/>
          <w:szCs w:val="24"/>
          <w:lang w:eastAsia="en-US"/>
        </w:rPr>
        <w:t>е</w:t>
      </w:r>
      <w:r>
        <w:rPr>
          <w:sz w:val="24"/>
          <w:szCs w:val="24"/>
          <w:lang w:eastAsia="en-US"/>
        </w:rPr>
        <w:t xml:space="preserve">лен 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а фор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z w:val="24"/>
          <w:szCs w:val="24"/>
          <w:lang w:eastAsia="en-US"/>
        </w:rPr>
        <w:t>ва</w:t>
      </w:r>
      <w:r w:rsidRPr="00E67D28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 xml:space="preserve">е </w:t>
      </w:r>
      <w:r w:rsidRPr="00E67D28">
        <w:rPr>
          <w:i/>
          <w:sz w:val="24"/>
          <w:szCs w:val="24"/>
          <w:lang w:eastAsia="en-US"/>
        </w:rPr>
        <w:t>п</w:t>
      </w:r>
      <w:r w:rsidRPr="00E67D28">
        <w:rPr>
          <w:i/>
          <w:sz w:val="24"/>
          <w:szCs w:val="24"/>
          <w:lang w:eastAsia="en-US"/>
        </w:rPr>
        <w:t>о</w:t>
      </w:r>
      <w:r w:rsidRPr="00E67D28">
        <w:rPr>
          <w:i/>
          <w:sz w:val="24"/>
          <w:szCs w:val="24"/>
          <w:lang w:eastAsia="en-US"/>
        </w:rPr>
        <w:t>з</w:t>
      </w:r>
      <w:r w:rsidRPr="00E67D28">
        <w:rPr>
          <w:i/>
          <w:spacing w:val="3"/>
          <w:sz w:val="24"/>
          <w:szCs w:val="24"/>
          <w:lang w:eastAsia="en-US"/>
        </w:rPr>
        <w:t>н</w:t>
      </w:r>
      <w:r w:rsidRPr="00E67D28">
        <w:rPr>
          <w:i/>
          <w:sz w:val="24"/>
          <w:szCs w:val="24"/>
          <w:lang w:eastAsia="en-US"/>
        </w:rPr>
        <w:t>аватель</w:t>
      </w:r>
      <w:r w:rsidRPr="00E67D28">
        <w:rPr>
          <w:i/>
          <w:spacing w:val="1"/>
          <w:sz w:val="24"/>
          <w:szCs w:val="24"/>
          <w:lang w:eastAsia="en-US"/>
        </w:rPr>
        <w:t>н</w:t>
      </w:r>
      <w:r>
        <w:rPr>
          <w:i/>
          <w:sz w:val="24"/>
          <w:szCs w:val="24"/>
          <w:lang w:eastAsia="en-US"/>
        </w:rPr>
        <w:t>ых</w:t>
      </w:r>
      <w:r w:rsidRPr="00E67D28">
        <w:rPr>
          <w:i/>
          <w:spacing w:val="34"/>
          <w:sz w:val="24"/>
          <w:szCs w:val="24"/>
          <w:lang w:eastAsia="en-US"/>
        </w:rPr>
        <w:t xml:space="preserve"> </w:t>
      </w:r>
      <w:r w:rsidRPr="00E67D28">
        <w:rPr>
          <w:i/>
          <w:sz w:val="24"/>
          <w:szCs w:val="24"/>
          <w:lang w:eastAsia="en-US"/>
        </w:rPr>
        <w:t>у</w:t>
      </w:r>
      <w:r w:rsidRPr="00E67D28">
        <w:rPr>
          <w:i/>
          <w:spacing w:val="1"/>
          <w:sz w:val="24"/>
          <w:szCs w:val="24"/>
          <w:lang w:eastAsia="en-US"/>
        </w:rPr>
        <w:t>н</w:t>
      </w:r>
      <w:r w:rsidRPr="00E67D28">
        <w:rPr>
          <w:i/>
          <w:sz w:val="24"/>
          <w:szCs w:val="24"/>
          <w:lang w:eastAsia="en-US"/>
        </w:rPr>
        <w:t>иве</w:t>
      </w:r>
      <w:r w:rsidRPr="00E67D28">
        <w:rPr>
          <w:i/>
          <w:spacing w:val="2"/>
          <w:sz w:val="24"/>
          <w:szCs w:val="24"/>
          <w:lang w:eastAsia="en-US"/>
        </w:rPr>
        <w:t>р</w:t>
      </w:r>
      <w:r w:rsidRPr="00E67D28">
        <w:rPr>
          <w:i/>
          <w:sz w:val="24"/>
          <w:szCs w:val="24"/>
          <w:lang w:eastAsia="en-US"/>
        </w:rPr>
        <w:t>саль</w:t>
      </w:r>
      <w:r w:rsidRPr="00E67D28">
        <w:rPr>
          <w:i/>
          <w:spacing w:val="1"/>
          <w:sz w:val="24"/>
          <w:szCs w:val="24"/>
          <w:lang w:eastAsia="en-US"/>
        </w:rPr>
        <w:t>н</w:t>
      </w:r>
      <w:r>
        <w:rPr>
          <w:i/>
          <w:sz w:val="24"/>
          <w:szCs w:val="24"/>
          <w:lang w:eastAsia="en-US"/>
        </w:rPr>
        <w:t>ых</w:t>
      </w:r>
      <w:r w:rsidRPr="00E67D28">
        <w:rPr>
          <w:i/>
          <w:spacing w:val="33"/>
          <w:sz w:val="24"/>
          <w:szCs w:val="24"/>
          <w:lang w:eastAsia="en-US"/>
        </w:rPr>
        <w:t xml:space="preserve"> </w:t>
      </w:r>
      <w:r w:rsidRPr="00E67D28">
        <w:rPr>
          <w:i/>
          <w:sz w:val="24"/>
          <w:szCs w:val="24"/>
          <w:lang w:eastAsia="en-US"/>
        </w:rPr>
        <w:t>у</w:t>
      </w:r>
      <w:r w:rsidRPr="00E67D28">
        <w:rPr>
          <w:i/>
          <w:spacing w:val="1"/>
          <w:sz w:val="24"/>
          <w:szCs w:val="24"/>
          <w:lang w:eastAsia="en-US"/>
        </w:rPr>
        <w:t>ч</w:t>
      </w:r>
      <w:r w:rsidRPr="00E67D28">
        <w:rPr>
          <w:i/>
          <w:sz w:val="24"/>
          <w:szCs w:val="24"/>
          <w:lang w:eastAsia="en-US"/>
        </w:rPr>
        <w:t>е</w:t>
      </w:r>
      <w:r w:rsidRPr="00E67D28">
        <w:rPr>
          <w:i/>
          <w:spacing w:val="-1"/>
          <w:sz w:val="24"/>
          <w:szCs w:val="24"/>
          <w:lang w:eastAsia="en-US"/>
        </w:rPr>
        <w:t>б</w:t>
      </w:r>
      <w:r w:rsidRPr="00E67D28">
        <w:rPr>
          <w:i/>
          <w:spacing w:val="3"/>
          <w:sz w:val="24"/>
          <w:szCs w:val="24"/>
          <w:lang w:eastAsia="en-US"/>
        </w:rPr>
        <w:t>н</w:t>
      </w:r>
      <w:r>
        <w:rPr>
          <w:i/>
          <w:sz w:val="24"/>
          <w:szCs w:val="24"/>
          <w:lang w:eastAsia="en-US"/>
        </w:rPr>
        <w:t>ых</w:t>
      </w:r>
      <w:r w:rsidRPr="00E67D28">
        <w:rPr>
          <w:i/>
          <w:spacing w:val="43"/>
          <w:sz w:val="24"/>
          <w:szCs w:val="24"/>
          <w:lang w:eastAsia="en-US"/>
        </w:rPr>
        <w:t xml:space="preserve"> </w:t>
      </w:r>
      <w:r w:rsidRPr="00E67D28">
        <w:rPr>
          <w:i/>
          <w:spacing w:val="1"/>
          <w:sz w:val="24"/>
          <w:szCs w:val="24"/>
          <w:lang w:eastAsia="en-US"/>
        </w:rPr>
        <w:t>д</w:t>
      </w:r>
      <w:r>
        <w:rPr>
          <w:i/>
          <w:sz w:val="24"/>
          <w:szCs w:val="24"/>
          <w:lang w:eastAsia="en-US"/>
        </w:rPr>
        <w:t xml:space="preserve">ействий. </w:t>
      </w:r>
      <w:r w:rsidRPr="00E67D28">
        <w:rPr>
          <w:spacing w:val="2"/>
          <w:sz w:val="24"/>
          <w:szCs w:val="24"/>
          <w:lang w:eastAsia="en-US"/>
        </w:rPr>
        <w:t>Э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4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у с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особс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5"/>
          <w:sz w:val="24"/>
          <w:szCs w:val="24"/>
          <w:lang w:eastAsia="en-US"/>
        </w:rPr>
        <w:t>в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3"/>
          <w:sz w:val="24"/>
          <w:szCs w:val="24"/>
          <w:lang w:eastAsia="en-US"/>
        </w:rPr>
        <w:t>е</w:t>
      </w:r>
      <w:r>
        <w:rPr>
          <w:sz w:val="24"/>
          <w:szCs w:val="24"/>
          <w:lang w:eastAsia="en-US"/>
        </w:rPr>
        <w:t xml:space="preserve">т 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ш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 xml:space="preserve">е 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3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х</w:t>
      </w:r>
      <w:r w:rsidRPr="00E67D28">
        <w:rPr>
          <w:spacing w:val="36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з</w:t>
      </w:r>
      <w:r w:rsidRPr="00E67D28">
        <w:rPr>
          <w:sz w:val="24"/>
          <w:szCs w:val="24"/>
          <w:lang w:eastAsia="en-US"/>
        </w:rPr>
        <w:t>ад</w:t>
      </w:r>
      <w:r w:rsidRPr="00E67D28">
        <w:rPr>
          <w:spacing w:val="3"/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ч</w:t>
      </w:r>
      <w:r>
        <w:rPr>
          <w:sz w:val="24"/>
          <w:szCs w:val="24"/>
          <w:lang w:eastAsia="en-US"/>
        </w:rPr>
        <w:t xml:space="preserve">, 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3"/>
          <w:sz w:val="24"/>
          <w:szCs w:val="24"/>
          <w:lang w:eastAsia="en-US"/>
        </w:rPr>
        <w:t>а</w:t>
      </w:r>
      <w:r>
        <w:rPr>
          <w:sz w:val="24"/>
          <w:szCs w:val="24"/>
          <w:lang w:eastAsia="en-US"/>
        </w:rPr>
        <w:t xml:space="preserve">к </w:t>
      </w:r>
      <w:r w:rsidRPr="00E67D28">
        <w:rPr>
          <w:sz w:val="24"/>
          <w:szCs w:val="24"/>
          <w:lang w:eastAsia="en-US"/>
        </w:rPr>
        <w:t>ф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z w:val="24"/>
          <w:szCs w:val="24"/>
          <w:lang w:eastAsia="en-US"/>
        </w:rPr>
        <w:t>ва</w:t>
      </w:r>
      <w:r w:rsidRPr="00E67D28">
        <w:rPr>
          <w:spacing w:val="3"/>
          <w:sz w:val="24"/>
          <w:szCs w:val="24"/>
          <w:lang w:eastAsia="en-US"/>
        </w:rPr>
        <w:t>н</w:t>
      </w:r>
      <w:r w:rsidRPr="00E67D28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 xml:space="preserve">е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ерво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pacing w:val="3"/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ал</w:t>
      </w:r>
      <w:r w:rsidRPr="00E67D28">
        <w:rPr>
          <w:spacing w:val="-1"/>
          <w:sz w:val="24"/>
          <w:szCs w:val="24"/>
          <w:lang w:eastAsia="en-US"/>
        </w:rPr>
        <w:t>ь</w:t>
      </w:r>
      <w:r w:rsidRPr="00E67D28">
        <w:rPr>
          <w:spacing w:val="1"/>
          <w:sz w:val="24"/>
          <w:szCs w:val="24"/>
          <w:lang w:eastAsia="en-US"/>
        </w:rPr>
        <w:t>ны</w:t>
      </w:r>
      <w:r w:rsidRPr="00E67D28">
        <w:rPr>
          <w:sz w:val="24"/>
          <w:szCs w:val="24"/>
          <w:lang w:eastAsia="en-US"/>
        </w:rPr>
        <w:t>х с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3"/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изи</w:t>
      </w:r>
      <w:r w:rsidRPr="00E67D28">
        <w:rPr>
          <w:sz w:val="24"/>
          <w:szCs w:val="24"/>
          <w:lang w:eastAsia="en-US"/>
        </w:rPr>
        <w:t>рова</w:t>
      </w:r>
      <w:r w:rsidRPr="00E67D28">
        <w:rPr>
          <w:spacing w:val="1"/>
          <w:sz w:val="24"/>
          <w:szCs w:val="24"/>
          <w:lang w:eastAsia="en-US"/>
        </w:rPr>
        <w:t>нны</w:t>
      </w:r>
      <w:r>
        <w:rPr>
          <w:sz w:val="24"/>
          <w:szCs w:val="24"/>
          <w:lang w:eastAsia="en-US"/>
        </w:rPr>
        <w:t>х</w:t>
      </w:r>
      <w:r w:rsidRPr="00E67D28">
        <w:rPr>
          <w:spacing w:val="8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редс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ав</w:t>
      </w:r>
      <w:r w:rsidRPr="00E67D28">
        <w:rPr>
          <w:spacing w:val="3"/>
          <w:sz w:val="24"/>
          <w:szCs w:val="24"/>
          <w:lang w:eastAsia="en-US"/>
        </w:rPr>
        <w:t>л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>й о</w:t>
      </w:r>
      <w:r w:rsidRPr="00E67D28">
        <w:rPr>
          <w:spacing w:val="32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веще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 xml:space="preserve">вах, </w:t>
      </w:r>
      <w:r w:rsidRPr="00E67D28">
        <w:rPr>
          <w:sz w:val="24"/>
          <w:szCs w:val="24"/>
          <w:lang w:eastAsia="en-US"/>
        </w:rPr>
        <w:t>фо</w:t>
      </w:r>
      <w:r w:rsidRPr="00E67D28">
        <w:rPr>
          <w:spacing w:val="2"/>
          <w:sz w:val="24"/>
          <w:szCs w:val="24"/>
          <w:lang w:eastAsia="en-US"/>
        </w:rPr>
        <w:t>р</w:t>
      </w:r>
      <w:r w:rsidRPr="00E67D28">
        <w:rPr>
          <w:spacing w:val="2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рова</w:t>
      </w:r>
      <w:r w:rsidRPr="00E67D28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 xml:space="preserve">е 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2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 xml:space="preserve">й 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pacing w:val="2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авл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3"/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>ь</w:t>
      </w:r>
      <w:r w:rsidRPr="00E67D28">
        <w:rPr>
          <w:sz w:val="24"/>
          <w:szCs w:val="24"/>
          <w:lang w:eastAsia="en-US"/>
        </w:rPr>
        <w:t xml:space="preserve"> св</w:t>
      </w:r>
      <w:r w:rsidRPr="00E67D28">
        <w:rPr>
          <w:spacing w:val="1"/>
          <w:sz w:val="24"/>
          <w:szCs w:val="24"/>
          <w:lang w:eastAsia="en-US"/>
        </w:rPr>
        <w:t>яз</w:t>
      </w:r>
      <w:r w:rsidRPr="00E67D28">
        <w:rPr>
          <w:sz w:val="24"/>
          <w:szCs w:val="24"/>
          <w:lang w:eastAsia="en-US"/>
        </w:rPr>
        <w:t xml:space="preserve">и 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ж</w:t>
      </w:r>
      <w:r w:rsidRPr="00E67D28">
        <w:rPr>
          <w:spacing w:val="5"/>
          <w:sz w:val="24"/>
          <w:szCs w:val="24"/>
          <w:lang w:eastAsia="en-US"/>
        </w:rPr>
        <w:t>д</w:t>
      </w:r>
      <w:r w:rsidRPr="00E67D28">
        <w:rPr>
          <w:sz w:val="24"/>
          <w:szCs w:val="24"/>
          <w:lang w:eastAsia="en-US"/>
        </w:rPr>
        <w:t>у реа</w:t>
      </w:r>
      <w:r w:rsidRPr="00E67D28">
        <w:rPr>
          <w:spacing w:val="3"/>
          <w:sz w:val="24"/>
          <w:szCs w:val="24"/>
          <w:lang w:eastAsia="en-US"/>
        </w:rPr>
        <w:t>л</w:t>
      </w:r>
      <w:r w:rsidRPr="00E67D28">
        <w:rPr>
          <w:spacing w:val="-1"/>
          <w:sz w:val="24"/>
          <w:szCs w:val="24"/>
          <w:lang w:eastAsia="en-US"/>
        </w:rPr>
        <w:t>ь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 xml:space="preserve">о 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2"/>
          <w:sz w:val="24"/>
          <w:szCs w:val="24"/>
          <w:lang w:eastAsia="en-US"/>
        </w:rPr>
        <w:t>б</w:t>
      </w:r>
      <w:r w:rsidRPr="00E67D28">
        <w:rPr>
          <w:sz w:val="24"/>
          <w:szCs w:val="24"/>
          <w:lang w:eastAsia="en-US"/>
        </w:rPr>
        <w:t>л</w:t>
      </w:r>
      <w:r w:rsidRPr="00E67D28">
        <w:rPr>
          <w:spacing w:val="1"/>
          <w:sz w:val="24"/>
          <w:szCs w:val="24"/>
          <w:lang w:eastAsia="en-US"/>
        </w:rPr>
        <w:t>ю</w:t>
      </w:r>
      <w:r w:rsidRPr="00E67D28">
        <w:rPr>
          <w:sz w:val="24"/>
          <w:szCs w:val="24"/>
          <w:lang w:eastAsia="en-US"/>
        </w:rPr>
        <w:t>дае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ы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и</w:t>
      </w:r>
      <w:r w:rsidRPr="00E67D28">
        <w:rPr>
          <w:spacing w:val="65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3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 xml:space="preserve">и </w:t>
      </w:r>
      <w:r w:rsidRPr="00E67D28">
        <w:rPr>
          <w:spacing w:val="1"/>
          <w:sz w:val="24"/>
          <w:szCs w:val="24"/>
          <w:lang w:eastAsia="en-US"/>
        </w:rPr>
        <w:t>я</w:t>
      </w:r>
      <w:r w:rsidRPr="00E67D28">
        <w:rPr>
          <w:sz w:val="24"/>
          <w:szCs w:val="24"/>
          <w:lang w:eastAsia="en-US"/>
        </w:rPr>
        <w:t>вле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1"/>
          <w:sz w:val="24"/>
          <w:szCs w:val="24"/>
          <w:lang w:eastAsia="en-US"/>
        </w:rPr>
        <w:t>я</w:t>
      </w:r>
      <w:r w:rsidRPr="00E67D28">
        <w:rPr>
          <w:spacing w:val="-1"/>
          <w:sz w:val="24"/>
          <w:szCs w:val="24"/>
          <w:lang w:eastAsia="en-US"/>
        </w:rPr>
        <w:t>м</w:t>
      </w:r>
      <w:r>
        <w:rPr>
          <w:sz w:val="24"/>
          <w:szCs w:val="24"/>
          <w:lang w:eastAsia="en-US"/>
        </w:rPr>
        <w:t>и</w:t>
      </w:r>
      <w:r w:rsidRPr="00E67D28">
        <w:rPr>
          <w:spacing w:val="5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 xml:space="preserve">и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ро</w:t>
      </w:r>
      <w:r w:rsidRPr="00E67D28">
        <w:rPr>
          <w:spacing w:val="1"/>
          <w:sz w:val="24"/>
          <w:szCs w:val="24"/>
          <w:lang w:eastAsia="en-US"/>
        </w:rPr>
        <w:t>ц</w:t>
      </w:r>
      <w:r w:rsidRPr="00E67D28">
        <w:rPr>
          <w:sz w:val="24"/>
          <w:szCs w:val="24"/>
          <w:lang w:eastAsia="en-US"/>
        </w:rPr>
        <w:t>есса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 xml:space="preserve">, </w:t>
      </w:r>
      <w:r w:rsidRPr="00E67D28">
        <w:rPr>
          <w:spacing w:val="3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ро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2"/>
          <w:sz w:val="24"/>
          <w:szCs w:val="24"/>
          <w:lang w:eastAsia="en-US"/>
        </w:rPr>
        <w:t>х</w:t>
      </w:r>
      <w:r w:rsidRPr="00E67D28">
        <w:rPr>
          <w:sz w:val="24"/>
          <w:szCs w:val="24"/>
          <w:lang w:eastAsia="en-US"/>
        </w:rPr>
        <w:t>од</w:t>
      </w:r>
      <w:r w:rsidRPr="00E67D28">
        <w:rPr>
          <w:spacing w:val="1"/>
          <w:sz w:val="24"/>
          <w:szCs w:val="24"/>
          <w:lang w:eastAsia="en-US"/>
        </w:rPr>
        <w:t>я</w:t>
      </w:r>
      <w:r w:rsidRPr="00E67D28">
        <w:rPr>
          <w:spacing w:val="-1"/>
          <w:sz w:val="24"/>
          <w:szCs w:val="24"/>
          <w:lang w:eastAsia="en-US"/>
        </w:rPr>
        <w:t>щ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 xml:space="preserve">и </w:t>
      </w:r>
      <w:r>
        <w:rPr>
          <w:sz w:val="24"/>
          <w:szCs w:val="24"/>
          <w:lang w:eastAsia="en-US"/>
        </w:rPr>
        <w:t>в</w:t>
      </w:r>
      <w:r w:rsidRPr="00E67D28">
        <w:rPr>
          <w:spacing w:val="54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3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2"/>
          <w:sz w:val="24"/>
          <w:szCs w:val="24"/>
          <w:lang w:eastAsia="en-US"/>
        </w:rPr>
        <w:t>ом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ре, объ</w:t>
      </w:r>
      <w:r w:rsidRPr="00E67D28">
        <w:rPr>
          <w:spacing w:val="1"/>
          <w:sz w:val="24"/>
          <w:szCs w:val="24"/>
          <w:lang w:eastAsia="en-US"/>
        </w:rPr>
        <w:t>я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1"/>
          <w:sz w:val="24"/>
          <w:szCs w:val="24"/>
          <w:lang w:eastAsia="en-US"/>
        </w:rPr>
        <w:t>ня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 xml:space="preserve">ь </w:t>
      </w:r>
      <w:r w:rsidRPr="00E67D28">
        <w:rPr>
          <w:spacing w:val="3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3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pacing w:val="1"/>
          <w:sz w:val="24"/>
          <w:szCs w:val="24"/>
          <w:lang w:eastAsia="en-US"/>
        </w:rPr>
        <w:t>ин</w:t>
      </w:r>
      <w:r w:rsidRPr="00E67D28">
        <w:rPr>
          <w:sz w:val="24"/>
          <w:szCs w:val="24"/>
          <w:lang w:eastAsia="en-US"/>
        </w:rPr>
        <w:t xml:space="preserve">ы 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z w:val="24"/>
          <w:szCs w:val="24"/>
          <w:lang w:eastAsia="en-US"/>
        </w:rPr>
        <w:t>ообра</w:t>
      </w:r>
      <w:r w:rsidRPr="00E67D28">
        <w:rPr>
          <w:spacing w:val="1"/>
          <w:sz w:val="24"/>
          <w:szCs w:val="24"/>
          <w:lang w:eastAsia="en-US"/>
        </w:rPr>
        <w:t>зи</w:t>
      </w:r>
      <w:r w:rsidRPr="00E67D28">
        <w:rPr>
          <w:sz w:val="24"/>
          <w:szCs w:val="24"/>
          <w:lang w:eastAsia="en-US"/>
        </w:rPr>
        <w:t>я ве</w:t>
      </w:r>
      <w:r w:rsidRPr="00E67D28">
        <w:rPr>
          <w:spacing w:val="-1"/>
          <w:sz w:val="24"/>
          <w:szCs w:val="24"/>
          <w:lang w:eastAsia="en-US"/>
        </w:rPr>
        <w:t>щ</w:t>
      </w:r>
      <w:r w:rsidRPr="00E67D28">
        <w:rPr>
          <w:sz w:val="24"/>
          <w:szCs w:val="24"/>
          <w:lang w:eastAsia="en-US"/>
        </w:rPr>
        <w:t>ес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в,</w:t>
      </w:r>
      <w:r w:rsidRPr="00E67D28">
        <w:rPr>
          <w:spacing w:val="-8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з</w:t>
      </w:r>
      <w:r w:rsidRPr="00E67D28">
        <w:rPr>
          <w:sz w:val="24"/>
          <w:szCs w:val="24"/>
          <w:lang w:eastAsia="en-US"/>
        </w:rPr>
        <w:t>ав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ь</w:t>
      </w:r>
      <w:r w:rsidRPr="00E67D28">
        <w:rPr>
          <w:spacing w:val="-12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-3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сво</w:t>
      </w:r>
      <w:r w:rsidRPr="00E67D28">
        <w:rPr>
          <w:spacing w:val="1"/>
          <w:sz w:val="24"/>
          <w:szCs w:val="24"/>
          <w:lang w:eastAsia="en-US"/>
        </w:rPr>
        <w:t>й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-7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от</w:t>
      </w:r>
      <w:r w:rsidRPr="00E67D28">
        <w:rPr>
          <w:spacing w:val="-3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со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2"/>
          <w:sz w:val="24"/>
          <w:szCs w:val="24"/>
          <w:lang w:eastAsia="en-US"/>
        </w:rPr>
        <w:t>в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8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2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рое</w:t>
      </w:r>
      <w:r w:rsidRPr="00E67D28">
        <w:rPr>
          <w:spacing w:val="1"/>
          <w:sz w:val="24"/>
          <w:szCs w:val="24"/>
          <w:lang w:eastAsia="en-US"/>
        </w:rPr>
        <w:t>ния</w:t>
      </w:r>
      <w:r w:rsidRPr="00E67D28">
        <w:rPr>
          <w:sz w:val="24"/>
          <w:szCs w:val="24"/>
          <w:lang w:eastAsia="en-US"/>
        </w:rPr>
        <w:t>,</w:t>
      </w:r>
      <w:r w:rsidRPr="00E67D28">
        <w:rPr>
          <w:spacing w:val="-11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1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1"/>
          <w:sz w:val="24"/>
          <w:szCs w:val="24"/>
          <w:lang w:eastAsia="en-US"/>
        </w:rPr>
        <w:t>ж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-4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з</w:t>
      </w:r>
      <w:r w:rsidRPr="00E67D28">
        <w:rPr>
          <w:sz w:val="24"/>
          <w:szCs w:val="24"/>
          <w:lang w:eastAsia="en-US"/>
        </w:rPr>
        <w:t>ав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ос</w:t>
      </w:r>
      <w:r w:rsidRPr="00E67D28">
        <w:rPr>
          <w:spacing w:val="2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 xml:space="preserve">ь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 xml:space="preserve">я </w:t>
      </w:r>
      <w:r w:rsidRPr="00E67D28">
        <w:rPr>
          <w:spacing w:val="18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в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щ</w:t>
      </w:r>
      <w:r w:rsidRPr="00E67D28">
        <w:rPr>
          <w:sz w:val="24"/>
          <w:szCs w:val="24"/>
          <w:lang w:eastAsia="en-US"/>
        </w:rPr>
        <w:t>ес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 xml:space="preserve">в </w:t>
      </w:r>
      <w:r>
        <w:rPr>
          <w:sz w:val="24"/>
          <w:szCs w:val="24"/>
          <w:lang w:eastAsia="en-US"/>
        </w:rPr>
        <w:t>от</w:t>
      </w:r>
      <w:r w:rsidRPr="00E67D28">
        <w:rPr>
          <w:spacing w:val="28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х сво</w:t>
      </w:r>
      <w:r w:rsidRPr="00E67D28">
        <w:rPr>
          <w:spacing w:val="1"/>
          <w:sz w:val="24"/>
          <w:szCs w:val="24"/>
          <w:lang w:eastAsia="en-US"/>
        </w:rPr>
        <w:t>й</w:t>
      </w:r>
      <w:r w:rsidRPr="00E67D28">
        <w:rPr>
          <w:sz w:val="24"/>
          <w:szCs w:val="24"/>
          <w:lang w:eastAsia="en-US"/>
        </w:rPr>
        <w:t>с</w:t>
      </w:r>
      <w:r w:rsidRPr="00E67D28">
        <w:rPr>
          <w:spacing w:val="2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в. О</w:t>
      </w:r>
      <w:r w:rsidRPr="00E67D28">
        <w:rPr>
          <w:spacing w:val="3"/>
          <w:sz w:val="24"/>
          <w:szCs w:val="24"/>
          <w:lang w:eastAsia="en-US"/>
        </w:rPr>
        <w:t>д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к</w:t>
      </w:r>
      <w:r>
        <w:rPr>
          <w:sz w:val="24"/>
          <w:szCs w:val="24"/>
          <w:lang w:eastAsia="en-US"/>
        </w:rPr>
        <w:t>о</w:t>
      </w:r>
      <w:r w:rsidRPr="00E67D28">
        <w:rPr>
          <w:spacing w:val="23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3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 xml:space="preserve">я 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2"/>
          <w:sz w:val="24"/>
          <w:szCs w:val="24"/>
          <w:lang w:eastAsia="en-US"/>
        </w:rPr>
        <w:t>г</w:t>
      </w:r>
      <w:r w:rsidRPr="00E67D28">
        <w:rPr>
          <w:sz w:val="24"/>
          <w:szCs w:val="24"/>
          <w:lang w:eastAsia="en-US"/>
        </w:rPr>
        <w:t>рает ва</w:t>
      </w:r>
      <w:r w:rsidRPr="00E67D28">
        <w:rPr>
          <w:spacing w:val="1"/>
          <w:sz w:val="24"/>
          <w:szCs w:val="24"/>
          <w:lang w:eastAsia="en-US"/>
        </w:rPr>
        <w:t>ж</w:t>
      </w:r>
      <w:r w:rsidRPr="00E67D28">
        <w:rPr>
          <w:spacing w:val="3"/>
          <w:sz w:val="24"/>
          <w:szCs w:val="24"/>
          <w:lang w:eastAsia="en-US"/>
        </w:rPr>
        <w:t>н</w:t>
      </w:r>
      <w:r w:rsidRPr="00E67D28">
        <w:rPr>
          <w:spacing w:val="-5"/>
          <w:sz w:val="24"/>
          <w:szCs w:val="24"/>
          <w:lang w:eastAsia="en-US"/>
        </w:rPr>
        <w:t>у</w:t>
      </w:r>
      <w:r>
        <w:rPr>
          <w:sz w:val="24"/>
          <w:szCs w:val="24"/>
          <w:lang w:eastAsia="en-US"/>
        </w:rPr>
        <w:t>ю</w:t>
      </w:r>
      <w:r w:rsidRPr="00E67D28">
        <w:rPr>
          <w:spacing w:val="25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роль</w:t>
      </w:r>
      <w:r w:rsidRPr="00E67D28">
        <w:rPr>
          <w:spacing w:val="28"/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и</w:t>
      </w:r>
      <w:r w:rsidRPr="00E67D28">
        <w:rPr>
          <w:spacing w:val="33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в дос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pacing w:val="1"/>
          <w:sz w:val="24"/>
          <w:szCs w:val="24"/>
          <w:lang w:eastAsia="en-US"/>
        </w:rPr>
        <w:t>иж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ни</w:t>
      </w:r>
      <w:r>
        <w:rPr>
          <w:sz w:val="24"/>
          <w:szCs w:val="24"/>
          <w:lang w:eastAsia="en-US"/>
        </w:rPr>
        <w:t>и</w:t>
      </w:r>
      <w:r w:rsidRPr="00E67D28">
        <w:rPr>
          <w:spacing w:val="9"/>
          <w:sz w:val="24"/>
          <w:szCs w:val="24"/>
          <w:lang w:eastAsia="en-US"/>
        </w:rPr>
        <w:t xml:space="preserve"> </w:t>
      </w:r>
      <w:r w:rsidRPr="00E67D28">
        <w:rPr>
          <w:i/>
          <w:sz w:val="24"/>
          <w:szCs w:val="24"/>
          <w:lang w:eastAsia="en-US"/>
        </w:rPr>
        <w:t>ли</w:t>
      </w:r>
      <w:r w:rsidRPr="00E67D28">
        <w:rPr>
          <w:i/>
          <w:spacing w:val="1"/>
          <w:sz w:val="24"/>
          <w:szCs w:val="24"/>
          <w:lang w:eastAsia="en-US"/>
        </w:rPr>
        <w:t>чн</w:t>
      </w:r>
      <w:r w:rsidRPr="00E67D28">
        <w:rPr>
          <w:i/>
          <w:sz w:val="24"/>
          <w:szCs w:val="24"/>
          <w:lang w:eastAsia="en-US"/>
        </w:rPr>
        <w:t>ос</w:t>
      </w:r>
      <w:r w:rsidRPr="00E67D28">
        <w:rPr>
          <w:i/>
          <w:spacing w:val="2"/>
          <w:sz w:val="24"/>
          <w:szCs w:val="24"/>
          <w:lang w:eastAsia="en-US"/>
        </w:rPr>
        <w:t>т</w:t>
      </w:r>
      <w:r w:rsidRPr="00E67D28">
        <w:rPr>
          <w:i/>
          <w:spacing w:val="1"/>
          <w:sz w:val="24"/>
          <w:szCs w:val="24"/>
          <w:lang w:eastAsia="en-US"/>
        </w:rPr>
        <w:t>н</w:t>
      </w:r>
      <w:r>
        <w:rPr>
          <w:i/>
          <w:sz w:val="24"/>
          <w:szCs w:val="24"/>
          <w:lang w:eastAsia="en-US"/>
        </w:rPr>
        <w:t>ых</w:t>
      </w:r>
      <w:r w:rsidRPr="00E67D28">
        <w:rPr>
          <w:i/>
          <w:spacing w:val="8"/>
          <w:sz w:val="24"/>
          <w:szCs w:val="24"/>
          <w:lang w:eastAsia="en-US"/>
        </w:rPr>
        <w:t xml:space="preserve"> </w:t>
      </w:r>
      <w:r w:rsidRPr="00E67D28">
        <w:rPr>
          <w:i/>
          <w:sz w:val="24"/>
          <w:szCs w:val="24"/>
          <w:lang w:eastAsia="en-US"/>
        </w:rPr>
        <w:t>резу</w:t>
      </w:r>
      <w:r w:rsidRPr="00E67D28">
        <w:rPr>
          <w:i/>
          <w:spacing w:val="2"/>
          <w:sz w:val="24"/>
          <w:szCs w:val="24"/>
          <w:lang w:eastAsia="en-US"/>
        </w:rPr>
        <w:t>л</w:t>
      </w:r>
      <w:r w:rsidRPr="00E67D28">
        <w:rPr>
          <w:i/>
          <w:sz w:val="24"/>
          <w:szCs w:val="24"/>
          <w:lang w:eastAsia="en-US"/>
        </w:rPr>
        <w:t xml:space="preserve">ьтатов, </w:t>
      </w:r>
      <w:r w:rsidRPr="00E67D28">
        <w:rPr>
          <w:spacing w:val="3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1"/>
          <w:sz w:val="24"/>
          <w:szCs w:val="24"/>
          <w:lang w:eastAsia="en-US"/>
        </w:rPr>
        <w:t>з</w:t>
      </w:r>
      <w:r w:rsidRPr="00E67D28">
        <w:rPr>
          <w:sz w:val="24"/>
          <w:szCs w:val="24"/>
          <w:lang w:eastAsia="en-US"/>
        </w:rPr>
        <w:t>вол</w:t>
      </w:r>
      <w:r w:rsidRPr="00E67D28">
        <w:rPr>
          <w:spacing w:val="1"/>
          <w:sz w:val="24"/>
          <w:szCs w:val="24"/>
          <w:lang w:eastAsia="en-US"/>
        </w:rPr>
        <w:t>я</w:t>
      </w:r>
      <w:r w:rsidRPr="00E67D28">
        <w:rPr>
          <w:sz w:val="24"/>
          <w:szCs w:val="24"/>
          <w:lang w:eastAsia="en-US"/>
        </w:rPr>
        <w:t xml:space="preserve">я </w:t>
      </w:r>
      <w:r w:rsidRPr="00E67D28">
        <w:rPr>
          <w:spacing w:val="-5"/>
          <w:sz w:val="24"/>
          <w:szCs w:val="24"/>
          <w:lang w:eastAsia="en-US"/>
        </w:rPr>
        <w:t>у</w:t>
      </w:r>
      <w:r w:rsidRPr="00E67D28">
        <w:rPr>
          <w:spacing w:val="2"/>
          <w:sz w:val="24"/>
          <w:szCs w:val="24"/>
          <w:lang w:eastAsia="en-US"/>
        </w:rPr>
        <w:t>ч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2"/>
          <w:sz w:val="24"/>
          <w:szCs w:val="24"/>
          <w:lang w:eastAsia="en-US"/>
        </w:rPr>
        <w:t>т</w:t>
      </w:r>
      <w:r w:rsidRPr="00E67D28">
        <w:rPr>
          <w:spacing w:val="-1"/>
          <w:sz w:val="24"/>
          <w:szCs w:val="24"/>
          <w:lang w:eastAsia="en-US"/>
        </w:rPr>
        <w:t>ь</w:t>
      </w:r>
      <w:r>
        <w:rPr>
          <w:sz w:val="24"/>
          <w:szCs w:val="24"/>
          <w:lang w:eastAsia="en-US"/>
        </w:rPr>
        <w:t>ся</w:t>
      </w:r>
      <w:r w:rsidRPr="00E67D28">
        <w:rPr>
          <w:spacing w:val="13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1"/>
          <w:sz w:val="24"/>
          <w:szCs w:val="24"/>
          <w:lang w:eastAsia="en-US"/>
        </w:rPr>
        <w:t>ц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>ва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ь р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z w:val="24"/>
          <w:szCs w:val="24"/>
          <w:lang w:eastAsia="en-US"/>
        </w:rPr>
        <w:t xml:space="preserve">ль </w:t>
      </w:r>
      <w:r w:rsidRPr="00E67D28">
        <w:rPr>
          <w:spacing w:val="-1"/>
          <w:sz w:val="24"/>
          <w:szCs w:val="24"/>
          <w:lang w:eastAsia="en-US"/>
        </w:rPr>
        <w:t>эт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z w:val="24"/>
          <w:szCs w:val="24"/>
          <w:lang w:eastAsia="en-US"/>
        </w:rPr>
        <w:t xml:space="preserve">о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ред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 xml:space="preserve">а </w:t>
      </w:r>
      <w:r>
        <w:rPr>
          <w:sz w:val="24"/>
          <w:szCs w:val="24"/>
          <w:lang w:eastAsia="en-US"/>
        </w:rPr>
        <w:t>в</w:t>
      </w:r>
      <w:r w:rsidRPr="00E67D28">
        <w:rPr>
          <w:spacing w:val="8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р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pacing w:val="-1"/>
          <w:sz w:val="24"/>
          <w:szCs w:val="24"/>
          <w:lang w:eastAsia="en-US"/>
        </w:rPr>
        <w:t>ш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</w:t>
      </w:r>
      <w:r w:rsidRPr="00E67D28">
        <w:rPr>
          <w:spacing w:val="3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 xml:space="preserve"> совре</w:t>
      </w:r>
      <w:r w:rsidRPr="00E67D28">
        <w:rPr>
          <w:spacing w:val="-1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нны</w:t>
      </w:r>
      <w:r>
        <w:rPr>
          <w:sz w:val="24"/>
          <w:szCs w:val="24"/>
          <w:lang w:eastAsia="en-US"/>
        </w:rPr>
        <w:t>х</w:t>
      </w:r>
      <w:r w:rsidRPr="00E67D28">
        <w:rPr>
          <w:spacing w:val="59"/>
          <w:sz w:val="24"/>
          <w:szCs w:val="24"/>
          <w:lang w:eastAsia="en-US"/>
        </w:rPr>
        <w:t xml:space="preserve"> </w:t>
      </w:r>
      <w:r w:rsidRPr="00E67D28">
        <w:rPr>
          <w:spacing w:val="2"/>
          <w:sz w:val="24"/>
          <w:szCs w:val="24"/>
          <w:lang w:eastAsia="en-US"/>
        </w:rPr>
        <w:t>э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z w:val="24"/>
          <w:szCs w:val="24"/>
          <w:lang w:eastAsia="en-US"/>
        </w:rPr>
        <w:t>ло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х</w:t>
      </w:r>
      <w:r w:rsidRPr="00E67D28">
        <w:rPr>
          <w:spacing w:val="58"/>
          <w:sz w:val="24"/>
          <w:szCs w:val="24"/>
          <w:lang w:eastAsia="en-US"/>
        </w:rPr>
        <w:t xml:space="preserve">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робл</w:t>
      </w:r>
      <w:r w:rsidRPr="00E67D28">
        <w:rPr>
          <w:spacing w:val="3"/>
          <w:sz w:val="24"/>
          <w:szCs w:val="24"/>
          <w:lang w:eastAsia="en-US"/>
        </w:rPr>
        <w:t>е</w:t>
      </w:r>
      <w:r w:rsidRPr="00E67D28">
        <w:rPr>
          <w:spacing w:val="2"/>
          <w:sz w:val="24"/>
          <w:szCs w:val="24"/>
          <w:lang w:eastAsia="en-US"/>
        </w:rPr>
        <w:t>м</w:t>
      </w:r>
      <w:r w:rsidRPr="00E67D28">
        <w:rPr>
          <w:sz w:val="24"/>
          <w:szCs w:val="24"/>
          <w:lang w:eastAsia="en-US"/>
        </w:rPr>
        <w:t xml:space="preserve">, </w:t>
      </w:r>
      <w:r>
        <w:rPr>
          <w:sz w:val="24"/>
          <w:szCs w:val="24"/>
          <w:lang w:eastAsia="en-US"/>
        </w:rPr>
        <w:t>в</w:t>
      </w:r>
      <w:r w:rsidRPr="00E67D28">
        <w:rPr>
          <w:spacing w:val="8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 xml:space="preserve">ом 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сле</w:t>
      </w:r>
      <w:r w:rsidRPr="00E67D28">
        <w:rPr>
          <w:spacing w:val="3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 xml:space="preserve">в </w:t>
      </w:r>
      <w:r w:rsidRPr="00E67D28">
        <w:rPr>
          <w:spacing w:val="1"/>
          <w:sz w:val="24"/>
          <w:szCs w:val="24"/>
          <w:lang w:eastAsia="en-US"/>
        </w:rPr>
        <w:t>п</w:t>
      </w:r>
      <w:r w:rsidRPr="00E67D28">
        <w:rPr>
          <w:sz w:val="24"/>
          <w:szCs w:val="24"/>
          <w:lang w:eastAsia="en-US"/>
        </w:rPr>
        <w:t>редо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вр</w:t>
      </w:r>
      <w:r w:rsidRPr="00E67D28">
        <w:rPr>
          <w:spacing w:val="3"/>
          <w:sz w:val="24"/>
          <w:szCs w:val="24"/>
          <w:lang w:eastAsia="en-US"/>
        </w:rPr>
        <w:t>а</w:t>
      </w:r>
      <w:r w:rsidRPr="00E67D28">
        <w:rPr>
          <w:sz w:val="24"/>
          <w:szCs w:val="24"/>
          <w:lang w:eastAsia="en-US"/>
        </w:rPr>
        <w:t>ще</w:t>
      </w:r>
      <w:r w:rsidRPr="00E67D28">
        <w:rPr>
          <w:spacing w:val="1"/>
          <w:sz w:val="24"/>
          <w:szCs w:val="24"/>
          <w:lang w:eastAsia="en-US"/>
        </w:rPr>
        <w:t>ни</w:t>
      </w:r>
      <w:r w:rsidRPr="00E67D28">
        <w:rPr>
          <w:sz w:val="24"/>
          <w:szCs w:val="24"/>
          <w:lang w:eastAsia="en-US"/>
        </w:rPr>
        <w:t>и</w:t>
      </w:r>
      <w:r w:rsidRPr="00E67D28">
        <w:rPr>
          <w:spacing w:val="-19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ех</w:t>
      </w:r>
      <w:r w:rsidRPr="00E67D28">
        <w:rPr>
          <w:spacing w:val="3"/>
          <w:sz w:val="24"/>
          <w:szCs w:val="24"/>
          <w:lang w:eastAsia="en-US"/>
        </w:rPr>
        <w:t>н</w:t>
      </w:r>
      <w:r w:rsidRPr="00E67D28">
        <w:rPr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1"/>
          <w:sz w:val="24"/>
          <w:szCs w:val="24"/>
          <w:lang w:eastAsia="en-US"/>
        </w:rPr>
        <w:t>нны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-14"/>
          <w:sz w:val="24"/>
          <w:szCs w:val="24"/>
          <w:lang w:eastAsia="en-US"/>
        </w:rPr>
        <w:t xml:space="preserve"> </w:t>
      </w:r>
      <w:r w:rsidRPr="00E67D28">
        <w:rPr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 xml:space="preserve"> </w:t>
      </w:r>
      <w:r w:rsidRPr="00E67D28">
        <w:rPr>
          <w:spacing w:val="2"/>
          <w:sz w:val="24"/>
          <w:szCs w:val="24"/>
          <w:lang w:eastAsia="en-US"/>
        </w:rPr>
        <w:t>э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z w:val="24"/>
          <w:szCs w:val="24"/>
          <w:lang w:eastAsia="en-US"/>
        </w:rPr>
        <w:t>ол</w:t>
      </w:r>
      <w:r w:rsidRPr="00E67D28">
        <w:rPr>
          <w:spacing w:val="2"/>
          <w:sz w:val="24"/>
          <w:szCs w:val="24"/>
          <w:lang w:eastAsia="en-US"/>
        </w:rPr>
        <w:t>о</w:t>
      </w:r>
      <w:r w:rsidRPr="00E67D28">
        <w:rPr>
          <w:spacing w:val="-1"/>
          <w:sz w:val="24"/>
          <w:szCs w:val="24"/>
          <w:lang w:eastAsia="en-US"/>
        </w:rPr>
        <w:t>г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pacing w:val="-1"/>
          <w:sz w:val="24"/>
          <w:szCs w:val="24"/>
          <w:lang w:eastAsia="en-US"/>
        </w:rPr>
        <w:t>ч</w:t>
      </w:r>
      <w:r w:rsidRPr="00E67D28">
        <w:rPr>
          <w:sz w:val="24"/>
          <w:szCs w:val="24"/>
          <w:lang w:eastAsia="en-US"/>
        </w:rPr>
        <w:t>е</w:t>
      </w:r>
      <w:r w:rsidRPr="00E67D28">
        <w:rPr>
          <w:spacing w:val="3"/>
          <w:sz w:val="24"/>
          <w:szCs w:val="24"/>
          <w:lang w:eastAsia="en-US"/>
        </w:rPr>
        <w:t>с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pacing w:val="1"/>
          <w:sz w:val="24"/>
          <w:szCs w:val="24"/>
          <w:lang w:eastAsia="en-US"/>
        </w:rPr>
        <w:t>и</w:t>
      </w:r>
      <w:r w:rsidRPr="00E67D28">
        <w:rPr>
          <w:sz w:val="24"/>
          <w:szCs w:val="24"/>
          <w:lang w:eastAsia="en-US"/>
        </w:rPr>
        <w:t>х</w:t>
      </w:r>
      <w:r w:rsidRPr="00E67D28">
        <w:rPr>
          <w:spacing w:val="-14"/>
          <w:sz w:val="24"/>
          <w:szCs w:val="24"/>
          <w:lang w:eastAsia="en-US"/>
        </w:rPr>
        <w:t xml:space="preserve"> </w:t>
      </w:r>
      <w:r w:rsidRPr="00E67D28">
        <w:rPr>
          <w:spacing w:val="-1"/>
          <w:sz w:val="24"/>
          <w:szCs w:val="24"/>
          <w:lang w:eastAsia="en-US"/>
        </w:rPr>
        <w:t>к</w:t>
      </w:r>
      <w:r w:rsidRPr="00E67D28">
        <w:rPr>
          <w:sz w:val="24"/>
          <w:szCs w:val="24"/>
          <w:lang w:eastAsia="en-US"/>
        </w:rPr>
        <w:t>а</w:t>
      </w:r>
      <w:r w:rsidRPr="00E67D28">
        <w:rPr>
          <w:spacing w:val="-1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ас</w:t>
      </w:r>
      <w:r w:rsidRPr="00E67D28">
        <w:rPr>
          <w:spacing w:val="2"/>
          <w:sz w:val="24"/>
          <w:szCs w:val="24"/>
          <w:lang w:eastAsia="en-US"/>
        </w:rPr>
        <w:t>т</w:t>
      </w:r>
      <w:r w:rsidRPr="00E67D28">
        <w:rPr>
          <w:sz w:val="24"/>
          <w:szCs w:val="24"/>
          <w:lang w:eastAsia="en-US"/>
        </w:rPr>
        <w:t>роф.</w:t>
      </w:r>
    </w:p>
    <w:p w:rsidR="00A12756" w:rsidRPr="00A12756" w:rsidRDefault="00A12756" w:rsidP="00D3618B">
      <w:pPr>
        <w:spacing w:line="276" w:lineRule="auto"/>
        <w:ind w:firstLine="668"/>
        <w:jc w:val="both"/>
        <w:rPr>
          <w:sz w:val="24"/>
          <w:szCs w:val="24"/>
          <w:lang w:eastAsia="en-US"/>
        </w:rPr>
      </w:pPr>
      <w:r w:rsidRPr="00A12756">
        <w:rPr>
          <w:sz w:val="24"/>
          <w:szCs w:val="24"/>
          <w:lang w:eastAsia="en-US"/>
        </w:rPr>
        <w:t>Бол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4"/>
          <w:sz w:val="24"/>
          <w:szCs w:val="24"/>
          <w:lang w:eastAsia="en-US"/>
        </w:rPr>
        <w:t>ш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ю</w:t>
      </w:r>
      <w:r w:rsidRPr="00A12756">
        <w:rPr>
          <w:spacing w:val="40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ро</w:t>
      </w:r>
      <w:r w:rsidRPr="00A12756">
        <w:rPr>
          <w:spacing w:val="3"/>
          <w:sz w:val="24"/>
          <w:szCs w:val="24"/>
          <w:lang w:eastAsia="en-US"/>
        </w:rPr>
        <w:t>л</w:t>
      </w:r>
      <w:r w:rsidRPr="00A12756">
        <w:rPr>
          <w:sz w:val="24"/>
          <w:szCs w:val="24"/>
          <w:lang w:eastAsia="en-US"/>
        </w:rPr>
        <w:t>ь</w:t>
      </w:r>
      <w:r w:rsidRPr="00A12756">
        <w:rPr>
          <w:spacing w:val="45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49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овле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37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л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46"/>
          <w:sz w:val="24"/>
          <w:szCs w:val="24"/>
          <w:lang w:eastAsia="en-US"/>
        </w:rPr>
        <w:t xml:space="preserve"> </w:t>
      </w:r>
      <w:r w:rsidRPr="00A12756">
        <w:rPr>
          <w:spacing w:val="-2"/>
          <w:sz w:val="24"/>
          <w:szCs w:val="24"/>
          <w:lang w:eastAsia="en-US"/>
        </w:rPr>
        <w:t>у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41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z w:val="24"/>
          <w:szCs w:val="24"/>
          <w:lang w:eastAsia="en-US"/>
        </w:rPr>
        <w:t>р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z w:val="24"/>
          <w:szCs w:val="24"/>
          <w:lang w:eastAsia="en-US"/>
        </w:rPr>
        <w:t>ет</w:t>
      </w:r>
      <w:r w:rsidRPr="00A12756">
        <w:rPr>
          <w:spacing w:val="43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ред</w:t>
      </w:r>
      <w:r w:rsidRPr="00A12756">
        <w:rPr>
          <w:spacing w:val="2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ая</w:t>
      </w:r>
      <w:r w:rsidRPr="00A12756">
        <w:rPr>
          <w:spacing w:val="38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облас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ь</w:t>
      </w:r>
      <w:r>
        <w:rPr>
          <w:sz w:val="24"/>
          <w:szCs w:val="24"/>
          <w:lang w:eastAsia="en-US"/>
        </w:rPr>
        <w:t xml:space="preserve"> </w:t>
      </w:r>
      <w:r w:rsidRPr="00A12756">
        <w:rPr>
          <w:b/>
          <w:sz w:val="24"/>
          <w:szCs w:val="24"/>
          <w:lang w:eastAsia="en-US"/>
        </w:rPr>
        <w:t>«Ис</w:t>
      </w:r>
      <w:r w:rsidRPr="00A12756">
        <w:rPr>
          <w:b/>
          <w:spacing w:val="-1"/>
          <w:sz w:val="24"/>
          <w:szCs w:val="24"/>
          <w:lang w:eastAsia="en-US"/>
        </w:rPr>
        <w:t>к</w:t>
      </w:r>
      <w:r w:rsidRPr="00A12756">
        <w:rPr>
          <w:b/>
          <w:spacing w:val="2"/>
          <w:sz w:val="24"/>
          <w:szCs w:val="24"/>
          <w:lang w:eastAsia="en-US"/>
        </w:rPr>
        <w:t>у</w:t>
      </w:r>
      <w:r w:rsidRPr="00A12756">
        <w:rPr>
          <w:b/>
          <w:sz w:val="24"/>
          <w:szCs w:val="24"/>
          <w:lang w:eastAsia="en-US"/>
        </w:rPr>
        <w:t>с</w:t>
      </w:r>
      <w:r w:rsidRPr="00A12756">
        <w:rPr>
          <w:b/>
          <w:sz w:val="24"/>
          <w:szCs w:val="24"/>
          <w:lang w:eastAsia="en-US"/>
        </w:rPr>
        <w:t>ст</w:t>
      </w:r>
      <w:r w:rsidRPr="00A12756">
        <w:rPr>
          <w:b/>
          <w:spacing w:val="-1"/>
          <w:sz w:val="24"/>
          <w:szCs w:val="24"/>
          <w:lang w:eastAsia="en-US"/>
        </w:rPr>
        <w:t>в</w:t>
      </w:r>
      <w:r>
        <w:rPr>
          <w:b/>
          <w:sz w:val="24"/>
          <w:szCs w:val="24"/>
          <w:lang w:eastAsia="en-US"/>
        </w:rPr>
        <w:t xml:space="preserve">о», </w:t>
      </w:r>
      <w:r w:rsidRPr="00A12756">
        <w:rPr>
          <w:spacing w:val="2"/>
          <w:sz w:val="24"/>
          <w:szCs w:val="24"/>
          <w:lang w:eastAsia="en-US"/>
        </w:rPr>
        <w:t>в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л</w:t>
      </w:r>
      <w:r w:rsidRPr="00A12756">
        <w:rPr>
          <w:spacing w:val="3"/>
          <w:sz w:val="24"/>
          <w:szCs w:val="24"/>
          <w:lang w:eastAsia="en-US"/>
        </w:rPr>
        <w:t>ю</w:t>
      </w:r>
      <w:r w:rsidRPr="00A12756">
        <w:rPr>
          <w:spacing w:val="2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ю</w:t>
      </w:r>
      <w:r w:rsidRPr="00A12756">
        <w:rPr>
          <w:spacing w:val="-1"/>
          <w:sz w:val="24"/>
          <w:szCs w:val="24"/>
          <w:lang w:eastAsia="en-US"/>
        </w:rPr>
        <w:t>щ</w:t>
      </w:r>
      <w:r w:rsidRPr="00A12756">
        <w:rPr>
          <w:sz w:val="24"/>
          <w:szCs w:val="24"/>
          <w:lang w:eastAsia="en-US"/>
        </w:rPr>
        <w:t xml:space="preserve">ая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ред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ы «</w:t>
      </w:r>
      <w:r w:rsidRPr="00A12756">
        <w:rPr>
          <w:spacing w:val="2"/>
          <w:sz w:val="24"/>
          <w:szCs w:val="24"/>
          <w:lang w:eastAsia="en-US"/>
        </w:rPr>
        <w:t>И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обра</w:t>
      </w:r>
      <w:r w:rsidRPr="00A12756">
        <w:rPr>
          <w:spacing w:val="1"/>
          <w:sz w:val="24"/>
          <w:szCs w:val="24"/>
          <w:lang w:eastAsia="en-US"/>
        </w:rPr>
        <w:t>зи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ел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ое</w:t>
      </w:r>
      <w:r w:rsidRPr="00A12756">
        <w:rPr>
          <w:spacing w:val="59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pacing w:val="4"/>
          <w:sz w:val="24"/>
          <w:szCs w:val="24"/>
          <w:lang w:eastAsia="en-US"/>
        </w:rPr>
        <w:t>к</w:t>
      </w:r>
      <w:r w:rsidRPr="00A12756">
        <w:rPr>
          <w:spacing w:val="-2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сс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pacing w:val="-2"/>
          <w:sz w:val="24"/>
          <w:szCs w:val="24"/>
          <w:lang w:eastAsia="en-US"/>
        </w:rPr>
        <w:t>»</w:t>
      </w:r>
      <w:r w:rsidRPr="00A12756">
        <w:rPr>
          <w:sz w:val="24"/>
          <w:szCs w:val="24"/>
          <w:lang w:eastAsia="en-US"/>
        </w:rPr>
        <w:t xml:space="preserve">, </w:t>
      </w:r>
      <w:r w:rsidRPr="00A12756">
        <w:rPr>
          <w:spacing w:val="-2"/>
          <w:sz w:val="24"/>
          <w:szCs w:val="24"/>
          <w:lang w:eastAsia="en-US"/>
        </w:rPr>
        <w:t>«</w:t>
      </w:r>
      <w:r w:rsidRPr="00A12756">
        <w:rPr>
          <w:spacing w:val="5"/>
          <w:sz w:val="24"/>
          <w:szCs w:val="24"/>
          <w:lang w:eastAsia="en-US"/>
        </w:rPr>
        <w:t>М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pacing w:val="3"/>
          <w:sz w:val="24"/>
          <w:szCs w:val="24"/>
          <w:lang w:eastAsia="en-US"/>
        </w:rPr>
        <w:t>ы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pacing w:val="-2"/>
          <w:sz w:val="24"/>
          <w:szCs w:val="24"/>
          <w:lang w:eastAsia="en-US"/>
        </w:rPr>
        <w:t>»</w:t>
      </w:r>
      <w:r w:rsidRPr="00A12756">
        <w:rPr>
          <w:sz w:val="24"/>
          <w:szCs w:val="24"/>
          <w:lang w:eastAsia="en-US"/>
        </w:rPr>
        <w:t>. Пре</w:t>
      </w:r>
      <w:r w:rsidRPr="00A12756">
        <w:rPr>
          <w:spacing w:val="1"/>
          <w:sz w:val="24"/>
          <w:szCs w:val="24"/>
          <w:lang w:eastAsia="en-US"/>
        </w:rPr>
        <w:t>ж</w:t>
      </w:r>
      <w:r>
        <w:rPr>
          <w:sz w:val="24"/>
          <w:szCs w:val="24"/>
          <w:lang w:eastAsia="en-US"/>
        </w:rPr>
        <w:t>де</w:t>
      </w:r>
      <w:r w:rsidRPr="00A12756">
        <w:rPr>
          <w:spacing w:val="1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вс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г</w:t>
      </w:r>
      <w:r>
        <w:rPr>
          <w:sz w:val="24"/>
          <w:szCs w:val="24"/>
          <w:lang w:eastAsia="en-US"/>
        </w:rPr>
        <w:t>о,</w:t>
      </w:r>
      <w:r w:rsidRPr="00A12756">
        <w:rPr>
          <w:spacing w:val="5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и с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особс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5"/>
          <w:sz w:val="24"/>
          <w:szCs w:val="24"/>
          <w:lang w:eastAsia="en-US"/>
        </w:rPr>
        <w:t>в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3"/>
          <w:sz w:val="24"/>
          <w:szCs w:val="24"/>
          <w:lang w:eastAsia="en-US"/>
        </w:rPr>
        <w:t>ю</w:t>
      </w:r>
      <w:r w:rsidRPr="00A12756">
        <w:rPr>
          <w:sz w:val="24"/>
          <w:szCs w:val="24"/>
          <w:lang w:eastAsia="en-US"/>
        </w:rPr>
        <w:t>т</w:t>
      </w:r>
      <w:r w:rsidRPr="00A12756">
        <w:rPr>
          <w:spacing w:val="60"/>
          <w:sz w:val="24"/>
          <w:szCs w:val="24"/>
          <w:lang w:eastAsia="en-US"/>
        </w:rPr>
        <w:t xml:space="preserve"> </w:t>
      </w:r>
      <w:r w:rsidRPr="00A12756">
        <w:rPr>
          <w:i/>
          <w:spacing w:val="2"/>
          <w:sz w:val="24"/>
          <w:szCs w:val="24"/>
          <w:lang w:eastAsia="en-US"/>
        </w:rPr>
        <w:t>л</w:t>
      </w:r>
      <w:r w:rsidRPr="00A12756">
        <w:rPr>
          <w:i/>
          <w:sz w:val="24"/>
          <w:szCs w:val="24"/>
          <w:lang w:eastAsia="en-US"/>
        </w:rPr>
        <w:t>и</w:t>
      </w:r>
      <w:r w:rsidRPr="00A12756">
        <w:rPr>
          <w:i/>
          <w:spacing w:val="1"/>
          <w:sz w:val="24"/>
          <w:szCs w:val="24"/>
          <w:lang w:eastAsia="en-US"/>
        </w:rPr>
        <w:t>чн</w:t>
      </w:r>
      <w:r w:rsidRPr="00A12756">
        <w:rPr>
          <w:i/>
          <w:sz w:val="24"/>
          <w:szCs w:val="24"/>
          <w:lang w:eastAsia="en-US"/>
        </w:rPr>
        <w:t>ост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z w:val="24"/>
          <w:szCs w:val="24"/>
          <w:lang w:eastAsia="en-US"/>
        </w:rPr>
        <w:t>ому</w:t>
      </w:r>
      <w:r w:rsidRPr="00A12756">
        <w:rPr>
          <w:i/>
          <w:spacing w:val="60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ра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ю</w:t>
      </w:r>
      <w:r w:rsidRPr="00A12756">
        <w:rPr>
          <w:spacing w:val="7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ч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pacing w:val="-1"/>
          <w:sz w:val="24"/>
          <w:szCs w:val="24"/>
          <w:lang w:eastAsia="en-US"/>
        </w:rPr>
        <w:t>к</w:t>
      </w:r>
      <w:r>
        <w:rPr>
          <w:sz w:val="24"/>
          <w:szCs w:val="24"/>
          <w:lang w:eastAsia="en-US"/>
        </w:rPr>
        <w:t xml:space="preserve">а, 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бес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 xml:space="preserve">вая </w:t>
      </w:r>
      <w:r>
        <w:rPr>
          <w:sz w:val="24"/>
          <w:szCs w:val="24"/>
          <w:lang w:eastAsia="en-US"/>
        </w:rPr>
        <w:t>«</w:t>
      </w:r>
      <w:r w:rsidRPr="00A12756">
        <w:rPr>
          <w:sz w:val="24"/>
          <w:szCs w:val="24"/>
          <w:lang w:eastAsia="en-US"/>
        </w:rPr>
        <w:t>осо</w:t>
      </w:r>
      <w:r w:rsidRPr="00A12756">
        <w:rPr>
          <w:spacing w:val="1"/>
          <w:sz w:val="24"/>
          <w:szCs w:val="24"/>
          <w:lang w:eastAsia="en-US"/>
        </w:rPr>
        <w:t>зн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 xml:space="preserve"> зн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я</w:t>
      </w:r>
      <w:r w:rsidRPr="00A12756">
        <w:rPr>
          <w:spacing w:val="3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1"/>
          <w:sz w:val="24"/>
          <w:szCs w:val="24"/>
          <w:lang w:eastAsia="en-US"/>
        </w:rPr>
        <w:t>к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ва</w:t>
      </w:r>
      <w:r w:rsidRPr="00A12756">
        <w:rPr>
          <w:spacing w:val="1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11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2"/>
          <w:sz w:val="24"/>
          <w:szCs w:val="24"/>
          <w:lang w:eastAsia="en-US"/>
        </w:rPr>
        <w:t>в</w:t>
      </w:r>
      <w:r w:rsidRPr="00A12756">
        <w:rPr>
          <w:sz w:val="24"/>
          <w:szCs w:val="24"/>
          <w:lang w:eastAsia="en-US"/>
        </w:rPr>
        <w:t>ор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ес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ва в</w:t>
      </w:r>
      <w:r w:rsidRPr="00A12756">
        <w:rPr>
          <w:spacing w:val="11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л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ой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11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к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л</w:t>
      </w:r>
      <w:r w:rsidRPr="00A12756">
        <w:rPr>
          <w:spacing w:val="2"/>
          <w:sz w:val="24"/>
          <w:szCs w:val="24"/>
          <w:lang w:eastAsia="en-US"/>
        </w:rPr>
        <w:t>ь</w:t>
      </w:r>
      <w:r w:rsidRPr="00A12756">
        <w:rPr>
          <w:spacing w:val="4"/>
          <w:sz w:val="24"/>
          <w:szCs w:val="24"/>
          <w:lang w:eastAsia="en-US"/>
        </w:rPr>
        <w:t>т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р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ой са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де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ф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ци</w:t>
      </w:r>
      <w:r w:rsidRPr="00A12756">
        <w:rPr>
          <w:sz w:val="24"/>
          <w:szCs w:val="24"/>
          <w:lang w:eastAsia="en-US"/>
        </w:rPr>
        <w:t>и л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,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ра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2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э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pacing w:val="2"/>
          <w:sz w:val="24"/>
          <w:szCs w:val="24"/>
          <w:lang w:eastAsia="en-US"/>
        </w:rPr>
        <w:t>в</w:t>
      </w:r>
      <w:r w:rsidRPr="00A12756">
        <w:rPr>
          <w:spacing w:val="4"/>
          <w:sz w:val="24"/>
          <w:szCs w:val="24"/>
          <w:lang w:eastAsia="en-US"/>
        </w:rPr>
        <w:t>к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са,</w:t>
      </w:r>
      <w:r w:rsidRPr="00A12756">
        <w:rPr>
          <w:spacing w:val="15"/>
          <w:sz w:val="24"/>
          <w:szCs w:val="24"/>
          <w:lang w:eastAsia="en-US"/>
        </w:rPr>
        <w:t xml:space="preserve"> </w:t>
      </w:r>
      <w:r w:rsidRPr="00A12756">
        <w:rPr>
          <w:spacing w:val="2"/>
          <w:sz w:val="24"/>
          <w:szCs w:val="24"/>
          <w:lang w:eastAsia="en-US"/>
        </w:rPr>
        <w:t>х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до</w:t>
      </w:r>
      <w:r w:rsidRPr="00A12756">
        <w:rPr>
          <w:spacing w:val="1"/>
          <w:sz w:val="24"/>
          <w:szCs w:val="24"/>
          <w:lang w:eastAsia="en-US"/>
        </w:rPr>
        <w:t>ж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ве</w:t>
      </w:r>
      <w:r w:rsidRPr="00A12756">
        <w:rPr>
          <w:spacing w:val="1"/>
          <w:sz w:val="24"/>
          <w:szCs w:val="24"/>
          <w:lang w:eastAsia="en-US"/>
        </w:rPr>
        <w:t>нн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z w:val="24"/>
          <w:szCs w:val="24"/>
          <w:lang w:eastAsia="en-US"/>
        </w:rPr>
        <w:t xml:space="preserve">о 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1"/>
          <w:sz w:val="24"/>
          <w:szCs w:val="24"/>
          <w:lang w:eastAsia="en-US"/>
        </w:rPr>
        <w:t>ы</w:t>
      </w:r>
      <w:r w:rsidRPr="00A12756">
        <w:rPr>
          <w:sz w:val="24"/>
          <w:szCs w:val="24"/>
          <w:lang w:eastAsia="en-US"/>
        </w:rPr>
        <w:t>шле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я</w:t>
      </w:r>
      <w:r w:rsidRPr="00A12756">
        <w:rPr>
          <w:spacing w:val="5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5"/>
          <w:sz w:val="24"/>
          <w:szCs w:val="24"/>
          <w:lang w:eastAsia="en-US"/>
        </w:rPr>
        <w:t>б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3"/>
          <w:sz w:val="24"/>
          <w:szCs w:val="24"/>
          <w:lang w:eastAsia="en-US"/>
        </w:rPr>
        <w:t>ю</w:t>
      </w:r>
      <w:r w:rsidRPr="00A12756">
        <w:rPr>
          <w:spacing w:val="2"/>
          <w:sz w:val="24"/>
          <w:szCs w:val="24"/>
          <w:lang w:eastAsia="en-US"/>
        </w:rPr>
        <w:t>щ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хс</w:t>
      </w:r>
      <w:r w:rsidRPr="00A12756">
        <w:rPr>
          <w:spacing w:val="1"/>
          <w:sz w:val="24"/>
          <w:szCs w:val="24"/>
          <w:lang w:eastAsia="en-US"/>
        </w:rPr>
        <w:t>я</w:t>
      </w:r>
      <w:r>
        <w:rPr>
          <w:spacing w:val="1"/>
          <w:sz w:val="24"/>
          <w:szCs w:val="24"/>
          <w:lang w:eastAsia="en-US"/>
        </w:rPr>
        <w:t>»</w:t>
      </w:r>
      <w:r w:rsidRPr="00A12756">
        <w:rPr>
          <w:sz w:val="24"/>
          <w:szCs w:val="24"/>
          <w:lang w:eastAsia="en-US"/>
        </w:rPr>
        <w:t>. Кро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э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z w:val="24"/>
          <w:szCs w:val="24"/>
          <w:lang w:eastAsia="en-US"/>
        </w:rPr>
        <w:t>о,</w:t>
      </w:r>
      <w:r w:rsidRPr="00A12756">
        <w:rPr>
          <w:spacing w:val="11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4"/>
          <w:sz w:val="24"/>
          <w:szCs w:val="24"/>
          <w:lang w:eastAsia="en-US"/>
        </w:rPr>
        <w:t>к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сс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во</w:t>
      </w:r>
      <w:r w:rsidRPr="00A12756">
        <w:rPr>
          <w:spacing w:val="5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дает</w:t>
      </w:r>
      <w:r w:rsidRPr="00A12756">
        <w:rPr>
          <w:spacing w:val="10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ел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ве</w:t>
      </w:r>
      <w:r w:rsidRPr="00A12756">
        <w:rPr>
          <w:spacing w:val="4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у</w:t>
      </w:r>
      <w:r w:rsidRPr="00A12756">
        <w:rPr>
          <w:spacing w:val="1"/>
          <w:sz w:val="24"/>
          <w:szCs w:val="24"/>
          <w:lang w:eastAsia="en-US"/>
        </w:rPr>
        <w:t xml:space="preserve"> ин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"/>
          <w:sz w:val="24"/>
          <w:szCs w:val="24"/>
          <w:lang w:eastAsia="en-US"/>
        </w:rPr>
        <w:t>й</w:t>
      </w:r>
      <w:r w:rsidRPr="00A12756">
        <w:rPr>
          <w:sz w:val="24"/>
          <w:szCs w:val="24"/>
          <w:lang w:eastAsia="en-US"/>
        </w:rPr>
        <w:t>,</w:t>
      </w:r>
      <w:r w:rsidRPr="00A12756">
        <w:rPr>
          <w:spacing w:val="10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р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 вербал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z w:val="24"/>
          <w:szCs w:val="24"/>
          <w:lang w:eastAsia="en-US"/>
        </w:rPr>
        <w:t>о, с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z w:val="24"/>
          <w:szCs w:val="24"/>
          <w:lang w:eastAsia="en-US"/>
        </w:rPr>
        <w:t>об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об</w:t>
      </w:r>
      <w:r w:rsidRPr="00A12756">
        <w:rPr>
          <w:spacing w:val="-1"/>
          <w:sz w:val="24"/>
          <w:szCs w:val="24"/>
          <w:lang w:eastAsia="en-US"/>
        </w:rPr>
        <w:t>щ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>ния</w:t>
      </w:r>
      <w:r w:rsidRPr="00A12756">
        <w:rPr>
          <w:sz w:val="24"/>
          <w:szCs w:val="24"/>
          <w:lang w:eastAsia="en-US"/>
        </w:rPr>
        <w:t>,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обес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z w:val="24"/>
          <w:szCs w:val="24"/>
          <w:lang w:eastAsia="en-US"/>
        </w:rPr>
        <w:t>я</w:t>
      </w:r>
      <w:r w:rsidRPr="00A12756">
        <w:rPr>
          <w:spacing w:val="1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ем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1"/>
          <w:sz w:val="24"/>
          <w:szCs w:val="24"/>
          <w:lang w:eastAsia="en-US"/>
        </w:rPr>
        <w:t>ы</w:t>
      </w:r>
      <w:r w:rsidRPr="00A12756">
        <w:rPr>
          <w:sz w:val="24"/>
          <w:szCs w:val="24"/>
          <w:lang w:eastAsia="en-US"/>
        </w:rPr>
        <w:t>м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ра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5"/>
          <w:sz w:val="24"/>
          <w:szCs w:val="24"/>
          <w:lang w:eastAsia="en-US"/>
        </w:rPr>
        <w:t xml:space="preserve"> </w:t>
      </w:r>
      <w:r w:rsidRPr="00A12756">
        <w:rPr>
          <w:i/>
          <w:spacing w:val="1"/>
          <w:sz w:val="24"/>
          <w:szCs w:val="24"/>
          <w:lang w:eastAsia="en-US"/>
        </w:rPr>
        <w:t>к</w:t>
      </w:r>
      <w:r w:rsidRPr="00A12756">
        <w:rPr>
          <w:i/>
          <w:sz w:val="24"/>
          <w:szCs w:val="24"/>
          <w:lang w:eastAsia="en-US"/>
        </w:rPr>
        <w:t>омму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z w:val="24"/>
          <w:szCs w:val="24"/>
          <w:lang w:eastAsia="en-US"/>
        </w:rPr>
        <w:t>и</w:t>
      </w:r>
      <w:r w:rsidRPr="00A12756">
        <w:rPr>
          <w:i/>
          <w:spacing w:val="1"/>
          <w:sz w:val="24"/>
          <w:szCs w:val="24"/>
          <w:lang w:eastAsia="en-US"/>
        </w:rPr>
        <w:t>к</w:t>
      </w:r>
      <w:r w:rsidRPr="00A12756">
        <w:rPr>
          <w:i/>
          <w:sz w:val="24"/>
          <w:szCs w:val="24"/>
          <w:lang w:eastAsia="en-US"/>
        </w:rPr>
        <w:t>атив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z w:val="24"/>
          <w:szCs w:val="24"/>
          <w:lang w:eastAsia="en-US"/>
        </w:rPr>
        <w:t xml:space="preserve">ых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3"/>
          <w:sz w:val="24"/>
          <w:szCs w:val="24"/>
          <w:lang w:eastAsia="en-US"/>
        </w:rPr>
        <w:t>н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z w:val="24"/>
          <w:szCs w:val="24"/>
          <w:lang w:eastAsia="en-US"/>
        </w:rPr>
        <w:t>рсал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1"/>
          <w:sz w:val="24"/>
          <w:szCs w:val="24"/>
          <w:lang w:eastAsia="en-US"/>
        </w:rPr>
        <w:t>ны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-13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еб</w:t>
      </w:r>
      <w:r w:rsidRPr="00A12756">
        <w:rPr>
          <w:spacing w:val="3"/>
          <w:sz w:val="24"/>
          <w:szCs w:val="24"/>
          <w:lang w:eastAsia="en-US"/>
        </w:rPr>
        <w:t>н</w:t>
      </w:r>
      <w:r w:rsidRPr="00A12756">
        <w:rPr>
          <w:spacing w:val="1"/>
          <w:sz w:val="24"/>
          <w:szCs w:val="24"/>
          <w:lang w:eastAsia="en-US"/>
        </w:rPr>
        <w:t>ы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-10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де</w:t>
      </w:r>
      <w:r w:rsidRPr="00A12756">
        <w:rPr>
          <w:spacing w:val="1"/>
          <w:sz w:val="24"/>
          <w:szCs w:val="24"/>
          <w:lang w:eastAsia="en-US"/>
        </w:rPr>
        <w:t>й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ий</w:t>
      </w:r>
      <w:r w:rsidRPr="00A12756">
        <w:rPr>
          <w:sz w:val="24"/>
          <w:szCs w:val="24"/>
          <w:lang w:eastAsia="en-US"/>
        </w:rPr>
        <w:t>.</w:t>
      </w:r>
    </w:p>
    <w:p w:rsidR="00A12756" w:rsidRPr="00A12756" w:rsidRDefault="00A12756" w:rsidP="00D3618B">
      <w:pPr>
        <w:spacing w:line="276" w:lineRule="auto"/>
        <w:ind w:left="101" w:right="65" w:firstLine="566"/>
        <w:jc w:val="both"/>
        <w:rPr>
          <w:sz w:val="24"/>
          <w:szCs w:val="24"/>
          <w:lang w:eastAsia="en-US"/>
        </w:rPr>
      </w:pPr>
      <w:r w:rsidRPr="00A12756">
        <w:rPr>
          <w:sz w:val="24"/>
          <w:szCs w:val="24"/>
          <w:lang w:eastAsia="en-US"/>
        </w:rPr>
        <w:t>Пред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z w:val="24"/>
          <w:szCs w:val="24"/>
          <w:lang w:eastAsia="en-US"/>
        </w:rPr>
        <w:t>т</w:t>
      </w:r>
      <w:r w:rsidRPr="00A12756">
        <w:rPr>
          <w:spacing w:val="7"/>
          <w:sz w:val="24"/>
          <w:szCs w:val="24"/>
          <w:lang w:eastAsia="en-US"/>
        </w:rPr>
        <w:t xml:space="preserve"> </w:t>
      </w:r>
      <w:r w:rsidRPr="00A12756">
        <w:rPr>
          <w:b/>
          <w:sz w:val="24"/>
          <w:szCs w:val="24"/>
          <w:lang w:eastAsia="en-US"/>
        </w:rPr>
        <w:t>«Те</w:t>
      </w:r>
      <w:r w:rsidRPr="00A12756">
        <w:rPr>
          <w:b/>
          <w:spacing w:val="2"/>
          <w:sz w:val="24"/>
          <w:szCs w:val="24"/>
          <w:lang w:eastAsia="en-US"/>
        </w:rPr>
        <w:t>х</w:t>
      </w:r>
      <w:r w:rsidRPr="00A12756">
        <w:rPr>
          <w:b/>
          <w:spacing w:val="-1"/>
          <w:sz w:val="24"/>
          <w:szCs w:val="24"/>
          <w:lang w:eastAsia="en-US"/>
        </w:rPr>
        <w:t>н</w:t>
      </w:r>
      <w:r w:rsidRPr="00A12756">
        <w:rPr>
          <w:b/>
          <w:sz w:val="24"/>
          <w:szCs w:val="24"/>
          <w:lang w:eastAsia="en-US"/>
        </w:rPr>
        <w:t>о</w:t>
      </w:r>
      <w:r w:rsidRPr="00A12756">
        <w:rPr>
          <w:b/>
          <w:spacing w:val="3"/>
          <w:sz w:val="24"/>
          <w:szCs w:val="24"/>
          <w:lang w:eastAsia="en-US"/>
        </w:rPr>
        <w:t>л</w:t>
      </w:r>
      <w:r w:rsidRPr="00A12756">
        <w:rPr>
          <w:b/>
          <w:sz w:val="24"/>
          <w:szCs w:val="24"/>
          <w:lang w:eastAsia="en-US"/>
        </w:rPr>
        <w:t>ог</w:t>
      </w:r>
      <w:r w:rsidRPr="00A12756">
        <w:rPr>
          <w:b/>
          <w:spacing w:val="-1"/>
          <w:sz w:val="24"/>
          <w:szCs w:val="24"/>
          <w:lang w:eastAsia="en-US"/>
        </w:rPr>
        <w:t>и</w:t>
      </w:r>
      <w:r w:rsidRPr="00A12756">
        <w:rPr>
          <w:b/>
          <w:spacing w:val="1"/>
          <w:sz w:val="24"/>
          <w:szCs w:val="24"/>
          <w:lang w:eastAsia="en-US"/>
        </w:rPr>
        <w:t>я</w:t>
      </w:r>
      <w:r w:rsidRPr="00A12756">
        <w:rPr>
          <w:b/>
          <w:sz w:val="24"/>
          <w:szCs w:val="24"/>
          <w:lang w:eastAsia="en-US"/>
        </w:rPr>
        <w:t xml:space="preserve">» 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z w:val="24"/>
          <w:szCs w:val="24"/>
          <w:lang w:eastAsia="en-US"/>
        </w:rPr>
        <w:t>т</w:t>
      </w:r>
      <w:r w:rsidRPr="00A12756">
        <w:rPr>
          <w:spacing w:val="10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pacing w:val="3"/>
          <w:sz w:val="24"/>
          <w:szCs w:val="24"/>
          <w:lang w:eastAsia="en-US"/>
        </w:rPr>
        <w:t>ё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4"/>
          <w:sz w:val="24"/>
          <w:szCs w:val="24"/>
          <w:lang w:eastAsia="en-US"/>
        </w:rPr>
        <w:t>к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ю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pacing w:val="-1"/>
          <w:sz w:val="24"/>
          <w:szCs w:val="24"/>
          <w:lang w:eastAsia="en-US"/>
        </w:rPr>
        <w:t>кт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о-</w:t>
      </w:r>
      <w:r w:rsidRPr="00A12756">
        <w:rPr>
          <w:spacing w:val="2"/>
          <w:sz w:val="24"/>
          <w:szCs w:val="24"/>
          <w:lang w:eastAsia="en-US"/>
        </w:rPr>
        <w:t>ор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рова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pacing w:val="5"/>
          <w:sz w:val="24"/>
          <w:szCs w:val="24"/>
          <w:lang w:eastAsia="en-US"/>
        </w:rPr>
        <w:t>н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 xml:space="preserve">ю 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равле</w:t>
      </w:r>
      <w:r w:rsidRPr="00A12756">
        <w:rPr>
          <w:spacing w:val="1"/>
          <w:sz w:val="24"/>
          <w:szCs w:val="24"/>
          <w:lang w:eastAsia="en-US"/>
        </w:rPr>
        <w:t>нн</w:t>
      </w:r>
      <w:r w:rsidRPr="00A12756">
        <w:rPr>
          <w:sz w:val="24"/>
          <w:szCs w:val="24"/>
          <w:lang w:eastAsia="en-US"/>
        </w:rPr>
        <w:t>ос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z w:val="24"/>
          <w:szCs w:val="24"/>
          <w:lang w:eastAsia="en-US"/>
        </w:rPr>
        <w:t>. Он</w:t>
      </w:r>
      <w:r w:rsidRPr="00A12756">
        <w:rPr>
          <w:spacing w:val="18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особс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5"/>
          <w:sz w:val="24"/>
          <w:szCs w:val="24"/>
          <w:lang w:eastAsia="en-US"/>
        </w:rPr>
        <w:t>в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z w:val="24"/>
          <w:szCs w:val="24"/>
          <w:lang w:eastAsia="en-US"/>
        </w:rPr>
        <w:t>т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фор</w:t>
      </w:r>
      <w:r w:rsidRPr="00A12756">
        <w:rPr>
          <w:spacing w:val="2"/>
          <w:sz w:val="24"/>
          <w:szCs w:val="24"/>
          <w:lang w:eastAsia="en-US"/>
        </w:rPr>
        <w:t>м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рова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ю</w:t>
      </w:r>
      <w:r w:rsidRPr="00A12756">
        <w:rPr>
          <w:spacing w:val="3"/>
          <w:sz w:val="24"/>
          <w:szCs w:val="24"/>
          <w:lang w:eastAsia="en-US"/>
        </w:rPr>
        <w:t xml:space="preserve"> </w:t>
      </w:r>
      <w:r w:rsidRPr="00A12756">
        <w:rPr>
          <w:i/>
          <w:sz w:val="24"/>
          <w:szCs w:val="24"/>
          <w:lang w:eastAsia="en-US"/>
        </w:rPr>
        <w:t>регул</w:t>
      </w:r>
      <w:r w:rsidRPr="00A12756">
        <w:rPr>
          <w:i/>
          <w:spacing w:val="2"/>
          <w:sz w:val="24"/>
          <w:szCs w:val="24"/>
          <w:lang w:eastAsia="en-US"/>
        </w:rPr>
        <w:t>я</w:t>
      </w:r>
      <w:r w:rsidRPr="00A12756">
        <w:rPr>
          <w:i/>
          <w:sz w:val="24"/>
          <w:szCs w:val="24"/>
          <w:lang w:eastAsia="en-US"/>
        </w:rPr>
        <w:t>ти</w:t>
      </w:r>
      <w:r w:rsidRPr="00A12756">
        <w:rPr>
          <w:i/>
          <w:spacing w:val="3"/>
          <w:sz w:val="24"/>
          <w:szCs w:val="24"/>
          <w:lang w:eastAsia="en-US"/>
        </w:rPr>
        <w:t>в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z w:val="24"/>
          <w:szCs w:val="24"/>
          <w:lang w:eastAsia="en-US"/>
        </w:rPr>
        <w:t>ых</w:t>
      </w:r>
      <w:r w:rsidRPr="00A12756">
        <w:rPr>
          <w:i/>
          <w:spacing w:val="6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z w:val="24"/>
          <w:szCs w:val="24"/>
          <w:lang w:eastAsia="en-US"/>
        </w:rPr>
        <w:t>рсал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1"/>
          <w:sz w:val="24"/>
          <w:szCs w:val="24"/>
          <w:lang w:eastAsia="en-US"/>
        </w:rPr>
        <w:t>ны</w:t>
      </w:r>
      <w:r w:rsidRPr="00A12756">
        <w:rPr>
          <w:sz w:val="24"/>
          <w:szCs w:val="24"/>
          <w:lang w:eastAsia="en-US"/>
        </w:rPr>
        <w:t xml:space="preserve">х </w:t>
      </w:r>
      <w:r w:rsidRPr="00A12756">
        <w:rPr>
          <w:spacing w:val="-2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еб</w:t>
      </w:r>
      <w:r w:rsidRPr="00A12756">
        <w:rPr>
          <w:spacing w:val="1"/>
          <w:sz w:val="24"/>
          <w:szCs w:val="24"/>
          <w:lang w:eastAsia="en-US"/>
        </w:rPr>
        <w:t>ны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18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де</w:t>
      </w:r>
      <w:r w:rsidRPr="00A12756">
        <w:rPr>
          <w:spacing w:val="1"/>
          <w:sz w:val="24"/>
          <w:szCs w:val="24"/>
          <w:lang w:eastAsia="en-US"/>
        </w:rPr>
        <w:t>й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й</w:t>
      </w:r>
      <w:r w:rsidRPr="00A12756">
        <w:rPr>
          <w:spacing w:val="20"/>
          <w:sz w:val="24"/>
          <w:szCs w:val="24"/>
          <w:lang w:eastAsia="en-US"/>
        </w:rPr>
        <w:t xml:space="preserve"> </w:t>
      </w:r>
      <w:r w:rsidRPr="00A12756">
        <w:rPr>
          <w:spacing w:val="3"/>
          <w:sz w:val="24"/>
          <w:szCs w:val="24"/>
          <w:lang w:eastAsia="en-US"/>
        </w:rPr>
        <w:t>п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ём</w:t>
      </w:r>
      <w:r w:rsidRPr="00A12756">
        <w:rPr>
          <w:spacing w:val="23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«овл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z w:val="24"/>
          <w:szCs w:val="24"/>
          <w:lang w:eastAsia="en-US"/>
        </w:rPr>
        <w:t>де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я</w:t>
      </w:r>
      <w:r w:rsidRPr="00A12756">
        <w:rPr>
          <w:spacing w:val="18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од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22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еб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-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z w:val="24"/>
          <w:szCs w:val="24"/>
          <w:lang w:eastAsia="en-US"/>
        </w:rPr>
        <w:t>следова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3"/>
          <w:sz w:val="24"/>
          <w:szCs w:val="24"/>
          <w:lang w:eastAsia="en-US"/>
        </w:rPr>
        <w:t>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 xml:space="preserve">ой и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рое</w:t>
      </w:r>
      <w:r w:rsidRPr="00A12756">
        <w:rPr>
          <w:spacing w:val="-1"/>
          <w:sz w:val="24"/>
          <w:szCs w:val="24"/>
          <w:lang w:eastAsia="en-US"/>
        </w:rPr>
        <w:t>кт</w:t>
      </w:r>
      <w:r w:rsidRPr="00A12756">
        <w:rPr>
          <w:spacing w:val="3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ой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де</w:t>
      </w:r>
      <w:r w:rsidRPr="00A12756">
        <w:rPr>
          <w:spacing w:val="1"/>
          <w:sz w:val="24"/>
          <w:szCs w:val="24"/>
          <w:lang w:eastAsia="en-US"/>
        </w:rPr>
        <w:t>я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ел</w:t>
      </w:r>
      <w:r w:rsidRPr="00A12756">
        <w:rPr>
          <w:spacing w:val="2"/>
          <w:sz w:val="24"/>
          <w:szCs w:val="24"/>
          <w:lang w:eastAsia="en-US"/>
        </w:rPr>
        <w:t>ь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, ре</w:t>
      </w:r>
      <w:r w:rsidRPr="00A12756">
        <w:rPr>
          <w:spacing w:val="-1"/>
          <w:sz w:val="24"/>
          <w:szCs w:val="24"/>
          <w:lang w:eastAsia="en-US"/>
        </w:rPr>
        <w:t>ш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я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вор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3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2"/>
          <w:sz w:val="24"/>
          <w:szCs w:val="24"/>
          <w:lang w:eastAsia="en-US"/>
        </w:rPr>
        <w:t>д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,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одел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2"/>
          <w:sz w:val="24"/>
          <w:szCs w:val="24"/>
          <w:lang w:eastAsia="en-US"/>
        </w:rPr>
        <w:t>р</w:t>
      </w:r>
      <w:r w:rsidRPr="00A12756">
        <w:rPr>
          <w:sz w:val="24"/>
          <w:szCs w:val="24"/>
          <w:lang w:eastAsia="en-US"/>
        </w:rPr>
        <w:t>ова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pacing w:val="3"/>
          <w:sz w:val="24"/>
          <w:szCs w:val="24"/>
          <w:lang w:eastAsia="en-US"/>
        </w:rPr>
        <w:t>я</w:t>
      </w:r>
      <w:r w:rsidRPr="00A12756">
        <w:rPr>
          <w:sz w:val="24"/>
          <w:szCs w:val="24"/>
          <w:lang w:eastAsia="en-US"/>
        </w:rPr>
        <w:t xml:space="preserve">, 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5"/>
          <w:sz w:val="24"/>
          <w:szCs w:val="24"/>
          <w:lang w:eastAsia="en-US"/>
        </w:rPr>
        <w:t>р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рова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я и</w:t>
      </w:r>
      <w:r w:rsidRPr="00A12756">
        <w:rPr>
          <w:spacing w:val="20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э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3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2"/>
          <w:sz w:val="24"/>
          <w:szCs w:val="24"/>
          <w:lang w:eastAsia="en-US"/>
        </w:rPr>
        <w:t>ф</w:t>
      </w:r>
      <w:r w:rsidRPr="00A12756">
        <w:rPr>
          <w:sz w:val="24"/>
          <w:szCs w:val="24"/>
          <w:lang w:eastAsia="en-US"/>
        </w:rPr>
        <w:t>ор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ле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я</w:t>
      </w:r>
      <w:r w:rsidRPr="00A12756">
        <w:rPr>
          <w:spacing w:val="6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из</w:t>
      </w:r>
      <w:r w:rsidRPr="00A12756">
        <w:rPr>
          <w:sz w:val="24"/>
          <w:szCs w:val="24"/>
          <w:lang w:eastAsia="en-US"/>
        </w:rPr>
        <w:t>дел</w:t>
      </w:r>
      <w:r w:rsidRPr="00A12756">
        <w:rPr>
          <w:spacing w:val="1"/>
          <w:sz w:val="24"/>
          <w:szCs w:val="24"/>
          <w:lang w:eastAsia="en-US"/>
        </w:rPr>
        <w:t>ий</w:t>
      </w:r>
      <w:r w:rsidRPr="00A12756">
        <w:rPr>
          <w:sz w:val="24"/>
          <w:szCs w:val="24"/>
          <w:lang w:eastAsia="en-US"/>
        </w:rPr>
        <w:t>.</w:t>
      </w:r>
      <w:r w:rsidRPr="00A12756">
        <w:rPr>
          <w:spacing w:val="12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6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9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ж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5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вр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я фор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р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ва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3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3"/>
          <w:sz w:val="24"/>
          <w:szCs w:val="24"/>
          <w:lang w:eastAsia="en-US"/>
        </w:rPr>
        <w:t>н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й</w:t>
      </w:r>
      <w:r w:rsidRPr="00A12756">
        <w:rPr>
          <w:spacing w:val="11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2"/>
          <w:sz w:val="24"/>
          <w:szCs w:val="24"/>
          <w:lang w:eastAsia="en-US"/>
        </w:rPr>
        <w:t>в</w:t>
      </w:r>
      <w:r w:rsidRPr="00A12756">
        <w:rPr>
          <w:sz w:val="24"/>
          <w:szCs w:val="24"/>
          <w:lang w:eastAsia="en-US"/>
        </w:rPr>
        <w:t>л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ва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ь в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осв</w:t>
      </w:r>
      <w:r w:rsidRPr="00A12756">
        <w:rPr>
          <w:spacing w:val="1"/>
          <w:sz w:val="24"/>
          <w:szCs w:val="24"/>
          <w:lang w:eastAsia="en-US"/>
        </w:rPr>
        <w:t>яз</w:t>
      </w:r>
      <w:r w:rsidRPr="00A12756">
        <w:rPr>
          <w:sz w:val="24"/>
          <w:szCs w:val="24"/>
          <w:lang w:eastAsia="en-US"/>
        </w:rPr>
        <w:t>ь</w:t>
      </w:r>
      <w:r w:rsidRPr="00A12756">
        <w:rPr>
          <w:spacing w:val="2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зн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й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3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ра</w:t>
      </w:r>
      <w:r w:rsidRPr="00A12756">
        <w:rPr>
          <w:spacing w:val="1"/>
          <w:sz w:val="24"/>
          <w:szCs w:val="24"/>
          <w:lang w:eastAsia="en-US"/>
        </w:rPr>
        <w:t>зны</w:t>
      </w:r>
      <w:r w:rsidRPr="00A12756">
        <w:rPr>
          <w:sz w:val="24"/>
          <w:szCs w:val="24"/>
          <w:lang w:eastAsia="en-US"/>
        </w:rPr>
        <w:t>м</w:t>
      </w:r>
      <w:r w:rsidRPr="00A12756">
        <w:rPr>
          <w:spacing w:val="10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еб</w:t>
      </w:r>
      <w:r w:rsidRPr="00A12756">
        <w:rPr>
          <w:spacing w:val="1"/>
          <w:sz w:val="24"/>
          <w:szCs w:val="24"/>
          <w:lang w:eastAsia="en-US"/>
        </w:rPr>
        <w:t>ны</w:t>
      </w:r>
      <w:r w:rsidRPr="00A12756">
        <w:rPr>
          <w:sz w:val="24"/>
          <w:szCs w:val="24"/>
          <w:lang w:eastAsia="en-US"/>
        </w:rPr>
        <w:t xml:space="preserve">м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ред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z w:val="24"/>
          <w:szCs w:val="24"/>
          <w:lang w:eastAsia="en-US"/>
        </w:rPr>
        <w:t>м</w:t>
      </w:r>
      <w:r w:rsidRPr="00A12756">
        <w:rPr>
          <w:spacing w:val="3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для</w:t>
      </w:r>
      <w:r w:rsidRPr="00A12756">
        <w:rPr>
          <w:spacing w:val="12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р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pacing w:val="2"/>
          <w:sz w:val="24"/>
          <w:szCs w:val="24"/>
          <w:lang w:eastAsia="en-US"/>
        </w:rPr>
        <w:t>ш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я</w:t>
      </w:r>
      <w:r w:rsidRPr="00A12756">
        <w:rPr>
          <w:spacing w:val="6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лад</w:t>
      </w:r>
      <w:r w:rsidRPr="00A12756">
        <w:rPr>
          <w:spacing w:val="1"/>
          <w:sz w:val="24"/>
          <w:szCs w:val="24"/>
          <w:lang w:eastAsia="en-US"/>
        </w:rPr>
        <w:t>ны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7"/>
          <w:sz w:val="24"/>
          <w:szCs w:val="24"/>
          <w:lang w:eastAsia="en-US"/>
        </w:rPr>
        <w:t xml:space="preserve"> </w:t>
      </w:r>
      <w:r w:rsidRPr="00A12756">
        <w:rPr>
          <w:spacing w:val="-2"/>
          <w:sz w:val="24"/>
          <w:szCs w:val="24"/>
          <w:lang w:eastAsia="en-US"/>
        </w:rPr>
        <w:t>у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еб</w:t>
      </w:r>
      <w:r w:rsidRPr="00A12756">
        <w:rPr>
          <w:spacing w:val="1"/>
          <w:sz w:val="24"/>
          <w:szCs w:val="24"/>
          <w:lang w:eastAsia="en-US"/>
        </w:rPr>
        <w:t>ны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5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ада</w:t>
      </w:r>
      <w:r w:rsidRPr="00A12756">
        <w:rPr>
          <w:spacing w:val="2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»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обе</w:t>
      </w:r>
      <w:r w:rsidRPr="00A12756">
        <w:rPr>
          <w:spacing w:val="4"/>
          <w:sz w:val="24"/>
          <w:szCs w:val="24"/>
          <w:lang w:eastAsia="en-US"/>
        </w:rPr>
        <w:t>с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вает ра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 xml:space="preserve">е </w:t>
      </w:r>
      <w:r w:rsidRPr="00A12756">
        <w:rPr>
          <w:i/>
          <w:sz w:val="24"/>
          <w:szCs w:val="24"/>
          <w:lang w:eastAsia="en-US"/>
        </w:rPr>
        <w:t>поз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z w:val="24"/>
          <w:szCs w:val="24"/>
          <w:lang w:eastAsia="en-US"/>
        </w:rPr>
        <w:t>авате</w:t>
      </w:r>
      <w:r w:rsidRPr="00A12756">
        <w:rPr>
          <w:i/>
          <w:spacing w:val="2"/>
          <w:sz w:val="24"/>
          <w:szCs w:val="24"/>
          <w:lang w:eastAsia="en-US"/>
        </w:rPr>
        <w:t>л</w:t>
      </w:r>
      <w:r w:rsidRPr="00A12756">
        <w:rPr>
          <w:i/>
          <w:sz w:val="24"/>
          <w:szCs w:val="24"/>
          <w:lang w:eastAsia="en-US"/>
        </w:rPr>
        <w:t>ь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z w:val="24"/>
          <w:szCs w:val="24"/>
          <w:lang w:eastAsia="en-US"/>
        </w:rPr>
        <w:t xml:space="preserve">ых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версал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1"/>
          <w:sz w:val="24"/>
          <w:szCs w:val="24"/>
          <w:lang w:eastAsia="en-US"/>
        </w:rPr>
        <w:t>ны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1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еб</w:t>
      </w:r>
      <w:r w:rsidRPr="00A12756">
        <w:rPr>
          <w:spacing w:val="1"/>
          <w:sz w:val="24"/>
          <w:szCs w:val="24"/>
          <w:lang w:eastAsia="en-US"/>
        </w:rPr>
        <w:t>ны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6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де</w:t>
      </w:r>
      <w:r w:rsidRPr="00A12756">
        <w:rPr>
          <w:spacing w:val="1"/>
          <w:sz w:val="24"/>
          <w:szCs w:val="24"/>
          <w:lang w:eastAsia="en-US"/>
        </w:rPr>
        <w:t>й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ий</w:t>
      </w:r>
      <w:r w:rsidRPr="00A12756">
        <w:rPr>
          <w:sz w:val="24"/>
          <w:szCs w:val="24"/>
          <w:lang w:eastAsia="en-US"/>
        </w:rPr>
        <w:t>.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Ф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2"/>
          <w:sz w:val="24"/>
          <w:szCs w:val="24"/>
          <w:lang w:eastAsia="en-US"/>
        </w:rPr>
        <w:t>р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5"/>
          <w:sz w:val="24"/>
          <w:szCs w:val="24"/>
          <w:lang w:eastAsia="en-US"/>
        </w:rPr>
        <w:t>р</w:t>
      </w:r>
      <w:r w:rsidRPr="00A12756">
        <w:rPr>
          <w:spacing w:val="-2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я</w:t>
      </w:r>
      <w:r w:rsidRPr="00A12756">
        <w:rPr>
          <w:spacing w:val="3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редс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авле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 xml:space="preserve">я о 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ре</w:t>
      </w:r>
      <w:r w:rsidRPr="00A12756">
        <w:rPr>
          <w:spacing w:val="15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рофе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1"/>
          <w:sz w:val="24"/>
          <w:szCs w:val="24"/>
          <w:lang w:eastAsia="en-US"/>
        </w:rPr>
        <w:t>ий</w:t>
      </w:r>
      <w:r w:rsidRPr="00A12756">
        <w:rPr>
          <w:sz w:val="24"/>
          <w:szCs w:val="24"/>
          <w:lang w:eastAsia="en-US"/>
        </w:rPr>
        <w:t>,</w:t>
      </w:r>
      <w:r w:rsidRPr="00A12756">
        <w:rPr>
          <w:spacing w:val="7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св</w:t>
      </w:r>
      <w:r w:rsidRPr="00A12756">
        <w:rPr>
          <w:spacing w:val="1"/>
          <w:sz w:val="24"/>
          <w:szCs w:val="24"/>
          <w:lang w:eastAsia="en-US"/>
        </w:rPr>
        <w:t>яз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нны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8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19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3"/>
          <w:sz w:val="24"/>
          <w:szCs w:val="24"/>
          <w:lang w:eastAsia="en-US"/>
        </w:rPr>
        <w:t>з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ае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3"/>
          <w:sz w:val="24"/>
          <w:szCs w:val="24"/>
          <w:lang w:eastAsia="en-US"/>
        </w:rPr>
        <w:t>ы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8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ех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оло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3"/>
          <w:sz w:val="24"/>
          <w:szCs w:val="24"/>
          <w:lang w:eastAsia="en-US"/>
        </w:rPr>
        <w:t>я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,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17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ребова</w:t>
      </w:r>
      <w:r w:rsidRPr="00A12756">
        <w:rPr>
          <w:spacing w:val="1"/>
          <w:sz w:val="24"/>
          <w:szCs w:val="24"/>
          <w:lang w:eastAsia="en-US"/>
        </w:rPr>
        <w:t>нн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 xml:space="preserve">и 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а р</w:t>
      </w:r>
      <w:r w:rsidRPr="00A12756">
        <w:rPr>
          <w:spacing w:val="1"/>
          <w:sz w:val="24"/>
          <w:szCs w:val="24"/>
          <w:lang w:eastAsia="en-US"/>
        </w:rPr>
        <w:t>ын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-7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5"/>
          <w:sz w:val="24"/>
          <w:szCs w:val="24"/>
          <w:lang w:eastAsia="en-US"/>
        </w:rPr>
        <w:t>р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д</w:t>
      </w:r>
      <w:r w:rsidRPr="00A12756">
        <w:rPr>
          <w:sz w:val="24"/>
          <w:szCs w:val="24"/>
          <w:lang w:eastAsia="en-US"/>
        </w:rPr>
        <w:t>а,</w:t>
      </w:r>
      <w:r w:rsidRPr="00A12756">
        <w:rPr>
          <w:spacing w:val="-7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да</w:t>
      </w:r>
      <w:r w:rsidRPr="00A12756">
        <w:rPr>
          <w:spacing w:val="1"/>
          <w:sz w:val="24"/>
          <w:szCs w:val="24"/>
          <w:lang w:eastAsia="en-US"/>
        </w:rPr>
        <w:t>нны</w:t>
      </w:r>
      <w:r w:rsidRPr="00A12756">
        <w:rPr>
          <w:sz w:val="24"/>
          <w:szCs w:val="24"/>
          <w:lang w:eastAsia="en-US"/>
        </w:rPr>
        <w:t>й</w:t>
      </w:r>
      <w:r w:rsidRPr="00A12756">
        <w:rPr>
          <w:spacing w:val="-5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ред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ет</w:t>
      </w:r>
      <w:r w:rsidRPr="00A12756">
        <w:rPr>
          <w:spacing w:val="-7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обес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ва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z w:val="24"/>
          <w:szCs w:val="24"/>
          <w:lang w:eastAsia="en-US"/>
        </w:rPr>
        <w:t>т</w:t>
      </w:r>
      <w:r w:rsidRPr="00A12756">
        <w:rPr>
          <w:spacing w:val="-14"/>
          <w:sz w:val="24"/>
          <w:szCs w:val="24"/>
          <w:lang w:eastAsia="en-US"/>
        </w:rPr>
        <w:t xml:space="preserve"> </w:t>
      </w:r>
      <w:r w:rsidRPr="00A12756">
        <w:rPr>
          <w:i/>
          <w:sz w:val="24"/>
          <w:szCs w:val="24"/>
          <w:lang w:eastAsia="en-US"/>
        </w:rPr>
        <w:t>ли</w:t>
      </w:r>
      <w:r w:rsidRPr="00A12756">
        <w:rPr>
          <w:i/>
          <w:spacing w:val="1"/>
          <w:sz w:val="24"/>
          <w:szCs w:val="24"/>
          <w:lang w:eastAsia="en-US"/>
        </w:rPr>
        <w:t>чн</w:t>
      </w:r>
      <w:r w:rsidRPr="00A12756">
        <w:rPr>
          <w:i/>
          <w:sz w:val="24"/>
          <w:szCs w:val="24"/>
          <w:lang w:eastAsia="en-US"/>
        </w:rPr>
        <w:t>ос</w:t>
      </w:r>
      <w:r w:rsidRPr="00A12756">
        <w:rPr>
          <w:i/>
          <w:sz w:val="24"/>
          <w:szCs w:val="24"/>
          <w:lang w:eastAsia="en-US"/>
        </w:rPr>
        <w:t>т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z w:val="24"/>
          <w:szCs w:val="24"/>
          <w:lang w:eastAsia="en-US"/>
        </w:rPr>
        <w:t>ое</w:t>
      </w:r>
      <w:r w:rsidRPr="00A12756">
        <w:rPr>
          <w:i/>
          <w:spacing w:val="-13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ра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-8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а.</w:t>
      </w:r>
    </w:p>
    <w:p w:rsidR="00A12756" w:rsidRPr="00A12756" w:rsidRDefault="00A12756" w:rsidP="00D3618B">
      <w:pPr>
        <w:spacing w:line="276" w:lineRule="auto"/>
        <w:ind w:left="101" w:right="65" w:firstLine="567"/>
        <w:jc w:val="both"/>
        <w:rPr>
          <w:sz w:val="24"/>
          <w:szCs w:val="24"/>
          <w:lang w:eastAsia="en-US"/>
        </w:rPr>
      </w:pPr>
      <w:r w:rsidRPr="00A12756">
        <w:rPr>
          <w:sz w:val="24"/>
          <w:szCs w:val="24"/>
          <w:lang w:eastAsia="en-US"/>
        </w:rPr>
        <w:t>Пред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ы</w:t>
      </w:r>
      <w:r w:rsidRPr="00A12756">
        <w:rPr>
          <w:spacing w:val="5"/>
          <w:sz w:val="24"/>
          <w:szCs w:val="24"/>
          <w:lang w:eastAsia="en-US"/>
        </w:rPr>
        <w:t xml:space="preserve"> </w:t>
      </w:r>
      <w:r w:rsidRPr="00A12756">
        <w:rPr>
          <w:b/>
          <w:sz w:val="24"/>
          <w:szCs w:val="24"/>
          <w:lang w:eastAsia="en-US"/>
        </w:rPr>
        <w:t>«</w:t>
      </w:r>
      <w:r w:rsidRPr="00A12756">
        <w:rPr>
          <w:b/>
          <w:spacing w:val="1"/>
          <w:sz w:val="24"/>
          <w:szCs w:val="24"/>
          <w:lang w:eastAsia="en-US"/>
        </w:rPr>
        <w:t>Ф</w:t>
      </w:r>
      <w:r w:rsidRPr="00A12756">
        <w:rPr>
          <w:b/>
          <w:spacing w:val="2"/>
          <w:sz w:val="24"/>
          <w:szCs w:val="24"/>
          <w:lang w:eastAsia="en-US"/>
        </w:rPr>
        <w:t>и</w:t>
      </w:r>
      <w:r w:rsidRPr="00A12756">
        <w:rPr>
          <w:b/>
          <w:spacing w:val="-1"/>
          <w:sz w:val="24"/>
          <w:szCs w:val="24"/>
          <w:lang w:eastAsia="en-US"/>
        </w:rPr>
        <w:t>зи</w:t>
      </w:r>
      <w:r w:rsidRPr="00A12756">
        <w:rPr>
          <w:b/>
          <w:sz w:val="24"/>
          <w:szCs w:val="24"/>
          <w:lang w:eastAsia="en-US"/>
        </w:rPr>
        <w:t>ч</w:t>
      </w:r>
      <w:r w:rsidRPr="00A12756">
        <w:rPr>
          <w:b/>
          <w:spacing w:val="3"/>
          <w:sz w:val="24"/>
          <w:szCs w:val="24"/>
          <w:lang w:eastAsia="en-US"/>
        </w:rPr>
        <w:t>е</w:t>
      </w:r>
      <w:r w:rsidRPr="00A12756">
        <w:rPr>
          <w:b/>
          <w:sz w:val="24"/>
          <w:szCs w:val="24"/>
          <w:lang w:eastAsia="en-US"/>
        </w:rPr>
        <w:t>с</w:t>
      </w:r>
      <w:r w:rsidRPr="00A12756">
        <w:rPr>
          <w:b/>
          <w:spacing w:val="-1"/>
          <w:sz w:val="24"/>
          <w:szCs w:val="24"/>
          <w:lang w:eastAsia="en-US"/>
        </w:rPr>
        <w:t>к</w:t>
      </w:r>
      <w:r w:rsidRPr="00A12756">
        <w:rPr>
          <w:b/>
          <w:sz w:val="24"/>
          <w:szCs w:val="24"/>
          <w:lang w:eastAsia="en-US"/>
        </w:rPr>
        <w:t>ая</w:t>
      </w:r>
      <w:r w:rsidRPr="00A12756">
        <w:rPr>
          <w:b/>
          <w:spacing w:val="1"/>
          <w:sz w:val="24"/>
          <w:szCs w:val="24"/>
          <w:lang w:eastAsia="en-US"/>
        </w:rPr>
        <w:t xml:space="preserve"> </w:t>
      </w:r>
      <w:r w:rsidRPr="00A12756">
        <w:rPr>
          <w:b/>
          <w:spacing w:val="-1"/>
          <w:sz w:val="24"/>
          <w:szCs w:val="24"/>
          <w:lang w:eastAsia="en-US"/>
        </w:rPr>
        <w:t>к</w:t>
      </w:r>
      <w:r w:rsidRPr="00A12756">
        <w:rPr>
          <w:b/>
          <w:spacing w:val="2"/>
          <w:sz w:val="24"/>
          <w:szCs w:val="24"/>
          <w:lang w:eastAsia="en-US"/>
        </w:rPr>
        <w:t>у</w:t>
      </w:r>
      <w:r w:rsidRPr="00A12756">
        <w:rPr>
          <w:b/>
          <w:spacing w:val="1"/>
          <w:sz w:val="24"/>
          <w:szCs w:val="24"/>
          <w:lang w:eastAsia="en-US"/>
        </w:rPr>
        <w:t>л</w:t>
      </w:r>
      <w:r w:rsidRPr="00A12756">
        <w:rPr>
          <w:b/>
          <w:spacing w:val="2"/>
          <w:sz w:val="24"/>
          <w:szCs w:val="24"/>
          <w:lang w:eastAsia="en-US"/>
        </w:rPr>
        <w:t>ь</w:t>
      </w:r>
      <w:r w:rsidRPr="00A12756">
        <w:rPr>
          <w:b/>
          <w:spacing w:val="-3"/>
          <w:sz w:val="24"/>
          <w:szCs w:val="24"/>
          <w:lang w:eastAsia="en-US"/>
        </w:rPr>
        <w:t>т</w:t>
      </w:r>
      <w:r w:rsidRPr="00A12756">
        <w:rPr>
          <w:b/>
          <w:spacing w:val="2"/>
          <w:sz w:val="24"/>
          <w:szCs w:val="24"/>
          <w:lang w:eastAsia="en-US"/>
        </w:rPr>
        <w:t>у</w:t>
      </w:r>
      <w:r w:rsidRPr="00A12756">
        <w:rPr>
          <w:b/>
          <w:sz w:val="24"/>
          <w:szCs w:val="24"/>
          <w:lang w:eastAsia="en-US"/>
        </w:rPr>
        <w:t>ра</w:t>
      </w:r>
      <w:r w:rsidRPr="00A12756">
        <w:rPr>
          <w:sz w:val="24"/>
          <w:szCs w:val="24"/>
          <w:lang w:eastAsia="en-US"/>
        </w:rPr>
        <w:t xml:space="preserve">» </w:t>
      </w:r>
      <w:r w:rsidRPr="00A12756">
        <w:rPr>
          <w:b/>
          <w:sz w:val="24"/>
          <w:szCs w:val="24"/>
          <w:lang w:eastAsia="en-US"/>
        </w:rPr>
        <w:t>и</w:t>
      </w:r>
      <w:r w:rsidRPr="00A12756">
        <w:rPr>
          <w:b/>
          <w:spacing w:val="15"/>
          <w:sz w:val="24"/>
          <w:szCs w:val="24"/>
          <w:lang w:eastAsia="en-US"/>
        </w:rPr>
        <w:t xml:space="preserve"> </w:t>
      </w:r>
      <w:r w:rsidRPr="00A12756">
        <w:rPr>
          <w:spacing w:val="-2"/>
          <w:sz w:val="24"/>
          <w:szCs w:val="24"/>
          <w:lang w:eastAsia="en-US"/>
        </w:rPr>
        <w:t>«</w:t>
      </w:r>
      <w:r w:rsidRPr="00A12756">
        <w:rPr>
          <w:b/>
          <w:spacing w:val="2"/>
          <w:sz w:val="24"/>
          <w:szCs w:val="24"/>
          <w:lang w:eastAsia="en-US"/>
        </w:rPr>
        <w:t>О</w:t>
      </w:r>
      <w:r w:rsidRPr="00A12756">
        <w:rPr>
          <w:b/>
          <w:sz w:val="24"/>
          <w:szCs w:val="24"/>
          <w:lang w:eastAsia="en-US"/>
        </w:rPr>
        <w:t>с</w:t>
      </w:r>
      <w:r w:rsidRPr="00A12756">
        <w:rPr>
          <w:b/>
          <w:spacing w:val="-1"/>
          <w:sz w:val="24"/>
          <w:szCs w:val="24"/>
          <w:lang w:eastAsia="en-US"/>
        </w:rPr>
        <w:t>н</w:t>
      </w:r>
      <w:r w:rsidRPr="00A12756">
        <w:rPr>
          <w:b/>
          <w:spacing w:val="2"/>
          <w:sz w:val="24"/>
          <w:szCs w:val="24"/>
          <w:lang w:eastAsia="en-US"/>
        </w:rPr>
        <w:t>о</w:t>
      </w:r>
      <w:r w:rsidRPr="00A12756">
        <w:rPr>
          <w:b/>
          <w:spacing w:val="-1"/>
          <w:sz w:val="24"/>
          <w:szCs w:val="24"/>
          <w:lang w:eastAsia="en-US"/>
        </w:rPr>
        <w:t>в</w:t>
      </w:r>
      <w:r w:rsidRPr="00A12756">
        <w:rPr>
          <w:b/>
          <w:sz w:val="24"/>
          <w:szCs w:val="24"/>
          <w:lang w:eastAsia="en-US"/>
        </w:rPr>
        <w:t>ы</w:t>
      </w:r>
      <w:r w:rsidRPr="00A12756">
        <w:rPr>
          <w:b/>
          <w:spacing w:val="4"/>
          <w:sz w:val="24"/>
          <w:szCs w:val="24"/>
          <w:lang w:eastAsia="en-US"/>
        </w:rPr>
        <w:t xml:space="preserve"> </w:t>
      </w:r>
      <w:r w:rsidRPr="00A12756">
        <w:rPr>
          <w:b/>
          <w:spacing w:val="2"/>
          <w:sz w:val="24"/>
          <w:szCs w:val="24"/>
          <w:lang w:eastAsia="en-US"/>
        </w:rPr>
        <w:t>б</w:t>
      </w:r>
      <w:r w:rsidRPr="00A12756">
        <w:rPr>
          <w:b/>
          <w:sz w:val="24"/>
          <w:szCs w:val="24"/>
          <w:lang w:eastAsia="en-US"/>
        </w:rPr>
        <w:t>е</w:t>
      </w:r>
      <w:r w:rsidRPr="00A12756">
        <w:rPr>
          <w:b/>
          <w:spacing w:val="-1"/>
          <w:sz w:val="24"/>
          <w:szCs w:val="24"/>
          <w:lang w:eastAsia="en-US"/>
        </w:rPr>
        <w:t>з</w:t>
      </w:r>
      <w:r w:rsidRPr="00A12756">
        <w:rPr>
          <w:b/>
          <w:spacing w:val="2"/>
          <w:sz w:val="24"/>
          <w:szCs w:val="24"/>
          <w:lang w:eastAsia="en-US"/>
        </w:rPr>
        <w:t>о</w:t>
      </w:r>
      <w:r w:rsidRPr="00A12756">
        <w:rPr>
          <w:b/>
          <w:spacing w:val="-1"/>
          <w:sz w:val="24"/>
          <w:szCs w:val="24"/>
          <w:lang w:eastAsia="en-US"/>
        </w:rPr>
        <w:t>п</w:t>
      </w:r>
      <w:r w:rsidRPr="00A12756">
        <w:rPr>
          <w:b/>
          <w:sz w:val="24"/>
          <w:szCs w:val="24"/>
          <w:lang w:eastAsia="en-US"/>
        </w:rPr>
        <w:t>а</w:t>
      </w:r>
      <w:r w:rsidRPr="00A12756">
        <w:rPr>
          <w:b/>
          <w:spacing w:val="3"/>
          <w:sz w:val="24"/>
          <w:szCs w:val="24"/>
          <w:lang w:eastAsia="en-US"/>
        </w:rPr>
        <w:t>с</w:t>
      </w:r>
      <w:r w:rsidRPr="00A12756">
        <w:rPr>
          <w:b/>
          <w:spacing w:val="-1"/>
          <w:sz w:val="24"/>
          <w:szCs w:val="24"/>
          <w:lang w:eastAsia="en-US"/>
        </w:rPr>
        <w:t>н</w:t>
      </w:r>
      <w:r w:rsidRPr="00A12756">
        <w:rPr>
          <w:b/>
          <w:sz w:val="24"/>
          <w:szCs w:val="24"/>
          <w:lang w:eastAsia="en-US"/>
        </w:rPr>
        <w:t>ости</w:t>
      </w:r>
      <w:r w:rsidRPr="00A12756">
        <w:rPr>
          <w:b/>
          <w:spacing w:val="1"/>
          <w:sz w:val="24"/>
          <w:szCs w:val="24"/>
          <w:lang w:eastAsia="en-US"/>
        </w:rPr>
        <w:t xml:space="preserve"> </w:t>
      </w:r>
      <w:r w:rsidRPr="00A12756">
        <w:rPr>
          <w:b/>
          <w:spacing w:val="-1"/>
          <w:sz w:val="24"/>
          <w:szCs w:val="24"/>
          <w:lang w:eastAsia="en-US"/>
        </w:rPr>
        <w:t>ж</w:t>
      </w:r>
      <w:r w:rsidRPr="00A12756">
        <w:rPr>
          <w:b/>
          <w:spacing w:val="2"/>
          <w:sz w:val="24"/>
          <w:szCs w:val="24"/>
          <w:lang w:eastAsia="en-US"/>
        </w:rPr>
        <w:t>и</w:t>
      </w:r>
      <w:r w:rsidRPr="00A12756">
        <w:rPr>
          <w:b/>
          <w:spacing w:val="-1"/>
          <w:sz w:val="24"/>
          <w:szCs w:val="24"/>
          <w:lang w:eastAsia="en-US"/>
        </w:rPr>
        <w:t>зн</w:t>
      </w:r>
      <w:r w:rsidRPr="00A12756">
        <w:rPr>
          <w:b/>
          <w:spacing w:val="1"/>
          <w:sz w:val="24"/>
          <w:szCs w:val="24"/>
          <w:lang w:eastAsia="en-US"/>
        </w:rPr>
        <w:t>ед</w:t>
      </w:r>
      <w:r w:rsidRPr="00A12756">
        <w:rPr>
          <w:b/>
          <w:sz w:val="24"/>
          <w:szCs w:val="24"/>
          <w:lang w:eastAsia="en-US"/>
        </w:rPr>
        <w:t>е</w:t>
      </w:r>
      <w:r w:rsidRPr="00A12756">
        <w:rPr>
          <w:b/>
          <w:spacing w:val="-1"/>
          <w:sz w:val="24"/>
          <w:szCs w:val="24"/>
          <w:lang w:eastAsia="en-US"/>
        </w:rPr>
        <w:t>я</w:t>
      </w:r>
      <w:r w:rsidRPr="00A12756">
        <w:rPr>
          <w:b/>
          <w:sz w:val="24"/>
          <w:szCs w:val="24"/>
          <w:lang w:eastAsia="en-US"/>
        </w:rPr>
        <w:t>те</w:t>
      </w:r>
      <w:r w:rsidRPr="00A12756">
        <w:rPr>
          <w:b/>
          <w:spacing w:val="1"/>
          <w:sz w:val="24"/>
          <w:szCs w:val="24"/>
          <w:lang w:eastAsia="en-US"/>
        </w:rPr>
        <w:t>л</w:t>
      </w:r>
      <w:r w:rsidRPr="00A12756">
        <w:rPr>
          <w:b/>
          <w:spacing w:val="2"/>
          <w:sz w:val="24"/>
          <w:szCs w:val="24"/>
          <w:lang w:eastAsia="en-US"/>
        </w:rPr>
        <w:t>ь</w:t>
      </w:r>
      <w:r w:rsidRPr="00A12756">
        <w:rPr>
          <w:b/>
          <w:spacing w:val="-1"/>
          <w:sz w:val="24"/>
          <w:szCs w:val="24"/>
          <w:lang w:eastAsia="en-US"/>
        </w:rPr>
        <w:t>н</w:t>
      </w:r>
      <w:r w:rsidRPr="00A12756">
        <w:rPr>
          <w:b/>
          <w:sz w:val="24"/>
          <w:szCs w:val="24"/>
          <w:lang w:eastAsia="en-US"/>
        </w:rPr>
        <w:t>ост</w:t>
      </w:r>
      <w:r w:rsidRPr="00A12756">
        <w:rPr>
          <w:b/>
          <w:spacing w:val="-1"/>
          <w:sz w:val="24"/>
          <w:szCs w:val="24"/>
          <w:lang w:eastAsia="en-US"/>
        </w:rPr>
        <w:t>и</w:t>
      </w:r>
      <w:r>
        <w:rPr>
          <w:b/>
          <w:sz w:val="24"/>
          <w:szCs w:val="24"/>
          <w:lang w:eastAsia="en-US"/>
        </w:rPr>
        <w:t xml:space="preserve">» 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собс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5"/>
          <w:sz w:val="24"/>
          <w:szCs w:val="24"/>
          <w:lang w:eastAsia="en-US"/>
        </w:rPr>
        <w:t>в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1"/>
          <w:sz w:val="24"/>
          <w:szCs w:val="24"/>
          <w:lang w:eastAsia="en-US"/>
        </w:rPr>
        <w:t>ю</w:t>
      </w:r>
      <w:r w:rsidRPr="00A12756">
        <w:rPr>
          <w:sz w:val="24"/>
          <w:szCs w:val="24"/>
          <w:lang w:eastAsia="en-US"/>
        </w:rPr>
        <w:t>т ф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р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2"/>
          <w:sz w:val="24"/>
          <w:szCs w:val="24"/>
          <w:lang w:eastAsia="en-US"/>
        </w:rPr>
        <w:t>р</w:t>
      </w:r>
      <w:r w:rsidRPr="00A12756">
        <w:rPr>
          <w:sz w:val="24"/>
          <w:szCs w:val="24"/>
          <w:lang w:eastAsia="en-US"/>
        </w:rPr>
        <w:t>ова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 xml:space="preserve">ю </w:t>
      </w:r>
      <w:r w:rsidRPr="00A12756">
        <w:rPr>
          <w:i/>
          <w:sz w:val="24"/>
          <w:szCs w:val="24"/>
          <w:lang w:eastAsia="en-US"/>
        </w:rPr>
        <w:t>регул</w:t>
      </w:r>
      <w:r w:rsidRPr="00A12756">
        <w:rPr>
          <w:i/>
          <w:spacing w:val="-1"/>
          <w:sz w:val="24"/>
          <w:szCs w:val="24"/>
          <w:lang w:eastAsia="en-US"/>
        </w:rPr>
        <w:t>я</w:t>
      </w:r>
      <w:r w:rsidRPr="00A12756">
        <w:rPr>
          <w:i/>
          <w:spacing w:val="2"/>
          <w:sz w:val="24"/>
          <w:szCs w:val="24"/>
          <w:lang w:eastAsia="en-US"/>
        </w:rPr>
        <w:t>т</w:t>
      </w:r>
      <w:r w:rsidRPr="00A12756">
        <w:rPr>
          <w:i/>
          <w:sz w:val="24"/>
          <w:szCs w:val="24"/>
          <w:lang w:eastAsia="en-US"/>
        </w:rPr>
        <w:t>ив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z w:val="24"/>
          <w:szCs w:val="24"/>
          <w:lang w:eastAsia="en-US"/>
        </w:rPr>
        <w:t>ых у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z w:val="24"/>
          <w:szCs w:val="24"/>
          <w:lang w:eastAsia="en-US"/>
        </w:rPr>
        <w:t>иверсаль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pacing w:val="2"/>
          <w:sz w:val="24"/>
          <w:szCs w:val="24"/>
          <w:lang w:eastAsia="en-US"/>
        </w:rPr>
        <w:t>ы</w:t>
      </w:r>
      <w:r w:rsidRPr="00A12756">
        <w:rPr>
          <w:i/>
          <w:sz w:val="24"/>
          <w:szCs w:val="24"/>
          <w:lang w:eastAsia="en-US"/>
        </w:rPr>
        <w:t>х у</w:t>
      </w:r>
      <w:r w:rsidRPr="00A12756">
        <w:rPr>
          <w:i/>
          <w:spacing w:val="1"/>
          <w:sz w:val="24"/>
          <w:szCs w:val="24"/>
          <w:lang w:eastAsia="en-US"/>
        </w:rPr>
        <w:t>ч</w:t>
      </w:r>
      <w:r w:rsidRPr="00A12756">
        <w:rPr>
          <w:i/>
          <w:sz w:val="24"/>
          <w:szCs w:val="24"/>
          <w:lang w:eastAsia="en-US"/>
        </w:rPr>
        <w:t>е</w:t>
      </w:r>
      <w:r w:rsidRPr="00A12756">
        <w:rPr>
          <w:i/>
          <w:spacing w:val="-1"/>
          <w:sz w:val="24"/>
          <w:szCs w:val="24"/>
          <w:lang w:eastAsia="en-US"/>
        </w:rPr>
        <w:t>б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z w:val="24"/>
          <w:szCs w:val="24"/>
          <w:lang w:eastAsia="en-US"/>
        </w:rPr>
        <w:t>ых</w:t>
      </w:r>
      <w:r w:rsidRPr="00A12756">
        <w:rPr>
          <w:i/>
          <w:spacing w:val="6"/>
          <w:sz w:val="24"/>
          <w:szCs w:val="24"/>
          <w:lang w:eastAsia="en-US"/>
        </w:rPr>
        <w:t xml:space="preserve"> </w:t>
      </w:r>
      <w:r w:rsidRPr="00A12756">
        <w:rPr>
          <w:i/>
          <w:spacing w:val="1"/>
          <w:sz w:val="24"/>
          <w:szCs w:val="24"/>
          <w:lang w:eastAsia="en-US"/>
        </w:rPr>
        <w:t>д</w:t>
      </w:r>
      <w:r w:rsidRPr="00A12756">
        <w:rPr>
          <w:i/>
          <w:sz w:val="24"/>
          <w:szCs w:val="24"/>
          <w:lang w:eastAsia="en-US"/>
        </w:rPr>
        <w:t>ействий</w:t>
      </w:r>
      <w:r w:rsidRPr="00A12756">
        <w:rPr>
          <w:i/>
          <w:spacing w:val="7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ерез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ра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5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дв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ел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3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ой а</w:t>
      </w:r>
      <w:r w:rsidRPr="00A12756">
        <w:rPr>
          <w:spacing w:val="-1"/>
          <w:sz w:val="24"/>
          <w:szCs w:val="24"/>
          <w:lang w:eastAsia="en-US"/>
        </w:rPr>
        <w:t>кт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5"/>
          <w:sz w:val="24"/>
          <w:szCs w:val="24"/>
          <w:lang w:eastAsia="en-US"/>
        </w:rPr>
        <w:t>б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ю</w:t>
      </w:r>
      <w:r w:rsidRPr="00A12756">
        <w:rPr>
          <w:spacing w:val="-1"/>
          <w:sz w:val="24"/>
          <w:szCs w:val="24"/>
          <w:lang w:eastAsia="en-US"/>
        </w:rPr>
        <w:t>щ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хс</w:t>
      </w:r>
      <w:r w:rsidRPr="00A12756">
        <w:rPr>
          <w:spacing w:val="1"/>
          <w:sz w:val="24"/>
          <w:szCs w:val="24"/>
          <w:lang w:eastAsia="en-US"/>
        </w:rPr>
        <w:t>я</w:t>
      </w:r>
      <w:r w:rsidRPr="00A12756">
        <w:rPr>
          <w:sz w:val="24"/>
          <w:szCs w:val="24"/>
          <w:lang w:eastAsia="en-US"/>
        </w:rPr>
        <w:t>, фор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р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ва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 xml:space="preserve">е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2"/>
          <w:sz w:val="24"/>
          <w:szCs w:val="24"/>
          <w:lang w:eastAsia="en-US"/>
        </w:rPr>
        <w:t>р</w:t>
      </w:r>
      <w:r w:rsidRPr="00A12756">
        <w:rPr>
          <w:sz w:val="24"/>
          <w:szCs w:val="24"/>
          <w:lang w:eastAsia="en-US"/>
        </w:rPr>
        <w:t>еб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3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8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ом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11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6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ф</w:t>
      </w:r>
      <w:r w:rsidRPr="00A12756">
        <w:rPr>
          <w:spacing w:val="1"/>
          <w:sz w:val="24"/>
          <w:szCs w:val="24"/>
          <w:lang w:eastAsia="en-US"/>
        </w:rPr>
        <w:t>из</w:t>
      </w:r>
      <w:r w:rsidRPr="00A12756">
        <w:rPr>
          <w:spacing w:val="4"/>
          <w:sz w:val="24"/>
          <w:szCs w:val="24"/>
          <w:lang w:eastAsia="en-US"/>
        </w:rPr>
        <w:t>к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3"/>
          <w:sz w:val="24"/>
          <w:szCs w:val="24"/>
          <w:lang w:eastAsia="en-US"/>
        </w:rPr>
        <w:t>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4"/>
          <w:sz w:val="24"/>
          <w:szCs w:val="24"/>
          <w:lang w:eastAsia="en-US"/>
        </w:rPr>
        <w:t>т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р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pacing w:val="2"/>
          <w:sz w:val="24"/>
          <w:szCs w:val="24"/>
          <w:lang w:eastAsia="en-US"/>
        </w:rPr>
        <w:t>о</w:t>
      </w:r>
      <w:r>
        <w:rPr>
          <w:sz w:val="24"/>
          <w:szCs w:val="24"/>
          <w:lang w:eastAsia="en-US"/>
        </w:rPr>
        <w:t>-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ор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ны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-4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дор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ел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1"/>
          <w:sz w:val="24"/>
          <w:szCs w:val="24"/>
          <w:lang w:eastAsia="en-US"/>
        </w:rPr>
        <w:t>ны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-7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еро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</w:t>
      </w:r>
      <w:r w:rsidRPr="00A12756">
        <w:rPr>
          <w:spacing w:val="1"/>
          <w:sz w:val="24"/>
          <w:szCs w:val="24"/>
          <w:lang w:eastAsia="en-US"/>
        </w:rPr>
        <w:t>ия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ия</w:t>
      </w:r>
      <w:r w:rsidRPr="00A12756">
        <w:rPr>
          <w:sz w:val="24"/>
          <w:szCs w:val="24"/>
          <w:lang w:eastAsia="en-US"/>
        </w:rPr>
        <w:t>х,</w:t>
      </w:r>
      <w:r w:rsidRPr="00A12756">
        <w:rPr>
          <w:spacing w:val="-6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8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pacing w:val="1"/>
          <w:sz w:val="24"/>
          <w:szCs w:val="24"/>
          <w:lang w:eastAsia="en-US"/>
        </w:rPr>
        <w:t>ж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2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зн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14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 xml:space="preserve"> п</w:t>
      </w:r>
      <w:r w:rsidRPr="00A12756">
        <w:rPr>
          <w:sz w:val="24"/>
          <w:szCs w:val="24"/>
          <w:lang w:eastAsia="en-US"/>
        </w:rPr>
        <w:t>р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>ня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 xml:space="preserve">ь 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еры бе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ас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64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 xml:space="preserve">и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рав</w:t>
      </w:r>
      <w:r w:rsidRPr="00A12756">
        <w:rPr>
          <w:spacing w:val="1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ла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оведе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pacing w:val="3"/>
          <w:sz w:val="24"/>
          <w:szCs w:val="24"/>
          <w:lang w:eastAsia="en-US"/>
        </w:rPr>
        <w:t>и</w:t>
      </w:r>
      <w:r>
        <w:rPr>
          <w:sz w:val="24"/>
          <w:szCs w:val="24"/>
          <w:lang w:eastAsia="en-US"/>
        </w:rPr>
        <w:t>я в</w:t>
      </w:r>
      <w:r w:rsidRPr="00A12756">
        <w:rPr>
          <w:spacing w:val="12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слов</w:t>
      </w:r>
      <w:r w:rsidRPr="00A12756">
        <w:rPr>
          <w:spacing w:val="1"/>
          <w:sz w:val="24"/>
          <w:szCs w:val="24"/>
          <w:lang w:eastAsia="en-US"/>
        </w:rPr>
        <w:t>ия</w:t>
      </w:r>
      <w:r>
        <w:rPr>
          <w:sz w:val="24"/>
          <w:szCs w:val="24"/>
          <w:lang w:eastAsia="en-US"/>
        </w:rPr>
        <w:t>х</w:t>
      </w:r>
      <w:r w:rsidRPr="00A12756">
        <w:rPr>
          <w:spacing w:val="1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3"/>
          <w:sz w:val="24"/>
          <w:szCs w:val="24"/>
          <w:lang w:eastAsia="en-US"/>
        </w:rPr>
        <w:t>н</w:t>
      </w:r>
      <w:r w:rsidRPr="00A12756">
        <w:rPr>
          <w:spacing w:val="1"/>
          <w:sz w:val="24"/>
          <w:szCs w:val="24"/>
          <w:lang w:eastAsia="en-US"/>
        </w:rPr>
        <w:t>ы</w:t>
      </w:r>
      <w:r w:rsidRPr="00A12756">
        <w:rPr>
          <w:sz w:val="24"/>
          <w:szCs w:val="24"/>
          <w:lang w:eastAsia="en-US"/>
        </w:rPr>
        <w:t xml:space="preserve">х и 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ре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ы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йны</w:t>
      </w:r>
      <w:r w:rsidRPr="00A12756">
        <w:rPr>
          <w:sz w:val="24"/>
          <w:szCs w:val="24"/>
          <w:lang w:eastAsia="en-US"/>
        </w:rPr>
        <w:t>х с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4"/>
          <w:sz w:val="24"/>
          <w:szCs w:val="24"/>
          <w:lang w:eastAsia="en-US"/>
        </w:rPr>
        <w:t>т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ций</w:t>
      </w:r>
      <w:r w:rsidRPr="00A12756">
        <w:rPr>
          <w:sz w:val="24"/>
          <w:szCs w:val="24"/>
          <w:lang w:eastAsia="en-US"/>
        </w:rPr>
        <w:t>;</w:t>
      </w:r>
      <w:r w:rsidRPr="00A12756">
        <w:rPr>
          <w:spacing w:val="8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pacing w:val="2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8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ь</w:t>
      </w:r>
      <w:r w:rsidRPr="00A12756">
        <w:rPr>
          <w:spacing w:val="5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2"/>
          <w:sz w:val="24"/>
          <w:szCs w:val="24"/>
          <w:lang w:eastAsia="en-US"/>
        </w:rPr>
        <w:t>р</w:t>
      </w:r>
      <w:r w:rsidRPr="00A12756">
        <w:rPr>
          <w:spacing w:val="5"/>
          <w:sz w:val="24"/>
          <w:szCs w:val="24"/>
          <w:lang w:eastAsia="en-US"/>
        </w:rPr>
        <w:t>в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ю</w:t>
      </w:r>
      <w:r w:rsidRPr="00A12756">
        <w:rPr>
          <w:spacing w:val="8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щ</w:t>
      </w:r>
      <w:r w:rsidRPr="00A12756">
        <w:rPr>
          <w:sz w:val="24"/>
          <w:szCs w:val="24"/>
          <w:lang w:eastAsia="en-US"/>
        </w:rPr>
        <w:t>ь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pacing w:val="3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ос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ра</w:t>
      </w:r>
      <w:r w:rsidRPr="00A12756">
        <w:rPr>
          <w:spacing w:val="2"/>
          <w:sz w:val="24"/>
          <w:szCs w:val="24"/>
          <w:lang w:eastAsia="en-US"/>
        </w:rPr>
        <w:t>д</w:t>
      </w:r>
      <w:r w:rsidRPr="00A12756">
        <w:rPr>
          <w:sz w:val="24"/>
          <w:szCs w:val="24"/>
          <w:lang w:eastAsia="en-US"/>
        </w:rPr>
        <w:t>ав</w:t>
      </w:r>
      <w:r w:rsidRPr="00A12756">
        <w:rPr>
          <w:spacing w:val="-1"/>
          <w:sz w:val="24"/>
          <w:szCs w:val="24"/>
          <w:lang w:eastAsia="en-US"/>
        </w:rPr>
        <w:t>ш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 xml:space="preserve">; 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редв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д</w:t>
      </w:r>
      <w:r w:rsidRPr="00A12756">
        <w:rPr>
          <w:spacing w:val="3"/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ь во</w:t>
      </w:r>
      <w:r w:rsidRPr="00A12756">
        <w:rPr>
          <w:spacing w:val="1"/>
          <w:sz w:val="24"/>
          <w:szCs w:val="24"/>
          <w:lang w:eastAsia="en-US"/>
        </w:rPr>
        <w:t>зни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ове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е о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ас</w:t>
      </w:r>
      <w:r w:rsidRPr="00A12756">
        <w:rPr>
          <w:spacing w:val="3"/>
          <w:sz w:val="24"/>
          <w:szCs w:val="24"/>
          <w:lang w:eastAsia="en-US"/>
        </w:rPr>
        <w:t>н</w:t>
      </w:r>
      <w:r w:rsidRPr="00A12756">
        <w:rPr>
          <w:spacing w:val="1"/>
          <w:sz w:val="24"/>
          <w:szCs w:val="24"/>
          <w:lang w:eastAsia="en-US"/>
        </w:rPr>
        <w:t>ы</w:t>
      </w:r>
      <w:r w:rsidRPr="00A12756">
        <w:rPr>
          <w:sz w:val="24"/>
          <w:szCs w:val="24"/>
          <w:lang w:eastAsia="en-US"/>
        </w:rPr>
        <w:t>х</w:t>
      </w:r>
      <w:r w:rsidRPr="00A12756">
        <w:rPr>
          <w:spacing w:val="7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ций</w:t>
      </w:r>
      <w:r w:rsidRPr="00A12756">
        <w:rPr>
          <w:sz w:val="24"/>
          <w:szCs w:val="24"/>
          <w:lang w:eastAsia="en-US"/>
        </w:rPr>
        <w:t>.</w:t>
      </w:r>
      <w:r w:rsidRPr="00A12756">
        <w:rPr>
          <w:spacing w:val="6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Т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м</w:t>
      </w:r>
      <w:r w:rsidRPr="00A12756">
        <w:rPr>
          <w:spacing w:val="12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обра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ом</w:t>
      </w:r>
      <w:r w:rsidRPr="00A12756">
        <w:rPr>
          <w:spacing w:val="7"/>
          <w:sz w:val="24"/>
          <w:szCs w:val="24"/>
          <w:lang w:eastAsia="en-US"/>
        </w:rPr>
        <w:t xml:space="preserve"> </w:t>
      </w:r>
      <w:r>
        <w:rPr>
          <w:spacing w:val="7"/>
          <w:sz w:val="24"/>
          <w:szCs w:val="24"/>
          <w:lang w:eastAsia="en-US"/>
        </w:rPr>
        <w:t>«</w:t>
      </w:r>
      <w:r w:rsidRPr="00A12756">
        <w:rPr>
          <w:sz w:val="24"/>
          <w:szCs w:val="24"/>
          <w:lang w:eastAsia="en-US"/>
        </w:rPr>
        <w:t>ф</w:t>
      </w:r>
      <w:r w:rsidRPr="00A12756">
        <w:rPr>
          <w:spacing w:val="1"/>
          <w:sz w:val="24"/>
          <w:szCs w:val="24"/>
          <w:lang w:eastAsia="en-US"/>
        </w:rPr>
        <w:t>изи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3"/>
          <w:sz w:val="24"/>
          <w:szCs w:val="24"/>
          <w:lang w:eastAsia="en-US"/>
        </w:rPr>
        <w:t>с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е,</w:t>
      </w:r>
      <w:r w:rsidRPr="00A12756">
        <w:rPr>
          <w:spacing w:val="5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эм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"/>
          <w:sz w:val="24"/>
          <w:szCs w:val="24"/>
          <w:lang w:eastAsia="en-US"/>
        </w:rPr>
        <w:t>ци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3"/>
          <w:sz w:val="24"/>
          <w:szCs w:val="24"/>
          <w:lang w:eastAsia="en-US"/>
        </w:rPr>
        <w:t>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 xml:space="preserve">ое, </w:t>
      </w:r>
      <w:r w:rsidRPr="00A12756">
        <w:rPr>
          <w:spacing w:val="1"/>
          <w:sz w:val="24"/>
          <w:szCs w:val="24"/>
          <w:lang w:eastAsia="en-US"/>
        </w:rPr>
        <w:t>ин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елле</w:t>
      </w:r>
      <w:r w:rsidRPr="00A12756">
        <w:rPr>
          <w:spacing w:val="1"/>
          <w:sz w:val="24"/>
          <w:szCs w:val="24"/>
          <w:lang w:eastAsia="en-US"/>
        </w:rPr>
        <w:t>к</w:t>
      </w:r>
      <w:r w:rsidRPr="00A12756">
        <w:rPr>
          <w:spacing w:val="4"/>
          <w:sz w:val="24"/>
          <w:szCs w:val="24"/>
          <w:lang w:eastAsia="en-US"/>
        </w:rPr>
        <w:t>т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ал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е и</w:t>
      </w:r>
      <w:r w:rsidRPr="00A12756">
        <w:rPr>
          <w:spacing w:val="19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со</w:t>
      </w:r>
      <w:r w:rsidRPr="00A12756">
        <w:rPr>
          <w:spacing w:val="1"/>
          <w:sz w:val="24"/>
          <w:szCs w:val="24"/>
          <w:lang w:eastAsia="en-US"/>
        </w:rPr>
        <w:t>ци</w:t>
      </w:r>
      <w:r w:rsidRPr="00A12756">
        <w:rPr>
          <w:sz w:val="24"/>
          <w:szCs w:val="24"/>
          <w:lang w:eastAsia="en-US"/>
        </w:rPr>
        <w:t>ал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ое</w:t>
      </w:r>
      <w:r w:rsidRPr="00A12756">
        <w:rPr>
          <w:spacing w:val="7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ра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0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л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ос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>
        <w:rPr>
          <w:spacing w:val="1"/>
          <w:sz w:val="24"/>
          <w:szCs w:val="24"/>
          <w:lang w:eastAsia="en-US"/>
        </w:rPr>
        <w:t>»</w:t>
      </w:r>
      <w:r w:rsidRPr="00A12756">
        <w:rPr>
          <w:sz w:val="24"/>
          <w:szCs w:val="24"/>
          <w:lang w:eastAsia="en-US"/>
        </w:rPr>
        <w:t>,</w:t>
      </w:r>
      <w:r w:rsidRPr="00A12756">
        <w:rPr>
          <w:spacing w:val="9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9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кж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3"/>
          <w:sz w:val="24"/>
          <w:szCs w:val="24"/>
          <w:lang w:eastAsia="en-US"/>
        </w:rPr>
        <w:t xml:space="preserve"> </w:t>
      </w:r>
      <w:r>
        <w:rPr>
          <w:spacing w:val="13"/>
          <w:sz w:val="24"/>
          <w:szCs w:val="24"/>
          <w:lang w:eastAsia="en-US"/>
        </w:rPr>
        <w:t>«</w:t>
      </w:r>
      <w:r w:rsidRPr="00A12756">
        <w:rPr>
          <w:sz w:val="24"/>
          <w:szCs w:val="24"/>
          <w:lang w:eastAsia="en-US"/>
        </w:rPr>
        <w:t>фор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рова</w:t>
      </w:r>
      <w:r w:rsidRPr="00A12756">
        <w:rPr>
          <w:spacing w:val="1"/>
          <w:sz w:val="24"/>
          <w:szCs w:val="24"/>
          <w:lang w:eastAsia="en-US"/>
        </w:rPr>
        <w:t>ни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и ра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11"/>
          <w:sz w:val="24"/>
          <w:szCs w:val="24"/>
          <w:lang w:eastAsia="en-US"/>
        </w:rPr>
        <w:t xml:space="preserve"> </w:t>
      </w:r>
      <w:r w:rsidRPr="00A12756">
        <w:rPr>
          <w:spacing w:val="-5"/>
          <w:sz w:val="24"/>
          <w:szCs w:val="24"/>
          <w:lang w:eastAsia="en-US"/>
        </w:rPr>
        <w:t>у</w:t>
      </w:r>
      <w:r w:rsidRPr="00A12756">
        <w:rPr>
          <w:sz w:val="24"/>
          <w:szCs w:val="24"/>
          <w:lang w:eastAsia="en-US"/>
        </w:rPr>
        <w:t>с</w:t>
      </w:r>
      <w:r w:rsidRPr="00A12756">
        <w:rPr>
          <w:spacing w:val="2"/>
          <w:sz w:val="24"/>
          <w:szCs w:val="24"/>
          <w:lang w:eastAsia="en-US"/>
        </w:rPr>
        <w:t>т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ов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>к</w:t>
      </w:r>
      <w:r w:rsidRPr="00A12756">
        <w:rPr>
          <w:spacing w:val="7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-1"/>
          <w:sz w:val="24"/>
          <w:szCs w:val="24"/>
          <w:lang w:eastAsia="en-US"/>
        </w:rPr>
        <w:t>кт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z w:val="24"/>
          <w:szCs w:val="24"/>
          <w:lang w:eastAsia="en-US"/>
        </w:rPr>
        <w:t>в</w:t>
      </w:r>
      <w:r w:rsidRPr="00A12756">
        <w:rPr>
          <w:spacing w:val="3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z w:val="24"/>
          <w:szCs w:val="24"/>
          <w:lang w:eastAsia="en-US"/>
        </w:rPr>
        <w:t>о,</w:t>
      </w:r>
      <w:r w:rsidRPr="00A12756">
        <w:rPr>
          <w:spacing w:val="7"/>
          <w:sz w:val="24"/>
          <w:szCs w:val="24"/>
          <w:lang w:eastAsia="en-US"/>
        </w:rPr>
        <w:t xml:space="preserve"> </w:t>
      </w:r>
      <w:r w:rsidRPr="00A12756">
        <w:rPr>
          <w:spacing w:val="2"/>
          <w:sz w:val="24"/>
          <w:szCs w:val="24"/>
          <w:lang w:eastAsia="en-US"/>
        </w:rPr>
        <w:t>э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ол</w:t>
      </w:r>
      <w:r w:rsidRPr="00A12756">
        <w:rPr>
          <w:spacing w:val="2"/>
          <w:sz w:val="24"/>
          <w:szCs w:val="24"/>
          <w:lang w:eastAsia="en-US"/>
        </w:rPr>
        <w:t>ог</w:t>
      </w:r>
      <w:r w:rsidRPr="00A12756">
        <w:rPr>
          <w:spacing w:val="1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ч</w:t>
      </w:r>
      <w:r w:rsidRPr="00A12756">
        <w:rPr>
          <w:sz w:val="24"/>
          <w:szCs w:val="24"/>
          <w:lang w:eastAsia="en-US"/>
        </w:rPr>
        <w:t>ес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и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ц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z w:val="24"/>
          <w:szCs w:val="24"/>
          <w:lang w:eastAsia="en-US"/>
        </w:rPr>
        <w:t>лесооб</w:t>
      </w:r>
      <w:r w:rsidRPr="00A12756">
        <w:rPr>
          <w:spacing w:val="2"/>
          <w:sz w:val="24"/>
          <w:szCs w:val="24"/>
          <w:lang w:eastAsia="en-US"/>
        </w:rPr>
        <w:t>р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зн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z w:val="24"/>
          <w:szCs w:val="24"/>
          <w:lang w:eastAsia="en-US"/>
        </w:rPr>
        <w:t xml:space="preserve">о, 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до</w:t>
      </w:r>
      <w:r w:rsidRPr="00A12756">
        <w:rPr>
          <w:spacing w:val="2"/>
          <w:sz w:val="24"/>
          <w:szCs w:val="24"/>
          <w:lang w:eastAsia="en-US"/>
        </w:rPr>
        <w:t>р</w:t>
      </w:r>
      <w:r w:rsidRPr="00A12756">
        <w:rPr>
          <w:sz w:val="24"/>
          <w:szCs w:val="24"/>
          <w:lang w:eastAsia="en-US"/>
        </w:rPr>
        <w:t>ово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8"/>
          <w:sz w:val="24"/>
          <w:szCs w:val="24"/>
          <w:lang w:eastAsia="en-US"/>
        </w:rPr>
        <w:t xml:space="preserve"> </w:t>
      </w:r>
      <w:r w:rsidRPr="00A12756">
        <w:rPr>
          <w:sz w:val="24"/>
          <w:szCs w:val="24"/>
          <w:lang w:eastAsia="en-US"/>
        </w:rPr>
        <w:t>и бе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1"/>
          <w:sz w:val="24"/>
          <w:szCs w:val="24"/>
          <w:lang w:eastAsia="en-US"/>
        </w:rPr>
        <w:t>п</w:t>
      </w:r>
      <w:r w:rsidRPr="00A12756">
        <w:rPr>
          <w:sz w:val="24"/>
          <w:szCs w:val="24"/>
          <w:lang w:eastAsia="en-US"/>
        </w:rPr>
        <w:t>ас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</w:t>
      </w:r>
      <w:r w:rsidRPr="00A12756">
        <w:rPr>
          <w:spacing w:val="-1"/>
          <w:sz w:val="24"/>
          <w:szCs w:val="24"/>
          <w:lang w:eastAsia="en-US"/>
        </w:rPr>
        <w:t>г</w:t>
      </w:r>
      <w:r w:rsidRPr="00A12756">
        <w:rPr>
          <w:sz w:val="24"/>
          <w:szCs w:val="24"/>
          <w:lang w:eastAsia="en-US"/>
        </w:rPr>
        <w:t>о о</w:t>
      </w:r>
      <w:r w:rsidRPr="00A12756">
        <w:rPr>
          <w:spacing w:val="3"/>
          <w:sz w:val="24"/>
          <w:szCs w:val="24"/>
          <w:lang w:eastAsia="en-US"/>
        </w:rPr>
        <w:t>б</w:t>
      </w:r>
      <w:r w:rsidRPr="00A12756">
        <w:rPr>
          <w:sz w:val="24"/>
          <w:szCs w:val="24"/>
          <w:lang w:eastAsia="en-US"/>
        </w:rPr>
        <w:t>ра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8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жизни</w:t>
      </w:r>
      <w:r w:rsidRPr="00A12756">
        <w:rPr>
          <w:sz w:val="24"/>
          <w:szCs w:val="24"/>
          <w:lang w:eastAsia="en-US"/>
        </w:rPr>
        <w:t>»</w:t>
      </w:r>
      <w:r w:rsidRPr="00A12756">
        <w:rPr>
          <w:spacing w:val="2"/>
          <w:sz w:val="24"/>
          <w:szCs w:val="24"/>
          <w:lang w:eastAsia="en-US"/>
        </w:rPr>
        <w:t xml:space="preserve"> о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"/>
          <w:sz w:val="24"/>
          <w:szCs w:val="24"/>
          <w:lang w:eastAsia="en-US"/>
        </w:rPr>
        <w:t>зы</w:t>
      </w:r>
      <w:r w:rsidRPr="00A12756">
        <w:rPr>
          <w:sz w:val="24"/>
          <w:szCs w:val="24"/>
          <w:lang w:eastAsia="en-US"/>
        </w:rPr>
        <w:t>ва</w:t>
      </w:r>
      <w:r w:rsidRPr="00A12756">
        <w:rPr>
          <w:spacing w:val="1"/>
          <w:sz w:val="24"/>
          <w:szCs w:val="24"/>
          <w:lang w:eastAsia="en-US"/>
        </w:rPr>
        <w:t>ю</w:t>
      </w:r>
      <w:r w:rsidRPr="00A12756">
        <w:rPr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 xml:space="preserve"> </w:t>
      </w:r>
      <w:r w:rsidRPr="00A12756">
        <w:rPr>
          <w:spacing w:val="2"/>
          <w:sz w:val="24"/>
          <w:szCs w:val="24"/>
          <w:lang w:eastAsia="en-US"/>
        </w:rPr>
        <w:t>в</w:t>
      </w:r>
      <w:r w:rsidRPr="00A12756">
        <w:rPr>
          <w:sz w:val="24"/>
          <w:szCs w:val="24"/>
          <w:lang w:eastAsia="en-US"/>
        </w:rPr>
        <w:t>ес</w:t>
      </w:r>
      <w:r w:rsidRPr="00A12756">
        <w:rPr>
          <w:spacing w:val="-1"/>
          <w:sz w:val="24"/>
          <w:szCs w:val="24"/>
          <w:lang w:eastAsia="en-US"/>
        </w:rPr>
        <w:t>ьм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6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з</w:t>
      </w:r>
      <w:r w:rsidRPr="00A12756">
        <w:rPr>
          <w:spacing w:val="3"/>
          <w:sz w:val="24"/>
          <w:szCs w:val="24"/>
          <w:lang w:eastAsia="en-US"/>
        </w:rPr>
        <w:t>а</w:t>
      </w:r>
      <w:r w:rsidRPr="00A12756">
        <w:rPr>
          <w:spacing w:val="-1"/>
          <w:sz w:val="24"/>
          <w:szCs w:val="24"/>
          <w:lang w:eastAsia="en-US"/>
        </w:rPr>
        <w:t>м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-1"/>
          <w:sz w:val="24"/>
          <w:szCs w:val="24"/>
          <w:lang w:eastAsia="en-US"/>
        </w:rPr>
        <w:t>т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ое</w:t>
      </w:r>
      <w:r w:rsidRPr="00A12756">
        <w:rPr>
          <w:spacing w:val="5"/>
          <w:sz w:val="24"/>
          <w:szCs w:val="24"/>
          <w:lang w:eastAsia="en-US"/>
        </w:rPr>
        <w:t xml:space="preserve"> </w:t>
      </w:r>
      <w:r w:rsidRPr="00A12756">
        <w:rPr>
          <w:spacing w:val="2"/>
          <w:sz w:val="24"/>
          <w:szCs w:val="24"/>
          <w:lang w:eastAsia="en-US"/>
        </w:rPr>
        <w:t>в</w:t>
      </w:r>
      <w:r w:rsidRPr="00A12756">
        <w:rPr>
          <w:sz w:val="24"/>
          <w:szCs w:val="24"/>
          <w:lang w:eastAsia="en-US"/>
        </w:rPr>
        <w:t>л</w:t>
      </w:r>
      <w:r w:rsidRPr="00A12756">
        <w:rPr>
          <w:spacing w:val="1"/>
          <w:sz w:val="24"/>
          <w:szCs w:val="24"/>
          <w:lang w:eastAsia="en-US"/>
        </w:rPr>
        <w:t>ияни</w:t>
      </w:r>
      <w:r w:rsidRPr="00A12756">
        <w:rPr>
          <w:sz w:val="24"/>
          <w:szCs w:val="24"/>
          <w:lang w:eastAsia="en-US"/>
        </w:rPr>
        <w:t>е</w:t>
      </w:r>
      <w:r w:rsidRPr="00A12756">
        <w:rPr>
          <w:spacing w:val="4"/>
          <w:sz w:val="24"/>
          <w:szCs w:val="24"/>
          <w:lang w:eastAsia="en-US"/>
        </w:rPr>
        <w:t xml:space="preserve"> 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z w:val="24"/>
          <w:szCs w:val="24"/>
          <w:lang w:eastAsia="en-US"/>
        </w:rPr>
        <w:t>а</w:t>
      </w:r>
      <w:r w:rsidRPr="00A12756">
        <w:rPr>
          <w:spacing w:val="11"/>
          <w:sz w:val="24"/>
          <w:szCs w:val="24"/>
          <w:lang w:eastAsia="en-US"/>
        </w:rPr>
        <w:t xml:space="preserve"> </w:t>
      </w:r>
      <w:r w:rsidRPr="00A12756">
        <w:rPr>
          <w:i/>
          <w:sz w:val="24"/>
          <w:szCs w:val="24"/>
          <w:lang w:eastAsia="en-US"/>
        </w:rPr>
        <w:t>ли</w:t>
      </w:r>
      <w:r w:rsidRPr="00A12756">
        <w:rPr>
          <w:i/>
          <w:spacing w:val="1"/>
          <w:sz w:val="24"/>
          <w:szCs w:val="24"/>
          <w:lang w:eastAsia="en-US"/>
        </w:rPr>
        <w:t>чн</w:t>
      </w:r>
      <w:r w:rsidRPr="00A12756">
        <w:rPr>
          <w:i/>
          <w:sz w:val="24"/>
          <w:szCs w:val="24"/>
          <w:lang w:eastAsia="en-US"/>
        </w:rPr>
        <w:t>ост</w:t>
      </w:r>
      <w:r w:rsidRPr="00A12756">
        <w:rPr>
          <w:i/>
          <w:spacing w:val="1"/>
          <w:sz w:val="24"/>
          <w:szCs w:val="24"/>
          <w:lang w:eastAsia="en-US"/>
        </w:rPr>
        <w:t>н</w:t>
      </w:r>
      <w:r w:rsidRPr="00A12756">
        <w:rPr>
          <w:i/>
          <w:sz w:val="24"/>
          <w:szCs w:val="24"/>
          <w:lang w:eastAsia="en-US"/>
        </w:rPr>
        <w:t>ое развитие</w:t>
      </w:r>
      <w:r w:rsidRPr="00A12756">
        <w:rPr>
          <w:i/>
          <w:spacing w:val="-8"/>
          <w:sz w:val="24"/>
          <w:szCs w:val="24"/>
          <w:lang w:eastAsia="en-US"/>
        </w:rPr>
        <w:t xml:space="preserve"> </w:t>
      </w:r>
      <w:r w:rsidRPr="00A12756">
        <w:rPr>
          <w:spacing w:val="-1"/>
          <w:sz w:val="24"/>
          <w:szCs w:val="24"/>
          <w:lang w:eastAsia="en-US"/>
        </w:rPr>
        <w:t>ш</w:t>
      </w:r>
      <w:r w:rsidRPr="00A12756">
        <w:rPr>
          <w:spacing w:val="1"/>
          <w:sz w:val="24"/>
          <w:szCs w:val="24"/>
          <w:lang w:eastAsia="en-US"/>
        </w:rPr>
        <w:t>к</w:t>
      </w:r>
      <w:r w:rsidRPr="00A12756">
        <w:rPr>
          <w:sz w:val="24"/>
          <w:szCs w:val="24"/>
          <w:lang w:eastAsia="en-US"/>
        </w:rPr>
        <w:t>ол</w:t>
      </w:r>
      <w:r w:rsidRPr="00A12756">
        <w:rPr>
          <w:spacing w:val="-1"/>
          <w:sz w:val="24"/>
          <w:szCs w:val="24"/>
          <w:lang w:eastAsia="en-US"/>
        </w:rPr>
        <w:t>ь</w:t>
      </w:r>
      <w:r w:rsidRPr="00A12756">
        <w:rPr>
          <w:spacing w:val="1"/>
          <w:sz w:val="24"/>
          <w:szCs w:val="24"/>
          <w:lang w:eastAsia="en-US"/>
        </w:rPr>
        <w:t>н</w:t>
      </w:r>
      <w:r w:rsidRPr="00A12756">
        <w:rPr>
          <w:spacing w:val="3"/>
          <w:sz w:val="24"/>
          <w:szCs w:val="24"/>
          <w:lang w:eastAsia="en-US"/>
        </w:rPr>
        <w:t>и</w:t>
      </w:r>
      <w:r w:rsidRPr="00A12756">
        <w:rPr>
          <w:spacing w:val="-1"/>
          <w:sz w:val="24"/>
          <w:szCs w:val="24"/>
          <w:lang w:eastAsia="en-US"/>
        </w:rPr>
        <w:t>к</w:t>
      </w:r>
      <w:r w:rsidRPr="00A12756">
        <w:rPr>
          <w:spacing w:val="2"/>
          <w:sz w:val="24"/>
          <w:szCs w:val="24"/>
          <w:lang w:eastAsia="en-US"/>
        </w:rPr>
        <w:t>о</w:t>
      </w:r>
      <w:r w:rsidRPr="00A12756">
        <w:rPr>
          <w:sz w:val="24"/>
          <w:szCs w:val="24"/>
          <w:lang w:eastAsia="en-US"/>
        </w:rPr>
        <w:t xml:space="preserve">в. </w:t>
      </w:r>
    </w:p>
    <w:p w:rsidR="00090192" w:rsidRDefault="00090192" w:rsidP="00D3618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D3618B" w:rsidRPr="00D3618B" w:rsidRDefault="00D3618B" w:rsidP="00D3618B">
      <w:pPr>
        <w:widowControl w:val="0"/>
        <w:tabs>
          <w:tab w:val="left" w:pos="567"/>
        </w:tabs>
        <w:spacing w:line="276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2.1.4</w:t>
      </w:r>
      <w:r w:rsidRPr="00D3618B">
        <w:rPr>
          <w:b/>
          <w:sz w:val="24"/>
          <w:szCs w:val="24"/>
        </w:rPr>
        <w:t>. Типовые задачи применения универсальных учебных действий</w:t>
      </w:r>
    </w:p>
    <w:p w:rsidR="00090192" w:rsidRDefault="00090192" w:rsidP="00D3618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D3618B" w:rsidRPr="00D3618B" w:rsidRDefault="00D3618B" w:rsidP="00D3618B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D3618B">
        <w:rPr>
          <w:sz w:val="24"/>
          <w:szCs w:val="24"/>
        </w:rPr>
        <w:t xml:space="preserve">Задачи на применение УУД могут строиться как на материале учебных предметов, так и </w:t>
      </w:r>
      <w:r w:rsidRPr="00D3618B">
        <w:rPr>
          <w:sz w:val="24"/>
          <w:szCs w:val="24"/>
        </w:rPr>
        <w:lastRenderedPageBreak/>
        <w:t>на практических ситуациях, встречающихся в жизни обучающегося и имеющих для него знач</w:t>
      </w:r>
      <w:r w:rsidRPr="00D3618B">
        <w:rPr>
          <w:sz w:val="24"/>
          <w:szCs w:val="24"/>
        </w:rPr>
        <w:t>е</w:t>
      </w:r>
      <w:r w:rsidRPr="00D3618B">
        <w:rPr>
          <w:sz w:val="24"/>
          <w:szCs w:val="24"/>
        </w:rPr>
        <w:t>ние (экология, молодежные субкультуры, бытовые практико-ориентированные ситуации, лог</w:t>
      </w:r>
      <w:r w:rsidRPr="00D3618B">
        <w:rPr>
          <w:sz w:val="24"/>
          <w:szCs w:val="24"/>
        </w:rPr>
        <w:t>и</w:t>
      </w:r>
      <w:r w:rsidRPr="00D3618B">
        <w:rPr>
          <w:sz w:val="24"/>
          <w:szCs w:val="24"/>
        </w:rPr>
        <w:t>стика и др.).</w:t>
      </w:r>
    </w:p>
    <w:p w:rsidR="00D3618B" w:rsidRPr="00D3618B" w:rsidRDefault="00D3618B" w:rsidP="00D3618B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D3618B">
        <w:rPr>
          <w:sz w:val="24"/>
          <w:szCs w:val="24"/>
        </w:rPr>
        <w:t>Различаются два типа заданий, связанных с УУД:</w:t>
      </w:r>
    </w:p>
    <w:p w:rsidR="00D3618B" w:rsidRPr="00D3618B" w:rsidRDefault="00D3618B" w:rsidP="009C6304">
      <w:pPr>
        <w:pStyle w:val="a8"/>
        <w:widowControl w:val="0"/>
        <w:numPr>
          <w:ilvl w:val="0"/>
          <w:numId w:val="409"/>
        </w:numPr>
        <w:tabs>
          <w:tab w:val="left" w:pos="993"/>
        </w:tabs>
        <w:spacing w:line="276" w:lineRule="auto"/>
        <w:ind w:left="1418" w:hanging="567"/>
        <w:jc w:val="both"/>
        <w:textAlignment w:val="baseline"/>
        <w:rPr>
          <w:sz w:val="24"/>
          <w:szCs w:val="24"/>
        </w:rPr>
      </w:pPr>
      <w:r w:rsidRPr="00D3618B">
        <w:rPr>
          <w:sz w:val="24"/>
          <w:szCs w:val="24"/>
        </w:rPr>
        <w:t>задания, позволяющие в рамках образовательного процесса сформировать УУД;</w:t>
      </w:r>
    </w:p>
    <w:p w:rsidR="00D3618B" w:rsidRPr="00D3618B" w:rsidRDefault="00D3618B" w:rsidP="009C6304">
      <w:pPr>
        <w:pStyle w:val="a8"/>
        <w:widowControl w:val="0"/>
        <w:numPr>
          <w:ilvl w:val="0"/>
          <w:numId w:val="409"/>
        </w:numPr>
        <w:tabs>
          <w:tab w:val="left" w:pos="993"/>
        </w:tabs>
        <w:spacing w:line="276" w:lineRule="auto"/>
        <w:ind w:left="1418" w:hanging="567"/>
        <w:jc w:val="both"/>
        <w:textAlignment w:val="baseline"/>
        <w:rPr>
          <w:sz w:val="24"/>
          <w:szCs w:val="24"/>
        </w:rPr>
      </w:pPr>
      <w:r w:rsidRPr="00D3618B">
        <w:rPr>
          <w:sz w:val="24"/>
          <w:szCs w:val="24"/>
        </w:rPr>
        <w:t>задания, позволяющие диагностировать уровень сформированности УУД.</w:t>
      </w:r>
    </w:p>
    <w:p w:rsidR="00D3618B" w:rsidRPr="00D3618B" w:rsidRDefault="00D3618B" w:rsidP="00D3618B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D3618B">
        <w:rPr>
          <w:sz w:val="24"/>
          <w:szCs w:val="24"/>
        </w:rPr>
        <w:t>В первом случае задание может быть направлено на формирование целой группы св</w:t>
      </w:r>
      <w:r w:rsidRPr="00D3618B">
        <w:rPr>
          <w:sz w:val="24"/>
          <w:szCs w:val="24"/>
        </w:rPr>
        <w:t>я</w:t>
      </w:r>
      <w:r w:rsidRPr="00D3618B">
        <w:rPr>
          <w:sz w:val="24"/>
          <w:szCs w:val="24"/>
        </w:rPr>
        <w:t>занных друг с другом универсальных учебных действий. Действия могут относиться как к о</w:t>
      </w:r>
      <w:r w:rsidRPr="00D3618B">
        <w:rPr>
          <w:sz w:val="24"/>
          <w:szCs w:val="24"/>
        </w:rPr>
        <w:t>д</w:t>
      </w:r>
      <w:r w:rsidRPr="00D3618B">
        <w:rPr>
          <w:sz w:val="24"/>
          <w:szCs w:val="24"/>
        </w:rPr>
        <w:t>ной категории (например, регулятивные), так и к разным.</w:t>
      </w:r>
    </w:p>
    <w:p w:rsidR="00D3618B" w:rsidRPr="00D3618B" w:rsidRDefault="00D3618B" w:rsidP="00D3618B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D3618B">
        <w:rPr>
          <w:sz w:val="24"/>
          <w:szCs w:val="24"/>
        </w:rPr>
        <w:t>Во втором случае задание может быть сконструировано таким образом, чтобы проявлять способность учащегося применять какое-то конкретное универсальное учебное действие.</w:t>
      </w:r>
    </w:p>
    <w:p w:rsidR="0018124A" w:rsidRPr="0018124A" w:rsidRDefault="0018124A" w:rsidP="0018124A">
      <w:pPr>
        <w:spacing w:before="120"/>
        <w:jc w:val="center"/>
        <w:rPr>
          <w:b/>
          <w:sz w:val="24"/>
          <w:szCs w:val="24"/>
        </w:rPr>
      </w:pPr>
      <w:r w:rsidRPr="0018124A">
        <w:rPr>
          <w:b/>
          <w:sz w:val="24"/>
          <w:szCs w:val="24"/>
        </w:rPr>
        <w:t>Типы задач, используемые в основной школе</w:t>
      </w:r>
    </w:p>
    <w:p w:rsidR="0018124A" w:rsidRPr="0018124A" w:rsidRDefault="0018124A" w:rsidP="0018124A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0"/>
        <w:gridCol w:w="7335"/>
      </w:tblGrid>
      <w:tr w:rsidR="0018124A" w:rsidRPr="0018124A" w:rsidTr="0018124A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8124A" w:rsidRPr="0018124A" w:rsidRDefault="0018124A" w:rsidP="00396CE7">
            <w:pPr>
              <w:jc w:val="center"/>
              <w:rPr>
                <w:b/>
                <w:sz w:val="24"/>
                <w:szCs w:val="24"/>
              </w:rPr>
            </w:pPr>
            <w:r w:rsidRPr="0018124A">
              <w:rPr>
                <w:b/>
                <w:sz w:val="24"/>
                <w:szCs w:val="24"/>
              </w:rPr>
              <w:t>Виды УУД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18124A" w:rsidRPr="0018124A" w:rsidRDefault="0018124A" w:rsidP="00396CE7">
            <w:pPr>
              <w:jc w:val="center"/>
              <w:rPr>
                <w:b/>
                <w:sz w:val="24"/>
                <w:szCs w:val="24"/>
              </w:rPr>
            </w:pPr>
            <w:r w:rsidRPr="0018124A">
              <w:rPr>
                <w:b/>
                <w:sz w:val="24"/>
                <w:szCs w:val="24"/>
              </w:rPr>
              <w:t>Типы задач</w:t>
            </w:r>
          </w:p>
        </w:tc>
      </w:tr>
      <w:tr w:rsidR="0018124A" w:rsidRPr="0018124A" w:rsidTr="0018124A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18124A" w:rsidRPr="0018124A" w:rsidRDefault="0018124A" w:rsidP="00396CE7">
            <w:pPr>
              <w:jc w:val="center"/>
              <w:rPr>
                <w:b/>
                <w:sz w:val="24"/>
                <w:szCs w:val="24"/>
              </w:rPr>
            </w:pPr>
            <w:r w:rsidRPr="0018124A">
              <w:rPr>
                <w:b/>
                <w:sz w:val="24"/>
                <w:szCs w:val="24"/>
              </w:rPr>
              <w:t>Коммуникативные УУД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 xml:space="preserve">— на учёт позиции партнёра;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 xml:space="preserve">— на организацию и осуществление сотрудничества;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>— на передачу информации и отображению предметного соде</w:t>
            </w:r>
            <w:r w:rsidRPr="0018124A">
              <w:rPr>
                <w:sz w:val="24"/>
                <w:szCs w:val="24"/>
              </w:rPr>
              <w:t>р</w:t>
            </w:r>
            <w:r w:rsidRPr="0018124A">
              <w:rPr>
                <w:sz w:val="24"/>
                <w:szCs w:val="24"/>
              </w:rPr>
              <w:t xml:space="preserve">жания;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 xml:space="preserve">— тренинги коммуникативных навыков; </w:t>
            </w:r>
          </w:p>
          <w:p w:rsidR="0018124A" w:rsidRPr="0018124A" w:rsidRDefault="0018124A" w:rsidP="0018124A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>— р</w:t>
            </w:r>
            <w:r>
              <w:rPr>
                <w:sz w:val="24"/>
                <w:szCs w:val="24"/>
              </w:rPr>
              <w:t>олевые игры.</w:t>
            </w:r>
          </w:p>
        </w:tc>
      </w:tr>
      <w:tr w:rsidR="0018124A" w:rsidRPr="0018124A" w:rsidTr="0018124A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8124A" w:rsidRPr="0018124A" w:rsidRDefault="0018124A" w:rsidP="00396CE7">
            <w:pPr>
              <w:jc w:val="center"/>
              <w:rPr>
                <w:b/>
                <w:sz w:val="24"/>
                <w:szCs w:val="24"/>
              </w:rPr>
            </w:pPr>
            <w:r w:rsidRPr="0018124A">
              <w:rPr>
                <w:b/>
                <w:sz w:val="24"/>
                <w:szCs w:val="24"/>
              </w:rPr>
              <w:t>Познавательные</w:t>
            </w:r>
          </w:p>
          <w:p w:rsidR="0018124A" w:rsidRPr="0018124A" w:rsidRDefault="0018124A" w:rsidP="00396CE7">
            <w:pPr>
              <w:jc w:val="center"/>
              <w:rPr>
                <w:b/>
                <w:sz w:val="24"/>
                <w:szCs w:val="24"/>
              </w:rPr>
            </w:pPr>
            <w:r w:rsidRPr="0018124A">
              <w:rPr>
                <w:b/>
                <w:sz w:val="24"/>
                <w:szCs w:val="24"/>
              </w:rPr>
              <w:t>УУД</w:t>
            </w:r>
          </w:p>
          <w:p w:rsidR="0018124A" w:rsidRPr="0018124A" w:rsidRDefault="0018124A" w:rsidP="00396CE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18124A">
              <w:rPr>
                <w:sz w:val="24"/>
                <w:szCs w:val="24"/>
              </w:rPr>
              <w:t xml:space="preserve">проекты на выстраивание стратегии поиска решения задач;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18124A">
              <w:rPr>
                <w:sz w:val="24"/>
                <w:szCs w:val="24"/>
              </w:rPr>
              <w:t xml:space="preserve">на </w:t>
            </w:r>
            <w:r w:rsidRPr="0018124A">
              <w:rPr>
                <w:rFonts w:eastAsia="Calibri"/>
                <w:sz w:val="24"/>
                <w:szCs w:val="24"/>
                <w:lang w:eastAsia="en-US"/>
              </w:rPr>
              <w:t>сериацию</w:t>
            </w:r>
            <w:r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18124A">
              <w:rPr>
                <w:sz w:val="24"/>
                <w:szCs w:val="24"/>
              </w:rPr>
              <w:t xml:space="preserve"> сравнение, оценивание;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</w:t>
            </w:r>
            <w:r w:rsidRPr="0018124A">
              <w:rPr>
                <w:sz w:val="24"/>
                <w:szCs w:val="24"/>
              </w:rPr>
              <w:t xml:space="preserve">на проведение эмпирического исследования;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</w:t>
            </w:r>
            <w:r w:rsidRPr="0018124A">
              <w:rPr>
                <w:sz w:val="24"/>
                <w:szCs w:val="24"/>
              </w:rPr>
              <w:t xml:space="preserve">на проведение теоретического исследования; </w:t>
            </w:r>
          </w:p>
          <w:p w:rsidR="0018124A" w:rsidRPr="0018124A" w:rsidRDefault="0018124A" w:rsidP="0018124A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 xml:space="preserve">— на смысловое чтение. </w:t>
            </w:r>
          </w:p>
        </w:tc>
      </w:tr>
      <w:tr w:rsidR="0018124A" w:rsidRPr="0018124A" w:rsidTr="0018124A"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8124A" w:rsidRPr="0018124A" w:rsidRDefault="0018124A" w:rsidP="00396CE7">
            <w:pPr>
              <w:jc w:val="center"/>
              <w:rPr>
                <w:b/>
                <w:sz w:val="24"/>
                <w:szCs w:val="24"/>
              </w:rPr>
            </w:pPr>
            <w:r w:rsidRPr="0018124A">
              <w:rPr>
                <w:b/>
                <w:sz w:val="24"/>
                <w:szCs w:val="24"/>
              </w:rPr>
              <w:t>Регулятивные</w:t>
            </w:r>
          </w:p>
          <w:p w:rsidR="0018124A" w:rsidRPr="0018124A" w:rsidRDefault="0018124A" w:rsidP="00396CE7">
            <w:pPr>
              <w:jc w:val="center"/>
              <w:rPr>
                <w:b/>
                <w:sz w:val="24"/>
                <w:szCs w:val="24"/>
              </w:rPr>
            </w:pPr>
            <w:r w:rsidRPr="0018124A">
              <w:rPr>
                <w:b/>
                <w:sz w:val="24"/>
                <w:szCs w:val="24"/>
              </w:rPr>
              <w:t>УУД</w:t>
            </w:r>
          </w:p>
          <w:p w:rsidR="0018124A" w:rsidRPr="0018124A" w:rsidRDefault="0018124A" w:rsidP="00396CE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 xml:space="preserve">— на планирование;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 xml:space="preserve">— на рефлексию;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 xml:space="preserve">— на ориентировку в ситуации;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 xml:space="preserve">— на прогнозирование;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 xml:space="preserve">— на целеполагание;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 xml:space="preserve">— на оценивание; </w:t>
            </w:r>
          </w:p>
          <w:p w:rsidR="0018124A" w:rsidRPr="0018124A" w:rsidRDefault="0018124A" w:rsidP="00396CE7">
            <w:pPr>
              <w:ind w:firstLine="242"/>
              <w:jc w:val="both"/>
              <w:rPr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 xml:space="preserve">— на принятие решения; </w:t>
            </w:r>
          </w:p>
          <w:p w:rsidR="0018124A" w:rsidRPr="0018124A" w:rsidRDefault="0018124A" w:rsidP="00FA7F7A">
            <w:pPr>
              <w:ind w:firstLine="242"/>
              <w:jc w:val="both"/>
              <w:rPr>
                <w:b/>
                <w:sz w:val="24"/>
                <w:szCs w:val="24"/>
              </w:rPr>
            </w:pPr>
            <w:r w:rsidRPr="0018124A">
              <w:rPr>
                <w:sz w:val="24"/>
                <w:szCs w:val="24"/>
              </w:rPr>
              <w:t>— на самоконтрол</w:t>
            </w:r>
            <w:r w:rsidR="00FA7F7A">
              <w:rPr>
                <w:sz w:val="24"/>
                <w:szCs w:val="24"/>
              </w:rPr>
              <w:t>ь.</w:t>
            </w:r>
          </w:p>
        </w:tc>
      </w:tr>
    </w:tbl>
    <w:p w:rsidR="0018124A" w:rsidRPr="0018124A" w:rsidRDefault="0018124A" w:rsidP="0018124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6A4CB8" w:rsidRDefault="006A4CB8" w:rsidP="00EB075A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6A4CB8">
        <w:rPr>
          <w:sz w:val="24"/>
          <w:szCs w:val="24"/>
        </w:rPr>
        <w:t>Развитию регулятивных УУД способствует также использование в учебном процессе с</w:t>
      </w:r>
      <w:r w:rsidRPr="006A4CB8">
        <w:rPr>
          <w:sz w:val="24"/>
          <w:szCs w:val="24"/>
        </w:rPr>
        <w:t>и</w:t>
      </w:r>
      <w:r w:rsidRPr="006A4CB8">
        <w:rPr>
          <w:sz w:val="24"/>
          <w:szCs w:val="24"/>
        </w:rPr>
        <w:t>стемы таких индивидуальных или групповых учебных заданий, которые наделяют обучающи</w:t>
      </w:r>
      <w:r w:rsidRPr="006A4CB8">
        <w:rPr>
          <w:sz w:val="24"/>
          <w:szCs w:val="24"/>
        </w:rPr>
        <w:t>х</w:t>
      </w:r>
      <w:r w:rsidRPr="006A4CB8">
        <w:rPr>
          <w:sz w:val="24"/>
          <w:szCs w:val="24"/>
        </w:rPr>
        <w:t>ся функциями организации их выполнения: планирования этапов выполнения работы, отслеж</w:t>
      </w:r>
      <w:r w:rsidRPr="006A4CB8">
        <w:rPr>
          <w:sz w:val="24"/>
          <w:szCs w:val="24"/>
        </w:rPr>
        <w:t>и</w:t>
      </w:r>
      <w:r w:rsidRPr="006A4CB8">
        <w:rPr>
          <w:sz w:val="24"/>
          <w:szCs w:val="24"/>
        </w:rPr>
        <w:t xml:space="preserve">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качества выполнения работы, – при минимизации пошагового контроля со стороны учителя. </w:t>
      </w:r>
    </w:p>
    <w:p w:rsidR="00EB075A" w:rsidRPr="00EB075A" w:rsidRDefault="00EB075A" w:rsidP="00EB075A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EB075A">
        <w:rPr>
          <w:sz w:val="24"/>
          <w:szCs w:val="24"/>
        </w:rPr>
        <w:t>Распределение материала и типовых задач по различным предметам не является жес</w:t>
      </w:r>
      <w:r w:rsidRPr="00EB075A">
        <w:rPr>
          <w:sz w:val="24"/>
          <w:szCs w:val="24"/>
        </w:rPr>
        <w:t>т</w:t>
      </w:r>
      <w:r w:rsidRPr="00EB075A">
        <w:rPr>
          <w:sz w:val="24"/>
          <w:szCs w:val="24"/>
        </w:rPr>
        <w:t xml:space="preserve">ким, начальное освоение одних и тех же УУД и закрепление освоенного может происходить в ходе занятий по разным предметам.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действий. </w:t>
      </w:r>
    </w:p>
    <w:p w:rsidR="00EB075A" w:rsidRPr="00EB075A" w:rsidRDefault="00EB075A" w:rsidP="00EB075A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EB075A">
        <w:rPr>
          <w:sz w:val="24"/>
          <w:szCs w:val="24"/>
        </w:rPr>
        <w:t>Задачи на применение УУД могут носить как открытый, так и закрытый характер. При работе с задачами на применение УУД для оценивания результативности возможно практик</w:t>
      </w:r>
      <w:r w:rsidRPr="00EB075A">
        <w:rPr>
          <w:sz w:val="24"/>
          <w:szCs w:val="24"/>
        </w:rPr>
        <w:t>о</w:t>
      </w:r>
      <w:r w:rsidRPr="00EB075A">
        <w:rPr>
          <w:sz w:val="24"/>
          <w:szCs w:val="24"/>
        </w:rPr>
        <w:t>вать технологии «формирующего оценивания», в том числе бинарную и критериальную оце</w:t>
      </w:r>
      <w:r w:rsidRPr="00EB075A">
        <w:rPr>
          <w:sz w:val="24"/>
          <w:szCs w:val="24"/>
        </w:rPr>
        <w:t>н</w:t>
      </w:r>
      <w:r w:rsidRPr="00EB075A">
        <w:rPr>
          <w:sz w:val="24"/>
          <w:szCs w:val="24"/>
        </w:rPr>
        <w:lastRenderedPageBreak/>
        <w:t>ки.</w:t>
      </w:r>
    </w:p>
    <w:p w:rsidR="00EB075A" w:rsidRPr="00EB075A" w:rsidRDefault="00EB075A" w:rsidP="00EB075A">
      <w:pPr>
        <w:spacing w:line="276" w:lineRule="auto"/>
        <w:ind w:right="65" w:firstLine="709"/>
        <w:jc w:val="both"/>
        <w:rPr>
          <w:rFonts w:eastAsia="Calibri"/>
          <w:sz w:val="24"/>
          <w:szCs w:val="24"/>
          <w:lang w:eastAsia="en-US"/>
        </w:rPr>
      </w:pPr>
      <w:r w:rsidRPr="00EB075A">
        <w:rPr>
          <w:rFonts w:eastAsia="Calibri"/>
          <w:sz w:val="24"/>
          <w:szCs w:val="24"/>
          <w:lang w:eastAsia="en-US"/>
        </w:rPr>
        <w:t>Т</w:t>
      </w:r>
      <w:r w:rsidRPr="00EB075A">
        <w:rPr>
          <w:rFonts w:eastAsia="Calibri"/>
          <w:spacing w:val="1"/>
          <w:sz w:val="24"/>
          <w:szCs w:val="24"/>
          <w:lang w:eastAsia="en-US"/>
        </w:rPr>
        <w:t>ип</w:t>
      </w:r>
      <w:r w:rsidRPr="00EB075A">
        <w:rPr>
          <w:rFonts w:eastAsia="Calibri"/>
          <w:sz w:val="24"/>
          <w:szCs w:val="24"/>
          <w:lang w:eastAsia="en-US"/>
        </w:rPr>
        <w:t>ов</w:t>
      </w:r>
      <w:r w:rsidRPr="00EB075A">
        <w:rPr>
          <w:rFonts w:eastAsia="Calibri"/>
          <w:spacing w:val="1"/>
          <w:sz w:val="24"/>
          <w:szCs w:val="24"/>
          <w:lang w:eastAsia="en-US"/>
        </w:rPr>
        <w:t>ы</w:t>
      </w:r>
      <w:r w:rsidRPr="00EB075A">
        <w:rPr>
          <w:rFonts w:eastAsia="Calibri"/>
          <w:sz w:val="24"/>
          <w:szCs w:val="24"/>
          <w:lang w:eastAsia="en-US"/>
        </w:rPr>
        <w:t>е</w:t>
      </w:r>
      <w:r w:rsidRPr="00EB075A">
        <w:rPr>
          <w:rFonts w:eastAsia="Calibri"/>
          <w:spacing w:val="11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з</w:t>
      </w:r>
      <w:r w:rsidRPr="00EB075A">
        <w:rPr>
          <w:rFonts w:eastAsia="Calibri"/>
          <w:sz w:val="24"/>
          <w:szCs w:val="24"/>
          <w:lang w:eastAsia="en-US"/>
        </w:rPr>
        <w:t>ада</w:t>
      </w:r>
      <w:r w:rsidRPr="00EB075A">
        <w:rPr>
          <w:rFonts w:eastAsia="Calibri"/>
          <w:spacing w:val="-1"/>
          <w:sz w:val="24"/>
          <w:szCs w:val="24"/>
          <w:lang w:eastAsia="en-US"/>
        </w:rPr>
        <w:t>ч</w:t>
      </w:r>
      <w:r w:rsidRPr="00EB075A">
        <w:rPr>
          <w:rFonts w:eastAsia="Calibri"/>
          <w:sz w:val="24"/>
          <w:szCs w:val="24"/>
          <w:lang w:eastAsia="en-US"/>
        </w:rPr>
        <w:t>и</w:t>
      </w:r>
      <w:r w:rsidRPr="00EB075A">
        <w:rPr>
          <w:rFonts w:eastAsia="Calibri"/>
          <w:spacing w:val="15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фо</w:t>
      </w:r>
      <w:r w:rsidRPr="00EB075A">
        <w:rPr>
          <w:rFonts w:eastAsia="Calibri"/>
          <w:spacing w:val="2"/>
          <w:sz w:val="24"/>
          <w:szCs w:val="24"/>
          <w:lang w:eastAsia="en-US"/>
        </w:rPr>
        <w:t>р</w:t>
      </w:r>
      <w:r w:rsidRPr="00EB075A">
        <w:rPr>
          <w:rFonts w:eastAsia="Calibri"/>
          <w:spacing w:val="-1"/>
          <w:sz w:val="24"/>
          <w:szCs w:val="24"/>
          <w:lang w:eastAsia="en-US"/>
        </w:rPr>
        <w:t>м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рова</w:t>
      </w:r>
      <w:r w:rsidRPr="00EB075A">
        <w:rPr>
          <w:rFonts w:eastAsia="Calibri"/>
          <w:spacing w:val="1"/>
          <w:sz w:val="24"/>
          <w:szCs w:val="24"/>
          <w:lang w:eastAsia="en-US"/>
        </w:rPr>
        <w:t>ни</w:t>
      </w:r>
      <w:r w:rsidRPr="00EB075A">
        <w:rPr>
          <w:rFonts w:eastAsia="Calibri"/>
          <w:sz w:val="24"/>
          <w:szCs w:val="24"/>
          <w:lang w:eastAsia="en-US"/>
        </w:rPr>
        <w:t>я</w:t>
      </w:r>
      <w:r w:rsidRPr="00EB075A">
        <w:rPr>
          <w:rFonts w:eastAsia="Calibri"/>
          <w:spacing w:val="11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-5"/>
          <w:sz w:val="24"/>
          <w:szCs w:val="24"/>
          <w:lang w:eastAsia="en-US"/>
        </w:rPr>
        <w:t>у</w:t>
      </w:r>
      <w:r w:rsidRPr="00EB075A">
        <w:rPr>
          <w:rFonts w:eastAsia="Calibri"/>
          <w:spacing w:val="1"/>
          <w:sz w:val="24"/>
          <w:szCs w:val="24"/>
          <w:lang w:eastAsia="en-US"/>
        </w:rPr>
        <w:t>ни</w:t>
      </w:r>
      <w:r w:rsidRPr="00EB075A">
        <w:rPr>
          <w:rFonts w:eastAsia="Calibri"/>
          <w:sz w:val="24"/>
          <w:szCs w:val="24"/>
          <w:lang w:eastAsia="en-US"/>
        </w:rPr>
        <w:t>верс</w:t>
      </w:r>
      <w:r w:rsidRPr="00EB075A">
        <w:rPr>
          <w:rFonts w:eastAsia="Calibri"/>
          <w:spacing w:val="3"/>
          <w:sz w:val="24"/>
          <w:szCs w:val="24"/>
          <w:lang w:eastAsia="en-US"/>
        </w:rPr>
        <w:t>ал</w:t>
      </w:r>
      <w:r w:rsidRPr="00EB075A">
        <w:rPr>
          <w:rFonts w:eastAsia="Calibri"/>
          <w:spacing w:val="-1"/>
          <w:sz w:val="24"/>
          <w:szCs w:val="24"/>
          <w:lang w:eastAsia="en-US"/>
        </w:rPr>
        <w:t>ь</w:t>
      </w:r>
      <w:r w:rsidRPr="00EB075A">
        <w:rPr>
          <w:rFonts w:eastAsia="Calibri"/>
          <w:spacing w:val="1"/>
          <w:sz w:val="24"/>
          <w:szCs w:val="24"/>
          <w:lang w:eastAsia="en-US"/>
        </w:rPr>
        <w:t>ны</w:t>
      </w:r>
      <w:r w:rsidRPr="00EB075A">
        <w:rPr>
          <w:rFonts w:eastAsia="Calibri"/>
          <w:sz w:val="24"/>
          <w:szCs w:val="24"/>
          <w:lang w:eastAsia="en-US"/>
        </w:rPr>
        <w:t>х</w:t>
      </w:r>
      <w:r w:rsidRPr="00EB075A">
        <w:rPr>
          <w:rFonts w:eastAsia="Calibri"/>
          <w:spacing w:val="7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-5"/>
          <w:sz w:val="24"/>
          <w:szCs w:val="24"/>
          <w:lang w:eastAsia="en-US"/>
        </w:rPr>
        <w:t>у</w:t>
      </w:r>
      <w:r w:rsidRPr="00EB075A">
        <w:rPr>
          <w:rFonts w:eastAsia="Calibri"/>
          <w:spacing w:val="2"/>
          <w:sz w:val="24"/>
          <w:szCs w:val="24"/>
          <w:lang w:eastAsia="en-US"/>
        </w:rPr>
        <w:t>ч</w:t>
      </w:r>
      <w:r w:rsidRPr="00EB075A">
        <w:rPr>
          <w:rFonts w:eastAsia="Calibri"/>
          <w:sz w:val="24"/>
          <w:szCs w:val="24"/>
          <w:lang w:eastAsia="en-US"/>
        </w:rPr>
        <w:t>еб</w:t>
      </w:r>
      <w:r w:rsidRPr="00EB075A">
        <w:rPr>
          <w:rFonts w:eastAsia="Calibri"/>
          <w:spacing w:val="1"/>
          <w:sz w:val="24"/>
          <w:szCs w:val="24"/>
          <w:lang w:eastAsia="en-US"/>
        </w:rPr>
        <w:t>ны</w:t>
      </w:r>
      <w:r w:rsidRPr="00EB075A">
        <w:rPr>
          <w:rFonts w:eastAsia="Calibri"/>
          <w:sz w:val="24"/>
          <w:szCs w:val="24"/>
          <w:lang w:eastAsia="en-US"/>
        </w:rPr>
        <w:t>х</w:t>
      </w:r>
      <w:r w:rsidRPr="00EB075A">
        <w:rPr>
          <w:rFonts w:eastAsia="Calibri"/>
          <w:spacing w:val="11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де</w:t>
      </w:r>
      <w:r w:rsidRPr="00EB075A">
        <w:rPr>
          <w:rFonts w:eastAsia="Calibri"/>
          <w:spacing w:val="1"/>
          <w:sz w:val="24"/>
          <w:szCs w:val="24"/>
          <w:lang w:eastAsia="en-US"/>
        </w:rPr>
        <w:t>й</w:t>
      </w:r>
      <w:r w:rsidRPr="00EB075A">
        <w:rPr>
          <w:rFonts w:eastAsia="Calibri"/>
          <w:sz w:val="24"/>
          <w:szCs w:val="24"/>
          <w:lang w:eastAsia="en-US"/>
        </w:rPr>
        <w:t>с</w:t>
      </w:r>
      <w:r w:rsidRPr="00EB075A">
        <w:rPr>
          <w:rFonts w:eastAsia="Calibri"/>
          <w:spacing w:val="2"/>
          <w:sz w:val="24"/>
          <w:szCs w:val="24"/>
          <w:lang w:eastAsia="en-US"/>
        </w:rPr>
        <w:t>тв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й</w:t>
      </w:r>
      <w:r w:rsidRPr="00EB075A">
        <w:rPr>
          <w:rFonts w:eastAsia="Calibri"/>
          <w:spacing w:val="12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-1"/>
          <w:sz w:val="24"/>
          <w:szCs w:val="24"/>
          <w:lang w:eastAsia="en-US"/>
        </w:rPr>
        <w:t>к</w:t>
      </w:r>
      <w:r w:rsidRPr="00EB075A">
        <w:rPr>
          <w:rFonts w:eastAsia="Calibri"/>
          <w:sz w:val="24"/>
          <w:szCs w:val="24"/>
          <w:lang w:eastAsia="en-US"/>
        </w:rPr>
        <w:t>о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z w:val="24"/>
          <w:szCs w:val="24"/>
          <w:lang w:eastAsia="en-US"/>
        </w:rPr>
        <w:t>с</w:t>
      </w:r>
      <w:r w:rsidRPr="00EB075A">
        <w:rPr>
          <w:rFonts w:eastAsia="Calibri"/>
          <w:spacing w:val="-1"/>
          <w:sz w:val="24"/>
          <w:szCs w:val="24"/>
          <w:lang w:eastAsia="en-US"/>
        </w:rPr>
        <w:t>т</w:t>
      </w:r>
      <w:r w:rsidRPr="00EB075A">
        <w:rPr>
          <w:rFonts w:eastAsia="Calibri"/>
          <w:spacing w:val="5"/>
          <w:sz w:val="24"/>
          <w:szCs w:val="24"/>
          <w:lang w:eastAsia="en-US"/>
        </w:rPr>
        <w:t>р</w:t>
      </w:r>
      <w:r w:rsidRPr="00EB075A">
        <w:rPr>
          <w:rFonts w:eastAsia="Calibri"/>
          <w:spacing w:val="-5"/>
          <w:sz w:val="24"/>
          <w:szCs w:val="24"/>
          <w:lang w:eastAsia="en-US"/>
        </w:rPr>
        <w:t>у</w:t>
      </w:r>
      <w:r w:rsidRPr="00EB075A">
        <w:rPr>
          <w:rFonts w:eastAsia="Calibri"/>
          <w:spacing w:val="3"/>
          <w:sz w:val="24"/>
          <w:szCs w:val="24"/>
          <w:lang w:eastAsia="en-US"/>
        </w:rPr>
        <w:t>и</w:t>
      </w:r>
      <w:r w:rsidRPr="00EB075A">
        <w:rPr>
          <w:rFonts w:eastAsia="Calibri"/>
          <w:spacing w:val="5"/>
          <w:sz w:val="24"/>
          <w:szCs w:val="24"/>
          <w:lang w:eastAsia="en-US"/>
        </w:rPr>
        <w:t>р</w:t>
      </w:r>
      <w:r w:rsidRPr="00EB075A">
        <w:rPr>
          <w:rFonts w:eastAsia="Calibri"/>
          <w:spacing w:val="-2"/>
          <w:sz w:val="24"/>
          <w:szCs w:val="24"/>
          <w:lang w:eastAsia="en-US"/>
        </w:rPr>
        <w:t>у</w:t>
      </w:r>
      <w:r w:rsidRPr="00EB075A">
        <w:rPr>
          <w:rFonts w:eastAsia="Calibri"/>
          <w:spacing w:val="1"/>
          <w:sz w:val="24"/>
          <w:szCs w:val="24"/>
          <w:lang w:eastAsia="en-US"/>
        </w:rPr>
        <w:t>ю</w:t>
      </w:r>
      <w:r w:rsidRPr="00EB075A">
        <w:rPr>
          <w:rFonts w:eastAsia="Calibri"/>
          <w:spacing w:val="-1"/>
          <w:sz w:val="24"/>
          <w:szCs w:val="24"/>
          <w:lang w:eastAsia="en-US"/>
        </w:rPr>
        <w:t>т</w:t>
      </w:r>
      <w:r w:rsidRPr="00EB075A">
        <w:rPr>
          <w:rFonts w:eastAsia="Calibri"/>
          <w:sz w:val="24"/>
          <w:szCs w:val="24"/>
          <w:lang w:eastAsia="en-US"/>
        </w:rPr>
        <w:t xml:space="preserve">ся </w:t>
      </w:r>
      <w:r w:rsidRPr="00EB075A">
        <w:rPr>
          <w:rFonts w:eastAsia="Calibri"/>
          <w:spacing w:val="-2"/>
          <w:sz w:val="24"/>
          <w:szCs w:val="24"/>
          <w:lang w:eastAsia="en-US"/>
        </w:rPr>
        <w:t>у</w:t>
      </w:r>
      <w:r w:rsidRPr="00EB075A">
        <w:rPr>
          <w:rFonts w:eastAsia="Calibri"/>
          <w:spacing w:val="2"/>
          <w:sz w:val="24"/>
          <w:szCs w:val="24"/>
          <w:lang w:eastAsia="en-US"/>
        </w:rPr>
        <w:t>ч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pacing w:val="-1"/>
          <w:sz w:val="24"/>
          <w:szCs w:val="24"/>
          <w:lang w:eastAsia="en-US"/>
        </w:rPr>
        <w:t>т</w:t>
      </w:r>
      <w:r w:rsidRPr="00EB075A">
        <w:rPr>
          <w:rFonts w:eastAsia="Calibri"/>
          <w:sz w:val="24"/>
          <w:szCs w:val="24"/>
          <w:lang w:eastAsia="en-US"/>
        </w:rPr>
        <w:t>ел</w:t>
      </w:r>
      <w:r w:rsidRPr="00EB075A">
        <w:rPr>
          <w:rFonts w:eastAsia="Calibri"/>
          <w:spacing w:val="3"/>
          <w:sz w:val="24"/>
          <w:szCs w:val="24"/>
          <w:lang w:eastAsia="en-US"/>
        </w:rPr>
        <w:t>е</w:t>
      </w:r>
      <w:r w:rsidRPr="00EB075A">
        <w:rPr>
          <w:rFonts w:eastAsia="Calibri"/>
          <w:sz w:val="24"/>
          <w:szCs w:val="24"/>
          <w:lang w:eastAsia="en-US"/>
        </w:rPr>
        <w:t>м</w:t>
      </w:r>
      <w:r w:rsidRPr="00EB075A">
        <w:rPr>
          <w:rFonts w:eastAsia="Calibri"/>
          <w:spacing w:val="-11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z w:val="24"/>
          <w:szCs w:val="24"/>
          <w:lang w:eastAsia="en-US"/>
        </w:rPr>
        <w:t>а</w:t>
      </w:r>
      <w:r w:rsidRPr="00EB075A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ос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pacing w:val="2"/>
          <w:sz w:val="24"/>
          <w:szCs w:val="24"/>
          <w:lang w:eastAsia="en-US"/>
        </w:rPr>
        <w:t>о</w:t>
      </w:r>
      <w:r w:rsidRPr="00EB075A">
        <w:rPr>
          <w:rFonts w:eastAsia="Calibri"/>
          <w:sz w:val="24"/>
          <w:szCs w:val="24"/>
          <w:lang w:eastAsia="en-US"/>
        </w:rPr>
        <w:t>ва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pacing w:val="3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и</w:t>
      </w:r>
      <w:r w:rsidRPr="00EB075A">
        <w:rPr>
          <w:rFonts w:eastAsia="Calibri"/>
          <w:spacing w:val="-12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сле</w:t>
      </w:r>
      <w:r w:rsidRPr="00EB075A">
        <w:rPr>
          <w:rFonts w:eastAsia="Calibri"/>
          <w:spacing w:val="5"/>
          <w:sz w:val="24"/>
          <w:szCs w:val="24"/>
          <w:lang w:eastAsia="en-US"/>
        </w:rPr>
        <w:t>д</w:t>
      </w:r>
      <w:r w:rsidRPr="00EB075A">
        <w:rPr>
          <w:rFonts w:eastAsia="Calibri"/>
          <w:spacing w:val="-5"/>
          <w:sz w:val="24"/>
          <w:szCs w:val="24"/>
          <w:lang w:eastAsia="en-US"/>
        </w:rPr>
        <w:t>у</w:t>
      </w:r>
      <w:r w:rsidRPr="00EB075A">
        <w:rPr>
          <w:rFonts w:eastAsia="Calibri"/>
          <w:spacing w:val="1"/>
          <w:sz w:val="24"/>
          <w:szCs w:val="24"/>
          <w:lang w:eastAsia="en-US"/>
        </w:rPr>
        <w:t>ю</w:t>
      </w:r>
      <w:r w:rsidRPr="00EB075A">
        <w:rPr>
          <w:rFonts w:eastAsia="Calibri"/>
          <w:spacing w:val="-1"/>
          <w:sz w:val="24"/>
          <w:szCs w:val="24"/>
          <w:lang w:eastAsia="en-US"/>
        </w:rPr>
        <w:t>щ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х</w:t>
      </w:r>
      <w:r w:rsidRPr="00EB075A">
        <w:rPr>
          <w:rFonts w:eastAsia="Calibri"/>
          <w:spacing w:val="-13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о</w:t>
      </w:r>
      <w:r w:rsidRPr="00EB075A">
        <w:rPr>
          <w:rFonts w:eastAsia="Calibri"/>
          <w:spacing w:val="2"/>
          <w:sz w:val="24"/>
          <w:szCs w:val="24"/>
          <w:lang w:eastAsia="en-US"/>
        </w:rPr>
        <w:t>б</w:t>
      </w:r>
      <w:r w:rsidRPr="00EB075A">
        <w:rPr>
          <w:rFonts w:eastAsia="Calibri"/>
          <w:spacing w:val="-1"/>
          <w:sz w:val="24"/>
          <w:szCs w:val="24"/>
          <w:lang w:eastAsia="en-US"/>
        </w:rPr>
        <w:t>щ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х</w:t>
      </w:r>
      <w:r w:rsidRPr="00EB075A">
        <w:rPr>
          <w:rFonts w:eastAsia="Calibri"/>
          <w:spacing w:val="-5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п</w:t>
      </w:r>
      <w:r w:rsidRPr="00EB075A">
        <w:rPr>
          <w:rFonts w:eastAsia="Calibri"/>
          <w:sz w:val="24"/>
          <w:szCs w:val="24"/>
          <w:lang w:eastAsia="en-US"/>
        </w:rPr>
        <w:t>одходов:</w:t>
      </w:r>
    </w:p>
    <w:p w:rsidR="00EB075A" w:rsidRPr="00EB075A" w:rsidRDefault="00EB075A" w:rsidP="00EB075A">
      <w:pPr>
        <w:spacing w:line="276" w:lineRule="auto"/>
        <w:ind w:right="69" w:firstLine="567"/>
        <w:jc w:val="both"/>
        <w:rPr>
          <w:rFonts w:eastAsia="Calibri"/>
          <w:sz w:val="24"/>
          <w:szCs w:val="24"/>
          <w:lang w:eastAsia="en-US"/>
        </w:rPr>
      </w:pPr>
      <w:r w:rsidRPr="00EB075A">
        <w:rPr>
          <w:rFonts w:eastAsia="Calibri"/>
          <w:b/>
          <w:sz w:val="24"/>
          <w:szCs w:val="24"/>
          <w:lang w:eastAsia="en-US"/>
        </w:rPr>
        <w:t>1.</w:t>
      </w:r>
      <w:r w:rsidRPr="00EB075A">
        <w:rPr>
          <w:rFonts w:eastAsia="Calibri"/>
          <w:b/>
          <w:spacing w:val="31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i/>
          <w:sz w:val="24"/>
          <w:szCs w:val="24"/>
          <w:lang w:eastAsia="en-US"/>
        </w:rPr>
        <w:t>Стру</w:t>
      </w:r>
      <w:r w:rsidRPr="00EB075A">
        <w:rPr>
          <w:rFonts w:eastAsia="Calibri"/>
          <w:i/>
          <w:spacing w:val="1"/>
          <w:sz w:val="24"/>
          <w:szCs w:val="24"/>
          <w:lang w:eastAsia="en-US"/>
        </w:rPr>
        <w:t>к</w:t>
      </w:r>
      <w:r w:rsidRPr="00EB075A">
        <w:rPr>
          <w:rFonts w:eastAsia="Calibri"/>
          <w:i/>
          <w:sz w:val="24"/>
          <w:szCs w:val="24"/>
          <w:lang w:eastAsia="en-US"/>
        </w:rPr>
        <w:t>тура</w:t>
      </w:r>
      <w:r w:rsidRPr="00EB075A">
        <w:rPr>
          <w:rFonts w:eastAsia="Calibri"/>
          <w:i/>
          <w:spacing w:val="20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i/>
          <w:sz w:val="24"/>
          <w:szCs w:val="24"/>
          <w:lang w:eastAsia="en-US"/>
        </w:rPr>
        <w:t>за</w:t>
      </w:r>
      <w:r w:rsidRPr="00EB075A">
        <w:rPr>
          <w:rFonts w:eastAsia="Calibri"/>
          <w:i/>
          <w:spacing w:val="1"/>
          <w:sz w:val="24"/>
          <w:szCs w:val="24"/>
          <w:lang w:eastAsia="en-US"/>
        </w:rPr>
        <w:t>д</w:t>
      </w:r>
      <w:r w:rsidRPr="00EB075A">
        <w:rPr>
          <w:rFonts w:eastAsia="Calibri"/>
          <w:i/>
          <w:sz w:val="24"/>
          <w:szCs w:val="24"/>
          <w:lang w:eastAsia="en-US"/>
        </w:rPr>
        <w:t>а</w:t>
      </w:r>
      <w:r w:rsidRPr="00EB075A">
        <w:rPr>
          <w:rFonts w:eastAsia="Calibri"/>
          <w:i/>
          <w:spacing w:val="1"/>
          <w:sz w:val="24"/>
          <w:szCs w:val="24"/>
          <w:lang w:eastAsia="en-US"/>
        </w:rPr>
        <w:t>ч</w:t>
      </w:r>
      <w:r w:rsidRPr="00EB075A">
        <w:rPr>
          <w:rFonts w:eastAsia="Calibri"/>
          <w:i/>
          <w:spacing w:val="3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.</w:t>
      </w:r>
      <w:r w:rsidRPr="00EB075A">
        <w:rPr>
          <w:rFonts w:eastAsia="Calibri"/>
          <w:spacing w:val="25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-1"/>
          <w:sz w:val="24"/>
          <w:szCs w:val="24"/>
          <w:lang w:eastAsia="en-US"/>
        </w:rPr>
        <w:t>Л</w:t>
      </w:r>
      <w:r w:rsidRPr="00EB075A">
        <w:rPr>
          <w:rFonts w:eastAsia="Calibri"/>
          <w:spacing w:val="1"/>
          <w:sz w:val="24"/>
          <w:szCs w:val="24"/>
          <w:lang w:eastAsia="en-US"/>
        </w:rPr>
        <w:t>ю</w:t>
      </w:r>
      <w:r w:rsidRPr="00EB075A">
        <w:rPr>
          <w:rFonts w:eastAsia="Calibri"/>
          <w:sz w:val="24"/>
          <w:szCs w:val="24"/>
          <w:lang w:eastAsia="en-US"/>
        </w:rPr>
        <w:t>бая</w:t>
      </w:r>
      <w:r w:rsidRPr="00EB075A">
        <w:rPr>
          <w:rFonts w:eastAsia="Calibri"/>
          <w:spacing w:val="27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з</w:t>
      </w:r>
      <w:r w:rsidRPr="00EB075A">
        <w:rPr>
          <w:rFonts w:eastAsia="Calibri"/>
          <w:sz w:val="24"/>
          <w:szCs w:val="24"/>
          <w:lang w:eastAsia="en-US"/>
        </w:rPr>
        <w:t>ада</w:t>
      </w:r>
      <w:r w:rsidRPr="00EB075A">
        <w:rPr>
          <w:rFonts w:eastAsia="Calibri"/>
          <w:spacing w:val="-1"/>
          <w:sz w:val="24"/>
          <w:szCs w:val="24"/>
          <w:lang w:eastAsia="en-US"/>
        </w:rPr>
        <w:t>ч</w:t>
      </w:r>
      <w:r w:rsidRPr="00EB075A">
        <w:rPr>
          <w:rFonts w:eastAsia="Calibri"/>
          <w:sz w:val="24"/>
          <w:szCs w:val="24"/>
          <w:lang w:eastAsia="en-US"/>
        </w:rPr>
        <w:t>а,</w:t>
      </w:r>
      <w:r w:rsidRPr="00EB075A">
        <w:rPr>
          <w:rFonts w:eastAsia="Calibri"/>
          <w:spacing w:val="25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п</w:t>
      </w:r>
      <w:r w:rsidRPr="00EB075A">
        <w:rPr>
          <w:rFonts w:eastAsia="Calibri"/>
          <w:sz w:val="24"/>
          <w:szCs w:val="24"/>
          <w:lang w:eastAsia="en-US"/>
        </w:rPr>
        <w:t>ре</w:t>
      </w:r>
      <w:r w:rsidRPr="00EB075A">
        <w:rPr>
          <w:rFonts w:eastAsia="Calibri"/>
          <w:spacing w:val="2"/>
          <w:sz w:val="24"/>
          <w:szCs w:val="24"/>
          <w:lang w:eastAsia="en-US"/>
        </w:rPr>
        <w:t>д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z w:val="24"/>
          <w:szCs w:val="24"/>
          <w:lang w:eastAsia="en-US"/>
        </w:rPr>
        <w:t>а</w:t>
      </w:r>
      <w:r w:rsidRPr="00EB075A">
        <w:rPr>
          <w:rFonts w:eastAsia="Calibri"/>
          <w:spacing w:val="1"/>
          <w:sz w:val="24"/>
          <w:szCs w:val="24"/>
          <w:lang w:eastAsia="en-US"/>
        </w:rPr>
        <w:t>зн</w:t>
      </w:r>
      <w:r w:rsidRPr="00EB075A">
        <w:rPr>
          <w:rFonts w:eastAsia="Calibri"/>
          <w:sz w:val="24"/>
          <w:szCs w:val="24"/>
          <w:lang w:eastAsia="en-US"/>
        </w:rPr>
        <w:t>а</w:t>
      </w:r>
      <w:r w:rsidRPr="00EB075A">
        <w:rPr>
          <w:rFonts w:eastAsia="Calibri"/>
          <w:spacing w:val="-1"/>
          <w:sz w:val="24"/>
          <w:szCs w:val="24"/>
          <w:lang w:eastAsia="en-US"/>
        </w:rPr>
        <w:t>ч</w:t>
      </w:r>
      <w:r w:rsidRPr="00EB075A">
        <w:rPr>
          <w:rFonts w:eastAsia="Calibri"/>
          <w:sz w:val="24"/>
          <w:szCs w:val="24"/>
          <w:lang w:eastAsia="en-US"/>
        </w:rPr>
        <w:t>е</w:t>
      </w:r>
      <w:r w:rsidRPr="00EB075A">
        <w:rPr>
          <w:rFonts w:eastAsia="Calibri"/>
          <w:spacing w:val="1"/>
          <w:sz w:val="24"/>
          <w:szCs w:val="24"/>
          <w:lang w:eastAsia="en-US"/>
        </w:rPr>
        <w:t>нн</w:t>
      </w:r>
      <w:r w:rsidRPr="00EB075A">
        <w:rPr>
          <w:rFonts w:eastAsia="Calibri"/>
          <w:sz w:val="24"/>
          <w:szCs w:val="24"/>
          <w:lang w:eastAsia="en-US"/>
        </w:rPr>
        <w:t>ая</w:t>
      </w:r>
      <w:r w:rsidRPr="00EB075A">
        <w:rPr>
          <w:rFonts w:eastAsia="Calibri"/>
          <w:spacing w:val="15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для</w:t>
      </w:r>
      <w:r w:rsidRPr="00EB075A">
        <w:rPr>
          <w:rFonts w:eastAsia="Calibri"/>
          <w:spacing w:val="30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ра</w:t>
      </w:r>
      <w:r w:rsidRPr="00EB075A">
        <w:rPr>
          <w:rFonts w:eastAsia="Calibri"/>
          <w:spacing w:val="1"/>
          <w:sz w:val="24"/>
          <w:szCs w:val="24"/>
          <w:lang w:eastAsia="en-US"/>
        </w:rPr>
        <w:t>з</w:t>
      </w:r>
      <w:r w:rsidRPr="00EB075A">
        <w:rPr>
          <w:rFonts w:eastAsia="Calibri"/>
          <w:sz w:val="24"/>
          <w:szCs w:val="24"/>
          <w:lang w:eastAsia="en-US"/>
        </w:rPr>
        <w:t>в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pacing w:val="-1"/>
          <w:sz w:val="24"/>
          <w:szCs w:val="24"/>
          <w:lang w:eastAsia="en-US"/>
        </w:rPr>
        <w:t>т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я</w:t>
      </w:r>
      <w:r w:rsidRPr="00EB075A">
        <w:rPr>
          <w:rFonts w:eastAsia="Calibri"/>
          <w:spacing w:val="24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/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ли</w:t>
      </w:r>
      <w:r w:rsidRPr="00EB075A">
        <w:rPr>
          <w:rFonts w:eastAsia="Calibri"/>
          <w:spacing w:val="29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о</w:t>
      </w:r>
      <w:r w:rsidRPr="00EB075A">
        <w:rPr>
          <w:rFonts w:eastAsia="Calibri"/>
          <w:spacing w:val="1"/>
          <w:sz w:val="24"/>
          <w:szCs w:val="24"/>
          <w:lang w:eastAsia="en-US"/>
        </w:rPr>
        <w:t>ц</w:t>
      </w:r>
      <w:r w:rsidRPr="00EB075A">
        <w:rPr>
          <w:rFonts w:eastAsia="Calibri"/>
          <w:sz w:val="24"/>
          <w:szCs w:val="24"/>
          <w:lang w:eastAsia="en-US"/>
        </w:rPr>
        <w:t>е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pacing w:val="-1"/>
          <w:sz w:val="24"/>
          <w:szCs w:val="24"/>
          <w:lang w:eastAsia="en-US"/>
        </w:rPr>
        <w:t>к</w:t>
      </w:r>
      <w:r w:rsidRPr="00EB075A">
        <w:rPr>
          <w:rFonts w:eastAsia="Calibri"/>
          <w:sz w:val="24"/>
          <w:szCs w:val="24"/>
          <w:lang w:eastAsia="en-US"/>
        </w:rPr>
        <w:t xml:space="preserve">и </w:t>
      </w:r>
      <w:r w:rsidRPr="00EB075A">
        <w:rPr>
          <w:rFonts w:eastAsia="Calibri"/>
          <w:spacing w:val="-5"/>
          <w:sz w:val="24"/>
          <w:szCs w:val="24"/>
          <w:lang w:eastAsia="en-US"/>
        </w:rPr>
        <w:t>у</w:t>
      </w:r>
      <w:r w:rsidRPr="00EB075A">
        <w:rPr>
          <w:rFonts w:eastAsia="Calibri"/>
          <w:spacing w:val="2"/>
          <w:sz w:val="24"/>
          <w:szCs w:val="24"/>
          <w:lang w:eastAsia="en-US"/>
        </w:rPr>
        <w:t>ро</w:t>
      </w:r>
      <w:r w:rsidRPr="00EB075A">
        <w:rPr>
          <w:rFonts w:eastAsia="Calibri"/>
          <w:sz w:val="24"/>
          <w:szCs w:val="24"/>
          <w:lang w:eastAsia="en-US"/>
        </w:rPr>
        <w:t>в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z w:val="24"/>
          <w:szCs w:val="24"/>
          <w:lang w:eastAsia="en-US"/>
        </w:rPr>
        <w:t>я сфо</w:t>
      </w:r>
      <w:r w:rsidRPr="00EB075A">
        <w:rPr>
          <w:rFonts w:eastAsia="Calibri"/>
          <w:spacing w:val="2"/>
          <w:sz w:val="24"/>
          <w:szCs w:val="24"/>
          <w:lang w:eastAsia="en-US"/>
        </w:rPr>
        <w:t>р</w:t>
      </w:r>
      <w:r w:rsidRPr="00EB075A">
        <w:rPr>
          <w:rFonts w:eastAsia="Calibri"/>
          <w:spacing w:val="-1"/>
          <w:sz w:val="24"/>
          <w:szCs w:val="24"/>
          <w:lang w:eastAsia="en-US"/>
        </w:rPr>
        <w:t>м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рова</w:t>
      </w:r>
      <w:r w:rsidRPr="00EB075A">
        <w:rPr>
          <w:rFonts w:eastAsia="Calibri"/>
          <w:spacing w:val="3"/>
          <w:sz w:val="24"/>
          <w:szCs w:val="24"/>
          <w:lang w:eastAsia="en-US"/>
        </w:rPr>
        <w:t>н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z w:val="24"/>
          <w:szCs w:val="24"/>
          <w:lang w:eastAsia="en-US"/>
        </w:rPr>
        <w:t>ос</w:t>
      </w:r>
      <w:r w:rsidRPr="00EB075A">
        <w:rPr>
          <w:rFonts w:eastAsia="Calibri"/>
          <w:spacing w:val="-1"/>
          <w:sz w:val="24"/>
          <w:szCs w:val="24"/>
          <w:lang w:eastAsia="en-US"/>
        </w:rPr>
        <w:t>т</w:t>
      </w:r>
      <w:r w:rsidRPr="00EB075A">
        <w:rPr>
          <w:rFonts w:eastAsia="Calibri"/>
          <w:sz w:val="24"/>
          <w:szCs w:val="24"/>
          <w:lang w:eastAsia="en-US"/>
        </w:rPr>
        <w:t>и</w:t>
      </w:r>
      <w:r w:rsidRPr="00EB075A">
        <w:rPr>
          <w:rFonts w:eastAsia="Calibri"/>
          <w:spacing w:val="63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-1"/>
          <w:sz w:val="24"/>
          <w:szCs w:val="24"/>
          <w:lang w:eastAsia="en-US"/>
        </w:rPr>
        <w:t>УУ</w:t>
      </w:r>
      <w:r w:rsidR="00EC5CE5">
        <w:rPr>
          <w:rFonts w:eastAsia="Calibri"/>
          <w:sz w:val="24"/>
          <w:szCs w:val="24"/>
          <w:lang w:eastAsia="en-US"/>
        </w:rPr>
        <w:t>Д</w:t>
      </w:r>
      <w:r w:rsidRPr="00EB075A">
        <w:rPr>
          <w:rFonts w:eastAsia="Calibri"/>
          <w:spacing w:val="12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3"/>
          <w:sz w:val="24"/>
          <w:szCs w:val="24"/>
          <w:lang w:eastAsia="en-US"/>
        </w:rPr>
        <w:t>(</w:t>
      </w:r>
      <w:r w:rsidRPr="00EB075A">
        <w:rPr>
          <w:rFonts w:eastAsia="Calibri"/>
          <w:sz w:val="24"/>
          <w:szCs w:val="24"/>
          <w:lang w:eastAsia="en-US"/>
        </w:rPr>
        <w:t>л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pacing w:val="-1"/>
          <w:sz w:val="24"/>
          <w:szCs w:val="24"/>
          <w:lang w:eastAsia="en-US"/>
        </w:rPr>
        <w:t>ч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z w:val="24"/>
          <w:szCs w:val="24"/>
          <w:lang w:eastAsia="en-US"/>
        </w:rPr>
        <w:t>о</w:t>
      </w:r>
      <w:r w:rsidRPr="00EB075A">
        <w:rPr>
          <w:rFonts w:eastAsia="Calibri"/>
          <w:spacing w:val="3"/>
          <w:sz w:val="24"/>
          <w:szCs w:val="24"/>
          <w:lang w:eastAsia="en-US"/>
        </w:rPr>
        <w:t>с</w:t>
      </w:r>
      <w:r w:rsidRPr="00EB075A">
        <w:rPr>
          <w:rFonts w:eastAsia="Calibri"/>
          <w:spacing w:val="-1"/>
          <w:sz w:val="24"/>
          <w:szCs w:val="24"/>
          <w:lang w:eastAsia="en-US"/>
        </w:rPr>
        <w:t>т</w:t>
      </w:r>
      <w:r w:rsidRPr="00EB075A">
        <w:rPr>
          <w:rFonts w:eastAsia="Calibri"/>
          <w:spacing w:val="1"/>
          <w:sz w:val="24"/>
          <w:szCs w:val="24"/>
          <w:lang w:eastAsia="en-US"/>
        </w:rPr>
        <w:t>ны</w:t>
      </w:r>
      <w:r w:rsidRPr="00EB075A">
        <w:rPr>
          <w:rFonts w:eastAsia="Calibri"/>
          <w:sz w:val="24"/>
          <w:szCs w:val="24"/>
          <w:lang w:eastAsia="en-US"/>
        </w:rPr>
        <w:t>х, ре</w:t>
      </w:r>
      <w:r w:rsidRPr="00EB075A">
        <w:rPr>
          <w:rFonts w:eastAsia="Calibri"/>
          <w:spacing w:val="4"/>
          <w:sz w:val="24"/>
          <w:szCs w:val="24"/>
          <w:lang w:eastAsia="en-US"/>
        </w:rPr>
        <w:t>г</w:t>
      </w:r>
      <w:r w:rsidRPr="00EB075A">
        <w:rPr>
          <w:rFonts w:eastAsia="Calibri"/>
          <w:spacing w:val="-5"/>
          <w:sz w:val="24"/>
          <w:szCs w:val="24"/>
          <w:lang w:eastAsia="en-US"/>
        </w:rPr>
        <w:t>у</w:t>
      </w:r>
      <w:r w:rsidRPr="00EB075A">
        <w:rPr>
          <w:rFonts w:eastAsia="Calibri"/>
          <w:sz w:val="24"/>
          <w:szCs w:val="24"/>
          <w:lang w:eastAsia="en-US"/>
        </w:rPr>
        <w:t>л</w:t>
      </w:r>
      <w:r w:rsidRPr="00EB075A">
        <w:rPr>
          <w:rFonts w:eastAsia="Calibri"/>
          <w:spacing w:val="3"/>
          <w:sz w:val="24"/>
          <w:szCs w:val="24"/>
          <w:lang w:eastAsia="en-US"/>
        </w:rPr>
        <w:t>я</w:t>
      </w:r>
      <w:r w:rsidRPr="00EB075A">
        <w:rPr>
          <w:rFonts w:eastAsia="Calibri"/>
          <w:spacing w:val="-1"/>
          <w:sz w:val="24"/>
          <w:szCs w:val="24"/>
          <w:lang w:eastAsia="en-US"/>
        </w:rPr>
        <w:t>т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в</w:t>
      </w:r>
      <w:r w:rsidRPr="00EB075A">
        <w:rPr>
          <w:rFonts w:eastAsia="Calibri"/>
          <w:spacing w:val="1"/>
          <w:sz w:val="24"/>
          <w:szCs w:val="24"/>
          <w:lang w:eastAsia="en-US"/>
        </w:rPr>
        <w:t>ны</w:t>
      </w:r>
      <w:r w:rsidRPr="00EB075A">
        <w:rPr>
          <w:rFonts w:eastAsia="Calibri"/>
          <w:sz w:val="24"/>
          <w:szCs w:val="24"/>
          <w:lang w:eastAsia="en-US"/>
        </w:rPr>
        <w:t xml:space="preserve">х, </w:t>
      </w:r>
      <w:r w:rsidRPr="00EB075A">
        <w:rPr>
          <w:rFonts w:eastAsia="Calibri"/>
          <w:spacing w:val="1"/>
          <w:sz w:val="24"/>
          <w:szCs w:val="24"/>
          <w:lang w:eastAsia="en-US"/>
        </w:rPr>
        <w:t>п</w:t>
      </w:r>
      <w:r w:rsidRPr="00EB075A">
        <w:rPr>
          <w:rFonts w:eastAsia="Calibri"/>
          <w:sz w:val="24"/>
          <w:szCs w:val="24"/>
          <w:lang w:eastAsia="en-US"/>
        </w:rPr>
        <w:t>о</w:t>
      </w:r>
      <w:r w:rsidRPr="00EB075A">
        <w:rPr>
          <w:rFonts w:eastAsia="Calibri"/>
          <w:spacing w:val="1"/>
          <w:sz w:val="24"/>
          <w:szCs w:val="24"/>
          <w:lang w:eastAsia="en-US"/>
        </w:rPr>
        <w:t>зн</w:t>
      </w:r>
      <w:r w:rsidRPr="00EB075A">
        <w:rPr>
          <w:rFonts w:eastAsia="Calibri"/>
          <w:sz w:val="24"/>
          <w:szCs w:val="24"/>
          <w:lang w:eastAsia="en-US"/>
        </w:rPr>
        <w:t>ава</w:t>
      </w:r>
      <w:r w:rsidRPr="00EB075A">
        <w:rPr>
          <w:rFonts w:eastAsia="Calibri"/>
          <w:spacing w:val="-1"/>
          <w:sz w:val="24"/>
          <w:szCs w:val="24"/>
          <w:lang w:eastAsia="en-US"/>
        </w:rPr>
        <w:t>т</w:t>
      </w:r>
      <w:r w:rsidRPr="00EB075A">
        <w:rPr>
          <w:rFonts w:eastAsia="Calibri"/>
          <w:sz w:val="24"/>
          <w:szCs w:val="24"/>
          <w:lang w:eastAsia="en-US"/>
        </w:rPr>
        <w:t>ел</w:t>
      </w:r>
      <w:r w:rsidRPr="00EB075A">
        <w:rPr>
          <w:rFonts w:eastAsia="Calibri"/>
          <w:spacing w:val="-1"/>
          <w:sz w:val="24"/>
          <w:szCs w:val="24"/>
          <w:lang w:eastAsia="en-US"/>
        </w:rPr>
        <w:t>ь</w:t>
      </w:r>
      <w:r w:rsidRPr="00EB075A">
        <w:rPr>
          <w:rFonts w:eastAsia="Calibri"/>
          <w:spacing w:val="1"/>
          <w:sz w:val="24"/>
          <w:szCs w:val="24"/>
          <w:lang w:eastAsia="en-US"/>
        </w:rPr>
        <w:t>ны</w:t>
      </w:r>
      <w:r w:rsidRPr="00EB075A">
        <w:rPr>
          <w:rFonts w:eastAsia="Calibri"/>
          <w:sz w:val="24"/>
          <w:szCs w:val="24"/>
          <w:lang w:eastAsia="en-US"/>
        </w:rPr>
        <w:t>х и коммуникатив</w:t>
      </w:r>
      <w:r>
        <w:rPr>
          <w:rFonts w:eastAsia="Calibri"/>
          <w:sz w:val="24"/>
          <w:szCs w:val="24"/>
          <w:lang w:eastAsia="en-US"/>
        </w:rPr>
        <w:t>ных)</w:t>
      </w:r>
      <w:r w:rsidRPr="00EB075A">
        <w:rPr>
          <w:rFonts w:eastAsia="Calibri"/>
          <w:sz w:val="24"/>
          <w:szCs w:val="24"/>
          <w:lang w:eastAsia="en-US"/>
        </w:rPr>
        <w:t xml:space="preserve"> предпол</w:t>
      </w:r>
      <w:r w:rsidR="00EC5CE5">
        <w:rPr>
          <w:rFonts w:eastAsia="Calibri"/>
          <w:sz w:val="24"/>
          <w:szCs w:val="24"/>
          <w:lang w:eastAsia="en-US"/>
        </w:rPr>
        <w:t>агает осуществление</w:t>
      </w:r>
      <w:r>
        <w:rPr>
          <w:rFonts w:eastAsia="Calibri"/>
          <w:sz w:val="24"/>
          <w:szCs w:val="24"/>
          <w:lang w:eastAsia="en-US"/>
        </w:rPr>
        <w:t xml:space="preserve"> субъектом (в </w:t>
      </w:r>
      <w:r w:rsidRPr="00EB075A">
        <w:rPr>
          <w:rFonts w:eastAsia="Calibri"/>
          <w:sz w:val="24"/>
          <w:szCs w:val="24"/>
          <w:lang w:eastAsia="en-US"/>
        </w:rPr>
        <w:t>св</w:t>
      </w:r>
      <w:r w:rsidRPr="00EB075A">
        <w:rPr>
          <w:rFonts w:eastAsia="Cambria Math"/>
          <w:sz w:val="24"/>
          <w:szCs w:val="24"/>
          <w:lang w:eastAsia="en-US"/>
        </w:rPr>
        <w:t>е</w:t>
      </w:r>
      <w:r>
        <w:rPr>
          <w:rFonts w:eastAsia="Calibri"/>
          <w:sz w:val="24"/>
          <w:szCs w:val="24"/>
          <w:lang w:eastAsia="en-US"/>
        </w:rPr>
        <w:t xml:space="preserve">рнутом </w:t>
      </w:r>
      <w:r w:rsidRPr="00EB075A">
        <w:rPr>
          <w:rFonts w:eastAsia="Calibri"/>
          <w:sz w:val="24"/>
          <w:szCs w:val="24"/>
          <w:lang w:eastAsia="en-US"/>
        </w:rPr>
        <w:t>или развернутом виде) следующих нав</w:t>
      </w:r>
      <w:r w:rsidRPr="00EB075A">
        <w:rPr>
          <w:rFonts w:eastAsia="Calibri"/>
          <w:sz w:val="24"/>
          <w:szCs w:val="24"/>
          <w:lang w:eastAsia="en-US"/>
        </w:rPr>
        <w:t>ы</w:t>
      </w:r>
      <w:r w:rsidRPr="00EB075A">
        <w:rPr>
          <w:rFonts w:eastAsia="Calibri"/>
          <w:sz w:val="24"/>
          <w:szCs w:val="24"/>
          <w:lang w:eastAsia="en-US"/>
        </w:rPr>
        <w:t>ков: ознакомление-понимание - применение-анализ-синтез-оценка.</w:t>
      </w:r>
    </w:p>
    <w:p w:rsidR="00EB075A" w:rsidRPr="00EB075A" w:rsidRDefault="00EB075A" w:rsidP="00EB075A">
      <w:pPr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EB075A">
        <w:rPr>
          <w:rFonts w:eastAsia="Calibri"/>
          <w:sz w:val="24"/>
          <w:szCs w:val="24"/>
          <w:lang w:eastAsia="en-US"/>
        </w:rPr>
        <w:t>В об</w:t>
      </w:r>
      <w:r w:rsidRPr="00EB075A">
        <w:rPr>
          <w:rFonts w:eastAsia="Calibri"/>
          <w:spacing w:val="-1"/>
          <w:sz w:val="24"/>
          <w:szCs w:val="24"/>
          <w:lang w:eastAsia="en-US"/>
        </w:rPr>
        <w:t>щ</w:t>
      </w:r>
      <w:r>
        <w:rPr>
          <w:rFonts w:eastAsia="Calibri"/>
          <w:sz w:val="24"/>
          <w:szCs w:val="24"/>
          <w:lang w:eastAsia="en-US"/>
        </w:rPr>
        <w:t>ем</w:t>
      </w:r>
      <w:r w:rsidRPr="00EB075A">
        <w:rPr>
          <w:rFonts w:eastAsia="Calibri"/>
          <w:spacing w:val="28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в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 xml:space="preserve">де </w:t>
      </w:r>
      <w:r w:rsidRPr="00EB075A">
        <w:rPr>
          <w:rFonts w:eastAsia="Calibri"/>
          <w:spacing w:val="1"/>
          <w:sz w:val="24"/>
          <w:szCs w:val="24"/>
          <w:lang w:eastAsia="en-US"/>
        </w:rPr>
        <w:t>з</w:t>
      </w:r>
      <w:r w:rsidRPr="00EB075A">
        <w:rPr>
          <w:rFonts w:eastAsia="Calibri"/>
          <w:sz w:val="24"/>
          <w:szCs w:val="24"/>
          <w:lang w:eastAsia="en-US"/>
        </w:rPr>
        <w:t>ад</w:t>
      </w:r>
      <w:r w:rsidRPr="00EB075A">
        <w:rPr>
          <w:rFonts w:eastAsia="Calibri"/>
          <w:spacing w:val="3"/>
          <w:sz w:val="24"/>
          <w:szCs w:val="24"/>
          <w:lang w:eastAsia="en-US"/>
        </w:rPr>
        <w:t>а</w:t>
      </w:r>
      <w:r w:rsidRPr="00EB075A">
        <w:rPr>
          <w:rFonts w:eastAsia="Calibri"/>
          <w:spacing w:val="-1"/>
          <w:sz w:val="24"/>
          <w:szCs w:val="24"/>
          <w:lang w:eastAsia="en-US"/>
        </w:rPr>
        <w:t>ч</w:t>
      </w:r>
      <w:r w:rsidRPr="00EB075A">
        <w:rPr>
          <w:rFonts w:eastAsia="Calibri"/>
          <w:sz w:val="24"/>
          <w:szCs w:val="24"/>
          <w:lang w:eastAsia="en-US"/>
        </w:rPr>
        <w:t>а сос</w:t>
      </w:r>
      <w:r w:rsidRPr="00EB075A">
        <w:rPr>
          <w:rFonts w:eastAsia="Calibri"/>
          <w:spacing w:val="-1"/>
          <w:sz w:val="24"/>
          <w:szCs w:val="24"/>
          <w:lang w:eastAsia="en-US"/>
        </w:rPr>
        <w:t>т</w:t>
      </w:r>
      <w:r w:rsidRPr="00EB075A">
        <w:rPr>
          <w:rFonts w:eastAsia="Calibri"/>
          <w:sz w:val="24"/>
          <w:szCs w:val="24"/>
          <w:lang w:eastAsia="en-US"/>
        </w:rPr>
        <w:t>о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>
        <w:rPr>
          <w:rFonts w:eastAsia="Calibri"/>
          <w:sz w:val="24"/>
          <w:szCs w:val="24"/>
          <w:lang w:eastAsia="en-US"/>
        </w:rPr>
        <w:t>т</w:t>
      </w:r>
      <w:r w:rsidRPr="00EB075A">
        <w:rPr>
          <w:rFonts w:eastAsia="Calibri"/>
          <w:spacing w:val="26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>
        <w:rPr>
          <w:rFonts w:eastAsia="Calibri"/>
          <w:sz w:val="24"/>
          <w:szCs w:val="24"/>
          <w:lang w:eastAsia="en-US"/>
        </w:rPr>
        <w:t>з</w:t>
      </w:r>
      <w:r w:rsidRPr="00EB075A">
        <w:rPr>
          <w:rFonts w:eastAsia="Calibri"/>
          <w:spacing w:val="34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ин</w:t>
      </w:r>
      <w:r w:rsidRPr="00EB075A">
        <w:rPr>
          <w:rFonts w:eastAsia="Calibri"/>
          <w:sz w:val="24"/>
          <w:szCs w:val="24"/>
          <w:lang w:eastAsia="en-US"/>
        </w:rPr>
        <w:t>ф</w:t>
      </w:r>
      <w:r w:rsidRPr="00EB075A">
        <w:rPr>
          <w:rFonts w:eastAsia="Calibri"/>
          <w:spacing w:val="2"/>
          <w:sz w:val="24"/>
          <w:szCs w:val="24"/>
          <w:lang w:eastAsia="en-US"/>
        </w:rPr>
        <w:t>о</w:t>
      </w:r>
      <w:r w:rsidRPr="00EB075A">
        <w:rPr>
          <w:rFonts w:eastAsia="Calibri"/>
          <w:sz w:val="24"/>
          <w:szCs w:val="24"/>
          <w:lang w:eastAsia="en-US"/>
        </w:rPr>
        <w:t>р</w:t>
      </w:r>
      <w:r w:rsidRPr="00EB075A">
        <w:rPr>
          <w:rFonts w:eastAsia="Calibri"/>
          <w:spacing w:val="-1"/>
          <w:sz w:val="24"/>
          <w:szCs w:val="24"/>
          <w:lang w:eastAsia="en-US"/>
        </w:rPr>
        <w:t>м</w:t>
      </w:r>
      <w:r w:rsidRPr="00EB075A">
        <w:rPr>
          <w:rFonts w:eastAsia="Calibri"/>
          <w:sz w:val="24"/>
          <w:szCs w:val="24"/>
          <w:lang w:eastAsia="en-US"/>
        </w:rPr>
        <w:t>а</w:t>
      </w:r>
      <w:r w:rsidRPr="00EB075A">
        <w:rPr>
          <w:rFonts w:eastAsia="Calibri"/>
          <w:spacing w:val="1"/>
          <w:sz w:val="24"/>
          <w:szCs w:val="24"/>
          <w:lang w:eastAsia="en-US"/>
        </w:rPr>
        <w:t>ци</w:t>
      </w:r>
      <w:r w:rsidRPr="00EB075A">
        <w:rPr>
          <w:rFonts w:eastAsia="Calibri"/>
          <w:sz w:val="24"/>
          <w:szCs w:val="24"/>
          <w:lang w:eastAsia="en-US"/>
        </w:rPr>
        <w:t>о</w:t>
      </w:r>
      <w:r w:rsidRPr="00EB075A">
        <w:rPr>
          <w:rFonts w:eastAsia="Calibri"/>
          <w:spacing w:val="1"/>
          <w:sz w:val="24"/>
          <w:szCs w:val="24"/>
          <w:lang w:eastAsia="en-US"/>
        </w:rPr>
        <w:t>нн</w:t>
      </w:r>
      <w:r w:rsidRPr="00EB075A">
        <w:rPr>
          <w:rFonts w:eastAsia="Calibri"/>
          <w:spacing w:val="2"/>
          <w:sz w:val="24"/>
          <w:szCs w:val="24"/>
          <w:lang w:eastAsia="en-US"/>
        </w:rPr>
        <w:t>о</w:t>
      </w:r>
      <w:r w:rsidRPr="00EB075A">
        <w:rPr>
          <w:rFonts w:eastAsia="Calibri"/>
          <w:spacing w:val="-1"/>
          <w:sz w:val="24"/>
          <w:szCs w:val="24"/>
          <w:lang w:eastAsia="en-US"/>
        </w:rPr>
        <w:t>г</w:t>
      </w:r>
      <w:r w:rsidRPr="00EB075A">
        <w:rPr>
          <w:rFonts w:eastAsia="Calibri"/>
          <w:sz w:val="24"/>
          <w:szCs w:val="24"/>
          <w:lang w:eastAsia="en-US"/>
        </w:rPr>
        <w:t>о бло</w:t>
      </w:r>
      <w:r w:rsidRPr="00EB075A">
        <w:rPr>
          <w:rFonts w:eastAsia="Calibri"/>
          <w:spacing w:val="-1"/>
          <w:sz w:val="24"/>
          <w:szCs w:val="24"/>
          <w:lang w:eastAsia="en-US"/>
        </w:rPr>
        <w:t>к</w:t>
      </w:r>
      <w:r>
        <w:rPr>
          <w:rFonts w:eastAsia="Calibri"/>
          <w:sz w:val="24"/>
          <w:szCs w:val="24"/>
          <w:lang w:eastAsia="en-US"/>
        </w:rPr>
        <w:t>а</w:t>
      </w:r>
      <w:r w:rsidRPr="00EB075A">
        <w:rPr>
          <w:rFonts w:eastAsia="Calibri"/>
          <w:spacing w:val="32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и сер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и во</w:t>
      </w:r>
      <w:r w:rsidRPr="00EB075A">
        <w:rPr>
          <w:rFonts w:eastAsia="Calibri"/>
          <w:spacing w:val="1"/>
          <w:sz w:val="24"/>
          <w:szCs w:val="24"/>
          <w:lang w:eastAsia="en-US"/>
        </w:rPr>
        <w:t>п</w:t>
      </w:r>
      <w:r w:rsidRPr="00EB075A">
        <w:rPr>
          <w:rFonts w:eastAsia="Calibri"/>
          <w:sz w:val="24"/>
          <w:szCs w:val="24"/>
          <w:lang w:eastAsia="en-US"/>
        </w:rPr>
        <w:t>росов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(</w:t>
      </w:r>
      <w:r w:rsidRPr="00EB075A">
        <w:rPr>
          <w:rFonts w:eastAsia="Calibri"/>
          <w:spacing w:val="1"/>
          <w:sz w:val="24"/>
          <w:szCs w:val="24"/>
          <w:lang w:eastAsia="en-US"/>
        </w:rPr>
        <w:t>п</w:t>
      </w:r>
      <w:r w:rsidRPr="00EB075A">
        <w:rPr>
          <w:rFonts w:eastAsia="Calibri"/>
          <w:sz w:val="24"/>
          <w:szCs w:val="24"/>
          <w:lang w:eastAsia="en-US"/>
        </w:rPr>
        <w:t>ра</w:t>
      </w:r>
      <w:r w:rsidRPr="00EB075A">
        <w:rPr>
          <w:rFonts w:eastAsia="Calibri"/>
          <w:spacing w:val="-1"/>
          <w:sz w:val="24"/>
          <w:szCs w:val="24"/>
          <w:lang w:eastAsia="en-US"/>
        </w:rPr>
        <w:t>кт</w:t>
      </w:r>
      <w:r w:rsidRPr="00EB075A">
        <w:rPr>
          <w:rFonts w:eastAsia="Calibri"/>
          <w:spacing w:val="3"/>
          <w:sz w:val="24"/>
          <w:szCs w:val="24"/>
          <w:lang w:eastAsia="en-US"/>
        </w:rPr>
        <w:t>и</w:t>
      </w:r>
      <w:r w:rsidRPr="00EB075A">
        <w:rPr>
          <w:rFonts w:eastAsia="Calibri"/>
          <w:spacing w:val="-1"/>
          <w:sz w:val="24"/>
          <w:szCs w:val="24"/>
          <w:lang w:eastAsia="en-US"/>
        </w:rPr>
        <w:t>ч</w:t>
      </w:r>
      <w:r w:rsidRPr="00EB075A">
        <w:rPr>
          <w:rFonts w:eastAsia="Calibri"/>
          <w:sz w:val="24"/>
          <w:szCs w:val="24"/>
          <w:lang w:eastAsia="en-US"/>
        </w:rPr>
        <w:t>е</w:t>
      </w:r>
      <w:r w:rsidRPr="00EB075A">
        <w:rPr>
          <w:rFonts w:eastAsia="Calibri"/>
          <w:spacing w:val="3"/>
          <w:sz w:val="24"/>
          <w:szCs w:val="24"/>
          <w:lang w:eastAsia="en-US"/>
        </w:rPr>
        <w:t>с</w:t>
      </w:r>
      <w:r w:rsidRPr="00EB075A">
        <w:rPr>
          <w:rFonts w:eastAsia="Calibri"/>
          <w:spacing w:val="-1"/>
          <w:sz w:val="24"/>
          <w:szCs w:val="24"/>
          <w:lang w:eastAsia="en-US"/>
        </w:rPr>
        <w:t>к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х</w:t>
      </w:r>
      <w:r w:rsidRPr="00EB075A">
        <w:rPr>
          <w:rFonts w:eastAsia="Calibri"/>
          <w:spacing w:val="-16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з</w:t>
      </w:r>
      <w:r w:rsidRPr="00EB075A">
        <w:rPr>
          <w:rFonts w:eastAsia="Calibri"/>
          <w:sz w:val="24"/>
          <w:szCs w:val="24"/>
          <w:lang w:eastAsia="en-US"/>
        </w:rPr>
        <w:t>ада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pacing w:val="3"/>
          <w:sz w:val="24"/>
          <w:szCs w:val="24"/>
          <w:lang w:eastAsia="en-US"/>
        </w:rPr>
        <w:t>и</w:t>
      </w:r>
      <w:r w:rsidRPr="00EB075A">
        <w:rPr>
          <w:rFonts w:eastAsia="Calibri"/>
          <w:spacing w:val="1"/>
          <w:sz w:val="24"/>
          <w:szCs w:val="24"/>
          <w:lang w:eastAsia="en-US"/>
        </w:rPr>
        <w:t>й</w:t>
      </w:r>
      <w:r w:rsidRPr="00EB075A">
        <w:rPr>
          <w:rFonts w:eastAsia="Calibri"/>
          <w:sz w:val="24"/>
          <w:szCs w:val="24"/>
          <w:lang w:eastAsia="en-US"/>
        </w:rPr>
        <w:t>)</w:t>
      </w:r>
      <w:r w:rsidRPr="00EB075A">
        <w:rPr>
          <w:rFonts w:eastAsia="Calibri"/>
          <w:spacing w:val="-10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к</w:t>
      </w:r>
      <w:r w:rsidRPr="00EB075A">
        <w:rPr>
          <w:rFonts w:eastAsia="Calibri"/>
          <w:spacing w:val="-2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z w:val="24"/>
          <w:szCs w:val="24"/>
          <w:lang w:eastAsia="en-US"/>
        </w:rPr>
        <w:t>е</w:t>
      </w:r>
      <w:r w:rsidRPr="00EB075A">
        <w:rPr>
          <w:rFonts w:eastAsia="Calibri"/>
          <w:spacing w:val="4"/>
          <w:sz w:val="24"/>
          <w:szCs w:val="24"/>
          <w:lang w:eastAsia="en-US"/>
        </w:rPr>
        <w:t>м</w:t>
      </w:r>
      <w:r w:rsidRPr="00EB075A">
        <w:rPr>
          <w:rFonts w:eastAsia="Calibri"/>
          <w:spacing w:val="-5"/>
          <w:sz w:val="24"/>
          <w:szCs w:val="24"/>
          <w:lang w:eastAsia="en-US"/>
        </w:rPr>
        <w:t>у</w:t>
      </w:r>
      <w:r w:rsidRPr="00EB075A">
        <w:rPr>
          <w:rFonts w:eastAsia="Calibri"/>
          <w:sz w:val="24"/>
          <w:szCs w:val="24"/>
          <w:lang w:eastAsia="en-US"/>
        </w:rPr>
        <w:t>.</w:t>
      </w:r>
    </w:p>
    <w:p w:rsidR="00EB075A" w:rsidRPr="00EB075A" w:rsidRDefault="00EB075A" w:rsidP="00EB075A">
      <w:pPr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EB075A">
        <w:rPr>
          <w:rFonts w:eastAsia="Calibri"/>
          <w:b/>
          <w:sz w:val="24"/>
          <w:szCs w:val="24"/>
          <w:lang w:eastAsia="en-US"/>
        </w:rPr>
        <w:t>2.</w:t>
      </w:r>
      <w:r w:rsidRPr="00EB075A">
        <w:rPr>
          <w:rFonts w:eastAsia="Calibri"/>
          <w:b/>
          <w:spacing w:val="12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i/>
          <w:sz w:val="24"/>
          <w:szCs w:val="24"/>
          <w:lang w:eastAsia="en-US"/>
        </w:rPr>
        <w:t>Тре</w:t>
      </w:r>
      <w:r w:rsidRPr="00EB075A">
        <w:rPr>
          <w:rFonts w:eastAsia="Calibri"/>
          <w:i/>
          <w:spacing w:val="-1"/>
          <w:sz w:val="24"/>
          <w:szCs w:val="24"/>
          <w:lang w:eastAsia="en-US"/>
        </w:rPr>
        <w:t>б</w:t>
      </w:r>
      <w:r w:rsidRPr="00EB075A">
        <w:rPr>
          <w:rFonts w:eastAsia="Calibri"/>
          <w:i/>
          <w:sz w:val="24"/>
          <w:szCs w:val="24"/>
          <w:lang w:eastAsia="en-US"/>
        </w:rPr>
        <w:t>ова</w:t>
      </w:r>
      <w:r w:rsidRPr="00EB075A">
        <w:rPr>
          <w:rFonts w:eastAsia="Calibri"/>
          <w:i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i/>
          <w:sz w:val="24"/>
          <w:szCs w:val="24"/>
          <w:lang w:eastAsia="en-US"/>
        </w:rPr>
        <w:t>ия</w:t>
      </w:r>
      <w:r w:rsidRPr="00EB075A">
        <w:rPr>
          <w:rFonts w:eastAsia="Calibri"/>
          <w:i/>
          <w:spacing w:val="1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i/>
          <w:sz w:val="24"/>
          <w:szCs w:val="24"/>
          <w:lang w:eastAsia="en-US"/>
        </w:rPr>
        <w:t>к</w:t>
      </w:r>
      <w:r w:rsidRPr="00EB075A">
        <w:rPr>
          <w:rFonts w:eastAsia="Calibri"/>
          <w:i/>
          <w:spacing w:val="14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i/>
          <w:sz w:val="24"/>
          <w:szCs w:val="24"/>
          <w:lang w:eastAsia="en-US"/>
        </w:rPr>
        <w:t>за</w:t>
      </w:r>
      <w:r w:rsidRPr="00EB075A">
        <w:rPr>
          <w:rFonts w:eastAsia="Calibri"/>
          <w:i/>
          <w:spacing w:val="1"/>
          <w:sz w:val="24"/>
          <w:szCs w:val="24"/>
          <w:lang w:eastAsia="en-US"/>
        </w:rPr>
        <w:t>д</w:t>
      </w:r>
      <w:r w:rsidRPr="00EB075A">
        <w:rPr>
          <w:rFonts w:eastAsia="Calibri"/>
          <w:i/>
          <w:sz w:val="24"/>
          <w:szCs w:val="24"/>
          <w:lang w:eastAsia="en-US"/>
        </w:rPr>
        <w:t>а</w:t>
      </w:r>
      <w:r w:rsidRPr="00EB075A">
        <w:rPr>
          <w:rFonts w:eastAsia="Calibri"/>
          <w:i/>
          <w:spacing w:val="1"/>
          <w:sz w:val="24"/>
          <w:szCs w:val="24"/>
          <w:lang w:eastAsia="en-US"/>
        </w:rPr>
        <w:t>ч</w:t>
      </w:r>
      <w:r w:rsidRPr="00EB075A">
        <w:rPr>
          <w:rFonts w:eastAsia="Calibri"/>
          <w:i/>
          <w:sz w:val="24"/>
          <w:szCs w:val="24"/>
          <w:lang w:eastAsia="en-US"/>
        </w:rPr>
        <w:t>а</w:t>
      </w:r>
      <w:r w:rsidRPr="00EB075A">
        <w:rPr>
          <w:rFonts w:eastAsia="Calibri"/>
          <w:i/>
          <w:spacing w:val="1"/>
          <w:sz w:val="24"/>
          <w:szCs w:val="24"/>
          <w:lang w:eastAsia="en-US"/>
        </w:rPr>
        <w:t>м</w:t>
      </w:r>
      <w:r w:rsidRPr="00EB075A">
        <w:rPr>
          <w:rFonts w:eastAsia="Calibri"/>
          <w:sz w:val="24"/>
          <w:szCs w:val="24"/>
          <w:lang w:eastAsia="en-US"/>
        </w:rPr>
        <w:t>.</w:t>
      </w:r>
      <w:r w:rsidRPr="00EB075A">
        <w:rPr>
          <w:rFonts w:eastAsia="Calibri"/>
          <w:spacing w:val="4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Д</w:t>
      </w:r>
      <w:r w:rsidRPr="00EB075A">
        <w:rPr>
          <w:rFonts w:eastAsia="Calibri"/>
          <w:sz w:val="24"/>
          <w:szCs w:val="24"/>
          <w:lang w:eastAsia="en-US"/>
        </w:rPr>
        <w:t>ля</w:t>
      </w:r>
      <w:r w:rsidRPr="00EB075A">
        <w:rPr>
          <w:rFonts w:eastAsia="Calibri"/>
          <w:spacing w:val="11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-1"/>
          <w:sz w:val="24"/>
          <w:szCs w:val="24"/>
          <w:lang w:eastAsia="en-US"/>
        </w:rPr>
        <w:t>т</w:t>
      </w:r>
      <w:r w:rsidRPr="00EB075A">
        <w:rPr>
          <w:rFonts w:eastAsia="Calibri"/>
          <w:sz w:val="24"/>
          <w:szCs w:val="24"/>
          <w:lang w:eastAsia="en-US"/>
        </w:rPr>
        <w:t>о</w:t>
      </w:r>
      <w:r w:rsidRPr="00EB075A">
        <w:rPr>
          <w:rFonts w:eastAsia="Calibri"/>
          <w:spacing w:val="-1"/>
          <w:sz w:val="24"/>
          <w:szCs w:val="24"/>
          <w:lang w:eastAsia="en-US"/>
        </w:rPr>
        <w:t>г</w:t>
      </w:r>
      <w:r w:rsidRPr="00EB075A">
        <w:rPr>
          <w:rFonts w:eastAsia="Calibri"/>
          <w:sz w:val="24"/>
          <w:szCs w:val="24"/>
          <w:lang w:eastAsia="en-US"/>
        </w:rPr>
        <w:t>о,</w:t>
      </w:r>
      <w:r w:rsidRPr="00EB075A">
        <w:rPr>
          <w:rFonts w:eastAsia="Calibri"/>
          <w:spacing w:val="9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-1"/>
          <w:sz w:val="24"/>
          <w:szCs w:val="24"/>
          <w:lang w:eastAsia="en-US"/>
        </w:rPr>
        <w:t>чт</w:t>
      </w:r>
      <w:r w:rsidRPr="00EB075A">
        <w:rPr>
          <w:rFonts w:eastAsia="Calibri"/>
          <w:sz w:val="24"/>
          <w:szCs w:val="24"/>
          <w:lang w:eastAsia="en-US"/>
        </w:rPr>
        <w:t>обы</w:t>
      </w:r>
      <w:r w:rsidRPr="00EB075A">
        <w:rPr>
          <w:rFonts w:eastAsia="Calibri"/>
          <w:spacing w:val="8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з</w:t>
      </w:r>
      <w:r w:rsidRPr="00EB075A">
        <w:rPr>
          <w:rFonts w:eastAsia="Calibri"/>
          <w:sz w:val="24"/>
          <w:szCs w:val="24"/>
          <w:lang w:eastAsia="en-US"/>
        </w:rPr>
        <w:t>ада</w:t>
      </w:r>
      <w:r w:rsidRPr="00EB075A">
        <w:rPr>
          <w:rFonts w:eastAsia="Calibri"/>
          <w:spacing w:val="-1"/>
          <w:sz w:val="24"/>
          <w:szCs w:val="24"/>
          <w:lang w:eastAsia="en-US"/>
        </w:rPr>
        <w:t>ч</w:t>
      </w:r>
      <w:r w:rsidRPr="00EB075A">
        <w:rPr>
          <w:rFonts w:eastAsia="Calibri"/>
          <w:spacing w:val="1"/>
          <w:sz w:val="24"/>
          <w:szCs w:val="24"/>
          <w:lang w:eastAsia="en-US"/>
        </w:rPr>
        <w:t>и</w:t>
      </w:r>
      <w:r w:rsidRPr="00EB075A">
        <w:rPr>
          <w:rFonts w:eastAsia="Calibri"/>
          <w:sz w:val="24"/>
          <w:szCs w:val="24"/>
          <w:lang w:eastAsia="en-US"/>
        </w:rPr>
        <w:t>,</w:t>
      </w:r>
      <w:r w:rsidRPr="00EB075A">
        <w:rPr>
          <w:rFonts w:eastAsia="Calibri"/>
          <w:spacing w:val="6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1"/>
          <w:sz w:val="24"/>
          <w:szCs w:val="24"/>
          <w:lang w:eastAsia="en-US"/>
        </w:rPr>
        <w:t>п</w:t>
      </w:r>
      <w:r w:rsidRPr="00EB075A">
        <w:rPr>
          <w:rFonts w:eastAsia="Calibri"/>
          <w:sz w:val="24"/>
          <w:szCs w:val="24"/>
          <w:lang w:eastAsia="en-US"/>
        </w:rPr>
        <w:t>ред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z w:val="24"/>
          <w:szCs w:val="24"/>
          <w:lang w:eastAsia="en-US"/>
        </w:rPr>
        <w:t>а</w:t>
      </w:r>
      <w:r w:rsidRPr="00EB075A">
        <w:rPr>
          <w:rFonts w:eastAsia="Calibri"/>
          <w:spacing w:val="1"/>
          <w:sz w:val="24"/>
          <w:szCs w:val="24"/>
          <w:lang w:eastAsia="en-US"/>
        </w:rPr>
        <w:t>зн</w:t>
      </w:r>
      <w:r w:rsidRPr="00EB075A">
        <w:rPr>
          <w:rFonts w:eastAsia="Calibri"/>
          <w:sz w:val="24"/>
          <w:szCs w:val="24"/>
          <w:lang w:eastAsia="en-US"/>
        </w:rPr>
        <w:t>а</w:t>
      </w:r>
      <w:r w:rsidRPr="00EB075A">
        <w:rPr>
          <w:rFonts w:eastAsia="Calibri"/>
          <w:spacing w:val="-1"/>
          <w:sz w:val="24"/>
          <w:szCs w:val="24"/>
          <w:lang w:eastAsia="en-US"/>
        </w:rPr>
        <w:t>ч</w:t>
      </w:r>
      <w:r w:rsidRPr="00EB075A">
        <w:rPr>
          <w:rFonts w:eastAsia="Calibri"/>
          <w:sz w:val="24"/>
          <w:szCs w:val="24"/>
          <w:lang w:eastAsia="en-US"/>
        </w:rPr>
        <w:t>е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pacing w:val="3"/>
          <w:sz w:val="24"/>
          <w:szCs w:val="24"/>
          <w:lang w:eastAsia="en-US"/>
        </w:rPr>
        <w:t>н</w:t>
      </w:r>
      <w:r w:rsidRPr="00EB075A">
        <w:rPr>
          <w:rFonts w:eastAsia="Calibri"/>
          <w:spacing w:val="1"/>
          <w:sz w:val="24"/>
          <w:szCs w:val="24"/>
          <w:lang w:eastAsia="en-US"/>
        </w:rPr>
        <w:t>ы</w:t>
      </w:r>
      <w:r w:rsidRPr="00EB075A">
        <w:rPr>
          <w:rFonts w:eastAsia="Calibri"/>
          <w:sz w:val="24"/>
          <w:szCs w:val="24"/>
          <w:lang w:eastAsia="en-US"/>
        </w:rPr>
        <w:t>е</w:t>
      </w:r>
      <w:r w:rsidRPr="00EB075A">
        <w:rPr>
          <w:rFonts w:eastAsia="Calibri"/>
          <w:spacing w:val="-5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для</w:t>
      </w:r>
      <w:r w:rsidRPr="00EB075A">
        <w:rPr>
          <w:rFonts w:eastAsia="Calibri"/>
          <w:spacing w:val="11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z w:val="24"/>
          <w:szCs w:val="24"/>
          <w:lang w:eastAsia="en-US"/>
        </w:rPr>
        <w:t>о</w:t>
      </w:r>
      <w:r w:rsidRPr="00EB075A">
        <w:rPr>
          <w:rFonts w:eastAsia="Calibri"/>
          <w:spacing w:val="1"/>
          <w:sz w:val="24"/>
          <w:szCs w:val="24"/>
          <w:lang w:eastAsia="en-US"/>
        </w:rPr>
        <w:t>ц</w:t>
      </w:r>
      <w:r w:rsidRPr="00EB075A">
        <w:rPr>
          <w:rFonts w:eastAsia="Calibri"/>
          <w:sz w:val="24"/>
          <w:szCs w:val="24"/>
          <w:lang w:eastAsia="en-US"/>
        </w:rPr>
        <w:t>е</w:t>
      </w:r>
      <w:r w:rsidRPr="00EB075A">
        <w:rPr>
          <w:rFonts w:eastAsia="Calibri"/>
          <w:spacing w:val="1"/>
          <w:sz w:val="24"/>
          <w:szCs w:val="24"/>
          <w:lang w:eastAsia="en-US"/>
        </w:rPr>
        <w:t>н</w:t>
      </w:r>
      <w:r w:rsidRPr="00EB075A">
        <w:rPr>
          <w:rFonts w:eastAsia="Calibri"/>
          <w:spacing w:val="-1"/>
          <w:sz w:val="24"/>
          <w:szCs w:val="24"/>
          <w:lang w:eastAsia="en-US"/>
        </w:rPr>
        <w:t>к</w:t>
      </w:r>
      <w:r w:rsidRPr="00EB075A">
        <w:rPr>
          <w:rFonts w:eastAsia="Calibri"/>
          <w:sz w:val="24"/>
          <w:szCs w:val="24"/>
          <w:lang w:eastAsia="en-US"/>
        </w:rPr>
        <w:t>и</w:t>
      </w:r>
      <w:r w:rsidRPr="00EB075A">
        <w:rPr>
          <w:rFonts w:eastAsia="Calibri"/>
          <w:spacing w:val="7"/>
          <w:sz w:val="24"/>
          <w:szCs w:val="24"/>
          <w:lang w:eastAsia="en-US"/>
        </w:rPr>
        <w:t xml:space="preserve"> </w:t>
      </w:r>
      <w:r w:rsidRPr="00EB075A">
        <w:rPr>
          <w:rFonts w:eastAsia="Calibri"/>
          <w:spacing w:val="-1"/>
          <w:sz w:val="24"/>
          <w:szCs w:val="24"/>
          <w:lang w:eastAsia="en-US"/>
        </w:rPr>
        <w:t>т</w:t>
      </w:r>
      <w:r w:rsidRPr="00EB075A">
        <w:rPr>
          <w:rFonts w:eastAsia="Calibri"/>
          <w:sz w:val="24"/>
          <w:szCs w:val="24"/>
          <w:lang w:eastAsia="en-US"/>
        </w:rPr>
        <w:t>ех или иных УУД, были валидными, над</w:t>
      </w:r>
      <w:r w:rsidRPr="00EB075A">
        <w:rPr>
          <w:rFonts w:eastAsia="Cambria Math"/>
          <w:sz w:val="24"/>
          <w:szCs w:val="24"/>
          <w:lang w:eastAsia="en-US"/>
        </w:rPr>
        <w:t>ѐ</w:t>
      </w:r>
      <w:r w:rsidRPr="00EB075A">
        <w:rPr>
          <w:rFonts w:eastAsia="Calibri"/>
          <w:sz w:val="24"/>
          <w:szCs w:val="24"/>
          <w:lang w:eastAsia="en-US"/>
        </w:rPr>
        <w:t>жными и объективными, они должны быть:</w:t>
      </w:r>
    </w:p>
    <w:p w:rsidR="00EB075A" w:rsidRPr="00EB075A" w:rsidRDefault="00EB075A" w:rsidP="009C6304">
      <w:pPr>
        <w:numPr>
          <w:ilvl w:val="0"/>
          <w:numId w:val="410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составлены в соответствии с требованиями, предъявляемыми к </w:t>
      </w:r>
      <w:r w:rsidRPr="00EB075A">
        <w:rPr>
          <w:rFonts w:eastAsia="Calibri"/>
          <w:sz w:val="24"/>
          <w:szCs w:val="24"/>
        </w:rPr>
        <w:t>тестовым заданиям в ц</w:t>
      </w:r>
      <w:r w:rsidRPr="00EB075A">
        <w:rPr>
          <w:rFonts w:eastAsia="Calibri"/>
          <w:sz w:val="24"/>
          <w:szCs w:val="24"/>
        </w:rPr>
        <w:t>е</w:t>
      </w:r>
      <w:r w:rsidRPr="00EB075A">
        <w:rPr>
          <w:rFonts w:eastAsia="Calibri"/>
          <w:sz w:val="24"/>
          <w:szCs w:val="24"/>
        </w:rPr>
        <w:t>лом;</w:t>
      </w:r>
    </w:p>
    <w:p w:rsidR="00EB075A" w:rsidRPr="00EB075A" w:rsidRDefault="00EB075A" w:rsidP="009C6304">
      <w:pPr>
        <w:numPr>
          <w:ilvl w:val="0"/>
          <w:numId w:val="410"/>
        </w:numPr>
        <w:spacing w:after="200" w:line="276" w:lineRule="auto"/>
        <w:ind w:right="165"/>
        <w:contextualSpacing/>
        <w:jc w:val="both"/>
        <w:rPr>
          <w:rFonts w:eastAsia="Calibri"/>
          <w:sz w:val="24"/>
          <w:szCs w:val="24"/>
        </w:rPr>
      </w:pPr>
      <w:r w:rsidRPr="00EB075A">
        <w:rPr>
          <w:rFonts w:eastAsia="Calibri"/>
          <w:sz w:val="24"/>
          <w:szCs w:val="24"/>
        </w:rPr>
        <w:t>сфор</w:t>
      </w:r>
      <w:r w:rsidRPr="00EB075A">
        <w:rPr>
          <w:rFonts w:eastAsia="Calibri"/>
          <w:spacing w:val="4"/>
          <w:sz w:val="24"/>
          <w:szCs w:val="24"/>
        </w:rPr>
        <w:t>м</w:t>
      </w:r>
      <w:r w:rsidRPr="00EB075A">
        <w:rPr>
          <w:rFonts w:eastAsia="Calibri"/>
          <w:spacing w:val="-5"/>
          <w:sz w:val="24"/>
          <w:szCs w:val="24"/>
        </w:rPr>
        <w:t>у</w:t>
      </w:r>
      <w:r w:rsidRPr="00EB075A">
        <w:rPr>
          <w:rFonts w:eastAsia="Calibri"/>
          <w:sz w:val="24"/>
          <w:szCs w:val="24"/>
        </w:rPr>
        <w:t>л</w:t>
      </w:r>
      <w:r w:rsidRPr="00EB075A">
        <w:rPr>
          <w:rFonts w:eastAsia="Calibri"/>
          <w:spacing w:val="3"/>
          <w:sz w:val="24"/>
          <w:szCs w:val="24"/>
        </w:rPr>
        <w:t>и</w:t>
      </w:r>
      <w:r w:rsidRPr="00EB075A">
        <w:rPr>
          <w:rFonts w:eastAsia="Calibri"/>
          <w:sz w:val="24"/>
          <w:szCs w:val="24"/>
        </w:rPr>
        <w:t>рова</w:t>
      </w:r>
      <w:r w:rsidRPr="00EB075A">
        <w:rPr>
          <w:rFonts w:eastAsia="Calibri"/>
          <w:spacing w:val="1"/>
          <w:sz w:val="24"/>
          <w:szCs w:val="24"/>
        </w:rPr>
        <w:t>н</w:t>
      </w:r>
      <w:r w:rsidRPr="00EB075A">
        <w:rPr>
          <w:rFonts w:eastAsia="Calibri"/>
          <w:sz w:val="24"/>
          <w:szCs w:val="24"/>
        </w:rPr>
        <w:t>ы</w:t>
      </w:r>
      <w:r w:rsidRPr="00EB075A">
        <w:rPr>
          <w:rFonts w:eastAsia="Calibri"/>
          <w:spacing w:val="32"/>
          <w:sz w:val="24"/>
          <w:szCs w:val="24"/>
        </w:rPr>
        <w:t xml:space="preserve"> </w:t>
      </w:r>
      <w:r w:rsidRPr="00EB075A">
        <w:rPr>
          <w:rFonts w:eastAsia="Calibri"/>
          <w:spacing w:val="3"/>
          <w:sz w:val="24"/>
          <w:szCs w:val="24"/>
        </w:rPr>
        <w:t>н</w:t>
      </w:r>
      <w:r w:rsidRPr="00EB075A">
        <w:rPr>
          <w:rFonts w:eastAsia="Calibri"/>
          <w:sz w:val="24"/>
          <w:szCs w:val="24"/>
        </w:rPr>
        <w:t>а</w:t>
      </w:r>
      <w:r w:rsidRPr="00EB075A">
        <w:rPr>
          <w:rFonts w:eastAsia="Calibri"/>
          <w:spacing w:val="47"/>
          <w:sz w:val="24"/>
          <w:szCs w:val="24"/>
        </w:rPr>
        <w:t xml:space="preserve"> </w:t>
      </w:r>
      <w:r w:rsidRPr="00EB075A">
        <w:rPr>
          <w:rFonts w:eastAsia="Calibri"/>
          <w:spacing w:val="1"/>
          <w:sz w:val="24"/>
          <w:szCs w:val="24"/>
        </w:rPr>
        <w:t>язы</w:t>
      </w:r>
      <w:r w:rsidRPr="00EB075A">
        <w:rPr>
          <w:rFonts w:eastAsia="Calibri"/>
          <w:spacing w:val="-1"/>
          <w:sz w:val="24"/>
          <w:szCs w:val="24"/>
        </w:rPr>
        <w:t>к</w:t>
      </w:r>
      <w:r w:rsidRPr="00EB075A">
        <w:rPr>
          <w:rFonts w:eastAsia="Calibri"/>
          <w:sz w:val="24"/>
          <w:szCs w:val="24"/>
        </w:rPr>
        <w:t>е,</w:t>
      </w:r>
      <w:r w:rsidRPr="00EB075A">
        <w:rPr>
          <w:rFonts w:eastAsia="Calibri"/>
          <w:spacing w:val="43"/>
          <w:sz w:val="24"/>
          <w:szCs w:val="24"/>
        </w:rPr>
        <w:t xml:space="preserve"> </w:t>
      </w:r>
      <w:r w:rsidRPr="00EB075A">
        <w:rPr>
          <w:rFonts w:eastAsia="Calibri"/>
          <w:sz w:val="24"/>
          <w:szCs w:val="24"/>
        </w:rPr>
        <w:t>дос</w:t>
      </w:r>
      <w:r w:rsidRPr="00EB075A">
        <w:rPr>
          <w:rFonts w:eastAsia="Calibri"/>
          <w:spacing w:val="4"/>
          <w:sz w:val="24"/>
          <w:szCs w:val="24"/>
        </w:rPr>
        <w:t>т</w:t>
      </w:r>
      <w:r w:rsidRPr="00EB075A">
        <w:rPr>
          <w:rFonts w:eastAsia="Calibri"/>
          <w:spacing w:val="-5"/>
          <w:sz w:val="24"/>
          <w:szCs w:val="24"/>
        </w:rPr>
        <w:t>у</w:t>
      </w:r>
      <w:r w:rsidRPr="00EB075A">
        <w:rPr>
          <w:rFonts w:eastAsia="Calibri"/>
          <w:spacing w:val="1"/>
          <w:sz w:val="24"/>
          <w:szCs w:val="24"/>
        </w:rPr>
        <w:t>пн</w:t>
      </w:r>
      <w:r w:rsidRPr="00EB075A">
        <w:rPr>
          <w:rFonts w:eastAsia="Calibri"/>
          <w:spacing w:val="2"/>
          <w:sz w:val="24"/>
          <w:szCs w:val="24"/>
        </w:rPr>
        <w:t>о</w:t>
      </w:r>
      <w:r w:rsidRPr="00EB075A">
        <w:rPr>
          <w:rFonts w:eastAsia="Calibri"/>
          <w:sz w:val="24"/>
          <w:szCs w:val="24"/>
        </w:rPr>
        <w:t>м</w:t>
      </w:r>
      <w:r w:rsidRPr="00EB075A">
        <w:rPr>
          <w:rFonts w:eastAsia="Calibri"/>
          <w:spacing w:val="40"/>
          <w:sz w:val="24"/>
          <w:szCs w:val="24"/>
        </w:rPr>
        <w:t xml:space="preserve"> </w:t>
      </w:r>
      <w:r w:rsidRPr="00EB075A">
        <w:rPr>
          <w:rFonts w:eastAsia="Calibri"/>
          <w:spacing w:val="1"/>
          <w:sz w:val="24"/>
          <w:szCs w:val="24"/>
        </w:rPr>
        <w:t>п</w:t>
      </w:r>
      <w:r w:rsidRPr="00EB075A">
        <w:rPr>
          <w:rFonts w:eastAsia="Calibri"/>
          <w:sz w:val="24"/>
          <w:szCs w:val="24"/>
        </w:rPr>
        <w:t>о</w:t>
      </w:r>
      <w:r w:rsidRPr="00EB075A">
        <w:rPr>
          <w:rFonts w:eastAsia="Calibri"/>
          <w:spacing w:val="1"/>
          <w:sz w:val="24"/>
          <w:szCs w:val="24"/>
        </w:rPr>
        <w:t>ни</w:t>
      </w:r>
      <w:r w:rsidRPr="00EB075A">
        <w:rPr>
          <w:rFonts w:eastAsia="Calibri"/>
          <w:spacing w:val="-1"/>
          <w:sz w:val="24"/>
          <w:szCs w:val="24"/>
        </w:rPr>
        <w:t>м</w:t>
      </w:r>
      <w:r w:rsidRPr="00EB075A">
        <w:rPr>
          <w:rFonts w:eastAsia="Calibri"/>
          <w:sz w:val="24"/>
          <w:szCs w:val="24"/>
        </w:rPr>
        <w:t>а</w:t>
      </w:r>
      <w:r w:rsidRPr="00EB075A">
        <w:rPr>
          <w:rFonts w:eastAsia="Calibri"/>
          <w:spacing w:val="1"/>
          <w:sz w:val="24"/>
          <w:szCs w:val="24"/>
        </w:rPr>
        <w:t>ни</w:t>
      </w:r>
      <w:r w:rsidRPr="00EB075A">
        <w:rPr>
          <w:rFonts w:eastAsia="Calibri"/>
          <w:sz w:val="24"/>
          <w:szCs w:val="24"/>
        </w:rPr>
        <w:t>ю</w:t>
      </w:r>
      <w:r w:rsidRPr="00EB075A">
        <w:rPr>
          <w:rFonts w:eastAsia="Calibri"/>
          <w:spacing w:val="43"/>
          <w:sz w:val="24"/>
          <w:szCs w:val="24"/>
        </w:rPr>
        <w:t xml:space="preserve"> </w:t>
      </w:r>
      <w:r w:rsidRPr="00EB075A">
        <w:rPr>
          <w:rFonts w:eastAsia="Calibri"/>
          <w:spacing w:val="-5"/>
          <w:sz w:val="24"/>
          <w:szCs w:val="24"/>
        </w:rPr>
        <w:t>у</w:t>
      </w:r>
      <w:r w:rsidRPr="00EB075A">
        <w:rPr>
          <w:rFonts w:eastAsia="Calibri"/>
          <w:spacing w:val="-1"/>
          <w:sz w:val="24"/>
          <w:szCs w:val="24"/>
        </w:rPr>
        <w:t>ч</w:t>
      </w:r>
      <w:r w:rsidRPr="00EB075A">
        <w:rPr>
          <w:rFonts w:eastAsia="Calibri"/>
          <w:sz w:val="24"/>
          <w:szCs w:val="24"/>
        </w:rPr>
        <w:t>е</w:t>
      </w:r>
      <w:r w:rsidRPr="00EB075A">
        <w:rPr>
          <w:rFonts w:eastAsia="Calibri"/>
          <w:spacing w:val="1"/>
          <w:sz w:val="24"/>
          <w:szCs w:val="24"/>
        </w:rPr>
        <w:t>н</w:t>
      </w:r>
      <w:r w:rsidRPr="00EB075A">
        <w:rPr>
          <w:rFonts w:eastAsia="Calibri"/>
          <w:spacing w:val="3"/>
          <w:sz w:val="24"/>
          <w:szCs w:val="24"/>
        </w:rPr>
        <w:t>и</w:t>
      </w:r>
      <w:r w:rsidRPr="00EB075A">
        <w:rPr>
          <w:rFonts w:eastAsia="Calibri"/>
          <w:spacing w:val="-1"/>
          <w:sz w:val="24"/>
          <w:szCs w:val="24"/>
        </w:rPr>
        <w:t>к</w:t>
      </w:r>
      <w:r w:rsidRPr="00EB075A">
        <w:rPr>
          <w:rFonts w:eastAsia="Calibri"/>
          <w:sz w:val="24"/>
          <w:szCs w:val="24"/>
        </w:rPr>
        <w:t>а,</w:t>
      </w:r>
      <w:r w:rsidRPr="00EB075A">
        <w:rPr>
          <w:rFonts w:eastAsia="Calibri"/>
          <w:spacing w:val="42"/>
          <w:sz w:val="24"/>
          <w:szCs w:val="24"/>
        </w:rPr>
        <w:t xml:space="preserve"> </w:t>
      </w:r>
      <w:r w:rsidRPr="00EB075A">
        <w:rPr>
          <w:rFonts w:eastAsia="Calibri"/>
          <w:spacing w:val="1"/>
          <w:sz w:val="24"/>
          <w:szCs w:val="24"/>
        </w:rPr>
        <w:t>п</w:t>
      </w:r>
      <w:r w:rsidRPr="00EB075A">
        <w:rPr>
          <w:rFonts w:eastAsia="Calibri"/>
          <w:spacing w:val="2"/>
          <w:sz w:val="24"/>
          <w:szCs w:val="24"/>
        </w:rPr>
        <w:t>р</w:t>
      </w:r>
      <w:r w:rsidRPr="00EB075A">
        <w:rPr>
          <w:rFonts w:eastAsia="Calibri"/>
          <w:sz w:val="24"/>
          <w:szCs w:val="24"/>
        </w:rPr>
        <w:t>е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z w:val="24"/>
          <w:szCs w:val="24"/>
        </w:rPr>
        <w:t>е</w:t>
      </w:r>
      <w:r w:rsidRPr="00EB075A">
        <w:rPr>
          <w:rFonts w:eastAsia="Calibri"/>
          <w:spacing w:val="1"/>
          <w:sz w:val="24"/>
          <w:szCs w:val="24"/>
        </w:rPr>
        <w:t>н</w:t>
      </w:r>
      <w:r w:rsidRPr="00EB075A">
        <w:rPr>
          <w:rFonts w:eastAsia="Calibri"/>
          <w:spacing w:val="5"/>
          <w:sz w:val="24"/>
          <w:szCs w:val="24"/>
        </w:rPr>
        <w:t>д</w:t>
      </w:r>
      <w:r w:rsidRPr="00EB075A">
        <w:rPr>
          <w:rFonts w:eastAsia="Calibri"/>
          <w:spacing w:val="-5"/>
          <w:sz w:val="24"/>
          <w:szCs w:val="24"/>
        </w:rPr>
        <w:t>у</w:t>
      </w:r>
      <w:r w:rsidRPr="00EB075A">
        <w:rPr>
          <w:rFonts w:eastAsia="Calibri"/>
          <w:spacing w:val="1"/>
          <w:sz w:val="24"/>
          <w:szCs w:val="24"/>
        </w:rPr>
        <w:t>ю</w:t>
      </w:r>
      <w:r w:rsidRPr="00EB075A">
        <w:rPr>
          <w:rFonts w:eastAsia="Calibri"/>
          <w:spacing w:val="-1"/>
          <w:sz w:val="24"/>
          <w:szCs w:val="24"/>
        </w:rPr>
        <w:t>щ</w:t>
      </w:r>
      <w:r w:rsidRPr="00EB075A">
        <w:rPr>
          <w:rFonts w:eastAsia="Calibri"/>
          <w:spacing w:val="3"/>
          <w:sz w:val="24"/>
          <w:szCs w:val="24"/>
        </w:rPr>
        <w:t>е</w:t>
      </w:r>
      <w:r w:rsidRPr="00EB075A">
        <w:rPr>
          <w:rFonts w:eastAsia="Calibri"/>
          <w:spacing w:val="-1"/>
          <w:sz w:val="24"/>
          <w:szCs w:val="24"/>
        </w:rPr>
        <w:t>г</w:t>
      </w:r>
      <w:r w:rsidRPr="00EB075A">
        <w:rPr>
          <w:rFonts w:eastAsia="Calibri"/>
          <w:sz w:val="24"/>
          <w:szCs w:val="24"/>
        </w:rPr>
        <w:t>о</w:t>
      </w:r>
      <w:r w:rsidRPr="00EB075A">
        <w:rPr>
          <w:rFonts w:eastAsia="Calibri"/>
          <w:spacing w:val="32"/>
          <w:sz w:val="24"/>
          <w:szCs w:val="24"/>
        </w:rPr>
        <w:t xml:space="preserve"> </w:t>
      </w:r>
      <w:r w:rsidRPr="00EB075A">
        <w:rPr>
          <w:rFonts w:eastAsia="Calibri"/>
          <w:spacing w:val="1"/>
          <w:sz w:val="24"/>
          <w:szCs w:val="24"/>
        </w:rPr>
        <w:t>н</w:t>
      </w:r>
      <w:r w:rsidRPr="00EB075A">
        <w:rPr>
          <w:rFonts w:eastAsia="Calibri"/>
          <w:sz w:val="24"/>
          <w:szCs w:val="24"/>
        </w:rPr>
        <w:t>а освое</w:t>
      </w:r>
      <w:r w:rsidRPr="00EB075A">
        <w:rPr>
          <w:rFonts w:eastAsia="Calibri"/>
          <w:spacing w:val="1"/>
          <w:sz w:val="24"/>
          <w:szCs w:val="24"/>
        </w:rPr>
        <w:t>ни</w:t>
      </w:r>
      <w:r w:rsidRPr="00EB075A">
        <w:rPr>
          <w:rFonts w:eastAsia="Calibri"/>
          <w:sz w:val="24"/>
          <w:szCs w:val="24"/>
        </w:rPr>
        <w:t>е</w:t>
      </w:r>
      <w:r w:rsidRPr="00EB075A">
        <w:rPr>
          <w:rFonts w:eastAsia="Calibri"/>
          <w:spacing w:val="-10"/>
          <w:sz w:val="24"/>
          <w:szCs w:val="24"/>
        </w:rPr>
        <w:t xml:space="preserve"> </w:t>
      </w:r>
      <w:r w:rsidRPr="00EB075A">
        <w:rPr>
          <w:rFonts w:eastAsia="Calibri"/>
          <w:sz w:val="24"/>
          <w:szCs w:val="24"/>
        </w:rPr>
        <w:t>облада</w:t>
      </w:r>
      <w:r w:rsidRPr="00EB075A">
        <w:rPr>
          <w:rFonts w:eastAsia="Calibri"/>
          <w:spacing w:val="1"/>
          <w:sz w:val="24"/>
          <w:szCs w:val="24"/>
        </w:rPr>
        <w:t>н</w:t>
      </w:r>
      <w:r w:rsidRPr="00EB075A">
        <w:rPr>
          <w:rFonts w:eastAsia="Calibri"/>
          <w:spacing w:val="3"/>
          <w:sz w:val="24"/>
          <w:szCs w:val="24"/>
        </w:rPr>
        <w:t>и</w:t>
      </w:r>
      <w:r w:rsidRPr="00EB075A">
        <w:rPr>
          <w:rFonts w:eastAsia="Calibri"/>
          <w:sz w:val="24"/>
          <w:szCs w:val="24"/>
        </w:rPr>
        <w:t>е</w:t>
      </w:r>
      <w:r w:rsidRPr="00EB075A">
        <w:rPr>
          <w:rFonts w:eastAsia="Calibri"/>
          <w:spacing w:val="-11"/>
          <w:sz w:val="24"/>
          <w:szCs w:val="24"/>
        </w:rPr>
        <w:t xml:space="preserve"> </w:t>
      </w:r>
      <w:r w:rsidRPr="00EB075A">
        <w:rPr>
          <w:rFonts w:eastAsia="Calibri"/>
          <w:spacing w:val="3"/>
          <w:sz w:val="24"/>
          <w:szCs w:val="24"/>
        </w:rPr>
        <w:t>с</w:t>
      </w:r>
      <w:r w:rsidRPr="00EB075A">
        <w:rPr>
          <w:rFonts w:eastAsia="Calibri"/>
          <w:sz w:val="24"/>
          <w:szCs w:val="24"/>
        </w:rPr>
        <w:t>оо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z w:val="24"/>
          <w:szCs w:val="24"/>
        </w:rPr>
        <w:t>ве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pacing w:val="3"/>
          <w:sz w:val="24"/>
          <w:szCs w:val="24"/>
        </w:rPr>
        <w:t>с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pacing w:val="5"/>
          <w:sz w:val="24"/>
          <w:szCs w:val="24"/>
        </w:rPr>
        <w:t>в</w:t>
      </w:r>
      <w:r w:rsidRPr="00EB075A">
        <w:rPr>
          <w:rFonts w:eastAsia="Calibri"/>
          <w:spacing w:val="-5"/>
          <w:sz w:val="24"/>
          <w:szCs w:val="24"/>
        </w:rPr>
        <w:t>у</w:t>
      </w:r>
      <w:r w:rsidRPr="00EB075A">
        <w:rPr>
          <w:rFonts w:eastAsia="Calibri"/>
          <w:spacing w:val="1"/>
          <w:sz w:val="24"/>
          <w:szCs w:val="24"/>
        </w:rPr>
        <w:t>ю</w:t>
      </w:r>
      <w:r w:rsidRPr="00EB075A">
        <w:rPr>
          <w:rFonts w:eastAsia="Calibri"/>
          <w:spacing w:val="-1"/>
          <w:sz w:val="24"/>
          <w:szCs w:val="24"/>
        </w:rPr>
        <w:t>щ</w:t>
      </w:r>
      <w:r w:rsidRPr="00EB075A">
        <w:rPr>
          <w:rFonts w:eastAsia="Calibri"/>
          <w:spacing w:val="3"/>
          <w:sz w:val="24"/>
          <w:szCs w:val="24"/>
        </w:rPr>
        <w:t>и</w:t>
      </w:r>
      <w:r w:rsidRPr="00EB075A">
        <w:rPr>
          <w:rFonts w:eastAsia="Calibri"/>
          <w:sz w:val="24"/>
          <w:szCs w:val="24"/>
        </w:rPr>
        <w:t>х</w:t>
      </w:r>
      <w:r w:rsidRPr="00EB075A">
        <w:rPr>
          <w:rFonts w:eastAsia="Calibri"/>
          <w:spacing w:val="-20"/>
          <w:sz w:val="24"/>
          <w:szCs w:val="24"/>
        </w:rPr>
        <w:t xml:space="preserve"> </w:t>
      </w:r>
      <w:r w:rsidRPr="00EB075A">
        <w:rPr>
          <w:rFonts w:eastAsia="Calibri"/>
          <w:spacing w:val="1"/>
          <w:sz w:val="24"/>
          <w:szCs w:val="24"/>
        </w:rPr>
        <w:t>УУД</w:t>
      </w:r>
      <w:r w:rsidRPr="00EB075A">
        <w:rPr>
          <w:rFonts w:eastAsia="Calibri"/>
          <w:sz w:val="24"/>
          <w:szCs w:val="24"/>
        </w:rPr>
        <w:t>;</w:t>
      </w:r>
    </w:p>
    <w:p w:rsidR="00EB075A" w:rsidRPr="00EB075A" w:rsidRDefault="00EB075A" w:rsidP="009C6304">
      <w:pPr>
        <w:numPr>
          <w:ilvl w:val="0"/>
          <w:numId w:val="410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EB075A">
        <w:rPr>
          <w:rFonts w:eastAsia="Calibri"/>
          <w:spacing w:val="1"/>
          <w:sz w:val="24"/>
          <w:szCs w:val="24"/>
        </w:rPr>
        <w:t>из</w:t>
      </w:r>
      <w:r w:rsidRPr="00EB075A">
        <w:rPr>
          <w:rFonts w:eastAsia="Calibri"/>
          <w:sz w:val="24"/>
          <w:szCs w:val="24"/>
        </w:rPr>
        <w:t>б</w:t>
      </w:r>
      <w:r w:rsidRPr="00EB075A">
        <w:rPr>
          <w:rFonts w:eastAsia="Calibri"/>
          <w:spacing w:val="1"/>
          <w:sz w:val="24"/>
          <w:szCs w:val="24"/>
        </w:rPr>
        <w:t>ы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z w:val="24"/>
          <w:szCs w:val="24"/>
        </w:rPr>
        <w:t>о</w:t>
      </w:r>
      <w:r w:rsidRPr="00EB075A">
        <w:rPr>
          <w:rFonts w:eastAsia="Calibri"/>
          <w:spacing w:val="-1"/>
          <w:sz w:val="24"/>
          <w:szCs w:val="24"/>
        </w:rPr>
        <w:t>ч</w:t>
      </w:r>
      <w:r w:rsidRPr="00EB075A">
        <w:rPr>
          <w:rFonts w:eastAsia="Calibri"/>
          <w:spacing w:val="1"/>
          <w:sz w:val="24"/>
          <w:szCs w:val="24"/>
        </w:rPr>
        <w:t>ны</w:t>
      </w:r>
      <w:r w:rsidRPr="00EB075A">
        <w:rPr>
          <w:rFonts w:eastAsia="Calibri"/>
          <w:spacing w:val="-1"/>
          <w:sz w:val="24"/>
          <w:szCs w:val="24"/>
        </w:rPr>
        <w:t>м</w:t>
      </w:r>
      <w:r w:rsidRPr="00EB075A">
        <w:rPr>
          <w:rFonts w:eastAsia="Calibri"/>
          <w:sz w:val="24"/>
          <w:szCs w:val="24"/>
        </w:rPr>
        <w:t>и</w:t>
      </w:r>
      <w:r w:rsidRPr="00EB075A">
        <w:rPr>
          <w:rFonts w:eastAsia="Calibri"/>
          <w:spacing w:val="-15"/>
          <w:sz w:val="24"/>
          <w:szCs w:val="24"/>
        </w:rPr>
        <w:t xml:space="preserve"> </w:t>
      </w:r>
      <w:r w:rsidRPr="00EB075A">
        <w:rPr>
          <w:rFonts w:eastAsia="Calibri"/>
          <w:sz w:val="24"/>
          <w:szCs w:val="24"/>
        </w:rPr>
        <w:t>с</w:t>
      </w:r>
      <w:r w:rsidRPr="00EB075A">
        <w:rPr>
          <w:rFonts w:eastAsia="Calibri"/>
          <w:spacing w:val="1"/>
          <w:sz w:val="24"/>
          <w:szCs w:val="24"/>
        </w:rPr>
        <w:t xml:space="preserve"> 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z w:val="24"/>
          <w:szCs w:val="24"/>
        </w:rPr>
        <w:t>о</w:t>
      </w:r>
      <w:r w:rsidRPr="00EB075A">
        <w:rPr>
          <w:rFonts w:eastAsia="Calibri"/>
          <w:spacing w:val="2"/>
          <w:sz w:val="24"/>
          <w:szCs w:val="24"/>
        </w:rPr>
        <w:t>ч</w:t>
      </w:r>
      <w:r w:rsidRPr="00EB075A">
        <w:rPr>
          <w:rFonts w:eastAsia="Calibri"/>
          <w:spacing w:val="1"/>
          <w:sz w:val="24"/>
          <w:szCs w:val="24"/>
        </w:rPr>
        <w:t>к</w:t>
      </w:r>
      <w:r w:rsidRPr="00EB075A">
        <w:rPr>
          <w:rFonts w:eastAsia="Calibri"/>
          <w:sz w:val="24"/>
          <w:szCs w:val="24"/>
        </w:rPr>
        <w:t>и</w:t>
      </w:r>
      <w:r w:rsidRPr="00EB075A">
        <w:rPr>
          <w:rFonts w:eastAsia="Calibri"/>
          <w:spacing w:val="-6"/>
          <w:sz w:val="24"/>
          <w:szCs w:val="24"/>
        </w:rPr>
        <w:t xml:space="preserve"> </w:t>
      </w:r>
      <w:r w:rsidRPr="00EB075A">
        <w:rPr>
          <w:rFonts w:eastAsia="Calibri"/>
          <w:spacing w:val="1"/>
          <w:sz w:val="24"/>
          <w:szCs w:val="24"/>
        </w:rPr>
        <w:t>з</w:t>
      </w:r>
      <w:r w:rsidRPr="00EB075A">
        <w:rPr>
          <w:rFonts w:eastAsia="Calibri"/>
          <w:sz w:val="24"/>
          <w:szCs w:val="24"/>
        </w:rPr>
        <w:t>ре</w:t>
      </w:r>
      <w:r w:rsidRPr="00EB075A">
        <w:rPr>
          <w:rFonts w:eastAsia="Calibri"/>
          <w:spacing w:val="1"/>
          <w:sz w:val="24"/>
          <w:szCs w:val="24"/>
        </w:rPr>
        <w:t>ни</w:t>
      </w:r>
      <w:r w:rsidRPr="00EB075A">
        <w:rPr>
          <w:rFonts w:eastAsia="Calibri"/>
          <w:sz w:val="24"/>
          <w:szCs w:val="24"/>
        </w:rPr>
        <w:t>я</w:t>
      </w:r>
      <w:r w:rsidRPr="00EB075A">
        <w:rPr>
          <w:rFonts w:eastAsia="Calibri"/>
          <w:spacing w:val="-7"/>
          <w:sz w:val="24"/>
          <w:szCs w:val="24"/>
        </w:rPr>
        <w:t xml:space="preserve"> </w:t>
      </w:r>
      <w:r w:rsidRPr="00EB075A">
        <w:rPr>
          <w:rFonts w:eastAsia="Calibri"/>
          <w:sz w:val="24"/>
          <w:szCs w:val="24"/>
        </w:rPr>
        <w:t>в</w:t>
      </w:r>
      <w:r w:rsidRPr="00EB075A">
        <w:rPr>
          <w:rFonts w:eastAsia="Calibri"/>
          <w:spacing w:val="1"/>
          <w:sz w:val="24"/>
          <w:szCs w:val="24"/>
        </w:rPr>
        <w:t>ы</w:t>
      </w:r>
      <w:r w:rsidRPr="00EB075A">
        <w:rPr>
          <w:rFonts w:eastAsia="Calibri"/>
          <w:sz w:val="24"/>
          <w:szCs w:val="24"/>
        </w:rPr>
        <w:t>ра</w:t>
      </w:r>
      <w:r w:rsidRPr="00EB075A">
        <w:rPr>
          <w:rFonts w:eastAsia="Calibri"/>
          <w:spacing w:val="1"/>
          <w:sz w:val="24"/>
          <w:szCs w:val="24"/>
        </w:rPr>
        <w:t>ж</w:t>
      </w:r>
      <w:r w:rsidRPr="00EB075A">
        <w:rPr>
          <w:rFonts w:eastAsia="Calibri"/>
          <w:sz w:val="24"/>
          <w:szCs w:val="24"/>
        </w:rPr>
        <w:t>е</w:t>
      </w:r>
      <w:r w:rsidRPr="00EB075A">
        <w:rPr>
          <w:rFonts w:eastAsia="Calibri"/>
          <w:spacing w:val="1"/>
          <w:sz w:val="24"/>
          <w:szCs w:val="24"/>
        </w:rPr>
        <w:t>нн</w:t>
      </w:r>
      <w:r w:rsidRPr="00EB075A">
        <w:rPr>
          <w:rFonts w:eastAsia="Calibri"/>
          <w:sz w:val="24"/>
          <w:szCs w:val="24"/>
        </w:rPr>
        <w:t>ос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z w:val="24"/>
          <w:szCs w:val="24"/>
        </w:rPr>
        <w:t>и</w:t>
      </w:r>
      <w:r w:rsidRPr="00EB075A">
        <w:rPr>
          <w:rFonts w:eastAsia="Calibri"/>
          <w:spacing w:val="-16"/>
          <w:sz w:val="24"/>
          <w:szCs w:val="24"/>
        </w:rPr>
        <w:t xml:space="preserve"> </w:t>
      </w:r>
      <w:r w:rsidRPr="00EB075A">
        <w:rPr>
          <w:rFonts w:eastAsia="Calibri"/>
          <w:sz w:val="24"/>
          <w:szCs w:val="24"/>
        </w:rPr>
        <w:t>в</w:t>
      </w:r>
      <w:r w:rsidRPr="00EB075A">
        <w:rPr>
          <w:rFonts w:eastAsia="Calibri"/>
          <w:spacing w:val="-1"/>
          <w:sz w:val="24"/>
          <w:szCs w:val="24"/>
        </w:rPr>
        <w:t xml:space="preserve"> </w:t>
      </w:r>
      <w:r w:rsidRPr="00EB075A">
        <w:rPr>
          <w:rFonts w:eastAsia="Calibri"/>
          <w:spacing w:val="1"/>
          <w:sz w:val="24"/>
          <w:szCs w:val="24"/>
        </w:rPr>
        <w:t>ни</w:t>
      </w:r>
      <w:r w:rsidRPr="00EB075A">
        <w:rPr>
          <w:rFonts w:eastAsia="Calibri"/>
          <w:sz w:val="24"/>
          <w:szCs w:val="24"/>
        </w:rPr>
        <w:t>х</w:t>
      </w:r>
      <w:r w:rsidRPr="00EB075A">
        <w:rPr>
          <w:rFonts w:eastAsia="Calibri"/>
          <w:spacing w:val="-2"/>
          <w:sz w:val="24"/>
          <w:szCs w:val="24"/>
        </w:rPr>
        <w:t xml:space="preserve"> «</w:t>
      </w:r>
      <w:r w:rsidRPr="00EB075A">
        <w:rPr>
          <w:rFonts w:eastAsia="Calibri"/>
          <w:spacing w:val="1"/>
          <w:sz w:val="24"/>
          <w:szCs w:val="24"/>
        </w:rPr>
        <w:t>з</w:t>
      </w:r>
      <w:r w:rsidRPr="00EB075A">
        <w:rPr>
          <w:rFonts w:eastAsia="Calibri"/>
          <w:sz w:val="24"/>
          <w:szCs w:val="24"/>
        </w:rPr>
        <w:t>о</w:t>
      </w:r>
      <w:r w:rsidRPr="00EB075A">
        <w:rPr>
          <w:rFonts w:eastAsia="Calibri"/>
          <w:spacing w:val="1"/>
          <w:sz w:val="24"/>
          <w:szCs w:val="24"/>
        </w:rPr>
        <w:t>н</w:t>
      </w:r>
      <w:r w:rsidRPr="00EB075A">
        <w:rPr>
          <w:rFonts w:eastAsia="Calibri"/>
          <w:sz w:val="24"/>
          <w:szCs w:val="24"/>
        </w:rPr>
        <w:t>ы</w:t>
      </w:r>
      <w:r w:rsidRPr="00EB075A">
        <w:rPr>
          <w:rFonts w:eastAsia="Calibri"/>
          <w:spacing w:val="-6"/>
          <w:sz w:val="24"/>
          <w:szCs w:val="24"/>
        </w:rPr>
        <w:t xml:space="preserve"> </w:t>
      </w:r>
      <w:r w:rsidRPr="00EB075A">
        <w:rPr>
          <w:rFonts w:eastAsia="Calibri"/>
          <w:sz w:val="24"/>
          <w:szCs w:val="24"/>
        </w:rPr>
        <w:t>бл</w:t>
      </w:r>
      <w:r w:rsidRPr="00EB075A">
        <w:rPr>
          <w:rFonts w:eastAsia="Calibri"/>
          <w:spacing w:val="1"/>
          <w:sz w:val="24"/>
          <w:szCs w:val="24"/>
        </w:rPr>
        <w:t>иж</w:t>
      </w:r>
      <w:r w:rsidRPr="00EB075A">
        <w:rPr>
          <w:rFonts w:eastAsia="Calibri"/>
          <w:spacing w:val="3"/>
          <w:sz w:val="24"/>
          <w:szCs w:val="24"/>
        </w:rPr>
        <w:t>а</w:t>
      </w:r>
      <w:r w:rsidRPr="00EB075A">
        <w:rPr>
          <w:rFonts w:eastAsia="Calibri"/>
          <w:spacing w:val="1"/>
          <w:sz w:val="24"/>
          <w:szCs w:val="24"/>
        </w:rPr>
        <w:t>й</w:t>
      </w:r>
      <w:r w:rsidRPr="00EB075A">
        <w:rPr>
          <w:rFonts w:eastAsia="Calibri"/>
          <w:spacing w:val="-1"/>
          <w:sz w:val="24"/>
          <w:szCs w:val="24"/>
        </w:rPr>
        <w:t>ш</w:t>
      </w:r>
      <w:r w:rsidRPr="00EB075A">
        <w:rPr>
          <w:rFonts w:eastAsia="Calibri"/>
          <w:sz w:val="24"/>
          <w:szCs w:val="24"/>
        </w:rPr>
        <w:t>е</w:t>
      </w:r>
      <w:r w:rsidRPr="00EB075A">
        <w:rPr>
          <w:rFonts w:eastAsia="Calibri"/>
          <w:spacing w:val="-1"/>
          <w:sz w:val="24"/>
          <w:szCs w:val="24"/>
        </w:rPr>
        <w:t>г</w:t>
      </w:r>
      <w:r w:rsidRPr="00EB075A">
        <w:rPr>
          <w:rFonts w:eastAsia="Calibri"/>
          <w:sz w:val="24"/>
          <w:szCs w:val="24"/>
        </w:rPr>
        <w:t>о</w:t>
      </w:r>
      <w:r w:rsidRPr="00EB075A">
        <w:rPr>
          <w:rFonts w:eastAsia="Calibri"/>
          <w:spacing w:val="-14"/>
          <w:sz w:val="24"/>
          <w:szCs w:val="24"/>
        </w:rPr>
        <w:t xml:space="preserve"> </w:t>
      </w:r>
      <w:r w:rsidRPr="00EB075A">
        <w:rPr>
          <w:rFonts w:eastAsia="Calibri"/>
          <w:sz w:val="24"/>
          <w:szCs w:val="24"/>
        </w:rPr>
        <w:t>ра</w:t>
      </w:r>
      <w:r w:rsidRPr="00EB075A">
        <w:rPr>
          <w:rFonts w:eastAsia="Calibri"/>
          <w:spacing w:val="1"/>
          <w:sz w:val="24"/>
          <w:szCs w:val="24"/>
        </w:rPr>
        <w:t>з</w:t>
      </w:r>
      <w:r w:rsidRPr="00EB075A">
        <w:rPr>
          <w:rFonts w:eastAsia="Calibri"/>
          <w:sz w:val="24"/>
          <w:szCs w:val="24"/>
        </w:rPr>
        <w:t>в</w:t>
      </w:r>
      <w:r w:rsidRPr="00EB075A">
        <w:rPr>
          <w:rFonts w:eastAsia="Calibri"/>
          <w:spacing w:val="3"/>
          <w:sz w:val="24"/>
          <w:szCs w:val="24"/>
        </w:rPr>
        <w:t>и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pacing w:val="1"/>
          <w:sz w:val="24"/>
          <w:szCs w:val="24"/>
        </w:rPr>
        <w:t>и</w:t>
      </w:r>
      <w:r w:rsidRPr="00EB075A">
        <w:rPr>
          <w:rFonts w:eastAsia="Calibri"/>
          <w:spacing w:val="3"/>
          <w:sz w:val="24"/>
          <w:szCs w:val="24"/>
        </w:rPr>
        <w:t>я</w:t>
      </w:r>
      <w:r w:rsidRPr="00EB075A">
        <w:rPr>
          <w:rFonts w:eastAsia="Calibri"/>
          <w:spacing w:val="-2"/>
          <w:sz w:val="24"/>
          <w:szCs w:val="24"/>
        </w:rPr>
        <w:t>»</w:t>
      </w:r>
      <w:r w:rsidRPr="00EB075A">
        <w:rPr>
          <w:rFonts w:eastAsia="Calibri"/>
          <w:sz w:val="24"/>
          <w:szCs w:val="24"/>
        </w:rPr>
        <w:t>;</w:t>
      </w:r>
    </w:p>
    <w:p w:rsidR="00EB075A" w:rsidRDefault="00EB075A" w:rsidP="009C6304">
      <w:pPr>
        <w:numPr>
          <w:ilvl w:val="0"/>
          <w:numId w:val="410"/>
        </w:numPr>
        <w:spacing w:after="200" w:line="276" w:lineRule="auto"/>
        <w:ind w:right="168"/>
        <w:contextualSpacing/>
        <w:jc w:val="both"/>
        <w:rPr>
          <w:rFonts w:eastAsia="Calibri"/>
          <w:sz w:val="24"/>
          <w:szCs w:val="24"/>
        </w:rPr>
      </w:pPr>
      <w:r w:rsidRPr="00EB075A">
        <w:rPr>
          <w:rFonts w:eastAsia="Calibri"/>
          <w:spacing w:val="-1"/>
          <w:sz w:val="24"/>
          <w:szCs w:val="24"/>
        </w:rPr>
        <w:t>м</w:t>
      </w:r>
      <w:r w:rsidRPr="00EB075A">
        <w:rPr>
          <w:rFonts w:eastAsia="Calibri"/>
          <w:spacing w:val="1"/>
          <w:sz w:val="24"/>
          <w:szCs w:val="24"/>
        </w:rPr>
        <w:t>н</w:t>
      </w:r>
      <w:r w:rsidRPr="00EB075A">
        <w:rPr>
          <w:rFonts w:eastAsia="Calibri"/>
          <w:spacing w:val="2"/>
          <w:sz w:val="24"/>
          <w:szCs w:val="24"/>
        </w:rPr>
        <w:t>о</w:t>
      </w:r>
      <w:r w:rsidRPr="00EB075A">
        <w:rPr>
          <w:rFonts w:eastAsia="Calibri"/>
          <w:spacing w:val="-1"/>
          <w:sz w:val="24"/>
          <w:szCs w:val="24"/>
        </w:rPr>
        <w:t>г</w:t>
      </w:r>
      <w:r w:rsidRPr="00EB075A">
        <w:rPr>
          <w:rFonts w:eastAsia="Calibri"/>
          <w:spacing w:val="5"/>
          <w:sz w:val="24"/>
          <w:szCs w:val="24"/>
        </w:rPr>
        <w:t>о</w:t>
      </w:r>
      <w:r w:rsidRPr="00EB075A">
        <w:rPr>
          <w:rFonts w:eastAsia="Calibri"/>
          <w:spacing w:val="-5"/>
          <w:sz w:val="24"/>
          <w:szCs w:val="24"/>
        </w:rPr>
        <w:t>у</w:t>
      </w:r>
      <w:r w:rsidRPr="00EB075A">
        <w:rPr>
          <w:rFonts w:eastAsia="Calibri"/>
          <w:sz w:val="24"/>
          <w:szCs w:val="24"/>
        </w:rPr>
        <w:t>ров</w:t>
      </w:r>
      <w:r w:rsidRPr="00EB075A">
        <w:rPr>
          <w:rFonts w:eastAsia="Calibri"/>
          <w:spacing w:val="3"/>
          <w:sz w:val="24"/>
          <w:szCs w:val="24"/>
        </w:rPr>
        <w:t>н</w:t>
      </w:r>
      <w:r w:rsidRPr="00EB075A">
        <w:rPr>
          <w:rFonts w:eastAsia="Calibri"/>
          <w:sz w:val="24"/>
          <w:szCs w:val="24"/>
        </w:rPr>
        <w:t>ев</w:t>
      </w:r>
      <w:r w:rsidRPr="00EB075A">
        <w:rPr>
          <w:rFonts w:eastAsia="Calibri"/>
          <w:spacing w:val="1"/>
          <w:sz w:val="24"/>
          <w:szCs w:val="24"/>
        </w:rPr>
        <w:t>ы</w:t>
      </w:r>
      <w:r w:rsidRPr="00EB075A">
        <w:rPr>
          <w:rFonts w:eastAsia="Calibri"/>
          <w:spacing w:val="-1"/>
          <w:sz w:val="24"/>
          <w:szCs w:val="24"/>
        </w:rPr>
        <w:t>м</w:t>
      </w:r>
      <w:r w:rsidRPr="00EB075A">
        <w:rPr>
          <w:rFonts w:eastAsia="Calibri"/>
          <w:spacing w:val="1"/>
          <w:sz w:val="24"/>
          <w:szCs w:val="24"/>
        </w:rPr>
        <w:t>и</w:t>
      </w:r>
      <w:r w:rsidRPr="00EB075A">
        <w:rPr>
          <w:rFonts w:eastAsia="Calibri"/>
          <w:sz w:val="24"/>
          <w:szCs w:val="24"/>
        </w:rPr>
        <w:t>,</w:t>
      </w:r>
      <w:r w:rsidRPr="00EB075A">
        <w:rPr>
          <w:rFonts w:eastAsia="Calibri"/>
          <w:spacing w:val="-4"/>
          <w:sz w:val="24"/>
          <w:szCs w:val="24"/>
        </w:rPr>
        <w:t xml:space="preserve"> 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z w:val="24"/>
          <w:szCs w:val="24"/>
        </w:rPr>
        <w:t>.е.</w:t>
      </w:r>
      <w:r w:rsidRPr="00EB075A">
        <w:rPr>
          <w:rFonts w:eastAsia="Calibri"/>
          <w:spacing w:val="10"/>
          <w:sz w:val="24"/>
          <w:szCs w:val="24"/>
        </w:rPr>
        <w:t xml:space="preserve"> </w:t>
      </w:r>
      <w:r w:rsidRPr="00EB075A">
        <w:rPr>
          <w:rFonts w:eastAsia="Calibri"/>
          <w:spacing w:val="1"/>
          <w:sz w:val="24"/>
          <w:szCs w:val="24"/>
        </w:rPr>
        <w:t>п</w:t>
      </w:r>
      <w:r w:rsidRPr="00EB075A">
        <w:rPr>
          <w:rFonts w:eastAsia="Calibri"/>
          <w:sz w:val="24"/>
          <w:szCs w:val="24"/>
        </w:rPr>
        <w:t>ред</w:t>
      </w:r>
      <w:r w:rsidRPr="00EB075A">
        <w:rPr>
          <w:rFonts w:eastAsia="Calibri"/>
          <w:spacing w:val="1"/>
          <w:sz w:val="24"/>
          <w:szCs w:val="24"/>
        </w:rPr>
        <w:t>п</w:t>
      </w:r>
      <w:r w:rsidRPr="00EB075A">
        <w:rPr>
          <w:rFonts w:eastAsia="Calibri"/>
          <w:spacing w:val="2"/>
          <w:sz w:val="24"/>
          <w:szCs w:val="24"/>
        </w:rPr>
        <w:t>о</w:t>
      </w:r>
      <w:r w:rsidRPr="00EB075A">
        <w:rPr>
          <w:rFonts w:eastAsia="Calibri"/>
          <w:sz w:val="24"/>
          <w:szCs w:val="24"/>
        </w:rPr>
        <w:t>ла</w:t>
      </w:r>
      <w:r w:rsidRPr="00EB075A">
        <w:rPr>
          <w:rFonts w:eastAsia="Calibri"/>
          <w:spacing w:val="-1"/>
          <w:sz w:val="24"/>
          <w:szCs w:val="24"/>
        </w:rPr>
        <w:t>г</w:t>
      </w:r>
      <w:r w:rsidRPr="00EB075A">
        <w:rPr>
          <w:rFonts w:eastAsia="Calibri"/>
          <w:sz w:val="24"/>
          <w:szCs w:val="24"/>
        </w:rPr>
        <w:t>а</w:t>
      </w:r>
      <w:r w:rsidRPr="00EB075A">
        <w:rPr>
          <w:rFonts w:eastAsia="Calibri"/>
          <w:spacing w:val="3"/>
          <w:sz w:val="24"/>
          <w:szCs w:val="24"/>
        </w:rPr>
        <w:t>ю</w:t>
      </w:r>
      <w:r w:rsidRPr="00EB075A">
        <w:rPr>
          <w:rFonts w:eastAsia="Calibri"/>
          <w:spacing w:val="-1"/>
          <w:sz w:val="24"/>
          <w:szCs w:val="24"/>
        </w:rPr>
        <w:t>щ</w:t>
      </w:r>
      <w:r w:rsidRPr="00EB075A">
        <w:rPr>
          <w:rFonts w:eastAsia="Calibri"/>
          <w:spacing w:val="1"/>
          <w:sz w:val="24"/>
          <w:szCs w:val="24"/>
        </w:rPr>
        <w:t>и</w:t>
      </w:r>
      <w:r w:rsidRPr="00EB075A">
        <w:rPr>
          <w:rFonts w:eastAsia="Calibri"/>
          <w:spacing w:val="2"/>
          <w:sz w:val="24"/>
          <w:szCs w:val="24"/>
        </w:rPr>
        <w:t>м</w:t>
      </w:r>
      <w:r w:rsidRPr="00EB075A">
        <w:rPr>
          <w:rFonts w:eastAsia="Calibri"/>
          <w:sz w:val="24"/>
          <w:szCs w:val="24"/>
        </w:rPr>
        <w:t>и</w:t>
      </w:r>
      <w:r w:rsidRPr="00EB075A">
        <w:rPr>
          <w:rFonts w:eastAsia="Calibri"/>
          <w:spacing w:val="-6"/>
          <w:sz w:val="24"/>
          <w:szCs w:val="24"/>
        </w:rPr>
        <w:t xml:space="preserve"> </w:t>
      </w:r>
      <w:r w:rsidRPr="00EB075A">
        <w:rPr>
          <w:rFonts w:eastAsia="Calibri"/>
          <w:sz w:val="24"/>
          <w:szCs w:val="24"/>
        </w:rPr>
        <w:t>во</w:t>
      </w:r>
      <w:r w:rsidRPr="00EB075A">
        <w:rPr>
          <w:rFonts w:eastAsia="Calibri"/>
          <w:spacing w:val="1"/>
          <w:sz w:val="24"/>
          <w:szCs w:val="24"/>
        </w:rPr>
        <w:t>з</w:t>
      </w:r>
      <w:r w:rsidRPr="00EB075A">
        <w:rPr>
          <w:rFonts w:eastAsia="Calibri"/>
          <w:spacing w:val="-1"/>
          <w:sz w:val="24"/>
          <w:szCs w:val="24"/>
        </w:rPr>
        <w:t>м</w:t>
      </w:r>
      <w:r w:rsidRPr="00EB075A">
        <w:rPr>
          <w:rFonts w:eastAsia="Calibri"/>
          <w:sz w:val="24"/>
          <w:szCs w:val="24"/>
        </w:rPr>
        <w:t>о</w:t>
      </w:r>
      <w:r w:rsidRPr="00EB075A">
        <w:rPr>
          <w:rFonts w:eastAsia="Calibri"/>
          <w:spacing w:val="1"/>
          <w:sz w:val="24"/>
          <w:szCs w:val="24"/>
        </w:rPr>
        <w:t>жн</w:t>
      </w:r>
      <w:r w:rsidRPr="00EB075A">
        <w:rPr>
          <w:rFonts w:eastAsia="Calibri"/>
          <w:sz w:val="24"/>
          <w:szCs w:val="24"/>
        </w:rPr>
        <w:t>о</w:t>
      </w:r>
      <w:r w:rsidRPr="00EB075A">
        <w:rPr>
          <w:rFonts w:eastAsia="Calibri"/>
          <w:spacing w:val="3"/>
          <w:sz w:val="24"/>
          <w:szCs w:val="24"/>
        </w:rPr>
        <w:t>с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z w:val="24"/>
          <w:szCs w:val="24"/>
        </w:rPr>
        <w:t>ь</w:t>
      </w:r>
      <w:r w:rsidRPr="00EB075A">
        <w:rPr>
          <w:rFonts w:eastAsia="Calibri"/>
          <w:spacing w:val="2"/>
          <w:sz w:val="24"/>
          <w:szCs w:val="24"/>
        </w:rPr>
        <w:t xml:space="preserve"> </w:t>
      </w:r>
      <w:r w:rsidRPr="00EB075A">
        <w:rPr>
          <w:rFonts w:eastAsia="Calibri"/>
          <w:sz w:val="24"/>
          <w:szCs w:val="24"/>
        </w:rPr>
        <w:t>о</w:t>
      </w:r>
      <w:r w:rsidRPr="00EB075A">
        <w:rPr>
          <w:rFonts w:eastAsia="Calibri"/>
          <w:spacing w:val="1"/>
          <w:sz w:val="24"/>
          <w:szCs w:val="24"/>
        </w:rPr>
        <w:t>ц</w:t>
      </w:r>
      <w:r w:rsidRPr="00EB075A">
        <w:rPr>
          <w:rFonts w:eastAsia="Calibri"/>
          <w:sz w:val="24"/>
          <w:szCs w:val="24"/>
        </w:rPr>
        <w:t>е</w:t>
      </w:r>
      <w:r w:rsidRPr="00EB075A">
        <w:rPr>
          <w:rFonts w:eastAsia="Calibri"/>
          <w:spacing w:val="1"/>
          <w:sz w:val="24"/>
          <w:szCs w:val="24"/>
        </w:rPr>
        <w:t>н</w:t>
      </w:r>
      <w:r w:rsidRPr="00EB075A">
        <w:rPr>
          <w:rFonts w:eastAsia="Calibri"/>
          <w:spacing w:val="3"/>
          <w:sz w:val="24"/>
          <w:szCs w:val="24"/>
        </w:rPr>
        <w:t>и</w:t>
      </w:r>
      <w:r w:rsidRPr="00EB075A">
        <w:rPr>
          <w:rFonts w:eastAsia="Calibri"/>
          <w:spacing w:val="-1"/>
          <w:sz w:val="24"/>
          <w:szCs w:val="24"/>
        </w:rPr>
        <w:t>ть</w:t>
      </w:r>
      <w:r w:rsidRPr="00EB075A">
        <w:rPr>
          <w:rFonts w:eastAsia="Calibri"/>
          <w:sz w:val="24"/>
          <w:szCs w:val="24"/>
        </w:rPr>
        <w:t>:</w:t>
      </w:r>
      <w:r w:rsidRPr="00EB075A">
        <w:rPr>
          <w:rFonts w:eastAsia="Calibri"/>
          <w:spacing w:val="5"/>
          <w:sz w:val="24"/>
          <w:szCs w:val="24"/>
        </w:rPr>
        <w:t xml:space="preserve"> </w:t>
      </w:r>
      <w:r w:rsidRPr="00EB075A">
        <w:rPr>
          <w:rFonts w:eastAsia="Calibri"/>
          <w:spacing w:val="2"/>
          <w:sz w:val="24"/>
          <w:szCs w:val="24"/>
        </w:rPr>
        <w:t>о</w:t>
      </w:r>
      <w:r w:rsidRPr="00EB075A">
        <w:rPr>
          <w:rFonts w:eastAsia="Calibri"/>
          <w:sz w:val="24"/>
          <w:szCs w:val="24"/>
        </w:rPr>
        <w:t>б</w:t>
      </w:r>
      <w:r w:rsidRPr="00EB075A">
        <w:rPr>
          <w:rFonts w:eastAsia="Calibri"/>
          <w:spacing w:val="-1"/>
          <w:sz w:val="24"/>
          <w:szCs w:val="24"/>
        </w:rPr>
        <w:t>щ</w:t>
      </w:r>
      <w:r w:rsidRPr="00EB075A">
        <w:rPr>
          <w:rFonts w:eastAsia="Calibri"/>
          <w:spacing w:val="1"/>
          <w:sz w:val="24"/>
          <w:szCs w:val="24"/>
        </w:rPr>
        <w:t>и</w:t>
      </w:r>
      <w:r w:rsidRPr="00EB075A">
        <w:rPr>
          <w:rFonts w:eastAsia="Calibri"/>
          <w:sz w:val="24"/>
          <w:szCs w:val="24"/>
        </w:rPr>
        <w:t>й</w:t>
      </w:r>
      <w:r w:rsidRPr="00EB075A">
        <w:rPr>
          <w:rFonts w:eastAsia="Calibri"/>
          <w:spacing w:val="8"/>
          <w:sz w:val="24"/>
          <w:szCs w:val="24"/>
        </w:rPr>
        <w:t xml:space="preserve"> </w:t>
      </w:r>
      <w:r w:rsidRPr="00EB075A">
        <w:rPr>
          <w:rFonts w:eastAsia="Calibri"/>
          <w:spacing w:val="1"/>
          <w:sz w:val="24"/>
          <w:szCs w:val="24"/>
        </w:rPr>
        <w:t>п</w:t>
      </w:r>
      <w:r w:rsidRPr="00EB075A">
        <w:rPr>
          <w:rFonts w:eastAsia="Calibri"/>
          <w:spacing w:val="2"/>
          <w:sz w:val="24"/>
          <w:szCs w:val="24"/>
        </w:rPr>
        <w:t>о</w:t>
      </w:r>
      <w:r w:rsidRPr="00EB075A">
        <w:rPr>
          <w:rFonts w:eastAsia="Calibri"/>
          <w:sz w:val="24"/>
          <w:szCs w:val="24"/>
        </w:rPr>
        <w:t>дход</w:t>
      </w:r>
      <w:r w:rsidRPr="00EB075A">
        <w:rPr>
          <w:rFonts w:eastAsia="Calibri"/>
          <w:spacing w:val="9"/>
          <w:sz w:val="24"/>
          <w:szCs w:val="24"/>
        </w:rPr>
        <w:t xml:space="preserve"> </w:t>
      </w:r>
      <w:r w:rsidRPr="00EB075A">
        <w:rPr>
          <w:rFonts w:eastAsia="Calibri"/>
          <w:sz w:val="24"/>
          <w:szCs w:val="24"/>
        </w:rPr>
        <w:t>к р</w:t>
      </w:r>
      <w:r w:rsidRPr="00EB075A">
        <w:rPr>
          <w:rFonts w:eastAsia="Calibri"/>
          <w:sz w:val="24"/>
          <w:szCs w:val="24"/>
        </w:rPr>
        <w:t>е</w:t>
      </w:r>
      <w:r w:rsidRPr="00EB075A">
        <w:rPr>
          <w:rFonts w:eastAsia="Calibri"/>
          <w:spacing w:val="-1"/>
          <w:sz w:val="24"/>
          <w:szCs w:val="24"/>
        </w:rPr>
        <w:t>ш</w:t>
      </w:r>
      <w:r w:rsidRPr="00EB075A">
        <w:rPr>
          <w:rFonts w:eastAsia="Calibri"/>
          <w:sz w:val="24"/>
          <w:szCs w:val="24"/>
        </w:rPr>
        <w:t>е</w:t>
      </w:r>
      <w:r w:rsidRPr="00EB075A">
        <w:rPr>
          <w:rFonts w:eastAsia="Calibri"/>
          <w:spacing w:val="1"/>
          <w:sz w:val="24"/>
          <w:szCs w:val="24"/>
        </w:rPr>
        <w:t>нию</w:t>
      </w:r>
      <w:r w:rsidRPr="00EB075A">
        <w:rPr>
          <w:rFonts w:eastAsia="Calibri"/>
          <w:sz w:val="24"/>
          <w:szCs w:val="24"/>
        </w:rPr>
        <w:t>;</w:t>
      </w:r>
      <w:r w:rsidRPr="00EB075A">
        <w:rPr>
          <w:rFonts w:eastAsia="Calibri"/>
          <w:spacing w:val="-10"/>
          <w:sz w:val="24"/>
          <w:szCs w:val="24"/>
        </w:rPr>
        <w:t xml:space="preserve"> </w:t>
      </w:r>
      <w:r w:rsidRPr="00EB075A">
        <w:rPr>
          <w:rFonts w:eastAsia="Calibri"/>
          <w:sz w:val="24"/>
          <w:szCs w:val="24"/>
        </w:rPr>
        <w:t>в</w:t>
      </w:r>
      <w:r w:rsidRPr="00EB075A">
        <w:rPr>
          <w:rFonts w:eastAsia="Calibri"/>
          <w:spacing w:val="1"/>
          <w:sz w:val="24"/>
          <w:szCs w:val="24"/>
        </w:rPr>
        <w:t>ы</w:t>
      </w:r>
      <w:r w:rsidRPr="00EB075A">
        <w:rPr>
          <w:rFonts w:eastAsia="Calibri"/>
          <w:sz w:val="24"/>
          <w:szCs w:val="24"/>
        </w:rPr>
        <w:t>бор</w:t>
      </w:r>
      <w:r w:rsidRPr="00EB075A">
        <w:rPr>
          <w:rFonts w:eastAsia="Calibri"/>
          <w:spacing w:val="-7"/>
          <w:sz w:val="24"/>
          <w:szCs w:val="24"/>
        </w:rPr>
        <w:t xml:space="preserve"> </w:t>
      </w:r>
      <w:r w:rsidRPr="00EB075A">
        <w:rPr>
          <w:rFonts w:eastAsia="Calibri"/>
          <w:spacing w:val="1"/>
          <w:sz w:val="24"/>
          <w:szCs w:val="24"/>
        </w:rPr>
        <w:t>н</w:t>
      </w:r>
      <w:r w:rsidRPr="00EB075A">
        <w:rPr>
          <w:rFonts w:eastAsia="Calibri"/>
          <w:spacing w:val="3"/>
          <w:sz w:val="24"/>
          <w:szCs w:val="24"/>
        </w:rPr>
        <w:t>е</w:t>
      </w:r>
      <w:r w:rsidRPr="00EB075A">
        <w:rPr>
          <w:rFonts w:eastAsia="Calibri"/>
          <w:sz w:val="24"/>
          <w:szCs w:val="24"/>
        </w:rPr>
        <w:t>о</w:t>
      </w:r>
      <w:r w:rsidRPr="00EB075A">
        <w:rPr>
          <w:rFonts w:eastAsia="Calibri"/>
          <w:spacing w:val="2"/>
          <w:sz w:val="24"/>
          <w:szCs w:val="24"/>
        </w:rPr>
        <w:t>б</w:t>
      </w:r>
      <w:r w:rsidRPr="00EB075A">
        <w:rPr>
          <w:rFonts w:eastAsia="Calibri"/>
          <w:sz w:val="24"/>
          <w:szCs w:val="24"/>
        </w:rPr>
        <w:t>ход</w:t>
      </w:r>
      <w:r w:rsidRPr="00EB075A">
        <w:rPr>
          <w:rFonts w:eastAsia="Calibri"/>
          <w:spacing w:val="1"/>
          <w:sz w:val="24"/>
          <w:szCs w:val="24"/>
        </w:rPr>
        <w:t>и</w:t>
      </w:r>
      <w:r w:rsidRPr="00EB075A">
        <w:rPr>
          <w:rFonts w:eastAsia="Calibri"/>
          <w:spacing w:val="-1"/>
          <w:sz w:val="24"/>
          <w:szCs w:val="24"/>
        </w:rPr>
        <w:t>м</w:t>
      </w:r>
      <w:r w:rsidRPr="00EB075A">
        <w:rPr>
          <w:rFonts w:eastAsia="Calibri"/>
          <w:sz w:val="24"/>
          <w:szCs w:val="24"/>
        </w:rPr>
        <w:t>ой</w:t>
      </w:r>
      <w:r w:rsidRPr="00EB075A">
        <w:rPr>
          <w:rFonts w:eastAsia="Calibri"/>
          <w:spacing w:val="-15"/>
          <w:sz w:val="24"/>
          <w:szCs w:val="24"/>
        </w:rPr>
        <w:t xml:space="preserve"> </w:t>
      </w:r>
      <w:r w:rsidRPr="00EB075A">
        <w:rPr>
          <w:rFonts w:eastAsia="Calibri"/>
          <w:spacing w:val="3"/>
          <w:sz w:val="24"/>
          <w:szCs w:val="24"/>
        </w:rPr>
        <w:t>с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z w:val="24"/>
          <w:szCs w:val="24"/>
        </w:rPr>
        <w:t>ра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pacing w:val="3"/>
          <w:sz w:val="24"/>
          <w:szCs w:val="24"/>
        </w:rPr>
        <w:t>е</w:t>
      </w:r>
      <w:r w:rsidRPr="00EB075A">
        <w:rPr>
          <w:rFonts w:eastAsia="Calibri"/>
          <w:spacing w:val="-1"/>
          <w:sz w:val="24"/>
          <w:szCs w:val="24"/>
        </w:rPr>
        <w:t>г</w:t>
      </w:r>
      <w:r w:rsidRPr="00EB075A">
        <w:rPr>
          <w:rFonts w:eastAsia="Calibri"/>
          <w:spacing w:val="1"/>
          <w:sz w:val="24"/>
          <w:szCs w:val="24"/>
        </w:rPr>
        <w:t>ии</w:t>
      </w:r>
      <w:r w:rsidRPr="00EB075A">
        <w:rPr>
          <w:rFonts w:eastAsia="Calibri"/>
          <w:sz w:val="24"/>
          <w:szCs w:val="24"/>
        </w:rPr>
        <w:t>;</w:t>
      </w:r>
    </w:p>
    <w:p w:rsidR="00EB075A" w:rsidRPr="00EB075A" w:rsidRDefault="00EB075A" w:rsidP="009C6304">
      <w:pPr>
        <w:numPr>
          <w:ilvl w:val="0"/>
          <w:numId w:val="410"/>
        </w:numPr>
        <w:spacing w:after="200" w:line="276" w:lineRule="auto"/>
        <w:ind w:right="168"/>
        <w:contextualSpacing/>
        <w:jc w:val="both"/>
        <w:rPr>
          <w:rFonts w:eastAsia="Calibri"/>
          <w:sz w:val="24"/>
          <w:szCs w:val="24"/>
        </w:rPr>
      </w:pPr>
      <w:r w:rsidRPr="00EB075A">
        <w:rPr>
          <w:rFonts w:eastAsia="Calibri"/>
          <w:sz w:val="24"/>
          <w:szCs w:val="24"/>
        </w:rPr>
        <w:t>«</w:t>
      </w:r>
      <w:r w:rsidRPr="00EB075A">
        <w:rPr>
          <w:rFonts w:eastAsia="Calibri"/>
          <w:spacing w:val="-1"/>
          <w:sz w:val="24"/>
          <w:szCs w:val="24"/>
        </w:rPr>
        <w:t>м</w:t>
      </w:r>
      <w:r w:rsidRPr="00EB075A">
        <w:rPr>
          <w:rFonts w:eastAsia="Calibri"/>
          <w:sz w:val="24"/>
          <w:szCs w:val="24"/>
        </w:rPr>
        <w:t>о</w:t>
      </w:r>
      <w:r w:rsidRPr="00EB075A">
        <w:rPr>
          <w:rFonts w:eastAsia="Calibri"/>
          <w:spacing w:val="5"/>
          <w:sz w:val="24"/>
          <w:szCs w:val="24"/>
        </w:rPr>
        <w:t>д</w:t>
      </w:r>
      <w:r w:rsidRPr="00EB075A">
        <w:rPr>
          <w:rFonts w:eastAsia="Calibri"/>
          <w:spacing w:val="-5"/>
          <w:sz w:val="24"/>
          <w:szCs w:val="24"/>
        </w:rPr>
        <w:t>у</w:t>
      </w:r>
      <w:r w:rsidRPr="00EB075A">
        <w:rPr>
          <w:rFonts w:eastAsia="Calibri"/>
          <w:spacing w:val="3"/>
          <w:sz w:val="24"/>
          <w:szCs w:val="24"/>
        </w:rPr>
        <w:t>л</w:t>
      </w:r>
      <w:r w:rsidRPr="00EB075A">
        <w:rPr>
          <w:rFonts w:eastAsia="Calibri"/>
          <w:spacing w:val="-1"/>
          <w:sz w:val="24"/>
          <w:szCs w:val="24"/>
        </w:rPr>
        <w:t>ь</w:t>
      </w:r>
      <w:r w:rsidRPr="00EB075A">
        <w:rPr>
          <w:rFonts w:eastAsia="Calibri"/>
          <w:spacing w:val="1"/>
          <w:sz w:val="24"/>
          <w:szCs w:val="24"/>
        </w:rPr>
        <w:t>ны</w:t>
      </w:r>
      <w:r w:rsidRPr="00EB075A">
        <w:rPr>
          <w:rFonts w:eastAsia="Calibri"/>
          <w:spacing w:val="-1"/>
          <w:sz w:val="24"/>
          <w:szCs w:val="24"/>
        </w:rPr>
        <w:t>м</w:t>
      </w:r>
      <w:r w:rsidRPr="00EB075A">
        <w:rPr>
          <w:rFonts w:eastAsia="Calibri"/>
          <w:spacing w:val="3"/>
          <w:sz w:val="24"/>
          <w:szCs w:val="24"/>
        </w:rPr>
        <w:t>и</w:t>
      </w:r>
      <w:r w:rsidRPr="00EB075A">
        <w:rPr>
          <w:rFonts w:eastAsia="Calibri"/>
          <w:spacing w:val="-2"/>
          <w:sz w:val="24"/>
          <w:szCs w:val="24"/>
        </w:rPr>
        <w:t>»</w:t>
      </w:r>
      <w:r>
        <w:rPr>
          <w:rFonts w:eastAsia="Calibri"/>
          <w:sz w:val="24"/>
          <w:szCs w:val="24"/>
        </w:rPr>
        <w:t>,</w:t>
      </w:r>
      <w:r w:rsidRPr="00EB075A">
        <w:rPr>
          <w:rFonts w:eastAsia="Calibri"/>
          <w:spacing w:val="26"/>
          <w:sz w:val="24"/>
          <w:szCs w:val="24"/>
        </w:rPr>
        <w:t xml:space="preserve"> </w:t>
      </w:r>
      <w:r w:rsidRPr="00EB075A">
        <w:rPr>
          <w:rFonts w:eastAsia="Calibri"/>
          <w:spacing w:val="2"/>
          <w:sz w:val="24"/>
          <w:szCs w:val="24"/>
        </w:rPr>
        <w:t>т</w:t>
      </w:r>
      <w:r>
        <w:rPr>
          <w:rFonts w:eastAsia="Calibri"/>
          <w:sz w:val="24"/>
          <w:szCs w:val="24"/>
        </w:rPr>
        <w:t>.е.</w:t>
      </w:r>
      <w:r w:rsidRPr="00EB075A">
        <w:rPr>
          <w:rFonts w:eastAsia="Calibri"/>
          <w:spacing w:val="36"/>
          <w:sz w:val="24"/>
          <w:szCs w:val="24"/>
        </w:rPr>
        <w:t xml:space="preserve"> </w:t>
      </w:r>
      <w:r w:rsidRPr="00EB075A">
        <w:rPr>
          <w:rFonts w:eastAsia="Calibri"/>
          <w:spacing w:val="1"/>
          <w:sz w:val="24"/>
          <w:szCs w:val="24"/>
        </w:rPr>
        <w:t>п</w:t>
      </w:r>
      <w:r w:rsidRPr="00EB075A">
        <w:rPr>
          <w:rFonts w:eastAsia="Calibri"/>
          <w:sz w:val="24"/>
          <w:szCs w:val="24"/>
        </w:rPr>
        <w:t>ре</w:t>
      </w:r>
      <w:r w:rsidRPr="00EB075A">
        <w:rPr>
          <w:rFonts w:eastAsia="Calibri"/>
          <w:spacing w:val="5"/>
          <w:sz w:val="24"/>
          <w:szCs w:val="24"/>
        </w:rPr>
        <w:t>д</w:t>
      </w:r>
      <w:r w:rsidRPr="00EB075A">
        <w:rPr>
          <w:rFonts w:eastAsia="Calibri"/>
          <w:spacing w:val="-5"/>
          <w:sz w:val="24"/>
          <w:szCs w:val="24"/>
        </w:rPr>
        <w:t>у</w:t>
      </w:r>
      <w:r w:rsidRPr="00EB075A">
        <w:rPr>
          <w:rFonts w:eastAsia="Calibri"/>
          <w:sz w:val="24"/>
          <w:szCs w:val="24"/>
        </w:rPr>
        <w:t>с</w:t>
      </w:r>
      <w:r w:rsidRPr="00EB075A">
        <w:rPr>
          <w:rFonts w:eastAsia="Calibri"/>
          <w:spacing w:val="-1"/>
          <w:sz w:val="24"/>
          <w:szCs w:val="24"/>
        </w:rPr>
        <w:t>м</w:t>
      </w:r>
      <w:r w:rsidRPr="00EB075A">
        <w:rPr>
          <w:rFonts w:eastAsia="Calibri"/>
          <w:spacing w:val="3"/>
          <w:sz w:val="24"/>
          <w:szCs w:val="24"/>
        </w:rPr>
        <w:t>а</w:t>
      </w:r>
      <w:r w:rsidRPr="00EB075A">
        <w:rPr>
          <w:rFonts w:eastAsia="Calibri"/>
          <w:spacing w:val="-1"/>
          <w:sz w:val="24"/>
          <w:szCs w:val="24"/>
        </w:rPr>
        <w:t>т</w:t>
      </w:r>
      <w:r w:rsidRPr="00EB075A">
        <w:rPr>
          <w:rFonts w:eastAsia="Calibri"/>
          <w:sz w:val="24"/>
          <w:szCs w:val="24"/>
        </w:rPr>
        <w:t>р</w:t>
      </w:r>
      <w:r w:rsidRPr="00EB075A">
        <w:rPr>
          <w:rFonts w:eastAsia="Calibri"/>
          <w:spacing w:val="1"/>
          <w:sz w:val="24"/>
          <w:szCs w:val="24"/>
        </w:rPr>
        <w:t>и</w:t>
      </w:r>
      <w:r w:rsidRPr="00EB075A">
        <w:rPr>
          <w:rFonts w:eastAsia="Calibri"/>
          <w:sz w:val="24"/>
          <w:szCs w:val="24"/>
        </w:rPr>
        <w:t>ва</w:t>
      </w:r>
      <w:r w:rsidRPr="00EB075A">
        <w:rPr>
          <w:rFonts w:eastAsia="Calibri"/>
          <w:spacing w:val="3"/>
          <w:sz w:val="24"/>
          <w:szCs w:val="24"/>
        </w:rPr>
        <w:t>ю</w:t>
      </w:r>
      <w:r w:rsidRPr="00EB075A">
        <w:rPr>
          <w:rFonts w:eastAsia="Calibri"/>
          <w:spacing w:val="-1"/>
          <w:sz w:val="24"/>
          <w:szCs w:val="24"/>
        </w:rPr>
        <w:t>щ</w:t>
      </w:r>
      <w:r w:rsidRPr="00EB075A">
        <w:rPr>
          <w:rFonts w:eastAsia="Calibri"/>
          <w:spacing w:val="1"/>
          <w:sz w:val="24"/>
          <w:szCs w:val="24"/>
        </w:rPr>
        <w:t>и</w:t>
      </w:r>
      <w:r w:rsidRPr="00EB075A">
        <w:rPr>
          <w:rFonts w:eastAsia="Calibri"/>
          <w:spacing w:val="-1"/>
          <w:sz w:val="24"/>
          <w:szCs w:val="24"/>
        </w:rPr>
        <w:t>м</w:t>
      </w:r>
      <w:r w:rsidR="00294189">
        <w:rPr>
          <w:rFonts w:eastAsia="Calibri"/>
          <w:sz w:val="24"/>
          <w:szCs w:val="24"/>
        </w:rPr>
        <w:t>и конструктор задачи, менять некоторые из её условий.</w:t>
      </w:r>
    </w:p>
    <w:p w:rsidR="00D3618B" w:rsidRDefault="00D3618B" w:rsidP="0078281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396CE7" w:rsidRPr="00396CE7" w:rsidRDefault="00396CE7" w:rsidP="00396CE7">
      <w:pPr>
        <w:widowControl w:val="0"/>
        <w:tabs>
          <w:tab w:val="left" w:pos="567"/>
        </w:tabs>
        <w:ind w:firstLine="709"/>
        <w:jc w:val="center"/>
        <w:rPr>
          <w:b/>
          <w:sz w:val="24"/>
          <w:szCs w:val="24"/>
        </w:rPr>
      </w:pPr>
      <w:r w:rsidRPr="00396CE7">
        <w:rPr>
          <w:b/>
          <w:sz w:val="24"/>
          <w:szCs w:val="24"/>
        </w:rPr>
        <w:t>2.1.</w:t>
      </w:r>
      <w:r w:rsidR="00E82067">
        <w:rPr>
          <w:b/>
          <w:sz w:val="24"/>
          <w:szCs w:val="24"/>
        </w:rPr>
        <w:t>5</w:t>
      </w:r>
      <w:r w:rsidRPr="00396CE7">
        <w:rPr>
          <w:b/>
          <w:sz w:val="24"/>
          <w:szCs w:val="24"/>
        </w:rPr>
        <w:t>. Описание особенностей, основных направлений и планируемых результатов учебно-исследовательской и проектной деятельности обучающихся (исследовательское, инженерное, прикладное, информационное, социальное, игровое, творческое направление проектов) в рамках урочной и внеурочной деятельности по каждому из направлений, а также особенностей формирования ИКТ-компетенций</w:t>
      </w:r>
    </w:p>
    <w:p w:rsidR="00D3618B" w:rsidRPr="00396CE7" w:rsidRDefault="00396CE7" w:rsidP="00A8654F">
      <w:pPr>
        <w:autoSpaceDE w:val="0"/>
        <w:autoSpaceDN w:val="0"/>
        <w:adjustRightInd w:val="0"/>
        <w:spacing w:before="120" w:line="276" w:lineRule="auto"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96CE7">
        <w:rPr>
          <w:rFonts w:eastAsia="Calibri"/>
          <w:sz w:val="24"/>
          <w:szCs w:val="24"/>
          <w:lang w:eastAsia="en-US"/>
        </w:rPr>
        <w:t xml:space="preserve">Одним из путей формирования УУД </w:t>
      </w:r>
      <w:r>
        <w:rPr>
          <w:rFonts w:eastAsia="Calibri"/>
          <w:sz w:val="24"/>
          <w:szCs w:val="24"/>
          <w:lang w:eastAsia="en-US"/>
        </w:rPr>
        <w:t xml:space="preserve">в МБОУ СОШ № 20 </w:t>
      </w:r>
      <w:r w:rsidRPr="00396CE7">
        <w:rPr>
          <w:rFonts w:eastAsia="Calibri"/>
          <w:sz w:val="24"/>
          <w:szCs w:val="24"/>
          <w:lang w:eastAsia="en-US"/>
        </w:rPr>
        <w:t>в основной школе является включение обучающихся в учебно-исследовательскую и проектную деятельность, которая м</w:t>
      </w:r>
      <w:r w:rsidRPr="00396CE7">
        <w:rPr>
          <w:rFonts w:eastAsia="Calibri"/>
          <w:sz w:val="24"/>
          <w:szCs w:val="24"/>
          <w:lang w:eastAsia="en-US"/>
        </w:rPr>
        <w:t>о</w:t>
      </w:r>
      <w:r w:rsidRPr="00396CE7">
        <w:rPr>
          <w:rFonts w:eastAsia="Calibri"/>
          <w:sz w:val="24"/>
          <w:szCs w:val="24"/>
          <w:lang w:eastAsia="en-US"/>
        </w:rPr>
        <w:t>жет осуществляться в рамках реализации программы учебно-исследовательской и проектной деятельности. Программа ориентирована на использование в рамках урочной и внеурочной д</w:t>
      </w:r>
      <w:r w:rsidRPr="00396CE7">
        <w:rPr>
          <w:rFonts w:eastAsia="Calibri"/>
          <w:sz w:val="24"/>
          <w:szCs w:val="24"/>
          <w:lang w:eastAsia="en-US"/>
        </w:rPr>
        <w:t>е</w:t>
      </w:r>
      <w:r w:rsidRPr="00396CE7">
        <w:rPr>
          <w:rFonts w:eastAsia="Calibri"/>
          <w:sz w:val="24"/>
          <w:szCs w:val="24"/>
          <w:lang w:eastAsia="en-US"/>
        </w:rPr>
        <w:t>ятельности для всех видов образовательных организаций при получении основного общего о</w:t>
      </w:r>
      <w:r w:rsidRPr="00396CE7">
        <w:rPr>
          <w:rFonts w:eastAsia="Calibri"/>
          <w:sz w:val="24"/>
          <w:szCs w:val="24"/>
          <w:lang w:eastAsia="en-US"/>
        </w:rPr>
        <w:t>б</w:t>
      </w:r>
      <w:r w:rsidRPr="00396CE7">
        <w:rPr>
          <w:rFonts w:eastAsia="Calibri"/>
          <w:sz w:val="24"/>
          <w:szCs w:val="24"/>
          <w:lang w:eastAsia="en-US"/>
        </w:rPr>
        <w:t>разования</w:t>
      </w:r>
    </w:p>
    <w:p w:rsidR="000D3DBB" w:rsidRPr="000D3DBB" w:rsidRDefault="000D3DBB" w:rsidP="000D3DB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D3DBB">
        <w:rPr>
          <w:rFonts w:eastAsiaTheme="minorHAnsi"/>
          <w:color w:val="000000"/>
          <w:sz w:val="24"/>
          <w:szCs w:val="24"/>
          <w:lang w:eastAsia="en-US"/>
        </w:rPr>
        <w:t xml:space="preserve">Учебно-исследовательская и проектная деятельность  имеют следующие особенности: </w:t>
      </w:r>
    </w:p>
    <w:p w:rsidR="000D3DBB" w:rsidRPr="000D3DBB" w:rsidRDefault="000D3DBB" w:rsidP="000D3DB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D3DBB">
        <w:rPr>
          <w:rFonts w:eastAsiaTheme="minorHAnsi"/>
          <w:color w:val="000000"/>
          <w:sz w:val="24"/>
          <w:szCs w:val="24"/>
          <w:lang w:eastAsia="en-US"/>
        </w:rPr>
        <w:t>1) цели и задачи этих видов деятельности обучающихся определяются как их личностн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ы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ми, так и социальными мотивами. Это означает, что такая деятельность должна быть направл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на не только на повышение компетентности подростков в предметной области определённых учебных дисциплин, на развитие их способностей, но и на создание продукта, имеющего зн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 xml:space="preserve">чимость для других; </w:t>
      </w:r>
    </w:p>
    <w:p w:rsidR="000D3DBB" w:rsidRPr="000D3DBB" w:rsidRDefault="000D3DBB" w:rsidP="000D3DB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D3DBB">
        <w:rPr>
          <w:rFonts w:eastAsiaTheme="minorHAnsi"/>
          <w:color w:val="000000"/>
          <w:sz w:val="24"/>
          <w:szCs w:val="24"/>
          <w:lang w:eastAsia="en-US"/>
        </w:rPr>
        <w:t>2) учебно-исследовательская и основы учебно-исследовательской и проектной деятельн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сти должны быть организованы таким образом, чтобы обучающиеся смогли реализовать свои потребности в общении со значимыми, референтными группами одноклассников, учителей и т. д. Строя различного рода отношения в ходе целенаправленной, поисковой, творческой и пр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дуктивной деятельности, подростки овладевают нормами взаимоотношений с разными людьми, умениями переходить от одного вида общения к другому, приобретают навыки индивидуал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 xml:space="preserve">ной самостоятельной работы и сотрудничества в коллективе; </w:t>
      </w:r>
    </w:p>
    <w:p w:rsidR="000D3DBB" w:rsidRPr="000D3DBB" w:rsidRDefault="000D3DBB" w:rsidP="000D3DB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D3DBB">
        <w:rPr>
          <w:rFonts w:eastAsiaTheme="minorHAnsi"/>
          <w:color w:val="000000"/>
          <w:sz w:val="24"/>
          <w:szCs w:val="24"/>
          <w:lang w:eastAsia="en-US"/>
        </w:rPr>
        <w:lastRenderedPageBreak/>
        <w:t>3) 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 практически любые способности подростков, реализованы личные пристр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стия к тому или иному виду деятельности.</w:t>
      </w:r>
    </w:p>
    <w:p w:rsidR="000A38D7" w:rsidRPr="000A38D7" w:rsidRDefault="000A38D7" w:rsidP="000A38D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0A38D7">
        <w:rPr>
          <w:rFonts w:eastAsiaTheme="minorHAnsi"/>
          <w:sz w:val="24"/>
          <w:szCs w:val="24"/>
          <w:lang w:eastAsia="en-US"/>
        </w:rPr>
        <w:t>Педагогический коллектив МБОУ СОШ № 20 учитывает, что учебно-исследовательская и основы учебно-исследовательской и проектной деятельности имеет как общие, так и специф</w:t>
      </w:r>
      <w:r w:rsidRPr="000A38D7">
        <w:rPr>
          <w:rFonts w:eastAsiaTheme="minorHAnsi"/>
          <w:sz w:val="24"/>
          <w:szCs w:val="24"/>
          <w:lang w:eastAsia="en-US"/>
        </w:rPr>
        <w:t>и</w:t>
      </w:r>
      <w:r w:rsidRPr="000A38D7">
        <w:rPr>
          <w:rFonts w:eastAsiaTheme="minorHAnsi"/>
          <w:sz w:val="24"/>
          <w:szCs w:val="24"/>
          <w:lang w:eastAsia="en-US"/>
        </w:rPr>
        <w:t xml:space="preserve">ческие черты. К общим характеристикам следует отнести: </w:t>
      </w:r>
    </w:p>
    <w:p w:rsidR="000A38D7" w:rsidRPr="000A38D7" w:rsidRDefault="000A38D7" w:rsidP="000A38D7">
      <w:pPr>
        <w:pStyle w:val="a8"/>
        <w:numPr>
          <w:ilvl w:val="0"/>
          <w:numId w:val="50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0A38D7">
        <w:rPr>
          <w:rFonts w:eastAsiaTheme="minorHAnsi"/>
          <w:sz w:val="24"/>
          <w:szCs w:val="24"/>
          <w:lang w:eastAsia="en-US"/>
        </w:rPr>
        <w:t>практически значимые цели и задачи учебно-исследовательской и проектной деятел</w:t>
      </w:r>
      <w:r w:rsidRPr="000A38D7">
        <w:rPr>
          <w:rFonts w:eastAsiaTheme="minorHAnsi"/>
          <w:sz w:val="24"/>
          <w:szCs w:val="24"/>
          <w:lang w:eastAsia="en-US"/>
        </w:rPr>
        <w:t>ь</w:t>
      </w:r>
      <w:r w:rsidRPr="000A38D7">
        <w:rPr>
          <w:rFonts w:eastAsiaTheme="minorHAnsi"/>
          <w:sz w:val="24"/>
          <w:szCs w:val="24"/>
          <w:lang w:eastAsia="en-US"/>
        </w:rPr>
        <w:t xml:space="preserve">ности; </w:t>
      </w:r>
    </w:p>
    <w:p w:rsidR="000A38D7" w:rsidRPr="000A38D7" w:rsidRDefault="000A38D7" w:rsidP="000A38D7">
      <w:pPr>
        <w:pStyle w:val="a8"/>
        <w:numPr>
          <w:ilvl w:val="0"/>
          <w:numId w:val="50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0A38D7">
        <w:rPr>
          <w:rFonts w:eastAsiaTheme="minorHAnsi"/>
          <w:sz w:val="24"/>
          <w:szCs w:val="24"/>
          <w:lang w:eastAsia="en-US"/>
        </w:rPr>
        <w:t>структуру проектной и учебно-исследовательской деятельности, которая включает общие компоненты: анализ актуальности проводимого исследования; целеполагание, формул</w:t>
      </w:r>
      <w:r w:rsidRPr="000A38D7">
        <w:rPr>
          <w:rFonts w:eastAsiaTheme="minorHAnsi"/>
          <w:sz w:val="24"/>
          <w:szCs w:val="24"/>
          <w:lang w:eastAsia="en-US"/>
        </w:rPr>
        <w:t>и</w:t>
      </w:r>
      <w:r w:rsidRPr="000A38D7">
        <w:rPr>
          <w:rFonts w:eastAsiaTheme="minorHAnsi"/>
          <w:sz w:val="24"/>
          <w:szCs w:val="24"/>
          <w:lang w:eastAsia="en-US"/>
        </w:rPr>
        <w:t>ровку задач, которые следует решить; выбор средств и методов, адекватных поставленным ц</w:t>
      </w:r>
      <w:r w:rsidRPr="000A38D7">
        <w:rPr>
          <w:rFonts w:eastAsiaTheme="minorHAnsi"/>
          <w:sz w:val="24"/>
          <w:szCs w:val="24"/>
          <w:lang w:eastAsia="en-US"/>
        </w:rPr>
        <w:t>е</w:t>
      </w:r>
      <w:r w:rsidRPr="000A38D7">
        <w:rPr>
          <w:rFonts w:eastAsiaTheme="minorHAnsi"/>
          <w:sz w:val="24"/>
          <w:szCs w:val="24"/>
          <w:lang w:eastAsia="en-US"/>
        </w:rPr>
        <w:t xml:space="preserve">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 в соответствующем использованию виде; </w:t>
      </w:r>
    </w:p>
    <w:p w:rsidR="000A38D7" w:rsidRPr="000A38D7" w:rsidRDefault="000A38D7" w:rsidP="000A38D7">
      <w:pPr>
        <w:pStyle w:val="a8"/>
        <w:numPr>
          <w:ilvl w:val="0"/>
          <w:numId w:val="50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0A38D7">
        <w:rPr>
          <w:rFonts w:eastAsiaTheme="minorHAnsi"/>
          <w:sz w:val="24"/>
          <w:szCs w:val="24"/>
          <w:lang w:eastAsia="en-US"/>
        </w:rPr>
        <w:t>компетентность в выбранной сфере исследования, творческую активность, собра</w:t>
      </w:r>
      <w:r w:rsidRPr="000A38D7">
        <w:rPr>
          <w:rFonts w:eastAsiaTheme="minorHAnsi"/>
          <w:sz w:val="24"/>
          <w:szCs w:val="24"/>
          <w:lang w:eastAsia="en-US"/>
        </w:rPr>
        <w:t>н</w:t>
      </w:r>
      <w:r w:rsidRPr="000A38D7">
        <w:rPr>
          <w:rFonts w:eastAsiaTheme="minorHAnsi"/>
          <w:sz w:val="24"/>
          <w:szCs w:val="24"/>
          <w:lang w:eastAsia="en-US"/>
        </w:rPr>
        <w:t xml:space="preserve">ность, аккуратность, целеустремлённость, высокую мотивацию. </w:t>
      </w:r>
    </w:p>
    <w:p w:rsidR="00396CE7" w:rsidRDefault="00396CE7" w:rsidP="00396CE7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396CE7">
        <w:rPr>
          <w:sz w:val="24"/>
          <w:szCs w:val="24"/>
        </w:rPr>
        <w:t>Специфика</w:t>
      </w:r>
      <w:r w:rsidRPr="00396CE7">
        <w:rPr>
          <w:bCs/>
          <w:sz w:val="24"/>
          <w:szCs w:val="24"/>
        </w:rPr>
        <w:t xml:space="preserve"> проектной деятельности обучающихся</w:t>
      </w:r>
      <w:r w:rsidRPr="00396CE7">
        <w:rPr>
          <w:b/>
          <w:bCs/>
          <w:sz w:val="24"/>
          <w:szCs w:val="24"/>
        </w:rPr>
        <w:t xml:space="preserve"> </w:t>
      </w:r>
      <w:r w:rsidRPr="00396CE7">
        <w:rPr>
          <w:sz w:val="24"/>
          <w:szCs w:val="24"/>
        </w:rPr>
        <w:t>в значительной степени связана с ориентацией на получение проектного результата, обеспечивающего решение прикладной зад</w:t>
      </w:r>
      <w:r w:rsidRPr="00396CE7">
        <w:rPr>
          <w:sz w:val="24"/>
          <w:szCs w:val="24"/>
        </w:rPr>
        <w:t>а</w:t>
      </w:r>
      <w:r w:rsidRPr="00396CE7">
        <w:rPr>
          <w:sz w:val="24"/>
          <w:szCs w:val="24"/>
        </w:rPr>
        <w:t>чи и имеющего конкретное выражение. Проектная деятельность обучающегося рассматривае</w:t>
      </w:r>
      <w:r w:rsidRPr="00396CE7">
        <w:rPr>
          <w:sz w:val="24"/>
          <w:szCs w:val="24"/>
        </w:rPr>
        <w:t>т</w:t>
      </w:r>
      <w:r w:rsidRPr="00396CE7">
        <w:rPr>
          <w:sz w:val="24"/>
          <w:szCs w:val="24"/>
        </w:rPr>
        <w:t>ся с нескольких сторон: продукт как материализованный результат, процесс как работа по в</w:t>
      </w:r>
      <w:r w:rsidRPr="00396CE7">
        <w:rPr>
          <w:sz w:val="24"/>
          <w:szCs w:val="24"/>
        </w:rPr>
        <w:t>ы</w:t>
      </w:r>
      <w:r w:rsidRPr="00396CE7">
        <w:rPr>
          <w:sz w:val="24"/>
          <w:szCs w:val="24"/>
        </w:rPr>
        <w:t>полнению проекта, защита проекта как иллюстрация образовательного достижения обучающ</w:t>
      </w:r>
      <w:r w:rsidRPr="00396CE7">
        <w:rPr>
          <w:sz w:val="24"/>
          <w:szCs w:val="24"/>
        </w:rPr>
        <w:t>е</w:t>
      </w:r>
      <w:r w:rsidRPr="00396CE7">
        <w:rPr>
          <w:sz w:val="24"/>
          <w:szCs w:val="24"/>
        </w:rPr>
        <w:t>гося и ориентирована на формирование и развитие метапредметных и личностных результатов обучающихся.</w:t>
      </w:r>
    </w:p>
    <w:p w:rsidR="00396CE7" w:rsidRPr="00396CE7" w:rsidRDefault="00396CE7" w:rsidP="00396CE7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396CE7">
        <w:rPr>
          <w:sz w:val="24"/>
          <w:szCs w:val="24"/>
        </w:rPr>
        <w:t xml:space="preserve">Особенностью </w:t>
      </w:r>
      <w:r w:rsidRPr="00396CE7">
        <w:rPr>
          <w:bCs/>
          <w:sz w:val="24"/>
          <w:szCs w:val="24"/>
        </w:rPr>
        <w:t>учебно-исследовательской деятельности</w:t>
      </w:r>
      <w:r w:rsidRPr="00396CE7">
        <w:rPr>
          <w:b/>
          <w:bCs/>
          <w:sz w:val="24"/>
          <w:szCs w:val="24"/>
        </w:rPr>
        <w:t xml:space="preserve"> </w:t>
      </w:r>
      <w:r w:rsidRPr="00396CE7">
        <w:rPr>
          <w:sz w:val="24"/>
          <w:szCs w:val="24"/>
        </w:rPr>
        <w:t>является «приращение» в комп</w:t>
      </w:r>
      <w:r w:rsidRPr="00396CE7">
        <w:rPr>
          <w:sz w:val="24"/>
          <w:szCs w:val="24"/>
        </w:rPr>
        <w:t>е</w:t>
      </w:r>
      <w:r w:rsidRPr="00396CE7">
        <w:rPr>
          <w:sz w:val="24"/>
          <w:szCs w:val="24"/>
        </w:rPr>
        <w:t>тенциях обучающегося. Ценность учебно-исследовательской работы определяется возможн</w:t>
      </w:r>
      <w:r w:rsidRPr="00396CE7">
        <w:rPr>
          <w:sz w:val="24"/>
          <w:szCs w:val="24"/>
        </w:rPr>
        <w:t>о</w:t>
      </w:r>
      <w:r w:rsidRPr="00396CE7">
        <w:rPr>
          <w:sz w:val="24"/>
          <w:szCs w:val="24"/>
        </w:rPr>
        <w:t>стью обучающихся посмотреть на различные проблемы с позиции ученых, занимающихся научным исследованием.</w:t>
      </w:r>
    </w:p>
    <w:p w:rsidR="000A38D7" w:rsidRPr="00963525" w:rsidRDefault="000A38D7" w:rsidP="000A38D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63525">
        <w:rPr>
          <w:rFonts w:eastAsiaTheme="minorHAnsi"/>
          <w:color w:val="000000"/>
          <w:sz w:val="24"/>
          <w:szCs w:val="24"/>
          <w:lang w:eastAsia="en-US"/>
        </w:rPr>
        <w:t>При построении учебно-исследовательского процесса учителю учитывает следующие м</w:t>
      </w:r>
      <w:r w:rsidRPr="00963525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63525">
        <w:rPr>
          <w:rFonts w:eastAsiaTheme="minorHAnsi"/>
          <w:color w:val="000000"/>
          <w:sz w:val="24"/>
          <w:szCs w:val="24"/>
          <w:lang w:eastAsia="en-US"/>
        </w:rPr>
        <w:t xml:space="preserve">менты: </w:t>
      </w:r>
    </w:p>
    <w:p w:rsidR="000A38D7" w:rsidRPr="00963525" w:rsidRDefault="000A38D7" w:rsidP="000A38D7">
      <w:pPr>
        <w:pStyle w:val="a8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63525">
        <w:rPr>
          <w:rFonts w:eastAsiaTheme="minorHAnsi"/>
          <w:color w:val="000000"/>
          <w:sz w:val="24"/>
          <w:szCs w:val="24"/>
          <w:lang w:eastAsia="en-US"/>
        </w:rPr>
        <w:t xml:space="preserve">тема исследования должна быть на самом деле интересна для ученика и совпадать с кругом интереса учителя; </w:t>
      </w:r>
    </w:p>
    <w:p w:rsidR="000A38D7" w:rsidRPr="00963525" w:rsidRDefault="000A38D7" w:rsidP="000A38D7">
      <w:pPr>
        <w:pStyle w:val="a8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63525">
        <w:rPr>
          <w:rFonts w:eastAsiaTheme="minorHAnsi"/>
          <w:color w:val="000000"/>
          <w:sz w:val="24"/>
          <w:szCs w:val="24"/>
          <w:lang w:eastAsia="en-US"/>
        </w:rPr>
        <w:t>необходимо, чтобы обучающийся хорошо осознавал суть проблемы, иначе весь ход п</w:t>
      </w:r>
      <w:r w:rsidRPr="00963525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963525">
        <w:rPr>
          <w:rFonts w:eastAsiaTheme="minorHAnsi"/>
          <w:color w:val="000000"/>
          <w:sz w:val="24"/>
          <w:szCs w:val="24"/>
          <w:lang w:eastAsia="en-US"/>
        </w:rPr>
        <w:t>иска её решения будет бессмыслен, даже если он будет проведён учителем безукоризненно пр</w:t>
      </w:r>
      <w:r w:rsidRPr="00963525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963525">
        <w:rPr>
          <w:rFonts w:eastAsiaTheme="minorHAnsi"/>
          <w:color w:val="000000"/>
          <w:sz w:val="24"/>
          <w:szCs w:val="24"/>
          <w:lang w:eastAsia="en-US"/>
        </w:rPr>
        <w:t xml:space="preserve">вильно; </w:t>
      </w:r>
    </w:p>
    <w:p w:rsidR="000A38D7" w:rsidRDefault="000A38D7" w:rsidP="000A38D7">
      <w:pPr>
        <w:pStyle w:val="a8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63525">
        <w:rPr>
          <w:rFonts w:eastAsiaTheme="minorHAnsi"/>
          <w:color w:val="000000"/>
          <w:sz w:val="24"/>
          <w:szCs w:val="24"/>
          <w:lang w:eastAsia="en-US"/>
        </w:rPr>
        <w:t xml:space="preserve">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взаимопомощи; </w:t>
      </w:r>
    </w:p>
    <w:p w:rsidR="00963525" w:rsidRPr="00963525" w:rsidRDefault="00963525" w:rsidP="000A38D7">
      <w:pPr>
        <w:pStyle w:val="a8"/>
        <w:numPr>
          <w:ilvl w:val="0"/>
          <w:numId w:val="18"/>
        </w:numPr>
        <w:tabs>
          <w:tab w:val="left" w:pos="851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963525">
        <w:rPr>
          <w:rFonts w:eastAsiaTheme="minorHAnsi"/>
          <w:color w:val="000000"/>
          <w:sz w:val="24"/>
          <w:szCs w:val="24"/>
          <w:lang w:eastAsia="en-US"/>
        </w:rPr>
        <w:t>раскрытие проблемы в первую очередь должно приносить что-то новое ученику, а уже потом науке</w:t>
      </w:r>
      <w:r w:rsidR="000D3DBB">
        <w:rPr>
          <w:rFonts w:eastAsiaTheme="minorHAnsi"/>
          <w:color w:val="000000"/>
          <w:sz w:val="24"/>
          <w:szCs w:val="24"/>
          <w:lang w:eastAsia="en-US"/>
        </w:rPr>
        <w:t>.</w:t>
      </w:r>
    </w:p>
    <w:p w:rsidR="000D3DBB" w:rsidRPr="000D3DBB" w:rsidRDefault="000D3DBB" w:rsidP="000D3DB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D3DBB">
        <w:rPr>
          <w:rFonts w:eastAsiaTheme="minorHAnsi"/>
          <w:color w:val="000000"/>
          <w:sz w:val="24"/>
          <w:szCs w:val="24"/>
          <w:lang w:eastAsia="en-US"/>
        </w:rPr>
        <w:t xml:space="preserve">Для успешного осуществления учебно-исследовательской деятельности обучающиеся должны овладеть следующими действиями: </w:t>
      </w:r>
    </w:p>
    <w:p w:rsidR="000D3DBB" w:rsidRPr="000D3DBB" w:rsidRDefault="000D3DBB" w:rsidP="000D3DBB">
      <w:pPr>
        <w:pStyle w:val="a8"/>
        <w:numPr>
          <w:ilvl w:val="1"/>
          <w:numId w:val="50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D3DBB">
        <w:rPr>
          <w:rFonts w:eastAsiaTheme="minorHAnsi"/>
          <w:color w:val="000000"/>
          <w:sz w:val="24"/>
          <w:szCs w:val="24"/>
          <w:lang w:eastAsia="en-US"/>
        </w:rPr>
        <w:t xml:space="preserve">постановка проблемы и аргументирование её актуальности; </w:t>
      </w:r>
    </w:p>
    <w:p w:rsidR="000D3DBB" w:rsidRPr="000D3DBB" w:rsidRDefault="000D3DBB" w:rsidP="000D3DBB">
      <w:pPr>
        <w:pStyle w:val="a8"/>
        <w:numPr>
          <w:ilvl w:val="1"/>
          <w:numId w:val="50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D3DBB">
        <w:rPr>
          <w:rFonts w:eastAsiaTheme="minorHAnsi"/>
          <w:color w:val="000000"/>
          <w:sz w:val="24"/>
          <w:szCs w:val="24"/>
          <w:lang w:eastAsia="en-US"/>
        </w:rPr>
        <w:t>формулировка гипотезы исследования и раскрытие замысла — сущности будущей д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 xml:space="preserve">ятельности; </w:t>
      </w:r>
    </w:p>
    <w:p w:rsidR="000D3DBB" w:rsidRPr="000D3DBB" w:rsidRDefault="000D3DBB" w:rsidP="000D3DBB">
      <w:pPr>
        <w:pStyle w:val="a8"/>
        <w:numPr>
          <w:ilvl w:val="1"/>
          <w:numId w:val="50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D3DBB">
        <w:rPr>
          <w:rFonts w:eastAsiaTheme="minorHAnsi"/>
          <w:color w:val="000000"/>
          <w:sz w:val="24"/>
          <w:szCs w:val="24"/>
          <w:lang w:eastAsia="en-US"/>
        </w:rPr>
        <w:t xml:space="preserve">планирование исследовательских работ и выбор необходимого инструментария; </w:t>
      </w:r>
    </w:p>
    <w:p w:rsidR="000D3DBB" w:rsidRPr="000D3DBB" w:rsidRDefault="000D3DBB" w:rsidP="000D3DBB">
      <w:pPr>
        <w:pStyle w:val="a8"/>
        <w:numPr>
          <w:ilvl w:val="1"/>
          <w:numId w:val="50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D3DBB">
        <w:rPr>
          <w:rFonts w:eastAsiaTheme="minorHAnsi"/>
          <w:color w:val="000000"/>
          <w:sz w:val="24"/>
          <w:szCs w:val="24"/>
          <w:lang w:eastAsia="en-US"/>
        </w:rPr>
        <w:lastRenderedPageBreak/>
        <w:t>собственно проведение исследования с обязательным поэтапным контролем и ко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рекцией результатов работ;</w:t>
      </w:r>
    </w:p>
    <w:p w:rsidR="000D3DBB" w:rsidRPr="000D3DBB" w:rsidRDefault="000D3DBB" w:rsidP="000D3DBB">
      <w:pPr>
        <w:pStyle w:val="a8"/>
        <w:numPr>
          <w:ilvl w:val="1"/>
          <w:numId w:val="50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D3DBB">
        <w:rPr>
          <w:rFonts w:eastAsiaTheme="minorHAnsi"/>
          <w:color w:val="000000"/>
          <w:sz w:val="24"/>
          <w:szCs w:val="24"/>
          <w:lang w:eastAsia="en-US"/>
        </w:rPr>
        <w:t>оформление результатов учебно-исследовательской деятельности как конечного пр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0D3DBB">
        <w:rPr>
          <w:rFonts w:eastAsiaTheme="minorHAnsi"/>
          <w:color w:val="000000"/>
          <w:sz w:val="24"/>
          <w:szCs w:val="24"/>
          <w:lang w:eastAsia="en-US"/>
        </w:rPr>
        <w:t xml:space="preserve">дукта; </w:t>
      </w:r>
    </w:p>
    <w:p w:rsidR="000D3DBB" w:rsidRPr="000D3DBB" w:rsidRDefault="000D3DBB" w:rsidP="000D3DBB">
      <w:pPr>
        <w:pStyle w:val="a8"/>
        <w:numPr>
          <w:ilvl w:val="1"/>
          <w:numId w:val="50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D3DBB">
        <w:rPr>
          <w:rFonts w:eastAsiaTheme="minorHAnsi"/>
          <w:color w:val="000000"/>
          <w:sz w:val="24"/>
          <w:szCs w:val="24"/>
          <w:lang w:eastAsia="en-US"/>
        </w:rPr>
        <w:t xml:space="preserve">представление результатов исследования широкому кругу заинтересованных лиц для обсуждения и возможного дальнейшего практического использования. </w:t>
      </w:r>
    </w:p>
    <w:p w:rsidR="00396CE7" w:rsidRPr="00396CE7" w:rsidRDefault="00396CE7" w:rsidP="00396CE7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396CE7">
        <w:rPr>
          <w:sz w:val="24"/>
          <w:szCs w:val="24"/>
        </w:rPr>
        <w:t>Учебно-исследовательская работа учащихся может быть организована по двум напра</w:t>
      </w:r>
      <w:r w:rsidRPr="00396CE7">
        <w:rPr>
          <w:sz w:val="24"/>
          <w:szCs w:val="24"/>
        </w:rPr>
        <w:t>в</w:t>
      </w:r>
      <w:r w:rsidRPr="00396CE7">
        <w:rPr>
          <w:sz w:val="24"/>
          <w:szCs w:val="24"/>
        </w:rPr>
        <w:t>лениям:</w:t>
      </w:r>
    </w:p>
    <w:p w:rsidR="00396CE7" w:rsidRPr="00396CE7" w:rsidRDefault="00396CE7" w:rsidP="004B41BF">
      <w:pPr>
        <w:widowControl w:val="0"/>
        <w:numPr>
          <w:ilvl w:val="0"/>
          <w:numId w:val="503"/>
        </w:numPr>
        <w:tabs>
          <w:tab w:val="clear" w:pos="720"/>
          <w:tab w:val="num" w:pos="567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396CE7">
        <w:rPr>
          <w:sz w:val="24"/>
          <w:szCs w:val="24"/>
        </w:rPr>
        <w:t>урочная учебно-исследовательская деятельность учащихся: проблемные уроки; сем</w:t>
      </w:r>
      <w:r w:rsidRPr="00396CE7">
        <w:rPr>
          <w:sz w:val="24"/>
          <w:szCs w:val="24"/>
        </w:rPr>
        <w:t>и</w:t>
      </w:r>
      <w:r w:rsidRPr="00396CE7">
        <w:rPr>
          <w:sz w:val="24"/>
          <w:szCs w:val="24"/>
        </w:rPr>
        <w:t xml:space="preserve">нары; практические и лабораторные занятия, др.; </w:t>
      </w:r>
    </w:p>
    <w:p w:rsidR="00396CE7" w:rsidRPr="00396CE7" w:rsidRDefault="00396CE7" w:rsidP="004B41BF">
      <w:pPr>
        <w:widowControl w:val="0"/>
        <w:numPr>
          <w:ilvl w:val="0"/>
          <w:numId w:val="503"/>
        </w:numPr>
        <w:tabs>
          <w:tab w:val="clear" w:pos="720"/>
          <w:tab w:val="num" w:pos="567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396CE7">
        <w:rPr>
          <w:sz w:val="24"/>
          <w:szCs w:val="24"/>
        </w:rPr>
        <w:t>внеурочная учебно-исследовательская деятельность учащихся, которая является лог</w:t>
      </w:r>
      <w:r w:rsidRPr="00396CE7">
        <w:rPr>
          <w:sz w:val="24"/>
          <w:szCs w:val="24"/>
        </w:rPr>
        <w:t>и</w:t>
      </w:r>
      <w:r w:rsidRPr="00396CE7">
        <w:rPr>
          <w:sz w:val="24"/>
          <w:szCs w:val="24"/>
        </w:rPr>
        <w:t>ческим продолжением урочной деятельности: научно-исследовательская и реферативная раб</w:t>
      </w:r>
      <w:r w:rsidRPr="00396CE7">
        <w:rPr>
          <w:sz w:val="24"/>
          <w:szCs w:val="24"/>
        </w:rPr>
        <w:t>о</w:t>
      </w:r>
      <w:r w:rsidRPr="00396CE7">
        <w:rPr>
          <w:sz w:val="24"/>
          <w:szCs w:val="24"/>
        </w:rPr>
        <w:t>та, интеллектуальные марафоны, конференции и др.</w:t>
      </w:r>
    </w:p>
    <w:p w:rsidR="00396CE7" w:rsidRPr="00396CE7" w:rsidRDefault="00396CE7" w:rsidP="00396CE7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396CE7">
        <w:rPr>
          <w:sz w:val="24"/>
          <w:szCs w:val="24"/>
        </w:rPr>
        <w:t>Учебно-исследовательская и проектная деятельность обучающихся может проводиться в том числе по таким направлениям, как:</w:t>
      </w:r>
    </w:p>
    <w:p w:rsidR="00396CE7" w:rsidRPr="00396CE7" w:rsidRDefault="00396CE7" w:rsidP="009C6304">
      <w:pPr>
        <w:widowControl w:val="0"/>
        <w:numPr>
          <w:ilvl w:val="0"/>
          <w:numId w:val="412"/>
        </w:numPr>
        <w:tabs>
          <w:tab w:val="num" w:pos="-4820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396CE7">
        <w:rPr>
          <w:sz w:val="24"/>
          <w:szCs w:val="24"/>
        </w:rPr>
        <w:t>исследовательское;</w:t>
      </w:r>
    </w:p>
    <w:p w:rsidR="00396CE7" w:rsidRPr="00396CE7" w:rsidRDefault="00396CE7" w:rsidP="009C6304">
      <w:pPr>
        <w:widowControl w:val="0"/>
        <w:numPr>
          <w:ilvl w:val="0"/>
          <w:numId w:val="412"/>
        </w:numPr>
        <w:tabs>
          <w:tab w:val="num" w:pos="-4820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396CE7">
        <w:rPr>
          <w:sz w:val="24"/>
          <w:szCs w:val="24"/>
        </w:rPr>
        <w:t>инженерное;</w:t>
      </w:r>
    </w:p>
    <w:p w:rsidR="00396CE7" w:rsidRPr="00396CE7" w:rsidRDefault="00396CE7" w:rsidP="009C6304">
      <w:pPr>
        <w:widowControl w:val="0"/>
        <w:numPr>
          <w:ilvl w:val="0"/>
          <w:numId w:val="412"/>
        </w:numPr>
        <w:tabs>
          <w:tab w:val="num" w:pos="-4820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396CE7">
        <w:rPr>
          <w:sz w:val="24"/>
          <w:szCs w:val="24"/>
        </w:rPr>
        <w:t>прикладное;</w:t>
      </w:r>
    </w:p>
    <w:p w:rsidR="00396CE7" w:rsidRPr="00396CE7" w:rsidRDefault="00396CE7" w:rsidP="009C6304">
      <w:pPr>
        <w:widowControl w:val="0"/>
        <w:numPr>
          <w:ilvl w:val="0"/>
          <w:numId w:val="412"/>
        </w:numPr>
        <w:tabs>
          <w:tab w:val="num" w:pos="-4820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396CE7">
        <w:rPr>
          <w:sz w:val="24"/>
          <w:szCs w:val="24"/>
        </w:rPr>
        <w:t>информационное;</w:t>
      </w:r>
    </w:p>
    <w:p w:rsidR="00396CE7" w:rsidRPr="00396CE7" w:rsidRDefault="00396CE7" w:rsidP="009C6304">
      <w:pPr>
        <w:widowControl w:val="0"/>
        <w:numPr>
          <w:ilvl w:val="0"/>
          <w:numId w:val="412"/>
        </w:numPr>
        <w:tabs>
          <w:tab w:val="num" w:pos="-4820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396CE7">
        <w:rPr>
          <w:sz w:val="24"/>
          <w:szCs w:val="24"/>
        </w:rPr>
        <w:t>социальное;</w:t>
      </w:r>
    </w:p>
    <w:p w:rsidR="00396CE7" w:rsidRPr="00396CE7" w:rsidRDefault="00396CE7" w:rsidP="009C6304">
      <w:pPr>
        <w:widowControl w:val="0"/>
        <w:numPr>
          <w:ilvl w:val="0"/>
          <w:numId w:val="412"/>
        </w:numPr>
        <w:tabs>
          <w:tab w:val="num" w:pos="-4820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396CE7">
        <w:rPr>
          <w:sz w:val="24"/>
          <w:szCs w:val="24"/>
        </w:rPr>
        <w:t>игровое;</w:t>
      </w:r>
    </w:p>
    <w:p w:rsidR="00396CE7" w:rsidRPr="00396CE7" w:rsidRDefault="00396CE7" w:rsidP="009C6304">
      <w:pPr>
        <w:widowControl w:val="0"/>
        <w:numPr>
          <w:ilvl w:val="0"/>
          <w:numId w:val="412"/>
        </w:numPr>
        <w:tabs>
          <w:tab w:val="num" w:pos="-4820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396CE7">
        <w:rPr>
          <w:sz w:val="24"/>
          <w:szCs w:val="24"/>
        </w:rPr>
        <w:t>творческое.</w:t>
      </w:r>
    </w:p>
    <w:p w:rsidR="00CF2303" w:rsidRDefault="00CF2303" w:rsidP="00CF2303">
      <w:pPr>
        <w:pStyle w:val="ad"/>
        <w:widowControl w:val="0"/>
        <w:tabs>
          <w:tab w:val="left" w:pos="567"/>
        </w:tabs>
        <w:spacing w:before="0" w:beforeAutospacing="0" w:after="0" w:afterAutospacing="0" w:line="276" w:lineRule="auto"/>
        <w:ind w:firstLine="709"/>
        <w:jc w:val="both"/>
      </w:pPr>
      <w:r w:rsidRPr="000C0A40">
        <w:t>В рамках каждого из направлений могут быть определены общие принципы, виды и формы реализации учебно-исследовательской и проектной деятельности, которые могут быть дополнены и расширены с учетом конкретных особенностей и условий образовательной орг</w:t>
      </w:r>
      <w:r w:rsidRPr="000C0A40">
        <w:t>а</w:t>
      </w:r>
      <w:r w:rsidRPr="000C0A40">
        <w:t>низации, а также характеристики рабочей предметной программы.</w:t>
      </w:r>
    </w:p>
    <w:p w:rsidR="00CF2303" w:rsidRPr="00CF2303" w:rsidRDefault="00CF2303" w:rsidP="00CF230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CF2303">
        <w:rPr>
          <w:rFonts w:eastAsiaTheme="minorHAnsi"/>
          <w:color w:val="000000"/>
          <w:sz w:val="24"/>
          <w:szCs w:val="24"/>
          <w:lang w:eastAsia="en-US"/>
        </w:rPr>
        <w:t>Итогами проектной и учебно-исследовательской деятельности следует считать не столько предметные результаты, сколько интеллектуальное, личностное развитие школьников, рост их компетентности в выбранной для исследования или проекта сфере, формирование умения с</w:t>
      </w:r>
      <w:r w:rsidRPr="00CF2303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CF2303">
        <w:rPr>
          <w:rFonts w:eastAsiaTheme="minorHAnsi"/>
          <w:color w:val="000000"/>
          <w:sz w:val="24"/>
          <w:szCs w:val="24"/>
          <w:lang w:eastAsia="en-US"/>
        </w:rPr>
        <w:t>трудничать в коллективе и самостоятельно работать, уяснение сущности творческой исследов</w:t>
      </w:r>
      <w:r w:rsidRPr="00CF2303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CF2303">
        <w:rPr>
          <w:rFonts w:eastAsiaTheme="minorHAnsi"/>
          <w:color w:val="000000"/>
          <w:sz w:val="24"/>
          <w:szCs w:val="24"/>
          <w:lang w:eastAsia="en-US"/>
        </w:rPr>
        <w:t>тельской и проектной работы, которая рассматривается как показатель успешности (неуспе</w:t>
      </w:r>
      <w:r w:rsidRPr="00CF2303">
        <w:rPr>
          <w:rFonts w:eastAsiaTheme="minorHAnsi"/>
          <w:color w:val="000000"/>
          <w:sz w:val="24"/>
          <w:szCs w:val="24"/>
          <w:lang w:eastAsia="en-US"/>
        </w:rPr>
        <w:t>ш</w:t>
      </w:r>
      <w:r w:rsidRPr="00CF2303">
        <w:rPr>
          <w:rFonts w:eastAsiaTheme="minorHAnsi"/>
          <w:color w:val="000000"/>
          <w:sz w:val="24"/>
          <w:szCs w:val="24"/>
          <w:lang w:eastAsia="en-US"/>
        </w:rPr>
        <w:t>ности) исследовательской деятельности.</w:t>
      </w:r>
    </w:p>
    <w:p w:rsidR="000556D6" w:rsidRPr="000556D6" w:rsidRDefault="000556D6" w:rsidP="000556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556D6">
        <w:rPr>
          <w:sz w:val="24"/>
          <w:szCs w:val="24"/>
        </w:rPr>
        <w:t>В решении задач развития универсальных учебных действий в большое значение должно придаваться проектным формам работы, где, помимо направленности на конкретную проблему (задачу), создания определённого продукта, межпредметных связей, соединения теории и пра</w:t>
      </w:r>
      <w:r w:rsidRPr="000556D6">
        <w:rPr>
          <w:sz w:val="24"/>
          <w:szCs w:val="24"/>
        </w:rPr>
        <w:t>к</w:t>
      </w:r>
      <w:r w:rsidRPr="000556D6">
        <w:rPr>
          <w:sz w:val="24"/>
          <w:szCs w:val="24"/>
        </w:rPr>
        <w:t>тики, обеспечивается совместное планирование деятельности учителем и обучающимися. С</w:t>
      </w:r>
      <w:r w:rsidRPr="000556D6">
        <w:rPr>
          <w:sz w:val="24"/>
          <w:szCs w:val="24"/>
        </w:rPr>
        <w:t>у</w:t>
      </w:r>
      <w:r w:rsidRPr="000556D6">
        <w:rPr>
          <w:sz w:val="24"/>
          <w:szCs w:val="24"/>
        </w:rPr>
        <w:t>щественно, что необходимые для решения задачи или создания продукта конкретные сведения или знания должны быть найдены самими обучающимися. При этом изменяется роль учителя — из простого транслятора знаний он становится действительным организатором совместной работы с обучающимися, способствуя переходу к реальному сотрудничеству в ходе овладения знаниями.</w:t>
      </w:r>
    </w:p>
    <w:p w:rsidR="000556D6" w:rsidRPr="000556D6" w:rsidRDefault="000556D6" w:rsidP="000556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556D6">
        <w:rPr>
          <w:sz w:val="24"/>
          <w:szCs w:val="24"/>
        </w:rPr>
        <w:t>При вовлечении обучающихся в проектную деятельность в МБОУ СОШ № 20 учителя учитывают, что проект ‒ это форма организации совместной деятельности учителя и обуча</w:t>
      </w:r>
      <w:r w:rsidRPr="000556D6">
        <w:rPr>
          <w:sz w:val="24"/>
          <w:szCs w:val="24"/>
        </w:rPr>
        <w:t>ю</w:t>
      </w:r>
      <w:r w:rsidRPr="000556D6">
        <w:rPr>
          <w:sz w:val="24"/>
          <w:szCs w:val="24"/>
        </w:rPr>
        <w:t>щихся, совокупность приёмов и действий в их определённой последовательности, направле</w:t>
      </w:r>
      <w:r w:rsidRPr="000556D6">
        <w:rPr>
          <w:sz w:val="24"/>
          <w:szCs w:val="24"/>
        </w:rPr>
        <w:t>н</w:t>
      </w:r>
      <w:r w:rsidRPr="000556D6">
        <w:rPr>
          <w:sz w:val="24"/>
          <w:szCs w:val="24"/>
        </w:rPr>
        <w:t>ной на достижение поставленной цели ‒ решение конкретной проблемы, значимой для обуч</w:t>
      </w:r>
      <w:r w:rsidRPr="000556D6">
        <w:rPr>
          <w:sz w:val="24"/>
          <w:szCs w:val="24"/>
        </w:rPr>
        <w:t>а</w:t>
      </w:r>
      <w:r w:rsidRPr="000556D6">
        <w:rPr>
          <w:sz w:val="24"/>
          <w:szCs w:val="24"/>
        </w:rPr>
        <w:t>ющихся и оформленной в виде некоего конечного продукта.</w:t>
      </w:r>
    </w:p>
    <w:p w:rsidR="00790688" w:rsidRPr="00790688" w:rsidRDefault="00790688" w:rsidP="00790688">
      <w:pPr>
        <w:autoSpaceDE w:val="0"/>
        <w:autoSpaceDN w:val="0"/>
        <w:adjustRightInd w:val="0"/>
        <w:ind w:firstLine="567"/>
        <w:rPr>
          <w:rFonts w:eastAsiaTheme="minorHAnsi"/>
          <w:color w:val="000000"/>
          <w:sz w:val="24"/>
          <w:szCs w:val="24"/>
          <w:lang w:eastAsia="en-US"/>
        </w:rPr>
      </w:pPr>
      <w:r w:rsidRPr="00790688">
        <w:rPr>
          <w:rFonts w:eastAsiaTheme="minorHAnsi"/>
          <w:b/>
          <w:bCs/>
          <w:color w:val="000000"/>
          <w:sz w:val="24"/>
          <w:szCs w:val="24"/>
          <w:lang w:eastAsia="en-US"/>
        </w:rPr>
        <w:lastRenderedPageBreak/>
        <w:t xml:space="preserve">При этом педагогический коллектив МБОУ СОШ № 20 учитывает ряд условий: </w:t>
      </w:r>
    </w:p>
    <w:p w:rsidR="00790688" w:rsidRPr="00790688" w:rsidRDefault="00790688" w:rsidP="00790688">
      <w:pPr>
        <w:pStyle w:val="a8"/>
        <w:numPr>
          <w:ilvl w:val="0"/>
          <w:numId w:val="506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90688">
        <w:rPr>
          <w:rFonts w:eastAsiaTheme="minorHAnsi"/>
          <w:color w:val="000000"/>
          <w:sz w:val="24"/>
          <w:szCs w:val="24"/>
          <w:lang w:eastAsia="en-US"/>
        </w:rPr>
        <w:t>проект или учебное исследование должны быть выполнимыми и соответствовать возра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>с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 xml:space="preserve">ту, способностям и возможностям обучающегося; </w:t>
      </w:r>
    </w:p>
    <w:p w:rsidR="00790688" w:rsidRPr="00790688" w:rsidRDefault="00790688" w:rsidP="00790688">
      <w:pPr>
        <w:pStyle w:val="a8"/>
        <w:numPr>
          <w:ilvl w:val="0"/>
          <w:numId w:val="506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90688">
        <w:rPr>
          <w:rFonts w:eastAsiaTheme="minorHAnsi"/>
          <w:color w:val="000000"/>
          <w:sz w:val="24"/>
          <w:szCs w:val="24"/>
          <w:lang w:eastAsia="en-US"/>
        </w:rPr>
        <w:t>для выполнения проекта должны быть все условия — информационные ресурсы, школ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 xml:space="preserve">ные научные общества и.т.п.; </w:t>
      </w:r>
    </w:p>
    <w:p w:rsidR="00790688" w:rsidRPr="00790688" w:rsidRDefault="00790688" w:rsidP="00790688">
      <w:pPr>
        <w:pStyle w:val="a8"/>
        <w:numPr>
          <w:ilvl w:val="0"/>
          <w:numId w:val="506"/>
        </w:numPr>
        <w:autoSpaceDE w:val="0"/>
        <w:autoSpaceDN w:val="0"/>
        <w:adjustRightInd w:val="0"/>
        <w:ind w:left="0" w:firstLine="36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90688">
        <w:rPr>
          <w:rFonts w:eastAsiaTheme="minorHAnsi"/>
          <w:color w:val="000000"/>
          <w:sz w:val="24"/>
          <w:szCs w:val="24"/>
          <w:lang w:eastAsia="en-US"/>
        </w:rPr>
        <w:t>обучающиеся должны быть подготовлены к выполнению проектов и учебных исслед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>ваний как в части ориентации при выборе темы проекта или учебного исследования, так и в ч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>сти конкретных приёмов, технологий и методов, необходимых для успешной реализации в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>ы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 xml:space="preserve">бранного вида проекта; </w:t>
      </w:r>
    </w:p>
    <w:p w:rsidR="00790688" w:rsidRPr="00790688" w:rsidRDefault="00790688" w:rsidP="00790688">
      <w:pPr>
        <w:pStyle w:val="a8"/>
        <w:numPr>
          <w:ilvl w:val="0"/>
          <w:numId w:val="506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90688">
        <w:rPr>
          <w:rFonts w:eastAsiaTheme="minorHAnsi"/>
          <w:color w:val="000000"/>
          <w:sz w:val="24"/>
          <w:szCs w:val="24"/>
          <w:lang w:eastAsia="en-US"/>
        </w:rPr>
        <w:t>необходимо обеспечить педагогическое сопровождение проекта как в отношении выбора темы и содержания (научное руководство), так и в отношении собственно работы и использу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90688">
        <w:rPr>
          <w:rFonts w:eastAsiaTheme="minorHAnsi"/>
          <w:color w:val="000000"/>
          <w:sz w:val="24"/>
          <w:szCs w:val="24"/>
          <w:lang w:eastAsia="en-US"/>
        </w:rPr>
        <w:t>мых методов (методическое руководство);</w:t>
      </w:r>
    </w:p>
    <w:p w:rsidR="00790688" w:rsidRPr="00790688" w:rsidRDefault="00790688" w:rsidP="00790688">
      <w:pPr>
        <w:pStyle w:val="a8"/>
        <w:numPr>
          <w:ilvl w:val="0"/>
          <w:numId w:val="506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90688">
        <w:rPr>
          <w:sz w:val="24"/>
          <w:szCs w:val="24"/>
        </w:rPr>
        <w:t>результаты и продукты проектной или исследовательской работы должны быть презе</w:t>
      </w:r>
      <w:r w:rsidRPr="00790688">
        <w:rPr>
          <w:sz w:val="24"/>
          <w:szCs w:val="24"/>
        </w:rPr>
        <w:t>н</w:t>
      </w:r>
      <w:r w:rsidRPr="00790688">
        <w:rPr>
          <w:sz w:val="24"/>
          <w:szCs w:val="24"/>
        </w:rPr>
        <w:t>тованы, получить оценку и признание достижений в форме общественной конкурсной защиты, проводимой в очной форме или путём размещения в открытых ресурсах Интернета для обсу</w:t>
      </w:r>
      <w:r w:rsidRPr="00790688">
        <w:rPr>
          <w:sz w:val="24"/>
          <w:szCs w:val="24"/>
        </w:rPr>
        <w:t>ж</w:t>
      </w:r>
      <w:r w:rsidRPr="00790688">
        <w:rPr>
          <w:sz w:val="24"/>
          <w:szCs w:val="24"/>
        </w:rPr>
        <w:t>дения.</w:t>
      </w:r>
    </w:p>
    <w:p w:rsidR="000556D6" w:rsidRPr="000556D6" w:rsidRDefault="000556D6" w:rsidP="000556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556D6">
        <w:rPr>
          <w:rFonts w:eastAsiaTheme="minorHAnsi"/>
          <w:color w:val="000000"/>
          <w:sz w:val="24"/>
          <w:szCs w:val="24"/>
          <w:lang w:eastAsia="en-US"/>
        </w:rPr>
        <w:t>Типология форм организации проектной деятельности (проектов) обучающихся предста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>в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>лена по следующим основаниям:</w:t>
      </w:r>
    </w:p>
    <w:p w:rsidR="000556D6" w:rsidRPr="000556D6" w:rsidRDefault="000556D6" w:rsidP="009C6304">
      <w:pPr>
        <w:pStyle w:val="a8"/>
        <w:numPr>
          <w:ilvl w:val="1"/>
          <w:numId w:val="41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556D6">
        <w:rPr>
          <w:rFonts w:eastAsiaTheme="minorHAnsi"/>
          <w:color w:val="000000"/>
          <w:sz w:val="24"/>
          <w:szCs w:val="24"/>
          <w:lang w:eastAsia="en-US"/>
        </w:rPr>
        <w:t xml:space="preserve">по видам проектов: информационный (поисковый), исследовательский, творческий, социальный, прикладной (практико-ориентированный), игровой (ролевой), инновационный (предполагающий организационно-экономический механизм внедрения); </w:t>
      </w:r>
    </w:p>
    <w:p w:rsidR="000556D6" w:rsidRPr="000556D6" w:rsidRDefault="000556D6" w:rsidP="009C6304">
      <w:pPr>
        <w:pStyle w:val="a8"/>
        <w:numPr>
          <w:ilvl w:val="1"/>
          <w:numId w:val="41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556D6">
        <w:rPr>
          <w:rFonts w:eastAsiaTheme="minorHAnsi"/>
          <w:color w:val="000000"/>
          <w:sz w:val="24"/>
          <w:szCs w:val="24"/>
          <w:lang w:eastAsia="en-US"/>
        </w:rPr>
        <w:t xml:space="preserve">по содержанию: монопредметный, метапредметный, относящийся к области знаний (нескольким областям), относящийся к области деятельности и пр.; </w:t>
      </w:r>
    </w:p>
    <w:p w:rsidR="000556D6" w:rsidRDefault="000556D6" w:rsidP="009C6304">
      <w:pPr>
        <w:pStyle w:val="a8"/>
        <w:numPr>
          <w:ilvl w:val="1"/>
          <w:numId w:val="41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556D6">
        <w:rPr>
          <w:rFonts w:eastAsiaTheme="minorHAnsi"/>
          <w:color w:val="000000"/>
          <w:sz w:val="24"/>
          <w:szCs w:val="24"/>
          <w:lang w:eastAsia="en-US"/>
        </w:rPr>
        <w:t>по количеству участников: индивидуальный, парный, малогрупповой (до 5 человек), групповой (до 15 человек), коллективный (класс и более в рамках школы), муниципальный, г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 xml:space="preserve">родской, всероссийский, международный, сетевой (в рамках сложившейся партнёрской сети, в том числе в Интернете); </w:t>
      </w:r>
    </w:p>
    <w:p w:rsidR="00B2479A" w:rsidRPr="00B2479A" w:rsidRDefault="00B2479A" w:rsidP="009C6304">
      <w:pPr>
        <w:pStyle w:val="a8"/>
        <w:numPr>
          <w:ilvl w:val="1"/>
          <w:numId w:val="41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 xml:space="preserve">по составу участников: </w:t>
      </w:r>
      <w:r w:rsidRPr="00B2479A">
        <w:rPr>
          <w:sz w:val="24"/>
          <w:szCs w:val="24"/>
        </w:rPr>
        <w:t>обучающиеся одного или разных возрастов</w:t>
      </w:r>
      <w:r>
        <w:rPr>
          <w:sz w:val="24"/>
          <w:szCs w:val="24"/>
        </w:rPr>
        <w:t xml:space="preserve"> и их </w:t>
      </w:r>
      <w:r w:rsidRPr="00B2479A">
        <w:rPr>
          <w:sz w:val="24"/>
          <w:szCs w:val="24"/>
        </w:rPr>
        <w:t>родители, учителя.</w:t>
      </w:r>
    </w:p>
    <w:p w:rsidR="000556D6" w:rsidRPr="000556D6" w:rsidRDefault="000556D6" w:rsidP="009C6304">
      <w:pPr>
        <w:pStyle w:val="a8"/>
        <w:numPr>
          <w:ilvl w:val="1"/>
          <w:numId w:val="41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556D6">
        <w:rPr>
          <w:rFonts w:eastAsiaTheme="minorHAnsi"/>
          <w:color w:val="000000"/>
          <w:sz w:val="24"/>
          <w:szCs w:val="24"/>
          <w:lang w:eastAsia="en-US"/>
        </w:rPr>
        <w:t xml:space="preserve">по длительности (продолжительности) проекта: от проекта-урока до вертикального многолетнего проекта; </w:t>
      </w:r>
    </w:p>
    <w:p w:rsidR="000556D6" w:rsidRPr="000556D6" w:rsidRDefault="000556D6" w:rsidP="009C6304">
      <w:pPr>
        <w:pStyle w:val="a8"/>
        <w:numPr>
          <w:ilvl w:val="1"/>
          <w:numId w:val="413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556D6">
        <w:rPr>
          <w:rFonts w:eastAsiaTheme="minorHAnsi"/>
          <w:color w:val="000000"/>
          <w:sz w:val="24"/>
          <w:szCs w:val="24"/>
          <w:lang w:eastAsia="en-US"/>
        </w:rPr>
        <w:t>по дидактической цели: ознакомление обучающихся с методами и технологиями пр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>ектной деятельности, обеспечение индивидуализации и дифференциации обучения, поддержка мотивации в обучении, реализация потенциала личности и пр.</w:t>
      </w:r>
    </w:p>
    <w:p w:rsidR="000556D6" w:rsidRPr="000556D6" w:rsidRDefault="000556D6" w:rsidP="000556D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556D6">
        <w:rPr>
          <w:rFonts w:eastAsiaTheme="minorHAnsi"/>
          <w:color w:val="000000"/>
          <w:sz w:val="24"/>
          <w:szCs w:val="24"/>
          <w:lang w:eastAsia="en-US"/>
        </w:rPr>
        <w:t xml:space="preserve">Особое значение для развития УУД в основной школе имеет </w:t>
      </w:r>
      <w:r w:rsidRPr="00A8654F">
        <w:rPr>
          <w:rFonts w:eastAsiaTheme="minorHAnsi"/>
          <w:b/>
          <w:color w:val="000000"/>
          <w:sz w:val="24"/>
          <w:szCs w:val="24"/>
          <w:lang w:eastAsia="en-US"/>
        </w:rPr>
        <w:t>индивидуальный проект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>, представляющий собой самостоятельную работу, осуществляемую обучающимся на протяж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>нии длительного периода, возможно в течение всего учебного года. В ходе такой работы подр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>сток — автор проекта — самостоятельно или с небольшой помощью педагога получает во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>з</w:t>
      </w:r>
      <w:r w:rsidRPr="000556D6">
        <w:rPr>
          <w:rFonts w:eastAsiaTheme="minorHAnsi"/>
          <w:color w:val="000000"/>
          <w:sz w:val="24"/>
          <w:szCs w:val="24"/>
          <w:lang w:eastAsia="en-US"/>
        </w:rPr>
        <w:t xml:space="preserve">можность научиться планировать и работать по плану — это один из важнейших не только учебных, но и социальных навыков, которым должен овладеть школьник. </w:t>
      </w:r>
    </w:p>
    <w:p w:rsidR="003724D7" w:rsidRPr="003724D7" w:rsidRDefault="003724D7" w:rsidP="003724D7">
      <w:pPr>
        <w:ind w:right="67" w:firstLine="566"/>
        <w:jc w:val="both"/>
        <w:rPr>
          <w:rFonts w:eastAsia="Calibri"/>
          <w:sz w:val="24"/>
          <w:szCs w:val="24"/>
          <w:lang w:eastAsia="en-US"/>
        </w:rPr>
      </w:pPr>
      <w:r w:rsidRPr="003724D7">
        <w:rPr>
          <w:rFonts w:eastAsia="Calibri"/>
          <w:sz w:val="24"/>
          <w:szCs w:val="24"/>
          <w:lang w:eastAsia="en-US"/>
        </w:rPr>
        <w:t>Рабо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1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ад</w:t>
      </w:r>
      <w:r w:rsidRPr="003724D7">
        <w:rPr>
          <w:rFonts w:eastAsia="Calibri"/>
          <w:spacing w:val="18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b/>
          <w:spacing w:val="-1"/>
          <w:sz w:val="24"/>
          <w:szCs w:val="24"/>
          <w:lang w:eastAsia="en-US"/>
        </w:rPr>
        <w:t>п</w:t>
      </w:r>
      <w:r w:rsidRPr="003724D7">
        <w:rPr>
          <w:rFonts w:eastAsia="Calibri"/>
          <w:b/>
          <w:sz w:val="24"/>
          <w:szCs w:val="24"/>
          <w:lang w:eastAsia="en-US"/>
        </w:rPr>
        <w:t>ро</w:t>
      </w:r>
      <w:r w:rsidRPr="003724D7">
        <w:rPr>
          <w:rFonts w:eastAsia="Calibri"/>
          <w:b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b/>
          <w:spacing w:val="-1"/>
          <w:sz w:val="24"/>
          <w:szCs w:val="24"/>
          <w:lang w:eastAsia="en-US"/>
        </w:rPr>
        <w:t>к</w:t>
      </w:r>
      <w:r w:rsidRPr="003724D7">
        <w:rPr>
          <w:rFonts w:eastAsia="Calibri"/>
          <w:b/>
          <w:sz w:val="24"/>
          <w:szCs w:val="24"/>
          <w:lang w:eastAsia="en-US"/>
        </w:rPr>
        <w:t>т</w:t>
      </w:r>
      <w:r w:rsidRPr="003724D7">
        <w:rPr>
          <w:rFonts w:eastAsia="Calibri"/>
          <w:b/>
          <w:spacing w:val="2"/>
          <w:sz w:val="24"/>
          <w:szCs w:val="24"/>
          <w:lang w:eastAsia="en-US"/>
        </w:rPr>
        <w:t>а</w:t>
      </w:r>
      <w:r w:rsidRPr="003724D7">
        <w:rPr>
          <w:rFonts w:eastAsia="Calibri"/>
          <w:b/>
          <w:spacing w:val="1"/>
          <w:sz w:val="24"/>
          <w:szCs w:val="24"/>
          <w:lang w:eastAsia="en-US"/>
        </w:rPr>
        <w:t>м</w:t>
      </w:r>
      <w:r w:rsidRPr="003724D7">
        <w:rPr>
          <w:rFonts w:eastAsia="Calibri"/>
          <w:b/>
          <w:sz w:val="24"/>
          <w:szCs w:val="24"/>
          <w:lang w:eastAsia="en-US"/>
        </w:rPr>
        <w:t>и</w:t>
      </w:r>
      <w:r w:rsidRPr="003724D7">
        <w:rPr>
          <w:rFonts w:eastAsia="Calibri"/>
          <w:b/>
          <w:spacing w:val="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г</w:t>
      </w:r>
      <w:r w:rsidRPr="003724D7">
        <w:rPr>
          <w:rFonts w:eastAsia="Calibri"/>
          <w:sz w:val="24"/>
          <w:szCs w:val="24"/>
          <w:lang w:eastAsia="en-US"/>
        </w:rPr>
        <w:t>ар</w:t>
      </w:r>
      <w:r w:rsidRPr="003724D7">
        <w:rPr>
          <w:rFonts w:eastAsia="Calibri"/>
          <w:spacing w:val="2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1"/>
          <w:sz w:val="24"/>
          <w:szCs w:val="24"/>
          <w:lang w:eastAsia="en-US"/>
        </w:rPr>
        <w:t>ни</w:t>
      </w:r>
      <w:r w:rsidRPr="003724D7">
        <w:rPr>
          <w:rFonts w:eastAsia="Calibri"/>
          <w:spacing w:val="-1"/>
          <w:sz w:val="24"/>
          <w:szCs w:val="24"/>
          <w:lang w:eastAsia="en-US"/>
        </w:rPr>
        <w:t>ч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до</w:t>
      </w:r>
      <w:r w:rsidRPr="003724D7">
        <w:rPr>
          <w:rFonts w:eastAsia="Calibri"/>
          <w:spacing w:val="3"/>
          <w:sz w:val="24"/>
          <w:szCs w:val="24"/>
          <w:lang w:eastAsia="en-US"/>
        </w:rPr>
        <w:t>п</w:t>
      </w:r>
      <w:r w:rsidRPr="003724D7">
        <w:rPr>
          <w:rFonts w:eastAsia="Calibri"/>
          <w:spacing w:val="2"/>
          <w:sz w:val="24"/>
          <w:szCs w:val="24"/>
          <w:lang w:eastAsia="en-US"/>
        </w:rPr>
        <w:t>о</w:t>
      </w:r>
      <w:r w:rsidRPr="003724D7">
        <w:rPr>
          <w:rFonts w:eastAsia="Calibri"/>
          <w:sz w:val="24"/>
          <w:szCs w:val="24"/>
          <w:lang w:eastAsia="en-US"/>
        </w:rPr>
        <w:t>л</w:t>
      </w:r>
      <w:r w:rsidRPr="003724D7">
        <w:rPr>
          <w:rFonts w:eastAsia="Calibri"/>
          <w:spacing w:val="1"/>
          <w:sz w:val="24"/>
          <w:szCs w:val="24"/>
          <w:lang w:eastAsia="en-US"/>
        </w:rPr>
        <w:t>ня</w:t>
      </w:r>
      <w:r w:rsidRPr="003724D7">
        <w:rPr>
          <w:rFonts w:eastAsia="Calibri"/>
          <w:sz w:val="24"/>
          <w:szCs w:val="24"/>
          <w:lang w:eastAsia="en-US"/>
        </w:rPr>
        <w:t>ет</w:t>
      </w:r>
      <w:r w:rsidRPr="003724D7">
        <w:rPr>
          <w:rFonts w:eastAsia="Calibri"/>
          <w:spacing w:val="7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в</w:t>
      </w:r>
      <w:r w:rsidRPr="003724D7">
        <w:rPr>
          <w:rFonts w:eastAsia="Calibri"/>
          <w:spacing w:val="18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обра</w:t>
      </w:r>
      <w:r w:rsidRPr="003724D7">
        <w:rPr>
          <w:rFonts w:eastAsia="Calibri"/>
          <w:spacing w:val="1"/>
          <w:sz w:val="24"/>
          <w:szCs w:val="24"/>
          <w:lang w:eastAsia="en-US"/>
        </w:rPr>
        <w:t>з</w:t>
      </w:r>
      <w:r w:rsidRPr="003724D7">
        <w:rPr>
          <w:rFonts w:eastAsia="Calibri"/>
          <w:sz w:val="24"/>
          <w:szCs w:val="24"/>
          <w:lang w:eastAsia="en-US"/>
        </w:rPr>
        <w:t>ов</w:t>
      </w:r>
      <w:r w:rsidRPr="003724D7">
        <w:rPr>
          <w:rFonts w:eastAsia="Calibri"/>
          <w:spacing w:val="3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ел</w:t>
      </w:r>
      <w:r w:rsidRPr="003724D7">
        <w:rPr>
          <w:rFonts w:eastAsia="Calibri"/>
          <w:spacing w:val="2"/>
          <w:sz w:val="24"/>
          <w:szCs w:val="24"/>
          <w:lang w:eastAsia="en-US"/>
        </w:rPr>
        <w:t>ь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 xml:space="preserve">ом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ро</w:t>
      </w:r>
      <w:r w:rsidRPr="003724D7">
        <w:rPr>
          <w:rFonts w:eastAsia="Calibri"/>
          <w:spacing w:val="1"/>
          <w:sz w:val="24"/>
          <w:szCs w:val="24"/>
          <w:lang w:eastAsia="en-US"/>
        </w:rPr>
        <w:t>ц</w:t>
      </w:r>
      <w:r w:rsidRPr="003724D7">
        <w:rPr>
          <w:rFonts w:eastAsia="Calibri"/>
          <w:sz w:val="24"/>
          <w:szCs w:val="24"/>
          <w:lang w:eastAsia="en-US"/>
        </w:rPr>
        <w:t xml:space="preserve">ессе </w:t>
      </w:r>
      <w:r w:rsidRPr="003724D7">
        <w:rPr>
          <w:rFonts w:eastAsia="Calibri"/>
          <w:spacing w:val="-1"/>
          <w:sz w:val="24"/>
          <w:szCs w:val="24"/>
          <w:lang w:eastAsia="en-US"/>
        </w:rPr>
        <w:t>к</w:t>
      </w:r>
      <w:r w:rsidRPr="003724D7">
        <w:rPr>
          <w:rFonts w:eastAsia="Calibri"/>
          <w:sz w:val="24"/>
          <w:szCs w:val="24"/>
          <w:lang w:eastAsia="en-US"/>
        </w:rPr>
        <w:t>ласс</w:t>
      </w:r>
      <w:r w:rsidRPr="003724D7">
        <w:rPr>
          <w:rFonts w:eastAsia="Calibri"/>
          <w:spacing w:val="1"/>
          <w:sz w:val="24"/>
          <w:szCs w:val="24"/>
          <w:lang w:eastAsia="en-US"/>
        </w:rPr>
        <w:t>но</w:t>
      </w:r>
      <w:r w:rsidRPr="003724D7">
        <w:rPr>
          <w:rFonts w:eastAsia="Calibri"/>
          <w:spacing w:val="5"/>
          <w:sz w:val="24"/>
          <w:szCs w:val="24"/>
          <w:lang w:eastAsia="en-US"/>
        </w:rPr>
        <w:t>-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pacing w:val="2"/>
          <w:sz w:val="24"/>
          <w:szCs w:val="24"/>
          <w:lang w:eastAsia="en-US"/>
        </w:rPr>
        <w:t>р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-1"/>
          <w:sz w:val="24"/>
          <w:szCs w:val="24"/>
          <w:lang w:eastAsia="en-US"/>
        </w:rPr>
        <w:t>ч</w:t>
      </w:r>
      <w:r w:rsidRPr="003724D7">
        <w:rPr>
          <w:rFonts w:eastAsia="Calibri"/>
          <w:spacing w:val="5"/>
          <w:sz w:val="24"/>
          <w:szCs w:val="24"/>
          <w:lang w:eastAsia="en-US"/>
        </w:rPr>
        <w:t>н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>ю</w:t>
      </w:r>
      <w:r w:rsidRPr="003724D7">
        <w:rPr>
          <w:rFonts w:eastAsia="Calibri"/>
          <w:spacing w:val="-1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де</w:t>
      </w:r>
      <w:r w:rsidRPr="003724D7">
        <w:rPr>
          <w:rFonts w:eastAsia="Calibri"/>
          <w:spacing w:val="1"/>
          <w:sz w:val="24"/>
          <w:szCs w:val="24"/>
          <w:lang w:eastAsia="en-US"/>
        </w:rPr>
        <w:t>я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ел</w:t>
      </w:r>
      <w:r w:rsidRPr="003724D7">
        <w:rPr>
          <w:rFonts w:eastAsia="Calibri"/>
          <w:spacing w:val="-1"/>
          <w:sz w:val="24"/>
          <w:szCs w:val="24"/>
          <w:lang w:eastAsia="en-US"/>
        </w:rPr>
        <w:t>ь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ос</w:t>
      </w:r>
      <w:r w:rsidRPr="003724D7">
        <w:rPr>
          <w:rFonts w:eastAsia="Calibri"/>
          <w:spacing w:val="2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ь</w:t>
      </w:r>
      <w:r w:rsidRPr="003724D7">
        <w:rPr>
          <w:rFonts w:eastAsia="Calibri"/>
          <w:spacing w:val="-1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pacing w:val="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1"/>
          <w:sz w:val="24"/>
          <w:szCs w:val="24"/>
          <w:lang w:eastAsia="en-US"/>
        </w:rPr>
        <w:t>з</w:t>
      </w:r>
      <w:r w:rsidRPr="003724D7">
        <w:rPr>
          <w:rFonts w:eastAsia="Calibri"/>
          <w:sz w:val="24"/>
          <w:szCs w:val="24"/>
          <w:lang w:eastAsia="en-US"/>
        </w:rPr>
        <w:t>вол</w:t>
      </w:r>
      <w:r w:rsidRPr="003724D7">
        <w:rPr>
          <w:rFonts w:eastAsia="Calibri"/>
          <w:spacing w:val="1"/>
          <w:sz w:val="24"/>
          <w:szCs w:val="24"/>
          <w:lang w:eastAsia="en-US"/>
        </w:rPr>
        <w:t>я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z w:val="24"/>
          <w:szCs w:val="24"/>
          <w:lang w:eastAsia="en-US"/>
        </w:rPr>
        <w:t>т</w:t>
      </w:r>
      <w:r w:rsidRPr="003724D7">
        <w:rPr>
          <w:rFonts w:eastAsia="Calibri"/>
          <w:spacing w:val="-9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рабо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3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ь</w:t>
      </w:r>
      <w:r w:rsidRPr="003724D7">
        <w:rPr>
          <w:rFonts w:eastAsia="Calibri"/>
          <w:spacing w:val="-8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ад</w:t>
      </w:r>
      <w:r w:rsidRPr="003724D7">
        <w:rPr>
          <w:rFonts w:eastAsia="Calibri"/>
          <w:spacing w:val="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5"/>
          <w:sz w:val="24"/>
          <w:szCs w:val="24"/>
          <w:lang w:eastAsia="en-US"/>
        </w:rPr>
        <w:t>л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pacing w:val="2"/>
          <w:sz w:val="24"/>
          <w:szCs w:val="24"/>
          <w:lang w:eastAsia="en-US"/>
        </w:rPr>
        <w:t>ч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pacing w:val="1"/>
          <w:sz w:val="24"/>
          <w:szCs w:val="24"/>
          <w:lang w:eastAsia="en-US"/>
        </w:rPr>
        <w:t>ни</w:t>
      </w:r>
      <w:r w:rsidRPr="003724D7">
        <w:rPr>
          <w:rFonts w:eastAsia="Calibri"/>
          <w:sz w:val="24"/>
          <w:szCs w:val="24"/>
          <w:lang w:eastAsia="en-US"/>
        </w:rPr>
        <w:t>ем</w:t>
      </w:r>
      <w:r w:rsidRPr="003724D7">
        <w:rPr>
          <w:rFonts w:eastAsia="Calibri"/>
          <w:spacing w:val="-1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л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pacing w:val="-1"/>
          <w:sz w:val="24"/>
          <w:szCs w:val="24"/>
          <w:lang w:eastAsia="en-US"/>
        </w:rPr>
        <w:t>ч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3"/>
          <w:sz w:val="24"/>
          <w:szCs w:val="24"/>
          <w:lang w:eastAsia="en-US"/>
        </w:rPr>
        <w:t>с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1"/>
          <w:sz w:val="24"/>
          <w:szCs w:val="24"/>
          <w:lang w:eastAsia="en-US"/>
        </w:rPr>
        <w:t>ны</w:t>
      </w:r>
      <w:r w:rsidRPr="003724D7">
        <w:rPr>
          <w:rFonts w:eastAsia="Calibri"/>
          <w:sz w:val="24"/>
          <w:szCs w:val="24"/>
          <w:lang w:eastAsia="en-US"/>
        </w:rPr>
        <w:t>х</w:t>
      </w:r>
      <w:r w:rsidRPr="003724D7">
        <w:rPr>
          <w:rFonts w:eastAsia="Calibri"/>
          <w:spacing w:val="-1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 xml:space="preserve">и 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ре</w:t>
      </w:r>
      <w:r w:rsidRPr="003724D7">
        <w:rPr>
          <w:rFonts w:eastAsia="Calibri"/>
          <w:spacing w:val="3"/>
          <w:sz w:val="24"/>
          <w:szCs w:val="24"/>
          <w:lang w:eastAsia="en-US"/>
        </w:rPr>
        <w:t>д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1"/>
          <w:sz w:val="24"/>
          <w:szCs w:val="24"/>
          <w:lang w:eastAsia="en-US"/>
        </w:rPr>
        <w:t>ны</w:t>
      </w:r>
      <w:r w:rsidRPr="003724D7">
        <w:rPr>
          <w:rFonts w:eastAsia="Calibri"/>
          <w:sz w:val="24"/>
          <w:szCs w:val="24"/>
          <w:lang w:eastAsia="en-US"/>
        </w:rPr>
        <w:t>х</w:t>
      </w:r>
      <w:r w:rsidRPr="003724D7">
        <w:rPr>
          <w:rFonts w:eastAsia="Calibri"/>
          <w:spacing w:val="-10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ре</w:t>
      </w:r>
      <w:r w:rsidRPr="003724D7">
        <w:rPr>
          <w:rFonts w:eastAsia="Calibri"/>
          <w:spacing w:val="6"/>
          <w:sz w:val="24"/>
          <w:szCs w:val="24"/>
          <w:lang w:eastAsia="en-US"/>
        </w:rPr>
        <w:t>з</w:t>
      </w:r>
      <w:r w:rsidRPr="003724D7">
        <w:rPr>
          <w:rFonts w:eastAsia="Calibri"/>
          <w:spacing w:val="-2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>л</w:t>
      </w:r>
      <w:r w:rsidRPr="003724D7">
        <w:rPr>
          <w:rFonts w:eastAsia="Calibri"/>
          <w:spacing w:val="-1"/>
          <w:sz w:val="24"/>
          <w:szCs w:val="24"/>
          <w:lang w:eastAsia="en-US"/>
        </w:rPr>
        <w:t>ьт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2"/>
          <w:sz w:val="24"/>
          <w:szCs w:val="24"/>
          <w:lang w:eastAsia="en-US"/>
        </w:rPr>
        <w:t>о</w:t>
      </w:r>
      <w:r w:rsidRPr="003724D7">
        <w:rPr>
          <w:rFonts w:eastAsia="Calibri"/>
          <w:sz w:val="24"/>
          <w:szCs w:val="24"/>
          <w:lang w:eastAsia="en-US"/>
        </w:rPr>
        <w:t>в</w:t>
      </w:r>
      <w:r w:rsidRPr="003724D7">
        <w:rPr>
          <w:rFonts w:eastAsia="Calibri"/>
          <w:spacing w:val="-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обра</w:t>
      </w:r>
      <w:r w:rsidRPr="003724D7">
        <w:rPr>
          <w:rFonts w:eastAsia="Calibri"/>
          <w:spacing w:val="1"/>
          <w:sz w:val="24"/>
          <w:szCs w:val="24"/>
          <w:lang w:eastAsia="en-US"/>
        </w:rPr>
        <w:t>з</w:t>
      </w:r>
      <w:r w:rsidRPr="003724D7">
        <w:rPr>
          <w:rFonts w:eastAsia="Calibri"/>
          <w:sz w:val="24"/>
          <w:szCs w:val="24"/>
          <w:lang w:eastAsia="en-US"/>
        </w:rPr>
        <w:t>ова</w:t>
      </w:r>
      <w:r w:rsidRPr="003724D7">
        <w:rPr>
          <w:rFonts w:eastAsia="Calibri"/>
          <w:spacing w:val="1"/>
          <w:sz w:val="24"/>
          <w:szCs w:val="24"/>
          <w:lang w:eastAsia="en-US"/>
        </w:rPr>
        <w:t>ни</w:t>
      </w:r>
      <w:r w:rsidRPr="003724D7">
        <w:rPr>
          <w:rFonts w:eastAsia="Calibri"/>
          <w:sz w:val="24"/>
          <w:szCs w:val="24"/>
          <w:lang w:eastAsia="en-US"/>
        </w:rPr>
        <w:t>я</w:t>
      </w:r>
      <w:r w:rsidRPr="003724D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в</w:t>
      </w:r>
      <w:r w:rsidRPr="003724D7">
        <w:rPr>
          <w:rFonts w:eastAsia="Calibri"/>
          <w:spacing w:val="8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более</w:t>
      </w:r>
      <w:r w:rsidRPr="003724D7">
        <w:rPr>
          <w:rFonts w:eastAsia="Calibri"/>
          <w:spacing w:val="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к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ф</w:t>
      </w:r>
      <w:r w:rsidRPr="003724D7">
        <w:rPr>
          <w:rFonts w:eastAsia="Calibri"/>
          <w:spacing w:val="2"/>
          <w:sz w:val="24"/>
          <w:szCs w:val="24"/>
          <w:lang w:eastAsia="en-US"/>
        </w:rPr>
        <w:t>о</w:t>
      </w:r>
      <w:r w:rsidRPr="003724D7">
        <w:rPr>
          <w:rFonts w:eastAsia="Calibri"/>
          <w:sz w:val="24"/>
          <w:szCs w:val="24"/>
          <w:lang w:eastAsia="en-US"/>
        </w:rPr>
        <w:t>р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1"/>
          <w:sz w:val="24"/>
          <w:szCs w:val="24"/>
          <w:lang w:eastAsia="en-US"/>
        </w:rPr>
        <w:t>ны</w:t>
      </w:r>
      <w:r w:rsidRPr="003724D7">
        <w:rPr>
          <w:rFonts w:eastAsia="Calibri"/>
          <w:sz w:val="24"/>
          <w:szCs w:val="24"/>
          <w:lang w:eastAsia="en-US"/>
        </w:rPr>
        <w:t>х</w:t>
      </w:r>
      <w:r w:rsidRPr="003724D7">
        <w:rPr>
          <w:rFonts w:eastAsia="Calibri"/>
          <w:spacing w:val="-5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для</w:t>
      </w:r>
      <w:r w:rsidRPr="003724D7">
        <w:rPr>
          <w:rFonts w:eastAsia="Calibri"/>
          <w:spacing w:val="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эт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-1"/>
          <w:sz w:val="24"/>
          <w:szCs w:val="24"/>
          <w:lang w:eastAsia="en-US"/>
        </w:rPr>
        <w:t>г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8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>слов</w:t>
      </w:r>
      <w:r w:rsidRPr="003724D7">
        <w:rPr>
          <w:rFonts w:eastAsia="Calibri"/>
          <w:spacing w:val="1"/>
          <w:sz w:val="24"/>
          <w:szCs w:val="24"/>
          <w:lang w:eastAsia="en-US"/>
        </w:rPr>
        <w:t>ия</w:t>
      </w:r>
      <w:r w:rsidRPr="003724D7">
        <w:rPr>
          <w:rFonts w:eastAsia="Calibri"/>
          <w:sz w:val="24"/>
          <w:szCs w:val="24"/>
          <w:lang w:eastAsia="en-US"/>
        </w:rPr>
        <w:t xml:space="preserve">х, 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-1"/>
          <w:sz w:val="24"/>
          <w:szCs w:val="24"/>
          <w:lang w:eastAsia="en-US"/>
        </w:rPr>
        <w:t>г</w:t>
      </w:r>
      <w:r w:rsidRPr="003724D7">
        <w:rPr>
          <w:rFonts w:eastAsia="Calibri"/>
          <w:sz w:val="24"/>
          <w:szCs w:val="24"/>
          <w:lang w:eastAsia="en-US"/>
        </w:rPr>
        <w:t>ра</w:t>
      </w:r>
      <w:r w:rsidRPr="003724D7">
        <w:rPr>
          <w:rFonts w:eastAsia="Calibri"/>
          <w:spacing w:val="1"/>
          <w:sz w:val="24"/>
          <w:szCs w:val="24"/>
          <w:lang w:eastAsia="en-US"/>
        </w:rPr>
        <w:t>ни</w:t>
      </w:r>
      <w:r w:rsidRPr="003724D7">
        <w:rPr>
          <w:rFonts w:eastAsia="Calibri"/>
          <w:spacing w:val="2"/>
          <w:sz w:val="24"/>
          <w:szCs w:val="24"/>
          <w:lang w:eastAsia="en-US"/>
        </w:rPr>
        <w:t>ч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1"/>
          <w:sz w:val="24"/>
          <w:szCs w:val="24"/>
          <w:lang w:eastAsia="en-US"/>
        </w:rPr>
        <w:t>нны</w:t>
      </w:r>
      <w:r w:rsidRPr="003724D7">
        <w:rPr>
          <w:rFonts w:eastAsia="Calibri"/>
          <w:sz w:val="24"/>
          <w:szCs w:val="24"/>
          <w:lang w:eastAsia="en-US"/>
        </w:rPr>
        <w:t>х</w:t>
      </w:r>
      <w:r w:rsidRPr="003724D7">
        <w:rPr>
          <w:rFonts w:eastAsia="Calibri"/>
          <w:spacing w:val="-1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вр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1"/>
          <w:sz w:val="24"/>
          <w:szCs w:val="24"/>
          <w:lang w:eastAsia="en-US"/>
        </w:rPr>
        <w:t>нн</w:t>
      </w:r>
      <w:r w:rsidRPr="003724D7">
        <w:rPr>
          <w:rFonts w:eastAsia="Calibri"/>
          <w:spacing w:val="1"/>
          <w:sz w:val="24"/>
          <w:szCs w:val="24"/>
          <w:lang w:eastAsia="en-US"/>
        </w:rPr>
        <w:t>ы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pacing w:val="-1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р</w:t>
      </w:r>
      <w:r w:rsidRPr="003724D7">
        <w:rPr>
          <w:rFonts w:eastAsia="Calibri"/>
          <w:spacing w:val="3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pacing w:val="1"/>
          <w:sz w:val="24"/>
          <w:szCs w:val="24"/>
          <w:lang w:eastAsia="en-US"/>
        </w:rPr>
        <w:t>к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pacing w:val="-10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2"/>
          <w:sz w:val="24"/>
          <w:szCs w:val="24"/>
          <w:lang w:eastAsia="en-US"/>
        </w:rPr>
        <w:t>от</w:t>
      </w:r>
      <w:r w:rsidRPr="003724D7">
        <w:rPr>
          <w:rFonts w:eastAsia="Calibri"/>
          <w:sz w:val="24"/>
          <w:szCs w:val="24"/>
          <w:lang w:eastAsia="en-US"/>
        </w:rPr>
        <w:t>дел</w:t>
      </w:r>
      <w:r w:rsidRPr="003724D7">
        <w:rPr>
          <w:rFonts w:eastAsia="Calibri"/>
          <w:spacing w:val="-1"/>
          <w:sz w:val="24"/>
          <w:szCs w:val="24"/>
          <w:lang w:eastAsia="en-US"/>
        </w:rPr>
        <w:t>ь</w:t>
      </w:r>
      <w:r w:rsidRPr="003724D7">
        <w:rPr>
          <w:rFonts w:eastAsia="Calibri"/>
          <w:spacing w:val="1"/>
          <w:sz w:val="24"/>
          <w:szCs w:val="24"/>
          <w:lang w:eastAsia="en-US"/>
        </w:rPr>
        <w:t>ны</w:t>
      </w:r>
      <w:r w:rsidRPr="003724D7">
        <w:rPr>
          <w:rFonts w:eastAsia="Calibri"/>
          <w:sz w:val="24"/>
          <w:szCs w:val="24"/>
          <w:lang w:eastAsia="en-US"/>
        </w:rPr>
        <w:t>х</w:t>
      </w:r>
      <w:r w:rsidRPr="003724D7">
        <w:rPr>
          <w:rFonts w:eastAsia="Calibri"/>
          <w:spacing w:val="-8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>р</w:t>
      </w:r>
      <w:r w:rsidRPr="003724D7">
        <w:rPr>
          <w:rFonts w:eastAsia="Calibri"/>
          <w:spacing w:val="2"/>
          <w:sz w:val="24"/>
          <w:szCs w:val="24"/>
          <w:lang w:eastAsia="en-US"/>
        </w:rPr>
        <w:t>о</w:t>
      </w:r>
      <w:r w:rsidRPr="003724D7">
        <w:rPr>
          <w:rFonts w:eastAsia="Calibri"/>
          <w:spacing w:val="-1"/>
          <w:sz w:val="24"/>
          <w:szCs w:val="24"/>
          <w:lang w:eastAsia="en-US"/>
        </w:rPr>
        <w:t>к</w:t>
      </w:r>
      <w:r w:rsidRPr="003724D7">
        <w:rPr>
          <w:rFonts w:eastAsia="Calibri"/>
          <w:sz w:val="24"/>
          <w:szCs w:val="24"/>
          <w:lang w:eastAsia="en-US"/>
        </w:rPr>
        <w:t>ов.</w:t>
      </w:r>
    </w:p>
    <w:p w:rsidR="003724D7" w:rsidRPr="003724D7" w:rsidRDefault="003724D7" w:rsidP="003724D7">
      <w:pPr>
        <w:ind w:left="629" w:right="70"/>
        <w:jc w:val="both"/>
        <w:rPr>
          <w:rFonts w:eastAsia="Calibri"/>
          <w:sz w:val="24"/>
          <w:szCs w:val="24"/>
          <w:lang w:eastAsia="en-US"/>
        </w:rPr>
      </w:pPr>
      <w:r w:rsidRPr="003724D7">
        <w:rPr>
          <w:rFonts w:eastAsia="Calibri"/>
          <w:position w:val="-1"/>
          <w:sz w:val="24"/>
          <w:szCs w:val="24"/>
          <w:lang w:eastAsia="en-US"/>
        </w:rPr>
        <w:t>Ос</w:t>
      </w:r>
      <w:r w:rsidRPr="003724D7">
        <w:rPr>
          <w:rFonts w:eastAsia="Calibri"/>
          <w:spacing w:val="1"/>
          <w:position w:val="-1"/>
          <w:sz w:val="24"/>
          <w:szCs w:val="24"/>
          <w:lang w:eastAsia="en-US"/>
        </w:rPr>
        <w:t>н</w:t>
      </w:r>
      <w:r w:rsidRPr="003724D7">
        <w:rPr>
          <w:rFonts w:eastAsia="Calibri"/>
          <w:position w:val="-1"/>
          <w:sz w:val="24"/>
          <w:szCs w:val="24"/>
          <w:lang w:eastAsia="en-US"/>
        </w:rPr>
        <w:t>ов</w:t>
      </w:r>
      <w:r w:rsidRPr="003724D7">
        <w:rPr>
          <w:rFonts w:eastAsia="Calibri"/>
          <w:spacing w:val="1"/>
          <w:position w:val="-1"/>
          <w:sz w:val="24"/>
          <w:szCs w:val="24"/>
          <w:lang w:eastAsia="en-US"/>
        </w:rPr>
        <w:t>ны</w:t>
      </w:r>
      <w:r w:rsidRPr="003724D7">
        <w:rPr>
          <w:rFonts w:eastAsia="Calibri"/>
          <w:position w:val="-1"/>
          <w:sz w:val="24"/>
          <w:szCs w:val="24"/>
          <w:lang w:eastAsia="en-US"/>
        </w:rPr>
        <w:t>е</w:t>
      </w:r>
      <w:r w:rsidRPr="003724D7">
        <w:rPr>
          <w:rFonts w:eastAsia="Calibri"/>
          <w:spacing w:val="29"/>
          <w:position w:val="-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position w:val="-1"/>
          <w:sz w:val="24"/>
          <w:szCs w:val="24"/>
          <w:lang w:eastAsia="en-US"/>
        </w:rPr>
        <w:t>о</w:t>
      </w:r>
      <w:r w:rsidRPr="003724D7">
        <w:rPr>
          <w:rFonts w:eastAsia="Calibri"/>
          <w:spacing w:val="-1"/>
          <w:position w:val="-1"/>
          <w:sz w:val="24"/>
          <w:szCs w:val="24"/>
          <w:lang w:eastAsia="en-US"/>
        </w:rPr>
        <w:t>т</w:t>
      </w:r>
      <w:r w:rsidRPr="003724D7">
        <w:rPr>
          <w:rFonts w:eastAsia="Calibri"/>
          <w:position w:val="-1"/>
          <w:sz w:val="24"/>
          <w:szCs w:val="24"/>
          <w:lang w:eastAsia="en-US"/>
        </w:rPr>
        <w:t>л</w:t>
      </w:r>
      <w:r w:rsidRPr="003724D7">
        <w:rPr>
          <w:rFonts w:eastAsia="Calibri"/>
          <w:spacing w:val="3"/>
          <w:position w:val="-1"/>
          <w:sz w:val="24"/>
          <w:szCs w:val="24"/>
          <w:lang w:eastAsia="en-US"/>
        </w:rPr>
        <w:t>и</w:t>
      </w:r>
      <w:r w:rsidRPr="003724D7">
        <w:rPr>
          <w:rFonts w:eastAsia="Calibri"/>
          <w:spacing w:val="-1"/>
          <w:position w:val="-1"/>
          <w:sz w:val="24"/>
          <w:szCs w:val="24"/>
          <w:lang w:eastAsia="en-US"/>
        </w:rPr>
        <w:t>ч</w:t>
      </w:r>
      <w:r w:rsidRPr="003724D7">
        <w:rPr>
          <w:rFonts w:eastAsia="Calibri"/>
          <w:spacing w:val="1"/>
          <w:position w:val="-1"/>
          <w:sz w:val="24"/>
          <w:szCs w:val="24"/>
          <w:lang w:eastAsia="en-US"/>
        </w:rPr>
        <w:t>и</w:t>
      </w:r>
      <w:r w:rsidRPr="003724D7">
        <w:rPr>
          <w:rFonts w:eastAsia="Calibri"/>
          <w:position w:val="-1"/>
          <w:sz w:val="24"/>
          <w:szCs w:val="24"/>
          <w:lang w:eastAsia="en-US"/>
        </w:rPr>
        <w:t>я</w:t>
      </w:r>
      <w:r w:rsidRPr="003724D7">
        <w:rPr>
          <w:rFonts w:eastAsia="Calibri"/>
          <w:spacing w:val="32"/>
          <w:position w:val="-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3"/>
          <w:position w:val="-1"/>
          <w:sz w:val="24"/>
          <w:szCs w:val="24"/>
          <w:lang w:eastAsia="en-US"/>
        </w:rPr>
        <w:t>п</w:t>
      </w:r>
      <w:r w:rsidRPr="003724D7">
        <w:rPr>
          <w:rFonts w:eastAsia="Calibri"/>
          <w:position w:val="-1"/>
          <w:sz w:val="24"/>
          <w:szCs w:val="24"/>
          <w:lang w:eastAsia="en-US"/>
        </w:rPr>
        <w:t>рое</w:t>
      </w:r>
      <w:r w:rsidRPr="003724D7">
        <w:rPr>
          <w:rFonts w:eastAsia="Calibri"/>
          <w:spacing w:val="-1"/>
          <w:position w:val="-1"/>
          <w:sz w:val="24"/>
          <w:szCs w:val="24"/>
          <w:lang w:eastAsia="en-US"/>
        </w:rPr>
        <w:t>кт</w:t>
      </w:r>
      <w:r w:rsidRPr="003724D7">
        <w:rPr>
          <w:rFonts w:eastAsia="Calibri"/>
          <w:spacing w:val="3"/>
          <w:position w:val="-1"/>
          <w:sz w:val="24"/>
          <w:szCs w:val="24"/>
          <w:lang w:eastAsia="en-US"/>
        </w:rPr>
        <w:t>н</w:t>
      </w:r>
      <w:r w:rsidRPr="003724D7">
        <w:rPr>
          <w:rFonts w:eastAsia="Calibri"/>
          <w:position w:val="-1"/>
          <w:sz w:val="24"/>
          <w:szCs w:val="24"/>
          <w:lang w:eastAsia="en-US"/>
        </w:rPr>
        <w:t>ой</w:t>
      </w:r>
      <w:r w:rsidRPr="003724D7">
        <w:rPr>
          <w:rFonts w:eastAsia="Calibri"/>
          <w:spacing w:val="29"/>
          <w:position w:val="-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position w:val="-1"/>
          <w:sz w:val="24"/>
          <w:szCs w:val="24"/>
          <w:lang w:eastAsia="en-US"/>
        </w:rPr>
        <w:t>де</w:t>
      </w:r>
      <w:r w:rsidRPr="003724D7">
        <w:rPr>
          <w:rFonts w:eastAsia="Calibri"/>
          <w:spacing w:val="1"/>
          <w:position w:val="-1"/>
          <w:sz w:val="24"/>
          <w:szCs w:val="24"/>
          <w:lang w:eastAsia="en-US"/>
        </w:rPr>
        <w:t>я</w:t>
      </w:r>
      <w:r w:rsidRPr="003724D7">
        <w:rPr>
          <w:rFonts w:eastAsia="Calibri"/>
          <w:spacing w:val="-1"/>
          <w:position w:val="-1"/>
          <w:sz w:val="24"/>
          <w:szCs w:val="24"/>
          <w:lang w:eastAsia="en-US"/>
        </w:rPr>
        <w:t>т</w:t>
      </w:r>
      <w:r w:rsidRPr="003724D7">
        <w:rPr>
          <w:rFonts w:eastAsia="Calibri"/>
          <w:position w:val="-1"/>
          <w:sz w:val="24"/>
          <w:szCs w:val="24"/>
          <w:lang w:eastAsia="en-US"/>
        </w:rPr>
        <w:t>е</w:t>
      </w:r>
      <w:r w:rsidRPr="003724D7">
        <w:rPr>
          <w:rFonts w:eastAsia="Calibri"/>
          <w:spacing w:val="3"/>
          <w:position w:val="-1"/>
          <w:sz w:val="24"/>
          <w:szCs w:val="24"/>
          <w:lang w:eastAsia="en-US"/>
        </w:rPr>
        <w:t>л</w:t>
      </w:r>
      <w:r w:rsidRPr="003724D7">
        <w:rPr>
          <w:rFonts w:eastAsia="Calibri"/>
          <w:spacing w:val="-1"/>
          <w:position w:val="-1"/>
          <w:sz w:val="24"/>
          <w:szCs w:val="24"/>
          <w:lang w:eastAsia="en-US"/>
        </w:rPr>
        <w:t>ь</w:t>
      </w:r>
      <w:r w:rsidRPr="003724D7">
        <w:rPr>
          <w:rFonts w:eastAsia="Calibri"/>
          <w:spacing w:val="1"/>
          <w:position w:val="-1"/>
          <w:sz w:val="24"/>
          <w:szCs w:val="24"/>
          <w:lang w:eastAsia="en-US"/>
        </w:rPr>
        <w:t>н</w:t>
      </w:r>
      <w:r w:rsidRPr="003724D7">
        <w:rPr>
          <w:rFonts w:eastAsia="Calibri"/>
          <w:position w:val="-1"/>
          <w:sz w:val="24"/>
          <w:szCs w:val="24"/>
          <w:lang w:eastAsia="en-US"/>
        </w:rPr>
        <w:t>о</w:t>
      </w:r>
      <w:r w:rsidRPr="003724D7">
        <w:rPr>
          <w:rFonts w:eastAsia="Calibri"/>
          <w:spacing w:val="3"/>
          <w:position w:val="-1"/>
          <w:sz w:val="24"/>
          <w:szCs w:val="24"/>
          <w:lang w:eastAsia="en-US"/>
        </w:rPr>
        <w:t>с</w:t>
      </w:r>
      <w:r w:rsidRPr="003724D7">
        <w:rPr>
          <w:rFonts w:eastAsia="Calibri"/>
          <w:spacing w:val="-1"/>
          <w:position w:val="-1"/>
          <w:sz w:val="24"/>
          <w:szCs w:val="24"/>
          <w:lang w:eastAsia="en-US"/>
        </w:rPr>
        <w:t>т</w:t>
      </w:r>
      <w:r w:rsidRPr="003724D7">
        <w:rPr>
          <w:rFonts w:eastAsia="Calibri"/>
          <w:position w:val="-1"/>
          <w:sz w:val="24"/>
          <w:szCs w:val="24"/>
          <w:lang w:eastAsia="en-US"/>
        </w:rPr>
        <w:t>и</w:t>
      </w:r>
      <w:r w:rsidRPr="003724D7">
        <w:rPr>
          <w:rFonts w:eastAsia="Calibri"/>
          <w:spacing w:val="26"/>
          <w:position w:val="-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position w:val="-1"/>
          <w:sz w:val="24"/>
          <w:szCs w:val="24"/>
          <w:lang w:eastAsia="en-US"/>
        </w:rPr>
        <w:t>от</w:t>
      </w:r>
      <w:r w:rsidRPr="003724D7">
        <w:rPr>
          <w:rFonts w:eastAsia="Calibri"/>
          <w:spacing w:val="38"/>
          <w:position w:val="-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position w:val="-1"/>
          <w:sz w:val="24"/>
          <w:szCs w:val="24"/>
          <w:lang w:eastAsia="en-US"/>
        </w:rPr>
        <w:t>д</w:t>
      </w:r>
      <w:r w:rsidRPr="003724D7">
        <w:rPr>
          <w:rFonts w:eastAsia="Calibri"/>
          <w:spacing w:val="5"/>
          <w:position w:val="-1"/>
          <w:sz w:val="24"/>
          <w:szCs w:val="24"/>
          <w:lang w:eastAsia="en-US"/>
        </w:rPr>
        <w:t>р</w:t>
      </w:r>
      <w:r w:rsidRPr="003724D7">
        <w:rPr>
          <w:rFonts w:eastAsia="Calibri"/>
          <w:spacing w:val="-5"/>
          <w:position w:val="-1"/>
          <w:sz w:val="24"/>
          <w:szCs w:val="24"/>
          <w:lang w:eastAsia="en-US"/>
        </w:rPr>
        <w:t>у</w:t>
      </w:r>
      <w:r w:rsidRPr="003724D7">
        <w:rPr>
          <w:rFonts w:eastAsia="Calibri"/>
          <w:spacing w:val="2"/>
          <w:position w:val="-1"/>
          <w:sz w:val="24"/>
          <w:szCs w:val="24"/>
          <w:lang w:eastAsia="en-US"/>
        </w:rPr>
        <w:t>г</w:t>
      </w:r>
      <w:r w:rsidRPr="003724D7">
        <w:rPr>
          <w:rFonts w:eastAsia="Calibri"/>
          <w:spacing w:val="1"/>
          <w:position w:val="-1"/>
          <w:sz w:val="24"/>
          <w:szCs w:val="24"/>
          <w:lang w:eastAsia="en-US"/>
        </w:rPr>
        <w:t>и</w:t>
      </w:r>
      <w:r w:rsidRPr="003724D7">
        <w:rPr>
          <w:rFonts w:eastAsia="Calibri"/>
          <w:position w:val="-1"/>
          <w:sz w:val="24"/>
          <w:szCs w:val="24"/>
          <w:lang w:eastAsia="en-US"/>
        </w:rPr>
        <w:t>х</w:t>
      </w:r>
      <w:r w:rsidRPr="003724D7">
        <w:rPr>
          <w:rFonts w:eastAsia="Calibri"/>
          <w:spacing w:val="32"/>
          <w:position w:val="-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position w:val="-1"/>
          <w:sz w:val="24"/>
          <w:szCs w:val="24"/>
          <w:lang w:eastAsia="en-US"/>
        </w:rPr>
        <w:t>в</w:t>
      </w:r>
      <w:r w:rsidRPr="003724D7">
        <w:rPr>
          <w:rFonts w:eastAsia="Calibri"/>
          <w:spacing w:val="1"/>
          <w:position w:val="-1"/>
          <w:sz w:val="24"/>
          <w:szCs w:val="24"/>
          <w:lang w:eastAsia="en-US"/>
        </w:rPr>
        <w:t>и</w:t>
      </w:r>
      <w:r w:rsidRPr="003724D7">
        <w:rPr>
          <w:rFonts w:eastAsia="Calibri"/>
          <w:spacing w:val="2"/>
          <w:position w:val="-1"/>
          <w:sz w:val="24"/>
          <w:szCs w:val="24"/>
          <w:lang w:eastAsia="en-US"/>
        </w:rPr>
        <w:t>д</w:t>
      </w:r>
      <w:r w:rsidRPr="003724D7">
        <w:rPr>
          <w:rFonts w:eastAsia="Calibri"/>
          <w:position w:val="-1"/>
          <w:sz w:val="24"/>
          <w:szCs w:val="24"/>
          <w:lang w:eastAsia="en-US"/>
        </w:rPr>
        <w:t>ов</w:t>
      </w:r>
      <w:r w:rsidRPr="003724D7">
        <w:rPr>
          <w:rFonts w:eastAsia="Calibri"/>
          <w:spacing w:val="37"/>
          <w:position w:val="-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position w:val="-1"/>
          <w:sz w:val="24"/>
          <w:szCs w:val="24"/>
          <w:lang w:eastAsia="en-US"/>
        </w:rPr>
        <w:t>де</w:t>
      </w:r>
      <w:r w:rsidRPr="003724D7">
        <w:rPr>
          <w:rFonts w:eastAsia="Calibri"/>
          <w:spacing w:val="1"/>
          <w:position w:val="-1"/>
          <w:sz w:val="24"/>
          <w:szCs w:val="24"/>
          <w:lang w:eastAsia="en-US"/>
        </w:rPr>
        <w:t>я</w:t>
      </w:r>
      <w:r w:rsidRPr="003724D7">
        <w:rPr>
          <w:rFonts w:eastAsia="Calibri"/>
          <w:spacing w:val="-1"/>
          <w:position w:val="-1"/>
          <w:sz w:val="24"/>
          <w:szCs w:val="24"/>
          <w:lang w:eastAsia="en-US"/>
        </w:rPr>
        <w:t>т</w:t>
      </w:r>
      <w:r w:rsidRPr="003724D7">
        <w:rPr>
          <w:rFonts w:eastAsia="Calibri"/>
          <w:position w:val="-1"/>
          <w:sz w:val="24"/>
          <w:szCs w:val="24"/>
          <w:lang w:eastAsia="en-US"/>
        </w:rPr>
        <w:t>ел</w:t>
      </w:r>
      <w:r w:rsidRPr="003724D7">
        <w:rPr>
          <w:rFonts w:eastAsia="Calibri"/>
          <w:spacing w:val="-1"/>
          <w:position w:val="-1"/>
          <w:sz w:val="24"/>
          <w:szCs w:val="24"/>
          <w:lang w:eastAsia="en-US"/>
        </w:rPr>
        <w:t>ь</w:t>
      </w:r>
      <w:r w:rsidRPr="003724D7">
        <w:rPr>
          <w:rFonts w:eastAsia="Calibri"/>
          <w:spacing w:val="1"/>
          <w:position w:val="-1"/>
          <w:sz w:val="24"/>
          <w:szCs w:val="24"/>
          <w:lang w:eastAsia="en-US"/>
        </w:rPr>
        <w:t>н</w:t>
      </w:r>
      <w:r w:rsidRPr="003724D7">
        <w:rPr>
          <w:rFonts w:eastAsia="Calibri"/>
          <w:position w:val="-1"/>
          <w:sz w:val="24"/>
          <w:szCs w:val="24"/>
          <w:lang w:eastAsia="en-US"/>
        </w:rPr>
        <w:t>о</w:t>
      </w:r>
      <w:r w:rsidRPr="003724D7">
        <w:rPr>
          <w:rFonts w:eastAsia="Calibri"/>
          <w:spacing w:val="3"/>
          <w:position w:val="-1"/>
          <w:sz w:val="24"/>
          <w:szCs w:val="24"/>
          <w:lang w:eastAsia="en-US"/>
        </w:rPr>
        <w:t>с</w:t>
      </w:r>
      <w:r w:rsidRPr="003724D7">
        <w:rPr>
          <w:rFonts w:eastAsia="Calibri"/>
          <w:spacing w:val="-1"/>
          <w:position w:val="-1"/>
          <w:sz w:val="24"/>
          <w:szCs w:val="24"/>
          <w:lang w:eastAsia="en-US"/>
        </w:rPr>
        <w:t>т</w:t>
      </w:r>
      <w:r w:rsidRPr="003724D7">
        <w:rPr>
          <w:rFonts w:eastAsia="Calibri"/>
          <w:position w:val="-1"/>
          <w:sz w:val="24"/>
          <w:szCs w:val="24"/>
          <w:lang w:eastAsia="en-US"/>
        </w:rPr>
        <w:t>и</w:t>
      </w:r>
      <w:r w:rsidRPr="003724D7">
        <w:rPr>
          <w:rFonts w:eastAsia="Calibri"/>
          <w:spacing w:val="29"/>
          <w:position w:val="-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w w:val="99"/>
          <w:position w:val="-1"/>
          <w:sz w:val="24"/>
          <w:szCs w:val="24"/>
          <w:lang w:eastAsia="en-US"/>
        </w:rPr>
        <w:t>–</w:t>
      </w:r>
      <w:r>
        <w:rPr>
          <w:rFonts w:eastAsia="Calibri"/>
          <w:w w:val="99"/>
          <w:position w:val="-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эт</w:t>
      </w:r>
      <w:r w:rsidRPr="003724D7">
        <w:rPr>
          <w:rFonts w:eastAsia="Calibri"/>
          <w:sz w:val="24"/>
          <w:szCs w:val="24"/>
          <w:lang w:eastAsia="en-US"/>
        </w:rPr>
        <w:t>о:</w:t>
      </w:r>
    </w:p>
    <w:p w:rsidR="003724D7" w:rsidRPr="003724D7" w:rsidRDefault="003724D7" w:rsidP="009C6304">
      <w:pPr>
        <w:numPr>
          <w:ilvl w:val="0"/>
          <w:numId w:val="425"/>
        </w:numPr>
        <w:spacing w:after="200" w:line="276" w:lineRule="auto"/>
        <w:ind w:left="1134" w:hanging="425"/>
        <w:contextualSpacing/>
        <w:jc w:val="both"/>
        <w:rPr>
          <w:rFonts w:eastAsia="Calibri"/>
          <w:sz w:val="24"/>
          <w:szCs w:val="24"/>
        </w:rPr>
      </w:pPr>
      <w:r w:rsidRPr="003724D7">
        <w:rPr>
          <w:rFonts w:eastAsia="Calibri"/>
          <w:spacing w:val="1"/>
          <w:sz w:val="24"/>
          <w:szCs w:val="24"/>
        </w:rPr>
        <w:t>н</w:t>
      </w:r>
      <w:r w:rsidRPr="003724D7"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равле</w:t>
      </w:r>
      <w:r w:rsidRPr="003724D7">
        <w:rPr>
          <w:rFonts w:eastAsia="Calibri"/>
          <w:spacing w:val="1"/>
          <w:sz w:val="24"/>
          <w:szCs w:val="24"/>
        </w:rPr>
        <w:t>нн</w:t>
      </w:r>
      <w:r w:rsidRPr="003724D7">
        <w:rPr>
          <w:rFonts w:eastAsia="Calibri"/>
          <w:sz w:val="24"/>
          <w:szCs w:val="24"/>
        </w:rPr>
        <w:t>ос</w:t>
      </w:r>
      <w:r w:rsidRPr="003724D7">
        <w:rPr>
          <w:rFonts w:eastAsia="Calibri"/>
          <w:spacing w:val="2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ь</w:t>
      </w:r>
      <w:r w:rsidRPr="003724D7">
        <w:rPr>
          <w:rFonts w:eastAsia="Calibri"/>
          <w:spacing w:val="-19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н</w:t>
      </w:r>
      <w:r w:rsidRPr="003724D7"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-3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д</w:t>
      </w:r>
      <w:r w:rsidRPr="003724D7">
        <w:rPr>
          <w:rFonts w:eastAsia="Calibri"/>
          <w:spacing w:val="2"/>
          <w:sz w:val="24"/>
          <w:szCs w:val="24"/>
        </w:rPr>
        <w:t>о</w:t>
      </w:r>
      <w:r w:rsidRPr="003724D7">
        <w:rPr>
          <w:rFonts w:eastAsia="Calibri"/>
          <w:sz w:val="24"/>
          <w:szCs w:val="24"/>
        </w:rPr>
        <w:t>с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pacing w:val="1"/>
          <w:sz w:val="24"/>
          <w:szCs w:val="24"/>
        </w:rPr>
        <w:t>иж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1"/>
          <w:sz w:val="24"/>
          <w:szCs w:val="24"/>
        </w:rPr>
        <w:t>ни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-13"/>
          <w:sz w:val="24"/>
          <w:szCs w:val="24"/>
        </w:rPr>
        <w:t xml:space="preserve"> </w:t>
      </w:r>
      <w:r w:rsidRPr="003724D7">
        <w:rPr>
          <w:rFonts w:eastAsia="Calibri"/>
          <w:spacing w:val="-1"/>
          <w:sz w:val="24"/>
          <w:szCs w:val="24"/>
        </w:rPr>
        <w:t>к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3"/>
          <w:sz w:val="24"/>
          <w:szCs w:val="24"/>
        </w:rPr>
        <w:t>н</w:t>
      </w:r>
      <w:r w:rsidRPr="003724D7">
        <w:rPr>
          <w:rFonts w:eastAsia="Calibri"/>
          <w:spacing w:val="-1"/>
          <w:sz w:val="24"/>
          <w:szCs w:val="24"/>
        </w:rPr>
        <w:t>к</w:t>
      </w:r>
      <w:r w:rsidRPr="003724D7">
        <w:rPr>
          <w:rFonts w:eastAsia="Calibri"/>
          <w:sz w:val="24"/>
          <w:szCs w:val="24"/>
        </w:rPr>
        <w:t>р</w:t>
      </w:r>
      <w:r w:rsidRPr="003724D7">
        <w:rPr>
          <w:rFonts w:eastAsia="Calibri"/>
          <w:spacing w:val="3"/>
          <w:sz w:val="24"/>
          <w:szCs w:val="24"/>
        </w:rPr>
        <w:t>е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pacing w:val="1"/>
          <w:sz w:val="24"/>
          <w:szCs w:val="24"/>
        </w:rPr>
        <w:t>ны</w:t>
      </w:r>
      <w:r w:rsidRPr="003724D7">
        <w:rPr>
          <w:rFonts w:eastAsia="Calibri"/>
          <w:sz w:val="24"/>
          <w:szCs w:val="24"/>
        </w:rPr>
        <w:t>х</w:t>
      </w:r>
      <w:r w:rsidRPr="003724D7">
        <w:rPr>
          <w:rFonts w:eastAsia="Calibri"/>
          <w:spacing w:val="-13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ц</w:t>
      </w:r>
      <w:r w:rsidRPr="003724D7">
        <w:rPr>
          <w:rFonts w:eastAsia="Calibri"/>
          <w:sz w:val="24"/>
          <w:szCs w:val="24"/>
        </w:rPr>
        <w:t>еле</w:t>
      </w:r>
      <w:r w:rsidRPr="003724D7">
        <w:rPr>
          <w:rFonts w:eastAsia="Calibri"/>
          <w:spacing w:val="1"/>
          <w:sz w:val="24"/>
          <w:szCs w:val="24"/>
        </w:rPr>
        <w:t>й</w:t>
      </w:r>
      <w:r w:rsidRPr="003724D7">
        <w:rPr>
          <w:rFonts w:eastAsia="Calibri"/>
          <w:sz w:val="24"/>
          <w:szCs w:val="24"/>
        </w:rPr>
        <w:t>;</w:t>
      </w:r>
    </w:p>
    <w:p w:rsidR="003724D7" w:rsidRPr="003724D7" w:rsidRDefault="003724D7" w:rsidP="009C6304">
      <w:pPr>
        <w:numPr>
          <w:ilvl w:val="0"/>
          <w:numId w:val="425"/>
        </w:numPr>
        <w:spacing w:after="200" w:line="276" w:lineRule="auto"/>
        <w:ind w:left="1134" w:hanging="425"/>
        <w:contextualSpacing/>
        <w:jc w:val="both"/>
        <w:rPr>
          <w:rFonts w:eastAsia="Calibri"/>
          <w:sz w:val="24"/>
          <w:szCs w:val="24"/>
        </w:rPr>
      </w:pPr>
      <w:r w:rsidRPr="003724D7">
        <w:rPr>
          <w:rFonts w:eastAsia="Calibri"/>
          <w:spacing w:val="-1"/>
          <w:sz w:val="24"/>
          <w:szCs w:val="24"/>
        </w:rPr>
        <w:t>к</w:t>
      </w:r>
      <w:r w:rsidRPr="003724D7">
        <w:rPr>
          <w:rFonts w:eastAsia="Calibri"/>
          <w:sz w:val="24"/>
          <w:szCs w:val="24"/>
        </w:rPr>
        <w:t>оорд</w:t>
      </w:r>
      <w:r w:rsidRPr="003724D7">
        <w:rPr>
          <w:rFonts w:eastAsia="Calibri"/>
          <w:spacing w:val="1"/>
          <w:sz w:val="24"/>
          <w:szCs w:val="24"/>
        </w:rPr>
        <w:t>ини</w:t>
      </w:r>
      <w:r w:rsidRPr="003724D7">
        <w:rPr>
          <w:rFonts w:eastAsia="Calibri"/>
          <w:spacing w:val="2"/>
          <w:sz w:val="24"/>
          <w:szCs w:val="24"/>
        </w:rPr>
        <w:t>р</w:t>
      </w:r>
      <w:r w:rsidRPr="003724D7">
        <w:rPr>
          <w:rFonts w:eastAsia="Calibri"/>
          <w:sz w:val="24"/>
          <w:szCs w:val="24"/>
        </w:rPr>
        <w:t>ова</w:t>
      </w:r>
      <w:r w:rsidRPr="003724D7">
        <w:rPr>
          <w:rFonts w:eastAsia="Calibri"/>
          <w:spacing w:val="1"/>
          <w:sz w:val="24"/>
          <w:szCs w:val="24"/>
        </w:rPr>
        <w:t>нн</w:t>
      </w:r>
      <w:r w:rsidRPr="003724D7">
        <w:rPr>
          <w:rFonts w:eastAsia="Calibri"/>
          <w:sz w:val="24"/>
          <w:szCs w:val="24"/>
        </w:rPr>
        <w:t>ое</w:t>
      </w:r>
      <w:r w:rsidRPr="003724D7">
        <w:rPr>
          <w:rFonts w:eastAsia="Calibri"/>
          <w:spacing w:val="-21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в</w:t>
      </w:r>
      <w:r w:rsidRPr="003724D7">
        <w:rPr>
          <w:rFonts w:eastAsia="Calibri"/>
          <w:spacing w:val="3"/>
          <w:sz w:val="24"/>
          <w:szCs w:val="24"/>
        </w:rPr>
        <w:t>ы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ол</w:t>
      </w:r>
      <w:r w:rsidRPr="003724D7">
        <w:rPr>
          <w:rFonts w:eastAsia="Calibri"/>
          <w:spacing w:val="1"/>
          <w:sz w:val="24"/>
          <w:szCs w:val="24"/>
        </w:rPr>
        <w:t>н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1"/>
          <w:sz w:val="24"/>
          <w:szCs w:val="24"/>
        </w:rPr>
        <w:t>ни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-13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в</w:t>
      </w:r>
      <w:r w:rsidRPr="003724D7">
        <w:rPr>
          <w:rFonts w:eastAsia="Calibri"/>
          <w:spacing w:val="1"/>
          <w:sz w:val="24"/>
          <w:szCs w:val="24"/>
        </w:rPr>
        <w:t>з</w:t>
      </w:r>
      <w:r w:rsidRPr="003724D7"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1"/>
          <w:sz w:val="24"/>
          <w:szCs w:val="24"/>
        </w:rPr>
        <w:t>и</w:t>
      </w:r>
      <w:r w:rsidRPr="003724D7">
        <w:rPr>
          <w:rFonts w:eastAsia="Calibri"/>
          <w:spacing w:val="-1"/>
          <w:sz w:val="24"/>
          <w:szCs w:val="24"/>
        </w:rPr>
        <w:t>м</w:t>
      </w:r>
      <w:r w:rsidRPr="003724D7">
        <w:rPr>
          <w:rFonts w:eastAsia="Calibri"/>
          <w:sz w:val="24"/>
          <w:szCs w:val="24"/>
        </w:rPr>
        <w:t>осв</w:t>
      </w:r>
      <w:r w:rsidRPr="003724D7">
        <w:rPr>
          <w:rFonts w:eastAsia="Calibri"/>
          <w:spacing w:val="1"/>
          <w:sz w:val="24"/>
          <w:szCs w:val="24"/>
        </w:rPr>
        <w:t>я</w:t>
      </w:r>
      <w:r w:rsidRPr="003724D7">
        <w:rPr>
          <w:rFonts w:eastAsia="Calibri"/>
          <w:spacing w:val="3"/>
          <w:sz w:val="24"/>
          <w:szCs w:val="24"/>
        </w:rPr>
        <w:t>з</w:t>
      </w:r>
      <w:r w:rsidRPr="003724D7"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1"/>
          <w:sz w:val="24"/>
          <w:szCs w:val="24"/>
        </w:rPr>
        <w:t>нны</w:t>
      </w:r>
      <w:r w:rsidRPr="003724D7">
        <w:rPr>
          <w:rFonts w:eastAsia="Calibri"/>
          <w:sz w:val="24"/>
          <w:szCs w:val="24"/>
        </w:rPr>
        <w:t>х</w:t>
      </w:r>
      <w:r w:rsidRPr="003724D7">
        <w:rPr>
          <w:rFonts w:eastAsia="Calibri"/>
          <w:spacing w:val="-19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де</w:t>
      </w:r>
      <w:r w:rsidRPr="003724D7">
        <w:rPr>
          <w:rFonts w:eastAsia="Calibri"/>
          <w:spacing w:val="1"/>
          <w:sz w:val="24"/>
          <w:szCs w:val="24"/>
        </w:rPr>
        <w:t>й</w:t>
      </w:r>
      <w:r w:rsidRPr="003724D7">
        <w:rPr>
          <w:rFonts w:eastAsia="Calibri"/>
          <w:sz w:val="24"/>
          <w:szCs w:val="24"/>
        </w:rPr>
        <w:t>с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в</w:t>
      </w:r>
      <w:r w:rsidRPr="003724D7">
        <w:rPr>
          <w:rFonts w:eastAsia="Calibri"/>
          <w:spacing w:val="1"/>
          <w:sz w:val="24"/>
          <w:szCs w:val="24"/>
        </w:rPr>
        <w:t>ий</w:t>
      </w:r>
      <w:r w:rsidRPr="003724D7">
        <w:rPr>
          <w:rFonts w:eastAsia="Calibri"/>
          <w:sz w:val="24"/>
          <w:szCs w:val="24"/>
        </w:rPr>
        <w:t>;</w:t>
      </w:r>
    </w:p>
    <w:p w:rsidR="003724D7" w:rsidRPr="003724D7" w:rsidRDefault="003724D7" w:rsidP="009C6304">
      <w:pPr>
        <w:numPr>
          <w:ilvl w:val="0"/>
          <w:numId w:val="425"/>
        </w:numPr>
        <w:spacing w:after="200" w:line="276" w:lineRule="auto"/>
        <w:ind w:left="1134" w:hanging="425"/>
        <w:contextualSpacing/>
        <w:jc w:val="both"/>
        <w:rPr>
          <w:rFonts w:eastAsia="Calibri"/>
          <w:sz w:val="24"/>
          <w:szCs w:val="24"/>
        </w:rPr>
      </w:pP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-1"/>
          <w:sz w:val="24"/>
          <w:szCs w:val="24"/>
        </w:rPr>
        <w:t>г</w:t>
      </w:r>
      <w:r w:rsidRPr="003724D7">
        <w:rPr>
          <w:rFonts w:eastAsia="Calibri"/>
          <w:sz w:val="24"/>
          <w:szCs w:val="24"/>
        </w:rPr>
        <w:t>ра</w:t>
      </w:r>
      <w:r w:rsidRPr="003724D7">
        <w:rPr>
          <w:rFonts w:eastAsia="Calibri"/>
          <w:spacing w:val="1"/>
          <w:sz w:val="24"/>
          <w:szCs w:val="24"/>
        </w:rPr>
        <w:t>ни</w:t>
      </w:r>
      <w:r w:rsidRPr="003724D7">
        <w:rPr>
          <w:rFonts w:eastAsia="Calibri"/>
          <w:spacing w:val="-1"/>
          <w:sz w:val="24"/>
          <w:szCs w:val="24"/>
        </w:rPr>
        <w:t>ч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1"/>
          <w:sz w:val="24"/>
          <w:szCs w:val="24"/>
        </w:rPr>
        <w:t>нн</w:t>
      </w:r>
      <w:r w:rsidRPr="003724D7">
        <w:rPr>
          <w:rFonts w:eastAsia="Calibri"/>
          <w:sz w:val="24"/>
          <w:szCs w:val="24"/>
        </w:rPr>
        <w:t>ая</w:t>
      </w:r>
      <w:r w:rsidRPr="003724D7">
        <w:rPr>
          <w:rFonts w:eastAsia="Calibri"/>
          <w:spacing w:val="-15"/>
          <w:sz w:val="24"/>
          <w:szCs w:val="24"/>
        </w:rPr>
        <w:t xml:space="preserve"> </w:t>
      </w:r>
      <w:r w:rsidRPr="003724D7">
        <w:rPr>
          <w:rFonts w:eastAsia="Calibri"/>
          <w:spacing w:val="3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ро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pacing w:val="1"/>
          <w:sz w:val="24"/>
          <w:szCs w:val="24"/>
        </w:rPr>
        <w:t>я</w:t>
      </w:r>
      <w:r w:rsidRPr="003724D7">
        <w:rPr>
          <w:rFonts w:eastAsia="Calibri"/>
          <w:spacing w:val="3"/>
          <w:sz w:val="24"/>
          <w:szCs w:val="24"/>
        </w:rPr>
        <w:t>ж</w:t>
      </w:r>
      <w:r w:rsidRPr="003724D7">
        <w:rPr>
          <w:rFonts w:eastAsia="Calibri"/>
          <w:sz w:val="24"/>
          <w:szCs w:val="24"/>
        </w:rPr>
        <w:t>ё</w:t>
      </w:r>
      <w:r w:rsidRPr="003724D7">
        <w:rPr>
          <w:rFonts w:eastAsia="Calibri"/>
          <w:spacing w:val="1"/>
          <w:sz w:val="24"/>
          <w:szCs w:val="24"/>
        </w:rPr>
        <w:t>нн</w:t>
      </w:r>
      <w:r w:rsidRPr="003724D7">
        <w:rPr>
          <w:rFonts w:eastAsia="Calibri"/>
          <w:sz w:val="24"/>
          <w:szCs w:val="24"/>
        </w:rPr>
        <w:t>ос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ь</w:t>
      </w:r>
      <w:r w:rsidRPr="003724D7">
        <w:rPr>
          <w:rFonts w:eastAsia="Calibri"/>
          <w:spacing w:val="-18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во</w:t>
      </w:r>
      <w:r w:rsidRPr="003724D7">
        <w:rPr>
          <w:rFonts w:eastAsia="Calibri"/>
          <w:spacing w:val="-1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вр</w:t>
      </w:r>
      <w:r w:rsidRPr="003724D7">
        <w:rPr>
          <w:rFonts w:eastAsia="Calibri"/>
          <w:spacing w:val="3"/>
          <w:sz w:val="24"/>
          <w:szCs w:val="24"/>
        </w:rPr>
        <w:t>е</w:t>
      </w:r>
      <w:r w:rsidRPr="003724D7">
        <w:rPr>
          <w:rFonts w:eastAsia="Calibri"/>
          <w:spacing w:val="-1"/>
          <w:sz w:val="24"/>
          <w:szCs w:val="24"/>
        </w:rPr>
        <w:t>м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1"/>
          <w:sz w:val="24"/>
          <w:szCs w:val="24"/>
        </w:rPr>
        <w:t>н</w:t>
      </w:r>
      <w:r w:rsidRPr="003724D7">
        <w:rPr>
          <w:rFonts w:eastAsia="Calibri"/>
          <w:sz w:val="24"/>
          <w:szCs w:val="24"/>
        </w:rPr>
        <w:t>и</w:t>
      </w:r>
      <w:r w:rsidRPr="003724D7">
        <w:rPr>
          <w:rFonts w:eastAsia="Calibri"/>
          <w:spacing w:val="-9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с</w:t>
      </w:r>
      <w:r w:rsidRPr="003724D7">
        <w:rPr>
          <w:rFonts w:eastAsia="Calibri"/>
          <w:spacing w:val="1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ределё</w:t>
      </w:r>
      <w:r w:rsidRPr="003724D7">
        <w:rPr>
          <w:rFonts w:eastAsia="Calibri"/>
          <w:spacing w:val="1"/>
          <w:sz w:val="24"/>
          <w:szCs w:val="24"/>
        </w:rPr>
        <w:t>нны</w:t>
      </w:r>
      <w:r w:rsidRPr="003724D7">
        <w:rPr>
          <w:rFonts w:eastAsia="Calibri"/>
          <w:sz w:val="24"/>
          <w:szCs w:val="24"/>
        </w:rPr>
        <w:t>м</w:t>
      </w:r>
      <w:r w:rsidRPr="003724D7">
        <w:rPr>
          <w:rFonts w:eastAsia="Calibri"/>
          <w:spacing w:val="-17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н</w:t>
      </w:r>
      <w:r w:rsidRPr="003724D7">
        <w:rPr>
          <w:rFonts w:eastAsia="Calibri"/>
          <w:spacing w:val="3"/>
          <w:sz w:val="24"/>
          <w:szCs w:val="24"/>
        </w:rPr>
        <w:t>а</w:t>
      </w:r>
      <w:r w:rsidRPr="003724D7">
        <w:rPr>
          <w:rFonts w:eastAsia="Calibri"/>
          <w:spacing w:val="-1"/>
          <w:sz w:val="24"/>
          <w:szCs w:val="24"/>
        </w:rPr>
        <w:t>ч</w:t>
      </w:r>
      <w:r w:rsidRPr="003724D7">
        <w:rPr>
          <w:rFonts w:eastAsia="Calibri"/>
          <w:sz w:val="24"/>
          <w:szCs w:val="24"/>
        </w:rPr>
        <w:t>ал</w:t>
      </w:r>
      <w:r w:rsidRPr="003724D7">
        <w:rPr>
          <w:rFonts w:eastAsia="Calibri"/>
          <w:spacing w:val="2"/>
          <w:sz w:val="24"/>
          <w:szCs w:val="24"/>
        </w:rPr>
        <w:t>о</w:t>
      </w:r>
      <w:r w:rsidRPr="003724D7">
        <w:rPr>
          <w:rFonts w:eastAsia="Calibri"/>
          <w:sz w:val="24"/>
          <w:szCs w:val="24"/>
        </w:rPr>
        <w:t>м</w:t>
      </w:r>
      <w:r w:rsidRPr="003724D7">
        <w:rPr>
          <w:rFonts w:eastAsia="Calibri"/>
          <w:spacing w:val="-10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и</w:t>
      </w:r>
      <w:r w:rsidRPr="003724D7">
        <w:rPr>
          <w:rFonts w:eastAsia="Calibri"/>
          <w:spacing w:val="-1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к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1"/>
          <w:sz w:val="24"/>
          <w:szCs w:val="24"/>
        </w:rPr>
        <w:t>нц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-1"/>
          <w:sz w:val="24"/>
          <w:szCs w:val="24"/>
        </w:rPr>
        <w:t>м</w:t>
      </w:r>
      <w:r w:rsidRPr="003724D7">
        <w:rPr>
          <w:rFonts w:eastAsia="Calibri"/>
          <w:sz w:val="24"/>
          <w:szCs w:val="24"/>
        </w:rPr>
        <w:t>;</w:t>
      </w:r>
    </w:p>
    <w:p w:rsidR="003724D7" w:rsidRPr="003724D7" w:rsidRDefault="003724D7" w:rsidP="009C6304">
      <w:pPr>
        <w:numPr>
          <w:ilvl w:val="0"/>
          <w:numId w:val="425"/>
        </w:numPr>
        <w:spacing w:after="200" w:line="276" w:lineRule="auto"/>
        <w:ind w:left="1134" w:hanging="425"/>
        <w:contextualSpacing/>
        <w:jc w:val="both"/>
        <w:rPr>
          <w:rFonts w:eastAsia="Calibri"/>
          <w:sz w:val="24"/>
          <w:szCs w:val="24"/>
        </w:rPr>
      </w:pPr>
      <w:r w:rsidRPr="003724D7">
        <w:rPr>
          <w:rFonts w:eastAsia="Calibri"/>
          <w:sz w:val="24"/>
          <w:szCs w:val="24"/>
        </w:rPr>
        <w:lastRenderedPageBreak/>
        <w:t>в</w:t>
      </w:r>
      <w:r w:rsidRPr="003724D7">
        <w:rPr>
          <w:rFonts w:eastAsia="Calibri"/>
          <w:spacing w:val="-1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ределё</w:t>
      </w:r>
      <w:r w:rsidRPr="003724D7">
        <w:rPr>
          <w:rFonts w:eastAsia="Calibri"/>
          <w:spacing w:val="1"/>
          <w:sz w:val="24"/>
          <w:szCs w:val="24"/>
        </w:rPr>
        <w:t>нн</w:t>
      </w:r>
      <w:r w:rsidRPr="003724D7">
        <w:rPr>
          <w:rFonts w:eastAsia="Calibri"/>
          <w:sz w:val="24"/>
          <w:szCs w:val="24"/>
        </w:rPr>
        <w:t>ой</w:t>
      </w:r>
      <w:r w:rsidRPr="003724D7">
        <w:rPr>
          <w:rFonts w:eastAsia="Calibri"/>
          <w:spacing w:val="-16"/>
          <w:sz w:val="24"/>
          <w:szCs w:val="24"/>
        </w:rPr>
        <w:t xml:space="preserve"> </w:t>
      </w:r>
      <w:r w:rsidRPr="003724D7">
        <w:rPr>
          <w:rFonts w:eastAsia="Calibri"/>
          <w:spacing w:val="3"/>
          <w:sz w:val="24"/>
          <w:szCs w:val="24"/>
        </w:rPr>
        <w:t>с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pacing w:val="3"/>
          <w:sz w:val="24"/>
          <w:szCs w:val="24"/>
        </w:rPr>
        <w:t>е</w:t>
      </w:r>
      <w:r w:rsidRPr="003724D7">
        <w:rPr>
          <w:rFonts w:eastAsia="Calibri"/>
          <w:spacing w:val="1"/>
          <w:sz w:val="24"/>
          <w:szCs w:val="24"/>
        </w:rPr>
        <w:t>н</w:t>
      </w:r>
      <w:r w:rsidRPr="003724D7">
        <w:rPr>
          <w:rFonts w:eastAsia="Calibri"/>
          <w:sz w:val="24"/>
          <w:szCs w:val="24"/>
        </w:rPr>
        <w:t>и</w:t>
      </w:r>
      <w:r w:rsidRPr="003724D7">
        <w:rPr>
          <w:rFonts w:eastAsia="Calibri"/>
          <w:spacing w:val="-9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н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ов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ор</w:t>
      </w:r>
      <w:r w:rsidRPr="003724D7">
        <w:rPr>
          <w:rFonts w:eastAsia="Calibri"/>
          <w:spacing w:val="3"/>
          <w:sz w:val="24"/>
          <w:szCs w:val="24"/>
        </w:rPr>
        <w:t>и</w:t>
      </w:r>
      <w:r w:rsidRPr="003724D7">
        <w:rPr>
          <w:rFonts w:eastAsia="Calibri"/>
          <w:spacing w:val="-1"/>
          <w:sz w:val="24"/>
          <w:szCs w:val="24"/>
        </w:rPr>
        <w:t>м</w:t>
      </w:r>
      <w:r w:rsidRPr="003724D7">
        <w:rPr>
          <w:rFonts w:eastAsia="Calibri"/>
          <w:sz w:val="24"/>
          <w:szCs w:val="24"/>
        </w:rPr>
        <w:t>ос</w:t>
      </w:r>
      <w:r w:rsidRPr="003724D7">
        <w:rPr>
          <w:rFonts w:eastAsia="Calibri"/>
          <w:spacing w:val="2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ь</w:t>
      </w:r>
      <w:r w:rsidRPr="003724D7">
        <w:rPr>
          <w:rFonts w:eastAsia="Calibri"/>
          <w:spacing w:val="-19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и</w:t>
      </w:r>
      <w:r w:rsidRPr="003724D7">
        <w:rPr>
          <w:rFonts w:eastAsia="Calibri"/>
          <w:spacing w:val="2"/>
          <w:sz w:val="24"/>
          <w:szCs w:val="24"/>
        </w:rPr>
        <w:t xml:space="preserve"> </w:t>
      </w:r>
      <w:r w:rsidRPr="003724D7">
        <w:rPr>
          <w:rFonts w:eastAsia="Calibri"/>
          <w:spacing w:val="-5"/>
          <w:sz w:val="24"/>
          <w:szCs w:val="24"/>
        </w:rPr>
        <w:t>у</w:t>
      </w:r>
      <w:r w:rsidRPr="003724D7">
        <w:rPr>
          <w:rFonts w:eastAsia="Calibri"/>
          <w:spacing w:val="3"/>
          <w:sz w:val="24"/>
          <w:szCs w:val="24"/>
        </w:rPr>
        <w:t>ни</w:t>
      </w:r>
      <w:r w:rsidRPr="003724D7">
        <w:rPr>
          <w:rFonts w:eastAsia="Calibri"/>
          <w:spacing w:val="-1"/>
          <w:sz w:val="24"/>
          <w:szCs w:val="24"/>
        </w:rPr>
        <w:t>к</w:t>
      </w:r>
      <w:r w:rsidRPr="003724D7">
        <w:rPr>
          <w:rFonts w:eastAsia="Calibri"/>
          <w:sz w:val="24"/>
          <w:szCs w:val="24"/>
        </w:rPr>
        <w:t>ал</w:t>
      </w:r>
      <w:r w:rsidRPr="003724D7">
        <w:rPr>
          <w:rFonts w:eastAsia="Calibri"/>
          <w:spacing w:val="-1"/>
          <w:sz w:val="24"/>
          <w:szCs w:val="24"/>
        </w:rPr>
        <w:t>ь</w:t>
      </w:r>
      <w:r w:rsidRPr="003724D7">
        <w:rPr>
          <w:rFonts w:eastAsia="Calibri"/>
          <w:spacing w:val="1"/>
          <w:sz w:val="24"/>
          <w:szCs w:val="24"/>
        </w:rPr>
        <w:t>н</w:t>
      </w:r>
      <w:r w:rsidRPr="003724D7">
        <w:rPr>
          <w:rFonts w:eastAsia="Calibri"/>
          <w:spacing w:val="2"/>
          <w:sz w:val="24"/>
          <w:szCs w:val="24"/>
        </w:rPr>
        <w:t>о</w:t>
      </w:r>
      <w:r w:rsidRPr="003724D7">
        <w:rPr>
          <w:rFonts w:eastAsia="Calibri"/>
          <w:sz w:val="24"/>
          <w:szCs w:val="24"/>
        </w:rPr>
        <w:t>с</w:t>
      </w:r>
      <w:r w:rsidRPr="003724D7">
        <w:rPr>
          <w:rFonts w:eastAsia="Calibri"/>
          <w:spacing w:val="-1"/>
          <w:sz w:val="24"/>
          <w:szCs w:val="24"/>
        </w:rPr>
        <w:t>ть</w:t>
      </w:r>
      <w:r w:rsidRPr="003724D7">
        <w:rPr>
          <w:rFonts w:eastAsia="Calibri"/>
          <w:sz w:val="24"/>
          <w:szCs w:val="24"/>
        </w:rPr>
        <w:t>.</w:t>
      </w:r>
    </w:p>
    <w:p w:rsidR="003724D7" w:rsidRPr="003724D7" w:rsidRDefault="003724D7" w:rsidP="003724D7">
      <w:pPr>
        <w:ind w:right="67" w:firstLine="668"/>
        <w:jc w:val="both"/>
        <w:rPr>
          <w:rFonts w:eastAsia="Calibri"/>
          <w:sz w:val="24"/>
          <w:szCs w:val="24"/>
          <w:lang w:eastAsia="en-US"/>
        </w:rPr>
      </w:pPr>
      <w:r w:rsidRPr="003724D7">
        <w:rPr>
          <w:rFonts w:eastAsia="Calibri"/>
          <w:sz w:val="24"/>
          <w:szCs w:val="24"/>
          <w:lang w:eastAsia="en-US"/>
        </w:rPr>
        <w:t>На</w:t>
      </w:r>
      <w:r w:rsidRPr="003724D7">
        <w:rPr>
          <w:rFonts w:eastAsia="Calibri"/>
          <w:spacing w:val="1"/>
          <w:sz w:val="24"/>
          <w:szCs w:val="24"/>
          <w:lang w:eastAsia="en-US"/>
        </w:rPr>
        <w:t>ц</w:t>
      </w:r>
      <w:r w:rsidRPr="003724D7">
        <w:rPr>
          <w:rFonts w:eastAsia="Calibri"/>
          <w:sz w:val="24"/>
          <w:szCs w:val="24"/>
          <w:lang w:eastAsia="en-US"/>
        </w:rPr>
        <w:t>еле</w:t>
      </w:r>
      <w:r w:rsidRPr="003724D7">
        <w:rPr>
          <w:rFonts w:eastAsia="Calibri"/>
          <w:spacing w:val="1"/>
          <w:sz w:val="24"/>
          <w:szCs w:val="24"/>
          <w:lang w:eastAsia="en-US"/>
        </w:rPr>
        <w:t>нн</w:t>
      </w:r>
      <w:r w:rsidRPr="003724D7">
        <w:rPr>
          <w:rFonts w:eastAsia="Calibri"/>
          <w:sz w:val="24"/>
          <w:szCs w:val="24"/>
          <w:lang w:eastAsia="en-US"/>
        </w:rPr>
        <w:t>ос</w:t>
      </w:r>
      <w:r w:rsidRPr="003724D7">
        <w:rPr>
          <w:rFonts w:eastAsia="Calibri"/>
          <w:spacing w:val="2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ь</w:t>
      </w:r>
      <w:r w:rsidRPr="003724D7">
        <w:rPr>
          <w:rFonts w:eastAsia="Calibri"/>
          <w:spacing w:val="-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рое</w:t>
      </w:r>
      <w:r w:rsidRPr="003724D7">
        <w:rPr>
          <w:rFonts w:eastAsia="Calibri"/>
          <w:spacing w:val="1"/>
          <w:sz w:val="24"/>
          <w:szCs w:val="24"/>
          <w:lang w:eastAsia="en-US"/>
        </w:rPr>
        <w:t>к</w:t>
      </w:r>
      <w:r w:rsidRPr="003724D7">
        <w:rPr>
          <w:rFonts w:eastAsia="Calibri"/>
          <w:spacing w:val="2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ов</w:t>
      </w:r>
      <w:r w:rsidRPr="003724D7">
        <w:rPr>
          <w:rFonts w:eastAsia="Calibri"/>
          <w:spacing w:val="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1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ор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pacing w:val="-1"/>
          <w:sz w:val="24"/>
          <w:szCs w:val="24"/>
          <w:lang w:eastAsia="en-US"/>
        </w:rPr>
        <w:t>г</w:t>
      </w:r>
      <w:r w:rsidRPr="003724D7">
        <w:rPr>
          <w:rFonts w:eastAsia="Calibri"/>
          <w:spacing w:val="1"/>
          <w:sz w:val="24"/>
          <w:szCs w:val="24"/>
          <w:lang w:eastAsia="en-US"/>
        </w:rPr>
        <w:t>ин</w:t>
      </w:r>
      <w:r w:rsidRPr="003724D7">
        <w:rPr>
          <w:rFonts w:eastAsia="Calibri"/>
          <w:sz w:val="24"/>
          <w:szCs w:val="24"/>
          <w:lang w:eastAsia="en-US"/>
        </w:rPr>
        <w:t>ал</w:t>
      </w:r>
      <w:r w:rsidRPr="003724D7">
        <w:rPr>
          <w:rFonts w:eastAsia="Calibri"/>
          <w:spacing w:val="-1"/>
          <w:sz w:val="24"/>
          <w:szCs w:val="24"/>
          <w:lang w:eastAsia="en-US"/>
        </w:rPr>
        <w:t>ь</w:t>
      </w:r>
      <w:r w:rsidRPr="003724D7">
        <w:rPr>
          <w:rFonts w:eastAsia="Calibri"/>
          <w:spacing w:val="1"/>
          <w:sz w:val="24"/>
          <w:szCs w:val="24"/>
          <w:lang w:eastAsia="en-US"/>
        </w:rPr>
        <w:t>ны</w:t>
      </w:r>
      <w:r w:rsidRPr="003724D7">
        <w:rPr>
          <w:rFonts w:eastAsia="Calibri"/>
          <w:sz w:val="24"/>
          <w:szCs w:val="24"/>
          <w:lang w:eastAsia="en-US"/>
        </w:rPr>
        <w:t>й</w:t>
      </w:r>
      <w:r w:rsidRPr="003724D7">
        <w:rPr>
          <w:rFonts w:eastAsia="Calibri"/>
          <w:spacing w:val="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к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ч</w:t>
      </w:r>
      <w:r w:rsidRPr="003724D7">
        <w:rPr>
          <w:rFonts w:eastAsia="Calibri"/>
          <w:spacing w:val="1"/>
          <w:sz w:val="24"/>
          <w:szCs w:val="24"/>
          <w:lang w:eastAsia="en-US"/>
        </w:rPr>
        <w:t>ны</w:t>
      </w:r>
      <w:r w:rsidRPr="003724D7">
        <w:rPr>
          <w:rFonts w:eastAsia="Calibri"/>
          <w:sz w:val="24"/>
          <w:szCs w:val="24"/>
          <w:lang w:eastAsia="en-US"/>
        </w:rPr>
        <w:t>й</w:t>
      </w:r>
      <w:r w:rsidRPr="003724D7">
        <w:rPr>
          <w:rFonts w:eastAsia="Calibri"/>
          <w:spacing w:val="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ре</w:t>
      </w:r>
      <w:r w:rsidRPr="003724D7">
        <w:rPr>
          <w:rFonts w:eastAsia="Calibri"/>
          <w:spacing w:val="6"/>
          <w:sz w:val="24"/>
          <w:szCs w:val="24"/>
          <w:lang w:eastAsia="en-US"/>
        </w:rPr>
        <w:t>з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pacing w:val="3"/>
          <w:sz w:val="24"/>
          <w:szCs w:val="24"/>
          <w:lang w:eastAsia="en-US"/>
        </w:rPr>
        <w:t>л</w:t>
      </w:r>
      <w:r w:rsidRPr="003724D7">
        <w:rPr>
          <w:rFonts w:eastAsia="Calibri"/>
          <w:spacing w:val="-1"/>
          <w:sz w:val="24"/>
          <w:szCs w:val="24"/>
          <w:lang w:eastAsia="en-US"/>
        </w:rPr>
        <w:t>ьт</w:t>
      </w:r>
      <w:r w:rsidRPr="003724D7">
        <w:rPr>
          <w:rFonts w:eastAsia="Calibri"/>
          <w:sz w:val="24"/>
          <w:szCs w:val="24"/>
          <w:lang w:eastAsia="en-US"/>
        </w:rPr>
        <w:t>ат</w:t>
      </w:r>
      <w:r w:rsidRPr="003724D7">
        <w:rPr>
          <w:rFonts w:eastAsia="Calibri"/>
          <w:spacing w:val="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в</w:t>
      </w:r>
      <w:r w:rsidRPr="003724D7">
        <w:rPr>
          <w:rFonts w:eastAsia="Calibri"/>
          <w:spacing w:val="18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-1"/>
          <w:sz w:val="24"/>
          <w:szCs w:val="24"/>
          <w:lang w:eastAsia="en-US"/>
        </w:rPr>
        <w:t>г</w:t>
      </w:r>
      <w:r w:rsidRPr="003724D7">
        <w:rPr>
          <w:rFonts w:eastAsia="Calibri"/>
          <w:sz w:val="24"/>
          <w:szCs w:val="24"/>
          <w:lang w:eastAsia="en-US"/>
        </w:rPr>
        <w:t>ра</w:t>
      </w:r>
      <w:r w:rsidRPr="003724D7">
        <w:rPr>
          <w:rFonts w:eastAsia="Calibri"/>
          <w:spacing w:val="1"/>
          <w:sz w:val="24"/>
          <w:szCs w:val="24"/>
          <w:lang w:eastAsia="en-US"/>
        </w:rPr>
        <w:t>ни</w:t>
      </w:r>
      <w:r w:rsidRPr="003724D7">
        <w:rPr>
          <w:rFonts w:eastAsia="Calibri"/>
          <w:spacing w:val="-1"/>
          <w:sz w:val="24"/>
          <w:szCs w:val="24"/>
          <w:lang w:eastAsia="en-US"/>
        </w:rPr>
        <w:t>ч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1"/>
          <w:sz w:val="24"/>
          <w:szCs w:val="24"/>
          <w:lang w:eastAsia="en-US"/>
        </w:rPr>
        <w:t>нн</w:t>
      </w:r>
      <w:r w:rsidRPr="003724D7">
        <w:rPr>
          <w:rFonts w:eastAsia="Calibri"/>
          <w:sz w:val="24"/>
          <w:szCs w:val="24"/>
          <w:lang w:eastAsia="en-US"/>
        </w:rPr>
        <w:t>ое вре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я</w:t>
      </w:r>
      <w:r w:rsidRPr="003724D7">
        <w:rPr>
          <w:rFonts w:eastAsia="Calibri"/>
          <w:spacing w:val="-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с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1"/>
          <w:sz w:val="24"/>
          <w:szCs w:val="24"/>
          <w:lang w:eastAsia="en-US"/>
        </w:rPr>
        <w:t>з</w:t>
      </w:r>
      <w:r w:rsidRPr="003724D7">
        <w:rPr>
          <w:rFonts w:eastAsia="Calibri"/>
          <w:sz w:val="24"/>
          <w:szCs w:val="24"/>
          <w:lang w:eastAsia="en-US"/>
        </w:rPr>
        <w:t>дает</w:t>
      </w:r>
      <w:r w:rsidRPr="003724D7">
        <w:rPr>
          <w:rFonts w:eastAsia="Calibri"/>
          <w:spacing w:val="-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ред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pacing w:val="2"/>
          <w:sz w:val="24"/>
          <w:szCs w:val="24"/>
          <w:lang w:eastAsia="en-US"/>
        </w:rPr>
        <w:t>о</w:t>
      </w:r>
      <w:r w:rsidRPr="003724D7">
        <w:rPr>
          <w:rFonts w:eastAsia="Calibri"/>
          <w:sz w:val="24"/>
          <w:szCs w:val="24"/>
          <w:lang w:eastAsia="en-US"/>
        </w:rPr>
        <w:t>с</w:t>
      </w:r>
      <w:r w:rsidRPr="003724D7">
        <w:rPr>
          <w:rFonts w:eastAsia="Calibri"/>
          <w:spacing w:val="1"/>
          <w:sz w:val="24"/>
          <w:szCs w:val="24"/>
          <w:lang w:eastAsia="en-US"/>
        </w:rPr>
        <w:t>ы</w:t>
      </w:r>
      <w:r w:rsidRPr="003724D7">
        <w:rPr>
          <w:rFonts w:eastAsia="Calibri"/>
          <w:sz w:val="24"/>
          <w:szCs w:val="24"/>
          <w:lang w:eastAsia="en-US"/>
        </w:rPr>
        <w:t>л</w:t>
      </w:r>
      <w:r w:rsidRPr="003724D7">
        <w:rPr>
          <w:rFonts w:eastAsia="Calibri"/>
          <w:spacing w:val="-1"/>
          <w:sz w:val="24"/>
          <w:szCs w:val="24"/>
          <w:lang w:eastAsia="en-US"/>
        </w:rPr>
        <w:t>к</w:t>
      </w:r>
      <w:r w:rsidRPr="003724D7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pacing w:val="-1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pacing w:val="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>слов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pacing w:val="3"/>
          <w:sz w:val="24"/>
          <w:szCs w:val="24"/>
          <w:lang w:eastAsia="en-US"/>
        </w:rPr>
        <w:t>я</w:t>
      </w:r>
      <w:r w:rsidRPr="003724D7">
        <w:rPr>
          <w:rFonts w:eastAsia="Calibri"/>
          <w:sz w:val="24"/>
          <w:szCs w:val="24"/>
          <w:lang w:eastAsia="en-US"/>
        </w:rPr>
        <w:t>,</w:t>
      </w:r>
      <w:r w:rsidRPr="003724D7">
        <w:rPr>
          <w:rFonts w:eastAsia="Calibri"/>
          <w:spacing w:val="-8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pacing w:val="1"/>
          <w:sz w:val="24"/>
          <w:szCs w:val="24"/>
          <w:lang w:eastAsia="en-US"/>
        </w:rPr>
        <w:t>ж</w:t>
      </w:r>
      <w:r w:rsidRPr="003724D7">
        <w:rPr>
          <w:rFonts w:eastAsia="Calibri"/>
          <w:sz w:val="24"/>
          <w:szCs w:val="24"/>
          <w:lang w:eastAsia="en-US"/>
        </w:rPr>
        <w:t>де</w:t>
      </w:r>
      <w:r w:rsidRPr="003724D7">
        <w:rPr>
          <w:rFonts w:eastAsia="Calibri"/>
          <w:spacing w:val="-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все</w:t>
      </w:r>
      <w:r w:rsidRPr="003724D7">
        <w:rPr>
          <w:rFonts w:eastAsia="Calibri"/>
          <w:spacing w:val="-1"/>
          <w:sz w:val="24"/>
          <w:szCs w:val="24"/>
          <w:lang w:eastAsia="en-US"/>
        </w:rPr>
        <w:t>г</w:t>
      </w:r>
      <w:r w:rsidRPr="003724D7">
        <w:rPr>
          <w:rFonts w:eastAsia="Calibri"/>
          <w:spacing w:val="1"/>
          <w:sz w:val="24"/>
          <w:szCs w:val="24"/>
          <w:lang w:eastAsia="en-US"/>
        </w:rPr>
        <w:t>о</w:t>
      </w:r>
      <w:r w:rsidRPr="003724D7">
        <w:rPr>
          <w:rFonts w:eastAsia="Calibri"/>
          <w:sz w:val="24"/>
          <w:szCs w:val="24"/>
          <w:lang w:eastAsia="en-US"/>
        </w:rPr>
        <w:t>,</w:t>
      </w:r>
      <w:r w:rsidRPr="003724D7">
        <w:rPr>
          <w:rFonts w:eastAsia="Calibri"/>
          <w:spacing w:val="-5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для</w:t>
      </w:r>
      <w:r w:rsidRPr="003724D7">
        <w:rPr>
          <w:rFonts w:eastAsia="Calibri"/>
          <w:spacing w:val="-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дос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3"/>
          <w:sz w:val="24"/>
          <w:szCs w:val="24"/>
          <w:lang w:eastAsia="en-US"/>
        </w:rPr>
        <w:t>и</w:t>
      </w:r>
      <w:r w:rsidRPr="003724D7">
        <w:rPr>
          <w:rFonts w:eastAsia="Calibri"/>
          <w:spacing w:val="1"/>
          <w:sz w:val="24"/>
          <w:szCs w:val="24"/>
          <w:lang w:eastAsia="en-US"/>
        </w:rPr>
        <w:t>ж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1"/>
          <w:sz w:val="24"/>
          <w:szCs w:val="24"/>
          <w:lang w:eastAsia="en-US"/>
        </w:rPr>
        <w:t>ни</w:t>
      </w:r>
      <w:r w:rsidRPr="003724D7">
        <w:rPr>
          <w:rFonts w:eastAsia="Calibri"/>
          <w:sz w:val="24"/>
          <w:szCs w:val="24"/>
          <w:lang w:eastAsia="en-US"/>
        </w:rPr>
        <w:t>я</w:t>
      </w:r>
      <w:r w:rsidRPr="003724D7">
        <w:rPr>
          <w:rFonts w:eastAsia="Calibri"/>
          <w:spacing w:val="-10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i/>
          <w:sz w:val="24"/>
          <w:szCs w:val="24"/>
          <w:lang w:eastAsia="en-US"/>
        </w:rPr>
        <w:t>регул</w:t>
      </w:r>
      <w:r w:rsidRPr="003724D7">
        <w:rPr>
          <w:rFonts w:eastAsia="Calibri"/>
          <w:i/>
          <w:spacing w:val="-1"/>
          <w:sz w:val="24"/>
          <w:szCs w:val="24"/>
          <w:lang w:eastAsia="en-US"/>
        </w:rPr>
        <w:t>я</w:t>
      </w:r>
      <w:r w:rsidRPr="003724D7">
        <w:rPr>
          <w:rFonts w:eastAsia="Calibri"/>
          <w:i/>
          <w:sz w:val="24"/>
          <w:szCs w:val="24"/>
          <w:lang w:eastAsia="en-US"/>
        </w:rPr>
        <w:t>тив</w:t>
      </w:r>
      <w:r w:rsidRPr="003724D7">
        <w:rPr>
          <w:rFonts w:eastAsia="Calibri"/>
          <w:i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i/>
          <w:sz w:val="24"/>
          <w:szCs w:val="24"/>
          <w:lang w:eastAsia="en-US"/>
        </w:rPr>
        <w:t xml:space="preserve">ых 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ре</w:t>
      </w:r>
      <w:r w:rsidRPr="003724D7">
        <w:rPr>
          <w:rFonts w:eastAsia="Calibri"/>
          <w:spacing w:val="3"/>
          <w:sz w:val="24"/>
          <w:szCs w:val="24"/>
          <w:lang w:eastAsia="en-US"/>
        </w:rPr>
        <w:t>д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1"/>
          <w:sz w:val="24"/>
          <w:szCs w:val="24"/>
          <w:lang w:eastAsia="en-US"/>
        </w:rPr>
        <w:t>ны</w:t>
      </w:r>
      <w:r w:rsidRPr="003724D7">
        <w:rPr>
          <w:rFonts w:eastAsia="Calibri"/>
          <w:sz w:val="24"/>
          <w:szCs w:val="24"/>
          <w:lang w:eastAsia="en-US"/>
        </w:rPr>
        <w:t>х</w:t>
      </w:r>
      <w:r w:rsidRPr="003724D7">
        <w:rPr>
          <w:rFonts w:eastAsia="Calibri"/>
          <w:spacing w:val="-17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ре</w:t>
      </w:r>
      <w:r w:rsidRPr="003724D7">
        <w:rPr>
          <w:rFonts w:eastAsia="Calibri"/>
          <w:spacing w:val="6"/>
          <w:sz w:val="24"/>
          <w:szCs w:val="24"/>
          <w:lang w:eastAsia="en-US"/>
        </w:rPr>
        <w:t>з</w:t>
      </w:r>
      <w:r w:rsidRPr="003724D7">
        <w:rPr>
          <w:rFonts w:eastAsia="Calibri"/>
          <w:spacing w:val="-2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>л</w:t>
      </w:r>
      <w:r w:rsidRPr="003724D7">
        <w:rPr>
          <w:rFonts w:eastAsia="Calibri"/>
          <w:spacing w:val="-1"/>
          <w:sz w:val="24"/>
          <w:szCs w:val="24"/>
          <w:lang w:eastAsia="en-US"/>
        </w:rPr>
        <w:t>ьт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2"/>
          <w:sz w:val="24"/>
          <w:szCs w:val="24"/>
          <w:lang w:eastAsia="en-US"/>
        </w:rPr>
        <w:t>о</w:t>
      </w:r>
      <w:r w:rsidRPr="003724D7">
        <w:rPr>
          <w:rFonts w:eastAsia="Calibri"/>
          <w:sz w:val="24"/>
          <w:szCs w:val="24"/>
          <w:lang w:eastAsia="en-US"/>
        </w:rPr>
        <w:t>в:</w:t>
      </w:r>
    </w:p>
    <w:p w:rsidR="003724D7" w:rsidRPr="003724D7" w:rsidRDefault="003724D7" w:rsidP="009C6304">
      <w:pPr>
        <w:numPr>
          <w:ilvl w:val="0"/>
          <w:numId w:val="426"/>
        </w:numPr>
        <w:tabs>
          <w:tab w:val="left" w:pos="993"/>
        </w:tabs>
        <w:spacing w:after="200" w:line="276" w:lineRule="auto"/>
        <w:ind w:left="0" w:right="69" w:firstLine="709"/>
        <w:contextualSpacing/>
        <w:jc w:val="both"/>
        <w:rPr>
          <w:rFonts w:eastAsia="Calibri"/>
          <w:sz w:val="24"/>
          <w:szCs w:val="24"/>
        </w:rPr>
      </w:pP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ределе</w:t>
      </w:r>
      <w:r w:rsidRPr="003724D7">
        <w:rPr>
          <w:rFonts w:eastAsia="Calibri"/>
          <w:spacing w:val="1"/>
          <w:sz w:val="24"/>
          <w:szCs w:val="24"/>
        </w:rPr>
        <w:t>ни</w:t>
      </w:r>
      <w:r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21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ц</w:t>
      </w:r>
      <w:r>
        <w:rPr>
          <w:rFonts w:eastAsia="Calibri"/>
          <w:sz w:val="24"/>
          <w:szCs w:val="24"/>
        </w:rPr>
        <w:t>елей</w:t>
      </w:r>
      <w:r w:rsidRPr="003724D7">
        <w:rPr>
          <w:rFonts w:eastAsia="Calibri"/>
          <w:spacing w:val="32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де</w:t>
      </w:r>
      <w:r w:rsidRPr="003724D7">
        <w:rPr>
          <w:rFonts w:eastAsia="Calibri"/>
          <w:spacing w:val="1"/>
          <w:sz w:val="24"/>
          <w:szCs w:val="24"/>
        </w:rPr>
        <w:t>я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ел</w:t>
      </w:r>
      <w:r w:rsidRPr="003724D7">
        <w:rPr>
          <w:rFonts w:eastAsia="Calibri"/>
          <w:spacing w:val="-1"/>
          <w:sz w:val="24"/>
          <w:szCs w:val="24"/>
        </w:rPr>
        <w:t>ь</w:t>
      </w:r>
      <w:r w:rsidRPr="003724D7">
        <w:rPr>
          <w:rFonts w:eastAsia="Calibri"/>
          <w:spacing w:val="1"/>
          <w:sz w:val="24"/>
          <w:szCs w:val="24"/>
        </w:rPr>
        <w:t>н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3"/>
          <w:sz w:val="24"/>
          <w:szCs w:val="24"/>
        </w:rPr>
        <w:t>с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pacing w:val="1"/>
          <w:sz w:val="24"/>
          <w:szCs w:val="24"/>
        </w:rPr>
        <w:t>и</w:t>
      </w:r>
      <w:r>
        <w:rPr>
          <w:rFonts w:eastAsia="Calibri"/>
          <w:sz w:val="24"/>
          <w:szCs w:val="24"/>
        </w:rPr>
        <w:t>,</w:t>
      </w:r>
      <w:r w:rsidRPr="003724D7">
        <w:rPr>
          <w:rFonts w:eastAsia="Calibri"/>
          <w:spacing w:val="20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с</w:t>
      </w:r>
      <w:r w:rsidRPr="003724D7">
        <w:rPr>
          <w:rFonts w:eastAsia="Calibri"/>
          <w:spacing w:val="2"/>
          <w:sz w:val="24"/>
          <w:szCs w:val="24"/>
        </w:rPr>
        <w:t>о</w:t>
      </w:r>
      <w:r w:rsidRPr="003724D7">
        <w:rPr>
          <w:rFonts w:eastAsia="Calibri"/>
          <w:sz w:val="24"/>
          <w:szCs w:val="24"/>
        </w:rPr>
        <w:t>с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авле</w:t>
      </w:r>
      <w:r w:rsidRPr="003724D7">
        <w:rPr>
          <w:rFonts w:eastAsia="Calibri"/>
          <w:spacing w:val="1"/>
          <w:sz w:val="24"/>
          <w:szCs w:val="24"/>
        </w:rPr>
        <w:t>ни</w:t>
      </w:r>
      <w:r>
        <w:rPr>
          <w:rFonts w:eastAsia="Calibri"/>
          <w:sz w:val="24"/>
          <w:szCs w:val="24"/>
        </w:rPr>
        <w:t xml:space="preserve">е 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ла</w:t>
      </w:r>
      <w:r w:rsidRPr="003724D7">
        <w:rPr>
          <w:rFonts w:eastAsia="Calibri"/>
          <w:spacing w:val="1"/>
          <w:sz w:val="24"/>
          <w:szCs w:val="24"/>
        </w:rPr>
        <w:t>н</w:t>
      </w:r>
      <w:r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32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де</w:t>
      </w:r>
      <w:r w:rsidRPr="003724D7">
        <w:rPr>
          <w:rFonts w:eastAsia="Calibri"/>
          <w:spacing w:val="1"/>
          <w:sz w:val="24"/>
          <w:szCs w:val="24"/>
        </w:rPr>
        <w:t>й</w:t>
      </w:r>
      <w:r w:rsidRPr="003724D7">
        <w:rPr>
          <w:rFonts w:eastAsia="Calibri"/>
          <w:sz w:val="24"/>
          <w:szCs w:val="24"/>
        </w:rPr>
        <w:t>с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в</w:t>
      </w:r>
      <w:r w:rsidRPr="003724D7">
        <w:rPr>
          <w:rFonts w:eastAsia="Calibri"/>
          <w:spacing w:val="1"/>
          <w:sz w:val="24"/>
          <w:szCs w:val="24"/>
        </w:rPr>
        <w:t>и</w:t>
      </w:r>
      <w:r>
        <w:rPr>
          <w:rFonts w:eastAsia="Calibri"/>
          <w:sz w:val="24"/>
          <w:szCs w:val="24"/>
        </w:rPr>
        <w:t xml:space="preserve">й 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о дос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pacing w:val="1"/>
          <w:sz w:val="24"/>
          <w:szCs w:val="24"/>
        </w:rPr>
        <w:t>иж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1"/>
          <w:sz w:val="24"/>
          <w:szCs w:val="24"/>
        </w:rPr>
        <w:t>ни</w:t>
      </w:r>
      <w:r w:rsidRPr="003724D7">
        <w:rPr>
          <w:rFonts w:eastAsia="Calibri"/>
          <w:sz w:val="24"/>
          <w:szCs w:val="24"/>
        </w:rPr>
        <w:t>ю</w:t>
      </w:r>
      <w:r w:rsidRPr="003724D7">
        <w:rPr>
          <w:rFonts w:eastAsia="Calibri"/>
          <w:spacing w:val="-14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р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6"/>
          <w:sz w:val="24"/>
          <w:szCs w:val="24"/>
        </w:rPr>
        <w:t>з</w:t>
      </w:r>
      <w:r w:rsidRPr="003724D7">
        <w:rPr>
          <w:rFonts w:eastAsia="Calibri"/>
          <w:spacing w:val="-5"/>
          <w:sz w:val="24"/>
          <w:szCs w:val="24"/>
        </w:rPr>
        <w:t>у</w:t>
      </w:r>
      <w:r w:rsidRPr="003724D7">
        <w:rPr>
          <w:rFonts w:eastAsia="Calibri"/>
          <w:sz w:val="24"/>
          <w:szCs w:val="24"/>
        </w:rPr>
        <w:t>л</w:t>
      </w:r>
      <w:r w:rsidRPr="003724D7">
        <w:rPr>
          <w:rFonts w:eastAsia="Calibri"/>
          <w:spacing w:val="2"/>
          <w:sz w:val="24"/>
          <w:szCs w:val="24"/>
        </w:rPr>
        <w:t>ь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pacing w:val="3"/>
          <w:sz w:val="24"/>
          <w:szCs w:val="24"/>
        </w:rPr>
        <w:t>а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а;</w:t>
      </w:r>
    </w:p>
    <w:p w:rsidR="003724D7" w:rsidRPr="003724D7" w:rsidRDefault="003724D7" w:rsidP="009C6304">
      <w:pPr>
        <w:numPr>
          <w:ilvl w:val="0"/>
          <w:numId w:val="426"/>
        </w:numPr>
        <w:tabs>
          <w:tab w:val="left" w:pos="993"/>
        </w:tabs>
        <w:spacing w:after="200" w:line="276" w:lineRule="auto"/>
        <w:ind w:left="0" w:right="65" w:firstLine="709"/>
        <w:contextualSpacing/>
        <w:jc w:val="both"/>
        <w:rPr>
          <w:rFonts w:eastAsia="Calibri"/>
          <w:sz w:val="24"/>
          <w:szCs w:val="24"/>
        </w:rPr>
      </w:pPr>
      <w:r w:rsidRPr="003724D7">
        <w:rPr>
          <w:rFonts w:eastAsia="Calibri"/>
          <w:sz w:val="24"/>
          <w:szCs w:val="24"/>
        </w:rPr>
        <w:t>рабо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-5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1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сос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2"/>
          <w:sz w:val="24"/>
          <w:szCs w:val="24"/>
        </w:rPr>
        <w:t>в</w:t>
      </w:r>
      <w:r w:rsidRPr="003724D7">
        <w:rPr>
          <w:rFonts w:eastAsia="Calibri"/>
          <w:sz w:val="24"/>
          <w:szCs w:val="24"/>
        </w:rPr>
        <w:t>ле</w:t>
      </w:r>
      <w:r w:rsidRPr="003724D7">
        <w:rPr>
          <w:rFonts w:eastAsia="Calibri"/>
          <w:spacing w:val="1"/>
          <w:sz w:val="24"/>
          <w:szCs w:val="24"/>
        </w:rPr>
        <w:t>н</w:t>
      </w:r>
      <w:r w:rsidRPr="003724D7">
        <w:rPr>
          <w:rFonts w:eastAsia="Calibri"/>
          <w:spacing w:val="3"/>
          <w:sz w:val="24"/>
          <w:szCs w:val="24"/>
        </w:rPr>
        <w:t>н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4"/>
          <w:sz w:val="24"/>
          <w:szCs w:val="24"/>
        </w:rPr>
        <w:t>м</w:t>
      </w:r>
      <w:r w:rsidRPr="003724D7">
        <w:rPr>
          <w:rFonts w:eastAsia="Calibri"/>
          <w:sz w:val="24"/>
          <w:szCs w:val="24"/>
        </w:rPr>
        <w:t>у</w:t>
      </w:r>
      <w:r w:rsidRPr="003724D7">
        <w:rPr>
          <w:rFonts w:eastAsia="Calibri"/>
          <w:spacing w:val="-20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ла</w:t>
      </w:r>
      <w:r w:rsidRPr="003724D7">
        <w:rPr>
          <w:rFonts w:eastAsia="Calibri"/>
          <w:spacing w:val="5"/>
          <w:sz w:val="24"/>
          <w:szCs w:val="24"/>
        </w:rPr>
        <w:t>н</w:t>
      </w:r>
      <w:r w:rsidRPr="003724D7">
        <w:rPr>
          <w:rFonts w:eastAsia="Calibri"/>
          <w:sz w:val="24"/>
          <w:szCs w:val="24"/>
        </w:rPr>
        <w:t>у</w:t>
      </w:r>
      <w:r w:rsidRPr="003724D7">
        <w:rPr>
          <w:rFonts w:eastAsia="Calibri"/>
          <w:spacing w:val="-7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с</w:t>
      </w:r>
      <w:r w:rsidRPr="003724D7">
        <w:rPr>
          <w:rFonts w:eastAsia="Calibri"/>
          <w:spacing w:val="1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со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3"/>
          <w:sz w:val="24"/>
          <w:szCs w:val="24"/>
        </w:rPr>
        <w:t>с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2"/>
          <w:sz w:val="24"/>
          <w:szCs w:val="24"/>
        </w:rPr>
        <w:t>в</w:t>
      </w:r>
      <w:r w:rsidRPr="003724D7">
        <w:rPr>
          <w:rFonts w:eastAsia="Calibri"/>
          <w:sz w:val="24"/>
          <w:szCs w:val="24"/>
        </w:rPr>
        <w:t>ле</w:t>
      </w:r>
      <w:r w:rsidRPr="003724D7">
        <w:rPr>
          <w:rFonts w:eastAsia="Calibri"/>
          <w:spacing w:val="1"/>
          <w:sz w:val="24"/>
          <w:szCs w:val="24"/>
        </w:rPr>
        <w:t>ни</w:t>
      </w:r>
      <w:r w:rsidRPr="003724D7">
        <w:rPr>
          <w:rFonts w:eastAsia="Calibri"/>
          <w:sz w:val="24"/>
          <w:szCs w:val="24"/>
        </w:rPr>
        <w:t>ем</w:t>
      </w:r>
      <w:r w:rsidRPr="003724D7">
        <w:rPr>
          <w:rFonts w:eastAsia="Calibri"/>
          <w:spacing w:val="-17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5"/>
          <w:sz w:val="24"/>
          <w:szCs w:val="24"/>
        </w:rPr>
        <w:t>л</w:t>
      </w:r>
      <w:r w:rsidRPr="003724D7">
        <w:rPr>
          <w:rFonts w:eastAsia="Calibri"/>
          <w:spacing w:val="-5"/>
          <w:sz w:val="24"/>
          <w:szCs w:val="24"/>
        </w:rPr>
        <w:t>у</w:t>
      </w:r>
      <w:r w:rsidRPr="003724D7">
        <w:rPr>
          <w:rFonts w:eastAsia="Calibri"/>
          <w:spacing w:val="2"/>
          <w:sz w:val="24"/>
          <w:szCs w:val="24"/>
        </w:rPr>
        <w:t>ч</w:t>
      </w:r>
      <w:r w:rsidRPr="003724D7"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1"/>
          <w:sz w:val="24"/>
          <w:szCs w:val="24"/>
        </w:rPr>
        <w:t>ю</w:t>
      </w:r>
      <w:r w:rsidRPr="003724D7">
        <w:rPr>
          <w:rFonts w:eastAsia="Calibri"/>
          <w:spacing w:val="-1"/>
          <w:sz w:val="24"/>
          <w:szCs w:val="24"/>
        </w:rPr>
        <w:t>щ</w:t>
      </w:r>
      <w:r w:rsidRPr="003724D7">
        <w:rPr>
          <w:rFonts w:eastAsia="Calibri"/>
          <w:spacing w:val="3"/>
          <w:sz w:val="24"/>
          <w:szCs w:val="24"/>
        </w:rPr>
        <w:t>е</w:t>
      </w:r>
      <w:r w:rsidRPr="003724D7">
        <w:rPr>
          <w:rFonts w:eastAsia="Calibri"/>
          <w:spacing w:val="-1"/>
          <w:sz w:val="24"/>
          <w:szCs w:val="24"/>
        </w:rPr>
        <w:t>г</w:t>
      </w:r>
      <w:r w:rsidRPr="003724D7">
        <w:rPr>
          <w:rFonts w:eastAsia="Calibri"/>
          <w:spacing w:val="2"/>
          <w:sz w:val="24"/>
          <w:szCs w:val="24"/>
        </w:rPr>
        <w:t>о</w:t>
      </w:r>
      <w:r w:rsidRPr="003724D7">
        <w:rPr>
          <w:rFonts w:eastAsia="Calibri"/>
          <w:sz w:val="24"/>
          <w:szCs w:val="24"/>
        </w:rPr>
        <w:t>ся</w:t>
      </w:r>
      <w:r w:rsidRPr="003724D7">
        <w:rPr>
          <w:rFonts w:eastAsia="Calibri"/>
          <w:spacing w:val="-12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ре</w:t>
      </w:r>
      <w:r w:rsidRPr="003724D7">
        <w:rPr>
          <w:rFonts w:eastAsia="Calibri"/>
          <w:spacing w:val="3"/>
          <w:sz w:val="24"/>
          <w:szCs w:val="24"/>
        </w:rPr>
        <w:t>з</w:t>
      </w:r>
      <w:r w:rsidRPr="003724D7">
        <w:rPr>
          <w:rFonts w:eastAsia="Calibri"/>
          <w:spacing w:val="-5"/>
          <w:sz w:val="24"/>
          <w:szCs w:val="24"/>
        </w:rPr>
        <w:t>у</w:t>
      </w:r>
      <w:r w:rsidRPr="003724D7">
        <w:rPr>
          <w:rFonts w:eastAsia="Calibri"/>
          <w:spacing w:val="3"/>
          <w:sz w:val="24"/>
          <w:szCs w:val="24"/>
        </w:rPr>
        <w:t>л</w:t>
      </w:r>
      <w:r w:rsidRPr="003724D7">
        <w:rPr>
          <w:rFonts w:eastAsia="Calibri"/>
          <w:spacing w:val="-1"/>
          <w:sz w:val="24"/>
          <w:szCs w:val="24"/>
        </w:rPr>
        <w:t>ьт</w:t>
      </w:r>
      <w:r w:rsidRPr="003724D7">
        <w:rPr>
          <w:rFonts w:eastAsia="Calibri"/>
          <w:spacing w:val="3"/>
          <w:sz w:val="24"/>
          <w:szCs w:val="24"/>
        </w:rPr>
        <w:t>а</w:t>
      </w:r>
      <w:r w:rsidRPr="003724D7">
        <w:rPr>
          <w:rFonts w:eastAsia="Calibri"/>
          <w:spacing w:val="-1"/>
          <w:sz w:val="24"/>
          <w:szCs w:val="24"/>
        </w:rPr>
        <w:t xml:space="preserve">та </w:t>
      </w:r>
      <w:r w:rsidRPr="003724D7">
        <w:rPr>
          <w:rFonts w:eastAsia="Calibri"/>
          <w:sz w:val="24"/>
          <w:szCs w:val="24"/>
        </w:rPr>
        <w:t>с</w:t>
      </w:r>
      <w:r w:rsidRPr="003724D7">
        <w:rPr>
          <w:rFonts w:eastAsia="Calibri"/>
          <w:spacing w:val="-1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и</w:t>
      </w:r>
      <w:r w:rsidRPr="003724D7">
        <w:rPr>
          <w:rFonts w:eastAsia="Calibri"/>
          <w:sz w:val="24"/>
          <w:szCs w:val="24"/>
        </w:rPr>
        <w:t>с</w:t>
      </w:r>
      <w:r w:rsidRPr="003724D7">
        <w:rPr>
          <w:rFonts w:eastAsia="Calibri"/>
          <w:sz w:val="24"/>
          <w:szCs w:val="24"/>
        </w:rPr>
        <w:t>ход</w:t>
      </w:r>
      <w:r w:rsidRPr="003724D7">
        <w:rPr>
          <w:rFonts w:eastAsia="Calibri"/>
          <w:spacing w:val="1"/>
          <w:sz w:val="24"/>
          <w:szCs w:val="24"/>
        </w:rPr>
        <w:t>ны</w:t>
      </w:r>
      <w:r w:rsidRPr="003724D7">
        <w:rPr>
          <w:rFonts w:eastAsia="Calibri"/>
          <w:sz w:val="24"/>
          <w:szCs w:val="24"/>
        </w:rPr>
        <w:t>м</w:t>
      </w:r>
      <w:r w:rsidRPr="003724D7">
        <w:rPr>
          <w:rFonts w:eastAsia="Calibri"/>
          <w:spacing w:val="-12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з</w:t>
      </w:r>
      <w:r w:rsidRPr="003724D7">
        <w:rPr>
          <w:rFonts w:eastAsia="Calibri"/>
          <w:spacing w:val="3"/>
          <w:sz w:val="24"/>
          <w:szCs w:val="24"/>
        </w:rPr>
        <w:t>а</w:t>
      </w:r>
      <w:r w:rsidRPr="003724D7">
        <w:rPr>
          <w:rFonts w:eastAsia="Calibri"/>
          <w:spacing w:val="-1"/>
          <w:sz w:val="24"/>
          <w:szCs w:val="24"/>
        </w:rPr>
        <w:t>м</w:t>
      </w:r>
      <w:r w:rsidRPr="003724D7">
        <w:rPr>
          <w:rFonts w:eastAsia="Calibri"/>
          <w:spacing w:val="1"/>
          <w:sz w:val="24"/>
          <w:szCs w:val="24"/>
        </w:rPr>
        <w:t>ы</w:t>
      </w:r>
      <w:r w:rsidRPr="003724D7">
        <w:rPr>
          <w:rFonts w:eastAsia="Calibri"/>
          <w:sz w:val="24"/>
          <w:szCs w:val="24"/>
        </w:rPr>
        <w:t>сл</w:t>
      </w:r>
      <w:r w:rsidRPr="003724D7">
        <w:rPr>
          <w:rFonts w:eastAsia="Calibri"/>
          <w:spacing w:val="2"/>
          <w:sz w:val="24"/>
          <w:szCs w:val="24"/>
        </w:rPr>
        <w:t>о</w:t>
      </w:r>
      <w:r w:rsidRPr="003724D7">
        <w:rPr>
          <w:rFonts w:eastAsia="Calibri"/>
          <w:spacing w:val="-1"/>
          <w:sz w:val="24"/>
          <w:szCs w:val="24"/>
        </w:rPr>
        <w:t>м</w:t>
      </w:r>
      <w:r w:rsidRPr="003724D7">
        <w:rPr>
          <w:rFonts w:eastAsia="Calibri"/>
          <w:sz w:val="24"/>
          <w:szCs w:val="24"/>
        </w:rPr>
        <w:t>;</w:t>
      </w:r>
    </w:p>
    <w:p w:rsidR="003724D7" w:rsidRPr="003724D7" w:rsidRDefault="003724D7" w:rsidP="009C6304">
      <w:pPr>
        <w:numPr>
          <w:ilvl w:val="0"/>
          <w:numId w:val="426"/>
        </w:numPr>
        <w:tabs>
          <w:tab w:val="left" w:pos="993"/>
        </w:tabs>
        <w:spacing w:after="200" w:line="276" w:lineRule="auto"/>
        <w:ind w:left="0" w:right="67" w:firstLine="709"/>
        <w:contextualSpacing/>
        <w:jc w:val="both"/>
        <w:rPr>
          <w:rFonts w:eastAsia="Calibri"/>
          <w:sz w:val="24"/>
          <w:szCs w:val="24"/>
        </w:rPr>
      </w:pP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1"/>
          <w:sz w:val="24"/>
          <w:szCs w:val="24"/>
        </w:rPr>
        <w:t>ни</w:t>
      </w:r>
      <w:r w:rsidRPr="003724D7">
        <w:rPr>
          <w:rFonts w:eastAsia="Calibri"/>
          <w:spacing w:val="-1"/>
          <w:sz w:val="24"/>
          <w:szCs w:val="24"/>
        </w:rPr>
        <w:t>м</w:t>
      </w:r>
      <w:r w:rsidRPr="003724D7"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1"/>
          <w:sz w:val="24"/>
          <w:szCs w:val="24"/>
        </w:rPr>
        <w:t>ни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24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р</w:t>
      </w:r>
      <w:r w:rsidRPr="003724D7">
        <w:rPr>
          <w:rFonts w:eastAsia="Calibri"/>
          <w:spacing w:val="3"/>
          <w:sz w:val="24"/>
          <w:szCs w:val="24"/>
        </w:rPr>
        <w:t>и</w:t>
      </w:r>
      <w:r w:rsidRPr="003724D7">
        <w:rPr>
          <w:rFonts w:eastAsia="Calibri"/>
          <w:spacing w:val="-1"/>
          <w:sz w:val="24"/>
          <w:szCs w:val="24"/>
        </w:rPr>
        <w:t>ч</w:t>
      </w:r>
      <w:r w:rsidRPr="003724D7">
        <w:rPr>
          <w:rFonts w:eastAsia="Calibri"/>
          <w:spacing w:val="1"/>
          <w:sz w:val="24"/>
          <w:szCs w:val="24"/>
        </w:rPr>
        <w:t>и</w:t>
      </w:r>
      <w:r w:rsidRPr="003724D7">
        <w:rPr>
          <w:rFonts w:eastAsia="Calibri"/>
          <w:sz w:val="24"/>
          <w:szCs w:val="24"/>
        </w:rPr>
        <w:t>н</w:t>
      </w:r>
      <w:r w:rsidRPr="003724D7">
        <w:rPr>
          <w:rFonts w:eastAsia="Calibri"/>
          <w:spacing w:val="28"/>
          <w:sz w:val="24"/>
          <w:szCs w:val="24"/>
        </w:rPr>
        <w:t xml:space="preserve"> </w:t>
      </w:r>
      <w:r w:rsidRPr="003724D7">
        <w:rPr>
          <w:rFonts w:eastAsia="Calibri"/>
          <w:spacing w:val="2"/>
          <w:sz w:val="24"/>
          <w:szCs w:val="24"/>
        </w:rPr>
        <w:t>в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1"/>
          <w:sz w:val="24"/>
          <w:szCs w:val="24"/>
        </w:rPr>
        <w:t>зни</w:t>
      </w:r>
      <w:r w:rsidRPr="003724D7">
        <w:rPr>
          <w:rFonts w:eastAsia="Calibri"/>
          <w:spacing w:val="-1"/>
          <w:sz w:val="24"/>
          <w:szCs w:val="24"/>
        </w:rPr>
        <w:t>к</w:t>
      </w:r>
      <w:r w:rsidRPr="003724D7"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1"/>
          <w:sz w:val="24"/>
          <w:szCs w:val="24"/>
        </w:rPr>
        <w:t>ю</w:t>
      </w:r>
      <w:r w:rsidRPr="003724D7">
        <w:rPr>
          <w:rFonts w:eastAsia="Calibri"/>
          <w:spacing w:val="-1"/>
          <w:sz w:val="24"/>
          <w:szCs w:val="24"/>
        </w:rPr>
        <w:t>щ</w:t>
      </w:r>
      <w:r w:rsidRPr="003724D7">
        <w:rPr>
          <w:rFonts w:eastAsia="Calibri"/>
          <w:spacing w:val="1"/>
          <w:sz w:val="24"/>
          <w:szCs w:val="24"/>
        </w:rPr>
        <w:t>и</w:t>
      </w:r>
      <w:r w:rsidRPr="003724D7">
        <w:rPr>
          <w:rFonts w:eastAsia="Calibri"/>
          <w:sz w:val="24"/>
          <w:szCs w:val="24"/>
        </w:rPr>
        <w:t>х</w:t>
      </w:r>
      <w:r w:rsidRPr="003724D7">
        <w:rPr>
          <w:rFonts w:eastAsia="Calibri"/>
          <w:spacing w:val="21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з</w:t>
      </w:r>
      <w:r w:rsidRPr="003724D7">
        <w:rPr>
          <w:rFonts w:eastAsia="Calibri"/>
          <w:spacing w:val="3"/>
          <w:sz w:val="24"/>
          <w:szCs w:val="24"/>
        </w:rPr>
        <w:t>а</w:t>
      </w:r>
      <w:r w:rsidRPr="003724D7">
        <w:rPr>
          <w:rFonts w:eastAsia="Calibri"/>
          <w:spacing w:val="-1"/>
          <w:sz w:val="24"/>
          <w:szCs w:val="24"/>
        </w:rPr>
        <w:t>т</w:t>
      </w:r>
      <w:r w:rsidRPr="003724D7">
        <w:rPr>
          <w:rFonts w:eastAsia="Calibri"/>
          <w:spacing w:val="5"/>
          <w:sz w:val="24"/>
          <w:szCs w:val="24"/>
        </w:rPr>
        <w:t>р</w:t>
      </w:r>
      <w:r w:rsidRPr="003724D7">
        <w:rPr>
          <w:rFonts w:eastAsia="Calibri"/>
          <w:spacing w:val="-5"/>
          <w:sz w:val="24"/>
          <w:szCs w:val="24"/>
        </w:rPr>
        <w:t>у</w:t>
      </w:r>
      <w:r w:rsidRPr="003724D7">
        <w:rPr>
          <w:rFonts w:eastAsia="Calibri"/>
          <w:sz w:val="24"/>
          <w:szCs w:val="24"/>
        </w:rPr>
        <w:t>д</w:t>
      </w:r>
      <w:r w:rsidRPr="003724D7">
        <w:rPr>
          <w:rFonts w:eastAsia="Calibri"/>
          <w:spacing w:val="3"/>
          <w:sz w:val="24"/>
          <w:szCs w:val="24"/>
        </w:rPr>
        <w:t>н</w:t>
      </w:r>
      <w:r w:rsidRPr="003724D7">
        <w:rPr>
          <w:rFonts w:eastAsia="Calibri"/>
          <w:sz w:val="24"/>
          <w:szCs w:val="24"/>
        </w:rPr>
        <w:t>е</w:t>
      </w:r>
      <w:r w:rsidRPr="003724D7">
        <w:rPr>
          <w:rFonts w:eastAsia="Calibri"/>
          <w:spacing w:val="1"/>
          <w:sz w:val="24"/>
          <w:szCs w:val="24"/>
        </w:rPr>
        <w:t>ни</w:t>
      </w:r>
      <w:r w:rsidRPr="003724D7">
        <w:rPr>
          <w:rFonts w:eastAsia="Calibri"/>
          <w:sz w:val="24"/>
          <w:szCs w:val="24"/>
        </w:rPr>
        <w:t>й</w:t>
      </w:r>
      <w:r w:rsidRPr="003724D7">
        <w:rPr>
          <w:rFonts w:eastAsia="Calibri"/>
          <w:spacing w:val="22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и</w:t>
      </w:r>
      <w:r w:rsidRPr="003724D7">
        <w:rPr>
          <w:rFonts w:eastAsia="Calibri"/>
          <w:spacing w:val="35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п</w:t>
      </w:r>
      <w:r w:rsidRPr="003724D7">
        <w:rPr>
          <w:rFonts w:eastAsia="Calibri"/>
          <w:sz w:val="24"/>
          <w:szCs w:val="24"/>
        </w:rPr>
        <w:t>о</w:t>
      </w:r>
      <w:r w:rsidRPr="003724D7">
        <w:rPr>
          <w:rFonts w:eastAsia="Calibri"/>
          <w:spacing w:val="1"/>
          <w:sz w:val="24"/>
          <w:szCs w:val="24"/>
        </w:rPr>
        <w:t>и</w:t>
      </w:r>
      <w:r w:rsidRPr="003724D7">
        <w:rPr>
          <w:rFonts w:eastAsia="Calibri"/>
          <w:sz w:val="24"/>
          <w:szCs w:val="24"/>
        </w:rPr>
        <w:t>ск</w:t>
      </w:r>
      <w:r w:rsidRPr="003724D7">
        <w:rPr>
          <w:rFonts w:eastAsia="Calibri"/>
          <w:spacing w:val="31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сп</w:t>
      </w:r>
      <w:r w:rsidRPr="003724D7">
        <w:rPr>
          <w:rFonts w:eastAsia="Calibri"/>
          <w:sz w:val="24"/>
          <w:szCs w:val="24"/>
        </w:rPr>
        <w:t>осо</w:t>
      </w:r>
      <w:r w:rsidRPr="003724D7">
        <w:rPr>
          <w:rFonts w:eastAsia="Calibri"/>
          <w:spacing w:val="2"/>
          <w:sz w:val="24"/>
          <w:szCs w:val="24"/>
        </w:rPr>
        <w:t>б</w:t>
      </w:r>
      <w:r w:rsidRPr="003724D7">
        <w:rPr>
          <w:rFonts w:eastAsia="Calibri"/>
          <w:sz w:val="24"/>
          <w:szCs w:val="24"/>
        </w:rPr>
        <w:t>ов</w:t>
      </w:r>
      <w:r w:rsidRPr="003724D7">
        <w:rPr>
          <w:rFonts w:eastAsia="Calibri"/>
          <w:spacing w:val="26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в</w:t>
      </w:r>
      <w:r w:rsidRPr="003724D7">
        <w:rPr>
          <w:rFonts w:eastAsia="Calibri"/>
          <w:spacing w:val="1"/>
          <w:sz w:val="24"/>
          <w:szCs w:val="24"/>
        </w:rPr>
        <w:t>ы</w:t>
      </w:r>
      <w:r w:rsidRPr="003724D7">
        <w:rPr>
          <w:rFonts w:eastAsia="Calibri"/>
          <w:sz w:val="24"/>
          <w:szCs w:val="24"/>
        </w:rPr>
        <w:t>хода</w:t>
      </w:r>
      <w:r w:rsidRPr="003724D7">
        <w:rPr>
          <w:rFonts w:eastAsia="Calibri"/>
          <w:spacing w:val="28"/>
          <w:sz w:val="24"/>
          <w:szCs w:val="24"/>
        </w:rPr>
        <w:t xml:space="preserve"> </w:t>
      </w:r>
      <w:r w:rsidRPr="003724D7">
        <w:rPr>
          <w:rFonts w:eastAsia="Calibri"/>
          <w:spacing w:val="1"/>
          <w:sz w:val="24"/>
          <w:szCs w:val="24"/>
        </w:rPr>
        <w:t>и</w:t>
      </w:r>
      <w:r w:rsidRPr="003724D7">
        <w:rPr>
          <w:rFonts w:eastAsia="Calibri"/>
          <w:sz w:val="24"/>
          <w:szCs w:val="24"/>
        </w:rPr>
        <w:t>з с</w:t>
      </w:r>
      <w:r w:rsidRPr="003724D7">
        <w:rPr>
          <w:rFonts w:eastAsia="Calibri"/>
          <w:spacing w:val="1"/>
          <w:sz w:val="24"/>
          <w:szCs w:val="24"/>
        </w:rPr>
        <w:t>и</w:t>
      </w:r>
      <w:r w:rsidRPr="003724D7">
        <w:rPr>
          <w:rFonts w:eastAsia="Calibri"/>
          <w:spacing w:val="4"/>
          <w:sz w:val="24"/>
          <w:szCs w:val="24"/>
        </w:rPr>
        <w:t>т</w:t>
      </w:r>
      <w:r w:rsidRPr="003724D7">
        <w:rPr>
          <w:rFonts w:eastAsia="Calibri"/>
          <w:spacing w:val="-5"/>
          <w:sz w:val="24"/>
          <w:szCs w:val="24"/>
        </w:rPr>
        <w:t>у</w:t>
      </w:r>
      <w:r w:rsidRPr="003724D7">
        <w:rPr>
          <w:rFonts w:eastAsia="Calibri"/>
          <w:sz w:val="24"/>
          <w:szCs w:val="24"/>
        </w:rPr>
        <w:t>а</w:t>
      </w:r>
      <w:r w:rsidRPr="003724D7">
        <w:rPr>
          <w:rFonts w:eastAsia="Calibri"/>
          <w:spacing w:val="1"/>
          <w:sz w:val="24"/>
          <w:szCs w:val="24"/>
        </w:rPr>
        <w:t>ции.</w:t>
      </w:r>
    </w:p>
    <w:p w:rsidR="003724D7" w:rsidRPr="003724D7" w:rsidRDefault="003724D7" w:rsidP="00EC5CE5">
      <w:pPr>
        <w:spacing w:line="276" w:lineRule="auto"/>
        <w:ind w:left="102" w:right="67" w:firstLine="567"/>
        <w:jc w:val="both"/>
        <w:rPr>
          <w:rFonts w:eastAsia="Calibri"/>
          <w:sz w:val="24"/>
          <w:szCs w:val="24"/>
          <w:lang w:eastAsia="en-US"/>
        </w:rPr>
      </w:pPr>
      <w:r w:rsidRPr="003724D7">
        <w:rPr>
          <w:rFonts w:eastAsia="Calibri"/>
          <w:sz w:val="24"/>
          <w:szCs w:val="24"/>
          <w:lang w:eastAsia="en-US"/>
        </w:rPr>
        <w:t xml:space="preserve">В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одхо</w:t>
      </w:r>
      <w:r w:rsidRPr="003724D7">
        <w:rPr>
          <w:rFonts w:eastAsia="Calibri"/>
          <w:spacing w:val="2"/>
          <w:sz w:val="24"/>
          <w:szCs w:val="24"/>
          <w:lang w:eastAsia="en-US"/>
        </w:rPr>
        <w:t>д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5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к ра</w:t>
      </w:r>
      <w:r w:rsidRPr="003724D7">
        <w:rPr>
          <w:rFonts w:eastAsia="Calibri"/>
          <w:spacing w:val="2"/>
          <w:sz w:val="24"/>
          <w:szCs w:val="24"/>
          <w:lang w:eastAsia="en-US"/>
        </w:rPr>
        <w:t>б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3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ад</w:t>
      </w:r>
      <w:r w:rsidRPr="003724D7">
        <w:rPr>
          <w:rFonts w:eastAsia="Calibri"/>
          <w:spacing w:val="-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ро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кт</w:t>
      </w:r>
      <w:r w:rsidRPr="003724D7">
        <w:rPr>
          <w:rFonts w:eastAsia="Calibri"/>
          <w:spacing w:val="3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pacing w:val="-9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в</w:t>
      </w:r>
      <w:r w:rsidRPr="003724D7">
        <w:rPr>
          <w:rFonts w:eastAsia="Calibri"/>
          <w:spacing w:val="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ос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2"/>
          <w:sz w:val="24"/>
          <w:szCs w:val="24"/>
          <w:lang w:eastAsia="en-US"/>
        </w:rPr>
        <w:t>в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ой</w:t>
      </w:r>
      <w:r w:rsidRPr="003724D7">
        <w:rPr>
          <w:rFonts w:eastAsia="Calibri"/>
          <w:spacing w:val="-7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2"/>
          <w:sz w:val="24"/>
          <w:szCs w:val="24"/>
          <w:lang w:eastAsia="en-US"/>
        </w:rPr>
        <w:t>ш</w:t>
      </w:r>
      <w:r w:rsidRPr="003724D7">
        <w:rPr>
          <w:rFonts w:eastAsia="Calibri"/>
          <w:spacing w:val="-1"/>
          <w:sz w:val="24"/>
          <w:szCs w:val="24"/>
          <w:lang w:eastAsia="en-US"/>
        </w:rPr>
        <w:t>к</w:t>
      </w:r>
      <w:r w:rsidRPr="003724D7">
        <w:rPr>
          <w:rFonts w:eastAsia="Calibri"/>
          <w:sz w:val="24"/>
          <w:szCs w:val="24"/>
          <w:lang w:eastAsia="en-US"/>
        </w:rPr>
        <w:t>оле в</w:t>
      </w:r>
      <w:r w:rsidRPr="003724D7">
        <w:rPr>
          <w:rFonts w:eastAsia="Calibri"/>
          <w:spacing w:val="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к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ч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3"/>
          <w:sz w:val="24"/>
          <w:szCs w:val="24"/>
          <w:lang w:eastAsia="en-US"/>
        </w:rPr>
        <w:t>с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ве</w:t>
      </w:r>
      <w:r w:rsidRPr="003724D7">
        <w:rPr>
          <w:rFonts w:eastAsia="Calibri"/>
          <w:spacing w:val="-5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об</w:t>
      </w:r>
      <w:r w:rsidRPr="003724D7">
        <w:rPr>
          <w:rFonts w:eastAsia="Calibri"/>
          <w:spacing w:val="1"/>
          <w:sz w:val="24"/>
          <w:szCs w:val="24"/>
          <w:lang w:eastAsia="en-US"/>
        </w:rPr>
        <w:t>яз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ел</w:t>
      </w:r>
      <w:r w:rsidRPr="003724D7">
        <w:rPr>
          <w:rFonts w:eastAsia="Calibri"/>
          <w:spacing w:val="-1"/>
          <w:sz w:val="24"/>
          <w:szCs w:val="24"/>
          <w:lang w:eastAsia="en-US"/>
        </w:rPr>
        <w:t>ь</w:t>
      </w:r>
      <w:r w:rsidRPr="003724D7">
        <w:rPr>
          <w:rFonts w:eastAsia="Calibri"/>
          <w:spacing w:val="3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-1"/>
          <w:sz w:val="24"/>
          <w:szCs w:val="24"/>
          <w:lang w:eastAsia="en-US"/>
        </w:rPr>
        <w:t>г</w:t>
      </w:r>
      <w:r w:rsidRPr="003724D7">
        <w:rPr>
          <w:rFonts w:eastAsia="Calibri"/>
          <w:sz w:val="24"/>
          <w:szCs w:val="24"/>
          <w:lang w:eastAsia="en-US"/>
        </w:rPr>
        <w:t xml:space="preserve">о </w:t>
      </w:r>
      <w:r w:rsidRPr="003724D7">
        <w:rPr>
          <w:rFonts w:eastAsia="Calibri"/>
          <w:spacing w:val="-1"/>
          <w:sz w:val="24"/>
          <w:szCs w:val="24"/>
          <w:lang w:eastAsia="en-US"/>
        </w:rPr>
        <w:t>эт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а,</w:t>
      </w:r>
      <w:r w:rsidRPr="003724D7">
        <w:rPr>
          <w:rFonts w:eastAsia="Calibri"/>
          <w:spacing w:val="1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pacing w:val="2"/>
          <w:sz w:val="24"/>
          <w:szCs w:val="24"/>
          <w:lang w:eastAsia="en-US"/>
        </w:rPr>
        <w:t>р</w:t>
      </w:r>
      <w:r w:rsidRPr="003724D7">
        <w:rPr>
          <w:rFonts w:eastAsia="Calibri"/>
          <w:sz w:val="24"/>
          <w:szCs w:val="24"/>
          <w:lang w:eastAsia="en-US"/>
        </w:rPr>
        <w:t>едвар</w:t>
      </w:r>
      <w:r w:rsidRPr="003724D7">
        <w:rPr>
          <w:rFonts w:eastAsia="Calibri"/>
          <w:spacing w:val="1"/>
          <w:sz w:val="24"/>
          <w:szCs w:val="24"/>
          <w:lang w:eastAsia="en-US"/>
        </w:rPr>
        <w:t>яю</w:t>
      </w:r>
      <w:r w:rsidRPr="003724D7">
        <w:rPr>
          <w:rFonts w:eastAsia="Calibri"/>
          <w:spacing w:val="-1"/>
          <w:sz w:val="24"/>
          <w:szCs w:val="24"/>
          <w:lang w:eastAsia="en-US"/>
        </w:rPr>
        <w:t>щ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pacing w:val="2"/>
          <w:sz w:val="24"/>
          <w:szCs w:val="24"/>
          <w:lang w:eastAsia="en-US"/>
        </w:rPr>
        <w:t>г</w:t>
      </w:r>
      <w:r w:rsidRPr="003724D7">
        <w:rPr>
          <w:rFonts w:eastAsia="Calibri"/>
          <w:sz w:val="24"/>
          <w:szCs w:val="24"/>
          <w:lang w:eastAsia="en-US"/>
        </w:rPr>
        <w:t>о рабо</w:t>
      </w:r>
      <w:r w:rsidRPr="003724D7">
        <w:rPr>
          <w:rFonts w:eastAsia="Calibri"/>
          <w:spacing w:val="4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у</w:t>
      </w:r>
      <w:r w:rsidRPr="003724D7">
        <w:rPr>
          <w:rFonts w:eastAsia="Calibri"/>
          <w:spacing w:val="7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ад</w:t>
      </w:r>
      <w:r w:rsidRPr="003724D7">
        <w:rPr>
          <w:rFonts w:eastAsia="Calibri"/>
          <w:spacing w:val="1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из</w:t>
      </w:r>
      <w:r w:rsidRPr="003724D7">
        <w:rPr>
          <w:rFonts w:eastAsia="Calibri"/>
          <w:sz w:val="24"/>
          <w:szCs w:val="24"/>
          <w:lang w:eastAsia="en-US"/>
        </w:rPr>
        <w:t>дел</w:t>
      </w:r>
      <w:r w:rsidRPr="003724D7">
        <w:rPr>
          <w:rFonts w:eastAsia="Calibri"/>
          <w:spacing w:val="3"/>
          <w:sz w:val="24"/>
          <w:szCs w:val="24"/>
          <w:lang w:eastAsia="en-US"/>
        </w:rPr>
        <w:t>и</w:t>
      </w:r>
      <w:r w:rsidRPr="003724D7">
        <w:rPr>
          <w:rFonts w:eastAsia="Calibri"/>
          <w:spacing w:val="1"/>
          <w:sz w:val="24"/>
          <w:szCs w:val="24"/>
          <w:lang w:eastAsia="en-US"/>
        </w:rPr>
        <w:t>я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z w:val="24"/>
          <w:szCs w:val="24"/>
          <w:lang w:eastAsia="en-US"/>
        </w:rPr>
        <w:t>,</w:t>
      </w:r>
      <w:r w:rsidRPr="003724D7">
        <w:rPr>
          <w:rFonts w:eastAsia="Calibri"/>
          <w:spacing w:val="5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z w:val="24"/>
          <w:szCs w:val="24"/>
          <w:lang w:eastAsia="en-US"/>
        </w:rPr>
        <w:t>ро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</w:t>
      </w:r>
      <w:r w:rsidRPr="003724D7">
        <w:rPr>
          <w:rFonts w:eastAsia="Calibri"/>
          <w:spacing w:val="1"/>
          <w:sz w:val="24"/>
          <w:szCs w:val="24"/>
          <w:lang w:eastAsia="en-US"/>
        </w:rPr>
        <w:t>ия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1"/>
          <w:sz w:val="24"/>
          <w:szCs w:val="24"/>
          <w:lang w:eastAsia="en-US"/>
        </w:rPr>
        <w:t>ия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z w:val="24"/>
          <w:szCs w:val="24"/>
          <w:lang w:eastAsia="en-US"/>
        </w:rPr>
        <w:t>,</w:t>
      </w:r>
      <w:r w:rsidRPr="003724D7">
        <w:rPr>
          <w:rFonts w:eastAsia="Calibri"/>
          <w:spacing w:val="1"/>
          <w:sz w:val="24"/>
          <w:szCs w:val="24"/>
          <w:lang w:eastAsia="en-US"/>
        </w:rPr>
        <w:t xml:space="preserve"> и</w:t>
      </w:r>
      <w:r w:rsidRPr="003724D7">
        <w:rPr>
          <w:rFonts w:eastAsia="Calibri"/>
          <w:sz w:val="24"/>
          <w:szCs w:val="24"/>
          <w:lang w:eastAsia="en-US"/>
        </w:rPr>
        <w:t>сследова</w:t>
      </w:r>
      <w:r w:rsidRPr="003724D7">
        <w:rPr>
          <w:rFonts w:eastAsia="Calibri"/>
          <w:spacing w:val="1"/>
          <w:sz w:val="24"/>
          <w:szCs w:val="24"/>
          <w:lang w:eastAsia="en-US"/>
        </w:rPr>
        <w:t>ния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pacing w:val="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и реше</w:t>
      </w:r>
      <w:r w:rsidRPr="003724D7">
        <w:rPr>
          <w:rFonts w:eastAsia="Calibri"/>
          <w:spacing w:val="1"/>
          <w:sz w:val="24"/>
          <w:szCs w:val="24"/>
          <w:lang w:eastAsia="en-US"/>
        </w:rPr>
        <w:t>ни</w:t>
      </w:r>
      <w:r w:rsidR="009E02C2">
        <w:rPr>
          <w:rFonts w:eastAsia="Calibri"/>
          <w:sz w:val="24"/>
          <w:szCs w:val="24"/>
          <w:lang w:eastAsia="en-US"/>
        </w:rPr>
        <w:t>ем</w:t>
      </w:r>
      <w:r w:rsidRPr="003724D7">
        <w:rPr>
          <w:rFonts w:eastAsia="Calibri"/>
          <w:spacing w:val="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pacing w:val="2"/>
          <w:sz w:val="24"/>
          <w:szCs w:val="24"/>
          <w:lang w:eastAsia="en-US"/>
        </w:rPr>
        <w:t>р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z w:val="24"/>
          <w:szCs w:val="24"/>
          <w:lang w:eastAsia="en-US"/>
        </w:rPr>
        <w:t>бле</w:t>
      </w:r>
      <w:r w:rsidRPr="003724D7">
        <w:rPr>
          <w:rFonts w:eastAsia="Calibri"/>
          <w:spacing w:val="2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 xml:space="preserve">,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ровод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="009E02C2">
        <w:rPr>
          <w:rFonts w:eastAsia="Calibri"/>
          <w:sz w:val="24"/>
          <w:szCs w:val="24"/>
          <w:lang w:eastAsia="en-US"/>
        </w:rPr>
        <w:t>ся</w:t>
      </w:r>
      <w:r w:rsidRPr="003724D7">
        <w:rPr>
          <w:rFonts w:eastAsia="Calibri"/>
          <w:spacing w:val="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 xml:space="preserve">сбор 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pacing w:val="3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фор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1"/>
          <w:sz w:val="24"/>
          <w:szCs w:val="24"/>
          <w:lang w:eastAsia="en-US"/>
        </w:rPr>
        <w:t>ци</w:t>
      </w:r>
      <w:r w:rsidR="009E02C2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о од</w:t>
      </w:r>
      <w:r w:rsidRPr="003724D7">
        <w:rPr>
          <w:rFonts w:eastAsia="Calibri"/>
          <w:spacing w:val="3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2"/>
          <w:sz w:val="24"/>
          <w:szCs w:val="24"/>
          <w:lang w:eastAsia="en-US"/>
        </w:rPr>
        <w:t>м</w:t>
      </w:r>
      <w:r w:rsidR="009E02C2">
        <w:rPr>
          <w:rFonts w:eastAsia="Calibri"/>
          <w:sz w:val="24"/>
          <w:szCs w:val="24"/>
          <w:lang w:eastAsia="en-US"/>
        </w:rPr>
        <w:t>у</w:t>
      </w:r>
      <w:r w:rsidRPr="003724D7">
        <w:rPr>
          <w:rFonts w:eastAsia="Calibri"/>
          <w:spacing w:val="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="009E02C2">
        <w:rPr>
          <w:rFonts w:eastAsia="Calibri"/>
          <w:sz w:val="24"/>
          <w:szCs w:val="24"/>
          <w:lang w:eastAsia="en-US"/>
        </w:rPr>
        <w:t>з</w:t>
      </w:r>
      <w:r w:rsidRPr="003724D7">
        <w:rPr>
          <w:rFonts w:eastAsia="Calibri"/>
          <w:spacing w:val="1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равле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pacing w:val="3"/>
          <w:sz w:val="24"/>
          <w:szCs w:val="24"/>
          <w:lang w:eastAsia="en-US"/>
        </w:rPr>
        <w:t>и</w:t>
      </w:r>
      <w:r w:rsidRPr="003724D7">
        <w:rPr>
          <w:rFonts w:eastAsia="Calibri"/>
          <w:sz w:val="24"/>
          <w:szCs w:val="24"/>
          <w:lang w:eastAsia="en-US"/>
        </w:rPr>
        <w:t xml:space="preserve">й общей 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="009E02C2">
        <w:rPr>
          <w:rFonts w:eastAsia="Calibri"/>
          <w:sz w:val="24"/>
          <w:szCs w:val="24"/>
          <w:lang w:eastAsia="en-US"/>
        </w:rPr>
        <w:t>ы</w:t>
      </w:r>
      <w:r w:rsidRPr="003724D7">
        <w:rPr>
          <w:rFonts w:eastAsia="Calibri"/>
          <w:spacing w:val="10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в со</w:t>
      </w:r>
      <w:r w:rsidRPr="003724D7">
        <w:rPr>
          <w:rFonts w:eastAsia="Calibri"/>
          <w:spacing w:val="2"/>
          <w:sz w:val="24"/>
          <w:szCs w:val="24"/>
          <w:lang w:eastAsia="en-US"/>
        </w:rPr>
        <w:t>от</w:t>
      </w:r>
      <w:r w:rsidRPr="003724D7">
        <w:rPr>
          <w:rFonts w:eastAsia="Calibri"/>
          <w:sz w:val="24"/>
          <w:szCs w:val="24"/>
          <w:lang w:eastAsia="en-US"/>
        </w:rPr>
        <w:t>ве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с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в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="009E02C2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z w:val="24"/>
          <w:szCs w:val="24"/>
          <w:lang w:eastAsia="en-US"/>
        </w:rPr>
        <w:t xml:space="preserve"> с 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pacing w:val="3"/>
          <w:sz w:val="24"/>
          <w:szCs w:val="24"/>
          <w:lang w:eastAsia="en-US"/>
        </w:rPr>
        <w:t>н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ерес</w:t>
      </w:r>
      <w:r w:rsidRPr="003724D7">
        <w:rPr>
          <w:rFonts w:eastAsia="Calibri"/>
          <w:spacing w:val="3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="009E02C2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pacing w:val="7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pacing w:val="-1"/>
          <w:sz w:val="24"/>
          <w:szCs w:val="24"/>
          <w:lang w:eastAsia="en-US"/>
        </w:rPr>
        <w:t>ч</w:t>
      </w:r>
      <w:r w:rsidRPr="003724D7">
        <w:rPr>
          <w:rFonts w:eastAsia="Calibri"/>
          <w:spacing w:val="3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щ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г</w:t>
      </w:r>
      <w:r w:rsidRPr="003724D7">
        <w:rPr>
          <w:rFonts w:eastAsia="Calibri"/>
          <w:spacing w:val="2"/>
          <w:sz w:val="24"/>
          <w:szCs w:val="24"/>
          <w:lang w:eastAsia="en-US"/>
        </w:rPr>
        <w:t>о</w:t>
      </w:r>
      <w:r w:rsidRPr="003724D7">
        <w:rPr>
          <w:rFonts w:eastAsia="Calibri"/>
          <w:sz w:val="24"/>
          <w:szCs w:val="24"/>
          <w:lang w:eastAsia="en-US"/>
        </w:rPr>
        <w:t xml:space="preserve">ся </w:t>
      </w:r>
      <w:r w:rsidR="009E02C2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pacing w:val="1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="009E02C2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1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г</w:t>
      </w:r>
      <w:r w:rsidRPr="003724D7">
        <w:rPr>
          <w:rFonts w:eastAsia="Calibri"/>
          <w:sz w:val="24"/>
          <w:szCs w:val="24"/>
          <w:lang w:eastAsia="en-US"/>
        </w:rPr>
        <w:t>о в</w:t>
      </w:r>
      <w:r w:rsidRPr="003724D7">
        <w:rPr>
          <w:rFonts w:eastAsia="Calibri"/>
          <w:spacing w:val="1"/>
          <w:sz w:val="24"/>
          <w:szCs w:val="24"/>
          <w:lang w:eastAsia="en-US"/>
        </w:rPr>
        <w:t>ы</w:t>
      </w:r>
      <w:r w:rsidRPr="003724D7">
        <w:rPr>
          <w:rFonts w:eastAsia="Calibri"/>
          <w:sz w:val="24"/>
          <w:szCs w:val="24"/>
          <w:lang w:eastAsia="en-US"/>
        </w:rPr>
        <w:t>бо</w:t>
      </w:r>
      <w:r w:rsidRPr="003724D7">
        <w:rPr>
          <w:rFonts w:eastAsia="Calibri"/>
          <w:spacing w:val="5"/>
          <w:sz w:val="24"/>
          <w:szCs w:val="24"/>
          <w:lang w:eastAsia="en-US"/>
        </w:rPr>
        <w:t>р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 xml:space="preserve">. </w:t>
      </w:r>
      <w:r w:rsidRPr="003724D7">
        <w:rPr>
          <w:rFonts w:eastAsia="Calibri"/>
          <w:spacing w:val="-1"/>
          <w:sz w:val="24"/>
          <w:szCs w:val="24"/>
          <w:lang w:eastAsia="en-US"/>
        </w:rPr>
        <w:t>Э</w:t>
      </w:r>
      <w:r w:rsidRPr="003724D7">
        <w:rPr>
          <w:rFonts w:eastAsia="Calibri"/>
          <w:spacing w:val="2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 xml:space="preserve">о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1"/>
          <w:sz w:val="24"/>
          <w:szCs w:val="24"/>
          <w:lang w:eastAsia="en-US"/>
        </w:rPr>
        <w:t>з</w:t>
      </w:r>
      <w:r w:rsidRPr="003724D7">
        <w:rPr>
          <w:rFonts w:eastAsia="Calibri"/>
          <w:sz w:val="24"/>
          <w:szCs w:val="24"/>
          <w:lang w:eastAsia="en-US"/>
        </w:rPr>
        <w:t>вол</w:t>
      </w:r>
      <w:r w:rsidRPr="003724D7">
        <w:rPr>
          <w:rFonts w:eastAsia="Calibri"/>
          <w:spacing w:val="1"/>
          <w:sz w:val="24"/>
          <w:szCs w:val="24"/>
          <w:lang w:eastAsia="en-US"/>
        </w:rPr>
        <w:t>я</w:t>
      </w:r>
      <w:r w:rsidRPr="003724D7">
        <w:rPr>
          <w:rFonts w:eastAsia="Calibri"/>
          <w:sz w:val="24"/>
          <w:szCs w:val="24"/>
          <w:lang w:eastAsia="en-US"/>
        </w:rPr>
        <w:t>ет</w:t>
      </w:r>
      <w:r w:rsidRPr="003724D7">
        <w:rPr>
          <w:rFonts w:eastAsia="Calibri"/>
          <w:spacing w:val="-1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осва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z w:val="24"/>
          <w:szCs w:val="24"/>
          <w:lang w:eastAsia="en-US"/>
        </w:rPr>
        <w:t>в</w:t>
      </w:r>
      <w:r w:rsidRPr="003724D7">
        <w:rPr>
          <w:rFonts w:eastAsia="Calibri"/>
          <w:spacing w:val="3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ь</w:t>
      </w:r>
      <w:r w:rsidRPr="003724D7">
        <w:rPr>
          <w:rFonts w:eastAsia="Calibri"/>
          <w:spacing w:val="-1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i/>
          <w:spacing w:val="2"/>
          <w:sz w:val="24"/>
          <w:szCs w:val="24"/>
          <w:lang w:eastAsia="en-US"/>
        </w:rPr>
        <w:t>п</w:t>
      </w:r>
      <w:r w:rsidRPr="003724D7">
        <w:rPr>
          <w:rFonts w:eastAsia="Calibri"/>
          <w:i/>
          <w:sz w:val="24"/>
          <w:szCs w:val="24"/>
          <w:lang w:eastAsia="en-US"/>
        </w:rPr>
        <w:t>оз</w:t>
      </w:r>
      <w:r w:rsidRPr="003724D7">
        <w:rPr>
          <w:rFonts w:eastAsia="Calibri"/>
          <w:i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i/>
          <w:sz w:val="24"/>
          <w:szCs w:val="24"/>
          <w:lang w:eastAsia="en-US"/>
        </w:rPr>
        <w:t>аватель</w:t>
      </w:r>
      <w:r w:rsidRPr="003724D7">
        <w:rPr>
          <w:rFonts w:eastAsia="Calibri"/>
          <w:i/>
          <w:spacing w:val="3"/>
          <w:sz w:val="24"/>
          <w:szCs w:val="24"/>
          <w:lang w:eastAsia="en-US"/>
        </w:rPr>
        <w:t>н</w:t>
      </w:r>
      <w:r w:rsidRPr="003724D7">
        <w:rPr>
          <w:rFonts w:eastAsia="Calibri"/>
          <w:i/>
          <w:sz w:val="24"/>
          <w:szCs w:val="24"/>
          <w:lang w:eastAsia="en-US"/>
        </w:rPr>
        <w:t>ые</w:t>
      </w:r>
      <w:r w:rsidRPr="003724D7">
        <w:rPr>
          <w:rFonts w:eastAsia="Calibri"/>
          <w:i/>
          <w:spacing w:val="-1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pacing w:val="1"/>
          <w:sz w:val="24"/>
          <w:szCs w:val="24"/>
          <w:lang w:eastAsia="en-US"/>
        </w:rPr>
        <w:t>ни</w:t>
      </w:r>
      <w:r w:rsidRPr="003724D7">
        <w:rPr>
          <w:rFonts w:eastAsia="Calibri"/>
          <w:sz w:val="24"/>
          <w:szCs w:val="24"/>
          <w:lang w:eastAsia="en-US"/>
        </w:rPr>
        <w:t>в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z w:val="24"/>
          <w:szCs w:val="24"/>
          <w:lang w:eastAsia="en-US"/>
        </w:rPr>
        <w:t>р</w:t>
      </w:r>
      <w:r w:rsidRPr="003724D7">
        <w:rPr>
          <w:rFonts w:eastAsia="Calibri"/>
          <w:sz w:val="24"/>
          <w:szCs w:val="24"/>
          <w:lang w:eastAsia="en-US"/>
        </w:rPr>
        <w:t>сал</w:t>
      </w:r>
      <w:r w:rsidRPr="003724D7">
        <w:rPr>
          <w:rFonts w:eastAsia="Calibri"/>
          <w:spacing w:val="-1"/>
          <w:sz w:val="24"/>
          <w:szCs w:val="24"/>
          <w:lang w:eastAsia="en-US"/>
        </w:rPr>
        <w:t>ь</w:t>
      </w:r>
      <w:r w:rsidRPr="003724D7">
        <w:rPr>
          <w:rFonts w:eastAsia="Calibri"/>
          <w:spacing w:val="1"/>
          <w:sz w:val="24"/>
          <w:szCs w:val="24"/>
          <w:lang w:eastAsia="en-US"/>
        </w:rPr>
        <w:t>ны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1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pacing w:val="2"/>
          <w:sz w:val="24"/>
          <w:szCs w:val="24"/>
          <w:lang w:eastAsia="en-US"/>
        </w:rPr>
        <w:t>ч</w:t>
      </w:r>
      <w:r w:rsidRPr="003724D7">
        <w:rPr>
          <w:rFonts w:eastAsia="Calibri"/>
          <w:sz w:val="24"/>
          <w:szCs w:val="24"/>
          <w:lang w:eastAsia="en-US"/>
        </w:rPr>
        <w:t>еб</w:t>
      </w:r>
      <w:r w:rsidRPr="003724D7">
        <w:rPr>
          <w:rFonts w:eastAsia="Calibri"/>
          <w:spacing w:val="1"/>
          <w:sz w:val="24"/>
          <w:szCs w:val="24"/>
          <w:lang w:eastAsia="en-US"/>
        </w:rPr>
        <w:t>ны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9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д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pacing w:val="1"/>
          <w:sz w:val="24"/>
          <w:szCs w:val="24"/>
          <w:lang w:eastAsia="en-US"/>
        </w:rPr>
        <w:t>й</w:t>
      </w:r>
      <w:r w:rsidRPr="003724D7">
        <w:rPr>
          <w:rFonts w:eastAsia="Calibri"/>
          <w:sz w:val="24"/>
          <w:szCs w:val="24"/>
          <w:lang w:eastAsia="en-US"/>
        </w:rPr>
        <w:t>с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в</w:t>
      </w:r>
      <w:r w:rsidRPr="003724D7">
        <w:rPr>
          <w:rFonts w:eastAsia="Calibri"/>
          <w:spacing w:val="1"/>
          <w:sz w:val="24"/>
          <w:szCs w:val="24"/>
          <w:lang w:eastAsia="en-US"/>
        </w:rPr>
        <w:t>ия</w:t>
      </w:r>
      <w:r w:rsidRPr="003724D7">
        <w:rPr>
          <w:rFonts w:eastAsia="Calibri"/>
          <w:sz w:val="24"/>
          <w:szCs w:val="24"/>
          <w:lang w:eastAsia="en-US"/>
        </w:rPr>
        <w:t>:</w:t>
      </w:r>
    </w:p>
    <w:p w:rsidR="003724D7" w:rsidRPr="003724D7" w:rsidRDefault="003724D7" w:rsidP="009C6304">
      <w:pPr>
        <w:numPr>
          <w:ilvl w:val="0"/>
          <w:numId w:val="419"/>
        </w:numPr>
        <w:spacing w:after="200" w:line="276" w:lineRule="auto"/>
        <w:contextualSpacing/>
        <w:rPr>
          <w:rFonts w:eastAsia="Calibri"/>
          <w:sz w:val="24"/>
          <w:szCs w:val="24"/>
        </w:rPr>
      </w:pPr>
      <w:r w:rsidRPr="003724D7">
        <w:rPr>
          <w:rFonts w:eastAsia="Calibri"/>
          <w:sz w:val="24"/>
          <w:szCs w:val="24"/>
        </w:rPr>
        <w:t>предполагать, какая информация нужна;</w:t>
      </w:r>
    </w:p>
    <w:p w:rsidR="003724D7" w:rsidRPr="003724D7" w:rsidRDefault="00D1314C" w:rsidP="009C6304">
      <w:pPr>
        <w:numPr>
          <w:ilvl w:val="0"/>
          <w:numId w:val="419"/>
        </w:numPr>
        <w:spacing w:after="200" w:line="276" w:lineRule="auto"/>
        <w:contextualSpacing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отбирать </w:t>
      </w:r>
      <w:r w:rsidR="009E02C2">
        <w:rPr>
          <w:rFonts w:eastAsia="Calibri"/>
          <w:sz w:val="24"/>
          <w:szCs w:val="24"/>
        </w:rPr>
        <w:t xml:space="preserve">необходимые </w:t>
      </w:r>
      <w:r w:rsidR="003724D7" w:rsidRPr="003724D7">
        <w:rPr>
          <w:rFonts w:eastAsia="Calibri"/>
          <w:sz w:val="24"/>
          <w:szCs w:val="24"/>
        </w:rPr>
        <w:t>и</w:t>
      </w:r>
      <w:r w:rsidR="009E02C2">
        <w:rPr>
          <w:rFonts w:eastAsia="Calibri"/>
          <w:sz w:val="24"/>
          <w:szCs w:val="24"/>
        </w:rPr>
        <w:t>сточники</w:t>
      </w:r>
      <w:r>
        <w:rPr>
          <w:rFonts w:eastAsia="Calibri"/>
          <w:sz w:val="24"/>
          <w:szCs w:val="24"/>
        </w:rPr>
        <w:t xml:space="preserve"> </w:t>
      </w:r>
      <w:r w:rsidR="009E02C2">
        <w:rPr>
          <w:rFonts w:eastAsia="Calibri"/>
          <w:sz w:val="24"/>
          <w:szCs w:val="24"/>
        </w:rPr>
        <w:t>информации (словари,</w:t>
      </w:r>
      <w:r w:rsidR="003724D7" w:rsidRPr="003724D7">
        <w:rPr>
          <w:rFonts w:eastAsia="Calibri"/>
          <w:sz w:val="24"/>
          <w:szCs w:val="24"/>
        </w:rPr>
        <w:t xml:space="preserve"> энциклопедии, справочники, электронные диски, сеть Инетернет);</w:t>
      </w:r>
    </w:p>
    <w:p w:rsidR="003724D7" w:rsidRPr="003724D7" w:rsidRDefault="009E02C2" w:rsidP="009C6304">
      <w:pPr>
        <w:numPr>
          <w:ilvl w:val="0"/>
          <w:numId w:val="419"/>
        </w:numPr>
        <w:spacing w:after="200" w:line="276" w:lineRule="auto"/>
        <w:contextualSpacing/>
        <w:rPr>
          <w:rFonts w:eastAsia="Calibri"/>
          <w:sz w:val="24"/>
          <w:szCs w:val="24"/>
        </w:rPr>
      </w:pPr>
      <w:r w:rsidRPr="009E02C2">
        <w:rPr>
          <w:rFonts w:eastAsia="Calibri"/>
          <w:sz w:val="24"/>
          <w:szCs w:val="24"/>
        </w:rPr>
        <w:t xml:space="preserve"> сопоставлять и отбирать информацию, полученную из</w:t>
      </w:r>
      <w:r w:rsidR="003724D7" w:rsidRPr="003724D7">
        <w:rPr>
          <w:rFonts w:eastAsia="Calibri"/>
          <w:sz w:val="24"/>
          <w:szCs w:val="24"/>
        </w:rPr>
        <w:t xml:space="preserve"> различных</w:t>
      </w:r>
      <w:r>
        <w:rPr>
          <w:rFonts w:eastAsia="Calibri"/>
          <w:sz w:val="24"/>
          <w:szCs w:val="24"/>
        </w:rPr>
        <w:t xml:space="preserve"> </w:t>
      </w:r>
      <w:r w:rsidR="003724D7" w:rsidRPr="003724D7">
        <w:rPr>
          <w:rFonts w:eastAsia="Calibri"/>
          <w:sz w:val="24"/>
          <w:szCs w:val="24"/>
        </w:rPr>
        <w:t>источников.</w:t>
      </w:r>
    </w:p>
    <w:p w:rsidR="003724D7" w:rsidRPr="003724D7" w:rsidRDefault="003724D7" w:rsidP="000D3DBB">
      <w:pPr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3724D7">
        <w:rPr>
          <w:rFonts w:eastAsia="Calibri"/>
          <w:sz w:val="24"/>
          <w:szCs w:val="24"/>
          <w:lang w:eastAsia="en-US"/>
        </w:rPr>
        <w:t>Совместная творческая деятельность учащихся при работе над проектами в группе и н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z w:val="24"/>
          <w:szCs w:val="24"/>
          <w:lang w:eastAsia="en-US"/>
        </w:rPr>
        <w:t>обходимый завершающий этап работы над любым проектом – презентация (защита) проекта – способствуют формированию метапредметных коммуникативных умений:</w:t>
      </w:r>
    </w:p>
    <w:p w:rsidR="003724D7" w:rsidRPr="003724D7" w:rsidRDefault="009E02C2" w:rsidP="009C6304">
      <w:pPr>
        <w:numPr>
          <w:ilvl w:val="0"/>
          <w:numId w:val="419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организовывать взаимодействие в группе (распределять </w:t>
      </w:r>
      <w:r w:rsidR="003724D7" w:rsidRPr="003724D7">
        <w:rPr>
          <w:rFonts w:eastAsia="Calibri"/>
          <w:sz w:val="24"/>
          <w:szCs w:val="24"/>
        </w:rPr>
        <w:t>роли, договариваться друг с другом и т.д.);</w:t>
      </w:r>
    </w:p>
    <w:p w:rsidR="003724D7" w:rsidRPr="003724D7" w:rsidRDefault="003724D7" w:rsidP="009C6304">
      <w:pPr>
        <w:numPr>
          <w:ilvl w:val="0"/>
          <w:numId w:val="419"/>
        </w:numPr>
        <w:spacing w:after="200" w:line="276" w:lineRule="auto"/>
        <w:contextualSpacing/>
        <w:rPr>
          <w:rFonts w:eastAsia="Calibri"/>
          <w:sz w:val="24"/>
          <w:szCs w:val="24"/>
        </w:rPr>
      </w:pPr>
      <w:r w:rsidRPr="003724D7">
        <w:rPr>
          <w:rFonts w:eastAsia="Calibri"/>
          <w:sz w:val="24"/>
          <w:szCs w:val="24"/>
        </w:rPr>
        <w:t xml:space="preserve"> предвидеть (прогнозировать) последствия коллективных решений; </w:t>
      </w:r>
    </w:p>
    <w:p w:rsidR="003724D7" w:rsidRPr="003724D7" w:rsidRDefault="009E02C2" w:rsidP="009C6304">
      <w:pPr>
        <w:numPr>
          <w:ilvl w:val="0"/>
          <w:numId w:val="419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оформлять свои мысли </w:t>
      </w:r>
      <w:r w:rsidR="003724D7" w:rsidRPr="003724D7">
        <w:rPr>
          <w:rFonts w:eastAsia="Calibri"/>
          <w:sz w:val="24"/>
          <w:szCs w:val="24"/>
        </w:rPr>
        <w:t>в</w:t>
      </w:r>
      <w:r>
        <w:rPr>
          <w:rFonts w:eastAsia="Calibri"/>
          <w:sz w:val="24"/>
          <w:szCs w:val="24"/>
        </w:rPr>
        <w:t xml:space="preserve"> устной и письменной  речи, в том числе </w:t>
      </w:r>
      <w:r w:rsidR="003724D7" w:rsidRPr="003724D7">
        <w:rPr>
          <w:rFonts w:eastAsia="Calibri"/>
          <w:sz w:val="24"/>
          <w:szCs w:val="24"/>
        </w:rPr>
        <w:t>с применением средств ИКТ;</w:t>
      </w:r>
    </w:p>
    <w:p w:rsidR="003724D7" w:rsidRPr="003724D7" w:rsidRDefault="003724D7" w:rsidP="009C6304">
      <w:pPr>
        <w:numPr>
          <w:ilvl w:val="0"/>
          <w:numId w:val="419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3724D7">
        <w:rPr>
          <w:rFonts w:eastAsia="Calibri"/>
          <w:sz w:val="24"/>
          <w:szCs w:val="24"/>
        </w:rPr>
        <w:t xml:space="preserve"> при необходимости отстаивать свою </w:t>
      </w:r>
      <w:r w:rsidR="00744A55">
        <w:rPr>
          <w:rFonts w:eastAsia="Calibri"/>
          <w:sz w:val="24"/>
          <w:szCs w:val="24"/>
        </w:rPr>
        <w:t>точку зрения, аргументируя её; уч</w:t>
      </w:r>
      <w:r w:rsidRPr="003724D7">
        <w:rPr>
          <w:rFonts w:eastAsia="Calibri"/>
          <w:sz w:val="24"/>
          <w:szCs w:val="24"/>
        </w:rPr>
        <w:t>иться</w:t>
      </w:r>
      <w:r w:rsidR="00744A55" w:rsidRPr="00744A55">
        <w:rPr>
          <w:rFonts w:eastAsia="Calibri"/>
          <w:sz w:val="24"/>
          <w:szCs w:val="24"/>
        </w:rPr>
        <w:t xml:space="preserve"> </w:t>
      </w:r>
      <w:r w:rsidRPr="003724D7">
        <w:rPr>
          <w:rFonts w:eastAsia="Calibri"/>
          <w:sz w:val="24"/>
          <w:szCs w:val="24"/>
        </w:rPr>
        <w:t>подтве</w:t>
      </w:r>
      <w:r w:rsidRPr="003724D7">
        <w:rPr>
          <w:rFonts w:eastAsia="Calibri"/>
          <w:sz w:val="24"/>
          <w:szCs w:val="24"/>
        </w:rPr>
        <w:t>р</w:t>
      </w:r>
      <w:r w:rsidRPr="003724D7">
        <w:rPr>
          <w:rFonts w:eastAsia="Calibri"/>
          <w:sz w:val="24"/>
          <w:szCs w:val="24"/>
        </w:rPr>
        <w:t>ждать аргументы фактами.</w:t>
      </w:r>
    </w:p>
    <w:p w:rsidR="003724D7" w:rsidRPr="003724D7" w:rsidRDefault="003724D7" w:rsidP="00EC5CE5">
      <w:pPr>
        <w:spacing w:line="276" w:lineRule="auto"/>
        <w:ind w:left="102" w:right="67" w:firstLine="567"/>
        <w:jc w:val="both"/>
        <w:rPr>
          <w:rFonts w:eastAsia="Calibri"/>
          <w:sz w:val="24"/>
          <w:szCs w:val="24"/>
          <w:lang w:eastAsia="en-US"/>
        </w:rPr>
      </w:pPr>
      <w:r w:rsidRPr="003724D7">
        <w:rPr>
          <w:rFonts w:eastAsia="Calibri"/>
          <w:i/>
          <w:sz w:val="24"/>
          <w:szCs w:val="24"/>
          <w:lang w:eastAsia="en-US"/>
        </w:rPr>
        <w:t>Ли</w:t>
      </w:r>
      <w:r w:rsidRPr="003724D7">
        <w:rPr>
          <w:rFonts w:eastAsia="Calibri"/>
          <w:i/>
          <w:spacing w:val="1"/>
          <w:sz w:val="24"/>
          <w:szCs w:val="24"/>
          <w:lang w:eastAsia="en-US"/>
        </w:rPr>
        <w:t>чн</w:t>
      </w:r>
      <w:r w:rsidRPr="003724D7">
        <w:rPr>
          <w:rFonts w:eastAsia="Calibri"/>
          <w:i/>
          <w:sz w:val="24"/>
          <w:szCs w:val="24"/>
          <w:lang w:eastAsia="en-US"/>
        </w:rPr>
        <w:t>ост</w:t>
      </w:r>
      <w:r w:rsidRPr="003724D7">
        <w:rPr>
          <w:rFonts w:eastAsia="Calibri"/>
          <w:i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i/>
          <w:sz w:val="24"/>
          <w:szCs w:val="24"/>
          <w:lang w:eastAsia="en-US"/>
        </w:rPr>
        <w:t xml:space="preserve">ые </w:t>
      </w:r>
      <w:r w:rsidRPr="003724D7">
        <w:rPr>
          <w:rFonts w:eastAsia="Calibri"/>
          <w:sz w:val="24"/>
          <w:szCs w:val="24"/>
          <w:lang w:eastAsia="en-US"/>
        </w:rPr>
        <w:t>ре</w:t>
      </w:r>
      <w:r w:rsidRPr="003724D7">
        <w:rPr>
          <w:rFonts w:eastAsia="Calibri"/>
          <w:spacing w:val="6"/>
          <w:sz w:val="24"/>
          <w:szCs w:val="24"/>
          <w:lang w:eastAsia="en-US"/>
        </w:rPr>
        <w:t>з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pacing w:val="3"/>
          <w:sz w:val="24"/>
          <w:szCs w:val="24"/>
          <w:lang w:eastAsia="en-US"/>
        </w:rPr>
        <w:t>л</w:t>
      </w:r>
      <w:r w:rsidRPr="003724D7">
        <w:rPr>
          <w:rFonts w:eastAsia="Calibri"/>
          <w:spacing w:val="-1"/>
          <w:sz w:val="24"/>
          <w:szCs w:val="24"/>
          <w:lang w:eastAsia="en-US"/>
        </w:rPr>
        <w:t>ьт</w:t>
      </w:r>
      <w:r w:rsidRPr="003724D7">
        <w:rPr>
          <w:rFonts w:eastAsia="Calibri"/>
          <w:spacing w:val="3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ы</w:t>
      </w:r>
      <w:r w:rsidRPr="003724D7">
        <w:rPr>
          <w:rFonts w:eastAsia="Calibri"/>
          <w:spacing w:val="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ри</w:t>
      </w:r>
      <w:r w:rsidRPr="003724D7">
        <w:rPr>
          <w:rFonts w:eastAsia="Calibri"/>
          <w:spacing w:val="10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2"/>
          <w:sz w:val="24"/>
          <w:szCs w:val="24"/>
          <w:lang w:eastAsia="en-US"/>
        </w:rPr>
        <w:t>р</w:t>
      </w:r>
      <w:r w:rsidRPr="003724D7">
        <w:rPr>
          <w:rFonts w:eastAsia="Calibri"/>
          <w:sz w:val="24"/>
          <w:szCs w:val="24"/>
          <w:lang w:eastAsia="en-US"/>
        </w:rPr>
        <w:t>або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9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ад</w:t>
      </w:r>
      <w:r w:rsidRPr="003724D7">
        <w:rPr>
          <w:rFonts w:eastAsia="Calibri"/>
          <w:spacing w:val="10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3"/>
          <w:sz w:val="24"/>
          <w:szCs w:val="24"/>
          <w:lang w:eastAsia="en-US"/>
        </w:rPr>
        <w:t>п</w:t>
      </w:r>
      <w:r w:rsidRPr="003724D7">
        <w:rPr>
          <w:rFonts w:eastAsia="Calibri"/>
          <w:spacing w:val="2"/>
          <w:sz w:val="24"/>
          <w:szCs w:val="24"/>
          <w:lang w:eastAsia="en-US"/>
        </w:rPr>
        <w:t>р</w:t>
      </w:r>
      <w:r w:rsidRPr="003724D7">
        <w:rPr>
          <w:rFonts w:eastAsia="Calibri"/>
          <w:sz w:val="24"/>
          <w:szCs w:val="24"/>
          <w:lang w:eastAsia="en-US"/>
        </w:rPr>
        <w:t>ое</w:t>
      </w:r>
      <w:r w:rsidRPr="003724D7">
        <w:rPr>
          <w:rFonts w:eastAsia="Calibri"/>
          <w:spacing w:val="-1"/>
          <w:sz w:val="24"/>
          <w:szCs w:val="24"/>
          <w:lang w:eastAsia="en-US"/>
        </w:rPr>
        <w:t>кт</w:t>
      </w:r>
      <w:r w:rsidRPr="003724D7">
        <w:rPr>
          <w:rFonts w:eastAsia="Calibri"/>
          <w:spacing w:val="3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pacing w:val="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pacing w:val="2"/>
          <w:sz w:val="24"/>
          <w:szCs w:val="24"/>
          <w:lang w:eastAsia="en-US"/>
        </w:rPr>
        <w:t>о</w:t>
      </w:r>
      <w:r w:rsidRPr="003724D7">
        <w:rPr>
          <w:rFonts w:eastAsia="Calibri"/>
          <w:spacing w:val="4"/>
          <w:sz w:val="24"/>
          <w:szCs w:val="24"/>
          <w:lang w:eastAsia="en-US"/>
        </w:rPr>
        <w:t>г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>т</w:t>
      </w:r>
      <w:r w:rsidRPr="003724D7">
        <w:rPr>
          <w:rFonts w:eastAsia="Calibri"/>
          <w:spacing w:val="9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б</w:t>
      </w:r>
      <w:r w:rsidRPr="003724D7">
        <w:rPr>
          <w:rFonts w:eastAsia="Calibri"/>
          <w:spacing w:val="1"/>
          <w:sz w:val="24"/>
          <w:szCs w:val="24"/>
          <w:lang w:eastAsia="en-US"/>
        </w:rPr>
        <w:t>ы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ь</w:t>
      </w:r>
      <w:r w:rsidRPr="003724D7">
        <w:rPr>
          <w:rFonts w:eastAsia="Calibri"/>
          <w:spacing w:val="1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3"/>
          <w:sz w:val="24"/>
          <w:szCs w:val="24"/>
          <w:lang w:eastAsia="en-US"/>
        </w:rPr>
        <w:t>л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pacing w:val="2"/>
          <w:sz w:val="24"/>
          <w:szCs w:val="24"/>
          <w:lang w:eastAsia="en-US"/>
        </w:rPr>
        <w:t>ч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ы</w:t>
      </w:r>
      <w:r w:rsidRPr="003724D7">
        <w:rPr>
          <w:rFonts w:eastAsia="Calibri"/>
          <w:spacing w:val="4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ри в</w:t>
      </w:r>
      <w:r w:rsidRPr="003724D7">
        <w:rPr>
          <w:rFonts w:eastAsia="Calibri"/>
          <w:spacing w:val="1"/>
          <w:sz w:val="24"/>
          <w:szCs w:val="24"/>
          <w:lang w:eastAsia="en-US"/>
        </w:rPr>
        <w:t>ы</w:t>
      </w:r>
      <w:r w:rsidRPr="003724D7">
        <w:rPr>
          <w:rFonts w:eastAsia="Calibri"/>
          <w:sz w:val="24"/>
          <w:szCs w:val="24"/>
          <w:lang w:eastAsia="en-US"/>
        </w:rPr>
        <w:t>боре</w:t>
      </w:r>
      <w:r w:rsidRPr="003724D7">
        <w:rPr>
          <w:rFonts w:eastAsia="Calibri"/>
          <w:spacing w:val="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3"/>
          <w:sz w:val="24"/>
          <w:szCs w:val="24"/>
          <w:lang w:eastAsia="en-US"/>
        </w:rPr>
        <w:t>и</w:t>
      </w:r>
      <w:r w:rsidRPr="003724D7">
        <w:rPr>
          <w:rFonts w:eastAsia="Calibri"/>
          <w:spacing w:val="-1"/>
          <w:sz w:val="24"/>
          <w:szCs w:val="24"/>
          <w:lang w:eastAsia="en-US"/>
        </w:rPr>
        <w:t>к</w:t>
      </w:r>
      <w:r w:rsidRPr="003724D7">
        <w:rPr>
          <w:rFonts w:eastAsia="Calibri"/>
          <w:sz w:val="24"/>
          <w:szCs w:val="24"/>
          <w:lang w:eastAsia="en-US"/>
        </w:rPr>
        <w:t xml:space="preserve">и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</w:t>
      </w:r>
      <w:r w:rsidRPr="003724D7">
        <w:rPr>
          <w:rFonts w:eastAsia="Calibri"/>
          <w:spacing w:val="2"/>
          <w:sz w:val="24"/>
          <w:szCs w:val="24"/>
          <w:lang w:eastAsia="en-US"/>
        </w:rPr>
        <w:t>о</w:t>
      </w:r>
      <w:r w:rsidRPr="003724D7">
        <w:rPr>
          <w:rFonts w:eastAsia="Calibri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кт</w:t>
      </w:r>
      <w:r w:rsidRPr="003724D7">
        <w:rPr>
          <w:rFonts w:eastAsia="Calibri"/>
          <w:sz w:val="24"/>
          <w:szCs w:val="24"/>
          <w:lang w:eastAsia="en-US"/>
        </w:rPr>
        <w:t>ов.</w:t>
      </w:r>
      <w:r w:rsidRPr="003724D7">
        <w:rPr>
          <w:rFonts w:eastAsia="Calibri"/>
          <w:spacing w:val="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На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</w:t>
      </w:r>
      <w:r w:rsidRPr="003724D7">
        <w:rPr>
          <w:rFonts w:eastAsia="Calibri"/>
          <w:spacing w:val="3"/>
          <w:sz w:val="24"/>
          <w:szCs w:val="24"/>
          <w:lang w:eastAsia="en-US"/>
        </w:rPr>
        <w:t>и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ер,</w:t>
      </w:r>
      <w:r w:rsidRPr="003724D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в</w:t>
      </w:r>
      <w:r w:rsidRPr="003724D7">
        <w:rPr>
          <w:rFonts w:eastAsia="Calibri"/>
          <w:spacing w:val="1"/>
          <w:sz w:val="24"/>
          <w:szCs w:val="24"/>
          <w:lang w:eastAsia="en-US"/>
        </w:rPr>
        <w:t>ы</w:t>
      </w:r>
      <w:r w:rsidRPr="003724D7">
        <w:rPr>
          <w:rFonts w:eastAsia="Calibri"/>
          <w:spacing w:val="2"/>
          <w:sz w:val="24"/>
          <w:szCs w:val="24"/>
          <w:lang w:eastAsia="en-US"/>
        </w:rPr>
        <w:t>б</w:t>
      </w:r>
      <w:r w:rsidRPr="003724D7">
        <w:rPr>
          <w:rFonts w:eastAsia="Calibri"/>
          <w:sz w:val="24"/>
          <w:szCs w:val="24"/>
          <w:lang w:eastAsia="en-US"/>
        </w:rPr>
        <w:t>ор</w:t>
      </w:r>
      <w:r w:rsidRPr="003724D7">
        <w:rPr>
          <w:rFonts w:eastAsia="Calibri"/>
          <w:spacing w:val="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ы</w:t>
      </w:r>
      <w:r w:rsidRPr="003724D7">
        <w:rPr>
          <w:rFonts w:eastAsia="Calibri"/>
          <w:spacing w:val="5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ро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pacing w:val="-1"/>
          <w:sz w:val="24"/>
          <w:szCs w:val="24"/>
          <w:lang w:eastAsia="en-US"/>
        </w:rPr>
        <w:t>кт</w:t>
      </w:r>
      <w:r w:rsidRPr="003724D7">
        <w:rPr>
          <w:rFonts w:eastAsia="Calibri"/>
          <w:sz w:val="24"/>
          <w:szCs w:val="24"/>
          <w:lang w:eastAsia="en-US"/>
        </w:rPr>
        <w:t>ов,</w:t>
      </w:r>
      <w:r w:rsidRPr="003724D7">
        <w:rPr>
          <w:rFonts w:eastAsia="Calibri"/>
          <w:spacing w:val="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с</w:t>
      </w:r>
      <w:r w:rsidRPr="003724D7">
        <w:rPr>
          <w:rFonts w:eastAsia="Calibri"/>
          <w:spacing w:val="2"/>
          <w:sz w:val="24"/>
          <w:szCs w:val="24"/>
          <w:lang w:eastAsia="en-US"/>
        </w:rPr>
        <w:t>в</w:t>
      </w:r>
      <w:r w:rsidRPr="003724D7">
        <w:rPr>
          <w:rFonts w:eastAsia="Calibri"/>
          <w:spacing w:val="1"/>
          <w:sz w:val="24"/>
          <w:szCs w:val="24"/>
          <w:lang w:eastAsia="en-US"/>
        </w:rPr>
        <w:t>яз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1"/>
          <w:sz w:val="24"/>
          <w:szCs w:val="24"/>
          <w:lang w:eastAsia="en-US"/>
        </w:rPr>
        <w:t>нн</w:t>
      </w:r>
      <w:r w:rsidRPr="003724D7">
        <w:rPr>
          <w:rFonts w:eastAsia="Calibri"/>
          <w:sz w:val="24"/>
          <w:szCs w:val="24"/>
          <w:lang w:eastAsia="en-US"/>
        </w:rPr>
        <w:t>ой</w:t>
      </w:r>
      <w:r w:rsidRPr="003724D7">
        <w:rPr>
          <w:rFonts w:eastAsia="Calibri"/>
          <w:spacing w:val="-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с</w:t>
      </w:r>
      <w:r w:rsidRPr="003724D7">
        <w:rPr>
          <w:rFonts w:eastAsia="Calibri"/>
          <w:spacing w:val="8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z w:val="24"/>
          <w:szCs w:val="24"/>
          <w:lang w:eastAsia="en-US"/>
        </w:rPr>
        <w:t>с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ор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z w:val="24"/>
          <w:szCs w:val="24"/>
          <w:lang w:eastAsia="en-US"/>
        </w:rPr>
        <w:t>ей и</w:t>
      </w:r>
      <w:r w:rsidRPr="003724D7">
        <w:rPr>
          <w:rFonts w:eastAsia="Calibri"/>
          <w:spacing w:val="1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4"/>
          <w:sz w:val="24"/>
          <w:szCs w:val="24"/>
          <w:lang w:eastAsia="en-US"/>
        </w:rPr>
        <w:t>к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>л</w:t>
      </w:r>
      <w:r w:rsidRPr="003724D7">
        <w:rPr>
          <w:rFonts w:eastAsia="Calibri"/>
          <w:spacing w:val="2"/>
          <w:sz w:val="24"/>
          <w:szCs w:val="24"/>
          <w:lang w:eastAsia="en-US"/>
        </w:rPr>
        <w:t>ь</w:t>
      </w:r>
      <w:r w:rsidRPr="003724D7">
        <w:rPr>
          <w:rFonts w:eastAsia="Calibri"/>
          <w:spacing w:val="4"/>
          <w:sz w:val="24"/>
          <w:szCs w:val="24"/>
          <w:lang w:eastAsia="en-US"/>
        </w:rPr>
        <w:t>т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>рой</w:t>
      </w:r>
      <w:r w:rsidRPr="003724D7">
        <w:rPr>
          <w:rFonts w:eastAsia="Calibri"/>
          <w:spacing w:val="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св</w:t>
      </w:r>
      <w:r w:rsidRPr="003724D7">
        <w:rPr>
          <w:rFonts w:eastAsia="Calibri"/>
          <w:spacing w:val="2"/>
          <w:sz w:val="24"/>
          <w:szCs w:val="24"/>
          <w:lang w:eastAsia="en-US"/>
        </w:rPr>
        <w:t>о</w:t>
      </w:r>
      <w:r w:rsidRPr="003724D7">
        <w:rPr>
          <w:rFonts w:eastAsia="Calibri"/>
          <w:sz w:val="24"/>
          <w:szCs w:val="24"/>
          <w:lang w:eastAsia="en-US"/>
        </w:rPr>
        <w:t>ей</w:t>
      </w:r>
      <w:r w:rsidRPr="003724D7">
        <w:rPr>
          <w:rFonts w:eastAsia="Calibri"/>
          <w:spacing w:val="1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с</w:t>
      </w:r>
      <w:r w:rsidRPr="003724D7">
        <w:rPr>
          <w:rFonts w:eastAsia="Calibri"/>
          <w:spacing w:val="2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ра</w:t>
      </w:r>
      <w:r w:rsidRPr="003724D7">
        <w:rPr>
          <w:rFonts w:eastAsia="Calibri"/>
          <w:spacing w:val="1"/>
          <w:sz w:val="24"/>
          <w:szCs w:val="24"/>
          <w:lang w:eastAsia="en-US"/>
        </w:rPr>
        <w:t>ны</w:t>
      </w:r>
      <w:r w:rsidRPr="003724D7">
        <w:rPr>
          <w:rFonts w:eastAsia="Calibri"/>
          <w:sz w:val="24"/>
          <w:szCs w:val="24"/>
          <w:lang w:eastAsia="en-US"/>
        </w:rPr>
        <w:t>,</w:t>
      </w:r>
      <w:r w:rsidRPr="003724D7">
        <w:rPr>
          <w:rFonts w:eastAsia="Calibri"/>
          <w:spacing w:val="8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1"/>
          <w:sz w:val="24"/>
          <w:szCs w:val="24"/>
          <w:lang w:eastAsia="en-US"/>
        </w:rPr>
        <w:t>з</w:t>
      </w:r>
      <w:r w:rsidRPr="003724D7">
        <w:rPr>
          <w:rFonts w:eastAsia="Calibri"/>
          <w:sz w:val="24"/>
          <w:szCs w:val="24"/>
          <w:lang w:eastAsia="en-US"/>
        </w:rPr>
        <w:t>вол</w:t>
      </w:r>
      <w:r w:rsidRPr="003724D7">
        <w:rPr>
          <w:rFonts w:eastAsia="Calibri"/>
          <w:spacing w:val="1"/>
          <w:sz w:val="24"/>
          <w:szCs w:val="24"/>
          <w:lang w:eastAsia="en-US"/>
        </w:rPr>
        <w:t>я</w:t>
      </w:r>
      <w:r w:rsidRPr="003724D7">
        <w:rPr>
          <w:rFonts w:eastAsia="Calibri"/>
          <w:sz w:val="24"/>
          <w:szCs w:val="24"/>
          <w:lang w:eastAsia="en-US"/>
        </w:rPr>
        <w:t>ет</w:t>
      </w:r>
      <w:r w:rsidRPr="003724D7">
        <w:rPr>
          <w:rFonts w:eastAsia="Calibri"/>
          <w:spacing w:val="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фо</w:t>
      </w:r>
      <w:r w:rsidRPr="003724D7">
        <w:rPr>
          <w:rFonts w:eastAsia="Calibri"/>
          <w:spacing w:val="2"/>
          <w:sz w:val="24"/>
          <w:szCs w:val="24"/>
          <w:lang w:eastAsia="en-US"/>
        </w:rPr>
        <w:t>р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z w:val="24"/>
          <w:szCs w:val="24"/>
          <w:lang w:eastAsia="en-US"/>
        </w:rPr>
        <w:t>рова</w:t>
      </w:r>
      <w:r w:rsidRPr="003724D7">
        <w:rPr>
          <w:rFonts w:eastAsia="Calibri"/>
          <w:spacing w:val="2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ь</w:t>
      </w:r>
      <w:r w:rsidRPr="003724D7">
        <w:rPr>
          <w:rFonts w:eastAsia="Calibri"/>
          <w:spacing w:val="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с</w:t>
      </w:r>
      <w:r w:rsidRPr="003724D7">
        <w:rPr>
          <w:rFonts w:eastAsia="Calibri"/>
          <w:spacing w:val="3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м</w:t>
      </w:r>
      <w:r w:rsidRPr="003724D7">
        <w:rPr>
          <w:rFonts w:eastAsia="Calibri"/>
          <w:sz w:val="24"/>
          <w:szCs w:val="24"/>
          <w:lang w:eastAsia="en-US"/>
        </w:rPr>
        <w:t>оо</w:t>
      </w:r>
      <w:r w:rsidRPr="003724D7">
        <w:rPr>
          <w:rFonts w:eastAsia="Calibri"/>
          <w:spacing w:val="1"/>
          <w:sz w:val="24"/>
          <w:szCs w:val="24"/>
          <w:lang w:eastAsia="en-US"/>
        </w:rPr>
        <w:t>п</w:t>
      </w:r>
      <w:r w:rsidRPr="003724D7">
        <w:rPr>
          <w:rFonts w:eastAsia="Calibri"/>
          <w:sz w:val="24"/>
          <w:szCs w:val="24"/>
          <w:lang w:eastAsia="en-US"/>
        </w:rPr>
        <w:t>ред</w:t>
      </w:r>
      <w:r w:rsidRPr="003724D7">
        <w:rPr>
          <w:rFonts w:eastAsia="Calibri"/>
          <w:spacing w:val="3"/>
          <w:sz w:val="24"/>
          <w:szCs w:val="24"/>
          <w:lang w:eastAsia="en-US"/>
        </w:rPr>
        <w:t>е</w:t>
      </w:r>
      <w:r w:rsidRPr="003724D7">
        <w:rPr>
          <w:rFonts w:eastAsia="Calibri"/>
          <w:sz w:val="24"/>
          <w:szCs w:val="24"/>
          <w:lang w:eastAsia="en-US"/>
        </w:rPr>
        <w:t>ле</w:t>
      </w:r>
      <w:r w:rsidRPr="003724D7">
        <w:rPr>
          <w:rFonts w:eastAsia="Calibri"/>
          <w:spacing w:val="1"/>
          <w:sz w:val="24"/>
          <w:szCs w:val="24"/>
          <w:lang w:eastAsia="en-US"/>
        </w:rPr>
        <w:t>ни</w:t>
      </w:r>
      <w:r w:rsidRPr="003724D7">
        <w:rPr>
          <w:rFonts w:eastAsia="Calibri"/>
          <w:sz w:val="24"/>
          <w:szCs w:val="24"/>
          <w:lang w:eastAsia="en-US"/>
        </w:rPr>
        <w:t xml:space="preserve">е 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pacing w:val="2"/>
          <w:sz w:val="24"/>
          <w:szCs w:val="24"/>
          <w:lang w:eastAsia="en-US"/>
        </w:rPr>
        <w:t>ч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-1"/>
          <w:sz w:val="24"/>
          <w:szCs w:val="24"/>
          <w:lang w:eastAsia="en-US"/>
        </w:rPr>
        <w:t>щ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pacing w:val="2"/>
          <w:sz w:val="24"/>
          <w:szCs w:val="24"/>
          <w:lang w:eastAsia="en-US"/>
        </w:rPr>
        <w:t>х</w:t>
      </w:r>
      <w:r w:rsidRPr="003724D7">
        <w:rPr>
          <w:rFonts w:eastAsia="Calibri"/>
          <w:sz w:val="24"/>
          <w:szCs w:val="24"/>
          <w:lang w:eastAsia="en-US"/>
        </w:rPr>
        <w:t>ся</w:t>
      </w:r>
      <w:r w:rsidRPr="003724D7">
        <w:rPr>
          <w:rFonts w:eastAsia="Calibri"/>
          <w:spacing w:val="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к</w:t>
      </w:r>
      <w:r w:rsidRPr="003724D7">
        <w:rPr>
          <w:rFonts w:eastAsia="Calibri"/>
          <w:spacing w:val="3"/>
          <w:sz w:val="24"/>
          <w:szCs w:val="24"/>
          <w:lang w:eastAsia="en-US"/>
        </w:rPr>
        <w:t>а</w:t>
      </w:r>
      <w:r w:rsidRPr="003724D7">
        <w:rPr>
          <w:rFonts w:eastAsia="Calibri"/>
          <w:sz w:val="24"/>
          <w:szCs w:val="24"/>
          <w:lang w:eastAsia="en-US"/>
        </w:rPr>
        <w:t xml:space="preserve">к </w:t>
      </w:r>
      <w:r w:rsidRPr="003724D7">
        <w:rPr>
          <w:rFonts w:eastAsia="Calibri"/>
          <w:spacing w:val="-1"/>
          <w:sz w:val="24"/>
          <w:szCs w:val="24"/>
          <w:lang w:eastAsia="en-US"/>
        </w:rPr>
        <w:t>г</w:t>
      </w:r>
      <w:r w:rsidRPr="003724D7">
        <w:rPr>
          <w:rFonts w:eastAsia="Calibri"/>
          <w:sz w:val="24"/>
          <w:szCs w:val="24"/>
          <w:lang w:eastAsia="en-US"/>
        </w:rPr>
        <w:t>ра</w:t>
      </w:r>
      <w:r w:rsidRPr="003724D7">
        <w:rPr>
          <w:rFonts w:eastAsia="Calibri"/>
          <w:spacing w:val="1"/>
          <w:sz w:val="24"/>
          <w:szCs w:val="24"/>
          <w:lang w:eastAsia="en-US"/>
        </w:rPr>
        <w:t>ж</w:t>
      </w:r>
      <w:r w:rsidRPr="003724D7">
        <w:rPr>
          <w:rFonts w:eastAsia="Calibri"/>
          <w:sz w:val="24"/>
          <w:szCs w:val="24"/>
          <w:lang w:eastAsia="en-US"/>
        </w:rPr>
        <w:t>дан</w:t>
      </w:r>
      <w:r w:rsidRPr="003724D7">
        <w:rPr>
          <w:rFonts w:eastAsia="Calibri"/>
          <w:spacing w:val="-9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Росс</w:t>
      </w:r>
      <w:r w:rsidRPr="003724D7">
        <w:rPr>
          <w:rFonts w:eastAsia="Calibri"/>
          <w:spacing w:val="1"/>
          <w:sz w:val="24"/>
          <w:szCs w:val="24"/>
          <w:lang w:eastAsia="en-US"/>
        </w:rPr>
        <w:t>ии</w:t>
      </w:r>
      <w:r w:rsidRPr="003724D7">
        <w:rPr>
          <w:rFonts w:eastAsia="Calibri"/>
          <w:sz w:val="24"/>
          <w:szCs w:val="24"/>
          <w:lang w:eastAsia="en-US"/>
        </w:rPr>
        <w:t>,</w:t>
      </w:r>
      <w:r w:rsidRPr="003724D7">
        <w:rPr>
          <w:rFonts w:eastAsia="Calibri"/>
          <w:spacing w:val="-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z w:val="24"/>
          <w:szCs w:val="24"/>
          <w:lang w:eastAsia="en-US"/>
        </w:rPr>
        <w:t>с</w:t>
      </w:r>
      <w:r w:rsidRPr="003724D7">
        <w:rPr>
          <w:rFonts w:eastAsia="Calibri"/>
          <w:spacing w:val="3"/>
          <w:sz w:val="24"/>
          <w:szCs w:val="24"/>
          <w:lang w:eastAsia="en-US"/>
        </w:rPr>
        <w:t>п</w:t>
      </w:r>
      <w:r w:rsidRPr="003724D7">
        <w:rPr>
          <w:rFonts w:eastAsia="Calibri"/>
          <w:spacing w:val="1"/>
          <w:sz w:val="24"/>
          <w:szCs w:val="24"/>
          <w:lang w:eastAsia="en-US"/>
        </w:rPr>
        <w:t>ы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1"/>
          <w:sz w:val="24"/>
          <w:szCs w:val="24"/>
          <w:lang w:eastAsia="en-US"/>
        </w:rPr>
        <w:t>ы</w:t>
      </w:r>
      <w:r w:rsidRPr="003724D7">
        <w:rPr>
          <w:rFonts w:eastAsia="Calibri"/>
          <w:sz w:val="24"/>
          <w:szCs w:val="24"/>
          <w:lang w:eastAsia="en-US"/>
        </w:rPr>
        <w:t>ва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ь</w:t>
      </w:r>
      <w:r w:rsidRPr="003724D7">
        <w:rPr>
          <w:rFonts w:eastAsia="Calibri"/>
          <w:spacing w:val="-11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4"/>
          <w:sz w:val="24"/>
          <w:szCs w:val="24"/>
          <w:lang w:eastAsia="en-US"/>
        </w:rPr>
        <w:t>ч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>вс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pacing w:val="2"/>
          <w:sz w:val="24"/>
          <w:szCs w:val="24"/>
          <w:lang w:eastAsia="en-US"/>
        </w:rPr>
        <w:t>в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-9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-1"/>
          <w:sz w:val="24"/>
          <w:szCs w:val="24"/>
          <w:lang w:eastAsia="en-US"/>
        </w:rPr>
        <w:t>г</w:t>
      </w:r>
      <w:r w:rsidRPr="003724D7">
        <w:rPr>
          <w:rFonts w:eastAsia="Calibri"/>
          <w:sz w:val="24"/>
          <w:szCs w:val="24"/>
          <w:lang w:eastAsia="en-US"/>
        </w:rPr>
        <w:t>о</w:t>
      </w:r>
      <w:r w:rsidRPr="003724D7">
        <w:rPr>
          <w:rFonts w:eastAsia="Calibri"/>
          <w:spacing w:val="2"/>
          <w:sz w:val="24"/>
          <w:szCs w:val="24"/>
          <w:lang w:eastAsia="en-US"/>
        </w:rPr>
        <w:t>рд</w:t>
      </w:r>
      <w:r w:rsidRPr="003724D7">
        <w:rPr>
          <w:rFonts w:eastAsia="Calibri"/>
          <w:sz w:val="24"/>
          <w:szCs w:val="24"/>
          <w:lang w:eastAsia="en-US"/>
        </w:rPr>
        <w:t>ос</w:t>
      </w:r>
      <w:r w:rsidRPr="003724D7">
        <w:rPr>
          <w:rFonts w:eastAsia="Calibri"/>
          <w:spacing w:val="-1"/>
          <w:sz w:val="24"/>
          <w:szCs w:val="24"/>
          <w:lang w:eastAsia="en-US"/>
        </w:rPr>
        <w:t>т</w:t>
      </w:r>
      <w:r w:rsidRPr="003724D7">
        <w:rPr>
          <w:rFonts w:eastAsia="Calibri"/>
          <w:sz w:val="24"/>
          <w:szCs w:val="24"/>
          <w:lang w:eastAsia="en-US"/>
        </w:rPr>
        <w:t>и</w:t>
      </w:r>
      <w:r w:rsidRPr="003724D7">
        <w:rPr>
          <w:rFonts w:eastAsia="Calibri"/>
          <w:spacing w:val="-10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з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-2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свой</w:t>
      </w:r>
      <w:r w:rsidRPr="003724D7">
        <w:rPr>
          <w:rFonts w:eastAsia="Calibri"/>
          <w:spacing w:val="-5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pacing w:val="1"/>
          <w:sz w:val="24"/>
          <w:szCs w:val="24"/>
          <w:lang w:eastAsia="en-US"/>
        </w:rPr>
        <w:t>н</w:t>
      </w:r>
      <w:r w:rsidRPr="003724D7">
        <w:rPr>
          <w:rFonts w:eastAsia="Calibri"/>
          <w:sz w:val="24"/>
          <w:szCs w:val="24"/>
          <w:lang w:eastAsia="en-US"/>
        </w:rPr>
        <w:t>а</w:t>
      </w:r>
      <w:r w:rsidRPr="003724D7">
        <w:rPr>
          <w:rFonts w:eastAsia="Calibri"/>
          <w:spacing w:val="2"/>
          <w:sz w:val="24"/>
          <w:szCs w:val="24"/>
          <w:lang w:eastAsia="en-US"/>
        </w:rPr>
        <w:t>р</w:t>
      </w:r>
      <w:r w:rsidRPr="003724D7">
        <w:rPr>
          <w:rFonts w:eastAsia="Calibri"/>
          <w:sz w:val="24"/>
          <w:szCs w:val="24"/>
          <w:lang w:eastAsia="en-US"/>
        </w:rPr>
        <w:t>од,</w:t>
      </w:r>
      <w:r w:rsidRPr="003724D7">
        <w:rPr>
          <w:rFonts w:eastAsia="Calibri"/>
          <w:spacing w:val="-7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с</w:t>
      </w:r>
      <w:r w:rsidRPr="003724D7">
        <w:rPr>
          <w:rFonts w:eastAsia="Calibri"/>
          <w:spacing w:val="2"/>
          <w:sz w:val="24"/>
          <w:szCs w:val="24"/>
          <w:lang w:eastAsia="en-US"/>
        </w:rPr>
        <w:t>в</w:t>
      </w:r>
      <w:r w:rsidRPr="003724D7">
        <w:rPr>
          <w:rFonts w:eastAsia="Calibri"/>
          <w:sz w:val="24"/>
          <w:szCs w:val="24"/>
          <w:lang w:eastAsia="en-US"/>
        </w:rPr>
        <w:t>ою</w:t>
      </w:r>
      <w:r w:rsidRPr="003724D7">
        <w:rPr>
          <w:rFonts w:eastAsia="Calibri"/>
          <w:spacing w:val="-6"/>
          <w:sz w:val="24"/>
          <w:szCs w:val="24"/>
          <w:lang w:eastAsia="en-US"/>
        </w:rPr>
        <w:t xml:space="preserve"> </w:t>
      </w:r>
      <w:r w:rsidRPr="003724D7">
        <w:rPr>
          <w:rFonts w:eastAsia="Calibri"/>
          <w:sz w:val="24"/>
          <w:szCs w:val="24"/>
          <w:lang w:eastAsia="en-US"/>
        </w:rPr>
        <w:t>Род</w:t>
      </w:r>
      <w:r w:rsidRPr="003724D7">
        <w:rPr>
          <w:rFonts w:eastAsia="Calibri"/>
          <w:spacing w:val="1"/>
          <w:sz w:val="24"/>
          <w:szCs w:val="24"/>
          <w:lang w:eastAsia="en-US"/>
        </w:rPr>
        <w:t>и</w:t>
      </w:r>
      <w:r w:rsidRPr="003724D7">
        <w:rPr>
          <w:rFonts w:eastAsia="Calibri"/>
          <w:spacing w:val="5"/>
          <w:sz w:val="24"/>
          <w:szCs w:val="24"/>
          <w:lang w:eastAsia="en-US"/>
        </w:rPr>
        <w:t>н</w:t>
      </w:r>
      <w:r w:rsidRPr="003724D7">
        <w:rPr>
          <w:rFonts w:eastAsia="Calibri"/>
          <w:spacing w:val="-5"/>
          <w:sz w:val="24"/>
          <w:szCs w:val="24"/>
          <w:lang w:eastAsia="en-US"/>
        </w:rPr>
        <w:t>у</w:t>
      </w:r>
      <w:r w:rsidRPr="003724D7">
        <w:rPr>
          <w:rFonts w:eastAsia="Calibri"/>
          <w:sz w:val="24"/>
          <w:szCs w:val="24"/>
          <w:lang w:eastAsia="en-US"/>
        </w:rPr>
        <w:t>.</w:t>
      </w:r>
    </w:p>
    <w:p w:rsidR="003724D7" w:rsidRPr="003724D7" w:rsidRDefault="003724D7" w:rsidP="00EC5CE5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3724D7">
        <w:rPr>
          <w:sz w:val="24"/>
          <w:szCs w:val="24"/>
        </w:rPr>
        <w:t>Ис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ол</w:t>
      </w:r>
      <w:r w:rsidRPr="003724D7">
        <w:rPr>
          <w:spacing w:val="-1"/>
          <w:sz w:val="24"/>
          <w:szCs w:val="24"/>
        </w:rPr>
        <w:t>ь</w:t>
      </w:r>
      <w:r w:rsidRPr="003724D7">
        <w:rPr>
          <w:spacing w:val="1"/>
          <w:sz w:val="24"/>
          <w:szCs w:val="24"/>
        </w:rPr>
        <w:t>з</w:t>
      </w:r>
      <w:r w:rsidRPr="003724D7">
        <w:rPr>
          <w:sz w:val="24"/>
          <w:szCs w:val="24"/>
        </w:rPr>
        <w:t>ова</w:t>
      </w:r>
      <w:r w:rsidRPr="003724D7">
        <w:rPr>
          <w:spacing w:val="1"/>
          <w:sz w:val="24"/>
          <w:szCs w:val="24"/>
        </w:rPr>
        <w:t>ни</w:t>
      </w:r>
      <w:r w:rsidRPr="003724D7">
        <w:rPr>
          <w:sz w:val="24"/>
          <w:szCs w:val="24"/>
        </w:rPr>
        <w:t>е</w:t>
      </w:r>
      <w:r w:rsidRPr="003724D7">
        <w:rPr>
          <w:spacing w:val="-15"/>
          <w:sz w:val="24"/>
          <w:szCs w:val="24"/>
        </w:rPr>
        <w:t xml:space="preserve"> </w:t>
      </w:r>
      <w:r w:rsidRPr="003724D7">
        <w:rPr>
          <w:sz w:val="24"/>
          <w:szCs w:val="24"/>
        </w:rPr>
        <w:t>в</w:t>
      </w:r>
      <w:r w:rsidRPr="003724D7">
        <w:rPr>
          <w:spacing w:val="-1"/>
          <w:sz w:val="24"/>
          <w:szCs w:val="24"/>
        </w:rPr>
        <w:t xml:space="preserve"> </w:t>
      </w:r>
      <w:r w:rsidRPr="003724D7">
        <w:rPr>
          <w:sz w:val="24"/>
          <w:szCs w:val="24"/>
        </w:rPr>
        <w:t>о</w:t>
      </w:r>
      <w:r w:rsidRPr="003724D7">
        <w:rPr>
          <w:spacing w:val="2"/>
          <w:sz w:val="24"/>
          <w:szCs w:val="24"/>
        </w:rPr>
        <w:t>б</w:t>
      </w:r>
      <w:r w:rsidRPr="003724D7">
        <w:rPr>
          <w:sz w:val="24"/>
          <w:szCs w:val="24"/>
        </w:rPr>
        <w:t>р</w:t>
      </w:r>
      <w:r w:rsidRPr="003724D7">
        <w:rPr>
          <w:spacing w:val="3"/>
          <w:sz w:val="24"/>
          <w:szCs w:val="24"/>
        </w:rPr>
        <w:t>а</w:t>
      </w:r>
      <w:r w:rsidRPr="003724D7">
        <w:rPr>
          <w:spacing w:val="1"/>
          <w:sz w:val="24"/>
          <w:szCs w:val="24"/>
        </w:rPr>
        <w:t>з</w:t>
      </w:r>
      <w:r w:rsidRPr="003724D7">
        <w:rPr>
          <w:sz w:val="24"/>
          <w:szCs w:val="24"/>
        </w:rPr>
        <w:t>ова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ел</w:t>
      </w:r>
      <w:r w:rsidRPr="003724D7">
        <w:rPr>
          <w:spacing w:val="-1"/>
          <w:sz w:val="24"/>
          <w:szCs w:val="24"/>
        </w:rPr>
        <w:t>ь</w:t>
      </w:r>
      <w:r w:rsidRPr="003724D7">
        <w:rPr>
          <w:spacing w:val="1"/>
          <w:sz w:val="24"/>
          <w:szCs w:val="24"/>
        </w:rPr>
        <w:t>н</w:t>
      </w:r>
      <w:r w:rsidRPr="003724D7">
        <w:rPr>
          <w:spacing w:val="2"/>
          <w:sz w:val="24"/>
          <w:szCs w:val="24"/>
        </w:rPr>
        <w:t>о</w:t>
      </w:r>
      <w:r w:rsidRPr="003724D7">
        <w:rPr>
          <w:sz w:val="24"/>
          <w:szCs w:val="24"/>
        </w:rPr>
        <w:t>м</w:t>
      </w:r>
      <w:r w:rsidRPr="003724D7">
        <w:rPr>
          <w:spacing w:val="-20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pacing w:val="2"/>
          <w:sz w:val="24"/>
          <w:szCs w:val="24"/>
        </w:rPr>
        <w:t>р</w:t>
      </w:r>
      <w:r w:rsidRPr="003724D7">
        <w:rPr>
          <w:sz w:val="24"/>
          <w:szCs w:val="24"/>
        </w:rPr>
        <w:t>о</w:t>
      </w:r>
      <w:r w:rsidRPr="003724D7">
        <w:rPr>
          <w:spacing w:val="1"/>
          <w:sz w:val="24"/>
          <w:szCs w:val="24"/>
        </w:rPr>
        <w:t>ц</w:t>
      </w:r>
      <w:r w:rsidRPr="003724D7">
        <w:rPr>
          <w:sz w:val="24"/>
          <w:szCs w:val="24"/>
        </w:rPr>
        <w:t>ессе</w:t>
      </w:r>
      <w:r w:rsidRPr="003724D7">
        <w:rPr>
          <w:spacing w:val="-4"/>
          <w:sz w:val="24"/>
          <w:szCs w:val="24"/>
        </w:rPr>
        <w:t xml:space="preserve"> </w:t>
      </w:r>
      <w:r w:rsidRPr="003724D7">
        <w:rPr>
          <w:b/>
          <w:spacing w:val="-3"/>
          <w:sz w:val="24"/>
          <w:szCs w:val="24"/>
        </w:rPr>
        <w:t>ж</w:t>
      </w:r>
      <w:r w:rsidRPr="003724D7">
        <w:rPr>
          <w:b/>
          <w:spacing w:val="2"/>
          <w:sz w:val="24"/>
          <w:szCs w:val="24"/>
        </w:rPr>
        <w:t>и</w:t>
      </w:r>
      <w:r w:rsidRPr="003724D7">
        <w:rPr>
          <w:b/>
          <w:spacing w:val="-1"/>
          <w:sz w:val="24"/>
          <w:szCs w:val="24"/>
        </w:rPr>
        <w:t>зн</w:t>
      </w:r>
      <w:r w:rsidRPr="003724D7">
        <w:rPr>
          <w:b/>
          <w:spacing w:val="3"/>
          <w:sz w:val="24"/>
          <w:szCs w:val="24"/>
        </w:rPr>
        <w:t>е</w:t>
      </w:r>
      <w:r w:rsidRPr="003724D7">
        <w:rPr>
          <w:b/>
          <w:spacing w:val="-1"/>
          <w:sz w:val="24"/>
          <w:szCs w:val="24"/>
        </w:rPr>
        <w:t>н</w:t>
      </w:r>
      <w:r w:rsidRPr="003724D7">
        <w:rPr>
          <w:b/>
          <w:spacing w:val="2"/>
          <w:sz w:val="24"/>
          <w:szCs w:val="24"/>
        </w:rPr>
        <w:t>н</w:t>
      </w:r>
      <w:r w:rsidRPr="003724D7">
        <w:rPr>
          <w:b/>
          <w:spacing w:val="-1"/>
          <w:sz w:val="24"/>
          <w:szCs w:val="24"/>
        </w:rPr>
        <w:t>ы</w:t>
      </w:r>
      <w:r w:rsidRPr="003724D7">
        <w:rPr>
          <w:b/>
          <w:sz w:val="24"/>
          <w:szCs w:val="24"/>
        </w:rPr>
        <w:t>х</w:t>
      </w:r>
      <w:r w:rsidRPr="003724D7">
        <w:rPr>
          <w:b/>
          <w:spacing w:val="-11"/>
          <w:sz w:val="24"/>
          <w:szCs w:val="24"/>
        </w:rPr>
        <w:t xml:space="preserve"> </w:t>
      </w:r>
      <w:r w:rsidRPr="003724D7">
        <w:rPr>
          <w:b/>
          <w:spacing w:val="-1"/>
          <w:sz w:val="24"/>
          <w:szCs w:val="24"/>
        </w:rPr>
        <w:t>з</w:t>
      </w:r>
      <w:r w:rsidRPr="003724D7">
        <w:rPr>
          <w:b/>
          <w:sz w:val="24"/>
          <w:szCs w:val="24"/>
        </w:rPr>
        <w:t>а</w:t>
      </w:r>
      <w:r w:rsidRPr="003724D7">
        <w:rPr>
          <w:b/>
          <w:spacing w:val="1"/>
          <w:sz w:val="24"/>
          <w:szCs w:val="24"/>
        </w:rPr>
        <w:t>д</w:t>
      </w:r>
      <w:r w:rsidRPr="003724D7">
        <w:rPr>
          <w:b/>
          <w:sz w:val="24"/>
          <w:szCs w:val="24"/>
        </w:rPr>
        <w:t>ач,</w:t>
      </w:r>
      <w:r w:rsidRPr="003724D7">
        <w:rPr>
          <w:b/>
          <w:spacing w:val="-5"/>
          <w:sz w:val="24"/>
          <w:szCs w:val="24"/>
        </w:rPr>
        <w:t xml:space="preserve"> </w:t>
      </w:r>
      <w:r w:rsidRPr="003724D7">
        <w:rPr>
          <w:spacing w:val="3"/>
          <w:sz w:val="24"/>
          <w:szCs w:val="24"/>
        </w:rPr>
        <w:t>п</w:t>
      </w:r>
      <w:r w:rsidRPr="003724D7">
        <w:rPr>
          <w:sz w:val="24"/>
          <w:szCs w:val="24"/>
        </w:rPr>
        <w:t>редла</w:t>
      </w:r>
      <w:r w:rsidRPr="003724D7">
        <w:rPr>
          <w:spacing w:val="-1"/>
          <w:sz w:val="24"/>
          <w:szCs w:val="24"/>
        </w:rPr>
        <w:t>г</w:t>
      </w:r>
      <w:r w:rsidRPr="003724D7">
        <w:rPr>
          <w:sz w:val="24"/>
          <w:szCs w:val="24"/>
        </w:rPr>
        <w:t>а</w:t>
      </w:r>
      <w:r w:rsidRPr="003724D7">
        <w:rPr>
          <w:spacing w:val="1"/>
          <w:sz w:val="24"/>
          <w:szCs w:val="24"/>
        </w:rPr>
        <w:t>ю</w:t>
      </w:r>
      <w:r w:rsidRPr="003724D7">
        <w:rPr>
          <w:spacing w:val="-1"/>
          <w:sz w:val="24"/>
          <w:szCs w:val="24"/>
        </w:rPr>
        <w:t>щ</w:t>
      </w:r>
      <w:r w:rsidRPr="003724D7">
        <w:rPr>
          <w:spacing w:val="3"/>
          <w:sz w:val="24"/>
          <w:szCs w:val="24"/>
        </w:rPr>
        <w:t>и</w:t>
      </w:r>
      <w:r w:rsidRPr="003724D7">
        <w:rPr>
          <w:sz w:val="24"/>
          <w:szCs w:val="24"/>
        </w:rPr>
        <w:t xml:space="preserve">х </w:t>
      </w:r>
      <w:r w:rsidRPr="003724D7">
        <w:rPr>
          <w:spacing w:val="-2"/>
          <w:sz w:val="24"/>
          <w:szCs w:val="24"/>
        </w:rPr>
        <w:t>у</w:t>
      </w:r>
      <w:r w:rsidRPr="003724D7">
        <w:rPr>
          <w:spacing w:val="2"/>
          <w:sz w:val="24"/>
          <w:szCs w:val="24"/>
        </w:rPr>
        <w:t>ч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ни</w:t>
      </w:r>
      <w:r w:rsidRPr="003724D7">
        <w:rPr>
          <w:spacing w:val="-1"/>
          <w:sz w:val="24"/>
          <w:szCs w:val="24"/>
        </w:rPr>
        <w:t>к</w:t>
      </w:r>
      <w:r w:rsidRPr="003724D7">
        <w:rPr>
          <w:spacing w:val="3"/>
          <w:sz w:val="24"/>
          <w:szCs w:val="24"/>
        </w:rPr>
        <w:t>а</w:t>
      </w:r>
      <w:r w:rsidRPr="003724D7">
        <w:rPr>
          <w:sz w:val="24"/>
          <w:szCs w:val="24"/>
        </w:rPr>
        <w:t>м</w:t>
      </w:r>
      <w:r w:rsidRPr="003724D7">
        <w:rPr>
          <w:spacing w:val="12"/>
          <w:sz w:val="24"/>
          <w:szCs w:val="24"/>
        </w:rPr>
        <w:t xml:space="preserve"> </w:t>
      </w:r>
      <w:r w:rsidRPr="003724D7">
        <w:rPr>
          <w:sz w:val="24"/>
          <w:szCs w:val="24"/>
        </w:rPr>
        <w:t>р</w:t>
      </w:r>
      <w:r w:rsidRPr="003724D7">
        <w:rPr>
          <w:spacing w:val="3"/>
          <w:sz w:val="24"/>
          <w:szCs w:val="24"/>
        </w:rPr>
        <w:t>е</w:t>
      </w:r>
      <w:r w:rsidRPr="003724D7">
        <w:rPr>
          <w:sz w:val="24"/>
          <w:szCs w:val="24"/>
        </w:rPr>
        <w:t>ше</w:t>
      </w:r>
      <w:r w:rsidRPr="003724D7">
        <w:rPr>
          <w:spacing w:val="1"/>
          <w:sz w:val="24"/>
          <w:szCs w:val="24"/>
        </w:rPr>
        <w:t>ни</w:t>
      </w:r>
      <w:r w:rsidRPr="003724D7">
        <w:rPr>
          <w:sz w:val="24"/>
          <w:szCs w:val="24"/>
        </w:rPr>
        <w:t>е</w:t>
      </w:r>
      <w:r w:rsidRPr="003724D7">
        <w:rPr>
          <w:spacing w:val="14"/>
          <w:sz w:val="24"/>
          <w:szCs w:val="24"/>
        </w:rPr>
        <w:t xml:space="preserve"> </w:t>
      </w:r>
      <w:r w:rsidRPr="003724D7">
        <w:rPr>
          <w:spacing w:val="3"/>
          <w:sz w:val="24"/>
          <w:szCs w:val="24"/>
        </w:rPr>
        <w:t>п</w:t>
      </w:r>
      <w:r w:rsidRPr="003724D7">
        <w:rPr>
          <w:sz w:val="24"/>
          <w:szCs w:val="24"/>
        </w:rPr>
        <w:t>роблем</w:t>
      </w:r>
      <w:r w:rsidRPr="003724D7">
        <w:rPr>
          <w:spacing w:val="14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и</w:t>
      </w:r>
      <w:r w:rsidRPr="003724D7">
        <w:rPr>
          <w:sz w:val="24"/>
          <w:szCs w:val="24"/>
        </w:rPr>
        <w:t>ли</w:t>
      </w:r>
      <w:r w:rsidRPr="003724D7">
        <w:rPr>
          <w:spacing w:val="20"/>
          <w:sz w:val="24"/>
          <w:szCs w:val="24"/>
        </w:rPr>
        <w:t xml:space="preserve"> </w:t>
      </w:r>
      <w:r w:rsidRPr="003724D7">
        <w:rPr>
          <w:sz w:val="24"/>
          <w:szCs w:val="24"/>
        </w:rPr>
        <w:t>в</w:t>
      </w:r>
      <w:r w:rsidRPr="003724D7">
        <w:rPr>
          <w:spacing w:val="1"/>
          <w:sz w:val="24"/>
          <w:szCs w:val="24"/>
        </w:rPr>
        <w:t>ып</w:t>
      </w:r>
      <w:r w:rsidRPr="003724D7">
        <w:rPr>
          <w:sz w:val="24"/>
          <w:szCs w:val="24"/>
        </w:rPr>
        <w:t>ол</w:t>
      </w:r>
      <w:r w:rsidRPr="003724D7">
        <w:rPr>
          <w:spacing w:val="1"/>
          <w:sz w:val="24"/>
          <w:szCs w:val="24"/>
        </w:rPr>
        <w:t>н</w:t>
      </w:r>
      <w:r w:rsidRPr="003724D7">
        <w:rPr>
          <w:spacing w:val="3"/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ни</w:t>
      </w:r>
      <w:r w:rsidRPr="003724D7">
        <w:rPr>
          <w:sz w:val="24"/>
          <w:szCs w:val="24"/>
        </w:rPr>
        <w:t>е</w:t>
      </w:r>
      <w:r w:rsidRPr="003724D7">
        <w:rPr>
          <w:spacing w:val="11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з</w:t>
      </w:r>
      <w:r w:rsidRPr="003724D7">
        <w:rPr>
          <w:sz w:val="24"/>
          <w:szCs w:val="24"/>
        </w:rPr>
        <w:t>адач</w:t>
      </w:r>
      <w:r w:rsidRPr="003724D7">
        <w:rPr>
          <w:spacing w:val="17"/>
          <w:sz w:val="24"/>
          <w:szCs w:val="24"/>
        </w:rPr>
        <w:t xml:space="preserve"> </w:t>
      </w:r>
      <w:r w:rsidRPr="003724D7">
        <w:rPr>
          <w:sz w:val="24"/>
          <w:szCs w:val="24"/>
        </w:rPr>
        <w:t>в</w:t>
      </w:r>
      <w:r w:rsidRPr="003724D7">
        <w:rPr>
          <w:spacing w:val="24"/>
          <w:sz w:val="24"/>
          <w:szCs w:val="24"/>
        </w:rPr>
        <w:t xml:space="preserve"> </w:t>
      </w:r>
      <w:r w:rsidRPr="003724D7">
        <w:rPr>
          <w:spacing w:val="2"/>
          <w:sz w:val="24"/>
          <w:szCs w:val="24"/>
        </w:rPr>
        <w:t>ч</w:t>
      </w:r>
      <w:r w:rsidRPr="003724D7">
        <w:rPr>
          <w:spacing w:val="-1"/>
          <w:sz w:val="24"/>
          <w:szCs w:val="24"/>
        </w:rPr>
        <w:t>ь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й</w:t>
      </w:r>
      <w:r w:rsidRPr="003724D7">
        <w:rPr>
          <w:sz w:val="24"/>
          <w:szCs w:val="24"/>
        </w:rPr>
        <w:t>-л</w:t>
      </w:r>
      <w:r w:rsidRPr="003724D7">
        <w:rPr>
          <w:spacing w:val="1"/>
          <w:sz w:val="24"/>
          <w:szCs w:val="24"/>
        </w:rPr>
        <w:t>и</w:t>
      </w:r>
      <w:r w:rsidRPr="003724D7">
        <w:rPr>
          <w:spacing w:val="2"/>
          <w:sz w:val="24"/>
          <w:szCs w:val="24"/>
        </w:rPr>
        <w:t>б</w:t>
      </w:r>
      <w:r w:rsidRPr="003724D7">
        <w:rPr>
          <w:sz w:val="24"/>
          <w:szCs w:val="24"/>
        </w:rPr>
        <w:t>о</w:t>
      </w:r>
      <w:r w:rsidRPr="003724D7">
        <w:rPr>
          <w:spacing w:val="13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рофесс</w:t>
      </w:r>
      <w:r w:rsidRPr="003724D7">
        <w:rPr>
          <w:spacing w:val="1"/>
          <w:sz w:val="24"/>
          <w:szCs w:val="24"/>
        </w:rPr>
        <w:t>и</w:t>
      </w:r>
      <w:r w:rsidRPr="003724D7">
        <w:rPr>
          <w:sz w:val="24"/>
          <w:szCs w:val="24"/>
        </w:rPr>
        <w:t>о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а</w:t>
      </w:r>
      <w:r w:rsidRPr="003724D7">
        <w:rPr>
          <w:spacing w:val="3"/>
          <w:sz w:val="24"/>
          <w:szCs w:val="24"/>
        </w:rPr>
        <w:t>л</w:t>
      </w:r>
      <w:r w:rsidRPr="003724D7">
        <w:rPr>
          <w:spacing w:val="-1"/>
          <w:sz w:val="24"/>
          <w:szCs w:val="24"/>
        </w:rPr>
        <w:t>ь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 xml:space="preserve">ой </w:t>
      </w:r>
      <w:r w:rsidRPr="003724D7">
        <w:rPr>
          <w:spacing w:val="1"/>
          <w:sz w:val="24"/>
          <w:szCs w:val="24"/>
        </w:rPr>
        <w:t>и</w:t>
      </w:r>
      <w:r w:rsidRPr="003724D7">
        <w:rPr>
          <w:sz w:val="24"/>
          <w:szCs w:val="24"/>
        </w:rPr>
        <w:t>ли</w:t>
      </w:r>
      <w:r w:rsidRPr="003724D7">
        <w:rPr>
          <w:spacing w:val="35"/>
          <w:sz w:val="24"/>
          <w:szCs w:val="24"/>
        </w:rPr>
        <w:t xml:space="preserve"> </w:t>
      </w:r>
      <w:r w:rsidRPr="003724D7">
        <w:rPr>
          <w:sz w:val="24"/>
          <w:szCs w:val="24"/>
        </w:rPr>
        <w:t>со</w:t>
      </w:r>
      <w:r w:rsidRPr="003724D7">
        <w:rPr>
          <w:spacing w:val="1"/>
          <w:sz w:val="24"/>
          <w:szCs w:val="24"/>
        </w:rPr>
        <w:t>ци</w:t>
      </w:r>
      <w:r w:rsidRPr="003724D7">
        <w:rPr>
          <w:sz w:val="24"/>
          <w:szCs w:val="24"/>
        </w:rPr>
        <w:t>ал</w:t>
      </w:r>
      <w:r w:rsidRPr="003724D7">
        <w:rPr>
          <w:spacing w:val="-1"/>
          <w:sz w:val="24"/>
          <w:szCs w:val="24"/>
        </w:rPr>
        <w:t>ь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ой</w:t>
      </w:r>
      <w:r w:rsidRPr="003724D7">
        <w:rPr>
          <w:spacing w:val="26"/>
          <w:sz w:val="24"/>
          <w:szCs w:val="24"/>
        </w:rPr>
        <w:t xml:space="preserve"> </w:t>
      </w:r>
      <w:r w:rsidRPr="003724D7">
        <w:rPr>
          <w:spacing w:val="2"/>
          <w:sz w:val="24"/>
          <w:szCs w:val="24"/>
        </w:rPr>
        <w:t>р</w:t>
      </w:r>
      <w:r w:rsidRPr="003724D7">
        <w:rPr>
          <w:sz w:val="24"/>
          <w:szCs w:val="24"/>
        </w:rPr>
        <w:t>оли</w:t>
      </w:r>
      <w:r w:rsidRPr="003724D7">
        <w:rPr>
          <w:spacing w:val="36"/>
          <w:sz w:val="24"/>
          <w:szCs w:val="24"/>
        </w:rPr>
        <w:t xml:space="preserve"> </w:t>
      </w:r>
      <w:r w:rsidRPr="003724D7">
        <w:rPr>
          <w:sz w:val="24"/>
          <w:szCs w:val="24"/>
        </w:rPr>
        <w:t>в</w:t>
      </w:r>
      <w:r w:rsidRPr="003724D7">
        <w:rPr>
          <w:spacing w:val="37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редла</w:t>
      </w:r>
      <w:r w:rsidRPr="003724D7">
        <w:rPr>
          <w:spacing w:val="2"/>
          <w:sz w:val="24"/>
          <w:szCs w:val="24"/>
        </w:rPr>
        <w:t>г</w:t>
      </w:r>
      <w:r w:rsidRPr="003724D7">
        <w:rPr>
          <w:sz w:val="24"/>
          <w:szCs w:val="24"/>
        </w:rPr>
        <w:t>ае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ой</w:t>
      </w:r>
      <w:r w:rsidRPr="003724D7">
        <w:rPr>
          <w:spacing w:val="27"/>
          <w:sz w:val="24"/>
          <w:szCs w:val="24"/>
        </w:rPr>
        <w:t xml:space="preserve"> </w:t>
      </w:r>
      <w:r w:rsidRPr="003724D7">
        <w:rPr>
          <w:sz w:val="24"/>
          <w:szCs w:val="24"/>
        </w:rPr>
        <w:t>о</w:t>
      </w:r>
      <w:r w:rsidRPr="003724D7">
        <w:rPr>
          <w:spacing w:val="1"/>
          <w:sz w:val="24"/>
          <w:szCs w:val="24"/>
        </w:rPr>
        <w:t>п</w:t>
      </w:r>
      <w:r w:rsidRPr="003724D7">
        <w:rPr>
          <w:spacing w:val="3"/>
          <w:sz w:val="24"/>
          <w:szCs w:val="24"/>
        </w:rPr>
        <w:t>и</w:t>
      </w:r>
      <w:r w:rsidRPr="003724D7">
        <w:rPr>
          <w:sz w:val="24"/>
          <w:szCs w:val="24"/>
        </w:rPr>
        <w:t>с</w:t>
      </w:r>
      <w:r w:rsidRPr="003724D7">
        <w:rPr>
          <w:spacing w:val="1"/>
          <w:sz w:val="24"/>
          <w:szCs w:val="24"/>
        </w:rPr>
        <w:t>ы</w:t>
      </w:r>
      <w:r w:rsidRPr="003724D7">
        <w:rPr>
          <w:sz w:val="24"/>
          <w:szCs w:val="24"/>
        </w:rPr>
        <w:t>вае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ой</w:t>
      </w:r>
      <w:r w:rsidRPr="003724D7">
        <w:rPr>
          <w:spacing w:val="24"/>
          <w:sz w:val="24"/>
          <w:szCs w:val="24"/>
        </w:rPr>
        <w:t xml:space="preserve"> </w:t>
      </w:r>
      <w:r w:rsidRPr="003724D7">
        <w:rPr>
          <w:sz w:val="24"/>
          <w:szCs w:val="24"/>
        </w:rPr>
        <w:t>с</w:t>
      </w:r>
      <w:r w:rsidRPr="003724D7">
        <w:rPr>
          <w:spacing w:val="1"/>
          <w:sz w:val="24"/>
          <w:szCs w:val="24"/>
        </w:rPr>
        <w:t>и</w:t>
      </w:r>
      <w:r w:rsidRPr="003724D7">
        <w:rPr>
          <w:spacing w:val="4"/>
          <w:sz w:val="24"/>
          <w:szCs w:val="24"/>
        </w:rPr>
        <w:t>т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3"/>
          <w:sz w:val="24"/>
          <w:szCs w:val="24"/>
        </w:rPr>
        <w:t>а</w:t>
      </w:r>
      <w:r w:rsidRPr="003724D7">
        <w:rPr>
          <w:spacing w:val="1"/>
          <w:sz w:val="24"/>
          <w:szCs w:val="24"/>
        </w:rPr>
        <w:t>ции</w:t>
      </w:r>
      <w:r w:rsidRPr="003724D7">
        <w:rPr>
          <w:sz w:val="24"/>
          <w:szCs w:val="24"/>
        </w:rPr>
        <w:t>,</w:t>
      </w:r>
      <w:r w:rsidRPr="003724D7">
        <w:rPr>
          <w:spacing w:val="29"/>
          <w:sz w:val="24"/>
          <w:szCs w:val="24"/>
        </w:rPr>
        <w:t xml:space="preserve"> </w:t>
      </w:r>
      <w:r w:rsidRPr="003724D7">
        <w:rPr>
          <w:sz w:val="24"/>
          <w:szCs w:val="24"/>
        </w:rPr>
        <w:t>реал</w:t>
      </w:r>
      <w:r w:rsidRPr="003724D7">
        <w:rPr>
          <w:spacing w:val="1"/>
          <w:sz w:val="24"/>
          <w:szCs w:val="24"/>
        </w:rPr>
        <w:t>и</w:t>
      </w:r>
      <w:r w:rsidRPr="003724D7">
        <w:rPr>
          <w:spacing w:val="3"/>
          <w:sz w:val="24"/>
          <w:szCs w:val="24"/>
        </w:rPr>
        <w:t>з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3"/>
          <w:sz w:val="24"/>
          <w:szCs w:val="24"/>
        </w:rPr>
        <w:t>е</w:t>
      </w:r>
      <w:r w:rsidRPr="003724D7">
        <w:rPr>
          <w:sz w:val="24"/>
          <w:szCs w:val="24"/>
        </w:rPr>
        <w:t>т</w:t>
      </w:r>
      <w:r w:rsidRPr="003724D7">
        <w:rPr>
          <w:spacing w:val="27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р</w:t>
      </w:r>
      <w:r w:rsidRPr="003724D7">
        <w:rPr>
          <w:spacing w:val="1"/>
          <w:sz w:val="24"/>
          <w:szCs w:val="24"/>
        </w:rPr>
        <w:t xml:space="preserve">инцип 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3"/>
          <w:sz w:val="24"/>
          <w:szCs w:val="24"/>
        </w:rPr>
        <w:t>п</w:t>
      </w:r>
      <w:r w:rsidRPr="003724D7">
        <w:rPr>
          <w:sz w:val="24"/>
          <w:szCs w:val="24"/>
        </w:rPr>
        <w:t>р</w:t>
      </w:r>
      <w:r w:rsidRPr="003724D7">
        <w:rPr>
          <w:spacing w:val="3"/>
          <w:sz w:val="24"/>
          <w:szCs w:val="24"/>
        </w:rPr>
        <w:t>а</w:t>
      </w:r>
      <w:r w:rsidRPr="003724D7">
        <w:rPr>
          <w:sz w:val="24"/>
          <w:szCs w:val="24"/>
        </w:rPr>
        <w:t>вл</w:t>
      </w:r>
      <w:r w:rsidRPr="003724D7">
        <w:rPr>
          <w:spacing w:val="1"/>
          <w:sz w:val="24"/>
          <w:szCs w:val="24"/>
        </w:rPr>
        <w:t>я</w:t>
      </w:r>
      <w:r w:rsidRPr="003724D7">
        <w:rPr>
          <w:sz w:val="24"/>
          <w:szCs w:val="24"/>
        </w:rPr>
        <w:t>е</w:t>
      </w:r>
      <w:r w:rsidRPr="003724D7">
        <w:rPr>
          <w:spacing w:val="-1"/>
          <w:sz w:val="24"/>
          <w:szCs w:val="24"/>
        </w:rPr>
        <w:t>м</w:t>
      </w:r>
      <w:r w:rsidRPr="003724D7">
        <w:rPr>
          <w:spacing w:val="2"/>
          <w:sz w:val="24"/>
          <w:szCs w:val="24"/>
        </w:rPr>
        <w:t>о</w:t>
      </w:r>
      <w:r w:rsidRPr="003724D7">
        <w:rPr>
          <w:spacing w:val="-1"/>
          <w:sz w:val="24"/>
          <w:szCs w:val="24"/>
        </w:rPr>
        <w:t>г</w:t>
      </w:r>
      <w:r w:rsidRPr="003724D7">
        <w:rPr>
          <w:sz w:val="24"/>
          <w:szCs w:val="24"/>
        </w:rPr>
        <w:t>о</w:t>
      </w:r>
      <w:r w:rsidRPr="003724D7">
        <w:rPr>
          <w:spacing w:val="64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ерех</w:t>
      </w:r>
      <w:r w:rsidRPr="003724D7">
        <w:rPr>
          <w:spacing w:val="2"/>
          <w:sz w:val="24"/>
          <w:szCs w:val="24"/>
        </w:rPr>
        <w:t>о</w:t>
      </w:r>
      <w:r w:rsidRPr="003724D7">
        <w:rPr>
          <w:sz w:val="24"/>
          <w:szCs w:val="24"/>
        </w:rPr>
        <w:t>да от де</w:t>
      </w:r>
      <w:r w:rsidRPr="003724D7">
        <w:rPr>
          <w:spacing w:val="1"/>
          <w:sz w:val="24"/>
          <w:szCs w:val="24"/>
        </w:rPr>
        <w:t>я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ел</w:t>
      </w:r>
      <w:r w:rsidRPr="003724D7">
        <w:rPr>
          <w:spacing w:val="-1"/>
          <w:sz w:val="24"/>
          <w:szCs w:val="24"/>
        </w:rPr>
        <w:t>ь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ос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 xml:space="preserve">и в 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-1"/>
          <w:sz w:val="24"/>
          <w:szCs w:val="24"/>
        </w:rPr>
        <w:t>ч</w:t>
      </w:r>
      <w:r w:rsidRPr="003724D7">
        <w:rPr>
          <w:spacing w:val="3"/>
          <w:sz w:val="24"/>
          <w:szCs w:val="24"/>
        </w:rPr>
        <w:t>е</w:t>
      </w:r>
      <w:r w:rsidRPr="003724D7">
        <w:rPr>
          <w:sz w:val="24"/>
          <w:szCs w:val="24"/>
        </w:rPr>
        <w:t>б</w:t>
      </w:r>
      <w:r w:rsidRPr="003724D7">
        <w:rPr>
          <w:spacing w:val="1"/>
          <w:sz w:val="24"/>
          <w:szCs w:val="24"/>
        </w:rPr>
        <w:t>н</w:t>
      </w:r>
      <w:r w:rsidR="00D1314C">
        <w:rPr>
          <w:sz w:val="24"/>
          <w:szCs w:val="24"/>
        </w:rPr>
        <w:t>ой</w:t>
      </w:r>
      <w:r w:rsidRPr="003724D7">
        <w:rPr>
          <w:spacing w:val="6"/>
          <w:sz w:val="24"/>
          <w:szCs w:val="24"/>
        </w:rPr>
        <w:t xml:space="preserve"> </w:t>
      </w:r>
      <w:r w:rsidRPr="003724D7">
        <w:rPr>
          <w:sz w:val="24"/>
          <w:szCs w:val="24"/>
        </w:rPr>
        <w:t>с</w:t>
      </w:r>
      <w:r w:rsidRPr="003724D7">
        <w:rPr>
          <w:spacing w:val="1"/>
          <w:sz w:val="24"/>
          <w:szCs w:val="24"/>
        </w:rPr>
        <w:t>и</w:t>
      </w:r>
      <w:r w:rsidRPr="003724D7">
        <w:rPr>
          <w:spacing w:val="4"/>
          <w:sz w:val="24"/>
          <w:szCs w:val="24"/>
        </w:rPr>
        <w:t>т</w:t>
      </w:r>
      <w:r w:rsidRPr="003724D7">
        <w:rPr>
          <w:spacing w:val="-5"/>
          <w:sz w:val="24"/>
          <w:szCs w:val="24"/>
        </w:rPr>
        <w:t>у</w:t>
      </w:r>
      <w:r w:rsidRPr="003724D7">
        <w:rPr>
          <w:sz w:val="24"/>
          <w:szCs w:val="24"/>
        </w:rPr>
        <w:t>а</w:t>
      </w:r>
      <w:r w:rsidRPr="003724D7">
        <w:rPr>
          <w:spacing w:val="1"/>
          <w:sz w:val="24"/>
          <w:szCs w:val="24"/>
        </w:rPr>
        <w:t>ци</w:t>
      </w:r>
      <w:r w:rsidR="00D1314C">
        <w:rPr>
          <w:sz w:val="24"/>
          <w:szCs w:val="24"/>
        </w:rPr>
        <w:t>и</w:t>
      </w:r>
      <w:r w:rsidRPr="003724D7">
        <w:rPr>
          <w:spacing w:val="7"/>
          <w:sz w:val="24"/>
          <w:szCs w:val="24"/>
        </w:rPr>
        <w:t xml:space="preserve"> </w:t>
      </w:r>
      <w:r w:rsidRPr="003724D7">
        <w:rPr>
          <w:sz w:val="24"/>
          <w:szCs w:val="24"/>
        </w:rPr>
        <w:t>к де</w:t>
      </w:r>
      <w:r w:rsidRPr="003724D7">
        <w:rPr>
          <w:spacing w:val="1"/>
          <w:sz w:val="24"/>
          <w:szCs w:val="24"/>
        </w:rPr>
        <w:t>я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ел</w:t>
      </w:r>
      <w:r w:rsidRPr="003724D7">
        <w:rPr>
          <w:spacing w:val="-1"/>
          <w:sz w:val="24"/>
          <w:szCs w:val="24"/>
        </w:rPr>
        <w:t>ь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ос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 xml:space="preserve">и  в </w:t>
      </w:r>
      <w:r w:rsidRPr="003724D7">
        <w:rPr>
          <w:spacing w:val="1"/>
          <w:sz w:val="24"/>
          <w:szCs w:val="24"/>
        </w:rPr>
        <w:t>жизн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нн</w:t>
      </w:r>
      <w:r w:rsidR="00D1314C">
        <w:rPr>
          <w:sz w:val="24"/>
          <w:szCs w:val="24"/>
        </w:rPr>
        <w:t>ой</w:t>
      </w:r>
      <w:r w:rsidRPr="003724D7">
        <w:rPr>
          <w:spacing w:val="24"/>
          <w:sz w:val="24"/>
          <w:szCs w:val="24"/>
        </w:rPr>
        <w:t xml:space="preserve"> </w:t>
      </w:r>
      <w:r w:rsidRPr="003724D7">
        <w:rPr>
          <w:sz w:val="24"/>
          <w:szCs w:val="24"/>
        </w:rPr>
        <w:t>с</w:t>
      </w:r>
      <w:r w:rsidRPr="003724D7">
        <w:rPr>
          <w:spacing w:val="1"/>
          <w:sz w:val="24"/>
          <w:szCs w:val="24"/>
        </w:rPr>
        <w:t>и</w:t>
      </w:r>
      <w:r w:rsidRPr="003724D7">
        <w:rPr>
          <w:spacing w:val="2"/>
          <w:sz w:val="24"/>
          <w:szCs w:val="24"/>
        </w:rPr>
        <w:t>т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3"/>
          <w:sz w:val="24"/>
          <w:szCs w:val="24"/>
        </w:rPr>
        <w:t>а</w:t>
      </w:r>
      <w:r w:rsidRPr="003724D7">
        <w:rPr>
          <w:spacing w:val="1"/>
          <w:sz w:val="24"/>
          <w:szCs w:val="24"/>
        </w:rPr>
        <w:t>ци</w:t>
      </w:r>
      <w:r w:rsidRPr="003724D7">
        <w:rPr>
          <w:spacing w:val="3"/>
          <w:sz w:val="24"/>
          <w:szCs w:val="24"/>
        </w:rPr>
        <w:t>и</w:t>
      </w:r>
      <w:r w:rsidR="00D1314C">
        <w:rPr>
          <w:sz w:val="24"/>
          <w:szCs w:val="24"/>
        </w:rPr>
        <w:t>.</w:t>
      </w:r>
      <w:r w:rsidRPr="003724D7">
        <w:rPr>
          <w:spacing w:val="25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Жизн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нны</w:t>
      </w:r>
      <w:r w:rsidRPr="003724D7">
        <w:rPr>
          <w:sz w:val="24"/>
          <w:szCs w:val="24"/>
        </w:rPr>
        <w:t xml:space="preserve">е </w:t>
      </w:r>
      <w:r w:rsidRPr="003724D7">
        <w:rPr>
          <w:spacing w:val="1"/>
          <w:sz w:val="24"/>
          <w:szCs w:val="24"/>
        </w:rPr>
        <w:t>з</w:t>
      </w:r>
      <w:r w:rsidRPr="003724D7">
        <w:rPr>
          <w:sz w:val="24"/>
          <w:szCs w:val="24"/>
        </w:rPr>
        <w:t>ада</w:t>
      </w:r>
      <w:r w:rsidRPr="003724D7">
        <w:rPr>
          <w:spacing w:val="-1"/>
          <w:sz w:val="24"/>
          <w:szCs w:val="24"/>
        </w:rPr>
        <w:t>ч</w:t>
      </w:r>
      <w:r w:rsidRPr="003724D7">
        <w:rPr>
          <w:sz w:val="24"/>
          <w:szCs w:val="24"/>
        </w:rPr>
        <w:t xml:space="preserve">и </w:t>
      </w:r>
      <w:r w:rsidRPr="003724D7">
        <w:rPr>
          <w:spacing w:val="31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о</w:t>
      </w:r>
      <w:r w:rsidRPr="003724D7">
        <w:rPr>
          <w:sz w:val="24"/>
          <w:szCs w:val="24"/>
        </w:rPr>
        <w:t>с</w:t>
      </w:r>
      <w:r w:rsidRPr="003724D7">
        <w:rPr>
          <w:spacing w:val="1"/>
          <w:sz w:val="24"/>
          <w:szCs w:val="24"/>
        </w:rPr>
        <w:t>я</w:t>
      </w:r>
      <w:r w:rsidRPr="003724D7">
        <w:rPr>
          <w:sz w:val="24"/>
          <w:szCs w:val="24"/>
        </w:rPr>
        <w:t xml:space="preserve">т </w:t>
      </w:r>
      <w:r w:rsidRPr="003724D7">
        <w:rPr>
          <w:spacing w:val="-1"/>
          <w:sz w:val="24"/>
          <w:szCs w:val="24"/>
        </w:rPr>
        <w:t>к</w:t>
      </w:r>
      <w:r w:rsidRPr="003724D7">
        <w:rPr>
          <w:spacing w:val="2"/>
          <w:sz w:val="24"/>
          <w:szCs w:val="24"/>
        </w:rPr>
        <w:t>о</w:t>
      </w:r>
      <w:r w:rsidRPr="003724D7">
        <w:rPr>
          <w:spacing w:val="-1"/>
          <w:sz w:val="24"/>
          <w:szCs w:val="24"/>
        </w:rPr>
        <w:t>м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е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е</w:t>
      </w:r>
      <w:r w:rsidRPr="003724D7">
        <w:rPr>
          <w:spacing w:val="3"/>
          <w:sz w:val="24"/>
          <w:szCs w:val="24"/>
        </w:rPr>
        <w:t>н</w:t>
      </w:r>
      <w:r w:rsidRPr="003724D7">
        <w:rPr>
          <w:spacing w:val="-1"/>
          <w:sz w:val="24"/>
          <w:szCs w:val="24"/>
        </w:rPr>
        <w:t>т</w:t>
      </w:r>
      <w:r w:rsidRPr="003724D7">
        <w:rPr>
          <w:spacing w:val="1"/>
          <w:sz w:val="24"/>
          <w:szCs w:val="24"/>
        </w:rPr>
        <w:t>н</w:t>
      </w:r>
      <w:r w:rsidRPr="003724D7">
        <w:rPr>
          <w:spacing w:val="2"/>
          <w:sz w:val="24"/>
          <w:szCs w:val="24"/>
        </w:rPr>
        <w:t>о</w:t>
      </w:r>
      <w:r w:rsidRPr="003724D7">
        <w:rPr>
          <w:sz w:val="24"/>
          <w:szCs w:val="24"/>
        </w:rPr>
        <w:t>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pacing w:val="1"/>
          <w:sz w:val="24"/>
          <w:szCs w:val="24"/>
        </w:rPr>
        <w:t>ны</w:t>
      </w:r>
      <w:r w:rsidR="00D1314C">
        <w:rPr>
          <w:sz w:val="24"/>
          <w:szCs w:val="24"/>
        </w:rPr>
        <w:t>й</w:t>
      </w:r>
      <w:r w:rsidRPr="003724D7">
        <w:rPr>
          <w:spacing w:val="15"/>
          <w:sz w:val="24"/>
          <w:szCs w:val="24"/>
        </w:rPr>
        <w:t xml:space="preserve"> </w:t>
      </w:r>
      <w:r w:rsidRPr="003724D7">
        <w:rPr>
          <w:sz w:val="24"/>
          <w:szCs w:val="24"/>
        </w:rPr>
        <w:t>хара</w:t>
      </w:r>
      <w:r w:rsidRPr="003724D7">
        <w:rPr>
          <w:spacing w:val="1"/>
          <w:sz w:val="24"/>
          <w:szCs w:val="24"/>
        </w:rPr>
        <w:t>к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 xml:space="preserve">ер и 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а</w:t>
      </w:r>
      <w:r w:rsidRPr="003724D7">
        <w:rPr>
          <w:spacing w:val="1"/>
          <w:sz w:val="24"/>
          <w:szCs w:val="24"/>
        </w:rPr>
        <w:t>ц</w:t>
      </w:r>
      <w:r w:rsidRPr="003724D7">
        <w:rPr>
          <w:sz w:val="24"/>
          <w:szCs w:val="24"/>
        </w:rPr>
        <w:t>еле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ы</w:t>
      </w:r>
      <w:r w:rsidRPr="003724D7">
        <w:rPr>
          <w:spacing w:val="16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а</w:t>
      </w:r>
      <w:r w:rsidRPr="003724D7">
        <w:rPr>
          <w:spacing w:val="23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р</w:t>
      </w:r>
      <w:r w:rsidRPr="003724D7">
        <w:rPr>
          <w:spacing w:val="1"/>
          <w:sz w:val="24"/>
          <w:szCs w:val="24"/>
        </w:rPr>
        <w:t>и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ни</w:t>
      </w:r>
      <w:r w:rsidRPr="003724D7">
        <w:rPr>
          <w:sz w:val="24"/>
          <w:szCs w:val="24"/>
        </w:rPr>
        <w:t>е</w:t>
      </w:r>
      <w:r w:rsidRPr="003724D7">
        <w:rPr>
          <w:spacing w:val="13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ред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е</w:t>
      </w:r>
      <w:r w:rsidRPr="003724D7">
        <w:rPr>
          <w:spacing w:val="-1"/>
          <w:sz w:val="24"/>
          <w:szCs w:val="24"/>
        </w:rPr>
        <w:t>т</w:t>
      </w:r>
      <w:r w:rsidRPr="003724D7">
        <w:rPr>
          <w:spacing w:val="1"/>
          <w:sz w:val="24"/>
          <w:szCs w:val="24"/>
        </w:rPr>
        <w:t>ны</w:t>
      </w:r>
      <w:r w:rsidRPr="003724D7">
        <w:rPr>
          <w:sz w:val="24"/>
          <w:szCs w:val="24"/>
        </w:rPr>
        <w:t>х,</w:t>
      </w:r>
      <w:r w:rsidRPr="003724D7">
        <w:rPr>
          <w:spacing w:val="12"/>
          <w:sz w:val="24"/>
          <w:szCs w:val="24"/>
        </w:rPr>
        <w:t xml:space="preserve"> </w:t>
      </w:r>
      <w:r w:rsidRPr="003724D7">
        <w:rPr>
          <w:spacing w:val="-1"/>
          <w:sz w:val="24"/>
          <w:szCs w:val="24"/>
        </w:rPr>
        <w:t>м</w:t>
      </w:r>
      <w:r w:rsidRPr="003724D7">
        <w:rPr>
          <w:spacing w:val="3"/>
          <w:sz w:val="24"/>
          <w:szCs w:val="24"/>
        </w:rPr>
        <w:t>е</w:t>
      </w:r>
      <w:r w:rsidRPr="003724D7">
        <w:rPr>
          <w:spacing w:val="2"/>
          <w:sz w:val="24"/>
          <w:szCs w:val="24"/>
        </w:rPr>
        <w:t>т</w:t>
      </w:r>
      <w:r w:rsidRPr="003724D7">
        <w:rPr>
          <w:sz w:val="24"/>
          <w:szCs w:val="24"/>
        </w:rPr>
        <w:t>а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ред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е</w:t>
      </w:r>
      <w:r w:rsidRPr="003724D7">
        <w:rPr>
          <w:spacing w:val="-1"/>
          <w:sz w:val="24"/>
          <w:szCs w:val="24"/>
        </w:rPr>
        <w:t>т</w:t>
      </w:r>
      <w:r w:rsidRPr="003724D7">
        <w:rPr>
          <w:spacing w:val="1"/>
          <w:sz w:val="24"/>
          <w:szCs w:val="24"/>
        </w:rPr>
        <w:t>ны</w:t>
      </w:r>
      <w:r w:rsidRPr="003724D7">
        <w:rPr>
          <w:sz w:val="24"/>
          <w:szCs w:val="24"/>
        </w:rPr>
        <w:t>х</w:t>
      </w:r>
      <w:r w:rsidRPr="003724D7">
        <w:rPr>
          <w:spacing w:val="7"/>
          <w:sz w:val="24"/>
          <w:szCs w:val="24"/>
        </w:rPr>
        <w:t xml:space="preserve"> </w:t>
      </w:r>
      <w:r w:rsidRPr="003724D7">
        <w:rPr>
          <w:sz w:val="24"/>
          <w:szCs w:val="24"/>
        </w:rPr>
        <w:t>и</w:t>
      </w:r>
      <w:r w:rsidRPr="003724D7">
        <w:rPr>
          <w:spacing w:val="26"/>
          <w:sz w:val="24"/>
          <w:szCs w:val="24"/>
        </w:rPr>
        <w:t xml:space="preserve"> 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ж</w:t>
      </w:r>
      <w:r w:rsidRPr="003724D7">
        <w:rPr>
          <w:spacing w:val="3"/>
          <w:sz w:val="24"/>
          <w:szCs w:val="24"/>
        </w:rPr>
        <w:t>п</w:t>
      </w:r>
      <w:r w:rsidRPr="003724D7">
        <w:rPr>
          <w:sz w:val="24"/>
          <w:szCs w:val="24"/>
        </w:rPr>
        <w:t>ред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е</w:t>
      </w:r>
      <w:r w:rsidRPr="003724D7">
        <w:rPr>
          <w:spacing w:val="-1"/>
          <w:sz w:val="24"/>
          <w:szCs w:val="24"/>
        </w:rPr>
        <w:t>т</w:t>
      </w:r>
      <w:r w:rsidRPr="003724D7">
        <w:rPr>
          <w:spacing w:val="1"/>
          <w:sz w:val="24"/>
          <w:szCs w:val="24"/>
        </w:rPr>
        <w:t>ны</w:t>
      </w:r>
      <w:r w:rsidRPr="003724D7">
        <w:rPr>
          <w:sz w:val="24"/>
          <w:szCs w:val="24"/>
        </w:rPr>
        <w:t>х</w:t>
      </w:r>
      <w:r w:rsidRPr="003724D7">
        <w:rPr>
          <w:spacing w:val="13"/>
          <w:sz w:val="24"/>
          <w:szCs w:val="24"/>
        </w:rPr>
        <w:t xml:space="preserve"> 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2"/>
          <w:sz w:val="24"/>
          <w:szCs w:val="24"/>
        </w:rPr>
        <w:t>м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ни</w:t>
      </w:r>
      <w:r w:rsidRPr="003724D7">
        <w:rPr>
          <w:sz w:val="24"/>
          <w:szCs w:val="24"/>
        </w:rPr>
        <w:t xml:space="preserve">й для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о</w:t>
      </w:r>
      <w:r w:rsidRPr="003724D7">
        <w:rPr>
          <w:spacing w:val="5"/>
          <w:sz w:val="24"/>
          <w:szCs w:val="24"/>
        </w:rPr>
        <w:t>л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-1"/>
          <w:sz w:val="24"/>
          <w:szCs w:val="24"/>
        </w:rPr>
        <w:t>ч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ни</w:t>
      </w:r>
      <w:r w:rsidR="00D1314C">
        <w:rPr>
          <w:sz w:val="24"/>
          <w:szCs w:val="24"/>
        </w:rPr>
        <w:t>я</w:t>
      </w:r>
      <w:r w:rsidRPr="003724D7">
        <w:rPr>
          <w:spacing w:val="44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ж</w:t>
      </w:r>
      <w:r w:rsidRPr="003724D7">
        <w:rPr>
          <w:sz w:val="24"/>
          <w:szCs w:val="24"/>
        </w:rPr>
        <w:t>е</w:t>
      </w:r>
      <w:r w:rsidRPr="003724D7">
        <w:rPr>
          <w:spacing w:val="3"/>
          <w:sz w:val="24"/>
          <w:szCs w:val="24"/>
        </w:rPr>
        <w:t>л</w:t>
      </w:r>
      <w:r w:rsidRPr="003724D7">
        <w:rPr>
          <w:sz w:val="24"/>
          <w:szCs w:val="24"/>
        </w:rPr>
        <w:t>ае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о</w:t>
      </w:r>
      <w:r w:rsidRPr="003724D7">
        <w:rPr>
          <w:spacing w:val="2"/>
          <w:sz w:val="24"/>
          <w:szCs w:val="24"/>
        </w:rPr>
        <w:t>г</w:t>
      </w:r>
      <w:r w:rsidR="00D1314C">
        <w:rPr>
          <w:sz w:val="24"/>
          <w:szCs w:val="24"/>
        </w:rPr>
        <w:t>о</w:t>
      </w:r>
      <w:r w:rsidRPr="003724D7">
        <w:rPr>
          <w:spacing w:val="43"/>
          <w:sz w:val="24"/>
          <w:szCs w:val="24"/>
        </w:rPr>
        <w:t xml:space="preserve"> </w:t>
      </w:r>
      <w:r w:rsidRPr="003724D7">
        <w:rPr>
          <w:sz w:val="24"/>
          <w:szCs w:val="24"/>
        </w:rPr>
        <w:t>ре</w:t>
      </w:r>
      <w:r w:rsidRPr="003724D7">
        <w:rPr>
          <w:spacing w:val="6"/>
          <w:sz w:val="24"/>
          <w:szCs w:val="24"/>
        </w:rPr>
        <w:t>з</w:t>
      </w:r>
      <w:r w:rsidRPr="003724D7">
        <w:rPr>
          <w:spacing w:val="-5"/>
          <w:sz w:val="24"/>
          <w:szCs w:val="24"/>
        </w:rPr>
        <w:t>у</w:t>
      </w:r>
      <w:r w:rsidRPr="003724D7">
        <w:rPr>
          <w:sz w:val="24"/>
          <w:szCs w:val="24"/>
        </w:rPr>
        <w:t>л</w:t>
      </w:r>
      <w:r w:rsidRPr="003724D7">
        <w:rPr>
          <w:spacing w:val="2"/>
          <w:sz w:val="24"/>
          <w:szCs w:val="24"/>
        </w:rPr>
        <w:t>ь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а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а. Трад</w:t>
      </w:r>
      <w:r w:rsidRPr="003724D7">
        <w:rPr>
          <w:spacing w:val="1"/>
          <w:sz w:val="24"/>
          <w:szCs w:val="24"/>
        </w:rPr>
        <w:t>ици</w:t>
      </w:r>
      <w:r w:rsidRPr="003724D7">
        <w:rPr>
          <w:sz w:val="24"/>
          <w:szCs w:val="24"/>
        </w:rPr>
        <w:t>о</w:t>
      </w:r>
      <w:r w:rsidRPr="003724D7">
        <w:rPr>
          <w:spacing w:val="1"/>
          <w:sz w:val="24"/>
          <w:szCs w:val="24"/>
        </w:rPr>
        <w:t>нны</w:t>
      </w:r>
      <w:r w:rsidRPr="003724D7">
        <w:rPr>
          <w:sz w:val="24"/>
          <w:szCs w:val="24"/>
        </w:rPr>
        <w:t xml:space="preserve">й для 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а</w:t>
      </w:r>
      <w:r w:rsidRPr="003724D7">
        <w:rPr>
          <w:spacing w:val="-1"/>
          <w:sz w:val="24"/>
          <w:szCs w:val="24"/>
        </w:rPr>
        <w:t>к</w:t>
      </w:r>
      <w:r w:rsidRPr="003724D7">
        <w:rPr>
          <w:spacing w:val="2"/>
          <w:sz w:val="24"/>
          <w:szCs w:val="24"/>
        </w:rPr>
        <w:t>о</w:t>
      </w:r>
      <w:r w:rsidRPr="003724D7">
        <w:rPr>
          <w:spacing w:val="-1"/>
          <w:sz w:val="24"/>
          <w:szCs w:val="24"/>
        </w:rPr>
        <w:t>г</w:t>
      </w:r>
      <w:r w:rsidR="00D1314C">
        <w:rPr>
          <w:sz w:val="24"/>
          <w:szCs w:val="24"/>
        </w:rPr>
        <w:t>о</w:t>
      </w:r>
      <w:r w:rsidRPr="003724D7">
        <w:rPr>
          <w:spacing w:val="48"/>
          <w:sz w:val="24"/>
          <w:szCs w:val="24"/>
        </w:rPr>
        <w:t xml:space="preserve"> </w:t>
      </w:r>
      <w:r w:rsidRPr="003724D7">
        <w:rPr>
          <w:sz w:val="24"/>
          <w:szCs w:val="24"/>
        </w:rPr>
        <w:t>ро</w:t>
      </w:r>
      <w:r w:rsidRPr="003724D7">
        <w:rPr>
          <w:spacing w:val="2"/>
          <w:sz w:val="24"/>
          <w:szCs w:val="24"/>
        </w:rPr>
        <w:t>д</w:t>
      </w:r>
      <w:r w:rsidRPr="003724D7">
        <w:rPr>
          <w:sz w:val="24"/>
          <w:szCs w:val="24"/>
        </w:rPr>
        <w:t xml:space="preserve">а </w:t>
      </w:r>
      <w:r w:rsidRPr="003724D7">
        <w:rPr>
          <w:spacing w:val="1"/>
          <w:sz w:val="24"/>
          <w:szCs w:val="24"/>
        </w:rPr>
        <w:t>з</w:t>
      </w:r>
      <w:r w:rsidRPr="003724D7">
        <w:rPr>
          <w:sz w:val="24"/>
          <w:szCs w:val="24"/>
        </w:rPr>
        <w:t>адач деф</w:t>
      </w:r>
      <w:r w:rsidRPr="003724D7">
        <w:rPr>
          <w:spacing w:val="1"/>
          <w:sz w:val="24"/>
          <w:szCs w:val="24"/>
        </w:rPr>
        <w:t>ици</w:t>
      </w:r>
      <w:r w:rsidR="00D1314C">
        <w:rPr>
          <w:sz w:val="24"/>
          <w:szCs w:val="24"/>
        </w:rPr>
        <w:t xml:space="preserve">т </w:t>
      </w:r>
      <w:r w:rsidRPr="003724D7">
        <w:rPr>
          <w:sz w:val="24"/>
          <w:szCs w:val="24"/>
        </w:rPr>
        <w:t>од</w:t>
      </w:r>
      <w:r w:rsidRPr="003724D7">
        <w:rPr>
          <w:spacing w:val="3"/>
          <w:sz w:val="24"/>
          <w:szCs w:val="24"/>
        </w:rPr>
        <w:t>н</w:t>
      </w:r>
      <w:r w:rsidR="00D1314C">
        <w:rPr>
          <w:sz w:val="24"/>
          <w:szCs w:val="24"/>
        </w:rPr>
        <w:t xml:space="preserve">ой </w:t>
      </w:r>
      <w:r w:rsidRPr="003724D7">
        <w:rPr>
          <w:spacing w:val="3"/>
          <w:sz w:val="24"/>
          <w:szCs w:val="24"/>
        </w:rPr>
        <w:t>и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фор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а</w:t>
      </w:r>
      <w:r w:rsidRPr="003724D7">
        <w:rPr>
          <w:spacing w:val="1"/>
          <w:sz w:val="24"/>
          <w:szCs w:val="24"/>
        </w:rPr>
        <w:t>ци</w:t>
      </w:r>
      <w:r w:rsidR="00D1314C">
        <w:rPr>
          <w:sz w:val="24"/>
          <w:szCs w:val="24"/>
        </w:rPr>
        <w:t>и и</w:t>
      </w:r>
      <w:r w:rsidRPr="003724D7">
        <w:rPr>
          <w:spacing w:val="49"/>
          <w:sz w:val="24"/>
          <w:szCs w:val="24"/>
        </w:rPr>
        <w:t xml:space="preserve"> </w:t>
      </w:r>
      <w:r w:rsidR="00D1314C">
        <w:rPr>
          <w:sz w:val="24"/>
          <w:szCs w:val="24"/>
        </w:rPr>
        <w:t>её</w:t>
      </w:r>
      <w:r w:rsidRPr="003724D7">
        <w:rPr>
          <w:spacing w:val="50"/>
          <w:sz w:val="24"/>
          <w:szCs w:val="24"/>
        </w:rPr>
        <w:t xml:space="preserve"> </w:t>
      </w:r>
      <w:r w:rsidRPr="003724D7">
        <w:rPr>
          <w:sz w:val="24"/>
          <w:szCs w:val="24"/>
        </w:rPr>
        <w:t>об</w:t>
      </w:r>
      <w:r w:rsidRPr="003724D7">
        <w:rPr>
          <w:spacing w:val="-1"/>
          <w:sz w:val="24"/>
          <w:szCs w:val="24"/>
        </w:rPr>
        <w:t>щ</w:t>
      </w:r>
      <w:r w:rsidR="00D1314C">
        <w:rPr>
          <w:sz w:val="24"/>
          <w:szCs w:val="24"/>
        </w:rPr>
        <w:t>ая</w:t>
      </w:r>
      <w:r w:rsidRPr="003724D7">
        <w:rPr>
          <w:spacing w:val="43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из</w:t>
      </w:r>
      <w:r w:rsidRPr="003724D7">
        <w:rPr>
          <w:sz w:val="24"/>
          <w:szCs w:val="24"/>
        </w:rPr>
        <w:t>б</w:t>
      </w:r>
      <w:r w:rsidRPr="003724D7">
        <w:rPr>
          <w:spacing w:val="1"/>
          <w:sz w:val="24"/>
          <w:szCs w:val="24"/>
        </w:rPr>
        <w:t>ы</w:t>
      </w:r>
      <w:r w:rsidRPr="003724D7">
        <w:rPr>
          <w:spacing w:val="4"/>
          <w:sz w:val="24"/>
          <w:szCs w:val="24"/>
        </w:rPr>
        <w:t>т</w:t>
      </w:r>
      <w:r w:rsidRPr="003724D7">
        <w:rPr>
          <w:sz w:val="24"/>
          <w:szCs w:val="24"/>
        </w:rPr>
        <w:t>о</w:t>
      </w:r>
      <w:r w:rsidRPr="003724D7">
        <w:rPr>
          <w:spacing w:val="-1"/>
          <w:sz w:val="24"/>
          <w:szCs w:val="24"/>
        </w:rPr>
        <w:t>ч</w:t>
      </w:r>
      <w:r w:rsidRPr="003724D7">
        <w:rPr>
          <w:spacing w:val="3"/>
          <w:sz w:val="24"/>
          <w:szCs w:val="24"/>
        </w:rPr>
        <w:t>н</w:t>
      </w:r>
      <w:r w:rsidRPr="003724D7">
        <w:rPr>
          <w:sz w:val="24"/>
          <w:szCs w:val="24"/>
        </w:rPr>
        <w:t>ос</w:t>
      </w:r>
      <w:r w:rsidRPr="003724D7">
        <w:rPr>
          <w:spacing w:val="-1"/>
          <w:sz w:val="24"/>
          <w:szCs w:val="24"/>
        </w:rPr>
        <w:t>т</w:t>
      </w:r>
      <w:r w:rsidR="00D1314C">
        <w:rPr>
          <w:sz w:val="24"/>
          <w:szCs w:val="24"/>
        </w:rPr>
        <w:t>ь</w:t>
      </w:r>
      <w:r w:rsidRPr="003724D7">
        <w:rPr>
          <w:spacing w:val="37"/>
          <w:sz w:val="24"/>
          <w:szCs w:val="24"/>
        </w:rPr>
        <w:t xml:space="preserve"> </w:t>
      </w:r>
      <w:r w:rsidRPr="003724D7">
        <w:rPr>
          <w:sz w:val="24"/>
          <w:szCs w:val="24"/>
        </w:rPr>
        <w:t>с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особс</w:t>
      </w:r>
      <w:r w:rsidRPr="003724D7">
        <w:rPr>
          <w:spacing w:val="2"/>
          <w:sz w:val="24"/>
          <w:szCs w:val="24"/>
        </w:rPr>
        <w:t>т</w:t>
      </w:r>
      <w:r w:rsidRPr="003724D7">
        <w:rPr>
          <w:spacing w:val="5"/>
          <w:sz w:val="24"/>
          <w:szCs w:val="24"/>
        </w:rPr>
        <w:t>в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1"/>
          <w:sz w:val="24"/>
          <w:szCs w:val="24"/>
        </w:rPr>
        <w:t>ю</w:t>
      </w:r>
      <w:r w:rsidRPr="003724D7">
        <w:rPr>
          <w:sz w:val="24"/>
          <w:szCs w:val="24"/>
        </w:rPr>
        <w:t>т фор</w:t>
      </w:r>
      <w:r w:rsidRPr="003724D7">
        <w:rPr>
          <w:spacing w:val="-1"/>
          <w:sz w:val="24"/>
          <w:szCs w:val="24"/>
        </w:rPr>
        <w:t>м</w:t>
      </w:r>
      <w:r w:rsidRPr="003724D7">
        <w:rPr>
          <w:spacing w:val="1"/>
          <w:sz w:val="24"/>
          <w:szCs w:val="24"/>
        </w:rPr>
        <w:t>и</w:t>
      </w:r>
      <w:r w:rsidRPr="003724D7">
        <w:rPr>
          <w:sz w:val="24"/>
          <w:szCs w:val="24"/>
        </w:rPr>
        <w:t>р</w:t>
      </w:r>
      <w:r w:rsidRPr="003724D7">
        <w:rPr>
          <w:spacing w:val="2"/>
          <w:sz w:val="24"/>
          <w:szCs w:val="24"/>
        </w:rPr>
        <w:t>о</w:t>
      </w:r>
      <w:r w:rsidRPr="003724D7">
        <w:rPr>
          <w:sz w:val="24"/>
          <w:szCs w:val="24"/>
        </w:rPr>
        <w:t>ва</w:t>
      </w:r>
      <w:r w:rsidRPr="003724D7">
        <w:rPr>
          <w:spacing w:val="1"/>
          <w:sz w:val="24"/>
          <w:szCs w:val="24"/>
        </w:rPr>
        <w:t>ни</w:t>
      </w:r>
      <w:r w:rsidR="00D1314C">
        <w:rPr>
          <w:sz w:val="24"/>
          <w:szCs w:val="24"/>
        </w:rPr>
        <w:t xml:space="preserve">ю </w:t>
      </w:r>
      <w:r w:rsidRPr="003724D7">
        <w:rPr>
          <w:i/>
          <w:sz w:val="24"/>
          <w:szCs w:val="24"/>
        </w:rPr>
        <w:t>п</w:t>
      </w:r>
      <w:r w:rsidRPr="003724D7">
        <w:rPr>
          <w:i/>
          <w:sz w:val="24"/>
          <w:szCs w:val="24"/>
        </w:rPr>
        <w:t>о</w:t>
      </w:r>
      <w:r w:rsidRPr="003724D7">
        <w:rPr>
          <w:i/>
          <w:sz w:val="24"/>
          <w:szCs w:val="24"/>
        </w:rPr>
        <w:t>з</w:t>
      </w:r>
      <w:r w:rsidRPr="003724D7">
        <w:rPr>
          <w:i/>
          <w:spacing w:val="3"/>
          <w:sz w:val="24"/>
          <w:szCs w:val="24"/>
        </w:rPr>
        <w:t>н</w:t>
      </w:r>
      <w:r w:rsidRPr="003724D7">
        <w:rPr>
          <w:i/>
          <w:sz w:val="24"/>
          <w:szCs w:val="24"/>
        </w:rPr>
        <w:t>аватель</w:t>
      </w:r>
      <w:r w:rsidRPr="003724D7">
        <w:rPr>
          <w:i/>
          <w:spacing w:val="1"/>
          <w:sz w:val="24"/>
          <w:szCs w:val="24"/>
        </w:rPr>
        <w:t>н</w:t>
      </w:r>
      <w:r w:rsidR="00D1314C">
        <w:rPr>
          <w:i/>
          <w:sz w:val="24"/>
          <w:szCs w:val="24"/>
        </w:rPr>
        <w:t>ых</w:t>
      </w:r>
      <w:r w:rsidRPr="003724D7">
        <w:rPr>
          <w:i/>
          <w:spacing w:val="42"/>
          <w:sz w:val="24"/>
          <w:szCs w:val="24"/>
        </w:rPr>
        <w:t xml:space="preserve"> 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1"/>
          <w:sz w:val="24"/>
          <w:szCs w:val="24"/>
        </w:rPr>
        <w:t>ни</w:t>
      </w:r>
      <w:r w:rsidRPr="003724D7">
        <w:rPr>
          <w:sz w:val="24"/>
          <w:szCs w:val="24"/>
        </w:rPr>
        <w:t>ве</w:t>
      </w:r>
      <w:r w:rsidRPr="003724D7">
        <w:rPr>
          <w:spacing w:val="2"/>
          <w:sz w:val="24"/>
          <w:szCs w:val="24"/>
        </w:rPr>
        <w:t>р</w:t>
      </w:r>
      <w:r w:rsidRPr="003724D7">
        <w:rPr>
          <w:sz w:val="24"/>
          <w:szCs w:val="24"/>
        </w:rPr>
        <w:t>сал</w:t>
      </w:r>
      <w:r w:rsidRPr="003724D7">
        <w:rPr>
          <w:spacing w:val="-1"/>
          <w:sz w:val="24"/>
          <w:szCs w:val="24"/>
        </w:rPr>
        <w:t>ь</w:t>
      </w:r>
      <w:r w:rsidRPr="003724D7">
        <w:rPr>
          <w:spacing w:val="1"/>
          <w:sz w:val="24"/>
          <w:szCs w:val="24"/>
        </w:rPr>
        <w:t>ны</w:t>
      </w:r>
      <w:r w:rsidR="00D1314C">
        <w:rPr>
          <w:sz w:val="24"/>
          <w:szCs w:val="24"/>
        </w:rPr>
        <w:t>х</w:t>
      </w:r>
      <w:r w:rsidRPr="003724D7">
        <w:rPr>
          <w:spacing w:val="40"/>
          <w:sz w:val="24"/>
          <w:szCs w:val="24"/>
        </w:rPr>
        <w:t xml:space="preserve"> 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2"/>
          <w:sz w:val="24"/>
          <w:szCs w:val="24"/>
        </w:rPr>
        <w:t>ч</w:t>
      </w:r>
      <w:r w:rsidRPr="003724D7">
        <w:rPr>
          <w:sz w:val="24"/>
          <w:szCs w:val="24"/>
        </w:rPr>
        <w:t>еб</w:t>
      </w:r>
      <w:r w:rsidRPr="003724D7">
        <w:rPr>
          <w:spacing w:val="1"/>
          <w:sz w:val="24"/>
          <w:szCs w:val="24"/>
        </w:rPr>
        <w:t>ны</w:t>
      </w:r>
      <w:r w:rsidR="00D1314C">
        <w:rPr>
          <w:sz w:val="24"/>
          <w:szCs w:val="24"/>
        </w:rPr>
        <w:t>х</w:t>
      </w:r>
      <w:r w:rsidRPr="003724D7">
        <w:rPr>
          <w:spacing w:val="45"/>
          <w:sz w:val="24"/>
          <w:szCs w:val="24"/>
        </w:rPr>
        <w:t xml:space="preserve"> </w:t>
      </w:r>
      <w:r w:rsidRPr="003724D7">
        <w:rPr>
          <w:sz w:val="24"/>
          <w:szCs w:val="24"/>
        </w:rPr>
        <w:t>де</w:t>
      </w:r>
      <w:r w:rsidRPr="003724D7">
        <w:rPr>
          <w:spacing w:val="1"/>
          <w:sz w:val="24"/>
          <w:szCs w:val="24"/>
        </w:rPr>
        <w:t>й</w:t>
      </w:r>
      <w:r w:rsidRPr="003724D7">
        <w:rPr>
          <w:sz w:val="24"/>
          <w:szCs w:val="24"/>
        </w:rPr>
        <w:t>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в</w:t>
      </w:r>
      <w:r w:rsidRPr="003724D7">
        <w:rPr>
          <w:spacing w:val="1"/>
          <w:sz w:val="24"/>
          <w:szCs w:val="24"/>
        </w:rPr>
        <w:t>ий</w:t>
      </w:r>
      <w:r w:rsidR="00D1314C">
        <w:rPr>
          <w:sz w:val="24"/>
          <w:szCs w:val="24"/>
        </w:rPr>
        <w:t xml:space="preserve">. </w:t>
      </w:r>
      <w:r w:rsidRPr="003724D7">
        <w:rPr>
          <w:spacing w:val="-1"/>
          <w:sz w:val="24"/>
          <w:szCs w:val="24"/>
        </w:rPr>
        <w:t>Ум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ни</w:t>
      </w:r>
      <w:r w:rsidRPr="003724D7">
        <w:rPr>
          <w:sz w:val="24"/>
          <w:szCs w:val="24"/>
        </w:rPr>
        <w:t xml:space="preserve">я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ос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ав</w:t>
      </w:r>
      <w:r w:rsidRPr="003724D7">
        <w:rPr>
          <w:spacing w:val="1"/>
          <w:sz w:val="24"/>
          <w:szCs w:val="24"/>
        </w:rPr>
        <w:t>и</w:t>
      </w:r>
      <w:r w:rsidRPr="003724D7">
        <w:rPr>
          <w:spacing w:val="2"/>
          <w:sz w:val="24"/>
          <w:szCs w:val="24"/>
        </w:rPr>
        <w:t>т</w:t>
      </w:r>
      <w:r w:rsidRPr="003724D7">
        <w:rPr>
          <w:sz w:val="24"/>
          <w:szCs w:val="24"/>
        </w:rPr>
        <w:t>ь</w:t>
      </w:r>
      <w:r w:rsidRPr="003724D7">
        <w:rPr>
          <w:spacing w:val="3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ц</w:t>
      </w:r>
      <w:r w:rsidRPr="003724D7">
        <w:rPr>
          <w:sz w:val="24"/>
          <w:szCs w:val="24"/>
        </w:rPr>
        <w:t>ель</w:t>
      </w:r>
      <w:r w:rsidRPr="003724D7">
        <w:rPr>
          <w:spacing w:val="11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ри</w:t>
      </w:r>
      <w:r w:rsidRPr="003724D7">
        <w:rPr>
          <w:spacing w:val="11"/>
          <w:sz w:val="24"/>
          <w:szCs w:val="24"/>
        </w:rPr>
        <w:t xml:space="preserve"> </w:t>
      </w:r>
      <w:r w:rsidRPr="003724D7">
        <w:rPr>
          <w:spacing w:val="2"/>
          <w:sz w:val="24"/>
          <w:szCs w:val="24"/>
        </w:rPr>
        <w:t>р</w:t>
      </w:r>
      <w:r w:rsidRPr="003724D7">
        <w:rPr>
          <w:sz w:val="24"/>
          <w:szCs w:val="24"/>
        </w:rPr>
        <w:t>е</w:t>
      </w:r>
      <w:r w:rsidRPr="003724D7">
        <w:rPr>
          <w:spacing w:val="-1"/>
          <w:sz w:val="24"/>
          <w:szCs w:val="24"/>
        </w:rPr>
        <w:t>ш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ни</w:t>
      </w:r>
      <w:r w:rsidRPr="003724D7">
        <w:rPr>
          <w:sz w:val="24"/>
          <w:szCs w:val="24"/>
        </w:rPr>
        <w:t>и</w:t>
      </w:r>
      <w:r w:rsidRPr="003724D7">
        <w:rPr>
          <w:spacing w:val="5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жи</w:t>
      </w:r>
      <w:r w:rsidRPr="003724D7">
        <w:rPr>
          <w:spacing w:val="1"/>
          <w:sz w:val="24"/>
          <w:szCs w:val="24"/>
        </w:rPr>
        <w:t>з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нны</w:t>
      </w:r>
      <w:r w:rsidRPr="003724D7">
        <w:rPr>
          <w:sz w:val="24"/>
          <w:szCs w:val="24"/>
        </w:rPr>
        <w:t>х</w:t>
      </w:r>
      <w:r w:rsidRPr="003724D7">
        <w:rPr>
          <w:spacing w:val="1"/>
          <w:sz w:val="24"/>
          <w:szCs w:val="24"/>
        </w:rPr>
        <w:t xml:space="preserve"> з</w:t>
      </w:r>
      <w:r w:rsidRPr="003724D7">
        <w:rPr>
          <w:sz w:val="24"/>
          <w:szCs w:val="24"/>
        </w:rPr>
        <w:t>ада</w:t>
      </w:r>
      <w:r w:rsidRPr="003724D7">
        <w:rPr>
          <w:spacing w:val="-1"/>
          <w:sz w:val="24"/>
          <w:szCs w:val="24"/>
        </w:rPr>
        <w:t>ч</w:t>
      </w:r>
      <w:r w:rsidRPr="003724D7">
        <w:rPr>
          <w:sz w:val="24"/>
          <w:szCs w:val="24"/>
        </w:rPr>
        <w:t>,</w:t>
      </w:r>
      <w:r w:rsidRPr="003724D7">
        <w:rPr>
          <w:spacing w:val="7"/>
          <w:sz w:val="24"/>
          <w:szCs w:val="24"/>
        </w:rPr>
        <w:t xml:space="preserve"> </w:t>
      </w:r>
      <w:r w:rsidRPr="003724D7">
        <w:rPr>
          <w:sz w:val="24"/>
          <w:szCs w:val="24"/>
        </w:rPr>
        <w:t>со</w:t>
      </w:r>
      <w:r w:rsidRPr="003724D7">
        <w:rPr>
          <w:spacing w:val="3"/>
          <w:sz w:val="24"/>
          <w:szCs w:val="24"/>
        </w:rPr>
        <w:t>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ав</w:t>
      </w:r>
      <w:r w:rsidRPr="003724D7">
        <w:rPr>
          <w:spacing w:val="1"/>
          <w:sz w:val="24"/>
          <w:szCs w:val="24"/>
        </w:rPr>
        <w:t>и</w:t>
      </w:r>
      <w:r w:rsidRPr="003724D7">
        <w:rPr>
          <w:spacing w:val="2"/>
          <w:sz w:val="24"/>
          <w:szCs w:val="24"/>
        </w:rPr>
        <w:t>т</w:t>
      </w:r>
      <w:r w:rsidRPr="003724D7">
        <w:rPr>
          <w:sz w:val="24"/>
          <w:szCs w:val="24"/>
        </w:rPr>
        <w:t>ь</w:t>
      </w:r>
      <w:r w:rsidRPr="003724D7">
        <w:rPr>
          <w:spacing w:val="3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лан</w:t>
      </w:r>
      <w:r w:rsidRPr="003724D7">
        <w:rPr>
          <w:spacing w:val="12"/>
          <w:sz w:val="24"/>
          <w:szCs w:val="24"/>
        </w:rPr>
        <w:t xml:space="preserve"> </w:t>
      </w:r>
      <w:r w:rsidRPr="003724D7">
        <w:rPr>
          <w:sz w:val="24"/>
          <w:szCs w:val="24"/>
        </w:rPr>
        <w:t>де</w:t>
      </w:r>
      <w:r w:rsidRPr="003724D7">
        <w:rPr>
          <w:spacing w:val="1"/>
          <w:sz w:val="24"/>
          <w:szCs w:val="24"/>
        </w:rPr>
        <w:t>й</w:t>
      </w:r>
      <w:r w:rsidRPr="003724D7">
        <w:rPr>
          <w:sz w:val="24"/>
          <w:szCs w:val="24"/>
        </w:rPr>
        <w:t>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в</w:t>
      </w:r>
      <w:r w:rsidRPr="003724D7">
        <w:rPr>
          <w:spacing w:val="1"/>
          <w:sz w:val="24"/>
          <w:szCs w:val="24"/>
        </w:rPr>
        <w:t>ий</w:t>
      </w:r>
      <w:r w:rsidRPr="003724D7">
        <w:rPr>
          <w:sz w:val="24"/>
          <w:szCs w:val="24"/>
        </w:rPr>
        <w:t>,</w:t>
      </w:r>
      <w:r w:rsidRPr="003724D7">
        <w:rPr>
          <w:spacing w:val="3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о</w:t>
      </w:r>
      <w:r w:rsidRPr="003724D7">
        <w:rPr>
          <w:spacing w:val="5"/>
          <w:sz w:val="24"/>
          <w:szCs w:val="24"/>
        </w:rPr>
        <w:t>л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2"/>
          <w:sz w:val="24"/>
          <w:szCs w:val="24"/>
        </w:rPr>
        <w:t>ч</w:t>
      </w:r>
      <w:r w:rsidRPr="003724D7">
        <w:rPr>
          <w:spacing w:val="1"/>
          <w:sz w:val="24"/>
          <w:szCs w:val="24"/>
        </w:rPr>
        <w:t>и</w:t>
      </w:r>
      <w:r w:rsidRPr="003724D7">
        <w:rPr>
          <w:spacing w:val="2"/>
          <w:sz w:val="24"/>
          <w:szCs w:val="24"/>
        </w:rPr>
        <w:t>т</w:t>
      </w:r>
      <w:r w:rsidRPr="003724D7">
        <w:rPr>
          <w:sz w:val="24"/>
          <w:szCs w:val="24"/>
        </w:rPr>
        <w:t>ь ре</w:t>
      </w:r>
      <w:r w:rsidRPr="003724D7">
        <w:rPr>
          <w:spacing w:val="3"/>
          <w:sz w:val="24"/>
          <w:szCs w:val="24"/>
        </w:rPr>
        <w:t>з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3"/>
          <w:sz w:val="24"/>
          <w:szCs w:val="24"/>
        </w:rPr>
        <w:t>л</w:t>
      </w:r>
      <w:r w:rsidRPr="003724D7">
        <w:rPr>
          <w:spacing w:val="-1"/>
          <w:sz w:val="24"/>
          <w:szCs w:val="24"/>
        </w:rPr>
        <w:t>ьт</w:t>
      </w:r>
      <w:r w:rsidRPr="003724D7">
        <w:rPr>
          <w:sz w:val="24"/>
          <w:szCs w:val="24"/>
        </w:rPr>
        <w:t>а</w:t>
      </w:r>
      <w:r w:rsidRPr="003724D7">
        <w:rPr>
          <w:spacing w:val="2"/>
          <w:sz w:val="24"/>
          <w:szCs w:val="24"/>
        </w:rPr>
        <w:t>т</w:t>
      </w:r>
      <w:r w:rsidR="00D1314C">
        <w:rPr>
          <w:sz w:val="24"/>
          <w:szCs w:val="24"/>
        </w:rPr>
        <w:t>,</w:t>
      </w:r>
      <w:r w:rsidRPr="003724D7">
        <w:rPr>
          <w:spacing w:val="10"/>
          <w:sz w:val="24"/>
          <w:szCs w:val="24"/>
        </w:rPr>
        <w:t xml:space="preserve"> </w:t>
      </w:r>
      <w:r w:rsidRPr="003724D7">
        <w:rPr>
          <w:sz w:val="24"/>
          <w:szCs w:val="24"/>
        </w:rPr>
        <w:t>де</w:t>
      </w:r>
      <w:r w:rsidRPr="003724D7">
        <w:rPr>
          <w:spacing w:val="1"/>
          <w:sz w:val="24"/>
          <w:szCs w:val="24"/>
        </w:rPr>
        <w:t>й</w:t>
      </w:r>
      <w:r w:rsidRPr="003724D7">
        <w:rPr>
          <w:spacing w:val="3"/>
          <w:sz w:val="24"/>
          <w:szCs w:val="24"/>
        </w:rPr>
        <w:t>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pacing w:val="5"/>
          <w:sz w:val="24"/>
          <w:szCs w:val="24"/>
        </w:rPr>
        <w:t>в</w:t>
      </w:r>
      <w:r w:rsidRPr="003724D7">
        <w:rPr>
          <w:spacing w:val="-5"/>
          <w:sz w:val="24"/>
          <w:szCs w:val="24"/>
        </w:rPr>
        <w:t>у</w:t>
      </w:r>
      <w:r w:rsidR="00D1314C">
        <w:rPr>
          <w:sz w:val="24"/>
          <w:szCs w:val="24"/>
        </w:rPr>
        <w:t>я</w:t>
      </w:r>
      <w:r w:rsidRPr="003724D7">
        <w:rPr>
          <w:spacing w:val="14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="00D1314C">
        <w:rPr>
          <w:sz w:val="24"/>
          <w:szCs w:val="24"/>
        </w:rPr>
        <w:t>о</w:t>
      </w:r>
      <w:r w:rsidRPr="003724D7">
        <w:rPr>
          <w:spacing w:val="19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ла</w:t>
      </w:r>
      <w:r w:rsidRPr="003724D7">
        <w:rPr>
          <w:spacing w:val="5"/>
          <w:sz w:val="24"/>
          <w:szCs w:val="24"/>
        </w:rPr>
        <w:t>н</w:t>
      </w:r>
      <w:r w:rsidRPr="003724D7">
        <w:rPr>
          <w:spacing w:val="-5"/>
          <w:sz w:val="24"/>
          <w:szCs w:val="24"/>
        </w:rPr>
        <w:t>у</w:t>
      </w:r>
      <w:r w:rsidRPr="003724D7">
        <w:rPr>
          <w:sz w:val="24"/>
          <w:szCs w:val="24"/>
        </w:rPr>
        <w:t>, и срав</w:t>
      </w:r>
      <w:r w:rsidRPr="003724D7">
        <w:rPr>
          <w:spacing w:val="1"/>
          <w:sz w:val="24"/>
          <w:szCs w:val="24"/>
        </w:rPr>
        <w:t>н</w:t>
      </w:r>
      <w:r w:rsidRPr="003724D7">
        <w:rPr>
          <w:spacing w:val="3"/>
          <w:sz w:val="24"/>
          <w:szCs w:val="24"/>
        </w:rPr>
        <w:t>и</w:t>
      </w:r>
      <w:r w:rsidRPr="003724D7">
        <w:rPr>
          <w:spacing w:val="-1"/>
          <w:sz w:val="24"/>
          <w:szCs w:val="24"/>
        </w:rPr>
        <w:t>т</w:t>
      </w:r>
      <w:r w:rsidR="00D1314C">
        <w:rPr>
          <w:sz w:val="24"/>
          <w:szCs w:val="24"/>
        </w:rPr>
        <w:t>ь</w:t>
      </w:r>
      <w:r w:rsidRPr="003724D7">
        <w:rPr>
          <w:spacing w:val="11"/>
          <w:sz w:val="24"/>
          <w:szCs w:val="24"/>
        </w:rPr>
        <w:t xml:space="preserve"> </w:t>
      </w:r>
      <w:r w:rsidRPr="003724D7">
        <w:rPr>
          <w:spacing w:val="3"/>
          <w:sz w:val="24"/>
          <w:szCs w:val="24"/>
        </w:rPr>
        <w:t>е</w:t>
      </w:r>
      <w:r w:rsidRPr="003724D7">
        <w:rPr>
          <w:spacing w:val="-1"/>
          <w:sz w:val="24"/>
          <w:szCs w:val="24"/>
        </w:rPr>
        <w:t>г</w:t>
      </w:r>
      <w:r w:rsidR="00D1314C">
        <w:rPr>
          <w:sz w:val="24"/>
          <w:szCs w:val="24"/>
        </w:rPr>
        <w:t>о</w:t>
      </w:r>
      <w:r w:rsidRPr="003724D7">
        <w:rPr>
          <w:spacing w:val="17"/>
          <w:sz w:val="24"/>
          <w:szCs w:val="24"/>
        </w:rPr>
        <w:t xml:space="preserve"> </w:t>
      </w:r>
      <w:r w:rsidR="00D1314C">
        <w:rPr>
          <w:sz w:val="24"/>
          <w:szCs w:val="24"/>
        </w:rPr>
        <w:t>с</w:t>
      </w:r>
      <w:r w:rsidRPr="003724D7">
        <w:rPr>
          <w:spacing w:val="23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з</w:t>
      </w:r>
      <w:r w:rsidRPr="003724D7">
        <w:rPr>
          <w:sz w:val="24"/>
          <w:szCs w:val="24"/>
        </w:rPr>
        <w:t>а</w:t>
      </w:r>
      <w:r w:rsidRPr="003724D7">
        <w:rPr>
          <w:spacing w:val="-1"/>
          <w:sz w:val="24"/>
          <w:szCs w:val="24"/>
        </w:rPr>
        <w:t>м</w:t>
      </w:r>
      <w:r w:rsidRPr="003724D7">
        <w:rPr>
          <w:spacing w:val="1"/>
          <w:sz w:val="24"/>
          <w:szCs w:val="24"/>
        </w:rPr>
        <w:t>ы</w:t>
      </w:r>
      <w:r w:rsidRPr="003724D7">
        <w:rPr>
          <w:sz w:val="24"/>
          <w:szCs w:val="24"/>
        </w:rPr>
        <w:t>сл</w:t>
      </w:r>
      <w:r w:rsidRPr="003724D7">
        <w:rPr>
          <w:spacing w:val="2"/>
          <w:sz w:val="24"/>
          <w:szCs w:val="24"/>
        </w:rPr>
        <w:t>о</w:t>
      </w:r>
      <w:r w:rsidRPr="003724D7">
        <w:rPr>
          <w:sz w:val="24"/>
          <w:szCs w:val="24"/>
        </w:rPr>
        <w:t>м вход</w:t>
      </w:r>
      <w:r w:rsidRPr="003724D7">
        <w:rPr>
          <w:spacing w:val="1"/>
          <w:sz w:val="24"/>
          <w:szCs w:val="24"/>
        </w:rPr>
        <w:t>я</w:t>
      </w:r>
      <w:r w:rsidR="00D1314C">
        <w:rPr>
          <w:sz w:val="24"/>
          <w:szCs w:val="24"/>
        </w:rPr>
        <w:t>т</w:t>
      </w:r>
      <w:r w:rsidRPr="003724D7">
        <w:rPr>
          <w:spacing w:val="14"/>
          <w:sz w:val="24"/>
          <w:szCs w:val="24"/>
        </w:rPr>
        <w:t xml:space="preserve"> </w:t>
      </w:r>
      <w:r w:rsidR="00D1314C">
        <w:rPr>
          <w:sz w:val="24"/>
          <w:szCs w:val="24"/>
        </w:rPr>
        <w:t>в</w:t>
      </w:r>
      <w:r w:rsidRPr="003724D7">
        <w:rPr>
          <w:spacing w:val="22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ере</w:t>
      </w:r>
      <w:r w:rsidRPr="003724D7">
        <w:rPr>
          <w:spacing w:val="2"/>
          <w:sz w:val="24"/>
          <w:szCs w:val="24"/>
        </w:rPr>
        <w:t>ч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 xml:space="preserve">ь </w:t>
      </w:r>
      <w:r w:rsidRPr="003724D7">
        <w:rPr>
          <w:i/>
          <w:sz w:val="24"/>
          <w:szCs w:val="24"/>
        </w:rPr>
        <w:t>регул</w:t>
      </w:r>
      <w:r w:rsidRPr="003724D7">
        <w:rPr>
          <w:i/>
          <w:spacing w:val="-1"/>
          <w:sz w:val="24"/>
          <w:szCs w:val="24"/>
        </w:rPr>
        <w:t>я</w:t>
      </w:r>
      <w:r w:rsidRPr="003724D7">
        <w:rPr>
          <w:i/>
          <w:spacing w:val="2"/>
          <w:sz w:val="24"/>
          <w:szCs w:val="24"/>
        </w:rPr>
        <w:t>т</w:t>
      </w:r>
      <w:r w:rsidRPr="003724D7">
        <w:rPr>
          <w:i/>
          <w:sz w:val="24"/>
          <w:szCs w:val="24"/>
        </w:rPr>
        <w:t>ив</w:t>
      </w:r>
      <w:r w:rsidRPr="003724D7">
        <w:rPr>
          <w:i/>
          <w:spacing w:val="1"/>
          <w:sz w:val="24"/>
          <w:szCs w:val="24"/>
        </w:rPr>
        <w:t>н</w:t>
      </w:r>
      <w:r w:rsidRPr="003724D7">
        <w:rPr>
          <w:i/>
          <w:sz w:val="24"/>
          <w:szCs w:val="24"/>
        </w:rPr>
        <w:t>ых</w:t>
      </w:r>
      <w:r w:rsidRPr="003724D7">
        <w:rPr>
          <w:i/>
          <w:spacing w:val="-10"/>
          <w:sz w:val="24"/>
          <w:szCs w:val="24"/>
        </w:rPr>
        <w:t xml:space="preserve"> 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2"/>
          <w:sz w:val="24"/>
          <w:szCs w:val="24"/>
        </w:rPr>
        <w:t>ч</w:t>
      </w:r>
      <w:r w:rsidRPr="003724D7">
        <w:rPr>
          <w:sz w:val="24"/>
          <w:szCs w:val="24"/>
        </w:rPr>
        <w:t>еб</w:t>
      </w:r>
      <w:r w:rsidRPr="003724D7">
        <w:rPr>
          <w:spacing w:val="1"/>
          <w:sz w:val="24"/>
          <w:szCs w:val="24"/>
        </w:rPr>
        <w:t>н</w:t>
      </w:r>
      <w:r w:rsidRPr="003724D7">
        <w:rPr>
          <w:spacing w:val="3"/>
          <w:sz w:val="24"/>
          <w:szCs w:val="24"/>
        </w:rPr>
        <w:t>ы</w:t>
      </w:r>
      <w:r w:rsidRPr="003724D7">
        <w:rPr>
          <w:sz w:val="24"/>
          <w:szCs w:val="24"/>
        </w:rPr>
        <w:t>х</w:t>
      </w:r>
      <w:r w:rsidRPr="003724D7">
        <w:rPr>
          <w:spacing w:val="-10"/>
          <w:sz w:val="24"/>
          <w:szCs w:val="24"/>
        </w:rPr>
        <w:t xml:space="preserve"> </w:t>
      </w:r>
      <w:r w:rsidRPr="003724D7">
        <w:rPr>
          <w:sz w:val="24"/>
          <w:szCs w:val="24"/>
        </w:rPr>
        <w:t>де</w:t>
      </w:r>
      <w:r w:rsidRPr="003724D7">
        <w:rPr>
          <w:spacing w:val="1"/>
          <w:sz w:val="24"/>
          <w:szCs w:val="24"/>
        </w:rPr>
        <w:t>й</w:t>
      </w:r>
      <w:r w:rsidRPr="003724D7">
        <w:rPr>
          <w:sz w:val="24"/>
          <w:szCs w:val="24"/>
        </w:rPr>
        <w:t>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в</w:t>
      </w:r>
      <w:r w:rsidRPr="003724D7">
        <w:rPr>
          <w:spacing w:val="1"/>
          <w:sz w:val="24"/>
          <w:szCs w:val="24"/>
        </w:rPr>
        <w:t>ий</w:t>
      </w:r>
      <w:r w:rsidRPr="003724D7">
        <w:rPr>
          <w:sz w:val="24"/>
          <w:szCs w:val="24"/>
        </w:rPr>
        <w:t>.</w:t>
      </w:r>
      <w:r w:rsidRPr="003724D7">
        <w:rPr>
          <w:spacing w:val="-9"/>
          <w:sz w:val="24"/>
          <w:szCs w:val="24"/>
        </w:rPr>
        <w:t xml:space="preserve"> </w:t>
      </w:r>
      <w:r w:rsidRPr="003724D7">
        <w:rPr>
          <w:spacing w:val="-1"/>
          <w:sz w:val="24"/>
          <w:szCs w:val="24"/>
        </w:rPr>
        <w:t>Ч</w:t>
      </w:r>
      <w:r w:rsidRPr="003724D7">
        <w:rPr>
          <w:sz w:val="24"/>
          <w:szCs w:val="24"/>
        </w:rPr>
        <w:t>ас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о</w:t>
      </w:r>
      <w:r w:rsidRPr="003724D7">
        <w:rPr>
          <w:spacing w:val="-6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ж</w:t>
      </w:r>
      <w:r w:rsidRPr="003724D7">
        <w:rPr>
          <w:spacing w:val="3"/>
          <w:sz w:val="24"/>
          <w:szCs w:val="24"/>
        </w:rPr>
        <w:t>и</w:t>
      </w:r>
      <w:r w:rsidRPr="003724D7">
        <w:rPr>
          <w:spacing w:val="1"/>
          <w:sz w:val="24"/>
          <w:szCs w:val="24"/>
        </w:rPr>
        <w:t>зн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нн</w:t>
      </w:r>
      <w:r w:rsidRPr="003724D7">
        <w:rPr>
          <w:sz w:val="24"/>
          <w:szCs w:val="24"/>
        </w:rPr>
        <w:t>ая</w:t>
      </w:r>
      <w:r w:rsidRPr="003724D7">
        <w:rPr>
          <w:spacing w:val="-12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з</w:t>
      </w:r>
      <w:r w:rsidRPr="003724D7">
        <w:rPr>
          <w:sz w:val="24"/>
          <w:szCs w:val="24"/>
        </w:rPr>
        <w:t>ада</w:t>
      </w:r>
      <w:r w:rsidRPr="003724D7">
        <w:rPr>
          <w:spacing w:val="-1"/>
          <w:sz w:val="24"/>
          <w:szCs w:val="24"/>
        </w:rPr>
        <w:t>ч</w:t>
      </w:r>
      <w:r w:rsidRPr="003724D7">
        <w:rPr>
          <w:sz w:val="24"/>
          <w:szCs w:val="24"/>
        </w:rPr>
        <w:t>а</w:t>
      </w:r>
      <w:r w:rsidRPr="003724D7">
        <w:rPr>
          <w:spacing w:val="-7"/>
          <w:sz w:val="24"/>
          <w:szCs w:val="24"/>
        </w:rPr>
        <w:t xml:space="preserve"> 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о</w:t>
      </w:r>
      <w:r w:rsidRPr="003724D7">
        <w:rPr>
          <w:spacing w:val="1"/>
          <w:sz w:val="24"/>
          <w:szCs w:val="24"/>
        </w:rPr>
        <w:t>ж</w:t>
      </w:r>
      <w:r w:rsidRPr="003724D7">
        <w:rPr>
          <w:spacing w:val="3"/>
          <w:sz w:val="24"/>
          <w:szCs w:val="24"/>
        </w:rPr>
        <w:t>е</w:t>
      </w:r>
      <w:r w:rsidRPr="003724D7">
        <w:rPr>
          <w:sz w:val="24"/>
          <w:szCs w:val="24"/>
        </w:rPr>
        <w:t>т</w:t>
      </w:r>
      <w:r w:rsidRPr="003724D7">
        <w:rPr>
          <w:spacing w:val="-5"/>
          <w:sz w:val="24"/>
          <w:szCs w:val="24"/>
        </w:rPr>
        <w:t xml:space="preserve"> </w:t>
      </w:r>
      <w:r w:rsidRPr="003724D7">
        <w:rPr>
          <w:sz w:val="24"/>
          <w:szCs w:val="24"/>
        </w:rPr>
        <w:t>в</w:t>
      </w:r>
      <w:r w:rsidRPr="003724D7">
        <w:rPr>
          <w:spacing w:val="-1"/>
          <w:sz w:val="24"/>
          <w:szCs w:val="24"/>
        </w:rPr>
        <w:t>к</w:t>
      </w:r>
      <w:r w:rsidRPr="003724D7">
        <w:rPr>
          <w:sz w:val="24"/>
          <w:szCs w:val="24"/>
        </w:rPr>
        <w:t>л</w:t>
      </w:r>
      <w:r w:rsidRPr="003724D7">
        <w:rPr>
          <w:spacing w:val="1"/>
          <w:sz w:val="24"/>
          <w:szCs w:val="24"/>
        </w:rPr>
        <w:t>ю</w:t>
      </w:r>
      <w:r w:rsidRPr="003724D7">
        <w:rPr>
          <w:spacing w:val="-1"/>
          <w:sz w:val="24"/>
          <w:szCs w:val="24"/>
        </w:rPr>
        <w:t>ч</w:t>
      </w:r>
      <w:r w:rsidRPr="003724D7">
        <w:rPr>
          <w:spacing w:val="3"/>
          <w:sz w:val="24"/>
          <w:szCs w:val="24"/>
        </w:rPr>
        <w:t>а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ь</w:t>
      </w:r>
      <w:r w:rsidRPr="003724D7">
        <w:rPr>
          <w:spacing w:val="-11"/>
          <w:sz w:val="24"/>
          <w:szCs w:val="24"/>
        </w:rPr>
        <w:t xml:space="preserve"> </w:t>
      </w:r>
      <w:r w:rsidRPr="003724D7">
        <w:rPr>
          <w:sz w:val="24"/>
          <w:szCs w:val="24"/>
        </w:rPr>
        <w:t>в</w:t>
      </w:r>
      <w:r w:rsidRPr="003724D7">
        <w:rPr>
          <w:spacing w:val="1"/>
          <w:sz w:val="24"/>
          <w:szCs w:val="24"/>
        </w:rPr>
        <w:t xml:space="preserve"> </w:t>
      </w:r>
      <w:r w:rsidRPr="003724D7">
        <w:rPr>
          <w:spacing w:val="-1"/>
          <w:sz w:val="24"/>
          <w:szCs w:val="24"/>
        </w:rPr>
        <w:t>к</w:t>
      </w:r>
      <w:r w:rsidRPr="003724D7">
        <w:rPr>
          <w:spacing w:val="3"/>
          <w:sz w:val="24"/>
          <w:szCs w:val="24"/>
        </w:rPr>
        <w:t>а</w:t>
      </w:r>
      <w:r w:rsidRPr="003724D7">
        <w:rPr>
          <w:spacing w:val="-1"/>
          <w:sz w:val="24"/>
          <w:szCs w:val="24"/>
        </w:rPr>
        <w:t>ч</w:t>
      </w:r>
      <w:r w:rsidR="00D1314C">
        <w:rPr>
          <w:sz w:val="24"/>
          <w:szCs w:val="24"/>
        </w:rPr>
        <w:t>е</w:t>
      </w:r>
      <w:r w:rsidRPr="003724D7">
        <w:rPr>
          <w:sz w:val="24"/>
          <w:szCs w:val="24"/>
        </w:rPr>
        <w:t>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ве</w:t>
      </w:r>
      <w:r w:rsidRPr="003724D7">
        <w:rPr>
          <w:spacing w:val="40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з</w:t>
      </w:r>
      <w:r w:rsidRPr="003724D7">
        <w:rPr>
          <w:sz w:val="24"/>
          <w:szCs w:val="24"/>
        </w:rPr>
        <w:t>ада</w:t>
      </w:r>
      <w:r w:rsidRPr="003724D7">
        <w:rPr>
          <w:spacing w:val="1"/>
          <w:sz w:val="24"/>
          <w:szCs w:val="24"/>
        </w:rPr>
        <w:t>ни</w:t>
      </w:r>
      <w:r w:rsidRPr="003724D7">
        <w:rPr>
          <w:sz w:val="24"/>
          <w:szCs w:val="24"/>
        </w:rPr>
        <w:t>я</w:t>
      </w:r>
      <w:r w:rsidRPr="003724D7">
        <w:rPr>
          <w:spacing w:val="37"/>
          <w:sz w:val="24"/>
          <w:szCs w:val="24"/>
        </w:rPr>
        <w:t xml:space="preserve"> </w:t>
      </w:r>
      <w:r w:rsidRPr="003724D7">
        <w:rPr>
          <w:sz w:val="24"/>
          <w:szCs w:val="24"/>
        </w:rPr>
        <w:t>в</w:t>
      </w:r>
      <w:r w:rsidRPr="003724D7">
        <w:rPr>
          <w:spacing w:val="1"/>
          <w:sz w:val="24"/>
          <w:szCs w:val="24"/>
        </w:rPr>
        <w:t>ып</w:t>
      </w:r>
      <w:r w:rsidRPr="003724D7">
        <w:rPr>
          <w:sz w:val="24"/>
          <w:szCs w:val="24"/>
        </w:rPr>
        <w:t>ол</w:t>
      </w:r>
      <w:r w:rsidRPr="003724D7">
        <w:rPr>
          <w:spacing w:val="3"/>
          <w:sz w:val="24"/>
          <w:szCs w:val="24"/>
        </w:rPr>
        <w:t>н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ни</w:t>
      </w:r>
      <w:r w:rsidRPr="003724D7">
        <w:rPr>
          <w:sz w:val="24"/>
          <w:szCs w:val="24"/>
        </w:rPr>
        <w:t>е</w:t>
      </w:r>
      <w:r w:rsidRPr="003724D7">
        <w:rPr>
          <w:spacing w:val="32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рое</w:t>
      </w:r>
      <w:r w:rsidRPr="003724D7">
        <w:rPr>
          <w:spacing w:val="1"/>
          <w:sz w:val="24"/>
          <w:szCs w:val="24"/>
        </w:rPr>
        <w:t>к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а.</w:t>
      </w:r>
      <w:r w:rsidRPr="003724D7">
        <w:rPr>
          <w:spacing w:val="36"/>
          <w:sz w:val="24"/>
          <w:szCs w:val="24"/>
        </w:rPr>
        <w:t xml:space="preserve"> </w:t>
      </w:r>
      <w:r w:rsidRPr="003724D7">
        <w:rPr>
          <w:sz w:val="24"/>
          <w:szCs w:val="24"/>
        </w:rPr>
        <w:t>При</w:t>
      </w:r>
      <w:r w:rsidRPr="003724D7">
        <w:rPr>
          <w:spacing w:val="41"/>
          <w:sz w:val="24"/>
          <w:szCs w:val="24"/>
        </w:rPr>
        <w:t xml:space="preserve"> </w:t>
      </w:r>
      <w:r w:rsidRPr="003724D7">
        <w:rPr>
          <w:spacing w:val="2"/>
          <w:sz w:val="24"/>
          <w:szCs w:val="24"/>
        </w:rPr>
        <w:t>р</w:t>
      </w:r>
      <w:r w:rsidRPr="003724D7">
        <w:rPr>
          <w:sz w:val="24"/>
          <w:szCs w:val="24"/>
        </w:rPr>
        <w:t>або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е</w:t>
      </w:r>
      <w:r w:rsidRPr="003724D7">
        <w:rPr>
          <w:spacing w:val="38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н</w:t>
      </w:r>
      <w:r w:rsidRPr="003724D7">
        <w:rPr>
          <w:sz w:val="24"/>
          <w:szCs w:val="24"/>
        </w:rPr>
        <w:t>ад</w:t>
      </w:r>
      <w:r w:rsidRPr="003724D7">
        <w:rPr>
          <w:spacing w:val="41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жизн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нн</w:t>
      </w:r>
      <w:r w:rsidRPr="003724D7">
        <w:rPr>
          <w:spacing w:val="3"/>
          <w:sz w:val="24"/>
          <w:szCs w:val="24"/>
        </w:rPr>
        <w:t>ы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и</w:t>
      </w:r>
      <w:r w:rsidRPr="003724D7">
        <w:rPr>
          <w:spacing w:val="32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з</w:t>
      </w:r>
      <w:r w:rsidRPr="003724D7">
        <w:rPr>
          <w:sz w:val="24"/>
          <w:szCs w:val="24"/>
        </w:rPr>
        <w:t>ада</w:t>
      </w:r>
      <w:r w:rsidRPr="003724D7">
        <w:rPr>
          <w:spacing w:val="-1"/>
          <w:sz w:val="24"/>
          <w:szCs w:val="24"/>
        </w:rPr>
        <w:t>ч</w:t>
      </w:r>
      <w:r w:rsidRPr="003724D7">
        <w:rPr>
          <w:spacing w:val="3"/>
          <w:sz w:val="24"/>
          <w:szCs w:val="24"/>
        </w:rPr>
        <w:t>а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и</w:t>
      </w:r>
      <w:r w:rsidRPr="003724D7">
        <w:rPr>
          <w:spacing w:val="36"/>
          <w:sz w:val="24"/>
          <w:szCs w:val="24"/>
        </w:rPr>
        <w:t xml:space="preserve"> </w:t>
      </w:r>
      <w:r w:rsidRPr="003724D7">
        <w:rPr>
          <w:spacing w:val="-1"/>
          <w:sz w:val="24"/>
          <w:szCs w:val="24"/>
        </w:rPr>
        <w:t>т</w:t>
      </w:r>
      <w:r w:rsidRPr="003724D7">
        <w:rPr>
          <w:spacing w:val="3"/>
          <w:sz w:val="24"/>
          <w:szCs w:val="24"/>
        </w:rPr>
        <w:t>а</w:t>
      </w:r>
      <w:r w:rsidRPr="003724D7">
        <w:rPr>
          <w:spacing w:val="-1"/>
          <w:sz w:val="24"/>
          <w:szCs w:val="24"/>
        </w:rPr>
        <w:t>к</w:t>
      </w:r>
      <w:r w:rsidRPr="003724D7">
        <w:rPr>
          <w:sz w:val="24"/>
          <w:szCs w:val="24"/>
        </w:rPr>
        <w:t>о</w:t>
      </w:r>
      <w:r w:rsidRPr="003724D7">
        <w:rPr>
          <w:spacing w:val="2"/>
          <w:sz w:val="24"/>
          <w:szCs w:val="24"/>
        </w:rPr>
        <w:t>г</w:t>
      </w:r>
      <w:r w:rsidR="00D1314C">
        <w:rPr>
          <w:sz w:val="24"/>
          <w:szCs w:val="24"/>
        </w:rPr>
        <w:t>о рода</w:t>
      </w:r>
      <w:r w:rsidRPr="003724D7">
        <w:rPr>
          <w:spacing w:val="23"/>
          <w:sz w:val="24"/>
          <w:szCs w:val="24"/>
        </w:rPr>
        <w:t xml:space="preserve"> </w:t>
      </w:r>
      <w:r w:rsidRPr="003724D7">
        <w:rPr>
          <w:sz w:val="24"/>
          <w:szCs w:val="24"/>
        </w:rPr>
        <w:t>со</w:t>
      </w:r>
      <w:r w:rsidRPr="003724D7">
        <w:rPr>
          <w:spacing w:val="1"/>
          <w:sz w:val="24"/>
          <w:szCs w:val="24"/>
        </w:rPr>
        <w:t>з</w:t>
      </w:r>
      <w:r w:rsidRPr="003724D7">
        <w:rPr>
          <w:sz w:val="24"/>
          <w:szCs w:val="24"/>
        </w:rPr>
        <w:t>да</w:t>
      </w:r>
      <w:r w:rsidRPr="003724D7">
        <w:rPr>
          <w:spacing w:val="1"/>
          <w:sz w:val="24"/>
          <w:szCs w:val="24"/>
        </w:rPr>
        <w:t>ю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 xml:space="preserve">ся </w:t>
      </w:r>
      <w:r w:rsidRPr="003724D7">
        <w:rPr>
          <w:spacing w:val="1"/>
          <w:sz w:val="24"/>
          <w:szCs w:val="24"/>
        </w:rPr>
        <w:t>п</w:t>
      </w:r>
      <w:r w:rsidRPr="003724D7">
        <w:rPr>
          <w:spacing w:val="2"/>
          <w:sz w:val="24"/>
          <w:szCs w:val="24"/>
        </w:rPr>
        <w:t>р</w:t>
      </w:r>
      <w:r w:rsidRPr="003724D7">
        <w:rPr>
          <w:spacing w:val="3"/>
          <w:sz w:val="24"/>
          <w:szCs w:val="24"/>
        </w:rPr>
        <w:t>е</w:t>
      </w:r>
      <w:r w:rsidRPr="003724D7">
        <w:rPr>
          <w:sz w:val="24"/>
          <w:szCs w:val="24"/>
        </w:rPr>
        <w:t>д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ос</w:t>
      </w:r>
      <w:r w:rsidRPr="003724D7">
        <w:rPr>
          <w:spacing w:val="1"/>
          <w:sz w:val="24"/>
          <w:szCs w:val="24"/>
        </w:rPr>
        <w:t>ы</w:t>
      </w:r>
      <w:r w:rsidRPr="003724D7">
        <w:rPr>
          <w:sz w:val="24"/>
          <w:szCs w:val="24"/>
        </w:rPr>
        <w:t>л</w:t>
      </w:r>
      <w:r w:rsidRPr="003724D7">
        <w:rPr>
          <w:spacing w:val="-1"/>
          <w:sz w:val="24"/>
          <w:szCs w:val="24"/>
        </w:rPr>
        <w:t>к</w:t>
      </w:r>
      <w:r w:rsidRPr="003724D7">
        <w:rPr>
          <w:sz w:val="24"/>
          <w:szCs w:val="24"/>
        </w:rPr>
        <w:t xml:space="preserve">и </w:t>
      </w:r>
      <w:r w:rsidR="00D1314C">
        <w:rPr>
          <w:sz w:val="24"/>
          <w:szCs w:val="24"/>
        </w:rPr>
        <w:t>для</w:t>
      </w:r>
      <w:r w:rsidRPr="003724D7">
        <w:rPr>
          <w:spacing w:val="25"/>
          <w:sz w:val="24"/>
          <w:szCs w:val="24"/>
        </w:rPr>
        <w:t xml:space="preserve"> </w:t>
      </w:r>
      <w:r w:rsidRPr="003724D7">
        <w:rPr>
          <w:sz w:val="24"/>
          <w:szCs w:val="24"/>
        </w:rPr>
        <w:t>о</w:t>
      </w:r>
      <w:r w:rsidRPr="003724D7">
        <w:rPr>
          <w:spacing w:val="3"/>
          <w:sz w:val="24"/>
          <w:szCs w:val="24"/>
        </w:rPr>
        <w:t>с</w:t>
      </w:r>
      <w:r w:rsidRPr="003724D7">
        <w:rPr>
          <w:sz w:val="24"/>
          <w:szCs w:val="24"/>
        </w:rPr>
        <w:t>во</w:t>
      </w:r>
      <w:r w:rsidRPr="003724D7">
        <w:rPr>
          <w:spacing w:val="3"/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ни</w:t>
      </w:r>
      <w:r w:rsidR="00D1314C">
        <w:rPr>
          <w:sz w:val="24"/>
          <w:szCs w:val="24"/>
        </w:rPr>
        <w:t>я</w:t>
      </w:r>
      <w:r w:rsidRPr="003724D7">
        <w:rPr>
          <w:spacing w:val="21"/>
          <w:sz w:val="24"/>
          <w:szCs w:val="24"/>
        </w:rPr>
        <w:t xml:space="preserve"> 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1"/>
          <w:sz w:val="24"/>
          <w:szCs w:val="24"/>
        </w:rPr>
        <w:t>ни</w:t>
      </w:r>
      <w:r w:rsidRPr="003724D7">
        <w:rPr>
          <w:sz w:val="24"/>
          <w:szCs w:val="24"/>
        </w:rPr>
        <w:t>ве</w:t>
      </w:r>
      <w:r w:rsidRPr="003724D7">
        <w:rPr>
          <w:spacing w:val="2"/>
          <w:sz w:val="24"/>
          <w:szCs w:val="24"/>
        </w:rPr>
        <w:t>р</w:t>
      </w:r>
      <w:r w:rsidRPr="003724D7">
        <w:rPr>
          <w:sz w:val="24"/>
          <w:szCs w:val="24"/>
        </w:rPr>
        <w:t>сал</w:t>
      </w:r>
      <w:r w:rsidRPr="003724D7">
        <w:rPr>
          <w:spacing w:val="-1"/>
          <w:sz w:val="24"/>
          <w:szCs w:val="24"/>
        </w:rPr>
        <w:t>ь</w:t>
      </w:r>
      <w:r w:rsidRPr="003724D7">
        <w:rPr>
          <w:spacing w:val="1"/>
          <w:sz w:val="24"/>
          <w:szCs w:val="24"/>
        </w:rPr>
        <w:t>ны</w:t>
      </w:r>
      <w:r w:rsidRPr="003724D7">
        <w:rPr>
          <w:sz w:val="24"/>
          <w:szCs w:val="24"/>
        </w:rPr>
        <w:t xml:space="preserve">х </w:t>
      </w:r>
      <w:r w:rsidRPr="003724D7">
        <w:rPr>
          <w:spacing w:val="-2"/>
          <w:sz w:val="24"/>
          <w:szCs w:val="24"/>
        </w:rPr>
        <w:t>у</w:t>
      </w:r>
      <w:r w:rsidRPr="003724D7">
        <w:rPr>
          <w:spacing w:val="2"/>
          <w:sz w:val="24"/>
          <w:szCs w:val="24"/>
        </w:rPr>
        <w:t>ч</w:t>
      </w:r>
      <w:r w:rsidRPr="003724D7">
        <w:rPr>
          <w:sz w:val="24"/>
          <w:szCs w:val="24"/>
        </w:rPr>
        <w:t>еб</w:t>
      </w:r>
      <w:r w:rsidRPr="003724D7">
        <w:rPr>
          <w:spacing w:val="1"/>
          <w:sz w:val="24"/>
          <w:szCs w:val="24"/>
        </w:rPr>
        <w:t>ны</w:t>
      </w:r>
      <w:r w:rsidR="00D1314C">
        <w:rPr>
          <w:sz w:val="24"/>
          <w:szCs w:val="24"/>
        </w:rPr>
        <w:t>х</w:t>
      </w:r>
      <w:r w:rsidRPr="003724D7">
        <w:rPr>
          <w:spacing w:val="18"/>
          <w:sz w:val="24"/>
          <w:szCs w:val="24"/>
        </w:rPr>
        <w:t xml:space="preserve"> </w:t>
      </w:r>
      <w:r w:rsidRPr="003724D7">
        <w:rPr>
          <w:sz w:val="24"/>
          <w:szCs w:val="24"/>
        </w:rPr>
        <w:t>де</w:t>
      </w:r>
      <w:r w:rsidRPr="003724D7">
        <w:rPr>
          <w:spacing w:val="1"/>
          <w:sz w:val="24"/>
          <w:szCs w:val="24"/>
        </w:rPr>
        <w:t>й</w:t>
      </w:r>
      <w:r w:rsidRPr="003724D7">
        <w:rPr>
          <w:spacing w:val="3"/>
          <w:sz w:val="24"/>
          <w:szCs w:val="24"/>
        </w:rPr>
        <w:t>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в</w:t>
      </w:r>
      <w:r w:rsidRPr="003724D7">
        <w:rPr>
          <w:spacing w:val="1"/>
          <w:sz w:val="24"/>
          <w:szCs w:val="24"/>
        </w:rPr>
        <w:t>ий</w:t>
      </w:r>
      <w:r w:rsidRPr="003724D7">
        <w:rPr>
          <w:sz w:val="24"/>
          <w:szCs w:val="24"/>
        </w:rPr>
        <w:t>, хара</w:t>
      </w:r>
      <w:r w:rsidRPr="003724D7">
        <w:rPr>
          <w:spacing w:val="-1"/>
          <w:sz w:val="24"/>
          <w:szCs w:val="24"/>
        </w:rPr>
        <w:t>к</w:t>
      </w:r>
      <w:r w:rsidRPr="003724D7">
        <w:rPr>
          <w:spacing w:val="2"/>
          <w:sz w:val="24"/>
          <w:szCs w:val="24"/>
        </w:rPr>
        <w:t>т</w:t>
      </w:r>
      <w:r w:rsidRPr="003724D7">
        <w:rPr>
          <w:sz w:val="24"/>
          <w:szCs w:val="24"/>
        </w:rPr>
        <w:t>ер</w:t>
      </w:r>
      <w:r w:rsidRPr="003724D7">
        <w:rPr>
          <w:spacing w:val="1"/>
          <w:sz w:val="24"/>
          <w:szCs w:val="24"/>
        </w:rPr>
        <w:t>ны</w:t>
      </w:r>
      <w:r w:rsidRPr="003724D7">
        <w:rPr>
          <w:sz w:val="24"/>
          <w:szCs w:val="24"/>
        </w:rPr>
        <w:t xml:space="preserve">х </w:t>
      </w:r>
      <w:r w:rsidR="00D1314C">
        <w:rPr>
          <w:sz w:val="24"/>
          <w:szCs w:val="24"/>
        </w:rPr>
        <w:t>для</w:t>
      </w:r>
      <w:r w:rsidRPr="003724D7">
        <w:rPr>
          <w:spacing w:val="6"/>
          <w:sz w:val="24"/>
          <w:szCs w:val="24"/>
        </w:rPr>
        <w:t xml:space="preserve"> </w:t>
      </w:r>
      <w:r w:rsidRPr="003724D7">
        <w:rPr>
          <w:sz w:val="24"/>
          <w:szCs w:val="24"/>
        </w:rPr>
        <w:t>р</w:t>
      </w:r>
      <w:r w:rsidRPr="003724D7">
        <w:rPr>
          <w:spacing w:val="3"/>
          <w:sz w:val="24"/>
          <w:szCs w:val="24"/>
        </w:rPr>
        <w:t>а</w:t>
      </w:r>
      <w:r w:rsidRPr="003724D7">
        <w:rPr>
          <w:sz w:val="24"/>
          <w:szCs w:val="24"/>
        </w:rPr>
        <w:t>бо</w:t>
      </w:r>
      <w:r w:rsidRPr="003724D7">
        <w:rPr>
          <w:spacing w:val="-1"/>
          <w:sz w:val="24"/>
          <w:szCs w:val="24"/>
        </w:rPr>
        <w:t>т</w:t>
      </w:r>
      <w:r w:rsidR="00D1314C">
        <w:rPr>
          <w:sz w:val="24"/>
          <w:szCs w:val="24"/>
        </w:rPr>
        <w:t>ы</w:t>
      </w:r>
      <w:r w:rsidRPr="003724D7">
        <w:rPr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н</w:t>
      </w:r>
      <w:r w:rsidR="00D1314C">
        <w:rPr>
          <w:sz w:val="24"/>
          <w:szCs w:val="24"/>
        </w:rPr>
        <w:t>ад</w:t>
      </w:r>
      <w:r w:rsidRPr="003724D7">
        <w:rPr>
          <w:spacing w:val="3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п</w:t>
      </w:r>
      <w:r w:rsidRPr="003724D7">
        <w:rPr>
          <w:spacing w:val="2"/>
          <w:sz w:val="24"/>
          <w:szCs w:val="24"/>
        </w:rPr>
        <w:t>р</w:t>
      </w:r>
      <w:r w:rsidRPr="003724D7">
        <w:rPr>
          <w:sz w:val="24"/>
          <w:szCs w:val="24"/>
        </w:rPr>
        <w:t>ое</w:t>
      </w:r>
      <w:r w:rsidRPr="003724D7">
        <w:rPr>
          <w:spacing w:val="1"/>
          <w:sz w:val="24"/>
          <w:szCs w:val="24"/>
        </w:rPr>
        <w:t>к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а</w:t>
      </w:r>
      <w:r w:rsidRPr="003724D7">
        <w:rPr>
          <w:spacing w:val="2"/>
          <w:sz w:val="24"/>
          <w:szCs w:val="24"/>
        </w:rPr>
        <w:t>м</w:t>
      </w:r>
      <w:r w:rsidRPr="003724D7">
        <w:rPr>
          <w:spacing w:val="1"/>
          <w:sz w:val="24"/>
          <w:szCs w:val="24"/>
        </w:rPr>
        <w:t>и</w:t>
      </w:r>
      <w:r w:rsidRPr="003724D7">
        <w:rPr>
          <w:sz w:val="24"/>
          <w:szCs w:val="24"/>
        </w:rPr>
        <w:t>. 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о</w:t>
      </w:r>
      <w:r w:rsidRPr="003724D7">
        <w:rPr>
          <w:spacing w:val="3"/>
          <w:sz w:val="24"/>
          <w:szCs w:val="24"/>
        </w:rPr>
        <w:t>л</w:t>
      </w:r>
      <w:r w:rsidR="00D1314C">
        <w:rPr>
          <w:sz w:val="24"/>
          <w:szCs w:val="24"/>
        </w:rPr>
        <w:t>ь</w:t>
      </w:r>
      <w:r w:rsidRPr="003724D7">
        <w:rPr>
          <w:spacing w:val="64"/>
          <w:sz w:val="24"/>
          <w:szCs w:val="24"/>
        </w:rPr>
        <w:t xml:space="preserve"> </w:t>
      </w:r>
      <w:r w:rsidRPr="003724D7">
        <w:rPr>
          <w:spacing w:val="1"/>
          <w:sz w:val="24"/>
          <w:szCs w:val="24"/>
        </w:rPr>
        <w:t>ж</w:t>
      </w:r>
      <w:r w:rsidR="00D1314C">
        <w:rPr>
          <w:sz w:val="24"/>
          <w:szCs w:val="24"/>
        </w:rPr>
        <w:t xml:space="preserve">е </w:t>
      </w:r>
      <w:r w:rsidRPr="003724D7">
        <w:rPr>
          <w:spacing w:val="-5"/>
          <w:sz w:val="24"/>
          <w:szCs w:val="24"/>
        </w:rPr>
        <w:t>у</w:t>
      </w:r>
      <w:r w:rsidRPr="003724D7">
        <w:rPr>
          <w:spacing w:val="1"/>
          <w:sz w:val="24"/>
          <w:szCs w:val="24"/>
        </w:rPr>
        <w:t>н</w:t>
      </w:r>
      <w:r w:rsidRPr="003724D7">
        <w:rPr>
          <w:spacing w:val="3"/>
          <w:sz w:val="24"/>
          <w:szCs w:val="24"/>
        </w:rPr>
        <w:t>и</w:t>
      </w:r>
      <w:r w:rsidRPr="003724D7">
        <w:rPr>
          <w:sz w:val="24"/>
          <w:szCs w:val="24"/>
        </w:rPr>
        <w:t>в</w:t>
      </w:r>
      <w:r w:rsidRPr="003724D7">
        <w:rPr>
          <w:spacing w:val="3"/>
          <w:sz w:val="24"/>
          <w:szCs w:val="24"/>
        </w:rPr>
        <w:t>е</w:t>
      </w:r>
      <w:r w:rsidRPr="003724D7">
        <w:rPr>
          <w:sz w:val="24"/>
          <w:szCs w:val="24"/>
        </w:rPr>
        <w:t>рсал</w:t>
      </w:r>
      <w:r w:rsidRPr="003724D7">
        <w:rPr>
          <w:spacing w:val="-1"/>
          <w:sz w:val="24"/>
          <w:szCs w:val="24"/>
        </w:rPr>
        <w:t>ь</w:t>
      </w:r>
      <w:r w:rsidRPr="003724D7">
        <w:rPr>
          <w:spacing w:val="5"/>
          <w:sz w:val="24"/>
          <w:szCs w:val="24"/>
        </w:rPr>
        <w:t>н</w:t>
      </w:r>
      <w:r w:rsidRPr="003724D7">
        <w:rPr>
          <w:spacing w:val="-5"/>
          <w:sz w:val="24"/>
          <w:szCs w:val="24"/>
        </w:rPr>
        <w:t>у</w:t>
      </w:r>
      <w:r w:rsidR="00D1314C">
        <w:rPr>
          <w:sz w:val="24"/>
          <w:szCs w:val="24"/>
        </w:rPr>
        <w:t xml:space="preserve">ю </w:t>
      </w:r>
      <w:r w:rsidRPr="003724D7">
        <w:rPr>
          <w:spacing w:val="2"/>
          <w:sz w:val="24"/>
          <w:szCs w:val="24"/>
        </w:rPr>
        <w:t>р</w:t>
      </w:r>
      <w:r w:rsidR="00D1314C">
        <w:rPr>
          <w:sz w:val="24"/>
          <w:szCs w:val="24"/>
        </w:rPr>
        <w:t>оль</w:t>
      </w:r>
      <w:r w:rsidRPr="003724D7">
        <w:rPr>
          <w:spacing w:val="3"/>
          <w:sz w:val="24"/>
          <w:szCs w:val="24"/>
        </w:rPr>
        <w:t xml:space="preserve"> </w:t>
      </w:r>
      <w:r w:rsidRPr="003724D7">
        <w:rPr>
          <w:sz w:val="24"/>
          <w:szCs w:val="24"/>
        </w:rPr>
        <w:t>в дос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pacing w:val="1"/>
          <w:sz w:val="24"/>
          <w:szCs w:val="24"/>
        </w:rPr>
        <w:t>иж</w:t>
      </w:r>
      <w:r w:rsidRPr="003724D7">
        <w:rPr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ни</w:t>
      </w:r>
      <w:r w:rsidR="00D1314C">
        <w:rPr>
          <w:sz w:val="24"/>
          <w:szCs w:val="24"/>
        </w:rPr>
        <w:t>и</w:t>
      </w:r>
      <w:r w:rsidRPr="003724D7">
        <w:rPr>
          <w:sz w:val="24"/>
          <w:szCs w:val="24"/>
        </w:rPr>
        <w:t xml:space="preserve"> л</w:t>
      </w:r>
      <w:r w:rsidRPr="003724D7">
        <w:rPr>
          <w:spacing w:val="1"/>
          <w:sz w:val="24"/>
          <w:szCs w:val="24"/>
        </w:rPr>
        <w:t>и</w:t>
      </w:r>
      <w:r w:rsidRPr="003724D7">
        <w:rPr>
          <w:spacing w:val="-1"/>
          <w:sz w:val="24"/>
          <w:szCs w:val="24"/>
        </w:rPr>
        <w:t>ч</w:t>
      </w:r>
      <w:r w:rsidRPr="003724D7">
        <w:rPr>
          <w:spacing w:val="3"/>
          <w:sz w:val="24"/>
          <w:szCs w:val="24"/>
        </w:rPr>
        <w:t>н</w:t>
      </w:r>
      <w:r w:rsidRPr="003724D7">
        <w:rPr>
          <w:sz w:val="24"/>
          <w:szCs w:val="24"/>
        </w:rPr>
        <w:t>о</w:t>
      </w:r>
      <w:r w:rsidRPr="003724D7">
        <w:rPr>
          <w:spacing w:val="3"/>
          <w:sz w:val="24"/>
          <w:szCs w:val="24"/>
        </w:rPr>
        <w:t>с</w:t>
      </w:r>
      <w:r w:rsidRPr="003724D7">
        <w:rPr>
          <w:spacing w:val="-1"/>
          <w:sz w:val="24"/>
          <w:szCs w:val="24"/>
        </w:rPr>
        <w:t>т</w:t>
      </w:r>
      <w:r w:rsidRPr="003724D7">
        <w:rPr>
          <w:spacing w:val="1"/>
          <w:sz w:val="24"/>
          <w:szCs w:val="24"/>
        </w:rPr>
        <w:t>ны</w:t>
      </w:r>
      <w:r w:rsidRPr="003724D7">
        <w:rPr>
          <w:sz w:val="24"/>
          <w:szCs w:val="24"/>
        </w:rPr>
        <w:t xml:space="preserve">х </w:t>
      </w:r>
      <w:r w:rsidR="00D1314C">
        <w:rPr>
          <w:sz w:val="24"/>
          <w:szCs w:val="24"/>
        </w:rPr>
        <w:t xml:space="preserve">и </w:t>
      </w:r>
      <w:r w:rsidRPr="003724D7">
        <w:rPr>
          <w:spacing w:val="-1"/>
          <w:sz w:val="24"/>
          <w:szCs w:val="24"/>
        </w:rPr>
        <w:lastRenderedPageBreak/>
        <w:t>м</w:t>
      </w:r>
      <w:r w:rsidRPr="003724D7">
        <w:rPr>
          <w:sz w:val="24"/>
          <w:szCs w:val="24"/>
        </w:rPr>
        <w:t>е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а</w:t>
      </w:r>
      <w:r w:rsidRPr="003724D7">
        <w:rPr>
          <w:spacing w:val="1"/>
          <w:sz w:val="24"/>
          <w:szCs w:val="24"/>
        </w:rPr>
        <w:t>п</w:t>
      </w:r>
      <w:r w:rsidRPr="003724D7">
        <w:rPr>
          <w:sz w:val="24"/>
          <w:szCs w:val="24"/>
        </w:rPr>
        <w:t>ре</w:t>
      </w:r>
      <w:r w:rsidRPr="003724D7">
        <w:rPr>
          <w:spacing w:val="2"/>
          <w:sz w:val="24"/>
          <w:szCs w:val="24"/>
        </w:rPr>
        <w:t>д</w:t>
      </w:r>
      <w:r w:rsidRPr="003724D7">
        <w:rPr>
          <w:spacing w:val="-1"/>
          <w:sz w:val="24"/>
          <w:szCs w:val="24"/>
        </w:rPr>
        <w:t>м</w:t>
      </w:r>
      <w:r w:rsidRPr="003724D7">
        <w:rPr>
          <w:sz w:val="24"/>
          <w:szCs w:val="24"/>
        </w:rPr>
        <w:t>е</w:t>
      </w:r>
      <w:r w:rsidRPr="003724D7">
        <w:rPr>
          <w:spacing w:val="-1"/>
          <w:sz w:val="24"/>
          <w:szCs w:val="24"/>
        </w:rPr>
        <w:t>т</w:t>
      </w:r>
      <w:r w:rsidRPr="003724D7">
        <w:rPr>
          <w:spacing w:val="1"/>
          <w:sz w:val="24"/>
          <w:szCs w:val="24"/>
        </w:rPr>
        <w:t>ны</w:t>
      </w:r>
      <w:r w:rsidR="00D1314C">
        <w:rPr>
          <w:sz w:val="24"/>
          <w:szCs w:val="24"/>
        </w:rPr>
        <w:t xml:space="preserve">х </w:t>
      </w:r>
      <w:r w:rsidRPr="003724D7">
        <w:rPr>
          <w:spacing w:val="2"/>
          <w:sz w:val="24"/>
          <w:szCs w:val="24"/>
        </w:rPr>
        <w:t>р</w:t>
      </w:r>
      <w:r w:rsidRPr="003724D7">
        <w:rPr>
          <w:sz w:val="24"/>
          <w:szCs w:val="24"/>
        </w:rPr>
        <w:t>е</w:t>
      </w:r>
      <w:r w:rsidRPr="003724D7">
        <w:rPr>
          <w:spacing w:val="6"/>
          <w:sz w:val="24"/>
          <w:szCs w:val="24"/>
        </w:rPr>
        <w:t>з</w:t>
      </w:r>
      <w:r w:rsidRPr="003724D7">
        <w:rPr>
          <w:spacing w:val="-5"/>
          <w:sz w:val="24"/>
          <w:szCs w:val="24"/>
        </w:rPr>
        <w:t>у</w:t>
      </w:r>
      <w:r w:rsidRPr="003724D7">
        <w:rPr>
          <w:sz w:val="24"/>
          <w:szCs w:val="24"/>
        </w:rPr>
        <w:t>л</w:t>
      </w:r>
      <w:r w:rsidRPr="003724D7">
        <w:rPr>
          <w:spacing w:val="-1"/>
          <w:sz w:val="24"/>
          <w:szCs w:val="24"/>
        </w:rPr>
        <w:t>ьт</w:t>
      </w:r>
      <w:r w:rsidRPr="003724D7">
        <w:rPr>
          <w:spacing w:val="3"/>
          <w:sz w:val="24"/>
          <w:szCs w:val="24"/>
        </w:rPr>
        <w:t>а</w:t>
      </w:r>
      <w:r w:rsidRPr="003724D7">
        <w:rPr>
          <w:spacing w:val="-1"/>
          <w:sz w:val="24"/>
          <w:szCs w:val="24"/>
        </w:rPr>
        <w:t>т</w:t>
      </w:r>
      <w:r w:rsidR="00D1314C">
        <w:rPr>
          <w:sz w:val="24"/>
          <w:szCs w:val="24"/>
        </w:rPr>
        <w:t xml:space="preserve">ов </w:t>
      </w:r>
      <w:r w:rsidRPr="003724D7">
        <w:rPr>
          <w:spacing w:val="1"/>
          <w:sz w:val="24"/>
          <w:szCs w:val="24"/>
        </w:rPr>
        <w:t>и</w:t>
      </w:r>
      <w:r w:rsidRPr="003724D7">
        <w:rPr>
          <w:spacing w:val="-1"/>
          <w:sz w:val="24"/>
          <w:szCs w:val="24"/>
        </w:rPr>
        <w:t>г</w:t>
      </w:r>
      <w:r w:rsidR="00D1314C">
        <w:rPr>
          <w:sz w:val="24"/>
          <w:szCs w:val="24"/>
        </w:rPr>
        <w:t xml:space="preserve">рает </w:t>
      </w:r>
      <w:r w:rsidRPr="003724D7">
        <w:rPr>
          <w:spacing w:val="-3"/>
          <w:sz w:val="24"/>
          <w:szCs w:val="24"/>
        </w:rPr>
        <w:t>у</w:t>
      </w:r>
      <w:r w:rsidRPr="003724D7">
        <w:rPr>
          <w:spacing w:val="2"/>
          <w:sz w:val="24"/>
          <w:szCs w:val="24"/>
        </w:rPr>
        <w:t>ч</w:t>
      </w:r>
      <w:r w:rsidRPr="003724D7">
        <w:rPr>
          <w:sz w:val="24"/>
          <w:szCs w:val="24"/>
        </w:rPr>
        <w:t>еб</w:t>
      </w:r>
      <w:r w:rsidRPr="003724D7">
        <w:rPr>
          <w:spacing w:val="1"/>
          <w:sz w:val="24"/>
          <w:szCs w:val="24"/>
        </w:rPr>
        <w:t>н</w:t>
      </w:r>
      <w:r w:rsidR="007478EB">
        <w:rPr>
          <w:sz w:val="24"/>
          <w:szCs w:val="24"/>
        </w:rPr>
        <w:t>о-и</w:t>
      </w:r>
      <w:r w:rsidRPr="003724D7">
        <w:rPr>
          <w:sz w:val="24"/>
          <w:szCs w:val="24"/>
        </w:rPr>
        <w:t>сследова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е</w:t>
      </w:r>
      <w:r w:rsidRPr="003724D7">
        <w:rPr>
          <w:spacing w:val="3"/>
          <w:sz w:val="24"/>
          <w:szCs w:val="24"/>
        </w:rPr>
        <w:t>л</w:t>
      </w:r>
      <w:r w:rsidRPr="003724D7">
        <w:rPr>
          <w:spacing w:val="-1"/>
          <w:sz w:val="24"/>
          <w:szCs w:val="24"/>
        </w:rPr>
        <w:t>ь</w:t>
      </w:r>
      <w:r w:rsidRPr="003724D7">
        <w:rPr>
          <w:sz w:val="24"/>
          <w:szCs w:val="24"/>
        </w:rPr>
        <w:t>с</w:t>
      </w:r>
      <w:r w:rsidRPr="003724D7">
        <w:rPr>
          <w:spacing w:val="1"/>
          <w:sz w:val="24"/>
          <w:szCs w:val="24"/>
        </w:rPr>
        <w:t>к</w:t>
      </w:r>
      <w:r w:rsidRPr="003724D7">
        <w:rPr>
          <w:sz w:val="24"/>
          <w:szCs w:val="24"/>
        </w:rPr>
        <w:t>ая</w:t>
      </w:r>
      <w:r w:rsidRPr="003724D7">
        <w:rPr>
          <w:spacing w:val="-21"/>
          <w:sz w:val="24"/>
          <w:szCs w:val="24"/>
        </w:rPr>
        <w:t xml:space="preserve"> </w:t>
      </w:r>
      <w:r w:rsidRPr="003724D7">
        <w:rPr>
          <w:sz w:val="24"/>
          <w:szCs w:val="24"/>
        </w:rPr>
        <w:t>д</w:t>
      </w:r>
      <w:r w:rsidRPr="003724D7">
        <w:rPr>
          <w:spacing w:val="3"/>
          <w:sz w:val="24"/>
          <w:szCs w:val="24"/>
        </w:rPr>
        <w:t>е</w:t>
      </w:r>
      <w:r w:rsidRPr="003724D7">
        <w:rPr>
          <w:spacing w:val="1"/>
          <w:sz w:val="24"/>
          <w:szCs w:val="24"/>
        </w:rPr>
        <w:t>я</w:t>
      </w:r>
      <w:r w:rsidRPr="003724D7">
        <w:rPr>
          <w:spacing w:val="-1"/>
          <w:sz w:val="24"/>
          <w:szCs w:val="24"/>
        </w:rPr>
        <w:t>т</w:t>
      </w:r>
      <w:r w:rsidRPr="003724D7">
        <w:rPr>
          <w:sz w:val="24"/>
          <w:szCs w:val="24"/>
        </w:rPr>
        <w:t>ел</w:t>
      </w:r>
      <w:r w:rsidRPr="003724D7">
        <w:rPr>
          <w:spacing w:val="1"/>
          <w:sz w:val="24"/>
          <w:szCs w:val="24"/>
        </w:rPr>
        <w:t>ьн</w:t>
      </w:r>
      <w:r w:rsidRPr="003724D7">
        <w:rPr>
          <w:sz w:val="24"/>
          <w:szCs w:val="24"/>
        </w:rPr>
        <w:t>ос</w:t>
      </w:r>
      <w:r w:rsidRPr="003724D7">
        <w:rPr>
          <w:spacing w:val="2"/>
          <w:sz w:val="24"/>
          <w:szCs w:val="24"/>
        </w:rPr>
        <w:t>т</w:t>
      </w:r>
      <w:r w:rsidRPr="003724D7">
        <w:rPr>
          <w:spacing w:val="-1"/>
          <w:sz w:val="24"/>
          <w:szCs w:val="24"/>
        </w:rPr>
        <w:t>ь.</w:t>
      </w:r>
    </w:p>
    <w:p w:rsidR="00EC5CE5" w:rsidRPr="00EC5CE5" w:rsidRDefault="00EC5CE5" w:rsidP="00EC5CE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EC5CE5">
        <w:rPr>
          <w:rFonts w:eastAsiaTheme="minorHAnsi"/>
          <w:color w:val="000000"/>
          <w:sz w:val="24"/>
          <w:szCs w:val="24"/>
          <w:lang w:eastAsia="en-US"/>
        </w:rPr>
        <w:t>Специфика учебно-исследовательской деятельности определяет многообразие форм её о</w:t>
      </w:r>
      <w:r w:rsidRPr="00EC5CE5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EC5CE5">
        <w:rPr>
          <w:rFonts w:eastAsiaTheme="minorHAnsi"/>
          <w:color w:val="000000"/>
          <w:sz w:val="24"/>
          <w:szCs w:val="24"/>
          <w:lang w:eastAsia="en-US"/>
        </w:rPr>
        <w:t>ганизации. В зависимости от урочных и внеурочных занятий учебно-исследовательская де</w:t>
      </w:r>
      <w:r w:rsidRPr="00EC5CE5">
        <w:rPr>
          <w:rFonts w:eastAsiaTheme="minorHAnsi"/>
          <w:color w:val="000000"/>
          <w:sz w:val="24"/>
          <w:szCs w:val="24"/>
          <w:lang w:eastAsia="en-US"/>
        </w:rPr>
        <w:t>я</w:t>
      </w:r>
      <w:r w:rsidRPr="00EC5CE5">
        <w:rPr>
          <w:rFonts w:eastAsiaTheme="minorHAnsi"/>
          <w:color w:val="000000"/>
          <w:sz w:val="24"/>
          <w:szCs w:val="24"/>
          <w:lang w:eastAsia="en-US"/>
        </w:rPr>
        <w:t>тельность может приобретать разные формы.</w:t>
      </w:r>
    </w:p>
    <w:p w:rsidR="00EC5CE5" w:rsidRPr="00EC5CE5" w:rsidRDefault="00EC5CE5" w:rsidP="00EC5CE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EC5CE5">
        <w:rPr>
          <w:rFonts w:eastAsiaTheme="minorHAnsi"/>
          <w:color w:val="000000"/>
          <w:sz w:val="24"/>
          <w:szCs w:val="24"/>
          <w:lang w:eastAsia="en-US"/>
        </w:rPr>
        <w:t xml:space="preserve">В МБОУ СОШ № 20 на урочных занятиях используются следующие формы организации учебно-исследовательской деятельности: </w:t>
      </w:r>
    </w:p>
    <w:p w:rsidR="00EC5CE5" w:rsidRPr="002C5FBE" w:rsidRDefault="00EC5CE5" w:rsidP="009C6304">
      <w:pPr>
        <w:pStyle w:val="a8"/>
        <w:numPr>
          <w:ilvl w:val="0"/>
          <w:numId w:val="42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2C5FBE">
        <w:rPr>
          <w:rFonts w:eastAsiaTheme="minorHAnsi"/>
          <w:color w:val="000000"/>
          <w:sz w:val="24"/>
          <w:szCs w:val="24"/>
          <w:lang w:eastAsia="en-US"/>
        </w:rPr>
        <w:t>урок-исследование, урок-лаборатория, урок — творческий отчёт, урок изобретател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>ства, урок «Удивительное рядом», урок — рассказ об учёных, урок — защита исследовател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 xml:space="preserve">ских проектов, урок-экспертиза, урок «Патент на открытие», урок открытых мыслей; </w:t>
      </w:r>
    </w:p>
    <w:p w:rsidR="00EC5CE5" w:rsidRPr="002C5FBE" w:rsidRDefault="00EC5CE5" w:rsidP="009C6304">
      <w:pPr>
        <w:pStyle w:val="a8"/>
        <w:numPr>
          <w:ilvl w:val="0"/>
          <w:numId w:val="427"/>
        </w:numPr>
        <w:tabs>
          <w:tab w:val="left" w:pos="993"/>
          <w:tab w:val="left" w:pos="1134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2C5FBE">
        <w:rPr>
          <w:rFonts w:eastAsiaTheme="minorHAnsi"/>
          <w:color w:val="000000"/>
          <w:sz w:val="24"/>
          <w:szCs w:val="24"/>
          <w:lang w:eastAsia="en-US"/>
        </w:rPr>
        <w:t>учебный эксперимент, который позволяет организовать освоение таких элементов и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>с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>следовательской деятельности, как планирование и проведение эксперимента, обработка и ан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 xml:space="preserve">лиз его результатов; </w:t>
      </w:r>
    </w:p>
    <w:p w:rsidR="00EC5CE5" w:rsidRPr="002C5FBE" w:rsidRDefault="00EC5CE5" w:rsidP="009C6304">
      <w:pPr>
        <w:pStyle w:val="a8"/>
        <w:numPr>
          <w:ilvl w:val="0"/>
          <w:numId w:val="42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2C5FBE">
        <w:rPr>
          <w:rFonts w:eastAsiaTheme="minorHAnsi"/>
          <w:color w:val="000000"/>
          <w:sz w:val="24"/>
          <w:szCs w:val="24"/>
          <w:lang w:eastAsia="en-US"/>
        </w:rPr>
        <w:t>домашнее задание исследовательского характера может сочетать в себе разнообра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>з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>ные виды, причём позволяет провести учебное исследование, достаточно протяжённое во вр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2C5FBE">
        <w:rPr>
          <w:rFonts w:eastAsiaTheme="minorHAnsi"/>
          <w:color w:val="000000"/>
          <w:sz w:val="24"/>
          <w:szCs w:val="24"/>
          <w:lang w:eastAsia="en-US"/>
        </w:rPr>
        <w:t xml:space="preserve">мени. </w:t>
      </w:r>
    </w:p>
    <w:p w:rsidR="00EC5CE5" w:rsidRPr="00EC5CE5" w:rsidRDefault="00EC5CE5" w:rsidP="00EC5CE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EC5CE5">
        <w:rPr>
          <w:rFonts w:eastAsiaTheme="minorHAnsi"/>
          <w:color w:val="000000"/>
          <w:sz w:val="24"/>
          <w:szCs w:val="24"/>
          <w:lang w:eastAsia="en-US"/>
        </w:rPr>
        <w:t>Формы организации учебно-исследовательской деятельности на внеурочных занятиях т</w:t>
      </w:r>
      <w:r w:rsidRPr="00EC5CE5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EC5CE5">
        <w:rPr>
          <w:rFonts w:eastAsiaTheme="minorHAnsi"/>
          <w:color w:val="000000"/>
          <w:sz w:val="24"/>
          <w:szCs w:val="24"/>
          <w:lang w:eastAsia="en-US"/>
        </w:rPr>
        <w:t>же разнообразны:</w:t>
      </w:r>
    </w:p>
    <w:p w:rsidR="00EC5CE5" w:rsidRPr="00F83205" w:rsidRDefault="00EC5CE5" w:rsidP="009C6304">
      <w:pPr>
        <w:pStyle w:val="a8"/>
        <w:numPr>
          <w:ilvl w:val="0"/>
          <w:numId w:val="42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3205">
        <w:rPr>
          <w:rFonts w:eastAsiaTheme="minorHAnsi"/>
          <w:color w:val="000000"/>
          <w:sz w:val="24"/>
          <w:szCs w:val="24"/>
          <w:lang w:eastAsia="en-US"/>
        </w:rPr>
        <w:t xml:space="preserve">исследовательская практика обучающихся; </w:t>
      </w:r>
    </w:p>
    <w:p w:rsidR="00EC5CE5" w:rsidRPr="00F83205" w:rsidRDefault="00EC5CE5" w:rsidP="009C6304">
      <w:pPr>
        <w:pStyle w:val="a8"/>
        <w:numPr>
          <w:ilvl w:val="0"/>
          <w:numId w:val="42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3205">
        <w:rPr>
          <w:rFonts w:eastAsiaTheme="minorHAnsi"/>
          <w:color w:val="000000"/>
          <w:sz w:val="24"/>
          <w:szCs w:val="24"/>
          <w:lang w:eastAsia="en-US"/>
        </w:rPr>
        <w:t>образовательные экспедиции — походы, поездки, экскурсии с чётко обозначенными образовательными целями, программой деятельности, продуман</w:t>
      </w:r>
      <w:r w:rsidR="00673EF9">
        <w:rPr>
          <w:rFonts w:eastAsiaTheme="minorHAnsi"/>
          <w:color w:val="000000"/>
          <w:sz w:val="24"/>
          <w:szCs w:val="24"/>
          <w:lang w:eastAsia="en-US"/>
        </w:rPr>
        <w:t>ными формами контроля;</w:t>
      </w:r>
    </w:p>
    <w:p w:rsidR="00EC5CE5" w:rsidRPr="00415895" w:rsidRDefault="00EC5CE5" w:rsidP="009C6304">
      <w:pPr>
        <w:pStyle w:val="a8"/>
        <w:numPr>
          <w:ilvl w:val="0"/>
          <w:numId w:val="42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3205">
        <w:rPr>
          <w:rFonts w:eastAsiaTheme="minorHAnsi"/>
          <w:color w:val="000000"/>
          <w:sz w:val="24"/>
          <w:szCs w:val="24"/>
          <w:lang w:eastAsia="en-US"/>
        </w:rPr>
        <w:t>ученическое научно-исследовательское общество — форма внеурочной деятельности, которая сочетает в себе работу над учебными исследованиями, коллективное обсуждение пр</w:t>
      </w:r>
      <w:r w:rsidRPr="00F83205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F83205">
        <w:rPr>
          <w:rFonts w:eastAsiaTheme="minorHAnsi"/>
          <w:color w:val="000000"/>
          <w:sz w:val="24"/>
          <w:szCs w:val="24"/>
          <w:lang w:eastAsia="en-US"/>
        </w:rPr>
        <w:t>межуточных и итоговых результатов этой работы, организацию круглых столов, дискуссий, д</w:t>
      </w:r>
      <w:r w:rsidRPr="00F83205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F83205">
        <w:rPr>
          <w:rFonts w:eastAsiaTheme="minorHAnsi"/>
          <w:color w:val="000000"/>
          <w:sz w:val="24"/>
          <w:szCs w:val="24"/>
          <w:lang w:eastAsia="en-US"/>
        </w:rPr>
        <w:t>батов, интеллектуальных игр, публичных защит</w:t>
      </w:r>
      <w:r w:rsidR="00673EF9">
        <w:rPr>
          <w:rFonts w:eastAsiaTheme="minorHAnsi"/>
          <w:color w:val="000000"/>
          <w:sz w:val="24"/>
          <w:szCs w:val="24"/>
          <w:lang w:eastAsia="en-US"/>
        </w:rPr>
        <w:t>, конференций и др</w:t>
      </w:r>
      <w:r w:rsidR="00415895">
        <w:rPr>
          <w:rFonts w:eastAsiaTheme="minorHAnsi"/>
          <w:color w:val="000000"/>
          <w:sz w:val="24"/>
          <w:szCs w:val="24"/>
          <w:lang w:eastAsia="en-US"/>
        </w:rPr>
        <w:t xml:space="preserve">., </w:t>
      </w:r>
      <w:r w:rsidR="00415895" w:rsidRPr="00415895">
        <w:rPr>
          <w:rFonts w:eastAsia="Calibri"/>
          <w:sz w:val="24"/>
          <w:szCs w:val="24"/>
          <w:lang w:eastAsia="en-US"/>
        </w:rPr>
        <w:t>а также включает встречи с представителями науки и образования, экскурсии в учреждения науки и образования, сотру</w:t>
      </w:r>
      <w:r w:rsidR="00415895" w:rsidRPr="00415895">
        <w:rPr>
          <w:rFonts w:eastAsia="Calibri"/>
          <w:sz w:val="24"/>
          <w:szCs w:val="24"/>
          <w:lang w:eastAsia="en-US"/>
        </w:rPr>
        <w:t>д</w:t>
      </w:r>
      <w:r w:rsidR="00415895" w:rsidRPr="00415895">
        <w:rPr>
          <w:rFonts w:eastAsia="Calibri"/>
          <w:sz w:val="24"/>
          <w:szCs w:val="24"/>
          <w:lang w:eastAsia="en-US"/>
        </w:rPr>
        <w:t>ничество с УНИО других школ;</w:t>
      </w:r>
    </w:p>
    <w:p w:rsidR="00EC5CE5" w:rsidRPr="00F83205" w:rsidRDefault="00EC5CE5" w:rsidP="009C6304">
      <w:pPr>
        <w:pStyle w:val="a8"/>
        <w:numPr>
          <w:ilvl w:val="0"/>
          <w:numId w:val="428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83205">
        <w:rPr>
          <w:rFonts w:eastAsiaTheme="minorHAnsi"/>
          <w:color w:val="000000"/>
          <w:sz w:val="24"/>
          <w:szCs w:val="24"/>
          <w:lang w:eastAsia="en-US"/>
        </w:rPr>
        <w:t>участие обучающихся в олимпиадах, конкурсах, конференциях, в том числе диста</w:t>
      </w:r>
      <w:r w:rsidRPr="00F83205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F83205">
        <w:rPr>
          <w:rFonts w:eastAsiaTheme="minorHAnsi"/>
          <w:color w:val="000000"/>
          <w:sz w:val="24"/>
          <w:szCs w:val="24"/>
          <w:lang w:eastAsia="en-US"/>
        </w:rPr>
        <w:t xml:space="preserve">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 </w:t>
      </w:r>
    </w:p>
    <w:p w:rsidR="00415895" w:rsidRPr="000C0A40" w:rsidRDefault="00415895" w:rsidP="00B2479A">
      <w:pPr>
        <w:pStyle w:val="ad"/>
        <w:widowControl w:val="0"/>
        <w:tabs>
          <w:tab w:val="left" w:pos="567"/>
        </w:tabs>
        <w:spacing w:before="0" w:beforeAutospacing="0" w:after="0" w:afterAutospacing="0" w:line="276" w:lineRule="auto"/>
        <w:ind w:firstLine="709"/>
        <w:jc w:val="both"/>
      </w:pPr>
      <w:r w:rsidRPr="000C0A40">
        <w:t>Среди возможных форм представления результатов проектной деятельности можно в</w:t>
      </w:r>
      <w:r w:rsidRPr="000C0A40">
        <w:t>ы</w:t>
      </w:r>
      <w:r w:rsidRPr="000C0A40">
        <w:t>делить следующие:</w:t>
      </w:r>
    </w:p>
    <w:p w:rsidR="00415895" w:rsidRPr="000C0A40" w:rsidRDefault="00415895" w:rsidP="009C6304">
      <w:pPr>
        <w:pStyle w:val="ad"/>
        <w:widowControl w:val="0"/>
        <w:numPr>
          <w:ilvl w:val="0"/>
          <w:numId w:val="429"/>
        </w:numPr>
        <w:tabs>
          <w:tab w:val="left" w:pos="993"/>
        </w:tabs>
        <w:spacing w:before="0" w:beforeAutospacing="0" w:after="0" w:afterAutospacing="0" w:line="276" w:lineRule="auto"/>
        <w:ind w:hanging="153"/>
        <w:jc w:val="both"/>
        <w:textAlignment w:val="baseline"/>
      </w:pPr>
      <w:r w:rsidRPr="000C0A40">
        <w:t>макеты, модели, рабочие установки, схемы, план-карты;</w:t>
      </w:r>
    </w:p>
    <w:p w:rsidR="00415895" w:rsidRPr="000C0A40" w:rsidRDefault="00415895" w:rsidP="009C6304">
      <w:pPr>
        <w:pStyle w:val="ad"/>
        <w:widowControl w:val="0"/>
        <w:numPr>
          <w:ilvl w:val="0"/>
          <w:numId w:val="429"/>
        </w:numPr>
        <w:tabs>
          <w:tab w:val="left" w:pos="993"/>
        </w:tabs>
        <w:spacing w:before="0" w:beforeAutospacing="0" w:after="0" w:afterAutospacing="0" w:line="276" w:lineRule="auto"/>
        <w:ind w:hanging="153"/>
        <w:jc w:val="both"/>
        <w:textAlignment w:val="baseline"/>
      </w:pPr>
      <w:r w:rsidRPr="000C0A40">
        <w:t>постеры, презентации;</w:t>
      </w:r>
    </w:p>
    <w:p w:rsidR="00415895" w:rsidRPr="000C0A40" w:rsidRDefault="00415895" w:rsidP="009C6304">
      <w:pPr>
        <w:pStyle w:val="ad"/>
        <w:widowControl w:val="0"/>
        <w:numPr>
          <w:ilvl w:val="0"/>
          <w:numId w:val="429"/>
        </w:numPr>
        <w:tabs>
          <w:tab w:val="left" w:pos="993"/>
        </w:tabs>
        <w:spacing w:before="0" w:beforeAutospacing="0" w:after="0" w:afterAutospacing="0" w:line="276" w:lineRule="auto"/>
        <w:ind w:hanging="153"/>
        <w:jc w:val="both"/>
        <w:textAlignment w:val="baseline"/>
      </w:pPr>
      <w:r w:rsidRPr="000C0A40">
        <w:t>альбомы, буклеты, брошюры, книги;</w:t>
      </w:r>
    </w:p>
    <w:p w:rsidR="00415895" w:rsidRPr="000C0A40" w:rsidRDefault="00415895" w:rsidP="009C6304">
      <w:pPr>
        <w:pStyle w:val="ad"/>
        <w:widowControl w:val="0"/>
        <w:numPr>
          <w:ilvl w:val="0"/>
          <w:numId w:val="429"/>
        </w:numPr>
        <w:tabs>
          <w:tab w:val="left" w:pos="993"/>
        </w:tabs>
        <w:spacing w:before="0" w:beforeAutospacing="0" w:after="0" w:afterAutospacing="0" w:line="276" w:lineRule="auto"/>
        <w:ind w:hanging="153"/>
        <w:jc w:val="both"/>
        <w:textAlignment w:val="baseline"/>
      </w:pPr>
      <w:r w:rsidRPr="000C0A40">
        <w:t>реконструкции событий;</w:t>
      </w:r>
    </w:p>
    <w:p w:rsidR="00415895" w:rsidRPr="000C0A40" w:rsidRDefault="00415895" w:rsidP="009C6304">
      <w:pPr>
        <w:pStyle w:val="ad"/>
        <w:widowControl w:val="0"/>
        <w:numPr>
          <w:ilvl w:val="0"/>
          <w:numId w:val="429"/>
        </w:numPr>
        <w:tabs>
          <w:tab w:val="left" w:pos="993"/>
        </w:tabs>
        <w:spacing w:before="0" w:beforeAutospacing="0" w:after="0" w:afterAutospacing="0" w:line="276" w:lineRule="auto"/>
        <w:ind w:hanging="153"/>
        <w:jc w:val="both"/>
        <w:textAlignment w:val="baseline"/>
      </w:pPr>
      <w:r w:rsidRPr="000C0A40">
        <w:t>эссе, рассказы, стихи, рисунки;</w:t>
      </w:r>
    </w:p>
    <w:p w:rsidR="00415895" w:rsidRPr="000C0A40" w:rsidRDefault="00415895" w:rsidP="009C6304">
      <w:pPr>
        <w:pStyle w:val="ad"/>
        <w:widowControl w:val="0"/>
        <w:numPr>
          <w:ilvl w:val="0"/>
          <w:numId w:val="429"/>
        </w:numPr>
        <w:tabs>
          <w:tab w:val="left" w:pos="993"/>
        </w:tabs>
        <w:spacing w:before="0" w:beforeAutospacing="0" w:after="0" w:afterAutospacing="0" w:line="276" w:lineRule="auto"/>
        <w:ind w:hanging="153"/>
        <w:jc w:val="both"/>
        <w:textAlignment w:val="baseline"/>
      </w:pPr>
      <w:r w:rsidRPr="000C0A40">
        <w:t>результаты исследовательских экспедиций, обработки архивов и мемуаров;</w:t>
      </w:r>
    </w:p>
    <w:p w:rsidR="00415895" w:rsidRPr="000C0A40" w:rsidRDefault="00415895" w:rsidP="009C6304">
      <w:pPr>
        <w:pStyle w:val="ad"/>
        <w:widowControl w:val="0"/>
        <w:numPr>
          <w:ilvl w:val="0"/>
          <w:numId w:val="429"/>
        </w:numPr>
        <w:tabs>
          <w:tab w:val="left" w:pos="993"/>
        </w:tabs>
        <w:spacing w:before="0" w:beforeAutospacing="0" w:after="0" w:afterAutospacing="0" w:line="276" w:lineRule="auto"/>
        <w:ind w:hanging="153"/>
        <w:jc w:val="both"/>
        <w:textAlignment w:val="baseline"/>
      </w:pPr>
      <w:r w:rsidRPr="000C0A40">
        <w:t>документальные фильмы, мультфильмы;</w:t>
      </w:r>
    </w:p>
    <w:p w:rsidR="00415895" w:rsidRPr="000C0A40" w:rsidRDefault="00415895" w:rsidP="009C6304">
      <w:pPr>
        <w:pStyle w:val="ad"/>
        <w:widowControl w:val="0"/>
        <w:numPr>
          <w:ilvl w:val="0"/>
          <w:numId w:val="429"/>
        </w:numPr>
        <w:tabs>
          <w:tab w:val="left" w:pos="993"/>
        </w:tabs>
        <w:spacing w:before="0" w:beforeAutospacing="0" w:after="0" w:afterAutospacing="0" w:line="276" w:lineRule="auto"/>
        <w:ind w:hanging="153"/>
        <w:jc w:val="both"/>
        <w:textAlignment w:val="baseline"/>
      </w:pPr>
      <w:r w:rsidRPr="000C0A40">
        <w:t>выставки, игры, тематические вечера, концерты;</w:t>
      </w:r>
    </w:p>
    <w:p w:rsidR="00415895" w:rsidRPr="000C0A40" w:rsidRDefault="00415895" w:rsidP="009C6304">
      <w:pPr>
        <w:pStyle w:val="ad"/>
        <w:widowControl w:val="0"/>
        <w:numPr>
          <w:ilvl w:val="0"/>
          <w:numId w:val="429"/>
        </w:numPr>
        <w:tabs>
          <w:tab w:val="left" w:pos="993"/>
        </w:tabs>
        <w:spacing w:before="0" w:beforeAutospacing="0" w:after="0" w:afterAutospacing="0" w:line="276" w:lineRule="auto"/>
        <w:ind w:hanging="153"/>
        <w:jc w:val="both"/>
        <w:textAlignment w:val="baseline"/>
      </w:pPr>
      <w:r w:rsidRPr="000C0A40">
        <w:t>сценарии мероприятий;</w:t>
      </w:r>
    </w:p>
    <w:p w:rsidR="00415895" w:rsidRPr="000C0A40" w:rsidRDefault="00415895" w:rsidP="009C6304">
      <w:pPr>
        <w:pStyle w:val="ad"/>
        <w:widowControl w:val="0"/>
        <w:numPr>
          <w:ilvl w:val="0"/>
          <w:numId w:val="429"/>
        </w:numPr>
        <w:tabs>
          <w:tab w:val="left" w:pos="993"/>
        </w:tabs>
        <w:spacing w:before="0" w:beforeAutospacing="0" w:after="0" w:afterAutospacing="0" w:line="276" w:lineRule="auto"/>
        <w:ind w:hanging="153"/>
        <w:jc w:val="both"/>
        <w:textAlignment w:val="baseline"/>
      </w:pPr>
      <w:r w:rsidRPr="000C0A40">
        <w:t>веб-сайты, программное обеспечение, компакт-диски (или другие цифровые носит</w:t>
      </w:r>
      <w:r w:rsidRPr="000C0A40">
        <w:t>е</w:t>
      </w:r>
      <w:r w:rsidRPr="000C0A40">
        <w:t>ли) и др.</w:t>
      </w:r>
    </w:p>
    <w:p w:rsidR="00415895" w:rsidRPr="000C0A40" w:rsidRDefault="00415895" w:rsidP="00B2479A">
      <w:pPr>
        <w:pStyle w:val="ad"/>
        <w:widowControl w:val="0"/>
        <w:tabs>
          <w:tab w:val="left" w:pos="567"/>
        </w:tabs>
        <w:spacing w:before="0" w:beforeAutospacing="0" w:after="0" w:afterAutospacing="0" w:line="276" w:lineRule="auto"/>
        <w:ind w:firstLine="709"/>
        <w:jc w:val="both"/>
      </w:pPr>
      <w:r w:rsidRPr="000C0A40">
        <w:t>Результаты также могут быть представлены в ходе проведения конференций, семинаров и круглых столов.</w:t>
      </w:r>
    </w:p>
    <w:p w:rsidR="007033EF" w:rsidRPr="007033EF" w:rsidRDefault="007033EF" w:rsidP="00B2479A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7033EF">
        <w:rPr>
          <w:sz w:val="24"/>
          <w:szCs w:val="24"/>
        </w:rPr>
        <w:t>Итоги учебно-исследовательской деятельности могут быть в том числе представлены в виде статей, обзоров, отчетов и заключений по итогам исследований, проводимых в рамках и</w:t>
      </w:r>
      <w:r w:rsidRPr="007033EF">
        <w:rPr>
          <w:sz w:val="24"/>
          <w:szCs w:val="24"/>
        </w:rPr>
        <w:t>с</w:t>
      </w:r>
      <w:r w:rsidRPr="007033EF">
        <w:rPr>
          <w:sz w:val="24"/>
          <w:szCs w:val="24"/>
        </w:rPr>
        <w:lastRenderedPageBreak/>
        <w:t>следовательских экспедиций, обработки архивов и мемуаров, исследований по различным предметным областям, а также в виде прототипов, моделей, образцов.</w:t>
      </w:r>
    </w:p>
    <w:p w:rsidR="00396CE7" w:rsidRPr="00396CE7" w:rsidRDefault="00396CE7" w:rsidP="00B2479A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</w:p>
    <w:p w:rsidR="0010766D" w:rsidRPr="0010766D" w:rsidRDefault="0010766D" w:rsidP="0010766D">
      <w:pPr>
        <w:widowControl w:val="0"/>
        <w:tabs>
          <w:tab w:val="left" w:pos="567"/>
        </w:tabs>
        <w:jc w:val="center"/>
        <w:rPr>
          <w:sz w:val="24"/>
          <w:szCs w:val="24"/>
        </w:rPr>
      </w:pPr>
      <w:r>
        <w:rPr>
          <w:b/>
          <w:sz w:val="24"/>
          <w:szCs w:val="24"/>
        </w:rPr>
        <w:t>2.1.6</w:t>
      </w:r>
      <w:r w:rsidRPr="0010766D">
        <w:rPr>
          <w:b/>
          <w:sz w:val="24"/>
          <w:szCs w:val="24"/>
        </w:rPr>
        <w:t>. Описание содержания, видов и форм организации учебной деятельности</w:t>
      </w:r>
    </w:p>
    <w:p w:rsidR="0010766D" w:rsidRPr="0010766D" w:rsidRDefault="0010766D" w:rsidP="0010766D">
      <w:pPr>
        <w:widowControl w:val="0"/>
        <w:tabs>
          <w:tab w:val="left" w:pos="567"/>
        </w:tabs>
        <w:ind w:firstLine="709"/>
        <w:jc w:val="center"/>
        <w:rPr>
          <w:b/>
          <w:sz w:val="24"/>
          <w:szCs w:val="24"/>
        </w:rPr>
      </w:pPr>
      <w:r w:rsidRPr="0010766D">
        <w:rPr>
          <w:b/>
          <w:sz w:val="24"/>
          <w:szCs w:val="24"/>
        </w:rPr>
        <w:t>по развитию информационно-коммуникационных технологий</w:t>
      </w:r>
    </w:p>
    <w:p w:rsidR="0010766D" w:rsidRPr="0010766D" w:rsidRDefault="0010766D" w:rsidP="0010766D">
      <w:pPr>
        <w:widowControl w:val="0"/>
        <w:tabs>
          <w:tab w:val="left" w:pos="567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10766D">
        <w:rPr>
          <w:sz w:val="24"/>
          <w:szCs w:val="24"/>
        </w:rPr>
        <w:t>В содержании программы развития УУД отдельно указана компетенция обучающегося в области использования информационно-коммуникационных технологий (ИКТ). Программа развития УУД должна обеспечивать в структуре ИКТ-компетенции, в том числе владение пои</w:t>
      </w:r>
      <w:r w:rsidRPr="0010766D">
        <w:rPr>
          <w:sz w:val="24"/>
          <w:szCs w:val="24"/>
        </w:rPr>
        <w:t>с</w:t>
      </w:r>
      <w:r w:rsidRPr="0010766D">
        <w:rPr>
          <w:sz w:val="24"/>
          <w:szCs w:val="24"/>
        </w:rPr>
        <w:t>ком и передачей информации, презентационными навыками, основами информационной бе</w:t>
      </w:r>
      <w:r w:rsidRPr="0010766D">
        <w:rPr>
          <w:sz w:val="24"/>
          <w:szCs w:val="24"/>
        </w:rPr>
        <w:t>з</w:t>
      </w:r>
      <w:r w:rsidRPr="0010766D">
        <w:rPr>
          <w:sz w:val="24"/>
          <w:szCs w:val="24"/>
        </w:rPr>
        <w:t xml:space="preserve">опасности. 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sz w:val="24"/>
          <w:szCs w:val="24"/>
        </w:rPr>
        <w:t>В настоящее время значительно присутствие компьютерных и интернет-технологий в повседневной деятельности обучающегося, в том числе вне времени нахождения в образов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 xml:space="preserve">тельной организации. В этой связи обучающийся может обладать целым рядом ИКТ-компетентностей, полученных им вне образовательной организации. В этом контексте важным направлением деятельности образовательной организации в сфере формирования ИКТ-компетенций становятся поддержка и развитие обучающегося. Данный подход имеет значение при определении планируемых результатов в сфере формирования ИКТ-компетенций. 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sz w:val="24"/>
          <w:szCs w:val="24"/>
        </w:rPr>
        <w:t>Необходимо указать возможные виды и формы организации учебной деятельности, по</w:t>
      </w:r>
      <w:r w:rsidRPr="0010766D">
        <w:rPr>
          <w:sz w:val="24"/>
          <w:szCs w:val="24"/>
        </w:rPr>
        <w:t>з</w:t>
      </w:r>
      <w:r w:rsidRPr="0010766D">
        <w:rPr>
          <w:sz w:val="24"/>
          <w:szCs w:val="24"/>
        </w:rPr>
        <w:t>воляющие эффективно реализовывать данное направление. Также в соответствии со структурой программы развития УУД, обозначенной в ФГОС, необходимо представить перечень и опис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ние основных элементов ИКТ-компетенции и инструментов их использования, а также план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руемые результаты формирования и развития компетентности обучающихся в области испол</w:t>
      </w:r>
      <w:r w:rsidRPr="0010766D">
        <w:rPr>
          <w:sz w:val="24"/>
          <w:szCs w:val="24"/>
        </w:rPr>
        <w:t>ь</w:t>
      </w:r>
      <w:r w:rsidRPr="0010766D">
        <w:rPr>
          <w:sz w:val="24"/>
          <w:szCs w:val="24"/>
        </w:rPr>
        <w:t xml:space="preserve">зования ИКТ. 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sz w:val="24"/>
          <w:szCs w:val="24"/>
        </w:rPr>
        <w:t>Основные формы организации учебной деятельности по формированию ИКТ-компетенции обучающихся могут включить: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уроки по информатике и другим предметам;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факультативы;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кружки;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интегративные межпредметные проекты;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внеурочные и внешкольные активности. 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sz w:val="24"/>
          <w:szCs w:val="24"/>
        </w:rPr>
        <w:t xml:space="preserve">Среди видов учебной деятельности, обеспечивающих формирование ИКТ-компетенции обучающихся, можно выделить в том числе такие, как: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выполняемые на уроках, дома и в рамках внеурочной деятельности задания, предп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 xml:space="preserve">лагающие использование электронных образовательных ресурсов;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создание и редактирование текстов;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создание и редактирование электронных таблиц;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использование средств для построения диаграмм, графиков, блок-схем, других граф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 xml:space="preserve">ческих объектов;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создание и редактирование презентаций;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создание и редактирование графики и фото;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создание и редактирование видео;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создание музыкальных и звуковых объектов;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поиск и анализ информации в Интернете;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моделирование, проектирование и управление;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математическая обработка и визуализация данных;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lastRenderedPageBreak/>
        <w:t xml:space="preserve">создание веб-страниц и сайтов; </w:t>
      </w:r>
    </w:p>
    <w:p w:rsidR="0010766D" w:rsidRPr="0010766D" w:rsidRDefault="0010766D" w:rsidP="009C6304">
      <w:pPr>
        <w:widowControl w:val="0"/>
        <w:numPr>
          <w:ilvl w:val="0"/>
          <w:numId w:val="414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сетевая коммуникация между учениками и (или) учителем.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sz w:val="24"/>
          <w:szCs w:val="24"/>
        </w:rPr>
        <w:t xml:space="preserve">Эффективное формирование ИКТ-компетенции обучающихся может быть обеспечено усилиями команды учителей-предметников, согласование действий которых обеспечивается в ходе регулярных рабочих совещаний по данному вопросу. </w:t>
      </w:r>
    </w:p>
    <w:p w:rsidR="00D3618B" w:rsidRDefault="00D3618B" w:rsidP="0078281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10766D" w:rsidRPr="0010766D" w:rsidRDefault="0010766D" w:rsidP="0010766D">
      <w:pPr>
        <w:widowControl w:val="0"/>
        <w:tabs>
          <w:tab w:val="left" w:pos="567"/>
        </w:tabs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2.1.7</w:t>
      </w:r>
      <w:r w:rsidRPr="0010766D">
        <w:rPr>
          <w:b/>
          <w:sz w:val="24"/>
          <w:szCs w:val="24"/>
        </w:rPr>
        <w:t>. Перечень и описание основных элементов ИКТ-компетенции и инструментов их использования</w:t>
      </w:r>
    </w:p>
    <w:p w:rsidR="0010766D" w:rsidRPr="0010766D" w:rsidRDefault="0010766D" w:rsidP="0010766D">
      <w:pPr>
        <w:widowControl w:val="0"/>
        <w:tabs>
          <w:tab w:val="left" w:pos="567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10766D">
        <w:rPr>
          <w:b/>
          <w:bCs/>
          <w:iCs/>
          <w:sz w:val="24"/>
          <w:szCs w:val="24"/>
        </w:rPr>
        <w:t xml:space="preserve">Обращение с устройствами ИКТ. </w:t>
      </w:r>
      <w:r w:rsidRPr="0010766D">
        <w:rPr>
          <w:sz w:val="24"/>
          <w:szCs w:val="24"/>
        </w:rPr>
        <w:t>Соединение устройств ИКТ (блоки компьютера, устройства сетей, принтер, проектор, сканер, измерительные устройства и т. д.) с использован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ем проводных и беспроводных технологий; включение и выключение устройств ИКТ; получ</w:t>
      </w:r>
      <w:r w:rsidRPr="0010766D">
        <w:rPr>
          <w:sz w:val="24"/>
          <w:szCs w:val="24"/>
        </w:rPr>
        <w:t>е</w:t>
      </w:r>
      <w:r w:rsidRPr="0010766D">
        <w:rPr>
          <w:sz w:val="24"/>
          <w:szCs w:val="24"/>
        </w:rPr>
        <w:t>ние информации о характеристиках компьютера; осуществление информационного подключ</w:t>
      </w:r>
      <w:r w:rsidRPr="0010766D">
        <w:rPr>
          <w:sz w:val="24"/>
          <w:szCs w:val="24"/>
        </w:rPr>
        <w:t>е</w:t>
      </w:r>
      <w:r w:rsidRPr="0010766D">
        <w:rPr>
          <w:sz w:val="24"/>
          <w:szCs w:val="24"/>
        </w:rPr>
        <w:t>ния к локальной сети и глобальной сети Интернет; выполнение базовых операций с основными элементами пользовательского интерфейса: работа с меню, запуск прикладных программ, о</w:t>
      </w:r>
      <w:r w:rsidRPr="0010766D">
        <w:rPr>
          <w:sz w:val="24"/>
          <w:szCs w:val="24"/>
        </w:rPr>
        <w:t>б</w:t>
      </w:r>
      <w:r w:rsidRPr="0010766D">
        <w:rPr>
          <w:sz w:val="24"/>
          <w:szCs w:val="24"/>
        </w:rPr>
        <w:t>ращение за справкой; вход в информационную среду образовательной организации, в том числе через Интернет, размещение в информационной среде различных информационных объектов; оценивание числовых параметров информационных процессов (объем памяти, необходимой для хранения информации; скорость передачи информации, пропускная способность выбранн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го канала и пр.); вывод информации на бумагу, работа с расходными материалами; соблюдение требований к организации компьютерного рабочего места, техника безопасности, гигиены, э</w:t>
      </w:r>
      <w:r w:rsidRPr="0010766D">
        <w:rPr>
          <w:sz w:val="24"/>
          <w:szCs w:val="24"/>
        </w:rPr>
        <w:t>р</w:t>
      </w:r>
      <w:r w:rsidRPr="0010766D">
        <w:rPr>
          <w:sz w:val="24"/>
          <w:szCs w:val="24"/>
        </w:rPr>
        <w:t>гономики и ресурсосбережения при работе с устройствами ИКТ.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b/>
          <w:bCs/>
          <w:iCs/>
          <w:sz w:val="24"/>
          <w:szCs w:val="24"/>
        </w:rPr>
        <w:t xml:space="preserve">Фиксация и обработка изображений и звуков. </w:t>
      </w:r>
      <w:r w:rsidRPr="0010766D">
        <w:rPr>
          <w:sz w:val="24"/>
          <w:szCs w:val="24"/>
        </w:rPr>
        <w:t>Выбор технических средств ИКТ для фиксации изображений и звуков в соответствии с поставленной целью; осуществление фикс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ции изображений и звуков в ходе процесса обсуждения, проведения эксперимента, природного процесса, фиксации хода и результатов проектной деятельности; создание презентаций на о</w:t>
      </w:r>
      <w:r w:rsidRPr="0010766D">
        <w:rPr>
          <w:sz w:val="24"/>
          <w:szCs w:val="24"/>
        </w:rPr>
        <w:t>с</w:t>
      </w:r>
      <w:r w:rsidRPr="0010766D">
        <w:rPr>
          <w:sz w:val="24"/>
          <w:szCs w:val="24"/>
        </w:rPr>
        <w:t>нове цифровых фотографий; осуществление видеосъемки и монтажа отснятого материала с и</w:t>
      </w:r>
      <w:r w:rsidRPr="0010766D">
        <w:rPr>
          <w:sz w:val="24"/>
          <w:szCs w:val="24"/>
        </w:rPr>
        <w:t>с</w:t>
      </w:r>
      <w:r w:rsidRPr="0010766D">
        <w:rPr>
          <w:sz w:val="24"/>
          <w:szCs w:val="24"/>
        </w:rPr>
        <w:t>пользованием возможностей специальных компьютерных инструментов; осуществление обр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ботки цифровых фотографий с использованием возможностей специальных компьютерных и</w:t>
      </w:r>
      <w:r w:rsidRPr="0010766D">
        <w:rPr>
          <w:sz w:val="24"/>
          <w:szCs w:val="24"/>
        </w:rPr>
        <w:t>н</w:t>
      </w:r>
      <w:r w:rsidRPr="0010766D">
        <w:rPr>
          <w:sz w:val="24"/>
          <w:szCs w:val="24"/>
        </w:rPr>
        <w:t>струментов; осуществление обработки цифровых звукозаписей с использованием возможностей специальных компьютерных инструментов; понимание и учет смысла и содержания деятельн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сти при организации фиксации, выделение для фиксации отдельных элементов объектов и пр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цессов, обеспечение качества фиксации существенных элементов.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b/>
          <w:bCs/>
          <w:iCs/>
          <w:sz w:val="24"/>
          <w:szCs w:val="24"/>
        </w:rPr>
        <w:t xml:space="preserve">Поиск и организация хранения информации. </w:t>
      </w:r>
      <w:r w:rsidRPr="0010766D">
        <w:rPr>
          <w:sz w:val="24"/>
          <w:szCs w:val="24"/>
        </w:rPr>
        <w:t>Использование приемов поиска инфо</w:t>
      </w:r>
      <w:r w:rsidRPr="0010766D">
        <w:rPr>
          <w:sz w:val="24"/>
          <w:szCs w:val="24"/>
        </w:rPr>
        <w:t>р</w:t>
      </w:r>
      <w:r w:rsidRPr="0010766D">
        <w:rPr>
          <w:sz w:val="24"/>
          <w:szCs w:val="24"/>
        </w:rPr>
        <w:t>мации на персональном компьютере, в информационной среде организации и в образовател</w:t>
      </w:r>
      <w:r w:rsidRPr="0010766D">
        <w:rPr>
          <w:sz w:val="24"/>
          <w:szCs w:val="24"/>
        </w:rPr>
        <w:t>ь</w:t>
      </w:r>
      <w:r w:rsidRPr="0010766D">
        <w:rPr>
          <w:sz w:val="24"/>
          <w:szCs w:val="24"/>
        </w:rPr>
        <w:t>ном пространстве; использование различных приемов поиска информации в сети Интернет (п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исковые системы, справочные разделы, предметные рубрики); осуществление поиска информ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ции в сети Интернет с использованием простых запросов (по одному признаку); построение з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просов для поиска информации с использованием логических операций и анализ результатов поиска; сохранение для индивидуального использования найденных в сети Интернет информ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ционных объектов и ссылок на них; использование различных библиотечных, в том числе эле</w:t>
      </w:r>
      <w:r w:rsidRPr="0010766D">
        <w:rPr>
          <w:sz w:val="24"/>
          <w:szCs w:val="24"/>
        </w:rPr>
        <w:t>к</w:t>
      </w:r>
      <w:r w:rsidRPr="0010766D">
        <w:rPr>
          <w:sz w:val="24"/>
          <w:szCs w:val="24"/>
        </w:rPr>
        <w:t>тронных, каталогов для поиска необходимых книг; поиск информации в различных базах да</w:t>
      </w:r>
      <w:r w:rsidRPr="0010766D">
        <w:rPr>
          <w:sz w:val="24"/>
          <w:szCs w:val="24"/>
        </w:rPr>
        <w:t>н</w:t>
      </w:r>
      <w:r w:rsidRPr="0010766D">
        <w:rPr>
          <w:sz w:val="24"/>
          <w:szCs w:val="24"/>
        </w:rPr>
        <w:t>ных, создание и заполнение баз данных, в частности, использование различных определителей; формирование собственного информационного пространства: создание системы папок и ра</w:t>
      </w:r>
      <w:r w:rsidRPr="0010766D">
        <w:rPr>
          <w:sz w:val="24"/>
          <w:szCs w:val="24"/>
        </w:rPr>
        <w:t>з</w:t>
      </w:r>
      <w:r w:rsidRPr="0010766D">
        <w:rPr>
          <w:sz w:val="24"/>
          <w:szCs w:val="24"/>
        </w:rPr>
        <w:t>мещение в них нужных информационных источников, размещение информации в сети Инте</w:t>
      </w:r>
      <w:r w:rsidRPr="0010766D">
        <w:rPr>
          <w:sz w:val="24"/>
          <w:szCs w:val="24"/>
        </w:rPr>
        <w:t>р</w:t>
      </w:r>
      <w:r w:rsidRPr="0010766D">
        <w:rPr>
          <w:sz w:val="24"/>
          <w:szCs w:val="24"/>
        </w:rPr>
        <w:t>нет.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b/>
          <w:bCs/>
          <w:iCs/>
          <w:sz w:val="24"/>
          <w:szCs w:val="24"/>
        </w:rPr>
        <w:t xml:space="preserve">Создание письменных сообщений. </w:t>
      </w:r>
      <w:r w:rsidRPr="0010766D">
        <w:rPr>
          <w:sz w:val="24"/>
          <w:szCs w:val="24"/>
        </w:rPr>
        <w:t>Создание текстовых документов на русском, ро</w:t>
      </w:r>
      <w:r w:rsidRPr="0010766D">
        <w:rPr>
          <w:sz w:val="24"/>
          <w:szCs w:val="24"/>
        </w:rPr>
        <w:t>д</w:t>
      </w:r>
      <w:r w:rsidRPr="0010766D">
        <w:rPr>
          <w:sz w:val="24"/>
          <w:szCs w:val="24"/>
        </w:rPr>
        <w:lastRenderedPageBreak/>
        <w:t>ном и иностранном языках посредством квалифицированного клавиатурного письма с испол</w:t>
      </w:r>
      <w:r w:rsidRPr="0010766D">
        <w:rPr>
          <w:sz w:val="24"/>
          <w:szCs w:val="24"/>
        </w:rPr>
        <w:t>ь</w:t>
      </w:r>
      <w:r w:rsidRPr="0010766D">
        <w:rPr>
          <w:sz w:val="24"/>
          <w:szCs w:val="24"/>
        </w:rPr>
        <w:t>зованием базовых средств текстовых редакторов; осуществление редактирования и структур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рования текста в соответствии с его смыслом средствами текстового редактора (выделение, п</w:t>
      </w:r>
      <w:r w:rsidRPr="0010766D">
        <w:rPr>
          <w:sz w:val="24"/>
          <w:szCs w:val="24"/>
        </w:rPr>
        <w:t>е</w:t>
      </w:r>
      <w:r w:rsidRPr="0010766D">
        <w:rPr>
          <w:sz w:val="24"/>
          <w:szCs w:val="24"/>
        </w:rPr>
        <w:t>ремещение и удаление фрагментов текста; создание текстов с повторяющимися фрагментами; создание таблиц и списков; осуществление орфографического контроля в текстовом документе с помощью средств текстового процессора); оформление текста в соответствии с заданными требованиями к шрифту, его начертанию, размеру и цвету, к выравниванию текста; установка параметров страницы документа; форматирование символов и абзацев; вставка колонтитулов и номеров страниц; вставка в документ формул, таблиц, списков, изображений; участие в колле</w:t>
      </w:r>
      <w:r w:rsidRPr="0010766D">
        <w:rPr>
          <w:sz w:val="24"/>
          <w:szCs w:val="24"/>
        </w:rPr>
        <w:t>к</w:t>
      </w:r>
      <w:r w:rsidRPr="0010766D">
        <w:rPr>
          <w:sz w:val="24"/>
          <w:szCs w:val="24"/>
        </w:rPr>
        <w:t>тивном создании текстового документа; создание гипертекстовых документов; сканирование текста и осуществление распознавания сканированного текста; использование ссылок и цит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рование источников при создании на их основе собственных информационных объектов.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b/>
          <w:bCs/>
          <w:iCs/>
          <w:sz w:val="24"/>
          <w:szCs w:val="24"/>
        </w:rPr>
        <w:t xml:space="preserve">Создание графических объектов. </w:t>
      </w:r>
      <w:r w:rsidRPr="0010766D">
        <w:rPr>
          <w:sz w:val="24"/>
          <w:szCs w:val="24"/>
        </w:rPr>
        <w:t>Создание и редактирование изображений с помощью инструментов графического редактора; создание графических объектов с повторяющимися и(или) преобразованными фрагментами; создание графических объектов проведением рукой произвольных линий с использованием специализированных компьютерных инструментов и устройств; создание различных геометрических объектов и чертежей с использованием во</w:t>
      </w:r>
      <w:r w:rsidRPr="0010766D">
        <w:rPr>
          <w:sz w:val="24"/>
          <w:szCs w:val="24"/>
        </w:rPr>
        <w:t>з</w:t>
      </w:r>
      <w:r w:rsidRPr="0010766D">
        <w:rPr>
          <w:sz w:val="24"/>
          <w:szCs w:val="24"/>
        </w:rPr>
        <w:t>можностей специальных компьютерных инструментов; создание диаграмм различных видов (алгоритмических, концептуальных, классификационных, организационных, родства и др.) в соответствии с решаемыми задачами; создание движущихся изображений с использованием возможностей специальных компьютерных инструментов; создание объектов трехмерной гр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фики.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b/>
          <w:bCs/>
          <w:iCs/>
          <w:sz w:val="24"/>
          <w:szCs w:val="24"/>
        </w:rPr>
        <w:t xml:space="preserve">Создание музыкальных и звуковых объектов. </w:t>
      </w:r>
      <w:r w:rsidRPr="0010766D">
        <w:rPr>
          <w:sz w:val="24"/>
          <w:szCs w:val="24"/>
        </w:rPr>
        <w:t>Использование звуковых и музыкал</w:t>
      </w:r>
      <w:r w:rsidRPr="0010766D">
        <w:rPr>
          <w:sz w:val="24"/>
          <w:szCs w:val="24"/>
        </w:rPr>
        <w:t>ь</w:t>
      </w:r>
      <w:r w:rsidRPr="0010766D">
        <w:rPr>
          <w:sz w:val="24"/>
          <w:szCs w:val="24"/>
        </w:rPr>
        <w:t>ных редакторов; использование клавишных и кинестетических синтезаторов; использование программ звукозаписи и микрофонов; запись звуковых файлов с различным качеством звучания (глубиной кодирования и частотой дискретизации).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b/>
          <w:bCs/>
          <w:iCs/>
          <w:sz w:val="24"/>
          <w:szCs w:val="24"/>
        </w:rPr>
        <w:t>Восприятие, использование и создание гипертекстовых и мультимедийных инфо</w:t>
      </w:r>
      <w:r w:rsidRPr="0010766D">
        <w:rPr>
          <w:b/>
          <w:bCs/>
          <w:iCs/>
          <w:sz w:val="24"/>
          <w:szCs w:val="24"/>
        </w:rPr>
        <w:t>р</w:t>
      </w:r>
      <w:r w:rsidRPr="0010766D">
        <w:rPr>
          <w:b/>
          <w:bCs/>
          <w:iCs/>
          <w:sz w:val="24"/>
          <w:szCs w:val="24"/>
        </w:rPr>
        <w:t xml:space="preserve">мационных объектов. </w:t>
      </w:r>
      <w:r w:rsidRPr="0010766D">
        <w:rPr>
          <w:sz w:val="24"/>
          <w:szCs w:val="24"/>
        </w:rPr>
        <w:t>«Чтение» таблиц</w:t>
      </w:r>
      <w:r>
        <w:rPr>
          <w:sz w:val="24"/>
          <w:szCs w:val="24"/>
        </w:rPr>
        <w:t>, графиков, диаграмм, схем и т.</w:t>
      </w:r>
      <w:r w:rsidRPr="0010766D">
        <w:rPr>
          <w:sz w:val="24"/>
          <w:szCs w:val="24"/>
        </w:rPr>
        <w:t>д., самостоятельное п</w:t>
      </w:r>
      <w:r w:rsidRPr="0010766D">
        <w:rPr>
          <w:sz w:val="24"/>
          <w:szCs w:val="24"/>
        </w:rPr>
        <w:t>е</w:t>
      </w:r>
      <w:r w:rsidRPr="0010766D">
        <w:rPr>
          <w:sz w:val="24"/>
          <w:szCs w:val="24"/>
        </w:rPr>
        <w:t>рекодирование информации из одной знаковой системы в другую; использование при воспри</w:t>
      </w:r>
      <w:r w:rsidRPr="0010766D">
        <w:rPr>
          <w:sz w:val="24"/>
          <w:szCs w:val="24"/>
        </w:rPr>
        <w:t>я</w:t>
      </w:r>
      <w:r w:rsidRPr="0010766D">
        <w:rPr>
          <w:sz w:val="24"/>
          <w:szCs w:val="24"/>
        </w:rPr>
        <w:t>тии сообщений содержащихся в них внутренних и внешних ссылок; формулирование вопросов к сообщению, создание краткого описания сообщения; цитирование фрагментов сообщений; использование при восприятии сообщений различных инструментов поиска, справочных и</w:t>
      </w:r>
      <w:r w:rsidRPr="0010766D">
        <w:rPr>
          <w:sz w:val="24"/>
          <w:szCs w:val="24"/>
        </w:rPr>
        <w:t>с</w:t>
      </w:r>
      <w:r w:rsidRPr="0010766D">
        <w:rPr>
          <w:sz w:val="24"/>
          <w:szCs w:val="24"/>
        </w:rPr>
        <w:t>точников (включая двуязычные); проведение деконструкции сообщений, выделение в них структуры, элементов и фрагментов; работа с особыми видами сообщений: диаграммами (алг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ритмические, концептуальные, классификационные, организационные, родства и др.), картами и спутниковыми фотографиями, в том числе в системах глобального позиционирования; изб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рательное отношение к информации в окружающем информационном пространстве, отказ от потребления ненужной информации; проектирование дизайна сообщения в соответствии с з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дачами; создание на заданную тему мультимедийной презентации с гиперссылками, слайды к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торой содержат тексты, звуки, графические изображения; организация сообщения в виде л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нейного или включающего ссылки представления для самостоятельного просмотра через бра</w:t>
      </w:r>
      <w:r w:rsidRPr="0010766D">
        <w:rPr>
          <w:sz w:val="24"/>
          <w:szCs w:val="24"/>
        </w:rPr>
        <w:t>у</w:t>
      </w:r>
      <w:r w:rsidRPr="0010766D">
        <w:rPr>
          <w:sz w:val="24"/>
          <w:szCs w:val="24"/>
        </w:rPr>
        <w:t>зер; оценивание размеров файлов, подготовленных с использованием различных устройств вв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да информации в заданный интервал времени (клавиатура, сканер, микрофон, фотокамера, в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деокамера); использование программ-архиваторов.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b/>
          <w:bCs/>
          <w:iCs/>
          <w:sz w:val="24"/>
          <w:szCs w:val="24"/>
        </w:rPr>
        <w:t xml:space="preserve">Анализ информации, математическая обработка данных в исследовании. </w:t>
      </w:r>
      <w:r w:rsidRPr="0010766D">
        <w:rPr>
          <w:sz w:val="24"/>
          <w:szCs w:val="24"/>
        </w:rPr>
        <w:t>Провед</w:t>
      </w:r>
      <w:r w:rsidRPr="0010766D">
        <w:rPr>
          <w:sz w:val="24"/>
          <w:szCs w:val="24"/>
        </w:rPr>
        <w:t>е</w:t>
      </w:r>
      <w:r w:rsidRPr="0010766D">
        <w:rPr>
          <w:sz w:val="24"/>
          <w:szCs w:val="24"/>
        </w:rPr>
        <w:t>ние естественнонаучных и социальных измерений, ввод результатов измерений и других ци</w:t>
      </w:r>
      <w:r w:rsidRPr="0010766D">
        <w:rPr>
          <w:sz w:val="24"/>
          <w:szCs w:val="24"/>
        </w:rPr>
        <w:t>ф</w:t>
      </w:r>
      <w:r w:rsidRPr="0010766D">
        <w:rPr>
          <w:sz w:val="24"/>
          <w:szCs w:val="24"/>
        </w:rPr>
        <w:lastRenderedPageBreak/>
        <w:t>ровых данных и их обработка, в том числе статистически и с помощью визуализации; провед</w:t>
      </w:r>
      <w:r w:rsidRPr="0010766D">
        <w:rPr>
          <w:sz w:val="24"/>
          <w:szCs w:val="24"/>
        </w:rPr>
        <w:t>е</w:t>
      </w:r>
      <w:r w:rsidRPr="0010766D">
        <w:rPr>
          <w:sz w:val="24"/>
          <w:szCs w:val="24"/>
        </w:rPr>
        <w:t>ние экспериментов и исследований в виртуальных лабораториях по естественным наукам, м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тематике и информатике; анализ результатов своей деятельности и затрачиваемых ресурсов.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b/>
          <w:bCs/>
          <w:iCs/>
          <w:sz w:val="24"/>
          <w:szCs w:val="24"/>
        </w:rPr>
        <w:t xml:space="preserve">Моделирование, проектирование и управление. </w:t>
      </w:r>
      <w:r w:rsidRPr="0010766D">
        <w:rPr>
          <w:sz w:val="24"/>
          <w:szCs w:val="24"/>
        </w:rPr>
        <w:t>Построение с помощью компьюте</w:t>
      </w:r>
      <w:r w:rsidRPr="0010766D">
        <w:rPr>
          <w:sz w:val="24"/>
          <w:szCs w:val="24"/>
        </w:rPr>
        <w:t>р</w:t>
      </w:r>
      <w:r w:rsidRPr="0010766D">
        <w:rPr>
          <w:sz w:val="24"/>
          <w:szCs w:val="24"/>
        </w:rPr>
        <w:t>ных инструментов разнообразных информационных структур для описания объектов; постро</w:t>
      </w:r>
      <w:r w:rsidRPr="0010766D">
        <w:rPr>
          <w:sz w:val="24"/>
          <w:szCs w:val="24"/>
        </w:rPr>
        <w:t>е</w:t>
      </w:r>
      <w:r w:rsidRPr="0010766D">
        <w:rPr>
          <w:sz w:val="24"/>
          <w:szCs w:val="24"/>
        </w:rPr>
        <w:t>ние математических моделей изучаемых объектов и процессов; разработка алгоритмов по управлению учебным исполнителем; конструирование и моделирование с использованием м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териальных конструкторов с компьютерным управлением и обратной связью; моделирование с использованием виртуальных конструкторов; моделирование с использованием средств пр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граммирования; проектирование виртуальных и реальных объектов и процессов, использование системы автоматизированного проектирования.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b/>
          <w:bCs/>
          <w:iCs/>
          <w:sz w:val="24"/>
          <w:szCs w:val="24"/>
        </w:rPr>
        <w:t xml:space="preserve">Коммуникация и социальное взаимодействие. </w:t>
      </w:r>
      <w:r w:rsidRPr="0010766D">
        <w:rPr>
          <w:sz w:val="24"/>
          <w:szCs w:val="24"/>
        </w:rPr>
        <w:t>Осуществление образовательного вз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имодействия в информационном пространстве образовательной организации (получение и в</w:t>
      </w:r>
      <w:r w:rsidRPr="0010766D">
        <w:rPr>
          <w:sz w:val="24"/>
          <w:szCs w:val="24"/>
        </w:rPr>
        <w:t>ы</w:t>
      </w:r>
      <w:r w:rsidRPr="0010766D">
        <w:rPr>
          <w:sz w:val="24"/>
          <w:szCs w:val="24"/>
        </w:rPr>
        <w:t>полнение заданий, получение комментариев, совершенствование своей работы, формирование портфолио); использование возможностей электронной почты для информационного обмена; ведение личного дневника (блога) с использованием возможностей Интернета; работа в группе над сообщением; участие в форумах в социальных образовательных сетях; выступления перед аудиторией в целях представления ей результатов своей работы с помощью средств ИКТ; с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блюдение норм информационной культуры, этики и права; уважительное отношение к частной информации и информационным правам других людей.</w:t>
      </w:r>
    </w:p>
    <w:p w:rsidR="0010766D" w:rsidRPr="0010766D" w:rsidRDefault="0010766D" w:rsidP="0010766D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10766D">
        <w:rPr>
          <w:b/>
          <w:bCs/>
          <w:iCs/>
          <w:sz w:val="24"/>
          <w:szCs w:val="24"/>
        </w:rPr>
        <w:t xml:space="preserve">Информационная безопасность. </w:t>
      </w:r>
      <w:r w:rsidRPr="0010766D">
        <w:rPr>
          <w:sz w:val="24"/>
          <w:szCs w:val="24"/>
        </w:rPr>
        <w:t>Осуществление защиты информации от компьюте</w:t>
      </w:r>
      <w:r w:rsidRPr="0010766D">
        <w:rPr>
          <w:sz w:val="24"/>
          <w:szCs w:val="24"/>
        </w:rPr>
        <w:t>р</w:t>
      </w:r>
      <w:r w:rsidRPr="0010766D">
        <w:rPr>
          <w:sz w:val="24"/>
          <w:szCs w:val="24"/>
        </w:rPr>
        <w:t>ных вирусов с помощью антивирусных программ; соблюдение правил безопасного поведения в Интернете; использование полезных ресурсов Интернета и отказ от использования ресурсов, содержание которых несовместимо с задачами воспитания и образования или нежелательно.</w:t>
      </w:r>
    </w:p>
    <w:p w:rsidR="0010766D" w:rsidRDefault="0010766D" w:rsidP="0078281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10766D" w:rsidRPr="0010766D" w:rsidRDefault="0010766D" w:rsidP="009C6304">
      <w:pPr>
        <w:pStyle w:val="a8"/>
        <w:widowControl w:val="0"/>
        <w:numPr>
          <w:ilvl w:val="2"/>
          <w:numId w:val="394"/>
        </w:numPr>
        <w:tabs>
          <w:tab w:val="left" w:pos="567"/>
        </w:tabs>
        <w:jc w:val="center"/>
        <w:rPr>
          <w:b/>
          <w:sz w:val="24"/>
          <w:szCs w:val="24"/>
        </w:rPr>
      </w:pPr>
      <w:r w:rsidRPr="0010766D">
        <w:rPr>
          <w:b/>
          <w:sz w:val="24"/>
          <w:szCs w:val="24"/>
        </w:rPr>
        <w:t xml:space="preserve">Планируемые результаты формирования и развития компетентности </w:t>
      </w:r>
    </w:p>
    <w:p w:rsidR="0010766D" w:rsidRDefault="0010766D" w:rsidP="0010766D">
      <w:pPr>
        <w:pStyle w:val="a8"/>
        <w:widowControl w:val="0"/>
        <w:tabs>
          <w:tab w:val="left" w:pos="567"/>
        </w:tabs>
        <w:ind w:left="0"/>
        <w:jc w:val="center"/>
        <w:rPr>
          <w:b/>
          <w:sz w:val="24"/>
          <w:szCs w:val="24"/>
        </w:rPr>
      </w:pPr>
      <w:r w:rsidRPr="0010766D">
        <w:rPr>
          <w:b/>
          <w:sz w:val="24"/>
          <w:szCs w:val="24"/>
        </w:rPr>
        <w:t xml:space="preserve">обучающихся в области использования </w:t>
      </w:r>
    </w:p>
    <w:p w:rsidR="0010766D" w:rsidRPr="0010766D" w:rsidRDefault="0010766D" w:rsidP="0010766D">
      <w:pPr>
        <w:pStyle w:val="a8"/>
        <w:widowControl w:val="0"/>
        <w:tabs>
          <w:tab w:val="left" w:pos="567"/>
        </w:tabs>
        <w:ind w:left="0"/>
        <w:jc w:val="center"/>
        <w:rPr>
          <w:b/>
          <w:sz w:val="24"/>
          <w:szCs w:val="24"/>
        </w:rPr>
      </w:pPr>
      <w:r w:rsidRPr="0010766D">
        <w:rPr>
          <w:b/>
          <w:sz w:val="24"/>
          <w:szCs w:val="24"/>
        </w:rPr>
        <w:t>информационно-коммуникационных технологий</w:t>
      </w:r>
    </w:p>
    <w:p w:rsidR="0010766D" w:rsidRPr="0010766D" w:rsidRDefault="0010766D" w:rsidP="0010766D">
      <w:pPr>
        <w:widowControl w:val="0"/>
        <w:tabs>
          <w:tab w:val="left" w:pos="567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10766D">
        <w:rPr>
          <w:sz w:val="24"/>
          <w:szCs w:val="24"/>
        </w:rPr>
        <w:t>Представленные планируемые результаты развития компетентности обучающихся в о</w:t>
      </w:r>
      <w:r w:rsidRPr="0010766D">
        <w:rPr>
          <w:sz w:val="24"/>
          <w:szCs w:val="24"/>
        </w:rPr>
        <w:t>б</w:t>
      </w:r>
      <w:r w:rsidRPr="0010766D">
        <w:rPr>
          <w:sz w:val="24"/>
          <w:szCs w:val="24"/>
        </w:rPr>
        <w:t>ласти использования ИКТ учитывают существующие знания и компетенции, полученные об</w:t>
      </w:r>
      <w:r w:rsidRPr="0010766D">
        <w:rPr>
          <w:sz w:val="24"/>
          <w:szCs w:val="24"/>
        </w:rPr>
        <w:t>у</w:t>
      </w:r>
      <w:r w:rsidRPr="0010766D">
        <w:rPr>
          <w:sz w:val="24"/>
          <w:szCs w:val="24"/>
        </w:rPr>
        <w:t>чающимися вне образовательной организации. Вместе с тем планируемые результаты могут быть адаптированы и под обучающихся, кому требуется более полное сопровождение в сфере формирования ИКТ-компетенций.</w:t>
      </w:r>
    </w:p>
    <w:p w:rsidR="0010766D" w:rsidRPr="0010766D" w:rsidRDefault="0010766D" w:rsidP="0010766D">
      <w:pPr>
        <w:tabs>
          <w:tab w:val="left" w:pos="567"/>
        </w:tabs>
        <w:spacing w:line="276" w:lineRule="auto"/>
        <w:ind w:firstLine="709"/>
        <w:jc w:val="both"/>
        <w:outlineLvl w:val="1"/>
        <w:rPr>
          <w:rFonts w:eastAsia="@Arial Unicode MS"/>
          <w:b/>
          <w:bCs/>
          <w:sz w:val="24"/>
          <w:szCs w:val="24"/>
        </w:rPr>
      </w:pPr>
      <w:bookmarkStart w:id="60" w:name="_Toc405145662"/>
      <w:bookmarkStart w:id="61" w:name="_Toc406059005"/>
      <w:bookmarkStart w:id="62" w:name="_Toc409682184"/>
      <w:bookmarkStart w:id="63" w:name="_Toc409691658"/>
      <w:bookmarkStart w:id="64" w:name="_Toc410653982"/>
      <w:bookmarkStart w:id="65" w:name="_Toc410702986"/>
      <w:bookmarkStart w:id="66" w:name="_Toc284662742"/>
      <w:bookmarkStart w:id="67" w:name="_Toc284663368"/>
      <w:bookmarkStart w:id="68" w:name="_Toc414553168"/>
      <w:r w:rsidRPr="0010766D">
        <w:rPr>
          <w:rFonts w:eastAsia="@Arial Unicode MS"/>
          <w:bCs/>
          <w:sz w:val="24"/>
          <w:szCs w:val="24"/>
        </w:rPr>
        <w:t>В рамках направления «Обращение с устройствами ИКТ» в качестве основных планир</w:t>
      </w:r>
      <w:r w:rsidRPr="0010766D">
        <w:rPr>
          <w:rFonts w:eastAsia="@Arial Unicode MS"/>
          <w:bCs/>
          <w:sz w:val="24"/>
          <w:szCs w:val="24"/>
        </w:rPr>
        <w:t>у</w:t>
      </w:r>
      <w:r w:rsidRPr="0010766D">
        <w:rPr>
          <w:rFonts w:eastAsia="@Arial Unicode MS"/>
          <w:bCs/>
          <w:sz w:val="24"/>
          <w:szCs w:val="24"/>
        </w:rPr>
        <w:t>емых результатов возможен следующий список того, что обучающийся сможет: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10766D" w:rsidRPr="0010766D" w:rsidRDefault="0010766D" w:rsidP="009C6304">
      <w:pPr>
        <w:widowControl w:val="0"/>
        <w:numPr>
          <w:ilvl w:val="0"/>
          <w:numId w:val="430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осуществлять информационное подключение к локальной сети и глобальной сети И</w:t>
      </w:r>
      <w:r w:rsidRPr="0010766D">
        <w:rPr>
          <w:sz w:val="24"/>
          <w:szCs w:val="24"/>
        </w:rPr>
        <w:t>н</w:t>
      </w:r>
      <w:r w:rsidRPr="0010766D">
        <w:rPr>
          <w:sz w:val="24"/>
          <w:szCs w:val="24"/>
        </w:rPr>
        <w:t>тернет;</w:t>
      </w:r>
    </w:p>
    <w:p w:rsidR="0010766D" w:rsidRPr="0010766D" w:rsidRDefault="0010766D" w:rsidP="009C6304">
      <w:pPr>
        <w:widowControl w:val="0"/>
        <w:numPr>
          <w:ilvl w:val="0"/>
          <w:numId w:val="430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получать информацию о характеристиках компьютера;</w:t>
      </w:r>
    </w:p>
    <w:p w:rsidR="0010766D" w:rsidRPr="0010766D" w:rsidRDefault="0010766D" w:rsidP="009C6304">
      <w:pPr>
        <w:widowControl w:val="0"/>
        <w:numPr>
          <w:ilvl w:val="0"/>
          <w:numId w:val="430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оценивать числовые параметры информационных процессов (объем памяти, необход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мой для хранения информации; скорость передачи информации, пропускную способность в</w:t>
      </w:r>
      <w:r w:rsidRPr="0010766D">
        <w:rPr>
          <w:sz w:val="24"/>
          <w:szCs w:val="24"/>
        </w:rPr>
        <w:t>ы</w:t>
      </w:r>
      <w:r w:rsidRPr="0010766D">
        <w:rPr>
          <w:sz w:val="24"/>
          <w:szCs w:val="24"/>
        </w:rPr>
        <w:t>бранного канала и пр.);</w:t>
      </w:r>
    </w:p>
    <w:p w:rsidR="0010766D" w:rsidRPr="0010766D" w:rsidRDefault="0010766D" w:rsidP="009C6304">
      <w:pPr>
        <w:widowControl w:val="0"/>
        <w:numPr>
          <w:ilvl w:val="0"/>
          <w:numId w:val="430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соединять устройства ИКТ (блоки компьютера, устройства сетей, принтер, проектор, сканер, измерительные устройства и т. д.) с использованием проводных и беспроводных техн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логий;</w:t>
      </w:r>
    </w:p>
    <w:p w:rsidR="0010766D" w:rsidRPr="0010766D" w:rsidRDefault="0010766D" w:rsidP="009C6304">
      <w:pPr>
        <w:widowControl w:val="0"/>
        <w:numPr>
          <w:ilvl w:val="0"/>
          <w:numId w:val="430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входить в информационную среду образовательной организации, в том числе через сеть Интернет, размещать в информационной среде различные информационные объекты;</w:t>
      </w:r>
    </w:p>
    <w:p w:rsidR="0010766D" w:rsidRPr="0010766D" w:rsidRDefault="0010766D" w:rsidP="009C6304">
      <w:pPr>
        <w:widowControl w:val="0"/>
        <w:numPr>
          <w:ilvl w:val="0"/>
          <w:numId w:val="430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lastRenderedPageBreak/>
        <w:t>соблюдать требования техники безопасности, гигиены, эргономики и ресурсосбереж</w:t>
      </w:r>
      <w:r w:rsidRPr="0010766D">
        <w:rPr>
          <w:sz w:val="24"/>
          <w:szCs w:val="24"/>
        </w:rPr>
        <w:t>е</w:t>
      </w:r>
      <w:r w:rsidRPr="0010766D">
        <w:rPr>
          <w:sz w:val="24"/>
          <w:szCs w:val="24"/>
        </w:rPr>
        <w:t>ния при работе с устройствами ИКТ.</w:t>
      </w:r>
    </w:p>
    <w:p w:rsidR="0010766D" w:rsidRPr="0010766D" w:rsidRDefault="0010766D" w:rsidP="0010766D">
      <w:pPr>
        <w:tabs>
          <w:tab w:val="left" w:pos="567"/>
        </w:tabs>
        <w:spacing w:line="276" w:lineRule="auto"/>
        <w:jc w:val="both"/>
        <w:outlineLvl w:val="1"/>
        <w:rPr>
          <w:rFonts w:eastAsia="@Arial Unicode MS"/>
          <w:b/>
          <w:bCs/>
          <w:sz w:val="24"/>
          <w:szCs w:val="24"/>
        </w:rPr>
      </w:pPr>
      <w:bookmarkStart w:id="69" w:name="_Toc405145663"/>
      <w:bookmarkStart w:id="70" w:name="_Toc406059006"/>
      <w:bookmarkStart w:id="71" w:name="_Toc409682185"/>
      <w:bookmarkStart w:id="72" w:name="_Toc409691659"/>
      <w:bookmarkStart w:id="73" w:name="_Toc410653983"/>
      <w:bookmarkStart w:id="74" w:name="_Toc410702987"/>
      <w:r w:rsidRPr="0010766D">
        <w:rPr>
          <w:rFonts w:eastAsia="@Arial Unicode MS"/>
          <w:bCs/>
          <w:sz w:val="24"/>
          <w:szCs w:val="24"/>
        </w:rPr>
        <w:tab/>
      </w:r>
      <w:bookmarkStart w:id="75" w:name="_Toc284662743"/>
      <w:bookmarkStart w:id="76" w:name="_Toc284663369"/>
      <w:bookmarkStart w:id="77" w:name="_Toc414553169"/>
      <w:r w:rsidRPr="0010766D">
        <w:rPr>
          <w:rFonts w:eastAsia="@Arial Unicode MS"/>
          <w:bCs/>
          <w:sz w:val="24"/>
          <w:szCs w:val="24"/>
        </w:rPr>
        <w:t>В рамках направления «Фиксация и обработка изображений и звуков» в качестве осно</w:t>
      </w:r>
      <w:r w:rsidRPr="0010766D">
        <w:rPr>
          <w:rFonts w:eastAsia="@Arial Unicode MS"/>
          <w:bCs/>
          <w:sz w:val="24"/>
          <w:szCs w:val="24"/>
        </w:rPr>
        <w:t>в</w:t>
      </w:r>
      <w:r w:rsidRPr="0010766D">
        <w:rPr>
          <w:rFonts w:eastAsia="@Arial Unicode MS"/>
          <w:bCs/>
          <w:sz w:val="24"/>
          <w:szCs w:val="24"/>
        </w:rPr>
        <w:t>ных планируемых результатов возможен, но не ограничивается следующим, список того, что обучающийся сможет: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:rsidR="0010766D" w:rsidRPr="0010766D" w:rsidRDefault="0010766D" w:rsidP="009C6304">
      <w:pPr>
        <w:widowControl w:val="0"/>
        <w:numPr>
          <w:ilvl w:val="0"/>
          <w:numId w:val="431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создавать презентации на основе цифровых фотографий;</w:t>
      </w:r>
    </w:p>
    <w:p w:rsidR="0010766D" w:rsidRPr="0010766D" w:rsidRDefault="0010766D" w:rsidP="009C6304">
      <w:pPr>
        <w:widowControl w:val="0"/>
        <w:numPr>
          <w:ilvl w:val="0"/>
          <w:numId w:val="431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проводить обработку цифровых фотографий с использованием возможностей спец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альных компьютерных инструментов;</w:t>
      </w:r>
    </w:p>
    <w:p w:rsidR="0010766D" w:rsidRPr="0010766D" w:rsidRDefault="0010766D" w:rsidP="009C6304">
      <w:pPr>
        <w:widowControl w:val="0"/>
        <w:numPr>
          <w:ilvl w:val="0"/>
          <w:numId w:val="431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проводить обработку цифровых звукозаписей с использованием возможностей спец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альных компьютерных инструментов;</w:t>
      </w:r>
    </w:p>
    <w:p w:rsidR="0010766D" w:rsidRPr="0010766D" w:rsidRDefault="0010766D" w:rsidP="009C6304">
      <w:pPr>
        <w:widowControl w:val="0"/>
        <w:numPr>
          <w:ilvl w:val="0"/>
          <w:numId w:val="431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осуществлять видеосъемку и проводить монтаж отснятого материала с использованием возможностей специальных компьютерных инструментов.</w:t>
      </w:r>
    </w:p>
    <w:p w:rsidR="0010766D" w:rsidRPr="0010766D" w:rsidRDefault="0010766D" w:rsidP="0010766D">
      <w:pPr>
        <w:tabs>
          <w:tab w:val="left" w:pos="567"/>
        </w:tabs>
        <w:spacing w:line="276" w:lineRule="auto"/>
        <w:jc w:val="both"/>
        <w:outlineLvl w:val="1"/>
        <w:rPr>
          <w:rFonts w:eastAsia="@Arial Unicode MS"/>
          <w:b/>
          <w:bCs/>
          <w:sz w:val="24"/>
          <w:szCs w:val="24"/>
        </w:rPr>
      </w:pPr>
      <w:bookmarkStart w:id="78" w:name="_Toc405145664"/>
      <w:bookmarkStart w:id="79" w:name="_Toc406059007"/>
      <w:bookmarkStart w:id="80" w:name="_Toc409682186"/>
      <w:bookmarkStart w:id="81" w:name="_Toc409691660"/>
      <w:bookmarkStart w:id="82" w:name="_Toc410653984"/>
      <w:bookmarkStart w:id="83" w:name="_Toc410702988"/>
      <w:r w:rsidRPr="0010766D">
        <w:rPr>
          <w:rFonts w:eastAsia="@Arial Unicode MS"/>
          <w:bCs/>
          <w:sz w:val="24"/>
          <w:szCs w:val="24"/>
        </w:rPr>
        <w:tab/>
      </w:r>
      <w:bookmarkStart w:id="84" w:name="_Toc284662744"/>
      <w:bookmarkStart w:id="85" w:name="_Toc284663370"/>
      <w:bookmarkStart w:id="86" w:name="_Toc414553170"/>
      <w:r w:rsidRPr="0010766D">
        <w:rPr>
          <w:rFonts w:eastAsia="@Arial Unicode MS"/>
          <w:bCs/>
          <w:sz w:val="24"/>
          <w:szCs w:val="24"/>
        </w:rPr>
        <w:t>В рамках направления «Поиск и организация хранения информации» в качестве основных планируемых результатов возможен, но не ограничивается следующим, список того, что об</w:t>
      </w:r>
      <w:r w:rsidRPr="0010766D">
        <w:rPr>
          <w:rFonts w:eastAsia="@Arial Unicode MS"/>
          <w:bCs/>
          <w:sz w:val="24"/>
          <w:szCs w:val="24"/>
        </w:rPr>
        <w:t>у</w:t>
      </w:r>
      <w:r w:rsidRPr="0010766D">
        <w:rPr>
          <w:rFonts w:eastAsia="@Arial Unicode MS"/>
          <w:bCs/>
          <w:sz w:val="24"/>
          <w:szCs w:val="24"/>
        </w:rPr>
        <w:t>чающийся сможет: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использовать различные приемы поиска информации в сети Интернет (поисковые с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стемы, справочные разделы, предметные рубрики);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строить запросы для поиска информации с использованием логических операций и анализировать результаты поиска;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использовать различные библиотечные, в том числе электронные, каталоги для поиска необходимых книг;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искать информацию в различных базах данных, создавать и заполнять базы данных, в частности, использовать различные определители;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сохранять для индивидуального использования найденные в сети Интернет информ</w:t>
      </w:r>
      <w:r w:rsidRPr="0010766D">
        <w:rPr>
          <w:sz w:val="24"/>
          <w:szCs w:val="24"/>
        </w:rPr>
        <w:t>а</w:t>
      </w:r>
      <w:r w:rsidRPr="0010766D">
        <w:rPr>
          <w:sz w:val="24"/>
          <w:szCs w:val="24"/>
        </w:rPr>
        <w:t>ционные объекты и ссылки на них.</w:t>
      </w:r>
    </w:p>
    <w:p w:rsidR="0010766D" w:rsidRPr="0010766D" w:rsidRDefault="0010766D" w:rsidP="0010766D">
      <w:pPr>
        <w:tabs>
          <w:tab w:val="left" w:pos="567"/>
        </w:tabs>
        <w:spacing w:line="276" w:lineRule="auto"/>
        <w:jc w:val="both"/>
        <w:outlineLvl w:val="1"/>
        <w:rPr>
          <w:rFonts w:eastAsia="@Arial Unicode MS"/>
          <w:b/>
          <w:bCs/>
          <w:sz w:val="24"/>
          <w:szCs w:val="24"/>
        </w:rPr>
      </w:pPr>
      <w:bookmarkStart w:id="87" w:name="_Toc405145665"/>
      <w:bookmarkStart w:id="88" w:name="_Toc406059008"/>
      <w:bookmarkStart w:id="89" w:name="_Toc409682187"/>
      <w:bookmarkStart w:id="90" w:name="_Toc409691661"/>
      <w:bookmarkStart w:id="91" w:name="_Toc410653985"/>
      <w:bookmarkStart w:id="92" w:name="_Toc410702989"/>
      <w:r w:rsidRPr="0010766D">
        <w:rPr>
          <w:rFonts w:eastAsia="@Arial Unicode MS"/>
          <w:bCs/>
          <w:sz w:val="24"/>
          <w:szCs w:val="24"/>
        </w:rPr>
        <w:tab/>
      </w:r>
      <w:bookmarkStart w:id="93" w:name="_Toc284662745"/>
      <w:bookmarkStart w:id="94" w:name="_Toc284663371"/>
      <w:bookmarkStart w:id="95" w:name="_Toc414553171"/>
      <w:r w:rsidRPr="0010766D">
        <w:rPr>
          <w:rFonts w:eastAsia="@Arial Unicode MS"/>
          <w:bCs/>
          <w:sz w:val="24"/>
          <w:szCs w:val="24"/>
        </w:rPr>
        <w:t>В рамках направления «Создание письменных сообщений» в качестве основных планир</w:t>
      </w:r>
      <w:r w:rsidRPr="0010766D">
        <w:rPr>
          <w:rFonts w:eastAsia="@Arial Unicode MS"/>
          <w:bCs/>
          <w:sz w:val="24"/>
          <w:szCs w:val="24"/>
        </w:rPr>
        <w:t>у</w:t>
      </w:r>
      <w:r w:rsidRPr="0010766D">
        <w:rPr>
          <w:rFonts w:eastAsia="@Arial Unicode MS"/>
          <w:bCs/>
          <w:sz w:val="24"/>
          <w:szCs w:val="24"/>
        </w:rPr>
        <w:t>емых результатов возможен, но не ограничивается следующим, список того, что обучающийся сможет: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осуществлять редактирование и структурирование текста в соответствии с его смы</w:t>
      </w:r>
      <w:r w:rsidRPr="0010766D">
        <w:rPr>
          <w:sz w:val="24"/>
          <w:szCs w:val="24"/>
        </w:rPr>
        <w:t>с</w:t>
      </w:r>
      <w:r w:rsidRPr="0010766D">
        <w:rPr>
          <w:sz w:val="24"/>
          <w:szCs w:val="24"/>
        </w:rPr>
        <w:t>лом средствами текстового редактора;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форматировать текстовые документы (установка параметров страницы документа; форматирование символов и абзацев; вставка колонтитулов и номеров страниц);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вставлять в документ формулы, таблицы, списки, изображения;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участвовать в коллективном создании текстового документа;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создавать гипертекстовые документы.</w:t>
      </w:r>
    </w:p>
    <w:p w:rsidR="0010766D" w:rsidRPr="0010766D" w:rsidRDefault="0010766D" w:rsidP="000B7CA3">
      <w:pPr>
        <w:tabs>
          <w:tab w:val="left" w:pos="567"/>
        </w:tabs>
        <w:spacing w:line="276" w:lineRule="auto"/>
        <w:jc w:val="both"/>
        <w:outlineLvl w:val="1"/>
        <w:rPr>
          <w:rFonts w:eastAsia="@Arial Unicode MS"/>
          <w:b/>
          <w:bCs/>
          <w:sz w:val="24"/>
          <w:szCs w:val="24"/>
        </w:rPr>
      </w:pPr>
      <w:bookmarkStart w:id="96" w:name="_Toc405145666"/>
      <w:bookmarkStart w:id="97" w:name="_Toc406059009"/>
      <w:bookmarkStart w:id="98" w:name="_Toc409682188"/>
      <w:bookmarkStart w:id="99" w:name="_Toc409691662"/>
      <w:bookmarkStart w:id="100" w:name="_Toc410653986"/>
      <w:bookmarkStart w:id="101" w:name="_Toc410702990"/>
      <w:r w:rsidRPr="0010766D">
        <w:rPr>
          <w:rFonts w:eastAsia="@Arial Unicode MS"/>
          <w:bCs/>
          <w:sz w:val="24"/>
          <w:szCs w:val="24"/>
        </w:rPr>
        <w:tab/>
      </w:r>
      <w:bookmarkStart w:id="102" w:name="_Toc284662746"/>
      <w:bookmarkStart w:id="103" w:name="_Toc284663372"/>
      <w:bookmarkStart w:id="104" w:name="_Toc414553172"/>
      <w:r w:rsidRPr="0010766D">
        <w:rPr>
          <w:rFonts w:eastAsia="@Arial Unicode MS"/>
          <w:bCs/>
          <w:sz w:val="24"/>
          <w:szCs w:val="24"/>
        </w:rPr>
        <w:t>В рамках направления «Создание графических объектов» в качестве основных планиру</w:t>
      </w:r>
      <w:r w:rsidRPr="0010766D">
        <w:rPr>
          <w:rFonts w:eastAsia="@Arial Unicode MS"/>
          <w:bCs/>
          <w:sz w:val="24"/>
          <w:szCs w:val="24"/>
        </w:rPr>
        <w:t>е</w:t>
      </w:r>
      <w:r w:rsidRPr="0010766D">
        <w:rPr>
          <w:rFonts w:eastAsia="@Arial Unicode MS"/>
          <w:bCs/>
          <w:sz w:val="24"/>
          <w:szCs w:val="24"/>
        </w:rPr>
        <w:t>мых результатов возможен, но не ограничивается следующим, список того, что обучающийся сможет: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создавать и редактировать изображения с помощью инструментов графического р</w:t>
      </w:r>
      <w:r w:rsidRPr="0010766D">
        <w:rPr>
          <w:sz w:val="24"/>
          <w:szCs w:val="24"/>
        </w:rPr>
        <w:t>е</w:t>
      </w:r>
      <w:r w:rsidRPr="0010766D">
        <w:rPr>
          <w:sz w:val="24"/>
          <w:szCs w:val="24"/>
        </w:rPr>
        <w:t>дактора;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создавать различные геометрические объекты и чертежи с использованием возможн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стей специальных компьютерных инструментов;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создавать диаграммы различных видов (алгоритмические, концептуальные, классиф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кационные, организационные, родства и др.) в соответствии с решаемыми задачами.</w:t>
      </w:r>
    </w:p>
    <w:p w:rsidR="0010766D" w:rsidRPr="0010766D" w:rsidRDefault="0010766D" w:rsidP="000B7CA3">
      <w:pPr>
        <w:tabs>
          <w:tab w:val="left" w:pos="567"/>
        </w:tabs>
        <w:spacing w:line="276" w:lineRule="auto"/>
        <w:jc w:val="both"/>
        <w:outlineLvl w:val="1"/>
        <w:rPr>
          <w:rFonts w:eastAsia="@Arial Unicode MS"/>
          <w:b/>
          <w:bCs/>
          <w:sz w:val="24"/>
          <w:szCs w:val="24"/>
        </w:rPr>
      </w:pPr>
      <w:bookmarkStart w:id="105" w:name="_Toc405145667"/>
      <w:bookmarkStart w:id="106" w:name="_Toc406059010"/>
      <w:bookmarkStart w:id="107" w:name="_Toc409682189"/>
      <w:bookmarkStart w:id="108" w:name="_Toc409691663"/>
      <w:bookmarkStart w:id="109" w:name="_Toc410653987"/>
      <w:bookmarkStart w:id="110" w:name="_Toc410702991"/>
      <w:r w:rsidRPr="0010766D">
        <w:rPr>
          <w:rFonts w:eastAsia="@Arial Unicode MS"/>
          <w:bCs/>
          <w:sz w:val="24"/>
          <w:szCs w:val="24"/>
        </w:rPr>
        <w:lastRenderedPageBreak/>
        <w:tab/>
      </w:r>
      <w:bookmarkStart w:id="111" w:name="_Toc284662747"/>
      <w:bookmarkStart w:id="112" w:name="_Toc284663373"/>
      <w:bookmarkStart w:id="113" w:name="_Toc414553173"/>
      <w:r w:rsidRPr="0010766D">
        <w:rPr>
          <w:rFonts w:eastAsia="@Arial Unicode MS"/>
          <w:bCs/>
          <w:sz w:val="24"/>
          <w:szCs w:val="24"/>
        </w:rPr>
        <w:t>В рамках направления «Создание музыкальных и звуковых объектов» в качестве осно</w:t>
      </w:r>
      <w:r w:rsidRPr="0010766D">
        <w:rPr>
          <w:rFonts w:eastAsia="@Arial Unicode MS"/>
          <w:bCs/>
          <w:sz w:val="24"/>
          <w:szCs w:val="24"/>
        </w:rPr>
        <w:t>в</w:t>
      </w:r>
      <w:r w:rsidRPr="0010766D">
        <w:rPr>
          <w:rFonts w:eastAsia="@Arial Unicode MS"/>
          <w:bCs/>
          <w:sz w:val="24"/>
          <w:szCs w:val="24"/>
        </w:rPr>
        <w:t>ных планируемых результатов возможен, но не ограничивается следующим, список того, что обучающийся сможет: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записывать звуковые файлы с различным качеством звучания (глубиной кодирования и частотой дискретизации);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использовать музыкальные редакторы, клавишные и кинетические синтезаторы для решения творческих задач.</w:t>
      </w:r>
    </w:p>
    <w:p w:rsidR="0010766D" w:rsidRPr="0010766D" w:rsidRDefault="0010766D" w:rsidP="000B7CA3">
      <w:pPr>
        <w:tabs>
          <w:tab w:val="left" w:pos="567"/>
        </w:tabs>
        <w:spacing w:line="276" w:lineRule="auto"/>
        <w:jc w:val="both"/>
        <w:outlineLvl w:val="1"/>
        <w:rPr>
          <w:rFonts w:eastAsia="@Arial Unicode MS"/>
          <w:b/>
          <w:bCs/>
          <w:sz w:val="24"/>
          <w:szCs w:val="24"/>
        </w:rPr>
      </w:pPr>
      <w:bookmarkStart w:id="114" w:name="_Toc405145668"/>
      <w:bookmarkStart w:id="115" w:name="_Toc406059011"/>
      <w:bookmarkStart w:id="116" w:name="_Toc409682190"/>
      <w:bookmarkStart w:id="117" w:name="_Toc409691664"/>
      <w:bookmarkStart w:id="118" w:name="_Toc410653988"/>
      <w:bookmarkStart w:id="119" w:name="_Toc410702992"/>
      <w:r w:rsidRPr="0010766D">
        <w:rPr>
          <w:rFonts w:eastAsia="@Arial Unicode MS"/>
          <w:bCs/>
          <w:sz w:val="24"/>
          <w:szCs w:val="24"/>
        </w:rPr>
        <w:tab/>
      </w:r>
      <w:bookmarkStart w:id="120" w:name="_Toc284662748"/>
      <w:bookmarkStart w:id="121" w:name="_Toc284663374"/>
      <w:bookmarkStart w:id="122" w:name="_Toc414553174"/>
      <w:r w:rsidRPr="0010766D">
        <w:rPr>
          <w:rFonts w:eastAsia="@Arial Unicode MS"/>
          <w:bCs/>
          <w:sz w:val="24"/>
          <w:szCs w:val="24"/>
        </w:rPr>
        <w:t>В рамках направления «Восприятие, использование и создание гипертекстовых и мульт</w:t>
      </w:r>
      <w:r w:rsidRPr="0010766D">
        <w:rPr>
          <w:rFonts w:eastAsia="@Arial Unicode MS"/>
          <w:bCs/>
          <w:sz w:val="24"/>
          <w:szCs w:val="24"/>
        </w:rPr>
        <w:t>и</w:t>
      </w:r>
      <w:r w:rsidRPr="0010766D">
        <w:rPr>
          <w:rFonts w:eastAsia="@Arial Unicode MS"/>
          <w:bCs/>
          <w:sz w:val="24"/>
          <w:szCs w:val="24"/>
        </w:rPr>
        <w:t>медийных информационных объектов» в качестве основных планируемых результатов возм</w:t>
      </w:r>
      <w:r w:rsidRPr="0010766D">
        <w:rPr>
          <w:rFonts w:eastAsia="@Arial Unicode MS"/>
          <w:bCs/>
          <w:sz w:val="24"/>
          <w:szCs w:val="24"/>
        </w:rPr>
        <w:t>о</w:t>
      </w:r>
      <w:r w:rsidRPr="0010766D">
        <w:rPr>
          <w:rFonts w:eastAsia="@Arial Unicode MS"/>
          <w:bCs/>
          <w:sz w:val="24"/>
          <w:szCs w:val="24"/>
        </w:rPr>
        <w:t>жен, но не ограничивается следующим, список того, что обучающийся сможет: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создавать на заданную тему мультимедийную презентацию с гиперссылками, слайды которой содержат тексты, звуки, графические изображения; 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работать с особыми видами сообщений: диаграммами (алгоритмические, концепт</w:t>
      </w:r>
      <w:r w:rsidRPr="0010766D">
        <w:rPr>
          <w:sz w:val="24"/>
          <w:szCs w:val="24"/>
        </w:rPr>
        <w:t>у</w:t>
      </w:r>
      <w:r w:rsidRPr="0010766D">
        <w:rPr>
          <w:sz w:val="24"/>
          <w:szCs w:val="24"/>
        </w:rPr>
        <w:t>альные, классификационные, организационные, родства и др.), картами (географические, хр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нологические) и спутниковыми фотографиями, в том числе в системах глобального позицион</w:t>
      </w:r>
      <w:r w:rsidRPr="0010766D">
        <w:rPr>
          <w:sz w:val="24"/>
          <w:szCs w:val="24"/>
        </w:rPr>
        <w:t>и</w:t>
      </w:r>
      <w:r w:rsidRPr="0010766D">
        <w:rPr>
          <w:sz w:val="24"/>
          <w:szCs w:val="24"/>
        </w:rPr>
        <w:t>рования;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оценивать размеры файлов, подготовленных с использованием различных устройств ввода информации в заданный интервал времени (клавиатура, сканер, микрофон, фотокамера, видеокамера);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использовать программы-архиваторы.</w:t>
      </w:r>
    </w:p>
    <w:p w:rsidR="0010766D" w:rsidRPr="0010766D" w:rsidRDefault="0010766D" w:rsidP="000B7CA3">
      <w:pPr>
        <w:tabs>
          <w:tab w:val="left" w:pos="567"/>
        </w:tabs>
        <w:spacing w:line="276" w:lineRule="auto"/>
        <w:jc w:val="both"/>
        <w:outlineLvl w:val="1"/>
        <w:rPr>
          <w:rFonts w:eastAsia="@Arial Unicode MS"/>
          <w:b/>
          <w:bCs/>
          <w:sz w:val="24"/>
          <w:szCs w:val="24"/>
        </w:rPr>
      </w:pPr>
      <w:bookmarkStart w:id="123" w:name="_Toc405145669"/>
      <w:bookmarkStart w:id="124" w:name="_Toc406059012"/>
      <w:bookmarkStart w:id="125" w:name="_Toc409682191"/>
      <w:bookmarkStart w:id="126" w:name="_Toc409691665"/>
      <w:bookmarkStart w:id="127" w:name="_Toc410653989"/>
      <w:bookmarkStart w:id="128" w:name="_Toc410702993"/>
      <w:r w:rsidRPr="0010766D">
        <w:rPr>
          <w:rFonts w:eastAsia="@Arial Unicode MS"/>
          <w:bCs/>
          <w:sz w:val="24"/>
          <w:szCs w:val="24"/>
        </w:rPr>
        <w:tab/>
      </w:r>
      <w:bookmarkStart w:id="129" w:name="_Toc284662749"/>
      <w:bookmarkStart w:id="130" w:name="_Toc284663375"/>
      <w:bookmarkStart w:id="131" w:name="_Toc414553175"/>
      <w:r w:rsidRPr="0010766D">
        <w:rPr>
          <w:rFonts w:eastAsia="@Arial Unicode MS"/>
          <w:bCs/>
          <w:sz w:val="24"/>
          <w:szCs w:val="24"/>
        </w:rPr>
        <w:t>В рамках направления «Анализ информации, математическая обработка данных в иссл</w:t>
      </w:r>
      <w:r w:rsidRPr="0010766D">
        <w:rPr>
          <w:rFonts w:eastAsia="@Arial Unicode MS"/>
          <w:bCs/>
          <w:sz w:val="24"/>
          <w:szCs w:val="24"/>
        </w:rPr>
        <w:t>е</w:t>
      </w:r>
      <w:r w:rsidRPr="0010766D">
        <w:rPr>
          <w:rFonts w:eastAsia="@Arial Unicode MS"/>
          <w:bCs/>
          <w:sz w:val="24"/>
          <w:szCs w:val="24"/>
        </w:rPr>
        <w:t>довании» в качестве основных планируемых результатов возможен, но не ограничивается сл</w:t>
      </w:r>
      <w:r w:rsidRPr="0010766D">
        <w:rPr>
          <w:rFonts w:eastAsia="@Arial Unicode MS"/>
          <w:bCs/>
          <w:sz w:val="24"/>
          <w:szCs w:val="24"/>
        </w:rPr>
        <w:t>е</w:t>
      </w:r>
      <w:r w:rsidRPr="0010766D">
        <w:rPr>
          <w:rFonts w:eastAsia="@Arial Unicode MS"/>
          <w:bCs/>
          <w:sz w:val="24"/>
          <w:szCs w:val="24"/>
        </w:rPr>
        <w:t>дующим, список того, что обучающийся сможет: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проводить простые эксперименты и исследования в виртуальных лабораториях;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вводить результаты измерений и другие цифровые данные для их обработки, в том числе статистической и визуализации; 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проводить эксперименты и исследования в виртуальных лабораториях по естестве</w:t>
      </w:r>
      <w:r w:rsidRPr="0010766D">
        <w:rPr>
          <w:sz w:val="24"/>
          <w:szCs w:val="24"/>
        </w:rPr>
        <w:t>н</w:t>
      </w:r>
      <w:r w:rsidRPr="0010766D">
        <w:rPr>
          <w:sz w:val="24"/>
          <w:szCs w:val="24"/>
        </w:rPr>
        <w:t>ным наукам, математике и информатике.</w:t>
      </w:r>
    </w:p>
    <w:p w:rsidR="0010766D" w:rsidRPr="0010766D" w:rsidRDefault="0010766D" w:rsidP="000B7CA3">
      <w:pPr>
        <w:tabs>
          <w:tab w:val="left" w:pos="567"/>
        </w:tabs>
        <w:spacing w:line="276" w:lineRule="auto"/>
        <w:jc w:val="both"/>
        <w:outlineLvl w:val="1"/>
        <w:rPr>
          <w:rFonts w:eastAsia="@Arial Unicode MS"/>
          <w:b/>
          <w:bCs/>
          <w:sz w:val="24"/>
          <w:szCs w:val="24"/>
        </w:rPr>
      </w:pPr>
      <w:bookmarkStart w:id="132" w:name="_Toc405145670"/>
      <w:bookmarkStart w:id="133" w:name="_Toc406059013"/>
      <w:bookmarkStart w:id="134" w:name="_Toc409682192"/>
      <w:bookmarkStart w:id="135" w:name="_Toc409691666"/>
      <w:bookmarkStart w:id="136" w:name="_Toc410653990"/>
      <w:bookmarkStart w:id="137" w:name="_Toc410702994"/>
      <w:r w:rsidRPr="0010766D">
        <w:rPr>
          <w:rFonts w:eastAsia="@Arial Unicode MS"/>
          <w:bCs/>
          <w:sz w:val="24"/>
          <w:szCs w:val="24"/>
        </w:rPr>
        <w:tab/>
      </w:r>
      <w:bookmarkStart w:id="138" w:name="_Toc284662750"/>
      <w:bookmarkStart w:id="139" w:name="_Toc284663376"/>
      <w:bookmarkStart w:id="140" w:name="_Toc414553176"/>
      <w:r w:rsidRPr="0010766D">
        <w:rPr>
          <w:rFonts w:eastAsia="@Arial Unicode MS"/>
          <w:bCs/>
          <w:sz w:val="24"/>
          <w:szCs w:val="24"/>
        </w:rPr>
        <w:t>В рамках направления «Моделирование, проектирование и управление» в качестве осно</w:t>
      </w:r>
      <w:r w:rsidRPr="0010766D">
        <w:rPr>
          <w:rFonts w:eastAsia="@Arial Unicode MS"/>
          <w:bCs/>
          <w:sz w:val="24"/>
          <w:szCs w:val="24"/>
        </w:rPr>
        <w:t>в</w:t>
      </w:r>
      <w:r w:rsidRPr="0010766D">
        <w:rPr>
          <w:rFonts w:eastAsia="@Arial Unicode MS"/>
          <w:bCs/>
          <w:sz w:val="24"/>
          <w:szCs w:val="24"/>
        </w:rPr>
        <w:t>ных планируемых результатов возможен, но не ограничивается следующим, список того, что обучающийся сможет: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 xml:space="preserve">строить с помощью компьютерных инструментов разнообразные информационные структуры для описания объектов; 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конструировать и моделировать с использованием материальных конструкторов с компьютерным управлением и обратной связью (робототехника);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моделировать с использованием виртуальных конструкторов;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моделировать с использованием средств программирования.</w:t>
      </w:r>
    </w:p>
    <w:p w:rsidR="0010766D" w:rsidRPr="0010766D" w:rsidRDefault="0010766D" w:rsidP="000B7CA3">
      <w:pPr>
        <w:tabs>
          <w:tab w:val="left" w:pos="567"/>
        </w:tabs>
        <w:spacing w:line="276" w:lineRule="auto"/>
        <w:jc w:val="both"/>
        <w:outlineLvl w:val="1"/>
        <w:rPr>
          <w:rFonts w:eastAsia="@Arial Unicode MS"/>
          <w:b/>
          <w:bCs/>
          <w:sz w:val="24"/>
          <w:szCs w:val="24"/>
        </w:rPr>
      </w:pPr>
      <w:bookmarkStart w:id="141" w:name="_Toc405145671"/>
      <w:bookmarkStart w:id="142" w:name="_Toc406059014"/>
      <w:bookmarkStart w:id="143" w:name="_Toc409682193"/>
      <w:bookmarkStart w:id="144" w:name="_Toc409691667"/>
      <w:bookmarkStart w:id="145" w:name="_Toc410653991"/>
      <w:bookmarkStart w:id="146" w:name="_Toc410702995"/>
      <w:r w:rsidRPr="0010766D">
        <w:rPr>
          <w:rFonts w:eastAsia="@Arial Unicode MS"/>
          <w:bCs/>
          <w:sz w:val="24"/>
          <w:szCs w:val="24"/>
        </w:rPr>
        <w:tab/>
      </w:r>
      <w:bookmarkStart w:id="147" w:name="_Toc284662751"/>
      <w:bookmarkStart w:id="148" w:name="_Toc284663377"/>
      <w:bookmarkStart w:id="149" w:name="_Toc414553177"/>
      <w:r w:rsidRPr="0010766D">
        <w:rPr>
          <w:rFonts w:eastAsia="@Arial Unicode MS"/>
          <w:bCs/>
          <w:sz w:val="24"/>
          <w:szCs w:val="24"/>
        </w:rPr>
        <w:t>В рамках направления «Коммуникация и социальное взаимодействие» в качестве осно</w:t>
      </w:r>
      <w:r w:rsidRPr="0010766D">
        <w:rPr>
          <w:rFonts w:eastAsia="@Arial Unicode MS"/>
          <w:bCs/>
          <w:sz w:val="24"/>
          <w:szCs w:val="24"/>
        </w:rPr>
        <w:t>в</w:t>
      </w:r>
      <w:r w:rsidRPr="0010766D">
        <w:rPr>
          <w:rFonts w:eastAsia="@Arial Unicode MS"/>
          <w:bCs/>
          <w:sz w:val="24"/>
          <w:szCs w:val="24"/>
        </w:rPr>
        <w:t>ных планируемых результатов возможен, но не ограничивается следующим, список того, что обучающийся сможет:</w:t>
      </w:r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осуществлять образовательное взаимодействие в информационном пространстве о</w:t>
      </w:r>
      <w:r w:rsidRPr="0010766D">
        <w:rPr>
          <w:sz w:val="24"/>
          <w:szCs w:val="24"/>
        </w:rPr>
        <w:t>б</w:t>
      </w:r>
      <w:r w:rsidRPr="0010766D">
        <w:rPr>
          <w:sz w:val="24"/>
          <w:szCs w:val="24"/>
        </w:rPr>
        <w:t>разовательной организации (получение и выполнение заданий, получение комментариев, с</w:t>
      </w:r>
      <w:r w:rsidRPr="0010766D">
        <w:rPr>
          <w:sz w:val="24"/>
          <w:szCs w:val="24"/>
        </w:rPr>
        <w:t>о</w:t>
      </w:r>
      <w:r w:rsidRPr="0010766D">
        <w:rPr>
          <w:sz w:val="24"/>
          <w:szCs w:val="24"/>
        </w:rPr>
        <w:t>вершенствование своей работы, формирование портфолио);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использовать возможности электронной почты, интернет-мессенджеров и социальных сетей для обучения;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вести личный дневник (блог) с использованием возможностей сети Интернет;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lastRenderedPageBreak/>
        <w:t>соблюдать нормы информационной культуры, этики и права; с уважением относиться к частной информации и информационным правам других людей;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осуществлять защиту от троянских вирусов, фишинговых атак, информации от ко</w:t>
      </w:r>
      <w:r w:rsidRPr="0010766D">
        <w:rPr>
          <w:sz w:val="24"/>
          <w:szCs w:val="24"/>
        </w:rPr>
        <w:t>м</w:t>
      </w:r>
      <w:r w:rsidRPr="0010766D">
        <w:rPr>
          <w:sz w:val="24"/>
          <w:szCs w:val="24"/>
        </w:rPr>
        <w:t xml:space="preserve">пьютерных вирусов с помощью антивирусных программ; 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соблюдать правила безопасного поведения в сети Интернет;</w:t>
      </w:r>
    </w:p>
    <w:p w:rsidR="0010766D" w:rsidRPr="0010766D" w:rsidRDefault="0010766D" w:rsidP="009C6304">
      <w:pPr>
        <w:widowControl w:val="0"/>
        <w:numPr>
          <w:ilvl w:val="0"/>
          <w:numId w:val="415"/>
        </w:numPr>
        <w:tabs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10766D">
        <w:rPr>
          <w:sz w:val="24"/>
          <w:szCs w:val="24"/>
        </w:rPr>
        <w:t>различать безопасные ресурсы сети Интернет и ресурсы, содержание которых несо</w:t>
      </w:r>
      <w:r w:rsidRPr="0010766D">
        <w:rPr>
          <w:sz w:val="24"/>
          <w:szCs w:val="24"/>
        </w:rPr>
        <w:t>в</w:t>
      </w:r>
      <w:r w:rsidRPr="0010766D">
        <w:rPr>
          <w:sz w:val="24"/>
          <w:szCs w:val="24"/>
        </w:rPr>
        <w:t>местимо с задачами воспитания и образования или нежелательно.</w:t>
      </w:r>
    </w:p>
    <w:p w:rsidR="0010766D" w:rsidRDefault="0010766D" w:rsidP="0078281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10766D" w:rsidRDefault="0010766D" w:rsidP="00782819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0B7CA3" w:rsidRDefault="000B7CA3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  <w:r w:rsidRPr="000B7CA3">
        <w:rPr>
          <w:b/>
          <w:sz w:val="24"/>
          <w:szCs w:val="24"/>
        </w:rPr>
        <w:t>2.1.9. Виды взаимодействия с учебными, научными и социальными организациями, формы привлечения консультантов, экспертов и научных руководителей</w:t>
      </w:r>
    </w:p>
    <w:p w:rsidR="002E1D3B" w:rsidRPr="002E1D3B" w:rsidRDefault="002E1D3B" w:rsidP="00ED516A">
      <w:pPr>
        <w:widowControl w:val="0"/>
        <w:tabs>
          <w:tab w:val="left" w:pos="567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2E1D3B">
        <w:rPr>
          <w:sz w:val="24"/>
          <w:szCs w:val="24"/>
        </w:rPr>
        <w:t>Формы привлечения консультантов, экспертов и научных руководителей могут строит</w:t>
      </w:r>
      <w:r w:rsidRPr="002E1D3B">
        <w:rPr>
          <w:sz w:val="24"/>
          <w:szCs w:val="24"/>
        </w:rPr>
        <w:t>ь</w:t>
      </w:r>
      <w:r w:rsidRPr="002E1D3B">
        <w:rPr>
          <w:sz w:val="24"/>
          <w:szCs w:val="24"/>
        </w:rPr>
        <w:t>ся на основе договорных отношений, отношений взаимовыгодного сотрудничества. Такие фо</w:t>
      </w:r>
      <w:r w:rsidRPr="002E1D3B">
        <w:rPr>
          <w:sz w:val="24"/>
          <w:szCs w:val="24"/>
        </w:rPr>
        <w:t>р</w:t>
      </w:r>
      <w:r>
        <w:rPr>
          <w:sz w:val="24"/>
          <w:szCs w:val="24"/>
        </w:rPr>
        <w:t>мы могут в себя включать</w:t>
      </w:r>
      <w:r w:rsidRPr="002E1D3B">
        <w:rPr>
          <w:sz w:val="24"/>
          <w:szCs w:val="24"/>
        </w:rPr>
        <w:t>:</w:t>
      </w:r>
    </w:p>
    <w:p w:rsidR="002E1D3B" w:rsidRPr="002E1D3B" w:rsidRDefault="002E1D3B" w:rsidP="009C6304">
      <w:pPr>
        <w:widowControl w:val="0"/>
        <w:numPr>
          <w:ilvl w:val="0"/>
          <w:numId w:val="436"/>
        </w:numPr>
        <w:tabs>
          <w:tab w:val="clear" w:pos="720"/>
          <w:tab w:val="num" w:pos="426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2E1D3B">
        <w:rPr>
          <w:sz w:val="24"/>
          <w:szCs w:val="24"/>
        </w:rPr>
        <w:t>договор с вузом о взаимовыгодном сотрудничестве (привлечение научных сотрудн</w:t>
      </w:r>
      <w:r w:rsidRPr="002E1D3B">
        <w:rPr>
          <w:sz w:val="24"/>
          <w:szCs w:val="24"/>
        </w:rPr>
        <w:t>и</w:t>
      </w:r>
      <w:r w:rsidRPr="002E1D3B">
        <w:rPr>
          <w:sz w:val="24"/>
          <w:szCs w:val="24"/>
        </w:rPr>
        <w:t>ков, преподавателей университетов в качестве экспертов, консультантов, научных руководит</w:t>
      </w:r>
      <w:r w:rsidRPr="002E1D3B">
        <w:rPr>
          <w:sz w:val="24"/>
          <w:szCs w:val="24"/>
        </w:rPr>
        <w:t>е</w:t>
      </w:r>
      <w:r w:rsidRPr="002E1D3B">
        <w:rPr>
          <w:sz w:val="24"/>
          <w:szCs w:val="24"/>
        </w:rPr>
        <w:t>лей в обмен на предоставление возможности прохождения практики студентам или возможн</w:t>
      </w:r>
      <w:r w:rsidRPr="002E1D3B">
        <w:rPr>
          <w:sz w:val="24"/>
          <w:szCs w:val="24"/>
        </w:rPr>
        <w:t>о</w:t>
      </w:r>
      <w:r w:rsidRPr="002E1D3B">
        <w:rPr>
          <w:sz w:val="24"/>
          <w:szCs w:val="24"/>
        </w:rPr>
        <w:t>сти проведения исследований на базе организации);</w:t>
      </w:r>
    </w:p>
    <w:p w:rsidR="002E1D3B" w:rsidRPr="002E1D3B" w:rsidRDefault="002E1D3B" w:rsidP="009C6304">
      <w:pPr>
        <w:widowControl w:val="0"/>
        <w:numPr>
          <w:ilvl w:val="0"/>
          <w:numId w:val="436"/>
        </w:numPr>
        <w:tabs>
          <w:tab w:val="clear" w:pos="720"/>
          <w:tab w:val="num" w:pos="426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2E1D3B">
        <w:rPr>
          <w:sz w:val="24"/>
          <w:szCs w:val="24"/>
        </w:rPr>
        <w:t>договор о сотрудничестве может основываться на оплате услуг экспертов, консульта</w:t>
      </w:r>
      <w:r w:rsidRPr="002E1D3B">
        <w:rPr>
          <w:sz w:val="24"/>
          <w:szCs w:val="24"/>
        </w:rPr>
        <w:t>н</w:t>
      </w:r>
      <w:r w:rsidRPr="002E1D3B">
        <w:rPr>
          <w:sz w:val="24"/>
          <w:szCs w:val="24"/>
        </w:rPr>
        <w:t>тов, научных руководителей;</w:t>
      </w:r>
    </w:p>
    <w:p w:rsidR="002E1D3B" w:rsidRPr="002E1D3B" w:rsidRDefault="002E1D3B" w:rsidP="009C6304">
      <w:pPr>
        <w:widowControl w:val="0"/>
        <w:numPr>
          <w:ilvl w:val="0"/>
          <w:numId w:val="436"/>
        </w:numPr>
        <w:tabs>
          <w:tab w:val="clear" w:pos="720"/>
          <w:tab w:val="num" w:pos="426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2E1D3B">
        <w:rPr>
          <w:sz w:val="24"/>
          <w:szCs w:val="24"/>
        </w:rPr>
        <w:t>экспертная, научная и консультационная поддержка может осуществляться в рамках сетевого взаимодействия общеобразовательных организаций;</w:t>
      </w:r>
    </w:p>
    <w:p w:rsidR="002E1D3B" w:rsidRPr="002E1D3B" w:rsidRDefault="002E1D3B" w:rsidP="009C6304">
      <w:pPr>
        <w:widowControl w:val="0"/>
        <w:numPr>
          <w:ilvl w:val="0"/>
          <w:numId w:val="436"/>
        </w:numPr>
        <w:tabs>
          <w:tab w:val="clear" w:pos="720"/>
          <w:tab w:val="num" w:pos="426"/>
          <w:tab w:val="left" w:pos="851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2E1D3B">
        <w:rPr>
          <w:sz w:val="24"/>
          <w:szCs w:val="24"/>
        </w:rPr>
        <w:t>консультационная, экспертная, научная поддержка может осуществляться в рамках о</w:t>
      </w:r>
      <w:r w:rsidRPr="002E1D3B">
        <w:rPr>
          <w:sz w:val="24"/>
          <w:szCs w:val="24"/>
        </w:rPr>
        <w:t>р</w:t>
      </w:r>
      <w:r w:rsidRPr="002E1D3B">
        <w:rPr>
          <w:sz w:val="24"/>
          <w:szCs w:val="24"/>
        </w:rPr>
        <w:t>ганизации повышения квалификации на базе стажировочных площадок (школ), применяющих современные образовательные технологии, имеющих высокие образовательные результаты обучающихся, реализующих эффективные модели финансово-экономического управления.</w:t>
      </w:r>
    </w:p>
    <w:p w:rsidR="002E1D3B" w:rsidRDefault="002E1D3B" w:rsidP="002E1D3B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2E1D3B">
        <w:rPr>
          <w:sz w:val="24"/>
          <w:szCs w:val="24"/>
        </w:rPr>
        <w:t>Взаимодействие с учебными, научными и социальными организациями может включать проведение: единовременного или регулярного научного семинара; научно-практической ко</w:t>
      </w:r>
      <w:r w:rsidRPr="002E1D3B">
        <w:rPr>
          <w:sz w:val="24"/>
          <w:szCs w:val="24"/>
        </w:rPr>
        <w:t>н</w:t>
      </w:r>
      <w:r w:rsidRPr="002E1D3B">
        <w:rPr>
          <w:sz w:val="24"/>
          <w:szCs w:val="24"/>
        </w:rPr>
        <w:t>ференции; консультаций; круглых столов; вебинаров; мастер-классов, тренингов и др.</w:t>
      </w:r>
    </w:p>
    <w:p w:rsidR="00895B89" w:rsidRPr="00895B89" w:rsidRDefault="00895B89" w:rsidP="00A64629">
      <w:pPr>
        <w:spacing w:line="276" w:lineRule="auto"/>
        <w:ind w:firstLine="709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 xml:space="preserve">Социальная активность </w:t>
      </w:r>
      <w:r>
        <w:rPr>
          <w:sz w:val="24"/>
          <w:szCs w:val="24"/>
          <w:lang w:eastAsia="ar-SA"/>
        </w:rPr>
        <w:t xml:space="preserve">МБОУ СОШ № 20 </w:t>
      </w:r>
      <w:r w:rsidRPr="00895B89">
        <w:rPr>
          <w:sz w:val="24"/>
          <w:szCs w:val="24"/>
          <w:lang w:eastAsia="ar-SA"/>
        </w:rPr>
        <w:t xml:space="preserve">заключается в создании в школе условий, в которых </w:t>
      </w:r>
      <w:r>
        <w:rPr>
          <w:sz w:val="24"/>
          <w:szCs w:val="24"/>
          <w:lang w:eastAsia="ar-SA"/>
        </w:rPr>
        <w:t>учащиеся</w:t>
      </w:r>
      <w:r w:rsidRPr="00895B89">
        <w:rPr>
          <w:sz w:val="24"/>
          <w:szCs w:val="24"/>
          <w:lang w:eastAsia="ar-SA"/>
        </w:rPr>
        <w:t xml:space="preserve"> приобретают социальный опыт, соответствующий социальной ситуации. Полноценный социальный опыт приобретается посредством внешних связей с социальными партнерами. </w:t>
      </w:r>
      <w:r>
        <w:rPr>
          <w:sz w:val="24"/>
          <w:szCs w:val="24"/>
          <w:lang w:eastAsia="ar-SA"/>
        </w:rPr>
        <w:t>МБОУ СОШ № 20</w:t>
      </w:r>
      <w:r w:rsidRPr="00895B89">
        <w:rPr>
          <w:sz w:val="24"/>
          <w:szCs w:val="24"/>
          <w:lang w:eastAsia="ar-SA"/>
        </w:rPr>
        <w:t xml:space="preserve"> освоена практика взаимодействия с дошкольными образов</w:t>
      </w:r>
      <w:r w:rsidRPr="00895B89">
        <w:rPr>
          <w:sz w:val="24"/>
          <w:szCs w:val="24"/>
          <w:lang w:eastAsia="ar-SA"/>
        </w:rPr>
        <w:t>а</w:t>
      </w:r>
      <w:r w:rsidRPr="00895B89">
        <w:rPr>
          <w:sz w:val="24"/>
          <w:szCs w:val="24"/>
          <w:lang w:eastAsia="ar-SA"/>
        </w:rPr>
        <w:t>тельными учреждениями, учреждениями высшего и среднего профессионального образования, учреждениями культуры, дополнительного образования, предприятиями и организациями.</w:t>
      </w:r>
    </w:p>
    <w:p w:rsidR="00895B89" w:rsidRPr="00895B89" w:rsidRDefault="00895B89" w:rsidP="00A64629">
      <w:pPr>
        <w:spacing w:line="276" w:lineRule="auto"/>
        <w:ind w:firstLine="357"/>
        <w:jc w:val="both"/>
        <w:rPr>
          <w:sz w:val="24"/>
          <w:szCs w:val="24"/>
          <w:u w:val="single"/>
          <w:lang w:eastAsia="ar-SA"/>
        </w:rPr>
      </w:pPr>
      <w:r w:rsidRPr="00895B89">
        <w:rPr>
          <w:b/>
          <w:sz w:val="24"/>
          <w:szCs w:val="24"/>
          <w:lang w:eastAsia="ar-SA"/>
        </w:rPr>
        <w:t>Школа имеет договора о сотрудничестве с:</w:t>
      </w:r>
    </w:p>
    <w:p w:rsidR="00895B89" w:rsidRPr="00895B89" w:rsidRDefault="00895B89" w:rsidP="00A64629">
      <w:pPr>
        <w:numPr>
          <w:ilvl w:val="0"/>
          <w:numId w:val="440"/>
        </w:numPr>
        <w:tabs>
          <w:tab w:val="left" w:pos="709"/>
        </w:tabs>
        <w:spacing w:line="276" w:lineRule="auto"/>
        <w:ind w:left="709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u w:val="single"/>
          <w:lang w:eastAsia="ar-SA"/>
        </w:rPr>
        <w:t>образовательными учреждениями:</w:t>
      </w:r>
    </w:p>
    <w:p w:rsidR="00895B89" w:rsidRPr="00895B89" w:rsidRDefault="00895B89" w:rsidP="00A64629">
      <w:pPr>
        <w:numPr>
          <w:ilvl w:val="1"/>
          <w:numId w:val="440"/>
        </w:numPr>
        <w:tabs>
          <w:tab w:val="left" w:pos="993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ГБОУ ВО МО Технологический университет;</w:t>
      </w:r>
    </w:p>
    <w:p w:rsidR="00895B89" w:rsidRPr="00895B89" w:rsidRDefault="00895B89" w:rsidP="00A64629">
      <w:pPr>
        <w:numPr>
          <w:ilvl w:val="1"/>
          <w:numId w:val="440"/>
        </w:numPr>
        <w:tabs>
          <w:tab w:val="left" w:pos="993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Королевский колледж космического машиностроения;</w:t>
      </w:r>
    </w:p>
    <w:p w:rsidR="00895B89" w:rsidRPr="00895B89" w:rsidRDefault="00895B89" w:rsidP="00A64629">
      <w:pPr>
        <w:numPr>
          <w:ilvl w:val="1"/>
          <w:numId w:val="440"/>
        </w:numPr>
        <w:tabs>
          <w:tab w:val="left" w:pos="993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ГБПОУ МО «Техникум им С.П. Королёва»</w:t>
      </w:r>
    </w:p>
    <w:p w:rsidR="00895B89" w:rsidRPr="00895B89" w:rsidRDefault="00895B89" w:rsidP="00A64629">
      <w:pPr>
        <w:numPr>
          <w:ilvl w:val="1"/>
          <w:numId w:val="440"/>
        </w:numPr>
        <w:tabs>
          <w:tab w:val="left" w:pos="993"/>
          <w:tab w:val="left" w:pos="1260"/>
        </w:tabs>
        <w:spacing w:line="276" w:lineRule="auto"/>
        <w:ind w:hanging="1091"/>
        <w:jc w:val="both"/>
        <w:rPr>
          <w:sz w:val="24"/>
          <w:szCs w:val="24"/>
          <w:u w:val="single"/>
          <w:lang w:eastAsia="ar-SA"/>
        </w:rPr>
      </w:pPr>
      <w:r w:rsidRPr="00895B89">
        <w:rPr>
          <w:sz w:val="24"/>
          <w:szCs w:val="24"/>
          <w:lang w:eastAsia="ar-SA"/>
        </w:rPr>
        <w:t>Университет «Синергия»</w:t>
      </w:r>
    </w:p>
    <w:p w:rsidR="00895B89" w:rsidRPr="00895B89" w:rsidRDefault="00895B89" w:rsidP="00A64629">
      <w:pPr>
        <w:numPr>
          <w:ilvl w:val="0"/>
          <w:numId w:val="440"/>
        </w:numPr>
        <w:tabs>
          <w:tab w:val="left" w:pos="709"/>
          <w:tab w:val="left" w:pos="1440"/>
        </w:tabs>
        <w:spacing w:line="276" w:lineRule="auto"/>
        <w:ind w:left="709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u w:val="single"/>
          <w:lang w:eastAsia="ar-SA"/>
        </w:rPr>
        <w:t>предприятиями и учреждениями города:</w:t>
      </w:r>
    </w:p>
    <w:p w:rsidR="00895B89" w:rsidRPr="00895B89" w:rsidRDefault="00895B89" w:rsidP="00A64629">
      <w:pPr>
        <w:numPr>
          <w:ilvl w:val="0"/>
          <w:numId w:val="439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ФГУП ЦНИИМаш;</w:t>
      </w:r>
    </w:p>
    <w:p w:rsidR="00895B89" w:rsidRPr="00895B89" w:rsidRDefault="00895B89" w:rsidP="00A64629">
      <w:pPr>
        <w:numPr>
          <w:ilvl w:val="0"/>
          <w:numId w:val="439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Научно – производственное объединение измерительной техники;</w:t>
      </w:r>
    </w:p>
    <w:p w:rsidR="00895B89" w:rsidRPr="00895B89" w:rsidRDefault="00895B89" w:rsidP="00A64629">
      <w:pPr>
        <w:numPr>
          <w:ilvl w:val="0"/>
          <w:numId w:val="439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РКК «Энергия»;</w:t>
      </w:r>
    </w:p>
    <w:p w:rsidR="00895B89" w:rsidRPr="00895B89" w:rsidRDefault="00895B89" w:rsidP="00A64629">
      <w:pPr>
        <w:numPr>
          <w:ilvl w:val="0"/>
          <w:numId w:val="439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КБ Химмаш;</w:t>
      </w:r>
    </w:p>
    <w:p w:rsidR="00895B89" w:rsidRPr="00895B89" w:rsidRDefault="00895B89" w:rsidP="00A64629">
      <w:pPr>
        <w:numPr>
          <w:ilvl w:val="0"/>
          <w:numId w:val="439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lastRenderedPageBreak/>
        <w:t>Медицинский центр «Диамед»;</w:t>
      </w:r>
    </w:p>
    <w:p w:rsidR="00895B89" w:rsidRPr="00895B89" w:rsidRDefault="00895B89" w:rsidP="00A64629">
      <w:pPr>
        <w:numPr>
          <w:ilvl w:val="1"/>
          <w:numId w:val="439"/>
        </w:numPr>
        <w:tabs>
          <w:tab w:val="left" w:pos="709"/>
        </w:tabs>
        <w:spacing w:line="276" w:lineRule="auto"/>
        <w:ind w:left="709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u w:val="single"/>
          <w:lang w:eastAsia="ar-SA"/>
        </w:rPr>
        <w:t>с учреждениями культуры</w:t>
      </w:r>
      <w:r w:rsidRPr="00895B89">
        <w:rPr>
          <w:b/>
          <w:sz w:val="24"/>
          <w:szCs w:val="24"/>
          <w:lang w:eastAsia="ar-SA"/>
        </w:rPr>
        <w:t>:</w:t>
      </w:r>
    </w:p>
    <w:p w:rsidR="00895B89" w:rsidRPr="00895B89" w:rsidRDefault="00895B89" w:rsidP="00A64629">
      <w:pPr>
        <w:numPr>
          <w:ilvl w:val="2"/>
          <w:numId w:val="439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Королевский театр юного зрителя;</w:t>
      </w:r>
    </w:p>
    <w:p w:rsidR="00895B89" w:rsidRPr="00895B89" w:rsidRDefault="00895B89" w:rsidP="00A64629">
      <w:pPr>
        <w:numPr>
          <w:ilvl w:val="2"/>
          <w:numId w:val="439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Деловой и культурный центр «Костино»;</w:t>
      </w:r>
    </w:p>
    <w:p w:rsidR="00895B89" w:rsidRPr="00895B89" w:rsidRDefault="00895B89" w:rsidP="00A64629">
      <w:pPr>
        <w:numPr>
          <w:ilvl w:val="2"/>
          <w:numId w:val="439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Центральная городская библиотека;</w:t>
      </w:r>
    </w:p>
    <w:p w:rsidR="00895B89" w:rsidRPr="00895B89" w:rsidRDefault="00895B89" w:rsidP="00A64629">
      <w:pPr>
        <w:numPr>
          <w:ilvl w:val="2"/>
          <w:numId w:val="439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u w:val="single"/>
          <w:lang w:eastAsia="ar-SA"/>
        </w:rPr>
      </w:pPr>
      <w:r w:rsidRPr="00895B89">
        <w:rPr>
          <w:sz w:val="24"/>
          <w:szCs w:val="24"/>
          <w:lang w:eastAsia="ar-SA"/>
        </w:rPr>
        <w:t>Историко – краеведческий музей;</w:t>
      </w:r>
    </w:p>
    <w:p w:rsidR="00895B89" w:rsidRPr="00895B89" w:rsidRDefault="00895B89" w:rsidP="00A64629">
      <w:pPr>
        <w:numPr>
          <w:ilvl w:val="1"/>
          <w:numId w:val="439"/>
        </w:numPr>
        <w:tabs>
          <w:tab w:val="left" w:pos="709"/>
        </w:tabs>
        <w:spacing w:line="276" w:lineRule="auto"/>
        <w:ind w:left="709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u w:val="single"/>
          <w:lang w:eastAsia="ar-SA"/>
        </w:rPr>
        <w:t>учреждениями дополнительного образования:</w:t>
      </w:r>
    </w:p>
    <w:p w:rsidR="00895B89" w:rsidRPr="00895B89" w:rsidRDefault="00895B89" w:rsidP="00A64629">
      <w:pPr>
        <w:numPr>
          <w:ilvl w:val="0"/>
          <w:numId w:val="438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Центр эстетического воспитания;</w:t>
      </w:r>
    </w:p>
    <w:p w:rsidR="00895B89" w:rsidRPr="00895B89" w:rsidRDefault="00895B89" w:rsidP="00A64629">
      <w:pPr>
        <w:numPr>
          <w:ilvl w:val="0"/>
          <w:numId w:val="438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Дом технического творчества (ДЮТ);</w:t>
      </w:r>
    </w:p>
    <w:p w:rsidR="00895B89" w:rsidRPr="00895B89" w:rsidRDefault="00895B89" w:rsidP="00A64629">
      <w:pPr>
        <w:numPr>
          <w:ilvl w:val="0"/>
          <w:numId w:val="438"/>
        </w:numPr>
        <w:tabs>
          <w:tab w:val="left" w:pos="993"/>
          <w:tab w:val="left" w:pos="1800"/>
        </w:tabs>
        <w:spacing w:line="276" w:lineRule="auto"/>
        <w:ind w:left="993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МБОУ ДОД Детская школа искусств.</w:t>
      </w:r>
    </w:p>
    <w:p w:rsidR="00895B89" w:rsidRPr="00895B89" w:rsidRDefault="00895B89" w:rsidP="00A64629">
      <w:pPr>
        <w:tabs>
          <w:tab w:val="left" w:pos="1260"/>
        </w:tabs>
        <w:spacing w:line="276" w:lineRule="auto"/>
        <w:ind w:firstLine="360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К достигнутым в педагогической практике результатам использования внешних связей о</w:t>
      </w:r>
      <w:r w:rsidRPr="00895B89">
        <w:rPr>
          <w:sz w:val="24"/>
          <w:szCs w:val="24"/>
          <w:lang w:eastAsia="ar-SA"/>
        </w:rPr>
        <w:t>т</w:t>
      </w:r>
      <w:r w:rsidRPr="00895B89">
        <w:rPr>
          <w:sz w:val="24"/>
          <w:szCs w:val="24"/>
          <w:lang w:eastAsia="ar-SA"/>
        </w:rPr>
        <w:t>носится:</w:t>
      </w:r>
    </w:p>
    <w:p w:rsidR="00895B89" w:rsidRPr="00895B89" w:rsidRDefault="00895B89" w:rsidP="00A64629">
      <w:pPr>
        <w:numPr>
          <w:ilvl w:val="0"/>
          <w:numId w:val="441"/>
        </w:numPr>
        <w:tabs>
          <w:tab w:val="left" w:pos="851"/>
        </w:tabs>
        <w:spacing w:line="276" w:lineRule="auto"/>
        <w:ind w:left="851" w:hanging="425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развитие общего кругозора учащихся;</w:t>
      </w:r>
    </w:p>
    <w:p w:rsidR="00895B89" w:rsidRPr="00895B89" w:rsidRDefault="00895B89" w:rsidP="00A64629">
      <w:pPr>
        <w:numPr>
          <w:ilvl w:val="0"/>
          <w:numId w:val="441"/>
        </w:numPr>
        <w:tabs>
          <w:tab w:val="left" w:pos="851"/>
        </w:tabs>
        <w:spacing w:line="276" w:lineRule="auto"/>
        <w:ind w:left="851" w:hanging="425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 xml:space="preserve">освоение различных форм коммуникации; </w:t>
      </w:r>
    </w:p>
    <w:p w:rsidR="00895B89" w:rsidRPr="00895B89" w:rsidRDefault="00895B89" w:rsidP="00A64629">
      <w:pPr>
        <w:numPr>
          <w:ilvl w:val="0"/>
          <w:numId w:val="441"/>
        </w:numPr>
        <w:tabs>
          <w:tab w:val="left" w:pos="851"/>
        </w:tabs>
        <w:spacing w:line="276" w:lineRule="auto"/>
        <w:ind w:left="851" w:hanging="425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самоопределение, обоснованный выбор профессий;</w:t>
      </w:r>
    </w:p>
    <w:p w:rsidR="00895B89" w:rsidRPr="00895B89" w:rsidRDefault="00895B89" w:rsidP="00A64629">
      <w:pPr>
        <w:numPr>
          <w:ilvl w:val="0"/>
          <w:numId w:val="441"/>
        </w:numPr>
        <w:tabs>
          <w:tab w:val="left" w:pos="851"/>
        </w:tabs>
        <w:spacing w:line="276" w:lineRule="auto"/>
        <w:ind w:left="851" w:hanging="425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построение ребятами своей собственной позиции, своего отношения к усваиваемым нормам и ценностям;</w:t>
      </w:r>
    </w:p>
    <w:p w:rsidR="00895B89" w:rsidRPr="00895B89" w:rsidRDefault="00895B89" w:rsidP="00A64629">
      <w:pPr>
        <w:numPr>
          <w:ilvl w:val="0"/>
          <w:numId w:val="441"/>
        </w:numPr>
        <w:tabs>
          <w:tab w:val="left" w:pos="851"/>
        </w:tabs>
        <w:spacing w:line="276" w:lineRule="auto"/>
        <w:ind w:left="851" w:hanging="425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развитие проектно-исследовательской деятельности по космической тематике;</w:t>
      </w:r>
    </w:p>
    <w:p w:rsidR="00895B89" w:rsidRPr="00895B89" w:rsidRDefault="00895B89" w:rsidP="00A64629">
      <w:pPr>
        <w:numPr>
          <w:ilvl w:val="0"/>
          <w:numId w:val="441"/>
        </w:numPr>
        <w:tabs>
          <w:tab w:val="left" w:pos="851"/>
        </w:tabs>
        <w:spacing w:line="276" w:lineRule="auto"/>
        <w:ind w:left="851" w:hanging="425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 xml:space="preserve">решение задач патриотического и нравственного воспитания. </w:t>
      </w:r>
    </w:p>
    <w:p w:rsidR="00895B89" w:rsidRPr="00895B89" w:rsidRDefault="00895B89" w:rsidP="00A64629">
      <w:pPr>
        <w:spacing w:line="276" w:lineRule="auto"/>
        <w:ind w:firstLine="709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 xml:space="preserve">Имеется план совместных мероприятий с Государственным Бюджетным учреждением социального обслуживания Московской области «Королёвский социально-реабилитационный центр для несовершеннолетних «Забота», </w:t>
      </w:r>
      <w:r w:rsidR="00ED516A">
        <w:rPr>
          <w:sz w:val="24"/>
          <w:szCs w:val="24"/>
          <w:lang w:eastAsia="ar-SA"/>
        </w:rPr>
        <w:t xml:space="preserve">ежегодный </w:t>
      </w:r>
      <w:r w:rsidRPr="00895B89">
        <w:rPr>
          <w:sz w:val="24"/>
          <w:szCs w:val="24"/>
          <w:lang w:eastAsia="ar-SA"/>
        </w:rPr>
        <w:t xml:space="preserve">план совместных </w:t>
      </w:r>
      <w:r w:rsidR="00ED516A">
        <w:rPr>
          <w:sz w:val="24"/>
          <w:szCs w:val="24"/>
          <w:lang w:eastAsia="ar-SA"/>
        </w:rPr>
        <w:t>профилактических м</w:t>
      </w:r>
      <w:r w:rsidR="00ED516A">
        <w:rPr>
          <w:sz w:val="24"/>
          <w:szCs w:val="24"/>
          <w:lang w:eastAsia="ar-SA"/>
        </w:rPr>
        <w:t>е</w:t>
      </w:r>
      <w:r w:rsidR="00ED516A">
        <w:rPr>
          <w:sz w:val="24"/>
          <w:szCs w:val="24"/>
          <w:lang w:eastAsia="ar-SA"/>
        </w:rPr>
        <w:t>роприятий с</w:t>
      </w:r>
      <w:r w:rsidRPr="00895B89">
        <w:rPr>
          <w:sz w:val="24"/>
          <w:szCs w:val="24"/>
          <w:lang w:eastAsia="ar-SA"/>
        </w:rPr>
        <w:t xml:space="preserve"> ОДН УВД по г. Королёву.</w:t>
      </w:r>
    </w:p>
    <w:p w:rsidR="00895B89" w:rsidRPr="00895B89" w:rsidRDefault="00895B89" w:rsidP="00A64629">
      <w:pPr>
        <w:spacing w:line="276" w:lineRule="auto"/>
        <w:ind w:firstLine="709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Социальная активность и социальное партнерство – это, прежде всего, необходимое условие развития современной общеобразовательной организации, являющееся также важным мотивом совершенствования управления качеством образования, внедрения новых нестандар</w:t>
      </w:r>
      <w:r w:rsidRPr="00895B89">
        <w:rPr>
          <w:sz w:val="24"/>
          <w:szCs w:val="24"/>
          <w:lang w:eastAsia="ar-SA"/>
        </w:rPr>
        <w:t>т</w:t>
      </w:r>
      <w:r w:rsidRPr="00895B89">
        <w:rPr>
          <w:sz w:val="24"/>
          <w:szCs w:val="24"/>
          <w:lang w:eastAsia="ar-SA"/>
        </w:rPr>
        <w:t xml:space="preserve">ных образовательных технологий. </w:t>
      </w:r>
    </w:p>
    <w:p w:rsidR="00895B89" w:rsidRPr="00895B89" w:rsidRDefault="00895B89" w:rsidP="00A64629">
      <w:pPr>
        <w:spacing w:line="276" w:lineRule="auto"/>
        <w:ind w:firstLine="709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Достижение целей социального и коммуникативного развития обучающихся невозможно без наличия и успешного функционирования системы социального партнерства. В школе с</w:t>
      </w:r>
      <w:r w:rsidRPr="00895B89">
        <w:rPr>
          <w:sz w:val="24"/>
          <w:szCs w:val="24"/>
          <w:lang w:eastAsia="ar-SA"/>
        </w:rPr>
        <w:t>и</w:t>
      </w:r>
      <w:r w:rsidRPr="00895B89">
        <w:rPr>
          <w:sz w:val="24"/>
          <w:szCs w:val="24"/>
          <w:lang w:eastAsia="ar-SA"/>
        </w:rPr>
        <w:t>стема социального партнерства имеет широко разветвленный и взаимосвязанный характер.</w:t>
      </w:r>
    </w:p>
    <w:p w:rsidR="00895B89" w:rsidRPr="00895B89" w:rsidRDefault="00895B89" w:rsidP="00A64629">
      <w:pPr>
        <w:spacing w:line="276" w:lineRule="auto"/>
        <w:ind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О</w:t>
      </w:r>
      <w:r w:rsidRPr="00895B89">
        <w:rPr>
          <w:sz w:val="24"/>
          <w:szCs w:val="24"/>
          <w:lang w:eastAsia="ar-SA"/>
        </w:rPr>
        <w:t>сновны</w:t>
      </w:r>
      <w:r>
        <w:rPr>
          <w:sz w:val="24"/>
          <w:szCs w:val="24"/>
          <w:lang w:eastAsia="ar-SA"/>
        </w:rPr>
        <w:t>е</w:t>
      </w:r>
      <w:r w:rsidRPr="00895B89">
        <w:rPr>
          <w:sz w:val="24"/>
          <w:szCs w:val="24"/>
          <w:lang w:eastAsia="ar-SA"/>
        </w:rPr>
        <w:t xml:space="preserve"> задач</w:t>
      </w:r>
      <w:r>
        <w:rPr>
          <w:sz w:val="24"/>
          <w:szCs w:val="24"/>
          <w:lang w:eastAsia="ar-SA"/>
        </w:rPr>
        <w:t>и</w:t>
      </w:r>
      <w:r w:rsidRPr="00895B89">
        <w:rPr>
          <w:sz w:val="24"/>
          <w:szCs w:val="24"/>
          <w:lang w:eastAsia="ar-SA"/>
        </w:rPr>
        <w:t xml:space="preserve"> развития системы социального партнерства в </w:t>
      </w:r>
      <w:r>
        <w:rPr>
          <w:sz w:val="24"/>
          <w:szCs w:val="24"/>
          <w:lang w:eastAsia="ar-SA"/>
        </w:rPr>
        <w:t>МБОУ СОШ № 20</w:t>
      </w:r>
      <w:r w:rsidRPr="00895B89">
        <w:rPr>
          <w:sz w:val="24"/>
          <w:szCs w:val="24"/>
          <w:lang w:eastAsia="ar-SA"/>
        </w:rPr>
        <w:t xml:space="preserve"> сл</w:t>
      </w:r>
      <w:r w:rsidRPr="00895B89">
        <w:rPr>
          <w:sz w:val="24"/>
          <w:szCs w:val="24"/>
          <w:lang w:eastAsia="ar-SA"/>
        </w:rPr>
        <w:t>е</w:t>
      </w:r>
      <w:r w:rsidRPr="00895B89">
        <w:rPr>
          <w:sz w:val="24"/>
          <w:szCs w:val="24"/>
          <w:lang w:eastAsia="ar-SA"/>
        </w:rPr>
        <w:t>дующие:</w:t>
      </w:r>
    </w:p>
    <w:p w:rsidR="00895B89" w:rsidRPr="00895B89" w:rsidRDefault="00895B89" w:rsidP="00A64629">
      <w:pPr>
        <w:numPr>
          <w:ilvl w:val="1"/>
          <w:numId w:val="437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Выработка и реализация принципов развития системы социального партнерства через открытое пространство общеобразовательное учреждения.</w:t>
      </w:r>
    </w:p>
    <w:p w:rsidR="00895B89" w:rsidRPr="00895B89" w:rsidRDefault="00895B89" w:rsidP="00A64629">
      <w:pPr>
        <w:numPr>
          <w:ilvl w:val="1"/>
          <w:numId w:val="437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Формирование проектной культуры обучающихся как составной части инновационного мышления и развитие компетенций обучающихся как фактора конкурентоспособности не тол</w:t>
      </w:r>
      <w:r w:rsidRPr="00895B89">
        <w:rPr>
          <w:sz w:val="24"/>
          <w:szCs w:val="24"/>
          <w:lang w:eastAsia="ar-SA"/>
        </w:rPr>
        <w:t>ь</w:t>
      </w:r>
      <w:r w:rsidRPr="00895B89">
        <w:rPr>
          <w:sz w:val="24"/>
          <w:szCs w:val="24"/>
          <w:lang w:eastAsia="ar-SA"/>
        </w:rPr>
        <w:t>ко на внутреннем, но и международном рынке труда.</w:t>
      </w:r>
    </w:p>
    <w:p w:rsidR="00895B89" w:rsidRPr="00895B89" w:rsidRDefault="00895B89" w:rsidP="00A64629">
      <w:pPr>
        <w:numPr>
          <w:ilvl w:val="1"/>
          <w:numId w:val="437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Развитие практической направленности учебно-исследовательской деятельности об</w:t>
      </w:r>
      <w:r w:rsidRPr="00895B89">
        <w:rPr>
          <w:sz w:val="24"/>
          <w:szCs w:val="24"/>
          <w:lang w:eastAsia="ar-SA"/>
        </w:rPr>
        <w:t>у</w:t>
      </w:r>
      <w:r w:rsidRPr="00895B89">
        <w:rPr>
          <w:sz w:val="24"/>
          <w:szCs w:val="24"/>
          <w:lang w:eastAsia="ar-SA"/>
        </w:rPr>
        <w:t>чающихся в соответствии с интересами работодателей.</w:t>
      </w:r>
    </w:p>
    <w:p w:rsidR="00895B89" w:rsidRPr="00895B89" w:rsidRDefault="00895B89" w:rsidP="00A64629">
      <w:pPr>
        <w:numPr>
          <w:ilvl w:val="1"/>
          <w:numId w:val="437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Создание условий для осуществления непрерывного образования с использованием ИКТ и возможностей дистанционного обучения.</w:t>
      </w:r>
    </w:p>
    <w:p w:rsidR="00895B89" w:rsidRPr="00895B89" w:rsidRDefault="00895B89" w:rsidP="00A64629">
      <w:pPr>
        <w:numPr>
          <w:ilvl w:val="1"/>
          <w:numId w:val="437"/>
        </w:numPr>
        <w:tabs>
          <w:tab w:val="left" w:pos="851"/>
        </w:tabs>
        <w:spacing w:line="276" w:lineRule="auto"/>
        <w:ind w:left="0" w:firstLine="567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Расширение сферы сотрудничества с вузами-партнерами города и области.</w:t>
      </w:r>
    </w:p>
    <w:p w:rsidR="00895B89" w:rsidRPr="00895B89" w:rsidRDefault="00895B89" w:rsidP="00A64629">
      <w:pPr>
        <w:numPr>
          <w:ilvl w:val="1"/>
          <w:numId w:val="437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Эффективность использования существующей системы сотрудничества школы и пре</w:t>
      </w:r>
      <w:r w:rsidRPr="00895B89">
        <w:rPr>
          <w:sz w:val="24"/>
          <w:szCs w:val="24"/>
          <w:lang w:eastAsia="ar-SA"/>
        </w:rPr>
        <w:t>д</w:t>
      </w:r>
      <w:r w:rsidRPr="00895B89">
        <w:rPr>
          <w:sz w:val="24"/>
          <w:szCs w:val="24"/>
          <w:lang w:eastAsia="ar-SA"/>
        </w:rPr>
        <w:t>приятий-партнеров города</w:t>
      </w:r>
      <w:r>
        <w:rPr>
          <w:sz w:val="24"/>
          <w:szCs w:val="24"/>
          <w:lang w:eastAsia="ar-SA"/>
        </w:rPr>
        <w:t>.</w:t>
      </w:r>
      <w:r w:rsidRPr="00895B89">
        <w:rPr>
          <w:sz w:val="24"/>
          <w:szCs w:val="24"/>
          <w:lang w:eastAsia="ar-SA"/>
        </w:rPr>
        <w:t xml:space="preserve"> Расширение географии сотрудничества.</w:t>
      </w:r>
    </w:p>
    <w:p w:rsidR="00895B89" w:rsidRPr="00895B89" w:rsidRDefault="00895B89" w:rsidP="00A64629">
      <w:pPr>
        <w:numPr>
          <w:ilvl w:val="1"/>
          <w:numId w:val="437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  <w:lang w:eastAsia="ar-SA"/>
        </w:rPr>
      </w:pPr>
      <w:r w:rsidRPr="00895B89">
        <w:rPr>
          <w:sz w:val="24"/>
          <w:szCs w:val="24"/>
          <w:lang w:eastAsia="ar-SA"/>
        </w:rPr>
        <w:t>Систематическое изучение и обобщение имеющегося отечественного и зарубежного опыта организации системы социального партнерства в сфере образования.</w:t>
      </w:r>
    </w:p>
    <w:p w:rsidR="00DA3783" w:rsidRDefault="00DA3783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</w:p>
    <w:p w:rsidR="00B32F3D" w:rsidRDefault="00AA34D5" w:rsidP="009A5E6D">
      <w:pPr>
        <w:widowControl w:val="0"/>
        <w:tabs>
          <w:tab w:val="left" w:pos="993"/>
        </w:tabs>
        <w:spacing w:line="276" w:lineRule="auto"/>
        <w:jc w:val="center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>Модель социального партнерства МБОУ СОШ № 20</w:t>
      </w:r>
    </w:p>
    <w:p w:rsidR="00AA34D5" w:rsidRDefault="00BC11EB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roundrect id="_x0000_s1075" style="position:absolute;left:0;text-align:left;margin-left:157.75pt;margin-top:11.3pt;width:148.8pt;height:54pt;z-index:251686912" arcsize="10923f" fillcolor="#fabf8f [1945]" strokecolor="#f2f2f2 [3041]" strokeweight="3pt">
            <v:shadow on="t" type="perspective" color="#622423 [1605]" opacity=".5" offset="1pt" offset2="-1pt"/>
            <v:textbox style="mso-next-textbox:#_x0000_s1075">
              <w:txbxContent>
                <w:p w:rsidR="00FB3617" w:rsidRPr="0014404E" w:rsidRDefault="00FB3617" w:rsidP="0014404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4404E">
                    <w:rPr>
                      <w:b/>
                      <w:sz w:val="32"/>
                      <w:szCs w:val="32"/>
                    </w:rPr>
                    <w:t>Учреждения культуры</w:t>
                  </w:r>
                </w:p>
              </w:txbxContent>
            </v:textbox>
          </v:roundrect>
        </w:pict>
      </w:r>
    </w:p>
    <w:p w:rsidR="00AA34D5" w:rsidRDefault="00BC11EB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oval id="_x0000_s1086" style="position:absolute;left:0;text-align:left;margin-left:9.4pt;margin-top:3.95pt;width:447.6pt;height:283.2pt;z-index:251669503;mso-position-vertical:absolute" fillcolor="#cfc" strokecolor="#00b050" strokeweight="1.5pt"/>
        </w:pict>
      </w:r>
    </w:p>
    <w:p w:rsidR="00AA34D5" w:rsidRDefault="00AA34D5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</w:p>
    <w:p w:rsidR="00AA34D5" w:rsidRDefault="00BC11EB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98" type="#_x0000_t70" style="position:absolute;left:0;text-align:left;margin-left:215.8pt;margin-top:11.3pt;width:40.2pt;height:52.8pt;z-index:251699200" fillcolor="yellow">
            <v:textbox style="layout-flow:vertical-ideographic"/>
          </v:shape>
        </w:pict>
      </w:r>
      <w:r>
        <w:rPr>
          <w:b/>
          <w:noProof/>
          <w:sz w:val="24"/>
          <w:szCs w:val="24"/>
        </w:rPr>
        <w:pict>
          <v:roundrect id="_x0000_s1077" style="position:absolute;left:0;text-align:left;margin-left:-29.65pt;margin-top:5.05pt;width:164.25pt;height:73.8pt;z-index:251688960" arcsize="10923f" fillcolor="#e5b8b7 [1301]" strokecolor="#f2f2f2 [3041]" strokeweight="3pt">
            <v:shadow on="t" type="perspective" color="#622423 [1605]" opacity=".5" offset="1pt" offset2="-1pt"/>
            <v:textbox>
              <w:txbxContent>
                <w:p w:rsidR="00FB3617" w:rsidRPr="0014404E" w:rsidRDefault="00FB3617" w:rsidP="0014404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4404E">
                    <w:rPr>
                      <w:b/>
                      <w:sz w:val="32"/>
                      <w:szCs w:val="32"/>
                    </w:rPr>
                    <w:t xml:space="preserve">Учреждения </w:t>
                  </w:r>
                  <w:r>
                    <w:rPr>
                      <w:b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sz w:val="32"/>
                      <w:szCs w:val="32"/>
                    </w:rPr>
                    <w:t>о</w:t>
                  </w:r>
                  <w:r>
                    <w:rPr>
                      <w:b/>
                      <w:sz w:val="32"/>
                      <w:szCs w:val="32"/>
                    </w:rPr>
                    <w:t>полнительного о</w:t>
                  </w:r>
                  <w:r>
                    <w:rPr>
                      <w:b/>
                      <w:sz w:val="32"/>
                      <w:szCs w:val="32"/>
                    </w:rPr>
                    <w:t>б</w:t>
                  </w:r>
                  <w:r>
                    <w:rPr>
                      <w:b/>
                      <w:sz w:val="32"/>
                      <w:szCs w:val="32"/>
                    </w:rPr>
                    <w:t>разования</w:t>
                  </w:r>
                </w:p>
              </w:txbxContent>
            </v:textbox>
          </v:roundrect>
        </w:pict>
      </w:r>
      <w:r>
        <w:rPr>
          <w:b/>
          <w:noProof/>
          <w:sz w:val="24"/>
          <w:szCs w:val="24"/>
        </w:rPr>
        <w:pict>
          <v:roundrect id="_x0000_s1076" style="position:absolute;left:0;text-align:left;margin-left:342.4pt;margin-top:5.05pt;width:156pt;height:69.55pt;z-index:251687936" arcsize="10923f" fillcolor="#ccc0d9 [1303]" strokecolor="#f2f2f2 [3041]" strokeweight="3pt">
            <v:shadow on="t" type="perspective" color="#622423 [1605]" opacity=".5" offset="1pt" offset2="-1pt"/>
            <v:textbox>
              <w:txbxContent>
                <w:p w:rsidR="00FB3617" w:rsidRPr="0014404E" w:rsidRDefault="00FB3617" w:rsidP="0014404E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14404E"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Учреждения </w:t>
                  </w:r>
                </w:p>
                <w:p w:rsidR="00FB3617" w:rsidRDefault="00FB3617" w:rsidP="0014404E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>о</w:t>
                  </w:r>
                  <w:r w:rsidRPr="0014404E">
                    <w:rPr>
                      <w:b/>
                      <w:color w:val="000000" w:themeColor="text1"/>
                      <w:sz w:val="32"/>
                      <w:szCs w:val="32"/>
                    </w:rPr>
                    <w:t>бразования</w:t>
                  </w: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 </w:t>
                  </w:r>
                </w:p>
                <w:p w:rsidR="00FB3617" w:rsidRPr="0014404E" w:rsidRDefault="00FB3617" w:rsidP="0014404E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>г.о. Королёв</w:t>
                  </w:r>
                </w:p>
                <w:p w:rsidR="00FB3617" w:rsidRDefault="00FB3617"/>
              </w:txbxContent>
            </v:textbox>
          </v:roundrect>
        </w:pict>
      </w:r>
    </w:p>
    <w:p w:rsidR="00AA34D5" w:rsidRDefault="00AA34D5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</w:p>
    <w:p w:rsidR="00AA34D5" w:rsidRDefault="00BC11EB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03" type="#_x0000_t70" style="position:absolute;left:0;text-align:left;margin-left:319.1pt;margin-top:9.15pt;width:40.2pt;height:52.05pt;rotation:-20645613fd;z-index:251703296" fillcolor="yellow">
            <v:textbox style="layout-flow:vertical-ideographic"/>
          </v:shape>
        </w:pict>
      </w:r>
    </w:p>
    <w:p w:rsidR="00AA34D5" w:rsidRDefault="00BC11EB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01" type="#_x0000_t70" style="position:absolute;left:0;text-align:left;margin-left:113.8pt;margin-top:-.8pt;width:40.2pt;height:52.05pt;rotation:-3210436fd;z-index:251701248" fillcolor="yellow">
            <v:textbox style="layout-flow:vertical-ideographic"/>
          </v:shape>
        </w:pict>
      </w:r>
      <w:r>
        <w:rPr>
          <w:b/>
          <w:noProof/>
          <w:sz w:val="24"/>
          <w:szCs w:val="24"/>
        </w:rPr>
        <w:pict>
          <v:roundrect id="_x0000_s1071" style="position:absolute;left:0;text-align:left;margin-left:147.35pt;margin-top:8.4pt;width:180.6pt;height:101.45pt;z-index:251682816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71">
              <w:txbxContent>
                <w:p w:rsidR="00FB3617" w:rsidRDefault="00FB3617" w:rsidP="00AA34D5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A34D5">
                    <w:rPr>
                      <w:b/>
                      <w:sz w:val="36"/>
                      <w:szCs w:val="36"/>
                    </w:rPr>
                    <w:t>МБОУ СОШ № 20</w:t>
                  </w:r>
                </w:p>
                <w:p w:rsidR="00FB3617" w:rsidRDefault="00FB3617" w:rsidP="00AA34D5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педагоги</w:t>
                  </w:r>
                </w:p>
                <w:p w:rsidR="00FB3617" w:rsidRDefault="00FB3617" w:rsidP="00AA34D5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учащиеся</w:t>
                  </w:r>
                </w:p>
                <w:p w:rsidR="00FB3617" w:rsidRPr="00AA34D5" w:rsidRDefault="00FB3617" w:rsidP="00AA34D5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родители</w:t>
                  </w:r>
                </w:p>
              </w:txbxContent>
            </v:textbox>
          </v:roundrect>
        </w:pict>
      </w:r>
    </w:p>
    <w:p w:rsidR="00AA34D5" w:rsidRDefault="00AA34D5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</w:p>
    <w:p w:rsidR="0014404E" w:rsidRDefault="0014404E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</w:p>
    <w:p w:rsidR="0014404E" w:rsidRDefault="0014404E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</w:p>
    <w:p w:rsidR="0014404E" w:rsidRDefault="00BC11EB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04" type="#_x0000_t70" style="position:absolute;left:0;text-align:left;margin-left:119.7pt;margin-top:13.5pt;width:40.2pt;height:52.05pt;rotation:-20645613fd;z-index:251704320" fillcolor="yellow">
            <v:textbox style="layout-flow:vertical-ideographic"/>
          </v:shape>
        </w:pict>
      </w:r>
    </w:p>
    <w:p w:rsidR="0014404E" w:rsidRDefault="00BC11EB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02" type="#_x0000_t70" style="position:absolute;left:0;text-align:left;margin-left:307.05pt;margin-top:-1.95pt;width:40.2pt;height:52.05pt;rotation:-3210436fd;z-index:251702272" fillcolor="yellow">
            <v:textbox style="layout-flow:vertical-ideographic"/>
          </v:shape>
        </w:pict>
      </w:r>
      <w:r>
        <w:rPr>
          <w:b/>
          <w:noProof/>
          <w:sz w:val="24"/>
          <w:szCs w:val="24"/>
        </w:rPr>
        <w:pict>
          <v:roundrect id="_x0000_s1080" style="position:absolute;left:0;text-align:left;margin-left:342.4pt;margin-top:10.1pt;width:156pt;height:54.15pt;z-index:251692032" arcsize="10923f" fillcolor="#f99" strokecolor="#f2f2f2 [3041]" strokeweight="3pt">
            <v:shadow on="t" type="perspective" color="#622423 [1605]" opacity=".5" offset="1pt" offset2="-1pt"/>
            <v:textbox>
              <w:txbxContent>
                <w:p w:rsidR="00FB3617" w:rsidRDefault="00FB3617" w:rsidP="0014404E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 xml:space="preserve">Субъекты </w:t>
                  </w:r>
                </w:p>
                <w:p w:rsidR="00FB3617" w:rsidRPr="0014404E" w:rsidRDefault="00FB3617" w:rsidP="0014404E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>профилактики</w:t>
                  </w:r>
                </w:p>
                <w:p w:rsidR="00FB3617" w:rsidRDefault="00FB3617" w:rsidP="0014404E"/>
              </w:txbxContent>
            </v:textbox>
          </v:roundrect>
        </w:pict>
      </w:r>
      <w:r>
        <w:rPr>
          <w:noProof/>
          <w:sz w:val="24"/>
          <w:szCs w:val="24"/>
        </w:rPr>
        <w:pict>
          <v:roundrect id="_x0000_s1079" style="position:absolute;left:0;text-align:left;margin-left:-29.65pt;margin-top:13.1pt;width:156pt;height:54.15pt;z-index:251691008" arcsize="10923f" fillcolor="#ff9" strokecolor="#f2f2f2 [3041]" strokeweight="3pt">
            <v:shadow on="t" type="perspective" color="#622423 [1605]" opacity=".5" offset="1pt" offset2="-1pt"/>
            <v:textbox>
              <w:txbxContent>
                <w:p w:rsidR="00FB3617" w:rsidRPr="0014404E" w:rsidRDefault="00FB3617" w:rsidP="0014404E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  <w:szCs w:val="32"/>
                    </w:rPr>
                    <w:t>Общественные организации</w:t>
                  </w:r>
                </w:p>
                <w:p w:rsidR="00FB3617" w:rsidRDefault="00FB3617" w:rsidP="0014404E"/>
              </w:txbxContent>
            </v:textbox>
          </v:roundrect>
        </w:pict>
      </w:r>
    </w:p>
    <w:p w:rsidR="0014404E" w:rsidRDefault="00BC11EB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99" type="#_x0000_t70" style="position:absolute;left:0;text-align:left;margin-left:215.8pt;margin-top:6.95pt;width:40.2pt;height:52.8pt;z-index:251700224" fillcolor="yellow">
            <v:textbox style="layout-flow:vertical-ideographic"/>
          </v:shape>
        </w:pict>
      </w:r>
    </w:p>
    <w:p w:rsidR="0014404E" w:rsidRDefault="0014404E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</w:p>
    <w:p w:rsidR="0014404E" w:rsidRDefault="0014404E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</w:p>
    <w:p w:rsidR="0014404E" w:rsidRDefault="00BC11EB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roundrect id="_x0000_s1081" style="position:absolute;left:0;text-align:left;margin-left:158.2pt;margin-top:3.75pt;width:164.25pt;height:70pt;z-index:251695104" arcsize="10923f" fillcolor="#6f9" strokecolor="#f2f2f2 [3041]" strokeweight="3pt">
            <v:shadow on="t" type="perspective" color="#622423 [1605]" opacity=".5" offset="1pt" offset2="-1pt"/>
            <v:textbox>
              <w:txbxContent>
                <w:p w:rsidR="00FB3617" w:rsidRDefault="00FB3617" w:rsidP="0069081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Научно-методическое</w:t>
                  </w:r>
                </w:p>
                <w:p w:rsidR="00FB3617" w:rsidRPr="0014404E" w:rsidRDefault="00FB3617" w:rsidP="0069081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сопровождение</w:t>
                  </w:r>
                </w:p>
              </w:txbxContent>
            </v:textbox>
          </v:roundrect>
        </w:pict>
      </w:r>
    </w:p>
    <w:p w:rsidR="0014404E" w:rsidRDefault="0014404E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</w:p>
    <w:p w:rsidR="00B32F3D" w:rsidRDefault="00B32F3D" w:rsidP="000B7CA3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</w:p>
    <w:p w:rsidR="00923AEC" w:rsidRDefault="00923AEC" w:rsidP="00B32F3D">
      <w:pPr>
        <w:widowControl w:val="0"/>
        <w:tabs>
          <w:tab w:val="left" w:pos="567"/>
        </w:tabs>
        <w:spacing w:line="276" w:lineRule="auto"/>
        <w:jc w:val="center"/>
        <w:rPr>
          <w:b/>
          <w:sz w:val="24"/>
          <w:szCs w:val="24"/>
        </w:rPr>
      </w:pPr>
    </w:p>
    <w:p w:rsidR="009A5E6D" w:rsidRDefault="009A5E6D" w:rsidP="00B32F3D">
      <w:pPr>
        <w:widowControl w:val="0"/>
        <w:tabs>
          <w:tab w:val="left" w:pos="567"/>
        </w:tabs>
        <w:spacing w:line="276" w:lineRule="auto"/>
        <w:jc w:val="center"/>
        <w:rPr>
          <w:b/>
          <w:sz w:val="24"/>
          <w:szCs w:val="24"/>
        </w:rPr>
      </w:pPr>
    </w:p>
    <w:p w:rsidR="009A5E6D" w:rsidRDefault="009A5E6D" w:rsidP="00B32F3D">
      <w:pPr>
        <w:widowControl w:val="0"/>
        <w:tabs>
          <w:tab w:val="left" w:pos="567"/>
        </w:tabs>
        <w:spacing w:line="276" w:lineRule="auto"/>
        <w:jc w:val="center"/>
        <w:rPr>
          <w:b/>
          <w:sz w:val="24"/>
          <w:szCs w:val="24"/>
        </w:rPr>
      </w:pPr>
    </w:p>
    <w:p w:rsidR="00B32F3D" w:rsidRPr="00B32F3D" w:rsidRDefault="00B32F3D" w:rsidP="00B32F3D">
      <w:pPr>
        <w:widowControl w:val="0"/>
        <w:tabs>
          <w:tab w:val="left" w:pos="567"/>
        </w:tabs>
        <w:spacing w:line="276" w:lineRule="auto"/>
        <w:jc w:val="center"/>
        <w:rPr>
          <w:b/>
          <w:sz w:val="24"/>
          <w:szCs w:val="24"/>
        </w:rPr>
      </w:pPr>
      <w:r w:rsidRPr="00B32F3D">
        <w:rPr>
          <w:b/>
          <w:sz w:val="24"/>
          <w:szCs w:val="24"/>
        </w:rPr>
        <w:t>2.1.10. Описание условий, обеспечивающих развитие универсальных учебных действий у обучающихся, в том числе организационно-методического и ресурсного обеспечения учебно-исследовательской и проектной деятельности обучающихся</w:t>
      </w:r>
    </w:p>
    <w:p w:rsidR="00B32F3D" w:rsidRPr="000B7CA3" w:rsidRDefault="00B32F3D" w:rsidP="00B32F3D">
      <w:pPr>
        <w:widowControl w:val="0"/>
        <w:tabs>
          <w:tab w:val="left" w:pos="993"/>
        </w:tabs>
        <w:spacing w:line="276" w:lineRule="auto"/>
        <w:ind w:firstLine="709"/>
        <w:jc w:val="center"/>
        <w:textAlignment w:val="baseline"/>
        <w:rPr>
          <w:b/>
          <w:sz w:val="24"/>
          <w:szCs w:val="24"/>
        </w:rPr>
      </w:pPr>
    </w:p>
    <w:p w:rsidR="00D574B5" w:rsidRPr="00D574B5" w:rsidRDefault="00D574B5" w:rsidP="00D574B5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D574B5">
        <w:rPr>
          <w:sz w:val="24"/>
          <w:szCs w:val="24"/>
        </w:rPr>
        <w:t>Условия реализации основной образовательной программы, в том числе программы УУД, должны обеспечить участникам овладение ключевыми компетенциями, включая форм</w:t>
      </w:r>
      <w:r w:rsidRPr="00D574B5">
        <w:rPr>
          <w:sz w:val="24"/>
          <w:szCs w:val="24"/>
        </w:rPr>
        <w:t>и</w:t>
      </w:r>
      <w:r w:rsidRPr="00D574B5">
        <w:rPr>
          <w:sz w:val="24"/>
          <w:szCs w:val="24"/>
        </w:rPr>
        <w:t>рование опыта проектно-исследовательской деятельности и ИКТ-компетенций.</w:t>
      </w:r>
    </w:p>
    <w:p w:rsidR="00D574B5" w:rsidRPr="00D574B5" w:rsidRDefault="00D574B5" w:rsidP="00D574B5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D574B5">
        <w:rPr>
          <w:sz w:val="24"/>
          <w:szCs w:val="24"/>
        </w:rPr>
        <w:t>Требования к условиям включают:</w:t>
      </w:r>
    </w:p>
    <w:p w:rsidR="00D574B5" w:rsidRPr="00D574B5" w:rsidRDefault="00D574B5" w:rsidP="009C6304">
      <w:pPr>
        <w:widowControl w:val="0"/>
        <w:numPr>
          <w:ilvl w:val="0"/>
          <w:numId w:val="432"/>
        </w:numPr>
        <w:tabs>
          <w:tab w:val="clear" w:pos="720"/>
          <w:tab w:val="num" w:pos="567"/>
          <w:tab w:val="left" w:pos="851"/>
          <w:tab w:val="left" w:pos="993"/>
          <w:tab w:val="left" w:pos="1276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D574B5">
        <w:rPr>
          <w:sz w:val="24"/>
          <w:szCs w:val="24"/>
        </w:rPr>
        <w:t>укомплектованность образовательной организации педагогическими, руководящими и иными работниками;</w:t>
      </w:r>
    </w:p>
    <w:p w:rsidR="00D574B5" w:rsidRPr="00D574B5" w:rsidRDefault="00D574B5" w:rsidP="009C6304">
      <w:pPr>
        <w:widowControl w:val="0"/>
        <w:numPr>
          <w:ilvl w:val="0"/>
          <w:numId w:val="432"/>
        </w:numPr>
        <w:tabs>
          <w:tab w:val="clear" w:pos="720"/>
          <w:tab w:val="left" w:pos="851"/>
          <w:tab w:val="left" w:pos="993"/>
          <w:tab w:val="left" w:pos="1276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D574B5">
        <w:rPr>
          <w:sz w:val="24"/>
          <w:szCs w:val="24"/>
        </w:rPr>
        <w:t>уровень квалификации педагогических и иных работников образовательной организ</w:t>
      </w:r>
      <w:r w:rsidRPr="00D574B5">
        <w:rPr>
          <w:sz w:val="24"/>
          <w:szCs w:val="24"/>
        </w:rPr>
        <w:t>а</w:t>
      </w:r>
      <w:r w:rsidRPr="00D574B5">
        <w:rPr>
          <w:sz w:val="24"/>
          <w:szCs w:val="24"/>
        </w:rPr>
        <w:t>ции;</w:t>
      </w:r>
    </w:p>
    <w:p w:rsidR="00D574B5" w:rsidRPr="00D574B5" w:rsidRDefault="00D574B5" w:rsidP="009C6304">
      <w:pPr>
        <w:widowControl w:val="0"/>
        <w:numPr>
          <w:ilvl w:val="0"/>
          <w:numId w:val="432"/>
        </w:numPr>
        <w:tabs>
          <w:tab w:val="clear" w:pos="720"/>
          <w:tab w:val="left" w:pos="851"/>
          <w:tab w:val="left" w:pos="993"/>
          <w:tab w:val="left" w:pos="1276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D574B5">
        <w:rPr>
          <w:sz w:val="24"/>
          <w:szCs w:val="24"/>
        </w:rPr>
        <w:t>непрерывность профессионального развития педагогических работников образов</w:t>
      </w:r>
      <w:r w:rsidRPr="00D574B5">
        <w:rPr>
          <w:sz w:val="24"/>
          <w:szCs w:val="24"/>
        </w:rPr>
        <w:t>а</w:t>
      </w:r>
      <w:r w:rsidRPr="00D574B5">
        <w:rPr>
          <w:sz w:val="24"/>
          <w:szCs w:val="24"/>
        </w:rPr>
        <w:t>тельной организации, реализующей образовательную программу основного общего образов</w:t>
      </w:r>
      <w:r w:rsidRPr="00D574B5">
        <w:rPr>
          <w:sz w:val="24"/>
          <w:szCs w:val="24"/>
        </w:rPr>
        <w:t>а</w:t>
      </w:r>
      <w:r w:rsidRPr="00D574B5">
        <w:rPr>
          <w:sz w:val="24"/>
          <w:szCs w:val="24"/>
        </w:rPr>
        <w:t xml:space="preserve">ния. </w:t>
      </w:r>
    </w:p>
    <w:p w:rsidR="00D574B5" w:rsidRPr="00D574B5" w:rsidRDefault="00D574B5" w:rsidP="002C15F9">
      <w:pPr>
        <w:widowControl w:val="0"/>
        <w:tabs>
          <w:tab w:val="left" w:pos="567"/>
          <w:tab w:val="left" w:pos="993"/>
          <w:tab w:val="left" w:pos="1276"/>
        </w:tabs>
        <w:spacing w:line="276" w:lineRule="auto"/>
        <w:ind w:firstLine="709"/>
        <w:jc w:val="both"/>
        <w:rPr>
          <w:sz w:val="24"/>
          <w:szCs w:val="24"/>
        </w:rPr>
      </w:pPr>
      <w:r w:rsidRPr="00D574B5">
        <w:rPr>
          <w:sz w:val="24"/>
          <w:szCs w:val="24"/>
        </w:rPr>
        <w:t xml:space="preserve">Педагогические кадры </w:t>
      </w:r>
      <w:r>
        <w:rPr>
          <w:sz w:val="24"/>
          <w:szCs w:val="24"/>
        </w:rPr>
        <w:t xml:space="preserve">МБОУ СОШ № 20 </w:t>
      </w:r>
      <w:r w:rsidRPr="00D574B5">
        <w:rPr>
          <w:sz w:val="24"/>
          <w:szCs w:val="24"/>
        </w:rPr>
        <w:t xml:space="preserve">имеют необходимый уровень подготовки для реализации программы УУД, </w:t>
      </w:r>
      <w:r>
        <w:rPr>
          <w:sz w:val="24"/>
          <w:szCs w:val="24"/>
        </w:rPr>
        <w:t>который включает в себя следующи</w:t>
      </w:r>
      <w:r w:rsidRPr="00D574B5">
        <w:rPr>
          <w:sz w:val="24"/>
          <w:szCs w:val="24"/>
        </w:rPr>
        <w:t>е</w:t>
      </w:r>
      <w:r>
        <w:rPr>
          <w:sz w:val="24"/>
          <w:szCs w:val="24"/>
        </w:rPr>
        <w:t xml:space="preserve"> позиции</w:t>
      </w:r>
      <w:r w:rsidRPr="00D574B5">
        <w:rPr>
          <w:sz w:val="24"/>
          <w:szCs w:val="24"/>
        </w:rPr>
        <w:t>:</w:t>
      </w:r>
    </w:p>
    <w:p w:rsidR="00D574B5" w:rsidRPr="00662FA2" w:rsidRDefault="00D574B5" w:rsidP="009C6304">
      <w:pPr>
        <w:pStyle w:val="a8"/>
        <w:widowControl w:val="0"/>
        <w:numPr>
          <w:ilvl w:val="0"/>
          <w:numId w:val="433"/>
        </w:numPr>
        <w:tabs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662FA2">
        <w:rPr>
          <w:sz w:val="24"/>
          <w:szCs w:val="24"/>
        </w:rPr>
        <w:t>педагоги владеют представлениями о возрастных особенностях учащихся начальной, основной и старшей школы;</w:t>
      </w:r>
    </w:p>
    <w:p w:rsidR="00D574B5" w:rsidRPr="00662FA2" w:rsidRDefault="00D574B5" w:rsidP="009C6304">
      <w:pPr>
        <w:pStyle w:val="a8"/>
        <w:widowControl w:val="0"/>
        <w:numPr>
          <w:ilvl w:val="0"/>
          <w:numId w:val="433"/>
        </w:numPr>
        <w:tabs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662FA2">
        <w:rPr>
          <w:sz w:val="24"/>
          <w:szCs w:val="24"/>
        </w:rPr>
        <w:t>педагоги прошли курсы повышения квалификации, посвященные ФГОС;</w:t>
      </w:r>
    </w:p>
    <w:p w:rsidR="00D574B5" w:rsidRPr="00662FA2" w:rsidRDefault="00D574B5" w:rsidP="009C6304">
      <w:pPr>
        <w:pStyle w:val="a8"/>
        <w:widowControl w:val="0"/>
        <w:numPr>
          <w:ilvl w:val="0"/>
          <w:numId w:val="433"/>
        </w:numPr>
        <w:tabs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662FA2">
        <w:rPr>
          <w:sz w:val="24"/>
          <w:szCs w:val="24"/>
        </w:rPr>
        <w:t>педагоги участвовали в разработке собственной программы по формированию УУД или участвовали во внутришкольном семинаре, посвященном особенностям применения в</w:t>
      </w:r>
      <w:r w:rsidRPr="00662FA2">
        <w:rPr>
          <w:sz w:val="24"/>
          <w:szCs w:val="24"/>
        </w:rPr>
        <w:t>ы</w:t>
      </w:r>
      <w:r w:rsidRPr="00662FA2">
        <w:rPr>
          <w:sz w:val="24"/>
          <w:szCs w:val="24"/>
        </w:rPr>
        <w:t>бранной программы по УУД;</w:t>
      </w:r>
    </w:p>
    <w:p w:rsidR="00D574B5" w:rsidRPr="00662FA2" w:rsidRDefault="00D574B5" w:rsidP="009C6304">
      <w:pPr>
        <w:pStyle w:val="a8"/>
        <w:widowControl w:val="0"/>
        <w:numPr>
          <w:ilvl w:val="0"/>
          <w:numId w:val="433"/>
        </w:numPr>
        <w:tabs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662FA2">
        <w:rPr>
          <w:sz w:val="24"/>
          <w:szCs w:val="24"/>
        </w:rPr>
        <w:lastRenderedPageBreak/>
        <w:t>педагоги могут строить образовательный процесс в рамках учебного предмета в соо</w:t>
      </w:r>
      <w:r w:rsidRPr="00662FA2">
        <w:rPr>
          <w:sz w:val="24"/>
          <w:szCs w:val="24"/>
        </w:rPr>
        <w:t>т</w:t>
      </w:r>
      <w:r w:rsidRPr="00662FA2">
        <w:rPr>
          <w:sz w:val="24"/>
          <w:szCs w:val="24"/>
        </w:rPr>
        <w:t>ветствии с особенностями формирования конкретных УУД;</w:t>
      </w:r>
    </w:p>
    <w:p w:rsidR="00D574B5" w:rsidRPr="00662FA2" w:rsidRDefault="00D574B5" w:rsidP="009C6304">
      <w:pPr>
        <w:pStyle w:val="a8"/>
        <w:widowControl w:val="0"/>
        <w:numPr>
          <w:ilvl w:val="0"/>
          <w:numId w:val="433"/>
        </w:numPr>
        <w:tabs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662FA2">
        <w:rPr>
          <w:sz w:val="24"/>
          <w:szCs w:val="24"/>
        </w:rPr>
        <w:t>педагоги осуществляют формирование УУД в рамках проектной, исследовательской деятельностей;</w:t>
      </w:r>
    </w:p>
    <w:p w:rsidR="00D574B5" w:rsidRPr="00662FA2" w:rsidRDefault="00D574B5" w:rsidP="009C6304">
      <w:pPr>
        <w:pStyle w:val="a8"/>
        <w:widowControl w:val="0"/>
        <w:numPr>
          <w:ilvl w:val="0"/>
          <w:numId w:val="433"/>
        </w:numPr>
        <w:tabs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662FA2">
        <w:rPr>
          <w:sz w:val="24"/>
          <w:szCs w:val="24"/>
        </w:rPr>
        <w:t>характер взаимодействия педагога и обучающегося не противоречит представлениям об условиях формирования УУД;</w:t>
      </w:r>
    </w:p>
    <w:p w:rsidR="00D574B5" w:rsidRPr="00662FA2" w:rsidRDefault="00D574B5" w:rsidP="009C6304">
      <w:pPr>
        <w:pStyle w:val="a8"/>
        <w:widowControl w:val="0"/>
        <w:numPr>
          <w:ilvl w:val="0"/>
          <w:numId w:val="433"/>
        </w:numPr>
        <w:tabs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662FA2">
        <w:rPr>
          <w:sz w:val="24"/>
          <w:szCs w:val="24"/>
        </w:rPr>
        <w:t>педагоги владеют навыками формирующего оценивания;</w:t>
      </w:r>
    </w:p>
    <w:p w:rsidR="00D574B5" w:rsidRPr="00662FA2" w:rsidRDefault="00D574B5" w:rsidP="009C6304">
      <w:pPr>
        <w:pStyle w:val="a8"/>
        <w:widowControl w:val="0"/>
        <w:numPr>
          <w:ilvl w:val="0"/>
          <w:numId w:val="433"/>
        </w:numPr>
        <w:tabs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662FA2">
        <w:rPr>
          <w:sz w:val="24"/>
          <w:szCs w:val="24"/>
        </w:rPr>
        <w:t>наличие позиции тьютора или педагоги владеют навыками тьюторского сопровожд</w:t>
      </w:r>
      <w:r w:rsidRPr="00662FA2">
        <w:rPr>
          <w:sz w:val="24"/>
          <w:szCs w:val="24"/>
        </w:rPr>
        <w:t>е</w:t>
      </w:r>
      <w:r w:rsidRPr="00662FA2">
        <w:rPr>
          <w:sz w:val="24"/>
          <w:szCs w:val="24"/>
        </w:rPr>
        <w:t>ния обучающихся;</w:t>
      </w:r>
    </w:p>
    <w:p w:rsidR="00D574B5" w:rsidRDefault="00D574B5" w:rsidP="009C6304">
      <w:pPr>
        <w:pStyle w:val="a8"/>
        <w:widowControl w:val="0"/>
        <w:numPr>
          <w:ilvl w:val="0"/>
          <w:numId w:val="433"/>
        </w:numPr>
        <w:tabs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662FA2">
        <w:rPr>
          <w:sz w:val="24"/>
          <w:szCs w:val="24"/>
        </w:rPr>
        <w:t>педагоги умеют применять диагностический инструментарий для оценки качества формирования УУД как в рамках предметной, так и внепредметной деятельности.</w:t>
      </w:r>
    </w:p>
    <w:p w:rsidR="00881A46" w:rsidRPr="00881A46" w:rsidRDefault="00881A46" w:rsidP="00881A46">
      <w:pPr>
        <w:widowControl w:val="0"/>
        <w:tabs>
          <w:tab w:val="left" w:pos="567"/>
          <w:tab w:val="left" w:pos="993"/>
        </w:tabs>
        <w:spacing w:line="276" w:lineRule="auto"/>
        <w:jc w:val="both"/>
        <w:textAlignment w:val="baseline"/>
        <w:rPr>
          <w:sz w:val="24"/>
          <w:szCs w:val="24"/>
        </w:rPr>
      </w:pPr>
    </w:p>
    <w:p w:rsidR="00881A46" w:rsidRPr="00881A46" w:rsidRDefault="00881A46" w:rsidP="00881A46">
      <w:pPr>
        <w:widowControl w:val="0"/>
        <w:tabs>
          <w:tab w:val="left" w:pos="567"/>
        </w:tabs>
        <w:spacing w:line="276" w:lineRule="auto"/>
        <w:jc w:val="center"/>
        <w:rPr>
          <w:b/>
          <w:sz w:val="24"/>
          <w:szCs w:val="24"/>
        </w:rPr>
      </w:pPr>
      <w:r w:rsidRPr="00881A46">
        <w:rPr>
          <w:b/>
          <w:sz w:val="24"/>
          <w:szCs w:val="24"/>
        </w:rPr>
        <w:t>2.1.11. Методика и инструментарий мониторинга успешности освоения и применения обучающимися универсальных учебных действий</w:t>
      </w:r>
    </w:p>
    <w:p w:rsidR="00881A46" w:rsidRPr="00881A46" w:rsidRDefault="00881A46" w:rsidP="00881A46">
      <w:pPr>
        <w:widowControl w:val="0"/>
        <w:tabs>
          <w:tab w:val="left" w:pos="567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881A46">
        <w:rPr>
          <w:sz w:val="24"/>
          <w:szCs w:val="24"/>
        </w:rPr>
        <w:t>В процессе реализации мониторинга успешности освоения и применения УУД могут быть учтены следующие этапы освоения УУД:</w:t>
      </w:r>
    </w:p>
    <w:p w:rsidR="00881A46" w:rsidRPr="00881A46" w:rsidRDefault="00881A46" w:rsidP="009C6304">
      <w:pPr>
        <w:widowControl w:val="0"/>
        <w:numPr>
          <w:ilvl w:val="0"/>
          <w:numId w:val="434"/>
        </w:numPr>
        <w:tabs>
          <w:tab w:val="clear" w:pos="720"/>
          <w:tab w:val="num" w:pos="426"/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881A46">
        <w:rPr>
          <w:sz w:val="24"/>
          <w:szCs w:val="24"/>
        </w:rPr>
        <w:t>универсальное учебное действие не сформировано (школьник может выполнить лишь отдельные операции, может только копировать действия учителя, не планирует и не контрол</w:t>
      </w:r>
      <w:r w:rsidRPr="00881A46">
        <w:rPr>
          <w:sz w:val="24"/>
          <w:szCs w:val="24"/>
        </w:rPr>
        <w:t>и</w:t>
      </w:r>
      <w:r w:rsidRPr="00881A46">
        <w:rPr>
          <w:sz w:val="24"/>
          <w:szCs w:val="24"/>
        </w:rPr>
        <w:t>рует своих действий, подменяет учебную задачу задачей буквального заучивания и воспроизв</w:t>
      </w:r>
      <w:r w:rsidRPr="00881A46">
        <w:rPr>
          <w:sz w:val="24"/>
          <w:szCs w:val="24"/>
        </w:rPr>
        <w:t>е</w:t>
      </w:r>
      <w:r w:rsidRPr="00881A46">
        <w:rPr>
          <w:sz w:val="24"/>
          <w:szCs w:val="24"/>
        </w:rPr>
        <w:t>дения);</w:t>
      </w:r>
    </w:p>
    <w:p w:rsidR="00881A46" w:rsidRPr="00881A46" w:rsidRDefault="00881A46" w:rsidP="009C6304">
      <w:pPr>
        <w:widowControl w:val="0"/>
        <w:numPr>
          <w:ilvl w:val="0"/>
          <w:numId w:val="434"/>
        </w:numPr>
        <w:tabs>
          <w:tab w:val="clear" w:pos="720"/>
          <w:tab w:val="num" w:pos="426"/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881A46">
        <w:rPr>
          <w:sz w:val="24"/>
          <w:szCs w:val="24"/>
        </w:rPr>
        <w:t>учебное действие может быть выполнено в сотрудничестве с педагогом, тьютором (требуются разъяснения для установления связи отдельных операций и условий задачи, ученик может выполнять действия по уже усвоенному алгоритму);</w:t>
      </w:r>
    </w:p>
    <w:p w:rsidR="00881A46" w:rsidRPr="00881A46" w:rsidRDefault="00881A46" w:rsidP="009C6304">
      <w:pPr>
        <w:widowControl w:val="0"/>
        <w:numPr>
          <w:ilvl w:val="0"/>
          <w:numId w:val="434"/>
        </w:numPr>
        <w:tabs>
          <w:tab w:val="clear" w:pos="720"/>
          <w:tab w:val="num" w:pos="426"/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881A46">
        <w:rPr>
          <w:sz w:val="24"/>
          <w:szCs w:val="24"/>
        </w:rPr>
        <w:t>неадекватный перенос учебных действий на новые виды задач (при изменении усл</w:t>
      </w:r>
      <w:r w:rsidRPr="00881A46">
        <w:rPr>
          <w:sz w:val="24"/>
          <w:szCs w:val="24"/>
        </w:rPr>
        <w:t>о</w:t>
      </w:r>
      <w:r w:rsidRPr="00881A46">
        <w:rPr>
          <w:sz w:val="24"/>
          <w:szCs w:val="24"/>
        </w:rPr>
        <w:t>вий задачи не может самостоятельно внести коррективы в действия);</w:t>
      </w:r>
    </w:p>
    <w:p w:rsidR="00881A46" w:rsidRPr="00881A46" w:rsidRDefault="00881A46" w:rsidP="009C6304">
      <w:pPr>
        <w:widowControl w:val="0"/>
        <w:numPr>
          <w:ilvl w:val="0"/>
          <w:numId w:val="434"/>
        </w:numPr>
        <w:tabs>
          <w:tab w:val="clear" w:pos="720"/>
          <w:tab w:val="num" w:pos="426"/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881A46">
        <w:rPr>
          <w:sz w:val="24"/>
          <w:szCs w:val="24"/>
        </w:rPr>
        <w:t>адекватный перенос учебных действий (самостоятельное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учителем);</w:t>
      </w:r>
    </w:p>
    <w:p w:rsidR="00881A46" w:rsidRPr="00881A46" w:rsidRDefault="00881A46" w:rsidP="009C6304">
      <w:pPr>
        <w:widowControl w:val="0"/>
        <w:numPr>
          <w:ilvl w:val="0"/>
          <w:numId w:val="434"/>
        </w:numPr>
        <w:tabs>
          <w:tab w:val="clear" w:pos="720"/>
          <w:tab w:val="num" w:pos="426"/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881A46">
        <w:rPr>
          <w:sz w:val="24"/>
          <w:szCs w:val="24"/>
        </w:rPr>
        <w:t>самостоятельное построение учебных целей (самостоятельное построение новых учебных действий на основе развернутого, тщательного анализа условий задачи и ранее усв</w:t>
      </w:r>
      <w:r w:rsidRPr="00881A46">
        <w:rPr>
          <w:sz w:val="24"/>
          <w:szCs w:val="24"/>
        </w:rPr>
        <w:t>о</w:t>
      </w:r>
      <w:r w:rsidRPr="00881A46">
        <w:rPr>
          <w:sz w:val="24"/>
          <w:szCs w:val="24"/>
        </w:rPr>
        <w:t>енных способов действия);</w:t>
      </w:r>
    </w:p>
    <w:p w:rsidR="00881A46" w:rsidRPr="00881A46" w:rsidRDefault="00881A46" w:rsidP="009C6304">
      <w:pPr>
        <w:widowControl w:val="0"/>
        <w:numPr>
          <w:ilvl w:val="0"/>
          <w:numId w:val="434"/>
        </w:numPr>
        <w:tabs>
          <w:tab w:val="clear" w:pos="720"/>
          <w:tab w:val="num" w:pos="426"/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881A46">
        <w:rPr>
          <w:sz w:val="24"/>
          <w:szCs w:val="24"/>
        </w:rPr>
        <w:t>обобщение учебных действий на основе выявления общих принципов.</w:t>
      </w:r>
    </w:p>
    <w:p w:rsidR="00881A46" w:rsidRPr="00881A46" w:rsidRDefault="00881A46" w:rsidP="00881A46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881A46">
        <w:rPr>
          <w:sz w:val="24"/>
          <w:szCs w:val="24"/>
        </w:rPr>
        <w:t>Система оценки УУД может быть:</w:t>
      </w:r>
    </w:p>
    <w:p w:rsidR="00881A46" w:rsidRPr="00881A46" w:rsidRDefault="00881A46" w:rsidP="009C6304">
      <w:pPr>
        <w:pStyle w:val="a8"/>
        <w:widowControl w:val="0"/>
        <w:numPr>
          <w:ilvl w:val="0"/>
          <w:numId w:val="435"/>
        </w:numPr>
        <w:tabs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881A46">
        <w:rPr>
          <w:sz w:val="24"/>
          <w:szCs w:val="24"/>
        </w:rPr>
        <w:t>уровневой (определяются уровни владения УУД);</w:t>
      </w:r>
    </w:p>
    <w:p w:rsidR="00881A46" w:rsidRPr="00881A46" w:rsidRDefault="00881A46" w:rsidP="009C6304">
      <w:pPr>
        <w:pStyle w:val="a8"/>
        <w:widowControl w:val="0"/>
        <w:numPr>
          <w:ilvl w:val="0"/>
          <w:numId w:val="435"/>
        </w:numPr>
        <w:tabs>
          <w:tab w:val="left" w:pos="567"/>
          <w:tab w:val="left" w:pos="993"/>
        </w:tabs>
        <w:spacing w:line="276" w:lineRule="auto"/>
        <w:ind w:left="0" w:firstLine="709"/>
        <w:jc w:val="both"/>
        <w:textAlignment w:val="baseline"/>
        <w:rPr>
          <w:sz w:val="24"/>
          <w:szCs w:val="24"/>
        </w:rPr>
      </w:pPr>
      <w:r w:rsidRPr="00881A46">
        <w:rPr>
          <w:sz w:val="24"/>
          <w:szCs w:val="24"/>
        </w:rPr>
        <w:t>позиционной – не только учителя производят оценивание, оценка формируется на о</w:t>
      </w:r>
      <w:r w:rsidRPr="00881A46">
        <w:rPr>
          <w:sz w:val="24"/>
          <w:szCs w:val="24"/>
        </w:rPr>
        <w:t>с</w:t>
      </w:r>
      <w:r w:rsidRPr="00881A46">
        <w:rPr>
          <w:sz w:val="24"/>
          <w:szCs w:val="24"/>
        </w:rPr>
        <w:t>нове рефлексивных отчетов разных участников образовательного процесса: родителей, пре</w:t>
      </w:r>
      <w:r w:rsidRPr="00881A46">
        <w:rPr>
          <w:sz w:val="24"/>
          <w:szCs w:val="24"/>
        </w:rPr>
        <w:t>д</w:t>
      </w:r>
      <w:r w:rsidRPr="00881A46">
        <w:rPr>
          <w:sz w:val="24"/>
          <w:szCs w:val="24"/>
        </w:rPr>
        <w:t>ставителей общественности, принимающей участие в отдельном проекте или виде социальной практики, сверстников, самого обучающегося – в результате появляется некоторая карта сам</w:t>
      </w:r>
      <w:r w:rsidRPr="00881A46">
        <w:rPr>
          <w:sz w:val="24"/>
          <w:szCs w:val="24"/>
        </w:rPr>
        <w:t>о</w:t>
      </w:r>
      <w:r w:rsidRPr="00881A46">
        <w:rPr>
          <w:sz w:val="24"/>
          <w:szCs w:val="24"/>
        </w:rPr>
        <w:t>оценивания и позиционного внешнего оценивания.</w:t>
      </w:r>
    </w:p>
    <w:p w:rsidR="00881A46" w:rsidRPr="00881A46" w:rsidRDefault="00881A46" w:rsidP="00881A46">
      <w:pPr>
        <w:widowControl w:val="0"/>
        <w:tabs>
          <w:tab w:val="left" w:pos="567"/>
        </w:tabs>
        <w:spacing w:line="276" w:lineRule="auto"/>
        <w:ind w:firstLine="709"/>
        <w:jc w:val="both"/>
        <w:rPr>
          <w:sz w:val="24"/>
          <w:szCs w:val="24"/>
        </w:rPr>
      </w:pPr>
      <w:r w:rsidRPr="00881A46">
        <w:rPr>
          <w:sz w:val="24"/>
          <w:szCs w:val="24"/>
        </w:rPr>
        <w:t>Не рекомендуется при оценивании развития УУД применять пятибалльную шкалу. Р</w:t>
      </w:r>
      <w:r w:rsidRPr="00881A46">
        <w:rPr>
          <w:sz w:val="24"/>
          <w:szCs w:val="24"/>
        </w:rPr>
        <w:t>е</w:t>
      </w:r>
      <w:r w:rsidRPr="00881A46">
        <w:rPr>
          <w:sz w:val="24"/>
          <w:szCs w:val="24"/>
        </w:rPr>
        <w:t>комендуется применение технологий формирующего (развивающего оценивания), в том числе бинарное, критериальное, экспертное оценивание, текст самооценки. При разработке настоящ</w:t>
      </w:r>
      <w:r w:rsidRPr="00881A46">
        <w:rPr>
          <w:sz w:val="24"/>
          <w:szCs w:val="24"/>
        </w:rPr>
        <w:t>е</w:t>
      </w:r>
      <w:r w:rsidRPr="00881A46">
        <w:rPr>
          <w:sz w:val="24"/>
          <w:szCs w:val="24"/>
        </w:rPr>
        <w:t>го раздела образовательной программы рекомендуется опираться на передовой международный и отечественный опыт оценивания, в том числе в части отслеживания динамики индивидуал</w:t>
      </w:r>
      <w:r w:rsidRPr="00881A46">
        <w:rPr>
          <w:sz w:val="24"/>
          <w:szCs w:val="24"/>
        </w:rPr>
        <w:t>ь</w:t>
      </w:r>
      <w:r w:rsidRPr="00881A46">
        <w:rPr>
          <w:sz w:val="24"/>
          <w:szCs w:val="24"/>
        </w:rPr>
        <w:t>ных достижений.</w:t>
      </w:r>
    </w:p>
    <w:p w:rsidR="00881A46" w:rsidRPr="00881A46" w:rsidRDefault="00881A46" w:rsidP="00881A46">
      <w:pPr>
        <w:widowControl w:val="0"/>
        <w:tabs>
          <w:tab w:val="left" w:pos="567"/>
          <w:tab w:val="left" w:leader="dot" w:pos="624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@Arial Unicode MS"/>
          <w:sz w:val="24"/>
          <w:szCs w:val="24"/>
        </w:rPr>
      </w:pPr>
      <w:r w:rsidRPr="00881A46">
        <w:rPr>
          <w:sz w:val="24"/>
          <w:szCs w:val="24"/>
        </w:rPr>
        <w:lastRenderedPageBreak/>
        <w:t>Представленные формы и методы мониторинга носят рекомендательный характер и м</w:t>
      </w:r>
      <w:r w:rsidRPr="00881A46">
        <w:rPr>
          <w:sz w:val="24"/>
          <w:szCs w:val="24"/>
        </w:rPr>
        <w:t>о</w:t>
      </w:r>
      <w:r w:rsidRPr="00881A46">
        <w:rPr>
          <w:sz w:val="24"/>
          <w:szCs w:val="24"/>
        </w:rPr>
        <w:t>гут быть скорректированы и дополнены образовательной организацией в соответствии с ко</w:t>
      </w:r>
      <w:r w:rsidRPr="00881A46">
        <w:rPr>
          <w:sz w:val="24"/>
          <w:szCs w:val="24"/>
        </w:rPr>
        <w:t>н</w:t>
      </w:r>
      <w:r w:rsidRPr="00881A46">
        <w:rPr>
          <w:sz w:val="24"/>
          <w:szCs w:val="24"/>
        </w:rPr>
        <w:t>кретными особенностями и характеристиками текущей ситуации.</w:t>
      </w:r>
    </w:p>
    <w:p w:rsidR="00881A46" w:rsidRPr="00881A46" w:rsidRDefault="00881A46" w:rsidP="00881A46">
      <w:pPr>
        <w:spacing w:line="360" w:lineRule="auto"/>
        <w:ind w:firstLine="709"/>
        <w:outlineLvl w:val="2"/>
        <w:rPr>
          <w:bCs/>
          <w:i/>
          <w:szCs w:val="28"/>
        </w:rPr>
      </w:pPr>
    </w:p>
    <w:p w:rsidR="00DC1173" w:rsidRPr="00B84429" w:rsidRDefault="00DC1173" w:rsidP="0014703F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Cs w:val="28"/>
          <w:lang w:eastAsia="en-US"/>
        </w:rPr>
      </w:pPr>
      <w:r w:rsidRPr="00B84429">
        <w:rPr>
          <w:rFonts w:eastAsiaTheme="minorHAnsi"/>
          <w:b/>
          <w:color w:val="000000"/>
          <w:szCs w:val="28"/>
          <w:lang w:eastAsia="en-US"/>
        </w:rPr>
        <w:t xml:space="preserve">2.2. </w:t>
      </w:r>
      <w:r w:rsidR="00B84429">
        <w:rPr>
          <w:rFonts w:eastAsiaTheme="minorHAnsi"/>
          <w:b/>
          <w:color w:val="000000"/>
          <w:szCs w:val="28"/>
          <w:lang w:eastAsia="en-US"/>
        </w:rPr>
        <w:t>Примерные п</w:t>
      </w:r>
      <w:r w:rsidRPr="00B84429">
        <w:rPr>
          <w:rFonts w:eastAsiaTheme="minorHAnsi"/>
          <w:b/>
          <w:color w:val="000000"/>
          <w:szCs w:val="28"/>
          <w:lang w:eastAsia="en-US"/>
        </w:rPr>
        <w:t>рограммы отдельных учебных предметов, курсов</w:t>
      </w:r>
    </w:p>
    <w:p w:rsidR="00DC1173" w:rsidRPr="001612DE" w:rsidRDefault="00DC1173" w:rsidP="00D372D6">
      <w:pPr>
        <w:autoSpaceDE w:val="0"/>
        <w:autoSpaceDN w:val="0"/>
        <w:adjustRightInd w:val="0"/>
        <w:spacing w:before="120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b/>
          <w:color w:val="000000"/>
          <w:sz w:val="24"/>
          <w:szCs w:val="24"/>
          <w:lang w:eastAsia="en-US"/>
        </w:rPr>
        <w:t>2.2.1. Общие положения</w:t>
      </w:r>
    </w:p>
    <w:p w:rsidR="00DC1173" w:rsidRPr="001612DE" w:rsidRDefault="001D16E9" w:rsidP="00B84429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Каждый уровень</w:t>
      </w:r>
      <w:r w:rsidR="00DC1173" w:rsidRPr="001612DE">
        <w:rPr>
          <w:rFonts w:eastAsiaTheme="minorHAnsi"/>
          <w:color w:val="000000"/>
          <w:sz w:val="24"/>
          <w:szCs w:val="24"/>
          <w:lang w:eastAsia="en-US"/>
        </w:rPr>
        <w:t xml:space="preserve"> общего образования – самоценный, принципиально новый этап в жизни обучающегося, на котором расширяется сфера его взаимодействия с окружающим миром, и</w:t>
      </w:r>
      <w:r w:rsidR="00DC1173" w:rsidRPr="001612DE">
        <w:rPr>
          <w:rFonts w:eastAsiaTheme="minorHAnsi"/>
          <w:color w:val="000000"/>
          <w:sz w:val="24"/>
          <w:szCs w:val="24"/>
          <w:lang w:eastAsia="en-US"/>
        </w:rPr>
        <w:t>з</w:t>
      </w:r>
      <w:r w:rsidR="00DC1173" w:rsidRPr="001612DE">
        <w:rPr>
          <w:rFonts w:eastAsiaTheme="minorHAnsi"/>
          <w:color w:val="000000"/>
          <w:sz w:val="24"/>
          <w:szCs w:val="24"/>
          <w:lang w:eastAsia="en-US"/>
        </w:rPr>
        <w:t>меняется социальный статус, возрастает потребность в самовыражении, самосознании и сам</w:t>
      </w:r>
      <w:r w:rsidR="00DC1173" w:rsidRPr="001612DE">
        <w:rPr>
          <w:rFonts w:eastAsiaTheme="minorHAnsi"/>
          <w:color w:val="000000"/>
          <w:sz w:val="24"/>
          <w:szCs w:val="24"/>
          <w:lang w:eastAsia="en-US"/>
        </w:rPr>
        <w:t>о</w:t>
      </w:r>
      <w:r w:rsidR="00DC1173" w:rsidRPr="001612DE">
        <w:rPr>
          <w:rFonts w:eastAsiaTheme="minorHAnsi"/>
          <w:color w:val="000000"/>
          <w:sz w:val="24"/>
          <w:szCs w:val="24"/>
          <w:lang w:eastAsia="en-US"/>
        </w:rPr>
        <w:t xml:space="preserve">определении. </w:t>
      </w:r>
    </w:p>
    <w:p w:rsidR="00DC1173" w:rsidRPr="001612DE" w:rsidRDefault="00DC1173" w:rsidP="00B959E0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Педагогический коллектив </w:t>
      </w:r>
      <w:r w:rsidR="001D16E9">
        <w:rPr>
          <w:rFonts w:eastAsiaTheme="minorHAnsi"/>
          <w:color w:val="000000"/>
          <w:sz w:val="24"/>
          <w:szCs w:val="24"/>
          <w:lang w:eastAsia="en-US"/>
        </w:rPr>
        <w:t>МБОУ СОШ № 20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считает, что образование на </w:t>
      </w:r>
      <w:r w:rsidR="001D16E9">
        <w:rPr>
          <w:rFonts w:eastAsiaTheme="minorHAnsi"/>
          <w:color w:val="000000"/>
          <w:sz w:val="24"/>
          <w:szCs w:val="24"/>
          <w:lang w:eastAsia="en-US"/>
        </w:rPr>
        <w:t>уровне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осно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в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ного общего образования, с одной стороны, является логическим продолжением обучения в начальной школе, а с другой стороны, является базой для подготовки завершения общего обр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зования на </w:t>
      </w:r>
      <w:r w:rsidR="003F5C1E">
        <w:rPr>
          <w:rFonts w:eastAsiaTheme="minorHAnsi"/>
          <w:color w:val="000000"/>
          <w:sz w:val="24"/>
          <w:szCs w:val="24"/>
          <w:lang w:eastAsia="en-US"/>
        </w:rPr>
        <w:t>уровне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среднего общего образования, перехода к профильному обучению, профе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с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сиональной ориентации и профессиональному образованию</w:t>
      </w:r>
      <w:r w:rsidR="00B959E0" w:rsidRPr="001612DE">
        <w:rPr>
          <w:rFonts w:eastAsiaTheme="minorHAnsi"/>
          <w:color w:val="000000"/>
          <w:sz w:val="24"/>
          <w:szCs w:val="24"/>
          <w:lang w:eastAsia="en-US"/>
        </w:rPr>
        <w:t>.</w:t>
      </w:r>
    </w:p>
    <w:p w:rsidR="00B959E0" w:rsidRPr="001612DE" w:rsidRDefault="001D16E9" w:rsidP="00B959E0">
      <w:pPr>
        <w:pStyle w:val="aa"/>
        <w:spacing w:after="0" w:line="276" w:lineRule="auto"/>
        <w:ind w:left="0" w:firstLine="567"/>
        <w:jc w:val="both"/>
      </w:pPr>
      <w:r>
        <w:rPr>
          <w:b/>
          <w:bCs/>
        </w:rPr>
        <w:t xml:space="preserve">Учебная деятельность </w:t>
      </w:r>
      <w:r w:rsidR="00B84429">
        <w:rPr>
          <w:b/>
          <w:bCs/>
        </w:rPr>
        <w:t xml:space="preserve">на </w:t>
      </w:r>
      <w:r>
        <w:rPr>
          <w:b/>
          <w:bCs/>
        </w:rPr>
        <w:t>уровне</w:t>
      </w:r>
      <w:r w:rsidR="00B959E0" w:rsidRPr="001612DE">
        <w:rPr>
          <w:b/>
          <w:bCs/>
        </w:rPr>
        <w:t xml:space="preserve"> </w:t>
      </w:r>
      <w:r w:rsidR="0006551A">
        <w:rPr>
          <w:b/>
          <w:bCs/>
        </w:rPr>
        <w:t xml:space="preserve">основного общего </w:t>
      </w:r>
      <w:r w:rsidR="00B959E0" w:rsidRPr="001612DE">
        <w:rPr>
          <w:b/>
          <w:bCs/>
        </w:rPr>
        <w:t>образования приобретает черты деятельности по саморазвитию и самообразованию</w:t>
      </w:r>
      <w:r w:rsidR="00B959E0" w:rsidRPr="001612DE">
        <w:rPr>
          <w:bCs/>
        </w:rPr>
        <w:t>.</w:t>
      </w:r>
    </w:p>
    <w:p w:rsidR="00B959E0" w:rsidRPr="001612DE" w:rsidRDefault="00B959E0" w:rsidP="00B959E0">
      <w:pPr>
        <w:pStyle w:val="11"/>
        <w:spacing w:line="276" w:lineRule="auto"/>
        <w:ind w:firstLine="567"/>
        <w:rPr>
          <w:sz w:val="24"/>
          <w:szCs w:val="24"/>
        </w:rPr>
      </w:pPr>
      <w:r w:rsidRPr="001612DE">
        <w:rPr>
          <w:sz w:val="24"/>
          <w:szCs w:val="24"/>
        </w:rPr>
        <w:t xml:space="preserve">В </w:t>
      </w:r>
      <w:r w:rsidR="000F5ADD">
        <w:rPr>
          <w:sz w:val="24"/>
          <w:szCs w:val="24"/>
        </w:rPr>
        <w:t>5-9</w:t>
      </w:r>
      <w:r w:rsidRPr="001612DE">
        <w:rPr>
          <w:sz w:val="24"/>
          <w:szCs w:val="24"/>
        </w:rPr>
        <w:t xml:space="preserve"> классах у обучающихся на основе усвоения научных понятий закладываются основы </w:t>
      </w:r>
      <w:r w:rsidRPr="001612DE">
        <w:rPr>
          <w:i/>
          <w:sz w:val="24"/>
          <w:szCs w:val="24"/>
        </w:rPr>
        <w:t xml:space="preserve">теоретического, формального </w:t>
      </w:r>
      <w:r w:rsidRPr="001612DE">
        <w:rPr>
          <w:sz w:val="24"/>
          <w:szCs w:val="24"/>
        </w:rPr>
        <w:t>и</w:t>
      </w:r>
      <w:r w:rsidRPr="001612DE">
        <w:rPr>
          <w:i/>
          <w:sz w:val="24"/>
          <w:szCs w:val="24"/>
        </w:rPr>
        <w:t xml:space="preserve"> рефлексивного мышления,</w:t>
      </w:r>
      <w:r w:rsidRPr="001612DE">
        <w:rPr>
          <w:sz w:val="24"/>
          <w:szCs w:val="24"/>
        </w:rPr>
        <w:t xml:space="preserve"> появляются </w:t>
      </w:r>
      <w:r w:rsidRPr="001612DE">
        <w:rPr>
          <w:i/>
          <w:sz w:val="24"/>
          <w:szCs w:val="24"/>
        </w:rPr>
        <w:t>способностирассуждать</w:t>
      </w:r>
      <w:r w:rsidRPr="001612DE">
        <w:rPr>
          <w:sz w:val="24"/>
          <w:szCs w:val="24"/>
        </w:rPr>
        <w:t xml:space="preserve"> на основе общих посылок, у</w:t>
      </w:r>
      <w:r w:rsidRPr="001612DE">
        <w:rPr>
          <w:i/>
          <w:sz w:val="24"/>
          <w:szCs w:val="24"/>
        </w:rPr>
        <w:t xml:space="preserve">мение оперировать гипотезами как отличительный инструмент научного рассуждения. Контролируемой и управляемой </w:t>
      </w:r>
      <w:r w:rsidRPr="001612DE">
        <w:rPr>
          <w:sz w:val="24"/>
          <w:szCs w:val="24"/>
        </w:rPr>
        <w:t>становится</w:t>
      </w:r>
      <w:r w:rsidRPr="001612DE">
        <w:rPr>
          <w:i/>
          <w:sz w:val="24"/>
          <w:szCs w:val="24"/>
        </w:rPr>
        <w:t xml:space="preserve"> речь </w:t>
      </w:r>
      <w:r w:rsidRPr="001612DE">
        <w:rPr>
          <w:sz w:val="24"/>
          <w:szCs w:val="24"/>
        </w:rPr>
        <w:t>(обучающийся способен осознанно и произвольно строить свой рассказ)</w:t>
      </w:r>
      <w:r w:rsidRPr="001612DE">
        <w:rPr>
          <w:i/>
          <w:sz w:val="24"/>
          <w:szCs w:val="24"/>
        </w:rPr>
        <w:t xml:space="preserve">, </w:t>
      </w:r>
      <w:r w:rsidRPr="001612DE">
        <w:rPr>
          <w:sz w:val="24"/>
          <w:szCs w:val="24"/>
        </w:rPr>
        <w:t>а также другие высшие психические функции — внимание и п</w:t>
      </w:r>
      <w:r w:rsidRPr="001612DE">
        <w:rPr>
          <w:sz w:val="24"/>
          <w:szCs w:val="24"/>
        </w:rPr>
        <w:t>а</w:t>
      </w:r>
      <w:r w:rsidRPr="001612DE">
        <w:rPr>
          <w:sz w:val="24"/>
          <w:szCs w:val="24"/>
        </w:rPr>
        <w:t xml:space="preserve">мять. У подростков впервые начинает наблюдаться </w:t>
      </w:r>
      <w:r w:rsidRPr="001612DE">
        <w:rPr>
          <w:i/>
          <w:sz w:val="24"/>
          <w:szCs w:val="24"/>
        </w:rPr>
        <w:t>умение длительное время удерживать внимание на отвлечённом, логически организованном материале Интеллектуализируется</w:t>
      </w:r>
      <w:r w:rsidRPr="001612DE">
        <w:rPr>
          <w:sz w:val="24"/>
          <w:szCs w:val="24"/>
        </w:rPr>
        <w:t xml:space="preserve"> процесс </w:t>
      </w:r>
      <w:r w:rsidRPr="001612DE">
        <w:rPr>
          <w:i/>
          <w:sz w:val="24"/>
          <w:szCs w:val="24"/>
        </w:rPr>
        <w:t>воспри</w:t>
      </w:r>
      <w:r w:rsidRPr="001612DE">
        <w:rPr>
          <w:i/>
          <w:sz w:val="24"/>
          <w:szCs w:val="24"/>
        </w:rPr>
        <w:t>я</w:t>
      </w:r>
      <w:r w:rsidRPr="001612DE">
        <w:rPr>
          <w:i/>
          <w:sz w:val="24"/>
          <w:szCs w:val="24"/>
        </w:rPr>
        <w:t>тия</w:t>
      </w:r>
      <w:r w:rsidRPr="001612DE">
        <w:rPr>
          <w:sz w:val="24"/>
          <w:szCs w:val="24"/>
        </w:rPr>
        <w:t> — отыскание и выделение значимых, существенных связей и причинно-следственных зависим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 xml:space="preserve">стей при работе с наглядным материалом, т. е. происходит подчинение процессу </w:t>
      </w:r>
      <w:r w:rsidRPr="001612DE">
        <w:rPr>
          <w:i/>
          <w:sz w:val="24"/>
          <w:szCs w:val="24"/>
        </w:rPr>
        <w:t>осмысления</w:t>
      </w:r>
      <w:r w:rsidRPr="001612DE">
        <w:rPr>
          <w:sz w:val="24"/>
          <w:szCs w:val="24"/>
        </w:rPr>
        <w:t xml:space="preserve"> перви</w:t>
      </w:r>
      <w:r w:rsidRPr="001612DE">
        <w:rPr>
          <w:sz w:val="24"/>
          <w:szCs w:val="24"/>
        </w:rPr>
        <w:t>ч</w:t>
      </w:r>
      <w:r w:rsidRPr="001612DE">
        <w:rPr>
          <w:sz w:val="24"/>
          <w:szCs w:val="24"/>
        </w:rPr>
        <w:t>ных зрительных ощущений.</w:t>
      </w:r>
    </w:p>
    <w:p w:rsidR="00B959E0" w:rsidRPr="001612DE" w:rsidRDefault="00B959E0" w:rsidP="00B959E0">
      <w:pPr>
        <w:tabs>
          <w:tab w:val="left" w:leader="dot" w:pos="624"/>
        </w:tabs>
        <w:spacing w:line="276" w:lineRule="auto"/>
        <w:ind w:firstLine="567"/>
        <w:jc w:val="both"/>
        <w:rPr>
          <w:rStyle w:val="Zag11"/>
          <w:rFonts w:eastAsia="@Arial Unicode MS"/>
          <w:sz w:val="24"/>
          <w:szCs w:val="24"/>
        </w:rPr>
      </w:pPr>
      <w:r w:rsidRPr="001612DE">
        <w:rPr>
          <w:rStyle w:val="Zag11"/>
          <w:rFonts w:eastAsia="@Arial Unicode MS"/>
          <w:sz w:val="24"/>
          <w:szCs w:val="24"/>
        </w:rPr>
        <w:t>Особенностью содержания современного основного общего образования является не только ответ на вопрос, что обучающийся должен знать (запомнить, воспроизвести), но и фо</w:t>
      </w:r>
      <w:r w:rsidRPr="001612DE">
        <w:rPr>
          <w:rStyle w:val="Zag11"/>
          <w:rFonts w:eastAsia="@Arial Unicode MS"/>
          <w:sz w:val="24"/>
          <w:szCs w:val="24"/>
        </w:rPr>
        <w:t>р</w:t>
      </w:r>
      <w:r w:rsidRPr="001612DE">
        <w:rPr>
          <w:rStyle w:val="Zag11"/>
          <w:rFonts w:eastAsia="@Arial Unicode MS"/>
          <w:sz w:val="24"/>
          <w:szCs w:val="24"/>
        </w:rPr>
        <w:t>мирование универсальных учебных действий в личностных, коммуникативных, познавател</w:t>
      </w:r>
      <w:r w:rsidRPr="001612DE">
        <w:rPr>
          <w:rStyle w:val="Zag11"/>
          <w:rFonts w:eastAsia="@Arial Unicode MS"/>
          <w:sz w:val="24"/>
          <w:szCs w:val="24"/>
        </w:rPr>
        <w:t>ь</w:t>
      </w:r>
      <w:r w:rsidRPr="001612DE">
        <w:rPr>
          <w:rStyle w:val="Zag11"/>
          <w:rFonts w:eastAsia="@Arial Unicode MS"/>
          <w:sz w:val="24"/>
          <w:szCs w:val="24"/>
        </w:rPr>
        <w:t xml:space="preserve">ных, регулятивных сферах, обеспечивающих способность к организации самостоятельной учебной деятельности. </w:t>
      </w:r>
    </w:p>
    <w:p w:rsidR="00B959E0" w:rsidRPr="001612DE" w:rsidRDefault="00B959E0" w:rsidP="00B959E0">
      <w:pPr>
        <w:tabs>
          <w:tab w:val="left" w:leader="dot" w:pos="624"/>
        </w:tabs>
        <w:spacing w:line="276" w:lineRule="auto"/>
        <w:ind w:firstLine="567"/>
        <w:jc w:val="both"/>
        <w:rPr>
          <w:rStyle w:val="Zag11"/>
          <w:rFonts w:eastAsia="@Arial Unicode MS"/>
          <w:sz w:val="24"/>
          <w:szCs w:val="24"/>
        </w:rPr>
      </w:pPr>
      <w:r w:rsidRPr="001612DE">
        <w:rPr>
          <w:rStyle w:val="Zag11"/>
          <w:rFonts w:eastAsia="@Arial Unicode MS"/>
          <w:sz w:val="24"/>
          <w:szCs w:val="24"/>
        </w:rPr>
        <w:t>Кроме этого, определение в программах содержания тех знаний, умений и способов де</w:t>
      </w:r>
      <w:r w:rsidRPr="001612DE">
        <w:rPr>
          <w:rStyle w:val="Zag11"/>
          <w:rFonts w:eastAsia="@Arial Unicode MS"/>
          <w:sz w:val="24"/>
          <w:szCs w:val="24"/>
        </w:rPr>
        <w:t>я</w:t>
      </w:r>
      <w:r w:rsidRPr="001612DE">
        <w:rPr>
          <w:rStyle w:val="Zag11"/>
          <w:rFonts w:eastAsia="@Arial Unicode MS"/>
          <w:sz w:val="24"/>
          <w:szCs w:val="24"/>
        </w:rPr>
        <w:t>тельности, которые являются надпредметными, т. е. формируются средствами каждого учебн</w:t>
      </w:r>
      <w:r w:rsidRPr="001612DE">
        <w:rPr>
          <w:rStyle w:val="Zag11"/>
          <w:rFonts w:eastAsia="@Arial Unicode MS"/>
          <w:sz w:val="24"/>
          <w:szCs w:val="24"/>
        </w:rPr>
        <w:t>о</w:t>
      </w:r>
      <w:r w:rsidRPr="001612DE">
        <w:rPr>
          <w:rStyle w:val="Zag11"/>
          <w:rFonts w:eastAsia="@Arial Unicode MS"/>
          <w:sz w:val="24"/>
          <w:szCs w:val="24"/>
        </w:rPr>
        <w:t>го предмета, даёт возможность объединить возможности всех учебных предметов для решения общих задач обучения, приблизиться к реализации «идеальных» целей образования. В то же время такой подход позволит предупредить узкопредметность в отборе содержания образов</w:t>
      </w:r>
      <w:r w:rsidRPr="001612DE">
        <w:rPr>
          <w:rStyle w:val="Zag11"/>
          <w:rFonts w:eastAsia="@Arial Unicode MS"/>
          <w:sz w:val="24"/>
          <w:szCs w:val="24"/>
        </w:rPr>
        <w:t>а</w:t>
      </w:r>
      <w:r w:rsidRPr="001612DE">
        <w:rPr>
          <w:rStyle w:val="Zag11"/>
          <w:rFonts w:eastAsia="@Arial Unicode MS"/>
          <w:sz w:val="24"/>
          <w:szCs w:val="24"/>
        </w:rPr>
        <w:t>ния, обеспечить интеграцию в изучении разных сторон окружающего мира.</w:t>
      </w:r>
    </w:p>
    <w:p w:rsidR="00B959E0" w:rsidRPr="001612DE" w:rsidRDefault="00B959E0" w:rsidP="00B959E0">
      <w:pPr>
        <w:tabs>
          <w:tab w:val="left" w:leader="dot" w:pos="624"/>
        </w:tabs>
        <w:spacing w:line="276" w:lineRule="auto"/>
        <w:ind w:firstLine="567"/>
        <w:jc w:val="both"/>
        <w:rPr>
          <w:rStyle w:val="Zag11"/>
          <w:rFonts w:eastAsia="@Arial Unicode MS"/>
          <w:sz w:val="24"/>
          <w:szCs w:val="24"/>
        </w:rPr>
      </w:pPr>
      <w:r w:rsidRPr="001612DE">
        <w:rPr>
          <w:rStyle w:val="Zag11"/>
          <w:rFonts w:eastAsia="@Arial Unicode MS"/>
          <w:sz w:val="24"/>
          <w:szCs w:val="24"/>
        </w:rPr>
        <w:t>Уровень сформированности УУД в полной мере зависит от способов организации учебной деятельности и сотрудничества, познавательной, творческой, художественно-эстетической и коммуникативной деятельности обучающихся. Это определило необходимость выделить в примерных программах не только содержание знаний, но и содержание видов деятельности, которое включает конкрет</w:t>
      </w:r>
      <w:r w:rsidR="00BE0BB0" w:rsidRPr="001612DE">
        <w:rPr>
          <w:rStyle w:val="Zag11"/>
          <w:rFonts w:eastAsia="@Arial Unicode MS"/>
          <w:sz w:val="24"/>
          <w:szCs w:val="24"/>
        </w:rPr>
        <w:t>ные УУД.</w:t>
      </w:r>
      <w:r w:rsidRPr="001612DE">
        <w:rPr>
          <w:rStyle w:val="Zag11"/>
          <w:rFonts w:eastAsia="@Arial Unicode MS"/>
          <w:sz w:val="24"/>
          <w:szCs w:val="24"/>
        </w:rPr>
        <w:t xml:space="preserve"> Именно этот аспект примерных программ даёт основание для утверждения гуманистической, личностно и социально ориентированной направленности процесса образования на данной ступени общего образования.</w:t>
      </w:r>
    </w:p>
    <w:p w:rsidR="00B959E0" w:rsidRDefault="00B959E0" w:rsidP="00B959E0">
      <w:pPr>
        <w:tabs>
          <w:tab w:val="num" w:pos="1920"/>
        </w:tabs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lastRenderedPageBreak/>
        <w:t>В соответствии с системно-деятельностным подходом, составляющим методологическую основу требований Стандарта, содержание планируемых результатов описывает и характериз</w:t>
      </w:r>
      <w:r w:rsidRPr="001612DE">
        <w:rPr>
          <w:sz w:val="24"/>
          <w:szCs w:val="24"/>
        </w:rPr>
        <w:t>у</w:t>
      </w:r>
      <w:r w:rsidRPr="001612DE">
        <w:rPr>
          <w:sz w:val="24"/>
          <w:szCs w:val="24"/>
        </w:rPr>
        <w:t>ет обобщённые способы действий с учебным материалом</w:t>
      </w:r>
      <w:r w:rsidRPr="001612DE">
        <w:rPr>
          <w:i/>
          <w:sz w:val="24"/>
          <w:szCs w:val="24"/>
        </w:rPr>
        <w:t xml:space="preserve">, </w:t>
      </w:r>
      <w:r w:rsidRPr="001612DE">
        <w:rPr>
          <w:sz w:val="24"/>
          <w:szCs w:val="24"/>
        </w:rPr>
        <w:t>позволяющие учащимся успешно решать учебные и учебно-практические задачи, в том числе задачи, направленные на отработку теоретических моделей и понятий и задачи по возможности максимально приближенные к р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 xml:space="preserve">альным жизненным ситуациям. </w:t>
      </w:r>
    </w:p>
    <w:p w:rsidR="0017345B" w:rsidRPr="00A63A6E" w:rsidRDefault="0017345B" w:rsidP="00A63A6E">
      <w:pPr>
        <w:tabs>
          <w:tab w:val="num" w:pos="1920"/>
        </w:tabs>
        <w:spacing w:line="276" w:lineRule="auto"/>
        <w:ind w:firstLine="567"/>
        <w:jc w:val="both"/>
        <w:rPr>
          <w:sz w:val="24"/>
          <w:szCs w:val="24"/>
        </w:rPr>
      </w:pPr>
      <w:r w:rsidRPr="00A63A6E">
        <w:rPr>
          <w:sz w:val="24"/>
          <w:szCs w:val="24"/>
        </w:rPr>
        <w:t>В данном разделе ООП ООО приводится основное содержание курсов по всем обязател</w:t>
      </w:r>
      <w:r w:rsidRPr="00A63A6E">
        <w:rPr>
          <w:sz w:val="24"/>
          <w:szCs w:val="24"/>
        </w:rPr>
        <w:t>ь</w:t>
      </w:r>
      <w:r w:rsidRPr="00A63A6E">
        <w:rPr>
          <w:sz w:val="24"/>
          <w:szCs w:val="24"/>
        </w:rPr>
        <w:t>ным предметам на уровне основного общего образования.</w:t>
      </w:r>
    </w:p>
    <w:p w:rsidR="0017345B" w:rsidRPr="00A63A6E" w:rsidRDefault="00A63A6E" w:rsidP="00A63A6E">
      <w:pPr>
        <w:tabs>
          <w:tab w:val="num" w:pos="1920"/>
        </w:tabs>
        <w:spacing w:line="276" w:lineRule="auto"/>
        <w:ind w:firstLine="567"/>
        <w:jc w:val="both"/>
        <w:rPr>
          <w:sz w:val="24"/>
          <w:szCs w:val="24"/>
        </w:rPr>
      </w:pPr>
      <w:r w:rsidRPr="00A63A6E">
        <w:rPr>
          <w:sz w:val="24"/>
          <w:szCs w:val="24"/>
        </w:rPr>
        <w:t>Примерные программы</w:t>
      </w:r>
      <w:r w:rsidR="0017345B" w:rsidRPr="00A63A6E">
        <w:rPr>
          <w:sz w:val="24"/>
          <w:szCs w:val="24"/>
        </w:rPr>
        <w:t xml:space="preserve"> учебных предметов на уровне основного общего образования с</w:t>
      </w:r>
      <w:r w:rsidR="0017345B" w:rsidRPr="00A63A6E">
        <w:rPr>
          <w:sz w:val="24"/>
          <w:szCs w:val="24"/>
        </w:rPr>
        <w:t>о</w:t>
      </w:r>
      <w:r w:rsidR="0017345B" w:rsidRPr="00A63A6E">
        <w:rPr>
          <w:sz w:val="24"/>
          <w:szCs w:val="24"/>
        </w:rPr>
        <w:t>ставлены в соответствии с требованиями к результатам основного общего образования, утве</w:t>
      </w:r>
      <w:r w:rsidR="0017345B" w:rsidRPr="00A63A6E">
        <w:rPr>
          <w:sz w:val="24"/>
          <w:szCs w:val="24"/>
        </w:rPr>
        <w:t>р</w:t>
      </w:r>
      <w:r w:rsidR="0017345B" w:rsidRPr="00A63A6E">
        <w:rPr>
          <w:sz w:val="24"/>
          <w:szCs w:val="24"/>
        </w:rPr>
        <w:t xml:space="preserve">жденными ФГОС ООО. </w:t>
      </w:r>
    </w:p>
    <w:p w:rsidR="0017345B" w:rsidRPr="00A63A6E" w:rsidRDefault="0017345B" w:rsidP="00A63A6E">
      <w:pPr>
        <w:spacing w:line="276" w:lineRule="auto"/>
        <w:ind w:firstLine="567"/>
        <w:jc w:val="both"/>
        <w:rPr>
          <w:sz w:val="24"/>
          <w:szCs w:val="24"/>
        </w:rPr>
      </w:pPr>
      <w:r w:rsidRPr="00A63A6E">
        <w:rPr>
          <w:sz w:val="24"/>
          <w:szCs w:val="24"/>
        </w:rPr>
        <w:t>Программы разработаны с учетом актуальных задач воспитания, обучения и развития обучающихся, их возрастных и иных особенностей, а также условий, необходимых для разв</w:t>
      </w:r>
      <w:r w:rsidRPr="00A63A6E">
        <w:rPr>
          <w:sz w:val="24"/>
          <w:szCs w:val="24"/>
        </w:rPr>
        <w:t>и</w:t>
      </w:r>
      <w:r w:rsidRPr="00A63A6E">
        <w:rPr>
          <w:sz w:val="24"/>
          <w:szCs w:val="24"/>
        </w:rPr>
        <w:t>тия их личностных и познавательных качеств.</w:t>
      </w:r>
    </w:p>
    <w:p w:rsidR="0017345B" w:rsidRPr="00A63A6E" w:rsidRDefault="0017345B" w:rsidP="00E849C9">
      <w:pPr>
        <w:spacing w:line="276" w:lineRule="auto"/>
        <w:ind w:firstLine="567"/>
        <w:jc w:val="both"/>
        <w:rPr>
          <w:sz w:val="24"/>
          <w:szCs w:val="24"/>
        </w:rPr>
      </w:pPr>
      <w:r w:rsidRPr="00A63A6E">
        <w:rPr>
          <w:sz w:val="24"/>
          <w:szCs w:val="24"/>
        </w:rPr>
        <w:t>В программах предусмотрено дальнейшее развитие всех видов деятельности обучающи</w:t>
      </w:r>
      <w:r w:rsidRPr="00A63A6E">
        <w:rPr>
          <w:sz w:val="24"/>
          <w:szCs w:val="24"/>
        </w:rPr>
        <w:t>х</w:t>
      </w:r>
      <w:r w:rsidRPr="00A63A6E">
        <w:rPr>
          <w:sz w:val="24"/>
          <w:szCs w:val="24"/>
        </w:rPr>
        <w:t>ся, представленных в программах начального общего образования.</w:t>
      </w:r>
    </w:p>
    <w:p w:rsidR="00A63A6E" w:rsidRPr="00A63A6E" w:rsidRDefault="00A63A6E" w:rsidP="00E849C9">
      <w:pPr>
        <w:spacing w:line="276" w:lineRule="auto"/>
        <w:ind w:firstLine="567"/>
        <w:jc w:val="both"/>
        <w:rPr>
          <w:sz w:val="24"/>
          <w:szCs w:val="24"/>
        </w:rPr>
      </w:pPr>
      <w:r w:rsidRPr="00A63A6E">
        <w:rPr>
          <w:sz w:val="24"/>
          <w:szCs w:val="24"/>
        </w:rPr>
        <w:t>Примерные программы учебных предметов являются ориентиром для составления раб</w:t>
      </w:r>
      <w:r w:rsidRPr="00A63A6E">
        <w:rPr>
          <w:sz w:val="24"/>
          <w:szCs w:val="24"/>
        </w:rPr>
        <w:t>о</w:t>
      </w:r>
      <w:r w:rsidRPr="00A63A6E">
        <w:rPr>
          <w:sz w:val="24"/>
          <w:szCs w:val="24"/>
        </w:rPr>
        <w:t xml:space="preserve">чих программ: определяет инвариантную (обязательную) и вариативную части учебного курса. Авторы рабочих программ </w:t>
      </w:r>
      <w:r>
        <w:rPr>
          <w:sz w:val="24"/>
          <w:szCs w:val="24"/>
        </w:rPr>
        <w:t xml:space="preserve">(педагоги МОУ СОШ № 20) </w:t>
      </w:r>
      <w:r w:rsidRPr="00A63A6E">
        <w:rPr>
          <w:sz w:val="24"/>
          <w:szCs w:val="24"/>
        </w:rPr>
        <w:t>могут по своему усмотрению структ</w:t>
      </w:r>
      <w:r w:rsidRPr="00A63A6E">
        <w:rPr>
          <w:sz w:val="24"/>
          <w:szCs w:val="24"/>
        </w:rPr>
        <w:t>у</w:t>
      </w:r>
      <w:r w:rsidRPr="00A63A6E">
        <w:rPr>
          <w:sz w:val="24"/>
          <w:szCs w:val="24"/>
        </w:rPr>
        <w:t xml:space="preserve">рировать учебный материал, определять последовательность его изучения, расширения объема содержания. </w:t>
      </w:r>
    </w:p>
    <w:p w:rsidR="00D125DE" w:rsidRPr="00D125DE" w:rsidRDefault="00D125DE" w:rsidP="00E849C9">
      <w:pPr>
        <w:spacing w:line="276" w:lineRule="auto"/>
        <w:ind w:firstLine="567"/>
        <w:jc w:val="both"/>
        <w:rPr>
          <w:sz w:val="24"/>
          <w:szCs w:val="24"/>
        </w:rPr>
      </w:pPr>
      <w:r w:rsidRPr="00D125DE">
        <w:rPr>
          <w:sz w:val="24"/>
          <w:szCs w:val="24"/>
        </w:rPr>
        <w:t>Каждый учебный предмет в зависимости от предметного содержания и релевантных сп</w:t>
      </w:r>
      <w:r w:rsidRPr="00D125DE">
        <w:rPr>
          <w:sz w:val="24"/>
          <w:szCs w:val="24"/>
        </w:rPr>
        <w:t>о</w:t>
      </w:r>
      <w:r w:rsidRPr="00D125DE">
        <w:rPr>
          <w:sz w:val="24"/>
          <w:szCs w:val="24"/>
        </w:rPr>
        <w:t>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результатов.</w:t>
      </w:r>
    </w:p>
    <w:p w:rsidR="00D125DE" w:rsidRPr="00D125DE" w:rsidRDefault="00D125DE" w:rsidP="00E849C9">
      <w:pPr>
        <w:spacing w:line="276" w:lineRule="auto"/>
        <w:ind w:firstLine="567"/>
        <w:jc w:val="both"/>
        <w:rPr>
          <w:b/>
          <w:sz w:val="24"/>
          <w:szCs w:val="24"/>
        </w:rPr>
      </w:pPr>
      <w:r w:rsidRPr="00D125DE">
        <w:rPr>
          <w:sz w:val="24"/>
          <w:szCs w:val="24"/>
        </w:rPr>
        <w:t>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обучающимися, в том числе обучающимися с ОВЗ и инвалидами.</w:t>
      </w:r>
    </w:p>
    <w:p w:rsidR="00D125DE" w:rsidRPr="00D125DE" w:rsidRDefault="00D125DE" w:rsidP="00E849C9">
      <w:pPr>
        <w:spacing w:line="276" w:lineRule="auto"/>
        <w:ind w:firstLine="567"/>
        <w:jc w:val="both"/>
        <w:rPr>
          <w:sz w:val="24"/>
          <w:szCs w:val="24"/>
        </w:rPr>
      </w:pPr>
      <w:r w:rsidRPr="00D125DE">
        <w:rPr>
          <w:sz w:val="24"/>
          <w:szCs w:val="24"/>
        </w:rPr>
        <w:t>Курсивом в примерных программах учебных предметов выделены элементы содержания, относящиеся к результатам, которым учащиеся «получат возможность научиться».</w:t>
      </w:r>
    </w:p>
    <w:p w:rsidR="0017345B" w:rsidRPr="001612DE" w:rsidRDefault="0017345B" w:rsidP="00B959E0">
      <w:pPr>
        <w:tabs>
          <w:tab w:val="num" w:pos="1920"/>
        </w:tabs>
        <w:spacing w:line="276" w:lineRule="auto"/>
        <w:ind w:firstLine="567"/>
        <w:jc w:val="both"/>
        <w:rPr>
          <w:rFonts w:eastAsia="Calibri"/>
          <w:sz w:val="24"/>
          <w:szCs w:val="24"/>
        </w:rPr>
      </w:pPr>
    </w:p>
    <w:p w:rsidR="00A95A2A" w:rsidRDefault="00A95A2A">
      <w:pPr>
        <w:rPr>
          <w:rStyle w:val="dash041e005f0431005f044b005f0447005f043d005f044b005f0439005f005fchar1char1"/>
          <w:b/>
          <w:sz w:val="28"/>
          <w:szCs w:val="28"/>
        </w:rPr>
      </w:pPr>
    </w:p>
    <w:p w:rsidR="00B84429" w:rsidRDefault="004C10E8" w:rsidP="00B65B72">
      <w:pPr>
        <w:jc w:val="center"/>
        <w:rPr>
          <w:b/>
          <w:szCs w:val="28"/>
        </w:rPr>
      </w:pPr>
      <w:r w:rsidRPr="00B84429">
        <w:rPr>
          <w:b/>
          <w:szCs w:val="28"/>
        </w:rPr>
        <w:t>2.2.2</w:t>
      </w:r>
      <w:r w:rsidR="00B65B72" w:rsidRPr="00B84429">
        <w:rPr>
          <w:b/>
          <w:szCs w:val="28"/>
        </w:rPr>
        <w:t>. Основное содержание учебных предметов</w:t>
      </w:r>
      <w:r w:rsidR="001612DE" w:rsidRPr="00B84429">
        <w:rPr>
          <w:b/>
          <w:szCs w:val="28"/>
        </w:rPr>
        <w:t xml:space="preserve"> </w:t>
      </w:r>
    </w:p>
    <w:p w:rsidR="00B65B72" w:rsidRPr="00B84429" w:rsidRDefault="00B65B72" w:rsidP="00B65B72">
      <w:pPr>
        <w:jc w:val="center"/>
        <w:rPr>
          <w:b/>
          <w:szCs w:val="28"/>
        </w:rPr>
      </w:pPr>
      <w:r w:rsidRPr="00B84429">
        <w:rPr>
          <w:b/>
          <w:szCs w:val="28"/>
        </w:rPr>
        <w:t xml:space="preserve">на </w:t>
      </w:r>
      <w:r w:rsidR="00141788" w:rsidRPr="00B84429">
        <w:rPr>
          <w:b/>
          <w:szCs w:val="28"/>
        </w:rPr>
        <w:t>уровне</w:t>
      </w:r>
      <w:r w:rsidRPr="00B84429">
        <w:rPr>
          <w:b/>
          <w:szCs w:val="28"/>
        </w:rPr>
        <w:t xml:space="preserve"> основного общего образования</w:t>
      </w:r>
    </w:p>
    <w:p w:rsidR="00B65B72" w:rsidRPr="00D372D6" w:rsidRDefault="00B65B72" w:rsidP="00B65B72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84429" w:rsidRPr="00D372D6" w:rsidRDefault="00B65B72" w:rsidP="00B84429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D372D6">
        <w:rPr>
          <w:rFonts w:eastAsiaTheme="minorHAnsi"/>
          <w:b/>
          <w:color w:val="000000"/>
          <w:sz w:val="24"/>
          <w:szCs w:val="24"/>
          <w:lang w:eastAsia="en-US"/>
        </w:rPr>
        <w:t>2.2.2.1. Русский язык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Русский язык – национальный язык русского народа и государственный язык Российской Федерации, являющийся также средством межнационального общения. Изучение предмета «Русский язык» на уровне основного общего образования нацелено на личностное развитие обучающихся, так как формирует представление о единстве и многообразии языкового и кул</w:t>
      </w:r>
      <w:r w:rsidRPr="00B84429">
        <w:rPr>
          <w:sz w:val="24"/>
          <w:szCs w:val="24"/>
        </w:rPr>
        <w:t>ь</w:t>
      </w:r>
      <w:r w:rsidRPr="00B84429">
        <w:rPr>
          <w:sz w:val="24"/>
          <w:szCs w:val="24"/>
        </w:rPr>
        <w:t>турного пространства России, о русском языке как духовной, нравственной и культурной це</w:t>
      </w:r>
      <w:r w:rsidRPr="00B84429">
        <w:rPr>
          <w:sz w:val="24"/>
          <w:szCs w:val="24"/>
        </w:rPr>
        <w:t>н</w:t>
      </w:r>
      <w:r w:rsidRPr="00B84429">
        <w:rPr>
          <w:sz w:val="24"/>
          <w:szCs w:val="24"/>
        </w:rPr>
        <w:t>ности народа.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Русский язык является основой развития мышления и средством обучения в школе, п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этому его изучение неразрывно связано со всем процессом обучения на уровне основного о</w:t>
      </w:r>
      <w:r w:rsidRPr="00B84429">
        <w:rPr>
          <w:sz w:val="24"/>
          <w:szCs w:val="24"/>
        </w:rPr>
        <w:t>б</w:t>
      </w:r>
      <w:r w:rsidRPr="00B84429">
        <w:rPr>
          <w:sz w:val="24"/>
          <w:szCs w:val="24"/>
        </w:rPr>
        <w:t>щего образования.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lastRenderedPageBreak/>
        <w:t>Изучение русского языка направлено на развитие и совершенствование коммуникати</w:t>
      </w:r>
      <w:r w:rsidRPr="00B84429">
        <w:rPr>
          <w:sz w:val="24"/>
          <w:szCs w:val="24"/>
        </w:rPr>
        <w:t>в</w:t>
      </w:r>
      <w:r w:rsidRPr="00B84429">
        <w:rPr>
          <w:sz w:val="24"/>
          <w:szCs w:val="24"/>
        </w:rPr>
        <w:t>ной компетенции (включая языковой, речевой и социолингвистический ее компоненты), лин</w:t>
      </w:r>
      <w:r w:rsidRPr="00B84429">
        <w:rPr>
          <w:sz w:val="24"/>
          <w:szCs w:val="24"/>
        </w:rPr>
        <w:t>г</w:t>
      </w:r>
      <w:r w:rsidRPr="00B84429">
        <w:rPr>
          <w:sz w:val="24"/>
          <w:szCs w:val="24"/>
        </w:rPr>
        <w:t>вистической (языковедческой), а также культуроведческой компетенций.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Коммуникативная компетенция – владение всеми видами речевой деятельности и осн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вами культуры устной и письменной речи, умениями и навыками использования языка в ра</w:t>
      </w:r>
      <w:r w:rsidRPr="00B84429">
        <w:rPr>
          <w:sz w:val="24"/>
          <w:szCs w:val="24"/>
        </w:rPr>
        <w:t>з</w:t>
      </w:r>
      <w:r w:rsidRPr="00B84429">
        <w:rPr>
          <w:sz w:val="24"/>
          <w:szCs w:val="24"/>
        </w:rPr>
        <w:t>личных сферах и ситуациях общения, соответствующих опыту, интересам, психологическим особенностям обучающихся основной школы.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Лингвистическая (языковедческая) компетенция – способность получать и использовать знания о языке как знаковой системе и общественном явлении, о его устройстве, развитии и функционировании; общие сведения о лингвистике как науке и ученых-русистах; об основных нормах русского литературного языка; способность обогащать свой словарный запас; формир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вать навыки анализа и оценки языковых явлений и фактов; умение пользоваться различными лингвистическими словарями.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Культуроведческая компетенция 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Владение русским языком, умение общаться, добиваться успеха в процессе коммуник</w:t>
      </w:r>
      <w:r w:rsidRPr="00B84429">
        <w:rPr>
          <w:sz w:val="24"/>
          <w:szCs w:val="24"/>
        </w:rPr>
        <w:t>а</w:t>
      </w:r>
      <w:r w:rsidRPr="00B84429">
        <w:rPr>
          <w:sz w:val="24"/>
          <w:szCs w:val="24"/>
        </w:rPr>
        <w:t>ции являются теми характеристиками личности, которые во многом определяют достижения обучающихся практически во всех областях жизни, способствуют их социальной адаптации к изменяющимся условиям современного мира.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В процессе изучения русского языка создаются предпосылки для восприятия и поним</w:t>
      </w:r>
      <w:r w:rsidRPr="00B84429">
        <w:rPr>
          <w:sz w:val="24"/>
          <w:szCs w:val="24"/>
        </w:rPr>
        <w:t>а</w:t>
      </w:r>
      <w:r w:rsidRPr="00B84429">
        <w:rPr>
          <w:sz w:val="24"/>
          <w:szCs w:val="24"/>
        </w:rPr>
        <w:t>ния художественной литературы как искусства слова, закладываются основы, необходимые для изучения иностранных языков.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Владение русским языком, умение общаться, добиваться успеха в процессе коммуник</w:t>
      </w:r>
      <w:r w:rsidRPr="00B84429">
        <w:rPr>
          <w:sz w:val="24"/>
          <w:szCs w:val="24"/>
        </w:rPr>
        <w:t>а</w:t>
      </w:r>
      <w:r w:rsidRPr="00B84429">
        <w:rPr>
          <w:sz w:val="24"/>
          <w:szCs w:val="24"/>
        </w:rPr>
        <w:t>ции являются теми характеристиками личности, которые во многом определяют достижения обучающихся практически во всех областях жизни, способствуют их социальной адаптации к изменяющимся условиям современного мира.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В процессе изучения русского языка создаются предпосылки для восприятия и поним</w:t>
      </w:r>
      <w:r w:rsidRPr="00B84429">
        <w:rPr>
          <w:sz w:val="24"/>
          <w:szCs w:val="24"/>
        </w:rPr>
        <w:t>а</w:t>
      </w:r>
      <w:r w:rsidRPr="00B84429">
        <w:rPr>
          <w:sz w:val="24"/>
          <w:szCs w:val="24"/>
        </w:rPr>
        <w:t>ния художественной литературы как искусства слова, закладываются основы, необходимые для изучения иностранных языков.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Целью реализации основной образовательной программы основного общего образования по предмету «Русский язык» (далее – Программы) является усвоение содержания  предмета «Русский язык» и достижение обучающимися результатов изучения в соответствии с требов</w:t>
      </w:r>
      <w:r w:rsidRPr="00B84429">
        <w:rPr>
          <w:sz w:val="24"/>
          <w:szCs w:val="24"/>
        </w:rPr>
        <w:t>а</w:t>
      </w:r>
      <w:r w:rsidRPr="00B84429">
        <w:rPr>
          <w:sz w:val="24"/>
          <w:szCs w:val="24"/>
        </w:rPr>
        <w:t>ниями, установленными Федеральным государственным образовательным стандартом основн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го общего образования.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Главными задачами реализации Программы являются:</w:t>
      </w:r>
    </w:p>
    <w:p w:rsidR="00B84429" w:rsidRPr="00B84429" w:rsidRDefault="00B84429" w:rsidP="009C6304">
      <w:pPr>
        <w:pStyle w:val="a8"/>
        <w:numPr>
          <w:ilvl w:val="0"/>
          <w:numId w:val="2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формирование у учащихся ценностного отношения к языку как хранителю культуры, как государственному языку Российской Федерации, как языку межнационального общения;</w:t>
      </w:r>
    </w:p>
    <w:p w:rsidR="00B84429" w:rsidRPr="00B84429" w:rsidRDefault="00B84429" w:rsidP="009C6304">
      <w:pPr>
        <w:pStyle w:val="a8"/>
        <w:numPr>
          <w:ilvl w:val="0"/>
          <w:numId w:val="2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усвоение знаний о русском языке как развивающейся системе, их углубление и с</w:t>
      </w:r>
      <w:r w:rsidRPr="00B84429">
        <w:rPr>
          <w:sz w:val="24"/>
          <w:szCs w:val="24"/>
        </w:rPr>
        <w:t>и</w:t>
      </w:r>
      <w:r w:rsidRPr="00B84429">
        <w:rPr>
          <w:sz w:val="24"/>
          <w:szCs w:val="24"/>
        </w:rPr>
        <w:t>стематизация; освоение базовых лингвистических понятий и их использование при анализе и оценке языковых фактов;</w:t>
      </w:r>
    </w:p>
    <w:p w:rsidR="00B84429" w:rsidRPr="00B84429" w:rsidRDefault="00B84429" w:rsidP="009C6304">
      <w:pPr>
        <w:pStyle w:val="a8"/>
        <w:numPr>
          <w:ilvl w:val="0"/>
          <w:numId w:val="2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овладение функциональной грамотностью и принципами нормативного использов</w:t>
      </w:r>
      <w:r w:rsidRPr="00B84429">
        <w:rPr>
          <w:sz w:val="24"/>
          <w:szCs w:val="24"/>
        </w:rPr>
        <w:t>а</w:t>
      </w:r>
      <w:r w:rsidRPr="00B84429">
        <w:rPr>
          <w:sz w:val="24"/>
          <w:szCs w:val="24"/>
        </w:rPr>
        <w:t>ния языковых средств;</w:t>
      </w:r>
    </w:p>
    <w:p w:rsidR="00B84429" w:rsidRPr="00B84429" w:rsidRDefault="00B84429" w:rsidP="009C6304">
      <w:pPr>
        <w:pStyle w:val="a8"/>
        <w:numPr>
          <w:ilvl w:val="0"/>
          <w:numId w:val="2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овладение основными видами речевой деятельности, использование возможностей языка как средства коммуникации и средства познания.</w:t>
      </w:r>
    </w:p>
    <w:p w:rsidR="00B84429" w:rsidRPr="00B84429" w:rsidRDefault="00B84429" w:rsidP="00185418">
      <w:pPr>
        <w:pStyle w:val="a8"/>
        <w:tabs>
          <w:tab w:val="left" w:pos="1134"/>
        </w:tabs>
        <w:spacing w:line="276" w:lineRule="auto"/>
        <w:ind w:left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 xml:space="preserve">В процессе изучения предмета «Русский язык» создаются условия </w:t>
      </w:r>
    </w:p>
    <w:p w:rsidR="00B84429" w:rsidRPr="00B84429" w:rsidRDefault="00B84429" w:rsidP="009C6304">
      <w:pPr>
        <w:pStyle w:val="a8"/>
        <w:numPr>
          <w:ilvl w:val="0"/>
          <w:numId w:val="2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lastRenderedPageBreak/>
        <w:t>для развития личности, ее духовно-нравственного и эмоционального совершенств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вания;</w:t>
      </w:r>
    </w:p>
    <w:p w:rsidR="00B84429" w:rsidRPr="00B84429" w:rsidRDefault="00B84429" w:rsidP="009C6304">
      <w:pPr>
        <w:pStyle w:val="a8"/>
        <w:numPr>
          <w:ilvl w:val="0"/>
          <w:numId w:val="2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для развития способностей, удовлетворения познавательных интересов, самореал</w:t>
      </w:r>
      <w:r w:rsidRPr="00B84429">
        <w:rPr>
          <w:sz w:val="24"/>
          <w:szCs w:val="24"/>
        </w:rPr>
        <w:t>и</w:t>
      </w:r>
      <w:r w:rsidRPr="00B84429">
        <w:rPr>
          <w:sz w:val="24"/>
          <w:szCs w:val="24"/>
        </w:rPr>
        <w:t xml:space="preserve">зации обучающихся, в том числе </w:t>
      </w:r>
      <w:r w:rsidRPr="00B84429">
        <w:rPr>
          <w:rStyle w:val="Zag11"/>
          <w:rFonts w:eastAsia="@Arial Unicode MS"/>
          <w:sz w:val="24"/>
          <w:szCs w:val="24"/>
        </w:rPr>
        <w:t>лиц, проявивших выдающиеся способности</w:t>
      </w:r>
      <w:r w:rsidRPr="00B84429">
        <w:rPr>
          <w:sz w:val="24"/>
          <w:szCs w:val="24"/>
        </w:rPr>
        <w:t>;</w:t>
      </w:r>
    </w:p>
    <w:p w:rsidR="00B84429" w:rsidRPr="00B84429" w:rsidRDefault="00B84429" w:rsidP="009C6304">
      <w:pPr>
        <w:pStyle w:val="a8"/>
        <w:numPr>
          <w:ilvl w:val="0"/>
          <w:numId w:val="2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для формирования социальных ценностей обучающихся, основ их гражданской идентичности и социально-профессиональных ориентаций;</w:t>
      </w:r>
    </w:p>
    <w:p w:rsidR="00B84429" w:rsidRPr="00B84429" w:rsidRDefault="00B84429" w:rsidP="009C6304">
      <w:pPr>
        <w:pStyle w:val="a8"/>
        <w:numPr>
          <w:ilvl w:val="0"/>
          <w:numId w:val="2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для включения обучающихся в процессы преобразования социальной среды, форм</w:t>
      </w:r>
      <w:r w:rsidRPr="00B84429">
        <w:rPr>
          <w:sz w:val="24"/>
          <w:szCs w:val="24"/>
        </w:rPr>
        <w:t>и</w:t>
      </w:r>
      <w:r w:rsidRPr="00B84429">
        <w:rPr>
          <w:sz w:val="24"/>
          <w:szCs w:val="24"/>
        </w:rPr>
        <w:t>рования у них лидерских качеств, опыта социальной деятельности, реализации социальных проектов и программ;</w:t>
      </w:r>
    </w:p>
    <w:p w:rsidR="00B84429" w:rsidRPr="00B84429" w:rsidRDefault="00B84429" w:rsidP="009C6304">
      <w:pPr>
        <w:pStyle w:val="a8"/>
        <w:numPr>
          <w:ilvl w:val="0"/>
          <w:numId w:val="2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 xml:space="preserve">для знакомства обучающихся с методами научного познания; </w:t>
      </w:r>
    </w:p>
    <w:p w:rsidR="00B84429" w:rsidRPr="00B84429" w:rsidRDefault="00B84429" w:rsidP="009C6304">
      <w:pPr>
        <w:pStyle w:val="a8"/>
        <w:numPr>
          <w:ilvl w:val="0"/>
          <w:numId w:val="2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для формирования у обучающихся опыта самостоятельной образовательной, общ</w:t>
      </w:r>
      <w:r w:rsidRPr="00B84429">
        <w:rPr>
          <w:sz w:val="24"/>
          <w:szCs w:val="24"/>
        </w:rPr>
        <w:t>е</w:t>
      </w:r>
      <w:r w:rsidRPr="00B84429">
        <w:rPr>
          <w:sz w:val="24"/>
          <w:szCs w:val="24"/>
        </w:rPr>
        <w:t>ственной, проектно-исследовательской и художественной деятельности;</w:t>
      </w:r>
    </w:p>
    <w:p w:rsidR="00B84429" w:rsidRPr="00B84429" w:rsidRDefault="00B84429" w:rsidP="009C6304">
      <w:pPr>
        <w:pStyle w:val="a8"/>
        <w:numPr>
          <w:ilvl w:val="0"/>
          <w:numId w:val="2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для овладения обучающимися ключевыми компетенциями, составляющими основу дальнейшего успешного образования и ориентации в мире профессий.</w:t>
      </w:r>
    </w:p>
    <w:p w:rsidR="00B84429" w:rsidRPr="00B84429" w:rsidRDefault="00B84429" w:rsidP="00B84429">
      <w:pPr>
        <w:pStyle w:val="2"/>
        <w:spacing w:line="276" w:lineRule="auto"/>
        <w:rPr>
          <w:sz w:val="24"/>
          <w:szCs w:val="24"/>
        </w:rPr>
      </w:pPr>
      <w:bookmarkStart w:id="150" w:name="_Toc287934280"/>
      <w:bookmarkStart w:id="151" w:name="_Toc414553182"/>
      <w:r w:rsidRPr="00B84429">
        <w:rPr>
          <w:sz w:val="24"/>
          <w:szCs w:val="24"/>
        </w:rPr>
        <w:t>Речь. Речевая деятельность</w:t>
      </w:r>
      <w:bookmarkEnd w:id="150"/>
      <w:bookmarkEnd w:id="151"/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Язык и речь. Речевое общение. Виды речи (устная и письменная). Формы речи (монолог, диалог, полилог). Основные особенности разговорной речи, функциональных стилей (научного, публицистического, официально-делового), языка художественной литературы. Основные жа</w:t>
      </w:r>
      <w:r w:rsidRPr="00B84429">
        <w:rPr>
          <w:sz w:val="24"/>
          <w:szCs w:val="24"/>
        </w:rPr>
        <w:t>н</w:t>
      </w:r>
      <w:r w:rsidRPr="00B84429">
        <w:rPr>
          <w:sz w:val="24"/>
          <w:szCs w:val="24"/>
        </w:rPr>
        <w:t>ры разговорной речи (рассказ, беседа, спор); научного стиля и устной научной речи (отзыв, в</w:t>
      </w:r>
      <w:r w:rsidRPr="00B84429">
        <w:rPr>
          <w:sz w:val="24"/>
          <w:szCs w:val="24"/>
        </w:rPr>
        <w:t>ы</w:t>
      </w:r>
      <w:r w:rsidRPr="00B84429">
        <w:rPr>
          <w:sz w:val="24"/>
          <w:szCs w:val="24"/>
        </w:rPr>
        <w:t xml:space="preserve">ступление, </w:t>
      </w:r>
      <w:r w:rsidRPr="00B84429">
        <w:rPr>
          <w:i/>
          <w:sz w:val="24"/>
          <w:szCs w:val="24"/>
        </w:rPr>
        <w:t xml:space="preserve">тезисы, доклад, </w:t>
      </w:r>
      <w:r w:rsidRPr="00B84429">
        <w:rPr>
          <w:sz w:val="24"/>
          <w:szCs w:val="24"/>
        </w:rPr>
        <w:t xml:space="preserve">дискуссия, </w:t>
      </w:r>
      <w:r w:rsidRPr="00B84429">
        <w:rPr>
          <w:i/>
          <w:sz w:val="24"/>
          <w:szCs w:val="24"/>
        </w:rPr>
        <w:t>реферат, статья, рецензия</w:t>
      </w:r>
      <w:r w:rsidRPr="00B84429">
        <w:rPr>
          <w:sz w:val="24"/>
          <w:szCs w:val="24"/>
        </w:rPr>
        <w:t xml:space="preserve">); публицистического стиля и устной публичной речи (выступление, обсуждение, </w:t>
      </w:r>
      <w:r w:rsidRPr="00B84429">
        <w:rPr>
          <w:i/>
          <w:sz w:val="24"/>
          <w:szCs w:val="24"/>
        </w:rPr>
        <w:t>статья, интервью, очерк</w:t>
      </w:r>
      <w:r w:rsidRPr="00B84429">
        <w:rPr>
          <w:sz w:val="24"/>
          <w:szCs w:val="24"/>
        </w:rPr>
        <w:t xml:space="preserve">); официально-делового стиля (расписка, </w:t>
      </w:r>
      <w:r w:rsidRPr="00B84429">
        <w:rPr>
          <w:i/>
          <w:sz w:val="24"/>
          <w:szCs w:val="24"/>
        </w:rPr>
        <w:t>доверенность,</w:t>
      </w:r>
      <w:r w:rsidRPr="00B84429">
        <w:rPr>
          <w:sz w:val="24"/>
          <w:szCs w:val="24"/>
        </w:rPr>
        <w:t xml:space="preserve"> заявление, </w:t>
      </w:r>
      <w:r w:rsidRPr="00B84429">
        <w:rPr>
          <w:i/>
          <w:sz w:val="24"/>
          <w:szCs w:val="24"/>
        </w:rPr>
        <w:t>резюме</w:t>
      </w:r>
      <w:r w:rsidRPr="00B84429">
        <w:rPr>
          <w:sz w:val="24"/>
          <w:szCs w:val="24"/>
        </w:rPr>
        <w:t>).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Текст как продукт речевой деятельности. Формально-смысловое единство и его комм</w:t>
      </w:r>
      <w:r w:rsidRPr="00B84429">
        <w:rPr>
          <w:sz w:val="24"/>
          <w:szCs w:val="24"/>
        </w:rPr>
        <w:t>у</w:t>
      </w:r>
      <w:r w:rsidRPr="00B84429">
        <w:rPr>
          <w:sz w:val="24"/>
          <w:szCs w:val="24"/>
        </w:rPr>
        <w:t xml:space="preserve">никативная направленность текста: тема, проблема, идея; главная, второстепенная и </w:t>
      </w:r>
      <w:r w:rsidRPr="00B84429">
        <w:rPr>
          <w:i/>
          <w:sz w:val="24"/>
          <w:szCs w:val="24"/>
        </w:rPr>
        <w:t>избыто</w:t>
      </w:r>
      <w:r w:rsidRPr="00B84429">
        <w:rPr>
          <w:i/>
          <w:sz w:val="24"/>
          <w:szCs w:val="24"/>
        </w:rPr>
        <w:t>ч</w:t>
      </w:r>
      <w:r w:rsidRPr="00B84429">
        <w:rPr>
          <w:i/>
          <w:sz w:val="24"/>
          <w:szCs w:val="24"/>
        </w:rPr>
        <w:t xml:space="preserve">ная </w:t>
      </w:r>
      <w:r w:rsidRPr="00B84429">
        <w:rPr>
          <w:sz w:val="24"/>
          <w:szCs w:val="24"/>
        </w:rPr>
        <w:t>информация. Функционально-смысловые типы текста (повествование, описание, рассужд</w:t>
      </w:r>
      <w:r w:rsidRPr="00B84429">
        <w:rPr>
          <w:sz w:val="24"/>
          <w:szCs w:val="24"/>
        </w:rPr>
        <w:t>е</w:t>
      </w:r>
      <w:r w:rsidRPr="00B84429">
        <w:rPr>
          <w:sz w:val="24"/>
          <w:szCs w:val="24"/>
        </w:rPr>
        <w:t>ние)</w:t>
      </w:r>
      <w:r w:rsidRPr="00B84429">
        <w:rPr>
          <w:i/>
          <w:sz w:val="24"/>
          <w:szCs w:val="24"/>
        </w:rPr>
        <w:t xml:space="preserve">. Тексты смешанного типа. 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Специфика художественного текста.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 xml:space="preserve">Анализ текста. 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Виды речевой деятельности (говорение, аудирование, письмо, чтение).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Речевая ситуация и ее компоненты (место, время, тема, цель, условия общения, собесе</w:t>
      </w:r>
      <w:r w:rsidRPr="00B84429">
        <w:rPr>
          <w:sz w:val="24"/>
          <w:szCs w:val="24"/>
        </w:rPr>
        <w:t>д</w:t>
      </w:r>
      <w:r w:rsidRPr="00B84429">
        <w:rPr>
          <w:sz w:val="24"/>
          <w:szCs w:val="24"/>
        </w:rPr>
        <w:t>ники). Речевой акт и его разновидности (сообщения, побуждения, вопросы, объявления, выр</w:t>
      </w:r>
      <w:r w:rsidRPr="00B84429">
        <w:rPr>
          <w:sz w:val="24"/>
          <w:szCs w:val="24"/>
        </w:rPr>
        <w:t>а</w:t>
      </w:r>
      <w:r w:rsidRPr="00B84429">
        <w:rPr>
          <w:sz w:val="24"/>
          <w:szCs w:val="24"/>
        </w:rPr>
        <w:t>жения эмоций, выражения речевого этикета и т. д.). Диалоги разного характера (этикетный, диалог-расспрос, диалог-побуждение, диалог – обмен мнениями, диалог смешанного типа). П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лилог: беседа, обсуждение, дискуссия.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Овладение различными видами чтения (изучающим, ознакомительным, просмотровым), приемами работы с учебной книгой и другими информационными источниками, включая СМИ и ресурсы Интернета.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Создание устных высказываний разной коммуникативной направленности  в зависим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сти от сферы и ситуации общения.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Информационная переработка текста (план, конспект, аннотация).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 xml:space="preserve">Изложение содержания прослушанного или прочитанного текста (подробное, сжатое, выборочное). 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Написание сочинений, писем, текстов иных жанров.</w:t>
      </w:r>
    </w:p>
    <w:p w:rsidR="00B84429" w:rsidRPr="00B84429" w:rsidRDefault="00B84429" w:rsidP="00B84429">
      <w:pPr>
        <w:pStyle w:val="3"/>
        <w:spacing w:before="0" w:line="276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52" w:name="_Toc287934281"/>
      <w:bookmarkStart w:id="153" w:name="_Toc414553183"/>
      <w:r w:rsidRPr="00B84429">
        <w:rPr>
          <w:rFonts w:ascii="Times New Roman" w:hAnsi="Times New Roman" w:cs="Times New Roman"/>
          <w:color w:val="auto"/>
          <w:sz w:val="24"/>
          <w:szCs w:val="24"/>
        </w:rPr>
        <w:lastRenderedPageBreak/>
        <w:t>Культура речи</w:t>
      </w:r>
      <w:bookmarkEnd w:id="152"/>
      <w:bookmarkEnd w:id="153"/>
    </w:p>
    <w:p w:rsidR="00B84429" w:rsidRPr="00B84429" w:rsidRDefault="00B84429" w:rsidP="00B84429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B84429">
        <w:rPr>
          <w:sz w:val="24"/>
          <w:szCs w:val="24"/>
        </w:rPr>
        <w:t xml:space="preserve">Культура речи и ее основные аспекты: нормативный, коммуникативный, этический. </w:t>
      </w:r>
      <w:r w:rsidRPr="00B84429">
        <w:rPr>
          <w:i/>
          <w:sz w:val="24"/>
          <w:szCs w:val="24"/>
        </w:rPr>
        <w:t>О</w:t>
      </w:r>
      <w:r w:rsidRPr="00B84429">
        <w:rPr>
          <w:i/>
          <w:sz w:val="24"/>
          <w:szCs w:val="24"/>
        </w:rPr>
        <w:t>с</w:t>
      </w:r>
      <w:r w:rsidRPr="00B84429">
        <w:rPr>
          <w:i/>
          <w:sz w:val="24"/>
          <w:szCs w:val="24"/>
        </w:rPr>
        <w:t>новные критерии культуры речи.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Языковая норма, ее функции. Основные виды норм русского литературного языка (о</w:t>
      </w:r>
      <w:r w:rsidRPr="00B84429">
        <w:rPr>
          <w:sz w:val="24"/>
          <w:szCs w:val="24"/>
        </w:rPr>
        <w:t>р</w:t>
      </w:r>
      <w:r w:rsidRPr="00B84429">
        <w:rPr>
          <w:sz w:val="24"/>
          <w:szCs w:val="24"/>
        </w:rPr>
        <w:t>фоэпические, лексические, грамматические, стилистические, орфографические, пунктуацио</w:t>
      </w:r>
      <w:r w:rsidRPr="00B84429">
        <w:rPr>
          <w:sz w:val="24"/>
          <w:szCs w:val="24"/>
        </w:rPr>
        <w:t>н</w:t>
      </w:r>
      <w:r w:rsidRPr="00B84429">
        <w:rPr>
          <w:sz w:val="24"/>
          <w:szCs w:val="24"/>
        </w:rPr>
        <w:t>ные). Вариативность  нормы. Виды лингвистических словарей и их роль в овладении слова</w:t>
      </w:r>
      <w:r w:rsidRPr="00B84429">
        <w:rPr>
          <w:sz w:val="24"/>
          <w:szCs w:val="24"/>
        </w:rPr>
        <w:t>р</w:t>
      </w:r>
      <w:r w:rsidRPr="00B84429">
        <w:rPr>
          <w:sz w:val="24"/>
          <w:szCs w:val="24"/>
        </w:rPr>
        <w:t>ным богатством и нормами современного русского литературного языка.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Оценивание правильности, коммуникативных качеств и эффективности речи.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B84429">
        <w:rPr>
          <w:sz w:val="24"/>
          <w:szCs w:val="24"/>
        </w:rPr>
        <w:t>Речевой этикет. Овладение лингвокультурными нормами речевого поведения в разли</w:t>
      </w:r>
      <w:r w:rsidRPr="00B84429">
        <w:rPr>
          <w:sz w:val="24"/>
          <w:szCs w:val="24"/>
        </w:rPr>
        <w:t>ч</w:t>
      </w:r>
      <w:r w:rsidRPr="00B84429">
        <w:rPr>
          <w:sz w:val="24"/>
          <w:szCs w:val="24"/>
        </w:rPr>
        <w:t xml:space="preserve">ных ситуациях формального и неформального общения. </w:t>
      </w:r>
      <w:r w:rsidRPr="00B84429">
        <w:rPr>
          <w:i/>
          <w:sz w:val="24"/>
          <w:szCs w:val="24"/>
        </w:rPr>
        <w:t>Невербальные средства общения. Межкультурная коммуникация.</w:t>
      </w:r>
    </w:p>
    <w:p w:rsidR="00B84429" w:rsidRPr="00B84429" w:rsidRDefault="00B84429" w:rsidP="00B84429">
      <w:pPr>
        <w:pStyle w:val="2"/>
        <w:spacing w:line="276" w:lineRule="auto"/>
        <w:rPr>
          <w:sz w:val="24"/>
          <w:szCs w:val="24"/>
        </w:rPr>
      </w:pPr>
      <w:bookmarkStart w:id="154" w:name="_Toc287934282"/>
      <w:bookmarkStart w:id="155" w:name="_Toc414553184"/>
      <w:r w:rsidRPr="00B84429">
        <w:rPr>
          <w:sz w:val="24"/>
          <w:szCs w:val="24"/>
        </w:rPr>
        <w:t>Общие сведения о языке. Основные разделы науки о языке</w:t>
      </w:r>
      <w:bookmarkEnd w:id="154"/>
      <w:bookmarkEnd w:id="155"/>
    </w:p>
    <w:p w:rsidR="00B84429" w:rsidRPr="00B84429" w:rsidRDefault="00B84429" w:rsidP="00B84429">
      <w:pPr>
        <w:pStyle w:val="3"/>
        <w:spacing w:before="0" w:line="276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bookmarkStart w:id="156" w:name="_Toc287934283"/>
      <w:bookmarkStart w:id="157" w:name="_Toc414553185"/>
      <w:r w:rsidRPr="00B84429">
        <w:rPr>
          <w:rFonts w:ascii="Times New Roman" w:hAnsi="Times New Roman" w:cs="Times New Roman"/>
          <w:color w:val="auto"/>
          <w:sz w:val="24"/>
          <w:szCs w:val="24"/>
        </w:rPr>
        <w:t>Общие сведения о языке</w:t>
      </w:r>
      <w:bookmarkEnd w:id="156"/>
      <w:bookmarkEnd w:id="157"/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Роль языка в жизни человека и общества. Русский язык – национальный язык русского народа, государственный язык Российской Федерации и язык межнационального общения. Ру</w:t>
      </w:r>
      <w:r w:rsidRPr="00B84429">
        <w:rPr>
          <w:sz w:val="24"/>
          <w:szCs w:val="24"/>
        </w:rPr>
        <w:t>с</w:t>
      </w:r>
      <w:r w:rsidRPr="00B84429">
        <w:rPr>
          <w:sz w:val="24"/>
          <w:szCs w:val="24"/>
        </w:rPr>
        <w:t>ский язык в современном мире. Русский язык как развивающееся явление.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i/>
          <w:sz w:val="24"/>
          <w:szCs w:val="24"/>
        </w:rPr>
        <w:t>Русский язык как один из индоевропейских языков. Русский язык в кругу других славя</w:t>
      </w:r>
      <w:r w:rsidRPr="00B84429">
        <w:rPr>
          <w:i/>
          <w:sz w:val="24"/>
          <w:szCs w:val="24"/>
        </w:rPr>
        <w:t>н</w:t>
      </w:r>
      <w:r w:rsidRPr="00B84429">
        <w:rPr>
          <w:i/>
          <w:sz w:val="24"/>
          <w:szCs w:val="24"/>
        </w:rPr>
        <w:t>ских языков. Историческое развитие русского языка.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Формы функционирования современного русского языка (литературный язык, понятие о русском литературном языке и его нормах, территориальные диалекты, просторечие, професс</w:t>
      </w:r>
      <w:r w:rsidRPr="00B84429">
        <w:rPr>
          <w:sz w:val="24"/>
          <w:szCs w:val="24"/>
        </w:rPr>
        <w:t>и</w:t>
      </w:r>
      <w:r w:rsidRPr="00B84429">
        <w:rPr>
          <w:sz w:val="24"/>
          <w:szCs w:val="24"/>
        </w:rPr>
        <w:t>ональные разновидности, жаргон).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Взаимосвязь языка и культуры. Отражение в языке культуры и истории народа</w:t>
      </w:r>
      <w:r w:rsidRPr="00B84429">
        <w:rPr>
          <w:i/>
          <w:sz w:val="24"/>
          <w:szCs w:val="24"/>
        </w:rPr>
        <w:t>. Взаим</w:t>
      </w:r>
      <w:r w:rsidRPr="00B84429">
        <w:rPr>
          <w:i/>
          <w:sz w:val="24"/>
          <w:szCs w:val="24"/>
        </w:rPr>
        <w:t>о</w:t>
      </w:r>
      <w:r w:rsidRPr="00B84429">
        <w:rPr>
          <w:i/>
          <w:sz w:val="24"/>
          <w:szCs w:val="24"/>
        </w:rPr>
        <w:t>обогащение языков народов России.</w:t>
      </w:r>
      <w:r w:rsidRPr="00B84429">
        <w:rPr>
          <w:sz w:val="24"/>
          <w:szCs w:val="24"/>
        </w:rPr>
        <w:t xml:space="preserve"> Выявление лексических и фразеологических единиц языка с национально-культурным компонентом значения в произведениях устного народного творч</w:t>
      </w:r>
      <w:r w:rsidRPr="00B84429">
        <w:rPr>
          <w:sz w:val="24"/>
          <w:szCs w:val="24"/>
        </w:rPr>
        <w:t>е</w:t>
      </w:r>
      <w:r w:rsidRPr="00B84429">
        <w:rPr>
          <w:sz w:val="24"/>
          <w:szCs w:val="24"/>
        </w:rPr>
        <w:t>ства, в художественной литературе и исторических текстах; объяснение их значения с помощью лингвистических словарей. Пословицы, поговорки, афоризмы и крылатые слова.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Русский язык – язык русской художественной литературы. Языковые особенности худ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 xml:space="preserve">жественного текста. Основные изобразительно-выразительные средства русского языка и речи, их использование в речи (метафора, эпитет, сравнение, гипербола, олицетворение и другие). 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Основные лингвистические словари. Работа со словарной статьей.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i/>
          <w:sz w:val="24"/>
          <w:szCs w:val="24"/>
        </w:rPr>
        <w:t>Выдающиеся отечественные лингвисты.</w:t>
      </w:r>
    </w:p>
    <w:p w:rsidR="00B84429" w:rsidRPr="00B84429" w:rsidRDefault="00B84429" w:rsidP="00B84429">
      <w:pPr>
        <w:pStyle w:val="3"/>
        <w:spacing w:before="0" w:line="276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bookmarkStart w:id="158" w:name="_Toc287934284"/>
      <w:bookmarkStart w:id="159" w:name="_Toc414553186"/>
      <w:r w:rsidRPr="00B84429">
        <w:rPr>
          <w:rFonts w:ascii="Times New Roman" w:hAnsi="Times New Roman" w:cs="Times New Roman"/>
          <w:color w:val="auto"/>
          <w:sz w:val="24"/>
          <w:szCs w:val="24"/>
        </w:rPr>
        <w:t>Фонетика, орфоэпия и графика</w:t>
      </w:r>
      <w:bookmarkEnd w:id="158"/>
      <w:bookmarkEnd w:id="159"/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Звуки речи. Система гласных звуков. Система согласных звуков. Изменение звуков в р</w:t>
      </w:r>
      <w:r w:rsidRPr="00B84429">
        <w:rPr>
          <w:sz w:val="24"/>
          <w:szCs w:val="24"/>
        </w:rPr>
        <w:t>е</w:t>
      </w:r>
      <w:r w:rsidRPr="00B84429">
        <w:rPr>
          <w:sz w:val="24"/>
          <w:szCs w:val="24"/>
        </w:rPr>
        <w:t>чевом потоке. Фонетическая транскрипция.  Слог. Ударение, его разноместность, подвижность при формо- и словообразовании. Смыслоразличительная роль ударения.  Фонетический анализ слова.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Соотношение звука и буквы. Состав русского алфавита, названия букв. Обозначение на письме твердости и мягкости согласных. Способы обозначения [j’] на письме.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Интонация, ее функции. Основные элементы интонации.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Связь фонетики с графикой и орфографией.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Орфоэпия как раздел лингвистики. Основные нормы произношения слов (нормы, опр</w:t>
      </w:r>
      <w:r w:rsidRPr="00B84429">
        <w:rPr>
          <w:sz w:val="24"/>
          <w:szCs w:val="24"/>
        </w:rPr>
        <w:t>е</w:t>
      </w:r>
      <w:r w:rsidRPr="00B84429">
        <w:rPr>
          <w:sz w:val="24"/>
          <w:szCs w:val="24"/>
        </w:rPr>
        <w:t>деляющие произношение гласных звуков и произношение согласных звуков; ударение в о</w:t>
      </w:r>
      <w:r w:rsidRPr="00B84429">
        <w:rPr>
          <w:sz w:val="24"/>
          <w:szCs w:val="24"/>
        </w:rPr>
        <w:t>т</w:t>
      </w:r>
      <w:r w:rsidRPr="00B84429">
        <w:rPr>
          <w:sz w:val="24"/>
          <w:szCs w:val="24"/>
        </w:rPr>
        <w:t xml:space="preserve">дельных грамматических формах) и интонирования предложений. Оценка собственной и чужой речи с точки зрения орфоэпических норм. 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Применение знаний по фонетике в практике правописания.</w:t>
      </w:r>
    </w:p>
    <w:p w:rsidR="00B84429" w:rsidRPr="00B84429" w:rsidRDefault="00B84429" w:rsidP="00B84429">
      <w:pPr>
        <w:pStyle w:val="3"/>
        <w:spacing w:before="0" w:line="276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bookmarkStart w:id="160" w:name="_Toc287934285"/>
      <w:bookmarkStart w:id="161" w:name="_Toc414553187"/>
      <w:r w:rsidRPr="00B84429">
        <w:rPr>
          <w:rFonts w:ascii="Times New Roman" w:hAnsi="Times New Roman" w:cs="Times New Roman"/>
          <w:color w:val="auto"/>
          <w:sz w:val="24"/>
          <w:szCs w:val="24"/>
        </w:rPr>
        <w:lastRenderedPageBreak/>
        <w:t>Морфемика и словообразование</w:t>
      </w:r>
      <w:bookmarkEnd w:id="160"/>
      <w:bookmarkEnd w:id="161"/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Состав слова. Морфема как минимальная значимая единица языка. Основа слова и око</w:t>
      </w:r>
      <w:r w:rsidRPr="00B84429">
        <w:rPr>
          <w:sz w:val="24"/>
          <w:szCs w:val="24"/>
        </w:rPr>
        <w:t>н</w:t>
      </w:r>
      <w:r w:rsidRPr="00B84429">
        <w:rPr>
          <w:sz w:val="24"/>
          <w:szCs w:val="24"/>
        </w:rPr>
        <w:t>чание. Виды морфем: корень, приставка, суффикс, окончание. Нулевая морфема. Словообраз</w:t>
      </w:r>
      <w:r w:rsidRPr="00B84429">
        <w:rPr>
          <w:sz w:val="24"/>
          <w:szCs w:val="24"/>
        </w:rPr>
        <w:t>у</w:t>
      </w:r>
      <w:r w:rsidRPr="00B84429">
        <w:rPr>
          <w:sz w:val="24"/>
          <w:szCs w:val="24"/>
        </w:rPr>
        <w:t>ющие и формообразующие морфемы. Чередование звуков в морфемах. Морфемный анализ слова.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Способы образования слов (морфологические и неморфологические). Производящая и производная основы, Словообразующая морфема. Словообразовательная пара. Словообразов</w:t>
      </w:r>
      <w:r w:rsidRPr="00B84429">
        <w:rPr>
          <w:sz w:val="24"/>
          <w:szCs w:val="24"/>
        </w:rPr>
        <w:t>а</w:t>
      </w:r>
      <w:r w:rsidRPr="00B84429">
        <w:rPr>
          <w:sz w:val="24"/>
          <w:szCs w:val="24"/>
        </w:rPr>
        <w:t xml:space="preserve">тельный анализ слова. 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i/>
          <w:sz w:val="24"/>
          <w:szCs w:val="24"/>
        </w:rPr>
        <w:t>Словообразовательная цепочка. Словообразовательное гнездо.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Применение знаний по морфемике и словообразованию в практике правописания.</w:t>
      </w:r>
    </w:p>
    <w:p w:rsidR="00B84429" w:rsidRPr="00B84429" w:rsidRDefault="00B84429" w:rsidP="00B84429">
      <w:pPr>
        <w:pStyle w:val="3"/>
        <w:spacing w:before="0" w:line="276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bookmarkStart w:id="162" w:name="_Toc287934286"/>
      <w:bookmarkStart w:id="163" w:name="_Toc414553188"/>
      <w:r w:rsidRPr="00B84429">
        <w:rPr>
          <w:rFonts w:ascii="Times New Roman" w:hAnsi="Times New Roman" w:cs="Times New Roman"/>
          <w:color w:val="auto"/>
          <w:sz w:val="24"/>
          <w:szCs w:val="24"/>
        </w:rPr>
        <w:t>Лексикология и фразеология</w:t>
      </w:r>
      <w:bookmarkEnd w:id="162"/>
      <w:bookmarkEnd w:id="163"/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Слово как единица языка. Лексическое и грамматическое значение слова. Однозначные и многозначные слова; прямое и переносное значения слова. Лексическая сочетаемость. Синон</w:t>
      </w:r>
      <w:r w:rsidRPr="00B84429">
        <w:rPr>
          <w:sz w:val="24"/>
          <w:szCs w:val="24"/>
        </w:rPr>
        <w:t>и</w:t>
      </w:r>
      <w:r w:rsidRPr="00B84429">
        <w:rPr>
          <w:sz w:val="24"/>
          <w:szCs w:val="24"/>
        </w:rPr>
        <w:t>мы. Антонимы. Омонимы. Паронимы. Активный и пассивный словарный запас. Архаизмы, и</w:t>
      </w:r>
      <w:r w:rsidRPr="00B84429">
        <w:rPr>
          <w:sz w:val="24"/>
          <w:szCs w:val="24"/>
        </w:rPr>
        <w:t>с</w:t>
      </w:r>
      <w:r w:rsidRPr="00B84429">
        <w:rPr>
          <w:sz w:val="24"/>
          <w:szCs w:val="24"/>
        </w:rPr>
        <w:t>торизмы, неологизмы. Сферы употребления русской лексики. Стилистическая окраска слова. Стилистические пласты лексики (книжный, нейтральный, сниженный). Стилистическая помета в словаре. Исконно русские и заимствованные слова. Фразеологизмы и их признаки. Фразеол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гизмы как средства выразительности речи. Основные лексические нормы современного русск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го литературного языка (нормы употребления слова в соответствии с его точным лексическим значением, различение в речи омонимов, антонимов, синонимов, многозначных слов; нормы лексической сочетаемости и др.). Лексический анализ слова.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B84429">
        <w:rPr>
          <w:i/>
          <w:sz w:val="24"/>
          <w:szCs w:val="24"/>
        </w:rPr>
        <w:t xml:space="preserve">Понятие об этимологии. 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Оценка своей и чужой речи с точки зрения точного, уместного и выразительного слов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употребления.</w:t>
      </w:r>
    </w:p>
    <w:p w:rsidR="00B84429" w:rsidRPr="00B84429" w:rsidRDefault="00B84429" w:rsidP="00B84429">
      <w:pPr>
        <w:pStyle w:val="3"/>
        <w:spacing w:before="0" w:line="276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bookmarkStart w:id="164" w:name="_Toc287934287"/>
      <w:bookmarkStart w:id="165" w:name="_Toc414553189"/>
      <w:r w:rsidRPr="00B84429">
        <w:rPr>
          <w:rFonts w:ascii="Times New Roman" w:hAnsi="Times New Roman" w:cs="Times New Roman"/>
          <w:color w:val="auto"/>
          <w:sz w:val="24"/>
          <w:szCs w:val="24"/>
        </w:rPr>
        <w:t>Морфология</w:t>
      </w:r>
      <w:bookmarkEnd w:id="164"/>
      <w:bookmarkEnd w:id="165"/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Части речи как лексико-грамматические разряды слов. Традиционная классификация ч</w:t>
      </w:r>
      <w:r w:rsidRPr="00B84429">
        <w:rPr>
          <w:sz w:val="24"/>
          <w:szCs w:val="24"/>
        </w:rPr>
        <w:t>а</w:t>
      </w:r>
      <w:r w:rsidRPr="00B84429">
        <w:rPr>
          <w:sz w:val="24"/>
          <w:szCs w:val="24"/>
        </w:rPr>
        <w:t>стей речи. Самостоятельные (знаменательные) части речи. Общекатегориальное значение, мо</w:t>
      </w:r>
      <w:r w:rsidRPr="00B84429">
        <w:rPr>
          <w:sz w:val="24"/>
          <w:szCs w:val="24"/>
        </w:rPr>
        <w:t>р</w:t>
      </w:r>
      <w:r w:rsidRPr="00B84429">
        <w:rPr>
          <w:sz w:val="24"/>
          <w:szCs w:val="24"/>
        </w:rPr>
        <w:t>фологические и синтаксические свойства каждой самостоятельной (знаменательной) части р</w:t>
      </w:r>
      <w:r w:rsidRPr="00B84429">
        <w:rPr>
          <w:sz w:val="24"/>
          <w:szCs w:val="24"/>
        </w:rPr>
        <w:t>е</w:t>
      </w:r>
      <w:r w:rsidRPr="00B84429">
        <w:rPr>
          <w:sz w:val="24"/>
          <w:szCs w:val="24"/>
        </w:rPr>
        <w:t xml:space="preserve">чи. </w:t>
      </w:r>
      <w:r w:rsidRPr="00B84429">
        <w:rPr>
          <w:i/>
          <w:sz w:val="24"/>
          <w:szCs w:val="24"/>
        </w:rPr>
        <w:t xml:space="preserve">Различные точки зрения на место причастия и деепричастия в системе частей речи. </w:t>
      </w:r>
      <w:r w:rsidRPr="00B84429">
        <w:rPr>
          <w:sz w:val="24"/>
          <w:szCs w:val="24"/>
        </w:rPr>
        <w:t>Сл</w:t>
      </w:r>
      <w:r w:rsidRPr="00B84429">
        <w:rPr>
          <w:sz w:val="24"/>
          <w:szCs w:val="24"/>
        </w:rPr>
        <w:t>у</w:t>
      </w:r>
      <w:r w:rsidRPr="00B84429">
        <w:rPr>
          <w:sz w:val="24"/>
          <w:szCs w:val="24"/>
        </w:rPr>
        <w:t>жебные части речи. Междометия и звукоподражательные слова.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Морфологический анализ слова.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Омонимия слов разных частей речи.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Основные морфологические нормы русского литературного языка (нормы образования форм имен существительных, имен прилагательных, имен числительных, местоимений, глаг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лов, причастий и деепричастий и др.).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Применение знаний по морфологии в практике правописания.</w:t>
      </w:r>
    </w:p>
    <w:p w:rsidR="00B84429" w:rsidRPr="00B84429" w:rsidRDefault="00B84429" w:rsidP="00B84429">
      <w:pPr>
        <w:pStyle w:val="3"/>
        <w:spacing w:before="0" w:line="276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bookmarkStart w:id="166" w:name="_Toc287934288"/>
      <w:bookmarkStart w:id="167" w:name="_Toc414553190"/>
      <w:r w:rsidRPr="00B84429">
        <w:rPr>
          <w:rFonts w:ascii="Times New Roman" w:hAnsi="Times New Roman" w:cs="Times New Roman"/>
          <w:color w:val="auto"/>
          <w:sz w:val="24"/>
          <w:szCs w:val="24"/>
        </w:rPr>
        <w:t>Синтаксис</w:t>
      </w:r>
      <w:bookmarkEnd w:id="166"/>
      <w:bookmarkEnd w:id="167"/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Единицы синтаксиса русского языка. Словосочетание как синтаксическая единица, его типы. Виды связи в словосочетании. Типы предложений по цели высказывания и эмоционал</w:t>
      </w:r>
      <w:r w:rsidRPr="00B84429">
        <w:rPr>
          <w:sz w:val="24"/>
          <w:szCs w:val="24"/>
        </w:rPr>
        <w:t>ь</w:t>
      </w:r>
      <w:r w:rsidRPr="00B84429">
        <w:rPr>
          <w:sz w:val="24"/>
          <w:szCs w:val="24"/>
        </w:rPr>
        <w:t>ной окраске. Грамматическая основа предложения. Главные и второстепенные члены, способы их выражения. Типы сказуемого. Предложения простые и сложные. Структурные типы простых предложений (двусоставные и односоставные, распространенные – нераспространенные, пре</w:t>
      </w:r>
      <w:r w:rsidRPr="00B84429">
        <w:rPr>
          <w:sz w:val="24"/>
          <w:szCs w:val="24"/>
        </w:rPr>
        <w:t>д</w:t>
      </w:r>
      <w:r w:rsidRPr="00B84429">
        <w:rPr>
          <w:sz w:val="24"/>
          <w:szCs w:val="24"/>
        </w:rPr>
        <w:t>ложения осложненной и неосложненной структуры, полные и неполные). Типы односоставных предложений. Однородные члены предложения, обособленные члены предложения; обращение; вводные и вставные конструкции. Сложные предложения. Типы сложных предложений. Сре</w:t>
      </w:r>
      <w:r w:rsidRPr="00B84429">
        <w:rPr>
          <w:sz w:val="24"/>
          <w:szCs w:val="24"/>
        </w:rPr>
        <w:t>д</w:t>
      </w:r>
      <w:r w:rsidRPr="00B84429">
        <w:rPr>
          <w:sz w:val="24"/>
          <w:szCs w:val="24"/>
        </w:rPr>
        <w:lastRenderedPageBreak/>
        <w:t>ства выражения синтаксических отношений между частями сложного предложения. Сложные предложения с различными видами связи.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Способы передачи чужой речи.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Синтаксический анализ простого и сложного предложения.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Понятие текста, основные признаки текста (членимость, смысловая цельность, свя</w:t>
      </w:r>
      <w:r w:rsidRPr="00B84429">
        <w:rPr>
          <w:sz w:val="24"/>
          <w:szCs w:val="24"/>
        </w:rPr>
        <w:t>з</w:t>
      </w:r>
      <w:r w:rsidRPr="00B84429">
        <w:rPr>
          <w:sz w:val="24"/>
          <w:szCs w:val="24"/>
        </w:rPr>
        <w:t>ность, завершенность). Внутритекстовые средства связи.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Основные синтаксические нормы современного русского литературного языка (нормы употребления однородных членов в составе простого предложения, нормы построения сложн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сочиненного предложения; нормы построения сложноподчиненного предложения; место пр</w:t>
      </w:r>
      <w:r w:rsidRPr="00B84429">
        <w:rPr>
          <w:sz w:val="24"/>
          <w:szCs w:val="24"/>
        </w:rPr>
        <w:t>и</w:t>
      </w:r>
      <w:r w:rsidRPr="00B84429">
        <w:rPr>
          <w:sz w:val="24"/>
          <w:szCs w:val="24"/>
        </w:rPr>
        <w:t>даточного определительного в сложноподчиненном предложении; построение сложноподч</w:t>
      </w:r>
      <w:r w:rsidRPr="00B84429">
        <w:rPr>
          <w:sz w:val="24"/>
          <w:szCs w:val="24"/>
        </w:rPr>
        <w:t>и</w:t>
      </w:r>
      <w:r w:rsidRPr="00B84429">
        <w:rPr>
          <w:sz w:val="24"/>
          <w:szCs w:val="24"/>
        </w:rPr>
        <w:t>ненного предложения с придаточным изъяснительным, присоединенным к главной части со</w:t>
      </w:r>
      <w:r w:rsidRPr="00B84429">
        <w:rPr>
          <w:sz w:val="24"/>
          <w:szCs w:val="24"/>
        </w:rPr>
        <w:t>ю</w:t>
      </w:r>
      <w:r w:rsidRPr="00B84429">
        <w:rPr>
          <w:sz w:val="24"/>
          <w:szCs w:val="24"/>
        </w:rPr>
        <w:t>зом «чтобы», союзными словами «какой», «который»; нормы построения бессоюзного предл</w:t>
      </w:r>
      <w:r w:rsidRPr="00B84429">
        <w:rPr>
          <w:sz w:val="24"/>
          <w:szCs w:val="24"/>
        </w:rPr>
        <w:t>о</w:t>
      </w:r>
      <w:r w:rsidRPr="00B84429">
        <w:rPr>
          <w:sz w:val="24"/>
          <w:szCs w:val="24"/>
        </w:rPr>
        <w:t>жения; нормы построения предложений с прямой и косвенной речью (цитирование в предлож</w:t>
      </w:r>
      <w:r w:rsidRPr="00B84429">
        <w:rPr>
          <w:sz w:val="24"/>
          <w:szCs w:val="24"/>
        </w:rPr>
        <w:t>е</w:t>
      </w:r>
      <w:r w:rsidRPr="00B84429">
        <w:rPr>
          <w:sz w:val="24"/>
          <w:szCs w:val="24"/>
        </w:rPr>
        <w:t>нии с косвенной речью и др.).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Применение знаний по синтаксису в практике правописания.</w:t>
      </w:r>
    </w:p>
    <w:p w:rsidR="00B84429" w:rsidRPr="00B84429" w:rsidRDefault="00B84429" w:rsidP="00B84429">
      <w:pPr>
        <w:pStyle w:val="3"/>
        <w:spacing w:before="0" w:line="276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bookmarkStart w:id="168" w:name="_Toc287934289"/>
      <w:bookmarkStart w:id="169" w:name="_Toc414553191"/>
      <w:r w:rsidRPr="00B84429">
        <w:rPr>
          <w:rFonts w:ascii="Times New Roman" w:hAnsi="Times New Roman" w:cs="Times New Roman"/>
          <w:color w:val="auto"/>
          <w:sz w:val="24"/>
          <w:szCs w:val="24"/>
        </w:rPr>
        <w:t>Правописание: орфография и пунктуация</w:t>
      </w:r>
      <w:bookmarkEnd w:id="168"/>
      <w:bookmarkEnd w:id="169"/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Орфография. Понятие орфограммы. Правописание гласных и согласных в составе мо</w:t>
      </w:r>
      <w:r w:rsidRPr="00B84429">
        <w:rPr>
          <w:sz w:val="24"/>
          <w:szCs w:val="24"/>
        </w:rPr>
        <w:t>р</w:t>
      </w:r>
      <w:r w:rsidRPr="00B84429">
        <w:rPr>
          <w:sz w:val="24"/>
          <w:szCs w:val="24"/>
        </w:rPr>
        <w:t>фем и на стыке морфем. Правописание Ъ и Ь. Слитные, дефисные и раздельные написания. Прописная и строчная буквы. Перенос слов. Соблюдение основных орфографических норм.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sz w:val="24"/>
          <w:szCs w:val="24"/>
        </w:rPr>
      </w:pPr>
      <w:r w:rsidRPr="00B84429">
        <w:rPr>
          <w:sz w:val="24"/>
          <w:szCs w:val="24"/>
        </w:rPr>
        <w:t>Пунктуация. Знаки препинания и их функции. Одиночные и парные знаки препинания. Знаки препинания в конце предложения, в простом и сложном предложениях, при прямой речи и цитировании, в диалоге. Сочетание знаков препинания. Соблюдение основных пунктуацио</w:t>
      </w:r>
      <w:r w:rsidRPr="00B84429">
        <w:rPr>
          <w:sz w:val="24"/>
          <w:szCs w:val="24"/>
        </w:rPr>
        <w:t>н</w:t>
      </w:r>
      <w:r w:rsidRPr="00B84429">
        <w:rPr>
          <w:sz w:val="24"/>
          <w:szCs w:val="24"/>
        </w:rPr>
        <w:t>ных норм.</w:t>
      </w:r>
    </w:p>
    <w:p w:rsidR="00B84429" w:rsidRPr="00B84429" w:rsidRDefault="00B84429" w:rsidP="00B84429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B84429">
        <w:rPr>
          <w:sz w:val="24"/>
          <w:szCs w:val="24"/>
        </w:rPr>
        <w:t>Орфографический анализ слова и пунктуационный анализ предложения.</w:t>
      </w:r>
    </w:p>
    <w:p w:rsidR="00B84429" w:rsidRPr="00B84429" w:rsidRDefault="00B84429" w:rsidP="00B84429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B84429" w:rsidRPr="00B84429" w:rsidRDefault="00B84429" w:rsidP="00B84429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B65B72" w:rsidRPr="0019734C" w:rsidRDefault="00B65B72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Cs w:val="28"/>
          <w:lang w:eastAsia="en-US"/>
        </w:rPr>
      </w:pPr>
      <w:r w:rsidRPr="0019734C">
        <w:rPr>
          <w:rFonts w:eastAsiaTheme="minorHAnsi"/>
          <w:b/>
          <w:color w:val="000000"/>
          <w:szCs w:val="28"/>
          <w:lang w:eastAsia="en-US"/>
        </w:rPr>
        <w:t>2.2.2.2. Литература</w:t>
      </w:r>
    </w:p>
    <w:p w:rsidR="0019734C" w:rsidRPr="0019734C" w:rsidRDefault="0019734C" w:rsidP="00185418">
      <w:pPr>
        <w:spacing w:before="120"/>
        <w:jc w:val="center"/>
        <w:rPr>
          <w:b/>
          <w:sz w:val="24"/>
          <w:szCs w:val="24"/>
        </w:rPr>
      </w:pPr>
      <w:r w:rsidRPr="0019734C">
        <w:rPr>
          <w:b/>
          <w:sz w:val="24"/>
          <w:szCs w:val="24"/>
        </w:rPr>
        <w:t>Цели и задачи литературного образования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Литература – учебный предмет, освоение содержания которого направлено:</w:t>
      </w:r>
    </w:p>
    <w:p w:rsidR="0019734C" w:rsidRPr="0019734C" w:rsidRDefault="0019734C" w:rsidP="009C6304">
      <w:pPr>
        <w:numPr>
          <w:ilvl w:val="0"/>
          <w:numId w:val="264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 xml:space="preserve">на последовательное формирование читательской культуры через приобщение к чтению художественной литературы; </w:t>
      </w:r>
    </w:p>
    <w:p w:rsidR="0019734C" w:rsidRPr="0019734C" w:rsidRDefault="0019734C" w:rsidP="009C6304">
      <w:pPr>
        <w:numPr>
          <w:ilvl w:val="0"/>
          <w:numId w:val="264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 xml:space="preserve">на освоение общекультурных навыков чтения, восприятия художественного языка и понимания художественного смысла литературных произведений; </w:t>
      </w:r>
    </w:p>
    <w:p w:rsidR="0019734C" w:rsidRPr="0019734C" w:rsidRDefault="0019734C" w:rsidP="009C6304">
      <w:pPr>
        <w:numPr>
          <w:ilvl w:val="0"/>
          <w:numId w:val="264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на развитие эмоциональной сферы личности, образного, ассоциативного и логич</w:t>
      </w:r>
      <w:r w:rsidRPr="0019734C">
        <w:rPr>
          <w:sz w:val="24"/>
          <w:szCs w:val="24"/>
        </w:rPr>
        <w:t>е</w:t>
      </w:r>
      <w:r w:rsidRPr="0019734C">
        <w:rPr>
          <w:sz w:val="24"/>
          <w:szCs w:val="24"/>
        </w:rPr>
        <w:t>ского мышления;</w:t>
      </w:r>
    </w:p>
    <w:p w:rsidR="0019734C" w:rsidRPr="0019734C" w:rsidRDefault="0019734C" w:rsidP="009C6304">
      <w:pPr>
        <w:numPr>
          <w:ilvl w:val="0"/>
          <w:numId w:val="264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на овладение базовым филологическим инструментарием, способствующим более глубокому эмоциональному переживанию и интеллектуальному осмыслению художественного текста;</w:t>
      </w:r>
    </w:p>
    <w:p w:rsidR="0019734C" w:rsidRPr="0019734C" w:rsidRDefault="0019734C" w:rsidP="009C6304">
      <w:pPr>
        <w:numPr>
          <w:ilvl w:val="0"/>
          <w:numId w:val="264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на формирование потребности и способности выражения себя в слове.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В цели предмета «Литература» входит передача от поколения к поколению нравстве</w:t>
      </w:r>
      <w:r w:rsidRPr="0019734C">
        <w:rPr>
          <w:sz w:val="24"/>
          <w:szCs w:val="24"/>
        </w:rPr>
        <w:t>н</w:t>
      </w:r>
      <w:r w:rsidRPr="0019734C">
        <w:rPr>
          <w:sz w:val="24"/>
          <w:szCs w:val="24"/>
        </w:rPr>
        <w:t>ных и эстетических традиций русской и мировой культуры, что способствует формированию и воспитанию личности.</w:t>
      </w:r>
    </w:p>
    <w:p w:rsidR="0019734C" w:rsidRPr="0019734C" w:rsidRDefault="0019734C" w:rsidP="0019734C">
      <w:pPr>
        <w:pStyle w:val="31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34C">
        <w:rPr>
          <w:rFonts w:ascii="Times New Roman" w:hAnsi="Times New Roman"/>
          <w:sz w:val="24"/>
          <w:szCs w:val="24"/>
        </w:rPr>
        <w:t>Знакомство с фольклорными и литературными произведениями разных времен и нар</w:t>
      </w:r>
      <w:r w:rsidRPr="0019734C">
        <w:rPr>
          <w:rFonts w:ascii="Times New Roman" w:hAnsi="Times New Roman"/>
          <w:sz w:val="24"/>
          <w:szCs w:val="24"/>
        </w:rPr>
        <w:t>о</w:t>
      </w:r>
      <w:r w:rsidRPr="0019734C">
        <w:rPr>
          <w:rFonts w:ascii="Times New Roman" w:hAnsi="Times New Roman"/>
          <w:sz w:val="24"/>
          <w:szCs w:val="24"/>
        </w:rPr>
        <w:t>дов, их обсуждение, анализ и интерпретация предоставляют обучающимся возможность эст</w:t>
      </w:r>
      <w:r w:rsidRPr="0019734C">
        <w:rPr>
          <w:rFonts w:ascii="Times New Roman" w:hAnsi="Times New Roman"/>
          <w:sz w:val="24"/>
          <w:szCs w:val="24"/>
        </w:rPr>
        <w:t>е</w:t>
      </w:r>
      <w:r w:rsidRPr="0019734C">
        <w:rPr>
          <w:rFonts w:ascii="Times New Roman" w:hAnsi="Times New Roman"/>
          <w:sz w:val="24"/>
          <w:szCs w:val="24"/>
        </w:rPr>
        <w:t>тического и этического самоопределения, приобщают их к миру многообразных идей и пре</w:t>
      </w:r>
      <w:r w:rsidRPr="0019734C">
        <w:rPr>
          <w:rFonts w:ascii="Times New Roman" w:hAnsi="Times New Roman"/>
          <w:sz w:val="24"/>
          <w:szCs w:val="24"/>
        </w:rPr>
        <w:t>д</w:t>
      </w:r>
      <w:r w:rsidRPr="0019734C">
        <w:rPr>
          <w:rFonts w:ascii="Times New Roman" w:hAnsi="Times New Roman"/>
          <w:sz w:val="24"/>
          <w:szCs w:val="24"/>
        </w:rPr>
        <w:lastRenderedPageBreak/>
        <w:t xml:space="preserve">ставлений, выработанных человечеством, способствуют формированию гражданской позиции и национально-культурной идентичности (способности осознанного отнесения себя к родной культуре), а также умению воспринимать родную культуру в контексте мировой. </w:t>
      </w:r>
    </w:p>
    <w:p w:rsidR="0019734C" w:rsidRPr="0019734C" w:rsidRDefault="0019734C" w:rsidP="0019734C">
      <w:pPr>
        <w:pStyle w:val="31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34C">
        <w:rPr>
          <w:rFonts w:ascii="Times New Roman" w:hAnsi="Times New Roman"/>
          <w:b/>
          <w:sz w:val="24"/>
          <w:szCs w:val="24"/>
        </w:rPr>
        <w:t xml:space="preserve">Стратегическая </w:t>
      </w:r>
      <w:r w:rsidRPr="0019734C">
        <w:rPr>
          <w:rFonts w:ascii="Times New Roman" w:hAnsi="Times New Roman"/>
          <w:b/>
          <w:bCs/>
          <w:sz w:val="24"/>
          <w:szCs w:val="24"/>
        </w:rPr>
        <w:t xml:space="preserve">цель </w:t>
      </w:r>
      <w:r w:rsidRPr="0019734C">
        <w:rPr>
          <w:rFonts w:ascii="Times New Roman" w:hAnsi="Times New Roman"/>
          <w:b/>
          <w:sz w:val="24"/>
          <w:szCs w:val="24"/>
        </w:rPr>
        <w:t>изучения литературы</w:t>
      </w:r>
      <w:r w:rsidRPr="0019734C">
        <w:rPr>
          <w:rFonts w:ascii="Times New Roman" w:hAnsi="Times New Roman"/>
          <w:sz w:val="24"/>
          <w:szCs w:val="24"/>
        </w:rPr>
        <w:t xml:space="preserve"> на этапе основного общего образования – формирование потребности в качественном чтении, культуры читательского восприятия и п</w:t>
      </w:r>
      <w:r w:rsidRPr="0019734C">
        <w:rPr>
          <w:rFonts w:ascii="Times New Roman" w:hAnsi="Times New Roman"/>
          <w:sz w:val="24"/>
          <w:szCs w:val="24"/>
        </w:rPr>
        <w:t>о</w:t>
      </w:r>
      <w:r w:rsidRPr="0019734C">
        <w:rPr>
          <w:rFonts w:ascii="Times New Roman" w:hAnsi="Times New Roman"/>
          <w:sz w:val="24"/>
          <w:szCs w:val="24"/>
        </w:rPr>
        <w:t>нимания литературных текстов, что предполагает постижение художественной литературы как вида искусства, целенаправленное развитие способности обучающегося к адекватному воспр</w:t>
      </w:r>
      <w:r w:rsidRPr="0019734C">
        <w:rPr>
          <w:rFonts w:ascii="Times New Roman" w:hAnsi="Times New Roman"/>
          <w:sz w:val="24"/>
          <w:szCs w:val="24"/>
        </w:rPr>
        <w:t>и</w:t>
      </w:r>
      <w:r w:rsidRPr="0019734C">
        <w:rPr>
          <w:rFonts w:ascii="Times New Roman" w:hAnsi="Times New Roman"/>
          <w:sz w:val="24"/>
          <w:szCs w:val="24"/>
        </w:rPr>
        <w:t>ятию и пониманию смысла различных литературных произведений и самостоятельному исто</w:t>
      </w:r>
      <w:r w:rsidRPr="0019734C">
        <w:rPr>
          <w:rFonts w:ascii="Times New Roman" w:hAnsi="Times New Roman"/>
          <w:sz w:val="24"/>
          <w:szCs w:val="24"/>
        </w:rPr>
        <w:t>л</w:t>
      </w:r>
      <w:r w:rsidRPr="0019734C">
        <w:rPr>
          <w:rFonts w:ascii="Times New Roman" w:hAnsi="Times New Roman"/>
          <w:sz w:val="24"/>
          <w:szCs w:val="24"/>
        </w:rPr>
        <w:t>кованию прочитанного в устной и письменной форме. В опыте чтения, осмысления,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ощущений, воспитывается п</w:t>
      </w:r>
      <w:r w:rsidRPr="0019734C">
        <w:rPr>
          <w:rFonts w:ascii="Times New Roman" w:hAnsi="Times New Roman"/>
          <w:sz w:val="24"/>
          <w:szCs w:val="24"/>
        </w:rPr>
        <w:t>о</w:t>
      </w:r>
      <w:r w:rsidRPr="0019734C">
        <w:rPr>
          <w:rFonts w:ascii="Times New Roman" w:hAnsi="Times New Roman"/>
          <w:sz w:val="24"/>
          <w:szCs w:val="24"/>
        </w:rPr>
        <w:t xml:space="preserve">требность в осмыслении прочитанного, формируется художественный вкус. </w:t>
      </w:r>
    </w:p>
    <w:p w:rsidR="0019734C" w:rsidRPr="0019734C" w:rsidRDefault="0019734C" w:rsidP="0019734C">
      <w:pPr>
        <w:pStyle w:val="31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734C">
        <w:rPr>
          <w:rFonts w:ascii="Times New Roman" w:hAnsi="Times New Roman"/>
          <w:sz w:val="24"/>
          <w:szCs w:val="24"/>
        </w:rPr>
        <w:t>Изучение литературы в основной школе (5-9 классы) закладывает необходимый фунд</w:t>
      </w:r>
      <w:r w:rsidRPr="0019734C">
        <w:rPr>
          <w:rFonts w:ascii="Times New Roman" w:hAnsi="Times New Roman"/>
          <w:sz w:val="24"/>
          <w:szCs w:val="24"/>
        </w:rPr>
        <w:t>а</w:t>
      </w:r>
      <w:r w:rsidRPr="0019734C">
        <w:rPr>
          <w:rFonts w:ascii="Times New Roman" w:hAnsi="Times New Roman"/>
          <w:sz w:val="24"/>
          <w:szCs w:val="24"/>
        </w:rPr>
        <w:t xml:space="preserve">мент для достижения перечисленных целей. 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bCs/>
          <w:sz w:val="24"/>
          <w:szCs w:val="24"/>
        </w:rPr>
      </w:pPr>
      <w:r w:rsidRPr="0019734C">
        <w:rPr>
          <w:bCs/>
          <w:sz w:val="24"/>
          <w:szCs w:val="24"/>
        </w:rPr>
        <w:t>Объект изучения в учебном процессе − литературное произведение в его жанрово-родовой и историко-культурной специфике. 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</w:t>
      </w:r>
      <w:r w:rsidRPr="0019734C">
        <w:rPr>
          <w:sz w:val="24"/>
          <w:szCs w:val="24"/>
        </w:rPr>
        <w:t>вслух, про себя, по ролям; чтения анал</w:t>
      </w:r>
      <w:r w:rsidRPr="0019734C">
        <w:rPr>
          <w:sz w:val="24"/>
          <w:szCs w:val="24"/>
        </w:rPr>
        <w:t>и</w:t>
      </w:r>
      <w:r w:rsidRPr="0019734C">
        <w:rPr>
          <w:sz w:val="24"/>
          <w:szCs w:val="24"/>
        </w:rPr>
        <w:t>тического, выборочного, комментированного, сопоставительного и др.) и</w:t>
      </w:r>
      <w:r w:rsidRPr="0019734C">
        <w:rPr>
          <w:bCs/>
          <w:sz w:val="24"/>
          <w:szCs w:val="24"/>
        </w:rPr>
        <w:t xml:space="preserve"> базовых навыков творческого и академического письма, последовательно формирующихся на уроках литерат</w:t>
      </w:r>
      <w:r w:rsidRPr="0019734C">
        <w:rPr>
          <w:bCs/>
          <w:sz w:val="24"/>
          <w:szCs w:val="24"/>
        </w:rPr>
        <w:t>у</w:t>
      </w:r>
      <w:r w:rsidRPr="0019734C">
        <w:rPr>
          <w:bCs/>
          <w:sz w:val="24"/>
          <w:szCs w:val="24"/>
        </w:rPr>
        <w:t>ры.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 xml:space="preserve">Изучение литературы в школе решает следующие образовательные </w:t>
      </w:r>
      <w:r w:rsidRPr="0019734C">
        <w:rPr>
          <w:b/>
          <w:bCs/>
          <w:sz w:val="24"/>
          <w:szCs w:val="24"/>
        </w:rPr>
        <w:t>задачи</w:t>
      </w:r>
      <w:r w:rsidRPr="0019734C">
        <w:rPr>
          <w:sz w:val="24"/>
          <w:szCs w:val="24"/>
        </w:rPr>
        <w:t>:</w:t>
      </w:r>
    </w:p>
    <w:p w:rsidR="0019734C" w:rsidRPr="0019734C" w:rsidRDefault="0019734C" w:rsidP="009C6304">
      <w:pPr>
        <w:pStyle w:val="a8"/>
        <w:numPr>
          <w:ilvl w:val="0"/>
          <w:numId w:val="263"/>
        </w:numPr>
        <w:spacing w:line="276" w:lineRule="auto"/>
        <w:ind w:left="0" w:firstLine="426"/>
        <w:jc w:val="both"/>
        <w:rPr>
          <w:i/>
          <w:sz w:val="24"/>
          <w:szCs w:val="24"/>
        </w:rPr>
      </w:pPr>
      <w:r w:rsidRPr="0019734C">
        <w:rPr>
          <w:sz w:val="24"/>
          <w:szCs w:val="24"/>
        </w:rPr>
        <w:t>осознание коммуникативно-эстетических возможностей языка на основе изучения в</w:t>
      </w:r>
      <w:r w:rsidRPr="0019734C">
        <w:rPr>
          <w:sz w:val="24"/>
          <w:szCs w:val="24"/>
        </w:rPr>
        <w:t>ы</w:t>
      </w:r>
      <w:r w:rsidRPr="0019734C">
        <w:rPr>
          <w:sz w:val="24"/>
          <w:szCs w:val="24"/>
        </w:rPr>
        <w:t>дающихся произведений русской литературы, литературы своего народа, мировой литературы;</w:t>
      </w:r>
    </w:p>
    <w:p w:rsidR="0019734C" w:rsidRPr="0019734C" w:rsidRDefault="0019734C" w:rsidP="009C6304">
      <w:pPr>
        <w:pStyle w:val="a8"/>
        <w:numPr>
          <w:ilvl w:val="0"/>
          <w:numId w:val="263"/>
        </w:numPr>
        <w:spacing w:line="276" w:lineRule="auto"/>
        <w:ind w:left="0" w:firstLine="426"/>
        <w:jc w:val="both"/>
        <w:rPr>
          <w:i/>
          <w:sz w:val="24"/>
          <w:szCs w:val="24"/>
        </w:rPr>
      </w:pPr>
      <w:r w:rsidRPr="0019734C">
        <w:rPr>
          <w:sz w:val="24"/>
          <w:szCs w:val="24"/>
        </w:rPr>
        <w:t>формирование и развитие представлений о литературном произведении как о худож</w:t>
      </w:r>
      <w:r w:rsidRPr="0019734C">
        <w:rPr>
          <w:sz w:val="24"/>
          <w:szCs w:val="24"/>
        </w:rPr>
        <w:t>е</w:t>
      </w:r>
      <w:r w:rsidRPr="0019734C">
        <w:rPr>
          <w:sz w:val="24"/>
          <w:szCs w:val="24"/>
        </w:rPr>
        <w:t>ственном мире, особым образом построенном автором;</w:t>
      </w:r>
    </w:p>
    <w:p w:rsidR="0019734C" w:rsidRPr="0019734C" w:rsidRDefault="0019734C" w:rsidP="009C6304">
      <w:pPr>
        <w:pStyle w:val="a8"/>
        <w:numPr>
          <w:ilvl w:val="0"/>
          <w:numId w:val="263"/>
        </w:numPr>
        <w:spacing w:line="276" w:lineRule="auto"/>
        <w:ind w:left="0" w:firstLine="426"/>
        <w:jc w:val="both"/>
        <w:rPr>
          <w:i/>
          <w:sz w:val="24"/>
          <w:szCs w:val="24"/>
        </w:rPr>
      </w:pPr>
      <w:r w:rsidRPr="0019734C">
        <w:rPr>
          <w:sz w:val="24"/>
          <w:szCs w:val="24"/>
        </w:rPr>
        <w:t>овладение процедурами смыслового и эстетического анализа текста на основе поним</w:t>
      </w:r>
      <w:r w:rsidRPr="0019734C">
        <w:rPr>
          <w:sz w:val="24"/>
          <w:szCs w:val="24"/>
        </w:rPr>
        <w:t>а</w:t>
      </w:r>
      <w:r w:rsidRPr="0019734C">
        <w:rPr>
          <w:sz w:val="24"/>
          <w:szCs w:val="24"/>
        </w:rPr>
        <w:t>ния принципиальных отличий художественного текста от научного, делового, публицистич</w:t>
      </w:r>
      <w:r w:rsidRPr="0019734C">
        <w:rPr>
          <w:sz w:val="24"/>
          <w:szCs w:val="24"/>
        </w:rPr>
        <w:t>е</w:t>
      </w:r>
      <w:r w:rsidRPr="0019734C">
        <w:rPr>
          <w:sz w:val="24"/>
          <w:szCs w:val="24"/>
        </w:rPr>
        <w:t>ского и т. п.;</w:t>
      </w:r>
    </w:p>
    <w:p w:rsidR="0019734C" w:rsidRPr="0019734C" w:rsidRDefault="0019734C" w:rsidP="009C6304">
      <w:pPr>
        <w:pStyle w:val="a8"/>
        <w:numPr>
          <w:ilvl w:val="0"/>
          <w:numId w:val="263"/>
        </w:numPr>
        <w:spacing w:line="276" w:lineRule="auto"/>
        <w:ind w:left="0" w:firstLine="426"/>
        <w:jc w:val="both"/>
        <w:rPr>
          <w:i/>
          <w:sz w:val="24"/>
          <w:szCs w:val="24"/>
        </w:rPr>
      </w:pPr>
      <w:r w:rsidRPr="0019734C">
        <w:rPr>
          <w:sz w:val="24"/>
          <w:szCs w:val="24"/>
        </w:rPr>
        <w:t>формирование умений воспринимать, анализировать, критически оценивать и интерпр</w:t>
      </w:r>
      <w:r w:rsidRPr="0019734C">
        <w:rPr>
          <w:sz w:val="24"/>
          <w:szCs w:val="24"/>
        </w:rPr>
        <w:t>е</w:t>
      </w:r>
      <w:r w:rsidRPr="0019734C">
        <w:rPr>
          <w:sz w:val="24"/>
          <w:szCs w:val="24"/>
        </w:rPr>
        <w:t>тировать прочитанное, осознавать художественную картину жизни, отраженную в литерату</w:t>
      </w:r>
      <w:r w:rsidRPr="0019734C">
        <w:rPr>
          <w:sz w:val="24"/>
          <w:szCs w:val="24"/>
        </w:rPr>
        <w:t>р</w:t>
      </w:r>
      <w:r w:rsidRPr="0019734C">
        <w:rPr>
          <w:sz w:val="24"/>
          <w:szCs w:val="24"/>
        </w:rPr>
        <w:t>ном произведении, на уровне не только эмоционального восприятия, но и интеллектуального осмысления, ответственного отношения к разнообразным художественным смыслам;</w:t>
      </w:r>
    </w:p>
    <w:p w:rsidR="0019734C" w:rsidRPr="0019734C" w:rsidRDefault="0019734C" w:rsidP="009C6304">
      <w:pPr>
        <w:pStyle w:val="a8"/>
        <w:widowControl w:val="0"/>
        <w:numPr>
          <w:ilvl w:val="0"/>
          <w:numId w:val="263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формирование отношения к литературе как к особому способу познания жизни;</w:t>
      </w:r>
    </w:p>
    <w:p w:rsidR="0019734C" w:rsidRPr="0019734C" w:rsidRDefault="0019734C" w:rsidP="009C6304">
      <w:pPr>
        <w:pStyle w:val="a8"/>
        <w:numPr>
          <w:ilvl w:val="0"/>
          <w:numId w:val="263"/>
        </w:numPr>
        <w:spacing w:line="276" w:lineRule="auto"/>
        <w:ind w:left="0" w:firstLine="426"/>
        <w:jc w:val="both"/>
        <w:rPr>
          <w:i/>
          <w:sz w:val="24"/>
          <w:szCs w:val="24"/>
        </w:rPr>
      </w:pPr>
      <w:r w:rsidRPr="0019734C">
        <w:rPr>
          <w:sz w:val="24"/>
          <w:szCs w:val="24"/>
        </w:rPr>
        <w:t>воспитание у читателя культуры выражения собственной позиции, способности арг</w:t>
      </w:r>
      <w:r w:rsidRPr="0019734C">
        <w:rPr>
          <w:sz w:val="24"/>
          <w:szCs w:val="24"/>
        </w:rPr>
        <w:t>у</w:t>
      </w:r>
      <w:r w:rsidRPr="0019734C">
        <w:rPr>
          <w:sz w:val="24"/>
          <w:szCs w:val="24"/>
        </w:rPr>
        <w:t>ментировать свое мнение и оформлять его словесно в устных и письменных высказываниях разных жанров, создавать развернутые высказывания творческого, аналитического и интерпр</w:t>
      </w:r>
      <w:r w:rsidRPr="0019734C">
        <w:rPr>
          <w:sz w:val="24"/>
          <w:szCs w:val="24"/>
        </w:rPr>
        <w:t>е</w:t>
      </w:r>
      <w:r w:rsidRPr="0019734C">
        <w:rPr>
          <w:sz w:val="24"/>
          <w:szCs w:val="24"/>
        </w:rPr>
        <w:t>тирующего характера;</w:t>
      </w:r>
    </w:p>
    <w:p w:rsidR="0019734C" w:rsidRPr="0019734C" w:rsidRDefault="0019734C" w:rsidP="009C6304">
      <w:pPr>
        <w:pStyle w:val="a8"/>
        <w:numPr>
          <w:ilvl w:val="0"/>
          <w:numId w:val="263"/>
        </w:numPr>
        <w:spacing w:line="276" w:lineRule="auto"/>
        <w:ind w:left="0" w:firstLine="426"/>
        <w:jc w:val="both"/>
        <w:rPr>
          <w:b/>
          <w:bCs/>
          <w:sz w:val="24"/>
          <w:szCs w:val="24"/>
        </w:rPr>
      </w:pPr>
      <w:r w:rsidRPr="0019734C">
        <w:rPr>
          <w:sz w:val="24"/>
          <w:szCs w:val="24"/>
        </w:rPr>
        <w:t>воспитание культуры понимания «чужой» позиции, а также уважительного отношения к ценностям других людей, к культуре других эпох и народов; развитие способности понимать литературные художественные произведения, отражающие разные этнокультурные традиции;</w:t>
      </w:r>
    </w:p>
    <w:p w:rsidR="0019734C" w:rsidRPr="0019734C" w:rsidRDefault="0019734C" w:rsidP="009C6304">
      <w:pPr>
        <w:pStyle w:val="a8"/>
        <w:numPr>
          <w:ilvl w:val="0"/>
          <w:numId w:val="263"/>
        </w:numPr>
        <w:spacing w:line="276" w:lineRule="auto"/>
        <w:ind w:left="0" w:firstLine="426"/>
        <w:jc w:val="both"/>
        <w:rPr>
          <w:b/>
          <w:bCs/>
          <w:sz w:val="24"/>
          <w:szCs w:val="24"/>
        </w:rPr>
      </w:pPr>
      <w:r w:rsidRPr="0019734C">
        <w:rPr>
          <w:sz w:val="24"/>
          <w:szCs w:val="24"/>
        </w:rPr>
        <w:t xml:space="preserve">воспитание квалифицированного читателя со сформированным эстетическим вкусом; </w:t>
      </w:r>
    </w:p>
    <w:p w:rsidR="0019734C" w:rsidRPr="0019734C" w:rsidRDefault="0019734C" w:rsidP="009C6304">
      <w:pPr>
        <w:pStyle w:val="a8"/>
        <w:widowControl w:val="0"/>
        <w:numPr>
          <w:ilvl w:val="0"/>
          <w:numId w:val="263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формирование отношения к литературе как к одной из основных культурных ценностей народа;</w:t>
      </w:r>
    </w:p>
    <w:p w:rsidR="0019734C" w:rsidRPr="0019734C" w:rsidRDefault="0019734C" w:rsidP="009C6304">
      <w:pPr>
        <w:pStyle w:val="a8"/>
        <w:numPr>
          <w:ilvl w:val="0"/>
          <w:numId w:val="263"/>
        </w:numPr>
        <w:spacing w:line="276" w:lineRule="auto"/>
        <w:ind w:left="0" w:firstLine="426"/>
        <w:jc w:val="both"/>
        <w:rPr>
          <w:b/>
          <w:bCs/>
          <w:sz w:val="24"/>
          <w:szCs w:val="24"/>
        </w:rPr>
      </w:pPr>
      <w:r w:rsidRPr="0019734C">
        <w:rPr>
          <w:sz w:val="24"/>
          <w:szCs w:val="24"/>
        </w:rPr>
        <w:lastRenderedPageBreak/>
        <w:t>обеспечение через чтение и изучение классической и современной литературы культу</w:t>
      </w:r>
      <w:r w:rsidRPr="0019734C">
        <w:rPr>
          <w:sz w:val="24"/>
          <w:szCs w:val="24"/>
        </w:rPr>
        <w:t>р</w:t>
      </w:r>
      <w:r w:rsidRPr="0019734C">
        <w:rPr>
          <w:sz w:val="24"/>
          <w:szCs w:val="24"/>
        </w:rPr>
        <w:t xml:space="preserve">ной самоидентификации; </w:t>
      </w:r>
    </w:p>
    <w:p w:rsidR="0019734C" w:rsidRPr="0019734C" w:rsidRDefault="0019734C" w:rsidP="009C6304">
      <w:pPr>
        <w:pStyle w:val="a8"/>
        <w:widowControl w:val="0"/>
        <w:numPr>
          <w:ilvl w:val="0"/>
          <w:numId w:val="263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осознание значимости чтения и изучения литературы для своего дальнейшего развития;</w:t>
      </w:r>
    </w:p>
    <w:p w:rsidR="0019734C" w:rsidRPr="0019734C" w:rsidRDefault="0019734C" w:rsidP="009C6304">
      <w:pPr>
        <w:pStyle w:val="a8"/>
        <w:numPr>
          <w:ilvl w:val="0"/>
          <w:numId w:val="263"/>
        </w:numPr>
        <w:spacing w:line="276" w:lineRule="auto"/>
        <w:ind w:left="0" w:firstLine="426"/>
        <w:jc w:val="both"/>
        <w:rPr>
          <w:i/>
          <w:sz w:val="24"/>
          <w:szCs w:val="24"/>
        </w:rPr>
      </w:pPr>
      <w:r w:rsidRPr="0019734C">
        <w:rPr>
          <w:sz w:val="24"/>
          <w:szCs w:val="24"/>
        </w:rPr>
        <w:t xml:space="preserve">формирование у школьника стремления сознательно планировать свое досуговое чтение. 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В процессе обучения в основной школе эти задачи решаются постепенно, последов</w:t>
      </w:r>
      <w:r w:rsidRPr="0019734C">
        <w:rPr>
          <w:sz w:val="24"/>
          <w:szCs w:val="24"/>
        </w:rPr>
        <w:t>а</w:t>
      </w:r>
      <w:r w:rsidRPr="0019734C">
        <w:rPr>
          <w:sz w:val="24"/>
          <w:szCs w:val="24"/>
        </w:rPr>
        <w:t>тельно и постоянно; их решение продолжается и в старшей школе; на всех этапах обучения с</w:t>
      </w:r>
      <w:r w:rsidRPr="0019734C">
        <w:rPr>
          <w:sz w:val="24"/>
          <w:szCs w:val="24"/>
        </w:rPr>
        <w:t>о</w:t>
      </w:r>
      <w:r w:rsidRPr="0019734C">
        <w:rPr>
          <w:sz w:val="24"/>
          <w:szCs w:val="24"/>
        </w:rPr>
        <w:t>здаются условия для осознания обучающимися непрерывности процесса литературного образ</w:t>
      </w:r>
      <w:r w:rsidRPr="0019734C">
        <w:rPr>
          <w:sz w:val="24"/>
          <w:szCs w:val="24"/>
        </w:rPr>
        <w:t>о</w:t>
      </w:r>
      <w:r w:rsidRPr="0019734C">
        <w:rPr>
          <w:sz w:val="24"/>
          <w:szCs w:val="24"/>
        </w:rPr>
        <w:t>вания и необходимости его продолжения и за пределами школы.</w:t>
      </w:r>
      <w:r w:rsidRPr="0019734C">
        <w:rPr>
          <w:sz w:val="24"/>
          <w:szCs w:val="24"/>
        </w:rPr>
        <w:tab/>
      </w:r>
    </w:p>
    <w:p w:rsidR="0019734C" w:rsidRPr="0019734C" w:rsidRDefault="0019734C" w:rsidP="0019734C">
      <w:pPr>
        <w:spacing w:line="276" w:lineRule="auto"/>
        <w:ind w:firstLine="709"/>
        <w:rPr>
          <w:b/>
          <w:sz w:val="24"/>
          <w:szCs w:val="24"/>
        </w:rPr>
      </w:pPr>
      <w:r w:rsidRPr="0019734C">
        <w:rPr>
          <w:sz w:val="24"/>
          <w:szCs w:val="24"/>
        </w:rPr>
        <w:t>Примерная программа по литературе строится с учетом:</w:t>
      </w:r>
    </w:p>
    <w:p w:rsidR="0019734C" w:rsidRPr="0019734C" w:rsidRDefault="0019734C" w:rsidP="009C6304">
      <w:pPr>
        <w:numPr>
          <w:ilvl w:val="0"/>
          <w:numId w:val="262"/>
        </w:numPr>
        <w:tabs>
          <w:tab w:val="left" w:pos="709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19734C">
        <w:rPr>
          <w:b/>
          <w:sz w:val="24"/>
          <w:szCs w:val="24"/>
        </w:rPr>
        <w:t>лучших традиций</w:t>
      </w:r>
      <w:r w:rsidRPr="0019734C">
        <w:rPr>
          <w:sz w:val="24"/>
          <w:szCs w:val="24"/>
        </w:rPr>
        <w:t xml:space="preserve"> отечественной </w:t>
      </w:r>
      <w:r w:rsidRPr="0019734C">
        <w:rPr>
          <w:b/>
          <w:sz w:val="24"/>
          <w:szCs w:val="24"/>
        </w:rPr>
        <w:t>методики</w:t>
      </w:r>
      <w:r w:rsidRPr="0019734C">
        <w:rPr>
          <w:sz w:val="24"/>
          <w:szCs w:val="24"/>
        </w:rPr>
        <w:t xml:space="preserve">  преподавания литературы, </w:t>
      </w:r>
      <w:r w:rsidRPr="0019734C">
        <w:rPr>
          <w:rStyle w:val="5yl5"/>
          <w:sz w:val="24"/>
          <w:szCs w:val="24"/>
        </w:rPr>
        <w:t>заложенных трудами В.И. Водовозова, А.Д. Алферова, В.Я. Стоюнина, В.П. Острогорского, Л.И. Поливан</w:t>
      </w:r>
      <w:r w:rsidRPr="0019734C">
        <w:rPr>
          <w:rStyle w:val="5yl5"/>
          <w:sz w:val="24"/>
          <w:szCs w:val="24"/>
        </w:rPr>
        <w:t>о</w:t>
      </w:r>
      <w:r w:rsidRPr="0019734C">
        <w:rPr>
          <w:rStyle w:val="5yl5"/>
          <w:sz w:val="24"/>
          <w:szCs w:val="24"/>
        </w:rPr>
        <w:t>ва, В.В. Голубкова, Н.М. Соколова, М.А. Рыбниковой, И.С. Збарского, В.Г. Маранцмана, З.Н. Новлянской и др.</w:t>
      </w:r>
      <w:r w:rsidRPr="0019734C">
        <w:rPr>
          <w:sz w:val="24"/>
          <w:szCs w:val="24"/>
        </w:rPr>
        <w:t>;</w:t>
      </w:r>
    </w:p>
    <w:p w:rsidR="0019734C" w:rsidRPr="0019734C" w:rsidRDefault="0019734C" w:rsidP="009C6304">
      <w:pPr>
        <w:numPr>
          <w:ilvl w:val="0"/>
          <w:numId w:val="262"/>
        </w:numPr>
        <w:tabs>
          <w:tab w:val="left" w:pos="709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19734C">
        <w:rPr>
          <w:b/>
          <w:sz w:val="24"/>
          <w:szCs w:val="24"/>
        </w:rPr>
        <w:t>традиций изучения конкретных произведений</w:t>
      </w:r>
      <w:r w:rsidRPr="0019734C">
        <w:rPr>
          <w:sz w:val="24"/>
          <w:szCs w:val="24"/>
        </w:rPr>
        <w:t xml:space="preserve"> (прежде всего русской и зарубежной классики), сложившихся в школьной практике;</w:t>
      </w:r>
    </w:p>
    <w:p w:rsidR="0019734C" w:rsidRPr="0019734C" w:rsidRDefault="0019734C" w:rsidP="009C6304">
      <w:pPr>
        <w:numPr>
          <w:ilvl w:val="0"/>
          <w:numId w:val="262"/>
        </w:numPr>
        <w:tabs>
          <w:tab w:val="left" w:pos="709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19734C">
        <w:rPr>
          <w:b/>
          <w:sz w:val="24"/>
          <w:szCs w:val="24"/>
        </w:rPr>
        <w:t xml:space="preserve">традиций научного анализа, а также художественной интерпретации </w:t>
      </w:r>
      <w:r w:rsidRPr="0019734C">
        <w:rPr>
          <w:sz w:val="24"/>
          <w:szCs w:val="24"/>
        </w:rPr>
        <w:t>средствами</w:t>
      </w:r>
      <w:r w:rsidRPr="0019734C">
        <w:rPr>
          <w:b/>
          <w:sz w:val="24"/>
          <w:szCs w:val="24"/>
        </w:rPr>
        <w:t xml:space="preserve"> л</w:t>
      </w:r>
      <w:r w:rsidRPr="0019734C">
        <w:rPr>
          <w:b/>
          <w:sz w:val="24"/>
          <w:szCs w:val="24"/>
        </w:rPr>
        <w:t>и</w:t>
      </w:r>
      <w:r w:rsidRPr="0019734C">
        <w:rPr>
          <w:b/>
          <w:sz w:val="24"/>
          <w:szCs w:val="24"/>
        </w:rPr>
        <w:t xml:space="preserve">тературы и других видов искусств </w:t>
      </w:r>
      <w:r w:rsidRPr="0019734C">
        <w:rPr>
          <w:sz w:val="24"/>
          <w:szCs w:val="24"/>
        </w:rPr>
        <w:t>литературных произведений, входящих в</w:t>
      </w:r>
      <w:r w:rsidRPr="0019734C">
        <w:rPr>
          <w:b/>
          <w:sz w:val="24"/>
          <w:szCs w:val="24"/>
        </w:rPr>
        <w:t xml:space="preserve"> национальный литературный канон (</w:t>
      </w:r>
      <w:r w:rsidRPr="0019734C">
        <w:rPr>
          <w:sz w:val="24"/>
          <w:szCs w:val="24"/>
        </w:rPr>
        <w:t>то есть образующих совокупность наиболее авторитетных для наци</w:t>
      </w:r>
      <w:r w:rsidRPr="0019734C">
        <w:rPr>
          <w:sz w:val="24"/>
          <w:szCs w:val="24"/>
        </w:rPr>
        <w:t>о</w:t>
      </w:r>
      <w:r w:rsidRPr="0019734C">
        <w:rPr>
          <w:sz w:val="24"/>
          <w:szCs w:val="24"/>
        </w:rPr>
        <w:t>нальной традиции писательских имен, корпусов их творчества и их отдельных произведений)</w:t>
      </w:r>
      <w:r w:rsidRPr="0019734C">
        <w:rPr>
          <w:b/>
          <w:sz w:val="24"/>
          <w:szCs w:val="24"/>
        </w:rPr>
        <w:t xml:space="preserve">; </w:t>
      </w:r>
    </w:p>
    <w:p w:rsidR="0019734C" w:rsidRPr="0019734C" w:rsidRDefault="0019734C" w:rsidP="009C6304">
      <w:pPr>
        <w:numPr>
          <w:ilvl w:val="0"/>
          <w:numId w:val="262"/>
        </w:numPr>
        <w:tabs>
          <w:tab w:val="left" w:pos="709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19734C">
        <w:rPr>
          <w:sz w:val="24"/>
          <w:szCs w:val="24"/>
        </w:rPr>
        <w:t xml:space="preserve">необходимой </w:t>
      </w:r>
      <w:r w:rsidRPr="0019734C">
        <w:rPr>
          <w:b/>
          <w:sz w:val="24"/>
          <w:szCs w:val="24"/>
        </w:rPr>
        <w:t>вариативности</w:t>
      </w:r>
      <w:r w:rsidRPr="0019734C">
        <w:rPr>
          <w:sz w:val="24"/>
          <w:szCs w:val="24"/>
        </w:rPr>
        <w:t xml:space="preserve"> авторской / рабочей программы по литературе при сохр</w:t>
      </w:r>
      <w:r w:rsidRPr="0019734C">
        <w:rPr>
          <w:sz w:val="24"/>
          <w:szCs w:val="24"/>
        </w:rPr>
        <w:t>а</w:t>
      </w:r>
      <w:r w:rsidRPr="0019734C">
        <w:rPr>
          <w:sz w:val="24"/>
          <w:szCs w:val="24"/>
        </w:rPr>
        <w:t>нении обязательных базовых элементов содержания предмета;</w:t>
      </w:r>
    </w:p>
    <w:p w:rsidR="0019734C" w:rsidRPr="0019734C" w:rsidRDefault="0019734C" w:rsidP="009C6304">
      <w:pPr>
        <w:numPr>
          <w:ilvl w:val="0"/>
          <w:numId w:val="262"/>
        </w:numPr>
        <w:tabs>
          <w:tab w:val="left" w:pos="709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19734C">
        <w:rPr>
          <w:sz w:val="24"/>
          <w:szCs w:val="24"/>
        </w:rPr>
        <w:t xml:space="preserve">соответствия рекомендуемых к изучению литературных произведений </w:t>
      </w:r>
      <w:r w:rsidRPr="0019734C">
        <w:rPr>
          <w:b/>
          <w:sz w:val="24"/>
          <w:szCs w:val="24"/>
        </w:rPr>
        <w:t>возрастным и психологическим</w:t>
      </w:r>
      <w:r w:rsidRPr="0019734C">
        <w:rPr>
          <w:sz w:val="24"/>
          <w:szCs w:val="24"/>
        </w:rPr>
        <w:t xml:space="preserve"> особенностям обучающихся;</w:t>
      </w:r>
    </w:p>
    <w:p w:rsidR="0019734C" w:rsidRPr="0019734C" w:rsidRDefault="0019734C" w:rsidP="009C6304">
      <w:pPr>
        <w:numPr>
          <w:ilvl w:val="0"/>
          <w:numId w:val="262"/>
        </w:numPr>
        <w:tabs>
          <w:tab w:val="left" w:pos="709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требований современного культурно-исторического контекста к изучению классической литературы;</w:t>
      </w:r>
    </w:p>
    <w:p w:rsidR="0019734C" w:rsidRPr="0019734C" w:rsidRDefault="0019734C" w:rsidP="009C6304">
      <w:pPr>
        <w:numPr>
          <w:ilvl w:val="0"/>
          <w:numId w:val="262"/>
        </w:numPr>
        <w:tabs>
          <w:tab w:val="left" w:pos="709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19734C">
        <w:rPr>
          <w:b/>
          <w:sz w:val="24"/>
          <w:szCs w:val="24"/>
        </w:rPr>
        <w:t>минимального количества учебного времени</w:t>
      </w:r>
      <w:r w:rsidRPr="0019734C">
        <w:rPr>
          <w:sz w:val="24"/>
          <w:szCs w:val="24"/>
        </w:rPr>
        <w:t>, отведенного на изучение литературы согласно действующему ФГОС и Базисному учебному плану.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Примерная программа предоставляет автору рабочей программы свободу в распредел</w:t>
      </w:r>
      <w:r w:rsidRPr="0019734C">
        <w:rPr>
          <w:sz w:val="24"/>
          <w:szCs w:val="24"/>
        </w:rPr>
        <w:t>е</w:t>
      </w:r>
      <w:r w:rsidRPr="0019734C">
        <w:rPr>
          <w:sz w:val="24"/>
          <w:szCs w:val="24"/>
        </w:rPr>
        <w:t>нии материала по годам обучения и четвертям, в выстраивании собственной логики его комп</w:t>
      </w:r>
      <w:r w:rsidRPr="0019734C">
        <w:rPr>
          <w:sz w:val="24"/>
          <w:szCs w:val="24"/>
        </w:rPr>
        <w:t>о</w:t>
      </w:r>
      <w:r w:rsidRPr="0019734C">
        <w:rPr>
          <w:sz w:val="24"/>
          <w:szCs w:val="24"/>
        </w:rPr>
        <w:t>новки. Программа построена как своего рода «</w:t>
      </w:r>
      <w:r w:rsidRPr="0019734C">
        <w:rPr>
          <w:b/>
          <w:sz w:val="24"/>
          <w:szCs w:val="24"/>
        </w:rPr>
        <w:t>конструктор»</w:t>
      </w:r>
      <w:r w:rsidRPr="0019734C">
        <w:rPr>
          <w:sz w:val="24"/>
          <w:szCs w:val="24"/>
        </w:rPr>
        <w:t xml:space="preserve">, из общих блоков которого можно собирать собственную конструкцию.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учреждениях, возможности компоновки – необходимую вариативность. 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В соответствии с действующим Федеральным законом «Об образовании в Российской Федерации» образовательные программы самостоятельно разрабатываются и утверждаются о</w:t>
      </w:r>
      <w:r w:rsidRPr="0019734C">
        <w:rPr>
          <w:sz w:val="24"/>
          <w:szCs w:val="24"/>
        </w:rPr>
        <w:t>р</w:t>
      </w:r>
      <w:r w:rsidRPr="0019734C">
        <w:rPr>
          <w:sz w:val="24"/>
          <w:szCs w:val="24"/>
        </w:rPr>
        <w:t>ганизацией, осуществляющей образовательную деятельность. Это значит, что учитель имеет возможность строить образовательный процесс разными способами: может выбрать УМК и следовать ему, может при необходимости откорректировать программу выбранного УМК и, наконец, опираясь на ФГОС и примерную программу, может разработать собственную рабочую программу в соответствии с локальными нормативными правовыми актами образовательной организации. Учитель имеет право опираться на какую-то одну линию учебников, использовать несколько учебников или учебных пособий. Законодательство требует соответствия разраб</w:t>
      </w:r>
      <w:r w:rsidRPr="0019734C">
        <w:rPr>
          <w:sz w:val="24"/>
          <w:szCs w:val="24"/>
        </w:rPr>
        <w:t>о</w:t>
      </w:r>
      <w:r w:rsidRPr="0019734C">
        <w:rPr>
          <w:sz w:val="24"/>
          <w:szCs w:val="24"/>
        </w:rPr>
        <w:t>танной программы Федеральному государственному образовательному стандарту и учета п</w:t>
      </w:r>
      <w:r w:rsidRPr="0019734C">
        <w:rPr>
          <w:sz w:val="24"/>
          <w:szCs w:val="24"/>
        </w:rPr>
        <w:t>о</w:t>
      </w:r>
      <w:r w:rsidRPr="0019734C">
        <w:rPr>
          <w:sz w:val="24"/>
          <w:szCs w:val="24"/>
        </w:rPr>
        <w:t xml:space="preserve">ложений данной примерной образовательной программы. 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lastRenderedPageBreak/>
        <w:t>Содержание программы по литературе включает в себя указание литературных произв</w:t>
      </w:r>
      <w:r w:rsidRPr="0019734C">
        <w:rPr>
          <w:sz w:val="24"/>
          <w:szCs w:val="24"/>
        </w:rPr>
        <w:t>е</w:t>
      </w:r>
      <w:r w:rsidRPr="0019734C">
        <w:rPr>
          <w:sz w:val="24"/>
          <w:szCs w:val="24"/>
        </w:rPr>
        <w:t>дений и их авторов. Помимо этого в программе присутствуют единицы более высокого порядка (жанрово-тематические объединения произведений; группы авторов, обзоры). Отдельно вын</w:t>
      </w:r>
      <w:r w:rsidRPr="0019734C">
        <w:rPr>
          <w:sz w:val="24"/>
          <w:szCs w:val="24"/>
        </w:rPr>
        <w:t>е</w:t>
      </w:r>
      <w:r w:rsidRPr="0019734C">
        <w:rPr>
          <w:sz w:val="24"/>
          <w:szCs w:val="24"/>
        </w:rPr>
        <w:t>сен список теоретических понятий, подлежащих освоению в основной школе.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sz w:val="24"/>
          <w:szCs w:val="24"/>
        </w:rPr>
      </w:pPr>
      <w:r w:rsidRPr="0019734C">
        <w:rPr>
          <w:sz w:val="24"/>
          <w:szCs w:val="24"/>
        </w:rPr>
        <w:t xml:space="preserve">Рабочая программа учебного курса строится на произведениях из </w:t>
      </w:r>
      <w:r w:rsidRPr="0019734C">
        <w:rPr>
          <w:b/>
          <w:sz w:val="24"/>
          <w:szCs w:val="24"/>
        </w:rPr>
        <w:t>трех списков</w:t>
      </w:r>
      <w:r w:rsidRPr="0019734C">
        <w:rPr>
          <w:sz w:val="24"/>
          <w:szCs w:val="24"/>
        </w:rPr>
        <w:t xml:space="preserve">: А, В и С (см. таблицу ниже). Эти три списка равноправны по статусу (то есть произведения </w:t>
      </w:r>
      <w:r w:rsidRPr="0019734C">
        <w:rPr>
          <w:b/>
          <w:sz w:val="24"/>
          <w:szCs w:val="24"/>
        </w:rPr>
        <w:t>всех спи</w:t>
      </w:r>
      <w:r w:rsidRPr="0019734C">
        <w:rPr>
          <w:b/>
          <w:sz w:val="24"/>
          <w:szCs w:val="24"/>
        </w:rPr>
        <w:t>с</w:t>
      </w:r>
      <w:r w:rsidRPr="0019734C">
        <w:rPr>
          <w:b/>
          <w:sz w:val="24"/>
          <w:szCs w:val="24"/>
        </w:rPr>
        <w:t>ков</w:t>
      </w:r>
      <w:r w:rsidRPr="0019734C">
        <w:rPr>
          <w:sz w:val="24"/>
          <w:szCs w:val="24"/>
        </w:rPr>
        <w:t xml:space="preserve"> должны быть </w:t>
      </w:r>
      <w:r w:rsidRPr="0019734C">
        <w:rPr>
          <w:b/>
          <w:sz w:val="24"/>
          <w:szCs w:val="24"/>
        </w:rPr>
        <w:t xml:space="preserve">обязательно </w:t>
      </w:r>
      <w:r w:rsidRPr="0019734C">
        <w:rPr>
          <w:sz w:val="24"/>
          <w:szCs w:val="24"/>
        </w:rPr>
        <w:t xml:space="preserve"> представлены в рабочих программах).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sz w:val="24"/>
          <w:szCs w:val="24"/>
        </w:rPr>
      </w:pPr>
      <w:r w:rsidRPr="0019734C">
        <w:rPr>
          <w:b/>
          <w:bCs/>
          <w:sz w:val="24"/>
          <w:szCs w:val="24"/>
        </w:rPr>
        <w:t>Список А</w:t>
      </w:r>
      <w:r w:rsidRPr="0019734C">
        <w:rPr>
          <w:sz w:val="24"/>
          <w:szCs w:val="24"/>
        </w:rPr>
        <w:t xml:space="preserve"> представляет собой </w:t>
      </w:r>
      <w:r w:rsidRPr="0019734C">
        <w:rPr>
          <w:b/>
          <w:bCs/>
          <w:sz w:val="24"/>
          <w:szCs w:val="24"/>
        </w:rPr>
        <w:t>перечень конкретных произведений</w:t>
      </w:r>
      <w:r w:rsidRPr="0019734C">
        <w:rPr>
          <w:sz w:val="24"/>
          <w:szCs w:val="24"/>
        </w:rPr>
        <w:t xml:space="preserve"> (например: </w:t>
      </w:r>
      <w:r w:rsidRPr="0019734C">
        <w:rPr>
          <w:iCs/>
          <w:sz w:val="24"/>
          <w:szCs w:val="24"/>
        </w:rPr>
        <w:t>А.С. Пушкин «Евгений Онегин», Н.В. Гоголь «Мертвые души»</w:t>
      </w:r>
      <w:r w:rsidRPr="0019734C">
        <w:rPr>
          <w:sz w:val="24"/>
          <w:szCs w:val="24"/>
        </w:rPr>
        <w:t xml:space="preserve"> и т.д.). В этот список попадают «ключевые» произведения литературы, предназначенные для обязательного изучения. Вари</w:t>
      </w:r>
      <w:r w:rsidRPr="0019734C">
        <w:rPr>
          <w:sz w:val="24"/>
          <w:szCs w:val="24"/>
        </w:rPr>
        <w:t>а</w:t>
      </w:r>
      <w:r w:rsidRPr="0019734C">
        <w:rPr>
          <w:sz w:val="24"/>
          <w:szCs w:val="24"/>
        </w:rPr>
        <w:t xml:space="preserve">тивной части в списке </w:t>
      </w:r>
      <w:r w:rsidRPr="0019734C">
        <w:rPr>
          <w:b/>
          <w:bCs/>
          <w:sz w:val="24"/>
          <w:szCs w:val="24"/>
        </w:rPr>
        <w:t>А</w:t>
      </w:r>
      <w:r w:rsidRPr="0019734C">
        <w:rPr>
          <w:sz w:val="24"/>
          <w:szCs w:val="24"/>
        </w:rPr>
        <w:t xml:space="preserve"> нет.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sz w:val="24"/>
          <w:szCs w:val="24"/>
        </w:rPr>
      </w:pPr>
      <w:r w:rsidRPr="0019734C">
        <w:rPr>
          <w:b/>
          <w:bCs/>
          <w:sz w:val="24"/>
          <w:szCs w:val="24"/>
        </w:rPr>
        <w:t>Список В</w:t>
      </w:r>
      <w:r w:rsidRPr="0019734C">
        <w:rPr>
          <w:sz w:val="24"/>
          <w:szCs w:val="24"/>
        </w:rPr>
        <w:t xml:space="preserve"> представляет собой </w:t>
      </w:r>
      <w:r w:rsidRPr="0019734C">
        <w:rPr>
          <w:b/>
          <w:bCs/>
          <w:sz w:val="24"/>
          <w:szCs w:val="24"/>
        </w:rPr>
        <w:t xml:space="preserve">перечень авторов, </w:t>
      </w:r>
      <w:r w:rsidRPr="0019734C">
        <w:rPr>
          <w:sz w:val="24"/>
          <w:szCs w:val="24"/>
        </w:rPr>
        <w:t>изучение которых обязательно в шк</w:t>
      </w:r>
      <w:r w:rsidRPr="0019734C">
        <w:rPr>
          <w:sz w:val="24"/>
          <w:szCs w:val="24"/>
        </w:rPr>
        <w:t>о</w:t>
      </w:r>
      <w:r w:rsidRPr="0019734C">
        <w:rPr>
          <w:sz w:val="24"/>
          <w:szCs w:val="24"/>
        </w:rPr>
        <w:t xml:space="preserve">ле. Список содержит также примеры тех произведений, которые могут изучаться – конкретное произведение каждого автора выбирается составителем программы. Перечень произведений названных в списке </w:t>
      </w:r>
      <w:r w:rsidRPr="0019734C">
        <w:rPr>
          <w:b/>
          <w:bCs/>
          <w:sz w:val="24"/>
          <w:szCs w:val="24"/>
        </w:rPr>
        <w:t xml:space="preserve">В </w:t>
      </w:r>
      <w:r w:rsidRPr="0019734C">
        <w:rPr>
          <w:sz w:val="24"/>
          <w:szCs w:val="24"/>
        </w:rPr>
        <w:t>авторов является ориентировочным (он предопределен традицией изуч</w:t>
      </w:r>
      <w:r w:rsidRPr="0019734C">
        <w:rPr>
          <w:sz w:val="24"/>
          <w:szCs w:val="24"/>
        </w:rPr>
        <w:t>е</w:t>
      </w:r>
      <w:r w:rsidRPr="0019734C">
        <w:rPr>
          <w:sz w:val="24"/>
          <w:szCs w:val="24"/>
        </w:rPr>
        <w:t xml:space="preserve">ния в школе, жанром, разработанностью методических подходов и т.п.) и может быть дополнен составителями программ УМК и рабочих программ. Минимальное количество произведений, обязательных для изучения, указано, например: </w:t>
      </w:r>
      <w:r w:rsidRPr="0019734C">
        <w:rPr>
          <w:iCs/>
          <w:sz w:val="24"/>
          <w:szCs w:val="24"/>
        </w:rPr>
        <w:t>А. Блок. 1 стихотворение; М. Булгаков. 1 п</w:t>
      </w:r>
      <w:r w:rsidRPr="0019734C">
        <w:rPr>
          <w:iCs/>
          <w:sz w:val="24"/>
          <w:szCs w:val="24"/>
        </w:rPr>
        <w:t>о</w:t>
      </w:r>
      <w:r w:rsidRPr="0019734C">
        <w:rPr>
          <w:iCs/>
          <w:sz w:val="24"/>
          <w:szCs w:val="24"/>
        </w:rPr>
        <w:t>весть</w:t>
      </w:r>
      <w:r w:rsidRPr="0019734C">
        <w:rPr>
          <w:sz w:val="24"/>
          <w:szCs w:val="24"/>
        </w:rPr>
        <w:t xml:space="preserve">. В программы включаются произведения всех указанных в списке </w:t>
      </w:r>
      <w:r w:rsidRPr="0019734C">
        <w:rPr>
          <w:b/>
          <w:bCs/>
          <w:sz w:val="24"/>
          <w:szCs w:val="24"/>
        </w:rPr>
        <w:t>В</w:t>
      </w:r>
      <w:r w:rsidRPr="0019734C">
        <w:rPr>
          <w:sz w:val="24"/>
          <w:szCs w:val="24"/>
        </w:rPr>
        <w:t xml:space="preserve"> авторов. Единство списков в разных рабочих программах скрепляется в списке </w:t>
      </w:r>
      <w:r w:rsidRPr="0019734C">
        <w:rPr>
          <w:b/>
          <w:bCs/>
          <w:sz w:val="24"/>
          <w:szCs w:val="24"/>
        </w:rPr>
        <w:t>В</w:t>
      </w:r>
      <w:r w:rsidRPr="0019734C">
        <w:rPr>
          <w:sz w:val="24"/>
          <w:szCs w:val="24"/>
        </w:rPr>
        <w:t xml:space="preserve"> фигурой автора. </w:t>
      </w:r>
    </w:p>
    <w:p w:rsidR="0019734C" w:rsidRPr="0019734C" w:rsidRDefault="0019734C" w:rsidP="0019734C">
      <w:pPr>
        <w:spacing w:line="276" w:lineRule="auto"/>
        <w:ind w:firstLine="709"/>
        <w:jc w:val="both"/>
        <w:rPr>
          <w:sz w:val="24"/>
          <w:szCs w:val="24"/>
        </w:rPr>
      </w:pPr>
      <w:r w:rsidRPr="0019734C">
        <w:rPr>
          <w:b/>
          <w:bCs/>
          <w:sz w:val="24"/>
          <w:szCs w:val="24"/>
        </w:rPr>
        <w:t xml:space="preserve">Список С </w:t>
      </w:r>
      <w:r w:rsidRPr="0019734C">
        <w:rPr>
          <w:bCs/>
          <w:sz w:val="24"/>
          <w:szCs w:val="24"/>
        </w:rPr>
        <w:t>представляет собой</w:t>
      </w:r>
      <w:r w:rsidRPr="0019734C">
        <w:rPr>
          <w:b/>
          <w:bCs/>
          <w:sz w:val="24"/>
          <w:szCs w:val="24"/>
        </w:rPr>
        <w:t xml:space="preserve"> перечень литературных явлений, </w:t>
      </w:r>
      <w:r w:rsidRPr="0019734C">
        <w:rPr>
          <w:bCs/>
          <w:sz w:val="24"/>
          <w:szCs w:val="24"/>
        </w:rPr>
        <w:t>выделенных по опр</w:t>
      </w:r>
      <w:r w:rsidRPr="0019734C">
        <w:rPr>
          <w:bCs/>
          <w:sz w:val="24"/>
          <w:szCs w:val="24"/>
        </w:rPr>
        <w:t>е</w:t>
      </w:r>
      <w:r w:rsidRPr="0019734C">
        <w:rPr>
          <w:bCs/>
          <w:sz w:val="24"/>
          <w:szCs w:val="24"/>
        </w:rPr>
        <w:t>деленному принципу (тематическому, хронологическому, жанровому и т.п.). Конкретного авт</w:t>
      </w:r>
      <w:r w:rsidRPr="0019734C">
        <w:rPr>
          <w:bCs/>
          <w:sz w:val="24"/>
          <w:szCs w:val="24"/>
        </w:rPr>
        <w:t>о</w:t>
      </w:r>
      <w:r w:rsidRPr="0019734C">
        <w:rPr>
          <w:bCs/>
          <w:sz w:val="24"/>
          <w:szCs w:val="24"/>
        </w:rPr>
        <w:t>ра и произведение, на материале которого может быть изучено данное литературное явление, выбирает составитель программы.</w:t>
      </w:r>
      <w:r w:rsidR="00E33B3B">
        <w:rPr>
          <w:bCs/>
          <w:sz w:val="24"/>
          <w:szCs w:val="24"/>
        </w:rPr>
        <w:t xml:space="preserve"> </w:t>
      </w:r>
      <w:r w:rsidRPr="0019734C">
        <w:rPr>
          <w:sz w:val="24"/>
          <w:szCs w:val="24"/>
        </w:rPr>
        <w:t xml:space="preserve">Минимальное количество произведений указано, например: </w:t>
      </w:r>
      <w:r w:rsidRPr="0019734C">
        <w:rPr>
          <w:iCs/>
          <w:sz w:val="24"/>
          <w:szCs w:val="24"/>
        </w:rPr>
        <w:t>поэзия пушкинской эпохи: К.Н. Батюшков, А.А. Дельвиг, Н.М. Языков, Е.А. Баратынский (2-3 стихотворения на выбор)</w:t>
      </w:r>
      <w:r w:rsidRPr="0019734C">
        <w:rPr>
          <w:sz w:val="24"/>
          <w:szCs w:val="24"/>
        </w:rPr>
        <w:t>. В программах указываются произведения писателей всех групп авт</w:t>
      </w:r>
      <w:r w:rsidRPr="0019734C">
        <w:rPr>
          <w:sz w:val="24"/>
          <w:szCs w:val="24"/>
        </w:rPr>
        <w:t>о</w:t>
      </w:r>
      <w:r w:rsidRPr="0019734C">
        <w:rPr>
          <w:sz w:val="24"/>
          <w:szCs w:val="24"/>
        </w:rPr>
        <w:t xml:space="preserve">ров из списка </w:t>
      </w:r>
      <w:r w:rsidRPr="0019734C">
        <w:rPr>
          <w:b/>
          <w:bCs/>
          <w:sz w:val="24"/>
          <w:szCs w:val="24"/>
        </w:rPr>
        <w:t>С</w:t>
      </w:r>
      <w:r w:rsidRPr="0019734C">
        <w:rPr>
          <w:sz w:val="24"/>
          <w:szCs w:val="24"/>
        </w:rPr>
        <w:t xml:space="preserve">. Этот жанрово-тематический список строится вокруг важных смысловых точек литературного процесса, знакомство с которыми для учеников в школе обязательно. Единство рабочих программ скрепляется в списке </w:t>
      </w:r>
      <w:r w:rsidRPr="0019734C">
        <w:rPr>
          <w:b/>
          <w:bCs/>
          <w:sz w:val="24"/>
          <w:szCs w:val="24"/>
        </w:rPr>
        <w:t>С</w:t>
      </w:r>
      <w:r w:rsidRPr="0019734C">
        <w:rPr>
          <w:sz w:val="24"/>
          <w:szCs w:val="24"/>
        </w:rPr>
        <w:t xml:space="preserve"> проблемно-тематическими и жанровыми блоками; вариативность касается наполнения этих блоков, тоже во многом предопределенного традицией изучения в школе, разработанностью методических подходов и пр.</w:t>
      </w:r>
    </w:p>
    <w:p w:rsidR="0019734C" w:rsidRPr="0019734C" w:rsidRDefault="0019734C" w:rsidP="00A9386F">
      <w:pPr>
        <w:pStyle w:val="23"/>
        <w:spacing w:after="0" w:line="276" w:lineRule="auto"/>
        <w:ind w:left="0" w:firstLine="567"/>
        <w:jc w:val="both"/>
      </w:pPr>
      <w:r w:rsidRPr="0019734C">
        <w:t>Во всех таблицах в скобках указывается класс, в котором обращение к тому или иному произведению, автору, проблемно-тематическому или жанровому блоку представляется наиб</w:t>
      </w:r>
      <w:r w:rsidRPr="0019734C">
        <w:t>о</w:t>
      </w:r>
      <w:r w:rsidRPr="0019734C">
        <w:t>лее целесообразным.</w:t>
      </w:r>
    </w:p>
    <w:p w:rsidR="0019734C" w:rsidRPr="0019734C" w:rsidRDefault="0019734C" w:rsidP="00A9386F">
      <w:pPr>
        <w:spacing w:line="276" w:lineRule="auto"/>
        <w:ind w:firstLine="567"/>
        <w:jc w:val="both"/>
        <w:rPr>
          <w:sz w:val="24"/>
          <w:szCs w:val="24"/>
        </w:rPr>
      </w:pPr>
      <w:r w:rsidRPr="0019734C">
        <w:rPr>
          <w:sz w:val="24"/>
          <w:szCs w:val="24"/>
        </w:rPr>
        <w:t xml:space="preserve">Единство литературного образования обеспечивается на разных уровнях: это общие для изучения произведения, общие, ключевые для  культуры, авторы, общие проблемно-тематические и жанровые блоки. Кроме того – и это самое важное – </w:t>
      </w:r>
      <w:r w:rsidRPr="0019734C">
        <w:rPr>
          <w:b/>
          <w:sz w:val="24"/>
          <w:szCs w:val="24"/>
        </w:rPr>
        <w:t>в логике ФГОС единство образовательного пространства достигается за счет формирования общих компетенций</w:t>
      </w:r>
      <w:r w:rsidRPr="0019734C">
        <w:rPr>
          <w:sz w:val="24"/>
          <w:szCs w:val="24"/>
        </w:rPr>
        <w:t>. При смене образовательного учреждения обучающийся должен попасть не на урок по тому же произведению, которое он в это время изучал в предыдущей школе, а в ту же систему сформ</w:t>
      </w:r>
      <w:r w:rsidRPr="0019734C">
        <w:rPr>
          <w:sz w:val="24"/>
          <w:szCs w:val="24"/>
        </w:rPr>
        <w:t>и</w:t>
      </w:r>
      <w:r w:rsidRPr="0019734C">
        <w:rPr>
          <w:sz w:val="24"/>
          <w:szCs w:val="24"/>
        </w:rPr>
        <w:t xml:space="preserve">рованных умений, на ту же ступень владения базовыми предметными компетенциями. </w:t>
      </w:r>
    </w:p>
    <w:p w:rsidR="0019734C" w:rsidRPr="0019734C" w:rsidRDefault="0019734C" w:rsidP="00A9386F">
      <w:pPr>
        <w:spacing w:line="276" w:lineRule="auto"/>
        <w:ind w:firstLine="567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Дополнительно для своей рабочей программы учитель может также выбрать литерату</w:t>
      </w:r>
      <w:r w:rsidRPr="0019734C">
        <w:rPr>
          <w:sz w:val="24"/>
          <w:szCs w:val="24"/>
        </w:rPr>
        <w:t>р</w:t>
      </w:r>
      <w:r w:rsidRPr="0019734C">
        <w:rPr>
          <w:sz w:val="24"/>
          <w:szCs w:val="24"/>
        </w:rPr>
        <w:t xml:space="preserve">ные произведения, входящие в круг актуального чтения обучающихся, при условии освоения необходимого минимума произведений из всех </w:t>
      </w:r>
      <w:r w:rsidRPr="0019734C">
        <w:rPr>
          <w:b/>
          <w:sz w:val="24"/>
          <w:szCs w:val="24"/>
        </w:rPr>
        <w:t xml:space="preserve">трех обязательных </w:t>
      </w:r>
      <w:r w:rsidRPr="0019734C">
        <w:rPr>
          <w:sz w:val="24"/>
          <w:szCs w:val="24"/>
        </w:rPr>
        <w:t>списков. Это может серье</w:t>
      </w:r>
      <w:r w:rsidRPr="0019734C">
        <w:rPr>
          <w:sz w:val="24"/>
          <w:szCs w:val="24"/>
        </w:rPr>
        <w:t>з</w:t>
      </w:r>
      <w:r w:rsidRPr="0019734C">
        <w:rPr>
          <w:sz w:val="24"/>
          <w:szCs w:val="24"/>
        </w:rPr>
        <w:t>но повысить интерес школьников к предмету и их мотивацию к чтению.</w:t>
      </w:r>
    </w:p>
    <w:p w:rsidR="0019734C" w:rsidRPr="0019734C" w:rsidRDefault="0019734C" w:rsidP="00A9386F">
      <w:pPr>
        <w:spacing w:line="276" w:lineRule="auto"/>
        <w:ind w:firstLine="567"/>
        <w:jc w:val="both"/>
        <w:rPr>
          <w:sz w:val="24"/>
          <w:szCs w:val="24"/>
        </w:rPr>
      </w:pPr>
      <w:r w:rsidRPr="0019734C">
        <w:rPr>
          <w:sz w:val="24"/>
          <w:szCs w:val="24"/>
        </w:rPr>
        <w:lastRenderedPageBreak/>
        <w:t>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</w:t>
      </w:r>
      <w:r w:rsidRPr="0019734C">
        <w:rPr>
          <w:sz w:val="24"/>
          <w:szCs w:val="24"/>
        </w:rPr>
        <w:t>а</w:t>
      </w:r>
      <w:r w:rsidRPr="0019734C">
        <w:rPr>
          <w:sz w:val="24"/>
          <w:szCs w:val="24"/>
        </w:rPr>
        <w:t>зовательных организаций в самостоятельном выборе произведений.</w:t>
      </w:r>
    </w:p>
    <w:p w:rsidR="0019734C" w:rsidRPr="0019734C" w:rsidRDefault="0019734C" w:rsidP="00A9386F">
      <w:pPr>
        <w:spacing w:line="276" w:lineRule="auto"/>
        <w:ind w:firstLine="567"/>
        <w:jc w:val="both"/>
        <w:rPr>
          <w:sz w:val="24"/>
          <w:szCs w:val="24"/>
        </w:rPr>
      </w:pPr>
      <w:r w:rsidRPr="0019734C">
        <w:rPr>
          <w:sz w:val="24"/>
          <w:szCs w:val="24"/>
        </w:rPr>
        <w:t>Контрольно-измерительные материалы в рамках государственной итоговой аттестации разрабатываются с ориентацией на три списка примерной программы. Характер конкретных вопросов итоговой аттестации зависит от того, какая единица представлена в списке (конкре</w:t>
      </w:r>
      <w:r w:rsidRPr="0019734C">
        <w:rPr>
          <w:sz w:val="24"/>
          <w:szCs w:val="24"/>
        </w:rPr>
        <w:t>т</w:t>
      </w:r>
      <w:r w:rsidRPr="0019734C">
        <w:rPr>
          <w:sz w:val="24"/>
          <w:szCs w:val="24"/>
        </w:rPr>
        <w:t>ное произведение, автор, литературное явление).</w:t>
      </w:r>
    </w:p>
    <w:p w:rsidR="0019734C" w:rsidRPr="0019734C" w:rsidRDefault="0019734C" w:rsidP="00A9386F">
      <w:pPr>
        <w:pStyle w:val="23"/>
        <w:spacing w:after="0" w:line="276" w:lineRule="auto"/>
        <w:ind w:left="0" w:firstLine="567"/>
        <w:jc w:val="both"/>
      </w:pPr>
      <w:r w:rsidRPr="0019734C">
        <w:t>При формировании списков учитывались эстетическая значимость произведения, соотве</w:t>
      </w:r>
      <w:r w:rsidRPr="0019734C">
        <w:t>т</w:t>
      </w:r>
      <w:r w:rsidRPr="0019734C">
        <w:t xml:space="preserve">ствие его возрастным и психологическим особенностям школьников, а также сложившиеся в образовательной отечественной практике традиции обучения литературе. </w:t>
      </w:r>
    </w:p>
    <w:p w:rsidR="0019734C" w:rsidRDefault="0019734C" w:rsidP="00A9386F">
      <w:pPr>
        <w:pStyle w:val="23"/>
        <w:spacing w:after="0" w:line="276" w:lineRule="auto"/>
        <w:ind w:left="0" w:firstLine="567"/>
        <w:jc w:val="both"/>
      </w:pPr>
      <w:r w:rsidRPr="0019734C">
        <w:t>Структура настоящей Примерной программы не предусматривает включения тематич</w:t>
      </w:r>
      <w:r w:rsidRPr="0019734C">
        <w:t>е</w:t>
      </w:r>
      <w:r w:rsidRPr="0019734C">
        <w:t>ского планирования. Тематическое планирование разрабатывается составителями рабочих пр</w:t>
      </w:r>
      <w:r w:rsidRPr="0019734C">
        <w:t>о</w:t>
      </w:r>
      <w:r w:rsidRPr="0019734C">
        <w:t>грамм.</w:t>
      </w:r>
    </w:p>
    <w:p w:rsidR="00A9386F" w:rsidRPr="00A9386F" w:rsidRDefault="00A9386F" w:rsidP="00A9386F">
      <w:pPr>
        <w:ind w:firstLine="567"/>
        <w:jc w:val="both"/>
        <w:rPr>
          <w:sz w:val="24"/>
          <w:szCs w:val="24"/>
        </w:rPr>
      </w:pPr>
      <w:r w:rsidRPr="00A9386F">
        <w:rPr>
          <w:sz w:val="24"/>
          <w:szCs w:val="24"/>
        </w:rPr>
        <w:t>Примерная программа определяет основной корпус  произведений, авторов, тем для ка</w:t>
      </w:r>
      <w:r w:rsidRPr="00A9386F">
        <w:rPr>
          <w:sz w:val="24"/>
          <w:szCs w:val="24"/>
        </w:rPr>
        <w:t>ж</w:t>
      </w:r>
      <w:r w:rsidRPr="00A9386F">
        <w:rPr>
          <w:sz w:val="24"/>
          <w:szCs w:val="24"/>
        </w:rPr>
        <w:t>дой группы классов (с возможными пересечениями). Все указания на классы носят рекоменд</w:t>
      </w:r>
      <w:r w:rsidRPr="00A9386F">
        <w:rPr>
          <w:sz w:val="24"/>
          <w:szCs w:val="24"/>
        </w:rPr>
        <w:t>а</w:t>
      </w:r>
      <w:r w:rsidRPr="00A9386F">
        <w:rPr>
          <w:sz w:val="24"/>
          <w:szCs w:val="24"/>
        </w:rPr>
        <w:t xml:space="preserve">тельный характер. </w:t>
      </w:r>
    </w:p>
    <w:p w:rsidR="00A9386F" w:rsidRPr="00A9386F" w:rsidRDefault="00A9386F" w:rsidP="00A9386F">
      <w:pPr>
        <w:pStyle w:val="23"/>
        <w:spacing w:after="0" w:line="276" w:lineRule="auto"/>
        <w:ind w:left="0" w:firstLine="567"/>
      </w:pPr>
    </w:p>
    <w:p w:rsidR="00B65B72" w:rsidRDefault="00B65B72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A9386F" w:rsidRPr="00A9386F" w:rsidRDefault="00A9386F" w:rsidP="00A9386F">
      <w:pPr>
        <w:tabs>
          <w:tab w:val="left" w:pos="5760"/>
        </w:tabs>
        <w:jc w:val="center"/>
        <w:rPr>
          <w:b/>
          <w:bCs/>
          <w:sz w:val="24"/>
          <w:szCs w:val="24"/>
        </w:rPr>
      </w:pPr>
      <w:r w:rsidRPr="00A9386F">
        <w:rPr>
          <w:b/>
          <w:bCs/>
          <w:sz w:val="24"/>
          <w:szCs w:val="24"/>
        </w:rPr>
        <w:t>Обязательное содержание ПП (5 – 9 КЛАССЫ)</w:t>
      </w:r>
    </w:p>
    <w:p w:rsidR="00A9386F" w:rsidRDefault="00A9386F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3114"/>
        <w:gridCol w:w="3225"/>
      </w:tblGrid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114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3225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С</w:t>
            </w:r>
          </w:p>
        </w:tc>
      </w:tr>
      <w:tr w:rsidR="00E33B3B" w:rsidRPr="00517254" w:rsidTr="00FB3022">
        <w:tc>
          <w:tcPr>
            <w:tcW w:w="9712" w:type="dxa"/>
            <w:gridSpan w:val="3"/>
          </w:tcPr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РУССКАЯ ЛИТЕРАТУРА</w:t>
            </w: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jc w:val="both"/>
              <w:rPr>
                <w:b/>
                <w:sz w:val="24"/>
                <w:szCs w:val="24"/>
                <w:shd w:val="clear" w:color="auto" w:fill="FFFFFF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«Слово о полку Игореве» </w:t>
            </w:r>
            <w:r w:rsidRPr="00517254">
              <w:rPr>
                <w:sz w:val="24"/>
                <w:szCs w:val="24"/>
              </w:rPr>
              <w:t xml:space="preserve">(к. </w:t>
            </w:r>
            <w:r w:rsidRPr="00517254">
              <w:rPr>
                <w:sz w:val="24"/>
                <w:szCs w:val="24"/>
                <w:lang w:val="en-US"/>
              </w:rPr>
              <w:t>XII</w:t>
            </w:r>
            <w:r w:rsidRPr="00517254">
              <w:rPr>
                <w:sz w:val="24"/>
                <w:szCs w:val="24"/>
              </w:rPr>
              <w:t xml:space="preserve"> в.) </w:t>
            </w:r>
            <w:r w:rsidRPr="00517254">
              <w:rPr>
                <w:b/>
                <w:sz w:val="24"/>
                <w:szCs w:val="24"/>
                <w:shd w:val="clear" w:color="auto" w:fill="FFFFFF"/>
              </w:rPr>
              <w:t>(8-9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4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center"/>
              <w:textAlignment w:val="top"/>
              <w:outlineLvl w:val="7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Древнерусская литерат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у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ра –  1-2 произведения на выбор, например: </w:t>
            </w:r>
            <w:r w:rsidRPr="00517254">
              <w:rPr>
                <w:i/>
                <w:iCs/>
                <w:sz w:val="24"/>
                <w:szCs w:val="24"/>
              </w:rPr>
              <w:t>«Поуч</w:t>
            </w:r>
            <w:r w:rsidRPr="00517254">
              <w:rPr>
                <w:i/>
                <w:iCs/>
                <w:sz w:val="24"/>
                <w:szCs w:val="24"/>
              </w:rPr>
              <w:t>е</w:t>
            </w:r>
            <w:r w:rsidRPr="00517254">
              <w:rPr>
                <w:i/>
                <w:iCs/>
                <w:sz w:val="24"/>
                <w:szCs w:val="24"/>
              </w:rPr>
              <w:t>ние» Владимира Мономаха,  «Повесть о разорении Р</w:t>
            </w:r>
            <w:r w:rsidRPr="00517254">
              <w:rPr>
                <w:i/>
                <w:iCs/>
                <w:sz w:val="24"/>
                <w:szCs w:val="24"/>
              </w:rPr>
              <w:t>я</w:t>
            </w:r>
            <w:r w:rsidRPr="00517254">
              <w:rPr>
                <w:i/>
                <w:iCs/>
                <w:sz w:val="24"/>
                <w:szCs w:val="24"/>
              </w:rPr>
              <w:t>зани Батыем», «Житие Сергия Радонежского», «Домострой», «Повесть о Петре и Февронии Муро</w:t>
            </w:r>
            <w:r w:rsidRPr="00517254">
              <w:rPr>
                <w:i/>
                <w:iCs/>
                <w:sz w:val="24"/>
                <w:szCs w:val="24"/>
              </w:rPr>
              <w:t>м</w:t>
            </w:r>
            <w:r w:rsidRPr="00517254">
              <w:rPr>
                <w:i/>
                <w:iCs/>
                <w:sz w:val="24"/>
                <w:szCs w:val="24"/>
              </w:rPr>
              <w:t>ских», «Повесть о Ерше Ершовиче, сыне Щетинн</w:t>
            </w:r>
            <w:r w:rsidRPr="00517254">
              <w:rPr>
                <w:i/>
                <w:iCs/>
                <w:sz w:val="24"/>
                <w:szCs w:val="24"/>
              </w:rPr>
              <w:t>и</w:t>
            </w:r>
            <w:r w:rsidRPr="00517254">
              <w:rPr>
                <w:i/>
                <w:iCs/>
                <w:sz w:val="24"/>
                <w:szCs w:val="24"/>
              </w:rPr>
              <w:t>кове», «Житие протопопа Аввакума, им самим нап</w:t>
            </w:r>
            <w:r w:rsidRPr="00517254">
              <w:rPr>
                <w:i/>
                <w:iCs/>
                <w:sz w:val="24"/>
                <w:szCs w:val="24"/>
              </w:rPr>
              <w:t>и</w:t>
            </w:r>
            <w:r w:rsidRPr="00517254">
              <w:rPr>
                <w:i/>
                <w:iCs/>
                <w:sz w:val="24"/>
                <w:szCs w:val="24"/>
              </w:rPr>
              <w:t>санное» и др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  <w:shd w:val="clear" w:color="auto" w:fill="FFFFFF"/>
              </w:rPr>
              <w:t>(6-8 кл.)</w:t>
            </w:r>
          </w:p>
        </w:tc>
        <w:tc>
          <w:tcPr>
            <w:tcW w:w="3225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center"/>
              <w:textAlignment w:val="top"/>
              <w:outlineLvl w:val="2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Русский фольклор:</w:t>
            </w:r>
          </w:p>
          <w:p w:rsidR="00E33B3B" w:rsidRPr="00517254" w:rsidRDefault="00E33B3B" w:rsidP="00FB3022">
            <w:pPr>
              <w:rPr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>сказки, былины, загадки, п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t>словицы, поговорки, песня и др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. (10 произведений разных жанров, </w:t>
            </w:r>
            <w:r w:rsidRPr="00517254">
              <w:rPr>
                <w:b/>
                <w:bCs/>
                <w:sz w:val="24"/>
                <w:szCs w:val="24"/>
              </w:rPr>
              <w:t>5-7 кл.</w:t>
            </w:r>
            <w:r w:rsidRPr="00517254">
              <w:rPr>
                <w:sz w:val="24"/>
                <w:szCs w:val="24"/>
              </w:rPr>
              <w:t>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Д.И. Фонвизин</w:t>
            </w:r>
            <w:r w:rsidRPr="00517254">
              <w:rPr>
                <w:sz w:val="24"/>
                <w:szCs w:val="24"/>
              </w:rPr>
              <w:t xml:space="preserve"> «Недоросль» (1778 – 1782)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iCs/>
                <w:sz w:val="24"/>
                <w:szCs w:val="24"/>
                <w:shd w:val="clear" w:color="auto" w:fill="FFFFFF"/>
              </w:rPr>
            </w:pPr>
            <w:r w:rsidRPr="00517254">
              <w:rPr>
                <w:b/>
                <w:iCs/>
                <w:sz w:val="24"/>
                <w:szCs w:val="24"/>
                <w:shd w:val="clear" w:color="auto" w:fill="FFFFFF"/>
              </w:rPr>
              <w:t>(8-9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Н.М. Карамзин</w:t>
            </w:r>
            <w:r w:rsidRPr="00517254">
              <w:rPr>
                <w:sz w:val="24"/>
                <w:szCs w:val="24"/>
              </w:rPr>
              <w:t xml:space="preserve">  «Бедная Л</w:t>
            </w:r>
            <w:r w:rsidRPr="00517254">
              <w:rPr>
                <w:sz w:val="24"/>
                <w:szCs w:val="24"/>
              </w:rPr>
              <w:t>и</w:t>
            </w:r>
            <w:r w:rsidRPr="00517254">
              <w:rPr>
                <w:sz w:val="24"/>
                <w:szCs w:val="24"/>
              </w:rPr>
              <w:t xml:space="preserve">за» (1792) </w:t>
            </w:r>
            <w:r w:rsidRPr="00517254">
              <w:rPr>
                <w:b/>
                <w:iCs/>
                <w:sz w:val="24"/>
                <w:szCs w:val="24"/>
                <w:shd w:val="clear" w:color="auto" w:fill="FFFFFF"/>
              </w:rPr>
              <w:t>(8-9 кл.)</w:t>
            </w:r>
          </w:p>
        </w:tc>
        <w:tc>
          <w:tcPr>
            <w:tcW w:w="3114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center"/>
              <w:textAlignment w:val="top"/>
              <w:outlineLvl w:val="1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lastRenderedPageBreak/>
              <w:t>М.В. Ломоносов – 1 ст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и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хотворение по выбору, например: </w:t>
            </w:r>
            <w:r w:rsidRPr="00517254">
              <w:rPr>
                <w:i/>
                <w:iCs/>
                <w:sz w:val="24"/>
                <w:szCs w:val="24"/>
              </w:rPr>
              <w:t>«Стихи, соч</w:t>
            </w:r>
            <w:r w:rsidRPr="00517254">
              <w:rPr>
                <w:i/>
                <w:iCs/>
                <w:sz w:val="24"/>
                <w:szCs w:val="24"/>
              </w:rPr>
              <w:t>и</w:t>
            </w:r>
            <w:r w:rsidRPr="00517254">
              <w:rPr>
                <w:i/>
                <w:iCs/>
                <w:sz w:val="24"/>
                <w:szCs w:val="24"/>
              </w:rPr>
              <w:t>ненные на дороге в Пете</w:t>
            </w:r>
            <w:r w:rsidRPr="00517254">
              <w:rPr>
                <w:i/>
                <w:iCs/>
                <w:sz w:val="24"/>
                <w:szCs w:val="24"/>
              </w:rPr>
              <w:t>р</w:t>
            </w:r>
            <w:r w:rsidRPr="00517254">
              <w:rPr>
                <w:i/>
                <w:iCs/>
                <w:sz w:val="24"/>
                <w:szCs w:val="24"/>
              </w:rPr>
              <w:t>гоф…» (1761), «Вечернее размышление о Божием Величии при случае велик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t>го северного сияния» (1743),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«</w:t>
            </w:r>
            <w:r w:rsidRPr="00517254">
              <w:rPr>
                <w:i/>
                <w:iCs/>
                <w:sz w:val="24"/>
                <w:szCs w:val="24"/>
              </w:rPr>
              <w:t>Ода на день восш</w:t>
            </w:r>
            <w:r w:rsidRPr="00517254">
              <w:rPr>
                <w:i/>
                <w:iCs/>
                <w:sz w:val="24"/>
                <w:szCs w:val="24"/>
              </w:rPr>
              <w:t>е</w:t>
            </w:r>
            <w:r w:rsidRPr="00517254">
              <w:rPr>
                <w:i/>
                <w:iCs/>
                <w:sz w:val="24"/>
                <w:szCs w:val="24"/>
              </w:rPr>
              <w:t xml:space="preserve">ствия на Всероссийский престол Ея Величества Государыни Императрицы </w:t>
            </w:r>
          </w:p>
          <w:p w:rsidR="00E33B3B" w:rsidRPr="00517254" w:rsidRDefault="00E33B3B" w:rsidP="00FB3022">
            <w:pPr>
              <w:pStyle w:val="HTML"/>
              <w:tabs>
                <w:tab w:val="left" w:pos="5760"/>
              </w:tabs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51725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Елисаветы Петровны 1747 </w:t>
            </w:r>
            <w:r w:rsidRPr="00517254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года» и др. </w:t>
            </w:r>
            <w:r w:rsidRPr="00517254">
              <w:rPr>
                <w:rFonts w:ascii="Times New Roman" w:hAnsi="Times New Roman"/>
                <w:b/>
                <w:sz w:val="24"/>
                <w:szCs w:val="24"/>
              </w:rPr>
              <w:t>(8-9 кл.)</w:t>
            </w:r>
          </w:p>
          <w:p w:rsidR="00E33B3B" w:rsidRPr="00517254" w:rsidRDefault="00E33B3B" w:rsidP="00FB3022">
            <w:pPr>
              <w:keepNext/>
              <w:tabs>
                <w:tab w:val="left" w:pos="5760"/>
              </w:tabs>
              <w:outlineLvl w:val="1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Г.Р. Державин – 1-2 ст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и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хотворения по выбору, например: </w:t>
            </w:r>
            <w:r w:rsidRPr="00517254">
              <w:rPr>
                <w:i/>
                <w:iCs/>
                <w:sz w:val="24"/>
                <w:szCs w:val="24"/>
              </w:rPr>
              <w:t>«Фелица» (1782), «Осень во время осады Очакова» (1788), «Снигирь» 1800, «Водопад» (</w:t>
            </w:r>
            <w:r w:rsidRPr="00517254">
              <w:rPr>
                <w:rStyle w:val="poemyear"/>
                <w:i/>
                <w:iCs/>
                <w:sz w:val="24"/>
                <w:szCs w:val="24"/>
              </w:rPr>
              <w:t>1791-1794)</w:t>
            </w:r>
            <w:r w:rsidRPr="00517254">
              <w:rPr>
                <w:i/>
                <w:iCs/>
                <w:sz w:val="24"/>
                <w:szCs w:val="24"/>
              </w:rPr>
              <w:t>, «Памятник» (</w:t>
            </w:r>
            <w:r w:rsidRPr="00517254">
              <w:rPr>
                <w:rStyle w:val="poemyear"/>
                <w:i/>
                <w:iCs/>
                <w:sz w:val="24"/>
                <w:szCs w:val="24"/>
              </w:rPr>
              <w:t>1795</w:t>
            </w:r>
            <w:r w:rsidRPr="00517254">
              <w:rPr>
                <w:i/>
                <w:iCs/>
                <w:sz w:val="24"/>
                <w:szCs w:val="24"/>
              </w:rPr>
              <w:t xml:space="preserve">) и др. </w:t>
            </w:r>
            <w:r w:rsidRPr="00517254">
              <w:rPr>
                <w:b/>
                <w:sz w:val="24"/>
                <w:szCs w:val="24"/>
              </w:rPr>
              <w:t>(8-9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И.А. Крылов – 3 басни по выбору, например:  </w:t>
            </w:r>
            <w:r w:rsidRPr="00517254">
              <w:rPr>
                <w:i/>
                <w:iCs/>
                <w:sz w:val="24"/>
                <w:szCs w:val="24"/>
              </w:rPr>
              <w:t>«Слон и Моська» (1808), «Ква</w:t>
            </w:r>
            <w:r w:rsidRPr="00517254">
              <w:rPr>
                <w:i/>
                <w:iCs/>
                <w:sz w:val="24"/>
                <w:szCs w:val="24"/>
              </w:rPr>
              <w:t>р</w:t>
            </w:r>
            <w:r w:rsidRPr="00517254">
              <w:rPr>
                <w:i/>
                <w:iCs/>
                <w:sz w:val="24"/>
                <w:szCs w:val="24"/>
              </w:rPr>
              <w:t>тет» (1811), «Осел и Сол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t xml:space="preserve">вей» (1811), «Лебедь, Щука и Рак» (1814), «Свинья под дубом» (не позднее 1823) и др.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Cs/>
                <w:iCs/>
                <w:sz w:val="24"/>
                <w:szCs w:val="24"/>
                <w:shd w:val="clear" w:color="auto" w:fill="FFFFFF"/>
              </w:rPr>
            </w:pPr>
            <w:r w:rsidRPr="00517254">
              <w:rPr>
                <w:b/>
                <w:iCs/>
                <w:sz w:val="24"/>
                <w:szCs w:val="24"/>
                <w:shd w:val="clear" w:color="auto" w:fill="FFFFFF"/>
              </w:rPr>
              <w:t>(5-6 кл.)</w:t>
            </w:r>
          </w:p>
          <w:p w:rsidR="00E33B3B" w:rsidRPr="00517254" w:rsidRDefault="00E33B3B" w:rsidP="00FB3022">
            <w:pPr>
              <w:keepNext/>
              <w:tabs>
                <w:tab w:val="left" w:pos="5760"/>
              </w:tabs>
              <w:outlineLvl w:val="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25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lastRenderedPageBreak/>
              <w:t>А.С. Грибоедов</w:t>
            </w:r>
            <w:r w:rsidRPr="00517254">
              <w:rPr>
                <w:sz w:val="24"/>
                <w:szCs w:val="24"/>
              </w:rPr>
              <w:t xml:space="preserve"> «Горе от ума» (1821 – 1824) </w:t>
            </w:r>
            <w:r w:rsidRPr="00517254">
              <w:rPr>
                <w:b/>
                <w:bCs/>
                <w:sz w:val="24"/>
                <w:szCs w:val="24"/>
              </w:rPr>
              <w:t>(9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4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jc w:val="both"/>
              <w:textAlignment w:val="top"/>
              <w:outlineLvl w:val="7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В.А. Жуковский - 1-2 ба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л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лады по выбору, например: </w:t>
            </w:r>
            <w:r w:rsidRPr="00517254">
              <w:rPr>
                <w:i/>
                <w:iCs/>
                <w:sz w:val="24"/>
                <w:szCs w:val="24"/>
              </w:rPr>
              <w:t>«Светлана» (1812), «Ле</w:t>
            </w:r>
            <w:r w:rsidRPr="00517254">
              <w:rPr>
                <w:i/>
                <w:iCs/>
                <w:sz w:val="24"/>
                <w:szCs w:val="24"/>
              </w:rPr>
              <w:t>с</w:t>
            </w:r>
            <w:r w:rsidRPr="00517254">
              <w:rPr>
                <w:i/>
                <w:iCs/>
                <w:sz w:val="24"/>
                <w:szCs w:val="24"/>
              </w:rPr>
              <w:t>ной царь» (1818)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; 1-2 эл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е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гии по выбору, например: </w:t>
            </w:r>
            <w:r w:rsidRPr="00517254">
              <w:rPr>
                <w:i/>
                <w:iCs/>
                <w:sz w:val="24"/>
                <w:szCs w:val="24"/>
              </w:rPr>
              <w:t>«Невыразимое» (1819), «Море» (1822) и др.</w:t>
            </w:r>
          </w:p>
          <w:p w:rsidR="00E33B3B" w:rsidRPr="00517254" w:rsidRDefault="00E33B3B" w:rsidP="00FB3022">
            <w:pPr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(7-9 кл.)</w:t>
            </w:r>
          </w:p>
        </w:tc>
        <w:tc>
          <w:tcPr>
            <w:tcW w:w="3225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А.С. Пушкин </w:t>
            </w:r>
            <w:r w:rsidRPr="00517254">
              <w:rPr>
                <w:sz w:val="24"/>
                <w:szCs w:val="24"/>
              </w:rPr>
              <w:t>«Евгений Он</w:t>
            </w:r>
            <w:r w:rsidRPr="00517254">
              <w:rPr>
                <w:sz w:val="24"/>
                <w:szCs w:val="24"/>
              </w:rPr>
              <w:t>е</w:t>
            </w:r>
            <w:r w:rsidRPr="00517254">
              <w:rPr>
                <w:sz w:val="24"/>
                <w:szCs w:val="24"/>
              </w:rPr>
              <w:t>гин» (</w:t>
            </w:r>
            <w:r w:rsidRPr="00517254">
              <w:rPr>
                <w:rStyle w:val="st"/>
                <w:sz w:val="24"/>
                <w:szCs w:val="24"/>
              </w:rPr>
              <w:t xml:space="preserve">1823 —1831) </w:t>
            </w:r>
            <w:r w:rsidRPr="00517254">
              <w:rPr>
                <w:rStyle w:val="st"/>
                <w:b/>
                <w:bCs/>
                <w:sz w:val="24"/>
                <w:szCs w:val="24"/>
              </w:rPr>
              <w:t>(9 кл.)</w:t>
            </w:r>
            <w:r w:rsidRPr="00517254">
              <w:rPr>
                <w:sz w:val="24"/>
                <w:szCs w:val="24"/>
              </w:rPr>
              <w:t xml:space="preserve">, «Дубровский» (1832 </w:t>
            </w:r>
            <w:r w:rsidRPr="00517254">
              <w:rPr>
                <w:rStyle w:val="st"/>
                <w:sz w:val="24"/>
                <w:szCs w:val="24"/>
              </w:rPr>
              <w:t xml:space="preserve">— </w:t>
            </w:r>
            <w:r w:rsidRPr="00517254">
              <w:rPr>
                <w:sz w:val="24"/>
                <w:szCs w:val="24"/>
              </w:rPr>
              <w:t>1833)</w:t>
            </w:r>
            <w:r w:rsidRPr="00517254">
              <w:rPr>
                <w:iCs/>
                <w:sz w:val="24"/>
                <w:szCs w:val="24"/>
              </w:rPr>
              <w:t xml:space="preserve"> (6-7 кл),</w:t>
            </w:r>
            <w:r w:rsidRPr="00517254">
              <w:rPr>
                <w:sz w:val="24"/>
                <w:szCs w:val="24"/>
              </w:rPr>
              <w:t xml:space="preserve"> «Капитанская дочка» (1832 </w:t>
            </w:r>
            <w:r w:rsidRPr="00517254">
              <w:rPr>
                <w:rStyle w:val="st"/>
                <w:sz w:val="24"/>
                <w:szCs w:val="24"/>
              </w:rPr>
              <w:t>—</w:t>
            </w:r>
            <w:r w:rsidRPr="00517254">
              <w:rPr>
                <w:sz w:val="24"/>
                <w:szCs w:val="24"/>
              </w:rPr>
              <w:t xml:space="preserve">1836)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iCs/>
                <w:sz w:val="24"/>
                <w:szCs w:val="24"/>
              </w:rPr>
              <w:t>(7-8 кл.).</w:t>
            </w:r>
          </w:p>
          <w:p w:rsidR="00E33B3B" w:rsidRPr="00517254" w:rsidRDefault="00E33B3B" w:rsidP="00FB3022">
            <w:pPr>
              <w:tabs>
                <w:tab w:val="left" w:pos="770"/>
                <w:tab w:val="left" w:pos="5760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Стихотворения</w:t>
            </w:r>
            <w:r w:rsidRPr="00517254">
              <w:rPr>
                <w:sz w:val="24"/>
                <w:szCs w:val="24"/>
              </w:rPr>
              <w:t>: «К Чаада</w:t>
            </w:r>
            <w:r w:rsidRPr="00517254">
              <w:rPr>
                <w:sz w:val="24"/>
                <w:szCs w:val="24"/>
              </w:rPr>
              <w:t>е</w:t>
            </w:r>
            <w:r w:rsidRPr="00517254">
              <w:rPr>
                <w:sz w:val="24"/>
                <w:szCs w:val="24"/>
              </w:rPr>
              <w:t>ву» («Любви, надежды, тихой славы…») (1818), «Песнь о вещем Олеге» (1822), «К***» («Я помню чудное мгнов</w:t>
            </w:r>
            <w:r w:rsidRPr="00517254">
              <w:rPr>
                <w:sz w:val="24"/>
                <w:szCs w:val="24"/>
              </w:rPr>
              <w:t>е</w:t>
            </w:r>
            <w:r w:rsidRPr="00517254">
              <w:rPr>
                <w:sz w:val="24"/>
                <w:szCs w:val="24"/>
              </w:rPr>
              <w:t>нье…») (1825), «Зимний в</w:t>
            </w:r>
            <w:r w:rsidRPr="00517254">
              <w:rPr>
                <w:sz w:val="24"/>
                <w:szCs w:val="24"/>
              </w:rPr>
              <w:t>е</w:t>
            </w:r>
            <w:r w:rsidRPr="00517254">
              <w:rPr>
                <w:sz w:val="24"/>
                <w:szCs w:val="24"/>
              </w:rPr>
              <w:t>чер» (1825), «Пророк» (1826), «Во глубине сибирских руд…» (1827), «Я вас любил: любовь еще, быть может…» (1829), «Зимнее утро» (1829), «Я памятник себе воздвиг нерукотворный…» (1836)</w:t>
            </w:r>
          </w:p>
          <w:p w:rsidR="00E33B3B" w:rsidRPr="00517254" w:rsidRDefault="00E33B3B" w:rsidP="00FB3022">
            <w:pPr>
              <w:tabs>
                <w:tab w:val="left" w:pos="770"/>
                <w:tab w:val="left" w:pos="576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(5-9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4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center"/>
              <w:textAlignment w:val="top"/>
              <w:outlineLvl w:val="7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А.С. Пушкин -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10 стих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творений различной т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е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матики, представляющих разные периоды творч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е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ства – по выбору, входят в программу каждого кла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с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са, например</w:t>
            </w:r>
            <w:r w:rsidRPr="00517254">
              <w:rPr>
                <w:sz w:val="24"/>
                <w:szCs w:val="24"/>
              </w:rPr>
              <w:t xml:space="preserve">: </w:t>
            </w:r>
            <w:r w:rsidRPr="00517254">
              <w:rPr>
                <w:i/>
                <w:iCs/>
                <w:sz w:val="24"/>
                <w:szCs w:val="24"/>
              </w:rPr>
              <w:t>«Воспомин</w:t>
            </w:r>
            <w:r w:rsidRPr="00517254">
              <w:rPr>
                <w:i/>
                <w:iCs/>
                <w:sz w:val="24"/>
                <w:szCs w:val="24"/>
              </w:rPr>
              <w:t>а</w:t>
            </w:r>
            <w:r w:rsidRPr="00517254">
              <w:rPr>
                <w:i/>
                <w:iCs/>
                <w:sz w:val="24"/>
                <w:szCs w:val="24"/>
              </w:rPr>
              <w:t>ния в Царском Селе» (1814), «Вольность» (1817), «Д</w:t>
            </w:r>
            <w:r w:rsidRPr="00517254">
              <w:rPr>
                <w:i/>
                <w:iCs/>
                <w:sz w:val="24"/>
                <w:szCs w:val="24"/>
              </w:rPr>
              <w:t>е</w:t>
            </w:r>
            <w:r w:rsidRPr="00517254">
              <w:rPr>
                <w:i/>
                <w:iCs/>
                <w:sz w:val="24"/>
                <w:szCs w:val="24"/>
              </w:rPr>
              <w:t>ревня» (181), «</w:t>
            </w:r>
            <w:r w:rsidRPr="00517254">
              <w:rPr>
                <w:rStyle w:val="line"/>
                <w:i/>
                <w:iCs/>
                <w:sz w:val="24"/>
                <w:szCs w:val="24"/>
              </w:rPr>
              <w:t>Редеет о</w:t>
            </w:r>
            <w:r w:rsidRPr="00517254">
              <w:rPr>
                <w:rStyle w:val="line"/>
                <w:i/>
                <w:iCs/>
                <w:sz w:val="24"/>
                <w:szCs w:val="24"/>
              </w:rPr>
              <w:t>б</w:t>
            </w:r>
            <w:r w:rsidRPr="00517254">
              <w:rPr>
                <w:rStyle w:val="line"/>
                <w:i/>
                <w:iCs/>
                <w:sz w:val="24"/>
                <w:szCs w:val="24"/>
              </w:rPr>
              <w:t>лаков летучая гряда» (1820),</w:t>
            </w:r>
            <w:r w:rsidRPr="00517254">
              <w:rPr>
                <w:i/>
                <w:iCs/>
                <w:sz w:val="24"/>
                <w:szCs w:val="24"/>
              </w:rPr>
              <w:t xml:space="preserve"> «Погасло дневное светило…» (1820), «Своб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t xml:space="preserve">ды сеятель пустынный…» (1823), </w:t>
            </w:r>
          </w:p>
          <w:p w:rsidR="00E33B3B" w:rsidRPr="00517254" w:rsidRDefault="00E33B3B" w:rsidP="00FB3022">
            <w:pPr>
              <w:pStyle w:val="HTML"/>
              <w:tabs>
                <w:tab w:val="left" w:pos="5760"/>
              </w:tabs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17254">
              <w:rPr>
                <w:rFonts w:ascii="Times New Roman" w:hAnsi="Times New Roman"/>
                <w:i/>
                <w:iCs/>
                <w:sz w:val="24"/>
                <w:szCs w:val="24"/>
              </w:rPr>
              <w:t>«К морю» (1824), «19 о</w:t>
            </w:r>
            <w:r w:rsidRPr="00517254">
              <w:rPr>
                <w:rFonts w:ascii="Times New Roman" w:hAnsi="Times New Roman"/>
                <w:i/>
                <w:iCs/>
                <w:sz w:val="24"/>
                <w:szCs w:val="24"/>
              </w:rPr>
              <w:t>к</w:t>
            </w:r>
            <w:r w:rsidRPr="00517254">
              <w:rPr>
                <w:rFonts w:ascii="Times New Roman" w:hAnsi="Times New Roman"/>
                <w:i/>
                <w:iCs/>
                <w:sz w:val="24"/>
                <w:szCs w:val="24"/>
              </w:rPr>
              <w:t>тября» («Роняет лес ба</w:t>
            </w:r>
            <w:r w:rsidRPr="00517254">
              <w:rPr>
                <w:rFonts w:ascii="Times New Roman" w:hAnsi="Times New Roman"/>
                <w:i/>
                <w:iCs/>
                <w:sz w:val="24"/>
                <w:szCs w:val="24"/>
              </w:rPr>
              <w:t>г</w:t>
            </w:r>
            <w:r w:rsidRPr="0051725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ряный свой убор…») (1825), «Зимняя дорога» (1826), «И.И. Пущину» (1826), «Няне» (1826), «Стансы («В надежде славы и добра…») (1826), «Арион» (1827), «Цветок» (1828), «Не пой, красавица, при </w:t>
            </w:r>
            <w:r w:rsidRPr="00517254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мне…» (1828), «Анчар» (1828), «На холмах Грузии лежит ночная мгла…» (1829), «Брожу ли я вдоль улиц шумных…» (1829),</w:t>
            </w:r>
          </w:p>
          <w:p w:rsidR="00E33B3B" w:rsidRPr="00517254" w:rsidRDefault="00E33B3B" w:rsidP="00FB3022">
            <w:pPr>
              <w:tabs>
                <w:tab w:val="left" w:pos="770"/>
                <w:tab w:val="left" w:pos="5760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 xml:space="preserve"> «Кавказ» (1829), «Мон</w:t>
            </w:r>
            <w:r w:rsidRPr="00517254">
              <w:rPr>
                <w:i/>
                <w:iCs/>
                <w:sz w:val="24"/>
                <w:szCs w:val="24"/>
              </w:rPr>
              <w:t>а</w:t>
            </w:r>
            <w:r w:rsidRPr="00517254">
              <w:rPr>
                <w:i/>
                <w:iCs/>
                <w:sz w:val="24"/>
                <w:szCs w:val="24"/>
              </w:rPr>
              <w:t>стырь на Казбеке» (1829), «Обвал» (1829), «Поэту» (1830), «Бесы» (1830), «В начале жизни школу помню я…» (1830), «Эхо» (1831), «Чем чаще празднует л</w:t>
            </w:r>
            <w:r w:rsidRPr="00517254">
              <w:rPr>
                <w:i/>
                <w:iCs/>
                <w:sz w:val="24"/>
                <w:szCs w:val="24"/>
              </w:rPr>
              <w:t>и</w:t>
            </w:r>
            <w:r w:rsidRPr="00517254">
              <w:rPr>
                <w:i/>
                <w:iCs/>
                <w:sz w:val="24"/>
                <w:szCs w:val="24"/>
              </w:rPr>
              <w:t>цей…» (1831), «Пир Петра Первого» (1835), «Туча» (1835), «</w:t>
            </w:r>
            <w:r w:rsidRPr="00517254">
              <w:rPr>
                <w:rStyle w:val="line"/>
                <w:i/>
                <w:iCs/>
                <w:sz w:val="24"/>
                <w:szCs w:val="24"/>
              </w:rPr>
              <w:t>Была пора: наш праздник молодой…» (1836)</w:t>
            </w:r>
            <w:r w:rsidRPr="00517254">
              <w:rPr>
                <w:i/>
                <w:iCs/>
                <w:sz w:val="24"/>
                <w:szCs w:val="24"/>
              </w:rPr>
              <w:t xml:space="preserve">  и др. </w:t>
            </w:r>
            <w:r w:rsidRPr="00517254">
              <w:rPr>
                <w:b/>
                <w:bCs/>
                <w:sz w:val="24"/>
                <w:szCs w:val="24"/>
              </w:rPr>
              <w:t>(5-9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 xml:space="preserve">«Маленькие трагедии» (1830)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1-2 по выбору, например</w:t>
            </w:r>
            <w:r w:rsidRPr="00517254">
              <w:rPr>
                <w:i/>
                <w:iCs/>
                <w:sz w:val="24"/>
                <w:szCs w:val="24"/>
              </w:rPr>
              <w:t>: «Моцарт и С</w:t>
            </w:r>
            <w:r w:rsidRPr="00517254">
              <w:rPr>
                <w:i/>
                <w:iCs/>
                <w:sz w:val="24"/>
                <w:szCs w:val="24"/>
              </w:rPr>
              <w:t>а</w:t>
            </w:r>
            <w:r w:rsidRPr="00517254">
              <w:rPr>
                <w:i/>
                <w:iCs/>
                <w:sz w:val="24"/>
                <w:szCs w:val="24"/>
              </w:rPr>
              <w:t xml:space="preserve">льери», «Каменный гость». </w:t>
            </w:r>
            <w:r w:rsidRPr="00517254">
              <w:rPr>
                <w:b/>
                <w:bCs/>
                <w:sz w:val="24"/>
                <w:szCs w:val="24"/>
              </w:rPr>
              <w:t>(8-9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 xml:space="preserve">«Повести Белкина» (1830) -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2-3 по выбору, например</w:t>
            </w:r>
            <w:r w:rsidRPr="00517254">
              <w:rPr>
                <w:i/>
                <w:iCs/>
                <w:sz w:val="24"/>
                <w:szCs w:val="24"/>
              </w:rPr>
              <w:t>: «Станционный смотр</w:t>
            </w:r>
            <w:r w:rsidRPr="00517254">
              <w:rPr>
                <w:i/>
                <w:iCs/>
                <w:sz w:val="24"/>
                <w:szCs w:val="24"/>
              </w:rPr>
              <w:t>и</w:t>
            </w:r>
            <w:r w:rsidRPr="00517254">
              <w:rPr>
                <w:i/>
                <w:iCs/>
                <w:sz w:val="24"/>
                <w:szCs w:val="24"/>
              </w:rPr>
              <w:t>тель», «Метель», «В</w:t>
            </w:r>
            <w:r w:rsidRPr="00517254">
              <w:rPr>
                <w:i/>
                <w:iCs/>
                <w:sz w:val="24"/>
                <w:szCs w:val="24"/>
              </w:rPr>
              <w:t>ы</w:t>
            </w:r>
            <w:r w:rsidRPr="00517254">
              <w:rPr>
                <w:i/>
                <w:iCs/>
                <w:sz w:val="24"/>
                <w:szCs w:val="24"/>
              </w:rPr>
              <w:t xml:space="preserve">стрел» и др. </w:t>
            </w:r>
            <w:r w:rsidRPr="00517254">
              <w:rPr>
                <w:b/>
                <w:bCs/>
                <w:sz w:val="24"/>
                <w:szCs w:val="24"/>
              </w:rPr>
              <w:t>(</w:t>
            </w:r>
            <w:r w:rsidRPr="00517254">
              <w:rPr>
                <w:b/>
                <w:sz w:val="24"/>
                <w:szCs w:val="24"/>
              </w:rPr>
              <w:t>7-8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Поэмы –1 по выбору, например</w:t>
            </w:r>
            <w:r w:rsidRPr="00517254">
              <w:rPr>
                <w:i/>
                <w:iCs/>
                <w:sz w:val="24"/>
                <w:szCs w:val="24"/>
              </w:rPr>
              <w:t>: «Руслан и Лю</w:t>
            </w:r>
            <w:r w:rsidRPr="00517254">
              <w:rPr>
                <w:i/>
                <w:iCs/>
                <w:sz w:val="24"/>
                <w:szCs w:val="24"/>
              </w:rPr>
              <w:t>д</w:t>
            </w:r>
            <w:r w:rsidRPr="00517254">
              <w:rPr>
                <w:i/>
                <w:iCs/>
                <w:sz w:val="24"/>
                <w:szCs w:val="24"/>
              </w:rPr>
              <w:t>мила» (1818—1820), «Ка</w:t>
            </w:r>
            <w:r w:rsidRPr="00517254">
              <w:rPr>
                <w:i/>
                <w:iCs/>
                <w:sz w:val="24"/>
                <w:szCs w:val="24"/>
              </w:rPr>
              <w:t>в</w:t>
            </w:r>
            <w:r w:rsidRPr="00517254">
              <w:rPr>
                <w:i/>
                <w:iCs/>
                <w:sz w:val="24"/>
                <w:szCs w:val="24"/>
              </w:rPr>
              <w:t>казский пленник» (1820 – 1821), «Цыганы» (1824), «Полтава» (1828), «Ме</w:t>
            </w:r>
            <w:r w:rsidRPr="00517254">
              <w:rPr>
                <w:i/>
                <w:iCs/>
                <w:sz w:val="24"/>
                <w:szCs w:val="24"/>
              </w:rPr>
              <w:t>д</w:t>
            </w:r>
            <w:r w:rsidRPr="00517254">
              <w:rPr>
                <w:i/>
                <w:iCs/>
                <w:sz w:val="24"/>
                <w:szCs w:val="24"/>
              </w:rPr>
              <w:t xml:space="preserve">ный всадник» (1833) (Вступление) и др.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(7-9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Сказки – 1 по выбору, например: </w:t>
            </w:r>
            <w:r w:rsidRPr="00517254">
              <w:rPr>
                <w:i/>
                <w:iCs/>
                <w:sz w:val="24"/>
                <w:szCs w:val="24"/>
              </w:rPr>
              <w:t>«Сказка о мертвой царевне и о семи богатырях» и др</w:t>
            </w:r>
            <w:r w:rsidRPr="00517254">
              <w:rPr>
                <w:sz w:val="24"/>
                <w:szCs w:val="24"/>
              </w:rPr>
              <w:t xml:space="preserve">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autoSpaceDE w:val="0"/>
              <w:autoSpaceDN w:val="0"/>
              <w:adjustRightInd w:val="0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(5 кл.)</w:t>
            </w:r>
          </w:p>
        </w:tc>
        <w:tc>
          <w:tcPr>
            <w:tcW w:w="3225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both"/>
              <w:textAlignment w:val="top"/>
              <w:outlineLvl w:val="7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lastRenderedPageBreak/>
              <w:t>Поэзия пушкинской эпохи</w:t>
            </w:r>
            <w:r w:rsidRPr="00517254">
              <w:rPr>
                <w:i/>
                <w:iCs/>
                <w:sz w:val="24"/>
                <w:szCs w:val="24"/>
              </w:rPr>
              <w:t xml:space="preserve">, например: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К.Н. Батюшков</w:t>
            </w:r>
            <w:r w:rsidRPr="00517254">
              <w:rPr>
                <w:i/>
                <w:iCs/>
                <w:sz w:val="24"/>
                <w:szCs w:val="24"/>
              </w:rPr>
              <w:t xml:space="preserve">,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А.А. Дел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ь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виг</w:t>
            </w:r>
            <w:r w:rsidRPr="00517254">
              <w:rPr>
                <w:i/>
                <w:iCs/>
                <w:sz w:val="24"/>
                <w:szCs w:val="24"/>
              </w:rPr>
              <w:t xml:space="preserve">,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Н.М. Языков</w:t>
            </w:r>
            <w:r w:rsidRPr="00517254">
              <w:rPr>
                <w:i/>
                <w:iCs/>
                <w:sz w:val="24"/>
                <w:szCs w:val="24"/>
              </w:rPr>
              <w:t xml:space="preserve">,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Е.А. Б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а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ратынский(2-3 стихотв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рения по выбору, 5-9 кл.</w:t>
            </w:r>
            <w:r w:rsidRPr="00517254">
              <w:rPr>
                <w:i/>
                <w:iCs/>
                <w:sz w:val="24"/>
                <w:szCs w:val="24"/>
              </w:rPr>
              <w:t>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lastRenderedPageBreak/>
              <w:t xml:space="preserve">М.Ю. Лермонтов </w:t>
            </w:r>
            <w:r w:rsidRPr="00517254">
              <w:rPr>
                <w:sz w:val="24"/>
                <w:szCs w:val="24"/>
              </w:rPr>
              <w:t xml:space="preserve">«Герой нашего времени» (1838 — 1840). </w:t>
            </w:r>
            <w:r w:rsidRPr="00517254">
              <w:rPr>
                <w:b/>
                <w:bCs/>
                <w:sz w:val="24"/>
                <w:szCs w:val="24"/>
              </w:rPr>
              <w:t>(9 кл.)</w:t>
            </w:r>
          </w:p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center"/>
              <w:textAlignment w:val="top"/>
              <w:outlineLvl w:val="7"/>
              <w:rPr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Стихотворения</w:t>
            </w:r>
            <w:r w:rsidRPr="00517254">
              <w:rPr>
                <w:sz w:val="24"/>
                <w:szCs w:val="24"/>
              </w:rPr>
              <w:t>:  «Парус» (1832), «Смерть Поэта» (1837), «Бородино» (1837), «Узник» (1837), «Тучи» (1840), «Утес» (1841), «Вых</w:t>
            </w:r>
            <w:r w:rsidRPr="00517254">
              <w:rPr>
                <w:sz w:val="24"/>
                <w:szCs w:val="24"/>
              </w:rPr>
              <w:t>о</w:t>
            </w:r>
            <w:r w:rsidRPr="00517254">
              <w:rPr>
                <w:sz w:val="24"/>
                <w:szCs w:val="24"/>
              </w:rPr>
              <w:t xml:space="preserve">жу один я на дорогу...» (1841).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(5-9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4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center"/>
              <w:textAlignment w:val="top"/>
              <w:outlineLvl w:val="7"/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М.Ю. Лермонтов -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10 стихотворений по выбору, входят в программу ка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ж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дого класса, например</w:t>
            </w:r>
            <w:r w:rsidRPr="00517254">
              <w:rPr>
                <w:sz w:val="24"/>
                <w:szCs w:val="24"/>
              </w:rPr>
              <w:t xml:space="preserve">: </w:t>
            </w:r>
          </w:p>
          <w:p w:rsidR="00E33B3B" w:rsidRPr="00517254" w:rsidRDefault="00E33B3B" w:rsidP="00FB3022">
            <w:pPr>
              <w:tabs>
                <w:tab w:val="left" w:pos="250"/>
                <w:tab w:val="left" w:pos="5760"/>
              </w:tabs>
              <w:autoSpaceDE w:val="0"/>
              <w:autoSpaceDN w:val="0"/>
              <w:adjustRightInd w:val="0"/>
              <w:jc w:val="both"/>
              <w:rPr>
                <w:i/>
                <w:i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>«Ангел» (1831), «Дума» (1838), «Три пальмы» (1838), «Молитва» («В м</w:t>
            </w:r>
            <w:r w:rsidRPr="00517254">
              <w:rPr>
                <w:i/>
                <w:iCs/>
                <w:sz w:val="24"/>
                <w:szCs w:val="24"/>
              </w:rPr>
              <w:t>и</w:t>
            </w:r>
            <w:r w:rsidRPr="00517254">
              <w:rPr>
                <w:i/>
                <w:iCs/>
                <w:sz w:val="24"/>
                <w:szCs w:val="24"/>
              </w:rPr>
              <w:t>нуту жизни трудную…») (1839), «И скучно и грус</w:t>
            </w:r>
            <w:r w:rsidRPr="00517254">
              <w:rPr>
                <w:i/>
                <w:iCs/>
                <w:sz w:val="24"/>
                <w:szCs w:val="24"/>
              </w:rPr>
              <w:t>т</w:t>
            </w:r>
            <w:r w:rsidRPr="00517254">
              <w:rPr>
                <w:i/>
                <w:iCs/>
                <w:sz w:val="24"/>
                <w:szCs w:val="24"/>
              </w:rPr>
              <w:t>но» (1840), «Молитва» («Я, Матерь Божия, ныне с м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lastRenderedPageBreak/>
              <w:t>литвою...») (1840), «Когда волнуется желтеющая н</w:t>
            </w:r>
            <w:r w:rsidRPr="00517254">
              <w:rPr>
                <w:i/>
                <w:iCs/>
                <w:sz w:val="24"/>
                <w:szCs w:val="24"/>
              </w:rPr>
              <w:t>и</w:t>
            </w:r>
            <w:r w:rsidRPr="00517254">
              <w:rPr>
                <w:i/>
                <w:iCs/>
                <w:sz w:val="24"/>
                <w:szCs w:val="24"/>
              </w:rPr>
              <w:t>ва…» (1840), «Из Гете («Горные вершины…») (1840), «Нет, не тебя так пылко я люблю…» (1841), «Родина» (1841), «Пророк» (1841), «Как часто, пес</w:t>
            </w:r>
            <w:r w:rsidRPr="00517254">
              <w:rPr>
                <w:i/>
                <w:iCs/>
                <w:sz w:val="24"/>
                <w:szCs w:val="24"/>
              </w:rPr>
              <w:t>т</w:t>
            </w:r>
            <w:r w:rsidRPr="00517254">
              <w:rPr>
                <w:i/>
                <w:iCs/>
                <w:sz w:val="24"/>
                <w:szCs w:val="24"/>
              </w:rPr>
              <w:t xml:space="preserve">рою толпою окружен...» (1841), «Листок» (1841) и др. </w:t>
            </w:r>
            <w:r w:rsidRPr="00517254">
              <w:rPr>
                <w:b/>
                <w:bCs/>
                <w:sz w:val="24"/>
                <w:szCs w:val="24"/>
              </w:rPr>
              <w:t>(5-9 кл.)</w:t>
            </w:r>
          </w:p>
          <w:p w:rsidR="00E33B3B" w:rsidRPr="00517254" w:rsidRDefault="00E33B3B" w:rsidP="00FB3022">
            <w:pPr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Поэмы</w:t>
            </w:r>
          </w:p>
          <w:p w:rsidR="00E33B3B" w:rsidRPr="00517254" w:rsidRDefault="00E33B3B" w:rsidP="00FB3022">
            <w:pPr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1-2 по выбору, например</w:t>
            </w:r>
            <w:r w:rsidRPr="00517254">
              <w:rPr>
                <w:i/>
                <w:iCs/>
                <w:sz w:val="24"/>
                <w:szCs w:val="24"/>
              </w:rPr>
              <w:t>: «Песня про царя Ивана В</w:t>
            </w:r>
            <w:r w:rsidRPr="00517254">
              <w:rPr>
                <w:i/>
                <w:iCs/>
                <w:sz w:val="24"/>
                <w:szCs w:val="24"/>
              </w:rPr>
              <w:t>а</w:t>
            </w:r>
            <w:r w:rsidRPr="00517254">
              <w:rPr>
                <w:i/>
                <w:iCs/>
                <w:sz w:val="24"/>
                <w:szCs w:val="24"/>
              </w:rPr>
              <w:t>сильевича, молодого опри</w:t>
            </w:r>
            <w:r w:rsidRPr="00517254">
              <w:rPr>
                <w:i/>
                <w:iCs/>
                <w:sz w:val="24"/>
                <w:szCs w:val="24"/>
              </w:rPr>
              <w:t>ч</w:t>
            </w:r>
            <w:r w:rsidRPr="00517254">
              <w:rPr>
                <w:i/>
                <w:iCs/>
                <w:sz w:val="24"/>
                <w:szCs w:val="24"/>
              </w:rPr>
              <w:t>ника и удалого купца К</w:t>
            </w:r>
            <w:r w:rsidRPr="00517254">
              <w:rPr>
                <w:i/>
                <w:iCs/>
                <w:sz w:val="24"/>
                <w:szCs w:val="24"/>
              </w:rPr>
              <w:t>а</w:t>
            </w:r>
            <w:r w:rsidRPr="00517254">
              <w:rPr>
                <w:i/>
                <w:iCs/>
                <w:sz w:val="24"/>
                <w:szCs w:val="24"/>
              </w:rPr>
              <w:t>лашникова» (1837), «Мц</w:t>
            </w:r>
            <w:r w:rsidRPr="00517254">
              <w:rPr>
                <w:i/>
                <w:iCs/>
                <w:sz w:val="24"/>
                <w:szCs w:val="24"/>
              </w:rPr>
              <w:t>ы</w:t>
            </w:r>
            <w:r w:rsidRPr="00517254">
              <w:rPr>
                <w:i/>
                <w:iCs/>
                <w:sz w:val="24"/>
                <w:szCs w:val="24"/>
              </w:rPr>
              <w:t>ри» (1839) и др.</w:t>
            </w:r>
          </w:p>
          <w:p w:rsidR="00E33B3B" w:rsidRPr="00517254" w:rsidRDefault="00E33B3B" w:rsidP="00FB3022">
            <w:pPr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(8-9 кл.)</w:t>
            </w:r>
          </w:p>
        </w:tc>
        <w:tc>
          <w:tcPr>
            <w:tcW w:w="3225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jc w:val="center"/>
              <w:textAlignment w:val="top"/>
              <w:outlineLvl w:val="7"/>
              <w:rPr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Литературные сказки </w:t>
            </w:r>
            <w:r w:rsidRPr="00517254">
              <w:rPr>
                <w:b/>
                <w:bCs/>
                <w:i/>
                <w:iCs/>
                <w:sz w:val="24"/>
                <w:szCs w:val="24"/>
                <w:lang w:val="en-US"/>
              </w:rPr>
              <w:t>XIX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-ХХ века</w:t>
            </w:r>
            <w:r w:rsidRPr="00517254">
              <w:rPr>
                <w:sz w:val="24"/>
                <w:szCs w:val="24"/>
              </w:rPr>
              <w:t>, например:</w:t>
            </w:r>
          </w:p>
          <w:p w:rsidR="00E33B3B" w:rsidRPr="00517254" w:rsidRDefault="00E33B3B" w:rsidP="00FB3022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А. Погорельский, В.Ф. Од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евский, С.Г. Писахов, Б.В. Шергин, А.М. Ремизов, Ю.К. Олеша, Е.В. Клюев и др.</w:t>
            </w:r>
          </w:p>
          <w:p w:rsidR="00E33B3B" w:rsidRPr="00517254" w:rsidRDefault="00E33B3B" w:rsidP="00FB3022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(1 сказка на выбор, 5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lastRenderedPageBreak/>
              <w:t>Н.В. Гоголь</w:t>
            </w:r>
          </w:p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jc w:val="center"/>
              <w:textAlignment w:val="top"/>
              <w:outlineLvl w:val="7"/>
              <w:rPr>
                <w:b/>
                <w:bCs/>
                <w:sz w:val="24"/>
                <w:szCs w:val="24"/>
              </w:rPr>
            </w:pPr>
            <w:r w:rsidRPr="00517254">
              <w:rPr>
                <w:sz w:val="24"/>
                <w:szCs w:val="24"/>
              </w:rPr>
              <w:t xml:space="preserve">«Ревизор» (1835) </w:t>
            </w:r>
            <w:r w:rsidRPr="00517254">
              <w:rPr>
                <w:b/>
                <w:bCs/>
                <w:sz w:val="24"/>
                <w:szCs w:val="24"/>
              </w:rPr>
              <w:t xml:space="preserve">(7-8 кл.), </w:t>
            </w:r>
            <w:r w:rsidRPr="00517254">
              <w:rPr>
                <w:sz w:val="24"/>
                <w:szCs w:val="24"/>
              </w:rPr>
              <w:t xml:space="preserve">«Мертвые души» (1835 – 1841) </w:t>
            </w:r>
            <w:r w:rsidRPr="00517254">
              <w:rPr>
                <w:b/>
                <w:bCs/>
                <w:sz w:val="24"/>
                <w:szCs w:val="24"/>
              </w:rPr>
              <w:t>(9-10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4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center"/>
              <w:textAlignment w:val="top"/>
              <w:outlineLvl w:val="7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Н.В. Гоголь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Повести – 5 из разных циклов, на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бор, входят в программу каждого класса, напр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и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мер: </w:t>
            </w:r>
            <w:r w:rsidRPr="00517254">
              <w:rPr>
                <w:i/>
                <w:iCs/>
                <w:sz w:val="24"/>
                <w:szCs w:val="24"/>
              </w:rPr>
              <w:t>«Ночь перед Рожд</w:t>
            </w:r>
            <w:r w:rsidRPr="00517254">
              <w:rPr>
                <w:i/>
                <w:iCs/>
                <w:sz w:val="24"/>
                <w:szCs w:val="24"/>
              </w:rPr>
              <w:t>е</w:t>
            </w:r>
            <w:r w:rsidRPr="00517254">
              <w:rPr>
                <w:i/>
                <w:iCs/>
                <w:sz w:val="24"/>
                <w:szCs w:val="24"/>
              </w:rPr>
              <w:t>ством» (1830 – 1831), «П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t>весть о том, как поссори</w:t>
            </w:r>
            <w:r w:rsidRPr="00517254">
              <w:rPr>
                <w:i/>
                <w:iCs/>
                <w:sz w:val="24"/>
                <w:szCs w:val="24"/>
              </w:rPr>
              <w:t>л</w:t>
            </w:r>
            <w:r w:rsidRPr="00517254">
              <w:rPr>
                <w:i/>
                <w:iCs/>
                <w:sz w:val="24"/>
                <w:szCs w:val="24"/>
              </w:rPr>
              <w:t>ся Иван Иванович с Иваном Никифоровичем» (1834), «Невский проспект» (1833 – 1834), «Тарас Бульба» (1835), «Старосветские помещики» (1835), «Ш</w:t>
            </w:r>
            <w:r w:rsidRPr="00517254">
              <w:rPr>
                <w:i/>
                <w:iCs/>
                <w:sz w:val="24"/>
                <w:szCs w:val="24"/>
              </w:rPr>
              <w:t>и</w:t>
            </w:r>
            <w:r w:rsidRPr="00517254">
              <w:rPr>
                <w:i/>
                <w:iCs/>
                <w:sz w:val="24"/>
                <w:szCs w:val="24"/>
              </w:rPr>
              <w:t xml:space="preserve">нель» (1839) и др.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(5-9 кл.)</w:t>
            </w:r>
          </w:p>
        </w:tc>
        <w:tc>
          <w:tcPr>
            <w:tcW w:w="3225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Ф.И. Тютчев – </w:t>
            </w:r>
            <w:r w:rsidRPr="00517254">
              <w:rPr>
                <w:b/>
                <w:bCs/>
                <w:kern w:val="36"/>
                <w:sz w:val="24"/>
                <w:szCs w:val="24"/>
              </w:rPr>
              <w:t>Стихотвор</w:t>
            </w:r>
            <w:r w:rsidRPr="00517254">
              <w:rPr>
                <w:b/>
                <w:bCs/>
                <w:kern w:val="36"/>
                <w:sz w:val="24"/>
                <w:szCs w:val="24"/>
              </w:rPr>
              <w:t>е</w:t>
            </w:r>
            <w:r w:rsidRPr="00517254">
              <w:rPr>
                <w:b/>
                <w:bCs/>
                <w:kern w:val="36"/>
                <w:sz w:val="24"/>
                <w:szCs w:val="24"/>
              </w:rPr>
              <w:t>ния</w:t>
            </w:r>
            <w:r w:rsidRPr="00517254">
              <w:rPr>
                <w:b/>
                <w:bCs/>
                <w:sz w:val="24"/>
                <w:szCs w:val="24"/>
              </w:rPr>
              <w:t>:</w:t>
            </w:r>
          </w:p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center"/>
              <w:textAlignment w:val="top"/>
              <w:outlineLvl w:val="7"/>
              <w:rPr>
                <w:sz w:val="24"/>
                <w:szCs w:val="24"/>
              </w:rPr>
            </w:pPr>
            <w:r w:rsidRPr="00517254">
              <w:rPr>
                <w:sz w:val="24"/>
                <w:szCs w:val="24"/>
              </w:rPr>
              <w:t xml:space="preserve"> «Весенняя гроза» («Люблю грозу в начале мая…») (1828, нач. 1850-х), «</w:t>
            </w:r>
            <w:r w:rsidRPr="00517254">
              <w:rPr>
                <w:sz w:val="24"/>
                <w:szCs w:val="24"/>
                <w:lang w:val="en-US"/>
              </w:rPr>
              <w:t>Silentium</w:t>
            </w:r>
            <w:r w:rsidRPr="00517254">
              <w:rPr>
                <w:sz w:val="24"/>
                <w:szCs w:val="24"/>
              </w:rPr>
              <w:t xml:space="preserve">!» (Молчи, скрывайся и таи…) (1829, нач. 1830-х), «Умом Россию не понять…» (1866).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(5-8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А.А. Фет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Стихотворения</w:t>
            </w:r>
            <w:r w:rsidRPr="00517254">
              <w:rPr>
                <w:sz w:val="24"/>
                <w:szCs w:val="24"/>
              </w:rPr>
              <w:t xml:space="preserve">: «Шепот, робкое дыханье…» (1850), «Как беден наш язык! Хочу и не могу…» (1887).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</w:t>
            </w:r>
            <w:r w:rsidRPr="00517254">
              <w:rPr>
                <w:b/>
                <w:bCs/>
                <w:kern w:val="36"/>
                <w:sz w:val="24"/>
                <w:szCs w:val="24"/>
              </w:rPr>
              <w:t>5-8 кл.</w:t>
            </w:r>
            <w:r w:rsidRPr="00517254">
              <w:rPr>
                <w:b/>
                <w:bCs/>
                <w:sz w:val="24"/>
                <w:szCs w:val="24"/>
              </w:rPr>
              <w:t>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 xml:space="preserve">Н.А. Некрасов.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sz w:val="24"/>
                <w:szCs w:val="24"/>
              </w:rPr>
            </w:pPr>
            <w:r w:rsidRPr="00517254">
              <w:rPr>
                <w:kern w:val="36"/>
                <w:sz w:val="24"/>
                <w:szCs w:val="24"/>
              </w:rPr>
              <w:lastRenderedPageBreak/>
              <w:t>Стихотворения:</w:t>
            </w:r>
            <w:r w:rsidRPr="00517254">
              <w:rPr>
                <w:sz w:val="24"/>
                <w:szCs w:val="24"/>
              </w:rPr>
              <w:t xml:space="preserve">«Крестьянские дети» (1861), «Вчерашний день, часу в шестом…» (1848),  «Несжатая полоса» (1854).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</w:t>
            </w:r>
            <w:r w:rsidRPr="00517254">
              <w:rPr>
                <w:b/>
                <w:bCs/>
                <w:iCs/>
                <w:kern w:val="36"/>
                <w:sz w:val="24"/>
                <w:szCs w:val="24"/>
              </w:rPr>
              <w:t>5-8 кл.)</w:t>
            </w:r>
          </w:p>
        </w:tc>
        <w:tc>
          <w:tcPr>
            <w:tcW w:w="3114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autoSpaceDE w:val="0"/>
              <w:autoSpaceDN w:val="0"/>
              <w:adjustRightInd w:val="0"/>
              <w:jc w:val="center"/>
              <w:textAlignment w:val="top"/>
              <w:outlineLvl w:val="7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lastRenderedPageBreak/>
              <w:t xml:space="preserve">Ф.И. Тютчев -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3-4 стих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творения по выбору, например</w:t>
            </w:r>
            <w:r w:rsidRPr="00517254">
              <w:rPr>
                <w:sz w:val="24"/>
                <w:szCs w:val="24"/>
              </w:rPr>
              <w:t xml:space="preserve">: </w:t>
            </w:r>
            <w:r w:rsidRPr="00517254">
              <w:rPr>
                <w:i/>
                <w:iCs/>
                <w:sz w:val="24"/>
                <w:szCs w:val="24"/>
              </w:rPr>
              <w:t>«Еще в полях белеет снег…» (1829, нач. 1830-х),  «Цицерон» (1829, нач. 1830-х), «Фонтан» (1836), «Эти бедные сел</w:t>
            </w:r>
            <w:r w:rsidRPr="00517254">
              <w:rPr>
                <w:i/>
                <w:iCs/>
                <w:sz w:val="24"/>
                <w:szCs w:val="24"/>
              </w:rPr>
              <w:t>е</w:t>
            </w:r>
            <w:r w:rsidRPr="00517254">
              <w:rPr>
                <w:i/>
                <w:iCs/>
                <w:sz w:val="24"/>
                <w:szCs w:val="24"/>
              </w:rPr>
              <w:t>нья…» (1855), «Есть в ос</w:t>
            </w:r>
            <w:r w:rsidRPr="00517254">
              <w:rPr>
                <w:i/>
                <w:iCs/>
                <w:sz w:val="24"/>
                <w:szCs w:val="24"/>
              </w:rPr>
              <w:t>е</w:t>
            </w:r>
            <w:r w:rsidRPr="00517254">
              <w:rPr>
                <w:i/>
                <w:iCs/>
                <w:sz w:val="24"/>
                <w:szCs w:val="24"/>
              </w:rPr>
              <w:t>ни первоначальной…» (1857), «Певучесть есть в морских волнах…» (1865), «Нам не дано предуг</w:t>
            </w:r>
            <w:r w:rsidRPr="00517254">
              <w:rPr>
                <w:i/>
                <w:iCs/>
                <w:sz w:val="24"/>
                <w:szCs w:val="24"/>
              </w:rPr>
              <w:t>а</w:t>
            </w:r>
            <w:r w:rsidRPr="00517254">
              <w:rPr>
                <w:i/>
                <w:iCs/>
                <w:sz w:val="24"/>
                <w:szCs w:val="24"/>
              </w:rPr>
              <w:t>дать…» (1869),  «К. Б.» («Я встретил вас – и все б</w:t>
            </w:r>
            <w:r w:rsidRPr="00517254">
              <w:rPr>
                <w:i/>
                <w:iCs/>
                <w:sz w:val="24"/>
                <w:szCs w:val="24"/>
              </w:rPr>
              <w:t>ы</w:t>
            </w:r>
            <w:r w:rsidRPr="00517254">
              <w:rPr>
                <w:i/>
                <w:iCs/>
                <w:sz w:val="24"/>
                <w:szCs w:val="24"/>
              </w:rPr>
              <w:t xml:space="preserve">лое...») (1870) и др.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(5-8 кл.)</w:t>
            </w:r>
          </w:p>
          <w:p w:rsidR="00E33B3B" w:rsidRPr="00517254" w:rsidRDefault="00E33B3B" w:rsidP="00FB3022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 w:after="0"/>
              <w:ind w:firstLine="0"/>
              <w:jc w:val="left"/>
              <w:rPr>
                <w:color w:val="auto"/>
              </w:rPr>
            </w:pPr>
          </w:p>
          <w:p w:rsidR="00E33B3B" w:rsidRPr="00517254" w:rsidRDefault="00E33B3B" w:rsidP="00FB3022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 w:after="0"/>
              <w:jc w:val="left"/>
              <w:rPr>
                <w:b/>
                <w:bCs/>
                <w:i/>
                <w:iCs/>
                <w:color w:val="auto"/>
              </w:rPr>
            </w:pPr>
            <w:r w:rsidRPr="00517254">
              <w:rPr>
                <w:color w:val="auto"/>
              </w:rPr>
              <w:t>А.А. Фет</w:t>
            </w:r>
            <w:r w:rsidRPr="00517254">
              <w:rPr>
                <w:b/>
                <w:bCs/>
                <w:color w:val="auto"/>
              </w:rPr>
              <w:t xml:space="preserve"> - </w:t>
            </w:r>
            <w:r w:rsidRPr="00517254">
              <w:rPr>
                <w:i/>
                <w:iCs/>
                <w:color w:val="auto"/>
                <w:kern w:val="36"/>
              </w:rPr>
              <w:t>3-4 ст</w:t>
            </w:r>
            <w:r w:rsidRPr="00517254">
              <w:rPr>
                <w:i/>
                <w:iCs/>
                <w:color w:val="auto"/>
                <w:kern w:val="36"/>
              </w:rPr>
              <w:t>и</w:t>
            </w:r>
            <w:r w:rsidRPr="00517254">
              <w:rPr>
                <w:i/>
                <w:iCs/>
                <w:color w:val="auto"/>
                <w:kern w:val="36"/>
              </w:rPr>
              <w:lastRenderedPageBreak/>
              <w:t>хотворения по выбору, например</w:t>
            </w:r>
            <w:r w:rsidRPr="00517254">
              <w:rPr>
                <w:color w:val="auto"/>
                <w:kern w:val="36"/>
              </w:rPr>
              <w:t xml:space="preserve">: </w:t>
            </w:r>
            <w:r w:rsidRPr="00517254">
              <w:rPr>
                <w:b/>
                <w:bCs/>
                <w:i/>
                <w:iCs/>
                <w:color w:val="auto"/>
              </w:rPr>
              <w:t>«Я пришел к тебе с приветом…» (1843), «На стоге сена н</w:t>
            </w:r>
            <w:r w:rsidRPr="00517254">
              <w:rPr>
                <w:b/>
                <w:bCs/>
                <w:i/>
                <w:iCs/>
                <w:color w:val="auto"/>
              </w:rPr>
              <w:t>о</w:t>
            </w:r>
            <w:r w:rsidRPr="00517254">
              <w:rPr>
                <w:b/>
                <w:bCs/>
                <w:i/>
                <w:iCs/>
                <w:color w:val="auto"/>
              </w:rPr>
              <w:t>чью южной…» (1857),  «Сияла ночь. Луной был полон сад. Лежали…» (1877), «Это утро, р</w:t>
            </w:r>
            <w:r w:rsidRPr="00517254">
              <w:rPr>
                <w:b/>
                <w:bCs/>
                <w:i/>
                <w:iCs/>
                <w:color w:val="auto"/>
              </w:rPr>
              <w:t>а</w:t>
            </w:r>
            <w:r w:rsidRPr="00517254">
              <w:rPr>
                <w:b/>
                <w:bCs/>
                <w:i/>
                <w:iCs/>
                <w:color w:val="auto"/>
              </w:rPr>
              <w:t xml:space="preserve">дость эта…» (1881), «Учись у них –  у дуба, у березы…» (1883), «Я тебе ничего не скажу…» (1885) и др. </w:t>
            </w:r>
          </w:p>
          <w:p w:rsidR="00E33B3B" w:rsidRPr="00517254" w:rsidRDefault="00E33B3B" w:rsidP="00FB3022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 w:after="0"/>
              <w:jc w:val="left"/>
              <w:rPr>
                <w:b/>
                <w:bCs/>
                <w:i/>
                <w:iCs/>
                <w:color w:val="auto"/>
              </w:rPr>
            </w:pPr>
            <w:r w:rsidRPr="00517254">
              <w:rPr>
                <w:color w:val="auto"/>
              </w:rPr>
              <w:t>(</w:t>
            </w:r>
            <w:r w:rsidRPr="00517254">
              <w:rPr>
                <w:color w:val="auto"/>
                <w:kern w:val="36"/>
              </w:rPr>
              <w:t>5-8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Н.А. Некрасов</w:t>
            </w:r>
          </w:p>
          <w:p w:rsidR="00E33B3B" w:rsidRPr="00517254" w:rsidRDefault="00E33B3B" w:rsidP="00FB3022">
            <w:pPr>
              <w:tabs>
                <w:tab w:val="left" w:pos="5760"/>
                <w:tab w:val="left" w:pos="7380"/>
                <w:tab w:val="left" w:pos="8100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kern w:val="36"/>
                <w:sz w:val="24"/>
                <w:szCs w:val="24"/>
              </w:rPr>
              <w:t xml:space="preserve">- 1–2 стихотворения по выбору,например: </w:t>
            </w:r>
            <w:r w:rsidRPr="00517254">
              <w:rPr>
                <w:i/>
                <w:iCs/>
                <w:sz w:val="24"/>
                <w:szCs w:val="24"/>
              </w:rPr>
              <w:t>«Тро</w:t>
            </w:r>
            <w:r w:rsidRPr="00517254">
              <w:rPr>
                <w:i/>
                <w:iCs/>
                <w:sz w:val="24"/>
                <w:szCs w:val="24"/>
              </w:rPr>
              <w:t>й</w:t>
            </w:r>
            <w:r w:rsidRPr="00517254">
              <w:rPr>
                <w:i/>
                <w:iCs/>
                <w:sz w:val="24"/>
                <w:szCs w:val="24"/>
              </w:rPr>
              <w:t xml:space="preserve">ка» (1846), «Размышления у парадного подъезда» (1858), «Зеленый Шум» (1862-1863) и др. </w:t>
            </w:r>
            <w:r w:rsidRPr="00517254">
              <w:rPr>
                <w:b/>
                <w:bCs/>
                <w:sz w:val="24"/>
                <w:szCs w:val="24"/>
              </w:rPr>
              <w:t>(</w:t>
            </w:r>
            <w:r w:rsidRPr="00517254">
              <w:rPr>
                <w:b/>
                <w:bCs/>
                <w:kern w:val="36"/>
                <w:sz w:val="24"/>
                <w:szCs w:val="24"/>
              </w:rPr>
              <w:t>5-8 кл.)</w:t>
            </w:r>
          </w:p>
        </w:tc>
        <w:tc>
          <w:tcPr>
            <w:tcW w:w="3225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center"/>
              <w:textAlignment w:val="top"/>
              <w:outlineLvl w:val="7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Поэзия 2-й половины </w:t>
            </w:r>
            <w:r w:rsidRPr="00517254">
              <w:rPr>
                <w:b/>
                <w:bCs/>
                <w:i/>
                <w:iCs/>
                <w:sz w:val="24"/>
                <w:szCs w:val="24"/>
                <w:lang w:val="en-US"/>
              </w:rPr>
              <w:t>XIX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в.,</w:t>
            </w:r>
            <w:r w:rsidRPr="00517254">
              <w:rPr>
                <w:i/>
                <w:iCs/>
                <w:sz w:val="24"/>
                <w:szCs w:val="24"/>
              </w:rPr>
              <w:t xml:space="preserve"> например: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А.Н. Майков</w:t>
            </w:r>
            <w:r w:rsidRPr="00517254">
              <w:rPr>
                <w:i/>
                <w:iCs/>
                <w:sz w:val="24"/>
                <w:szCs w:val="24"/>
              </w:rPr>
              <w:t xml:space="preserve">,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А.К. Толстой</w:t>
            </w:r>
            <w:r w:rsidRPr="00517254">
              <w:rPr>
                <w:i/>
                <w:iCs/>
                <w:sz w:val="24"/>
                <w:szCs w:val="24"/>
              </w:rPr>
              <w:t>,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Я.П. Полонский</w:t>
            </w:r>
            <w:r w:rsidRPr="00517254">
              <w:rPr>
                <w:i/>
                <w:iCs/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(1-2 стихотворения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бору, 5-9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4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 xml:space="preserve">И.С. Тургенев </w:t>
            </w:r>
          </w:p>
          <w:p w:rsidR="00E33B3B" w:rsidRPr="00517254" w:rsidRDefault="00E33B3B" w:rsidP="00FB3022">
            <w:pPr>
              <w:pStyle w:val="western"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auto" w:fill="FFFFFF"/>
              <w:tabs>
                <w:tab w:val="left" w:pos="5760"/>
              </w:tabs>
              <w:spacing w:before="0" w:beforeAutospacing="0" w:after="0"/>
              <w:jc w:val="left"/>
              <w:textAlignment w:val="top"/>
              <w:rPr>
                <w:b/>
                <w:bCs/>
                <w:i/>
                <w:iCs/>
                <w:color w:val="auto"/>
              </w:rPr>
            </w:pPr>
            <w:r w:rsidRPr="00517254">
              <w:rPr>
                <w:i/>
                <w:iCs/>
                <w:color w:val="auto"/>
              </w:rPr>
              <w:t>- 1 рассказ по выб</w:t>
            </w:r>
            <w:r w:rsidRPr="00517254">
              <w:rPr>
                <w:i/>
                <w:iCs/>
                <w:color w:val="auto"/>
              </w:rPr>
              <w:t>о</w:t>
            </w:r>
            <w:r w:rsidRPr="00517254">
              <w:rPr>
                <w:i/>
                <w:iCs/>
                <w:color w:val="auto"/>
              </w:rPr>
              <w:t>ру, например</w:t>
            </w:r>
            <w:r w:rsidRPr="00517254">
              <w:rPr>
                <w:b/>
                <w:bCs/>
                <w:i/>
                <w:iCs/>
                <w:color w:val="auto"/>
              </w:rPr>
              <w:t xml:space="preserve">: «Певцы» (1852), «Бежин луг» (1846, 1874) и др.; </w:t>
            </w:r>
            <w:r w:rsidRPr="00517254">
              <w:rPr>
                <w:i/>
                <w:iCs/>
                <w:color w:val="auto"/>
              </w:rPr>
              <w:t xml:space="preserve">1 повесть на выбор,  например: </w:t>
            </w:r>
            <w:r w:rsidRPr="00517254">
              <w:rPr>
                <w:b/>
                <w:bCs/>
                <w:i/>
                <w:iCs/>
                <w:color w:val="auto"/>
              </w:rPr>
              <w:t>«Муму» (1852), «Ася» (1857), «Пе</w:t>
            </w:r>
            <w:r w:rsidRPr="00517254">
              <w:rPr>
                <w:b/>
                <w:bCs/>
                <w:i/>
                <w:iCs/>
                <w:color w:val="auto"/>
              </w:rPr>
              <w:t>р</w:t>
            </w:r>
            <w:r w:rsidRPr="00517254">
              <w:rPr>
                <w:b/>
                <w:bCs/>
                <w:i/>
                <w:iCs/>
                <w:color w:val="auto"/>
              </w:rPr>
              <w:t>вая любовь» (1860) и др.</w:t>
            </w:r>
            <w:r w:rsidRPr="00517254">
              <w:rPr>
                <w:i/>
                <w:iCs/>
                <w:color w:val="auto"/>
              </w:rPr>
              <w:t xml:space="preserve">; 1 стихотворение в прозе на выбор,  например: </w:t>
            </w:r>
            <w:r w:rsidRPr="00517254">
              <w:rPr>
                <w:b/>
                <w:bCs/>
                <w:i/>
                <w:iCs/>
                <w:color w:val="auto"/>
              </w:rPr>
              <w:t>«Разг</w:t>
            </w:r>
            <w:r w:rsidRPr="00517254">
              <w:rPr>
                <w:b/>
                <w:bCs/>
                <w:i/>
                <w:iCs/>
                <w:color w:val="auto"/>
              </w:rPr>
              <w:t>о</w:t>
            </w:r>
            <w:r w:rsidRPr="00517254">
              <w:rPr>
                <w:b/>
                <w:bCs/>
                <w:i/>
                <w:iCs/>
                <w:color w:val="auto"/>
              </w:rPr>
              <w:t xml:space="preserve">вор» (1878), «Воробей» (1878), «Два богача» (1878), «Русский язык» (1882) и др. </w:t>
            </w:r>
          </w:p>
          <w:p w:rsidR="00E33B3B" w:rsidRPr="00517254" w:rsidRDefault="00E33B3B" w:rsidP="00FB3022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 w:after="0"/>
              <w:jc w:val="left"/>
              <w:rPr>
                <w:color w:val="auto"/>
              </w:rPr>
            </w:pPr>
            <w:r w:rsidRPr="00517254">
              <w:rPr>
                <w:color w:val="auto"/>
              </w:rPr>
              <w:t>(6-8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 xml:space="preserve">Н.С. Лесков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- 1 повесть по выбору, например</w:t>
            </w:r>
            <w:r w:rsidRPr="00517254">
              <w:rPr>
                <w:i/>
                <w:iCs/>
                <w:sz w:val="24"/>
                <w:szCs w:val="24"/>
              </w:rPr>
              <w:t>: «Несмертел</w:t>
            </w:r>
            <w:r w:rsidRPr="00517254">
              <w:rPr>
                <w:i/>
                <w:iCs/>
                <w:sz w:val="24"/>
                <w:szCs w:val="24"/>
              </w:rPr>
              <w:t>ь</w:t>
            </w:r>
            <w:r w:rsidRPr="00517254">
              <w:rPr>
                <w:i/>
                <w:iCs/>
                <w:sz w:val="24"/>
                <w:szCs w:val="24"/>
              </w:rPr>
              <w:t>ный Голован (Из рассказов о трех праведниках)» (1880), «Левша» (1881), «Тупейный художник» (1883), «Человек на часах» (1887)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iCs/>
                <w:sz w:val="24"/>
                <w:szCs w:val="24"/>
              </w:rPr>
            </w:pPr>
            <w:r w:rsidRPr="00517254">
              <w:rPr>
                <w:b/>
                <w:bCs/>
                <w:iCs/>
                <w:sz w:val="24"/>
                <w:szCs w:val="24"/>
              </w:rPr>
              <w:t>(6-8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 xml:space="preserve">М.Е. Салтыков-Щедрин </w:t>
            </w:r>
          </w:p>
          <w:p w:rsidR="00E33B3B" w:rsidRPr="00517254" w:rsidRDefault="00E33B3B" w:rsidP="00FB3022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>- 2 сказки по выбору, например</w:t>
            </w:r>
            <w:r w:rsidRPr="00517254">
              <w:rPr>
                <w:b w:val="0"/>
                <w:bCs w:val="0"/>
                <w:i/>
                <w:iCs/>
                <w:sz w:val="24"/>
                <w:szCs w:val="24"/>
              </w:rPr>
              <w:t xml:space="preserve">: «Повесть о том, как один мужик двух </w:t>
            </w:r>
            <w:r w:rsidRPr="00517254">
              <w:rPr>
                <w:b w:val="0"/>
                <w:bCs w:val="0"/>
                <w:i/>
                <w:iCs/>
                <w:sz w:val="24"/>
                <w:szCs w:val="24"/>
              </w:rPr>
              <w:lastRenderedPageBreak/>
              <w:t>генералов прокормил» (1869), «Премудрый пи</w:t>
            </w:r>
            <w:r w:rsidRPr="00517254">
              <w:rPr>
                <w:b w:val="0"/>
                <w:bCs w:val="0"/>
                <w:i/>
                <w:iCs/>
                <w:sz w:val="24"/>
                <w:szCs w:val="24"/>
              </w:rPr>
              <w:t>с</w:t>
            </w:r>
            <w:r w:rsidRPr="00517254">
              <w:rPr>
                <w:b w:val="0"/>
                <w:bCs w:val="0"/>
                <w:i/>
                <w:iCs/>
                <w:sz w:val="24"/>
                <w:szCs w:val="24"/>
              </w:rPr>
              <w:t xml:space="preserve">карь» (1883), «Медведь на воеводстве» (1884) и др. </w:t>
            </w:r>
          </w:p>
          <w:p w:rsidR="00E33B3B" w:rsidRPr="00517254" w:rsidRDefault="00E33B3B" w:rsidP="00FB3022">
            <w:pPr>
              <w:pStyle w:val="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5760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b w:val="0"/>
                <w:bCs w:val="0"/>
                <w:i/>
                <w:iCs/>
                <w:sz w:val="24"/>
                <w:szCs w:val="24"/>
              </w:rPr>
            </w:pPr>
            <w:r w:rsidRPr="00517254">
              <w:rPr>
                <w:sz w:val="24"/>
                <w:szCs w:val="24"/>
              </w:rPr>
              <w:t>(7-8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 xml:space="preserve">Л.Н. Толстой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- 1 повесть по выбору, например:</w:t>
            </w:r>
            <w:r w:rsidRPr="00517254">
              <w:rPr>
                <w:i/>
                <w:iCs/>
                <w:sz w:val="24"/>
                <w:szCs w:val="24"/>
              </w:rPr>
              <w:t xml:space="preserve"> «Детство» (1852), «Отрочество» (1854), «Хаджи-Мурат» (1896—1904) и др.;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1 ра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с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сказ на выбор, например</w:t>
            </w:r>
            <w:r w:rsidRPr="00517254">
              <w:rPr>
                <w:i/>
                <w:iCs/>
                <w:sz w:val="24"/>
                <w:szCs w:val="24"/>
              </w:rPr>
              <w:t>: «Три смерти» (1858), «Хо</w:t>
            </w:r>
            <w:r w:rsidRPr="00517254">
              <w:rPr>
                <w:i/>
                <w:iCs/>
                <w:sz w:val="24"/>
                <w:szCs w:val="24"/>
              </w:rPr>
              <w:t>л</w:t>
            </w:r>
            <w:r w:rsidRPr="00517254">
              <w:rPr>
                <w:i/>
                <w:iCs/>
                <w:sz w:val="24"/>
                <w:szCs w:val="24"/>
              </w:rPr>
              <w:t xml:space="preserve">стомер» (1863, 1885), «Кавказский пленник» (1872), «После бала» (1903) и др.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(5-8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 xml:space="preserve">А.П. Чехов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- 3 рассказа по выбору, например</w:t>
            </w:r>
            <w:r w:rsidRPr="00517254">
              <w:rPr>
                <w:i/>
                <w:iCs/>
                <w:sz w:val="24"/>
                <w:szCs w:val="24"/>
              </w:rPr>
              <w:t>: «Толстый и тонкий» (1883), «Хамел</w:t>
            </w:r>
            <w:r w:rsidRPr="00517254">
              <w:rPr>
                <w:i/>
                <w:iCs/>
                <w:sz w:val="24"/>
                <w:szCs w:val="24"/>
              </w:rPr>
              <w:t>е</w:t>
            </w:r>
            <w:r w:rsidRPr="00517254">
              <w:rPr>
                <w:i/>
                <w:iCs/>
                <w:sz w:val="24"/>
                <w:szCs w:val="24"/>
              </w:rPr>
              <w:t>он» (1884), «Смерть чино</w:t>
            </w:r>
            <w:r w:rsidRPr="00517254">
              <w:rPr>
                <w:i/>
                <w:iCs/>
                <w:sz w:val="24"/>
                <w:szCs w:val="24"/>
              </w:rPr>
              <w:t>в</w:t>
            </w:r>
            <w:r w:rsidRPr="00517254">
              <w:rPr>
                <w:i/>
                <w:iCs/>
                <w:sz w:val="24"/>
                <w:szCs w:val="24"/>
              </w:rPr>
              <w:t>ника» (1883), «Лошадиная фамилия» (1885), «Зл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t>умышленник» (1885), «Ванька» (1886), «Спать хочется» (1888)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iCs/>
                <w:sz w:val="24"/>
                <w:szCs w:val="24"/>
              </w:rPr>
              <w:t>(6-8 кл.)</w:t>
            </w:r>
          </w:p>
        </w:tc>
        <w:tc>
          <w:tcPr>
            <w:tcW w:w="3225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4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А.А. Блок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- 2 стихотворения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бору, например</w:t>
            </w:r>
            <w:r w:rsidRPr="00517254">
              <w:rPr>
                <w:i/>
                <w:iCs/>
                <w:sz w:val="24"/>
                <w:szCs w:val="24"/>
              </w:rPr>
              <w:t>: «Перед грозой» (1899), «После гр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t xml:space="preserve">зы» (1900), «Девушка пела в церковном хоре…» (1905), «Ты помнишь? В нашей бухте сонной…» (1911 – 1914) и др.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(7-9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А.А. Ахматова</w:t>
            </w:r>
          </w:p>
          <w:p w:rsidR="00E33B3B" w:rsidRPr="00517254" w:rsidRDefault="00E33B3B" w:rsidP="00FB3022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 w:after="0"/>
              <w:jc w:val="left"/>
              <w:rPr>
                <w:b/>
                <w:bCs/>
                <w:i/>
                <w:iCs/>
                <w:color w:val="auto"/>
              </w:rPr>
            </w:pPr>
            <w:r w:rsidRPr="00517254">
              <w:rPr>
                <w:i/>
                <w:iCs/>
                <w:color w:val="auto"/>
              </w:rPr>
              <w:t xml:space="preserve">- 1 стихотворение по выбору, например: </w:t>
            </w:r>
            <w:r w:rsidRPr="00517254">
              <w:rPr>
                <w:b/>
                <w:bCs/>
                <w:i/>
                <w:iCs/>
                <w:color w:val="auto"/>
              </w:rPr>
              <w:t>«Смуглый отрок бродил по аллеям…» (1911), «П</w:t>
            </w:r>
            <w:r w:rsidRPr="00517254">
              <w:rPr>
                <w:b/>
                <w:bCs/>
                <w:i/>
                <w:iCs/>
                <w:color w:val="auto"/>
              </w:rPr>
              <w:t>е</w:t>
            </w:r>
            <w:r w:rsidRPr="00517254">
              <w:rPr>
                <w:b/>
                <w:bCs/>
                <w:i/>
                <w:iCs/>
                <w:color w:val="auto"/>
              </w:rPr>
              <w:t>ред весной бывают дни такие…» (1915), «Родная земля» (1961) и др.</w:t>
            </w:r>
          </w:p>
          <w:p w:rsidR="00E33B3B" w:rsidRPr="00517254" w:rsidRDefault="00E33B3B" w:rsidP="00FB3022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 w:after="0"/>
              <w:jc w:val="left"/>
              <w:rPr>
                <w:color w:val="auto"/>
              </w:rPr>
            </w:pPr>
            <w:r w:rsidRPr="00517254">
              <w:rPr>
                <w:color w:val="auto"/>
              </w:rPr>
              <w:t>(7-9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Н.С. Гумилев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- 1 стихотворение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бору, например</w:t>
            </w:r>
            <w:r w:rsidRPr="00517254">
              <w:rPr>
                <w:i/>
                <w:iCs/>
                <w:sz w:val="24"/>
                <w:szCs w:val="24"/>
              </w:rPr>
              <w:t>: «Капит</w:t>
            </w:r>
            <w:r w:rsidRPr="00517254">
              <w:rPr>
                <w:i/>
                <w:iCs/>
                <w:sz w:val="24"/>
                <w:szCs w:val="24"/>
              </w:rPr>
              <w:t>а</w:t>
            </w:r>
            <w:r w:rsidRPr="00517254">
              <w:rPr>
                <w:i/>
                <w:iCs/>
                <w:sz w:val="24"/>
                <w:szCs w:val="24"/>
              </w:rPr>
              <w:t>ны» (1912), «Слово» (1921).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</w:t>
            </w:r>
            <w:r w:rsidRPr="00517254">
              <w:rPr>
                <w:b/>
                <w:bCs/>
                <w:sz w:val="24"/>
                <w:szCs w:val="24"/>
                <w:shd w:val="clear" w:color="auto" w:fill="FFFFFF"/>
              </w:rPr>
              <w:t>6-8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М.И. Цветаева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- 1 стихотворение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бору, например: </w:t>
            </w:r>
            <w:r w:rsidRPr="00517254">
              <w:rPr>
                <w:i/>
                <w:iCs/>
                <w:sz w:val="24"/>
                <w:szCs w:val="24"/>
              </w:rPr>
              <w:t>«Моим стихам, написанным так рано…» (1913), «Идешь, на меня похожий» (1913), «Генералам двенадцатого года» (1913), «Мне нрави</w:t>
            </w:r>
            <w:r w:rsidRPr="00517254">
              <w:rPr>
                <w:i/>
                <w:iCs/>
                <w:sz w:val="24"/>
                <w:szCs w:val="24"/>
              </w:rPr>
              <w:t>т</w:t>
            </w:r>
            <w:r w:rsidRPr="00517254">
              <w:rPr>
                <w:i/>
                <w:iCs/>
                <w:sz w:val="24"/>
                <w:szCs w:val="24"/>
              </w:rPr>
              <w:t>ся, что вы больны не мной…» (1915),  из цикла «Стихи к Блоку» («Имя твое – птица в руке…») (1916), из цикла «Стихи о Москве» (1916), «Тоска по родине! Давно…» (1934)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sz w:val="24"/>
                <w:szCs w:val="24"/>
                <w:shd w:val="clear" w:color="auto" w:fill="FFFFFF"/>
              </w:rPr>
              <w:t>(6-8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О.Э. Мандельштам</w:t>
            </w:r>
          </w:p>
          <w:p w:rsidR="00E33B3B" w:rsidRPr="00517254" w:rsidRDefault="00E33B3B" w:rsidP="00FB3022">
            <w:pPr>
              <w:tabs>
                <w:tab w:val="left" w:pos="1440"/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- 1 стихотворение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бору, например</w:t>
            </w:r>
            <w:r w:rsidRPr="00517254">
              <w:rPr>
                <w:i/>
                <w:iCs/>
                <w:sz w:val="24"/>
                <w:szCs w:val="24"/>
              </w:rPr>
              <w:t>: «</w:t>
            </w:r>
            <w:r w:rsidRPr="00517254">
              <w:rPr>
                <w:rStyle w:val="line"/>
                <w:i/>
                <w:iCs/>
                <w:sz w:val="24"/>
                <w:szCs w:val="24"/>
              </w:rPr>
              <w:t>Звук осторожный и глухой…» (1908),</w:t>
            </w:r>
            <w:r w:rsidRPr="00517254">
              <w:rPr>
                <w:i/>
                <w:iCs/>
                <w:sz w:val="24"/>
                <w:szCs w:val="24"/>
              </w:rPr>
              <w:t xml:space="preserve"> «Равноденствие» («Есть иволги в лесах, и гласных долгота…») (1913), «Бессонница. Гомер. Тугие паруса…» (1915) и др.</w:t>
            </w:r>
          </w:p>
          <w:p w:rsidR="00E33B3B" w:rsidRPr="00517254" w:rsidRDefault="00E33B3B" w:rsidP="00FB3022">
            <w:pPr>
              <w:tabs>
                <w:tab w:val="left" w:pos="1440"/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sz w:val="24"/>
                <w:szCs w:val="24"/>
                <w:shd w:val="clear" w:color="auto" w:fill="FFFFFF"/>
              </w:rPr>
              <w:t>(6-9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i/>
                <w:i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В.В. Маяковский</w:t>
            </w:r>
          </w:p>
          <w:p w:rsidR="00E33B3B" w:rsidRPr="00517254" w:rsidRDefault="00E33B3B" w:rsidP="00FB3022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 w:after="0"/>
              <w:jc w:val="left"/>
              <w:rPr>
                <w:b/>
                <w:bCs/>
                <w:i/>
                <w:iCs/>
                <w:color w:val="auto"/>
              </w:rPr>
            </w:pPr>
            <w:r w:rsidRPr="00517254">
              <w:rPr>
                <w:i/>
                <w:iCs/>
                <w:color w:val="auto"/>
              </w:rPr>
              <w:t xml:space="preserve">- 1 стихотворение по выбору, например: </w:t>
            </w:r>
            <w:r w:rsidRPr="00517254">
              <w:rPr>
                <w:b/>
                <w:bCs/>
                <w:i/>
                <w:iCs/>
                <w:color w:val="auto"/>
              </w:rPr>
              <w:t>«Х</w:t>
            </w:r>
            <w:r w:rsidRPr="00517254">
              <w:rPr>
                <w:b/>
                <w:bCs/>
                <w:i/>
                <w:iCs/>
                <w:color w:val="auto"/>
              </w:rPr>
              <w:t>о</w:t>
            </w:r>
            <w:r w:rsidRPr="00517254">
              <w:rPr>
                <w:b/>
                <w:bCs/>
                <w:i/>
                <w:iCs/>
                <w:color w:val="auto"/>
              </w:rPr>
              <w:t>рошее отношение к лош</w:t>
            </w:r>
            <w:r w:rsidRPr="00517254">
              <w:rPr>
                <w:b/>
                <w:bCs/>
                <w:i/>
                <w:iCs/>
                <w:color w:val="auto"/>
              </w:rPr>
              <w:t>а</w:t>
            </w:r>
            <w:r w:rsidRPr="00517254">
              <w:rPr>
                <w:b/>
                <w:bCs/>
                <w:i/>
                <w:iCs/>
                <w:color w:val="auto"/>
              </w:rPr>
              <w:t>дям» (1918), «Необыча</w:t>
            </w:r>
            <w:r w:rsidRPr="00517254">
              <w:rPr>
                <w:b/>
                <w:bCs/>
                <w:i/>
                <w:iCs/>
                <w:color w:val="auto"/>
              </w:rPr>
              <w:t>й</w:t>
            </w:r>
            <w:r w:rsidRPr="00517254">
              <w:rPr>
                <w:b/>
                <w:bCs/>
                <w:i/>
                <w:iCs/>
                <w:color w:val="auto"/>
              </w:rPr>
              <w:t>ное приключение, бывшее с Владимиром Маяко</w:t>
            </w:r>
            <w:r w:rsidRPr="00517254">
              <w:rPr>
                <w:b/>
                <w:bCs/>
                <w:i/>
                <w:iCs/>
                <w:color w:val="auto"/>
              </w:rPr>
              <w:t>в</w:t>
            </w:r>
            <w:r w:rsidRPr="00517254">
              <w:rPr>
                <w:b/>
                <w:bCs/>
                <w:i/>
                <w:iCs/>
                <w:color w:val="auto"/>
              </w:rPr>
              <w:t xml:space="preserve">ским летом на даче» (1920) и др. </w:t>
            </w:r>
          </w:p>
          <w:p w:rsidR="00E33B3B" w:rsidRPr="00517254" w:rsidRDefault="00E33B3B" w:rsidP="00FB3022">
            <w:pPr>
              <w:pStyle w:val="western"/>
              <w:shd w:val="clear" w:color="auto" w:fill="FFFFFF"/>
              <w:tabs>
                <w:tab w:val="left" w:pos="5760"/>
              </w:tabs>
              <w:spacing w:before="0" w:beforeAutospacing="0" w:after="0"/>
              <w:jc w:val="left"/>
              <w:rPr>
                <w:color w:val="auto"/>
              </w:rPr>
            </w:pPr>
            <w:r w:rsidRPr="00517254">
              <w:rPr>
                <w:color w:val="auto"/>
              </w:rPr>
              <w:t>(</w:t>
            </w:r>
            <w:r w:rsidRPr="00517254">
              <w:rPr>
                <w:color w:val="auto"/>
                <w:shd w:val="clear" w:color="auto" w:fill="FFFFFF"/>
              </w:rPr>
              <w:t>7-8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С.А. Есенин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- 1 стихотворение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бору, например</w:t>
            </w:r>
            <w:r w:rsidRPr="00517254">
              <w:rPr>
                <w:i/>
                <w:iCs/>
                <w:sz w:val="24"/>
                <w:szCs w:val="24"/>
              </w:rPr>
              <w:t>: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>«Гой ты, Русь, моя ро</w:t>
            </w:r>
            <w:r w:rsidRPr="00517254">
              <w:rPr>
                <w:i/>
                <w:iCs/>
                <w:sz w:val="24"/>
                <w:szCs w:val="24"/>
              </w:rPr>
              <w:t>д</w:t>
            </w:r>
            <w:r w:rsidRPr="00517254">
              <w:rPr>
                <w:i/>
                <w:iCs/>
                <w:sz w:val="24"/>
                <w:szCs w:val="24"/>
              </w:rPr>
              <w:t>ная…» (1914), «Песнь о с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lastRenderedPageBreak/>
              <w:t>баке» (1915),  «Нивы сж</w:t>
            </w:r>
            <w:r w:rsidRPr="00517254">
              <w:rPr>
                <w:i/>
                <w:iCs/>
                <w:sz w:val="24"/>
                <w:szCs w:val="24"/>
              </w:rPr>
              <w:t>а</w:t>
            </w:r>
            <w:r w:rsidRPr="00517254">
              <w:rPr>
                <w:i/>
                <w:iCs/>
                <w:sz w:val="24"/>
                <w:szCs w:val="24"/>
              </w:rPr>
              <w:t>ты, рощи голы…» (1917 – 1918), «Письмо к матери» (1924) «Собаке Качалова» (1925)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(5-</w:t>
            </w:r>
            <w:r w:rsidRPr="00517254">
              <w:rPr>
                <w:b/>
                <w:bCs/>
                <w:sz w:val="24"/>
                <w:szCs w:val="24"/>
                <w:shd w:val="clear" w:color="auto" w:fill="FFFFFF"/>
              </w:rPr>
              <w:t>6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М.А. Булгаков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1 повесть по выбору</w:t>
            </w:r>
            <w:r w:rsidRPr="00517254">
              <w:rPr>
                <w:i/>
                <w:iCs/>
                <w:sz w:val="24"/>
                <w:szCs w:val="24"/>
              </w:rPr>
              <w:t xml:space="preserve">,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например</w:t>
            </w:r>
            <w:r w:rsidRPr="00517254">
              <w:rPr>
                <w:i/>
                <w:iCs/>
                <w:sz w:val="24"/>
                <w:szCs w:val="24"/>
              </w:rPr>
              <w:t xml:space="preserve">: «Роковые яйца» (1924), «Собачье сердце» (1925) и др.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sz w:val="24"/>
                <w:szCs w:val="24"/>
              </w:rPr>
              <w:t>(7-8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А.П. Платонов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 xml:space="preserve">-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1 рассказ по выбору, например</w:t>
            </w:r>
            <w:r w:rsidRPr="00517254">
              <w:rPr>
                <w:i/>
                <w:iCs/>
                <w:sz w:val="24"/>
                <w:szCs w:val="24"/>
              </w:rPr>
              <w:t>: «В прекрасном и яростном мире (Машинист Мальцев)» (1937), «Рассказ о мертвом старике» (1942), «Никита» (1945), «Цветок на земле» (1949)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(6-8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i/>
                <w:i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 xml:space="preserve">М.М. Зощенко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2 рассказа по выбору, например: </w:t>
            </w:r>
            <w:r w:rsidRPr="00517254">
              <w:rPr>
                <w:i/>
                <w:iCs/>
                <w:sz w:val="24"/>
                <w:szCs w:val="24"/>
              </w:rPr>
              <w:t>«Аристокра</w:t>
            </w:r>
            <w:r w:rsidRPr="00517254">
              <w:rPr>
                <w:i/>
                <w:iCs/>
                <w:sz w:val="24"/>
                <w:szCs w:val="24"/>
              </w:rPr>
              <w:t>т</w:t>
            </w:r>
            <w:r w:rsidRPr="00517254">
              <w:rPr>
                <w:i/>
                <w:iCs/>
                <w:sz w:val="24"/>
                <w:szCs w:val="24"/>
              </w:rPr>
              <w:t>ка» (1923), «Баня» (1924)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(5-7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А.Т. Твардовский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1 стихотворение 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бору, например: «</w:t>
            </w:r>
            <w:r w:rsidRPr="00517254">
              <w:rPr>
                <w:i/>
                <w:iCs/>
                <w:sz w:val="24"/>
                <w:szCs w:val="24"/>
              </w:rPr>
              <w:t>В тот день, когда окончилась во</w:t>
            </w:r>
            <w:r w:rsidRPr="00517254">
              <w:rPr>
                <w:i/>
                <w:iCs/>
                <w:sz w:val="24"/>
                <w:szCs w:val="24"/>
              </w:rPr>
              <w:t>й</w:t>
            </w:r>
            <w:r w:rsidRPr="00517254">
              <w:rPr>
                <w:i/>
                <w:iCs/>
                <w:sz w:val="24"/>
                <w:szCs w:val="24"/>
              </w:rPr>
              <w:t>на…» (1948),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«</w:t>
            </w:r>
            <w:r w:rsidRPr="00517254">
              <w:rPr>
                <w:i/>
                <w:iCs/>
                <w:sz w:val="24"/>
                <w:szCs w:val="24"/>
              </w:rPr>
              <w:t>О сущем» (1957 – 1958), «Вся суть в одном-единственном зав</w:t>
            </w:r>
            <w:r w:rsidRPr="00517254">
              <w:rPr>
                <w:i/>
                <w:iCs/>
                <w:sz w:val="24"/>
                <w:szCs w:val="24"/>
              </w:rPr>
              <w:t>е</w:t>
            </w:r>
            <w:r w:rsidRPr="00517254">
              <w:rPr>
                <w:i/>
                <w:iCs/>
                <w:sz w:val="24"/>
                <w:szCs w:val="24"/>
              </w:rPr>
              <w:t>те…» (1958),  «Я знаю, н</w:t>
            </w:r>
            <w:r w:rsidRPr="00517254">
              <w:rPr>
                <w:i/>
                <w:iCs/>
                <w:sz w:val="24"/>
                <w:szCs w:val="24"/>
              </w:rPr>
              <w:t>и</w:t>
            </w:r>
            <w:r w:rsidRPr="00517254">
              <w:rPr>
                <w:i/>
                <w:iCs/>
                <w:sz w:val="24"/>
                <w:szCs w:val="24"/>
              </w:rPr>
              <w:t xml:space="preserve">какой моей вины…» (1966) и др.; «Василий Теркин» («Книга про бойца») (1942-1945) –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главы по выбору.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</w:t>
            </w:r>
            <w:r w:rsidRPr="00517254">
              <w:rPr>
                <w:b/>
                <w:sz w:val="24"/>
                <w:szCs w:val="24"/>
                <w:shd w:val="clear" w:color="auto" w:fill="FFFFFF"/>
              </w:rPr>
              <w:t>7-8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А.И. Солженицын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1 рассказ по выбору, например</w:t>
            </w:r>
            <w:r w:rsidRPr="00517254">
              <w:rPr>
                <w:i/>
                <w:iCs/>
                <w:sz w:val="24"/>
                <w:szCs w:val="24"/>
              </w:rPr>
              <w:t>: «Матренин двор» (1959) или из «Кр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t>хоток» (1958 – 1960) – «Лиственница», «Дых</w:t>
            </w:r>
            <w:r w:rsidRPr="00517254">
              <w:rPr>
                <w:i/>
                <w:iCs/>
                <w:sz w:val="24"/>
                <w:szCs w:val="24"/>
              </w:rPr>
              <w:t>а</w:t>
            </w:r>
            <w:r w:rsidRPr="00517254">
              <w:rPr>
                <w:i/>
                <w:iCs/>
                <w:sz w:val="24"/>
                <w:szCs w:val="24"/>
              </w:rPr>
              <w:lastRenderedPageBreak/>
              <w:t>ние», «Шарик», «Костер и муравьи», «Гроза в горах», «Колокол Углича» и др</w:t>
            </w:r>
            <w:r w:rsidRPr="00517254">
              <w:rPr>
                <w:sz w:val="24"/>
                <w:szCs w:val="24"/>
              </w:rPr>
              <w:t xml:space="preserve">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(7-9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bCs/>
                <w:kern w:val="36"/>
                <w:sz w:val="24"/>
                <w:szCs w:val="24"/>
              </w:rPr>
              <w:t>В.М. Шукшин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1 рассказ по выбору, например</w:t>
            </w:r>
            <w:r w:rsidRPr="00517254">
              <w:rPr>
                <w:i/>
                <w:iCs/>
                <w:sz w:val="24"/>
                <w:szCs w:val="24"/>
              </w:rPr>
              <w:t>: «Чудик» (1967), «Срезал» (1970), «Мастер» (1971)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sz w:val="24"/>
                <w:szCs w:val="24"/>
              </w:rPr>
              <w:t>(</w:t>
            </w:r>
            <w:r w:rsidRPr="00517254">
              <w:rPr>
                <w:b/>
                <w:bCs/>
                <w:sz w:val="24"/>
                <w:szCs w:val="24"/>
              </w:rPr>
              <w:t>7-9 кл.)</w:t>
            </w:r>
          </w:p>
        </w:tc>
        <w:tc>
          <w:tcPr>
            <w:tcW w:w="3225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center"/>
              <w:textAlignment w:val="top"/>
              <w:outlineLvl w:val="7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lastRenderedPageBreak/>
              <w:t xml:space="preserve">Проза конца </w:t>
            </w:r>
            <w:r w:rsidRPr="00517254">
              <w:rPr>
                <w:b/>
                <w:bCs/>
                <w:i/>
                <w:iCs/>
                <w:sz w:val="24"/>
                <w:szCs w:val="24"/>
                <w:lang w:val="en-US"/>
              </w:rPr>
              <w:t>XIX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– начала </w:t>
            </w:r>
            <w:r w:rsidRPr="00517254">
              <w:rPr>
                <w:b/>
                <w:bCs/>
                <w:i/>
                <w:iCs/>
                <w:sz w:val="24"/>
                <w:szCs w:val="24"/>
                <w:lang w:val="en-US"/>
              </w:rPr>
              <w:t>XX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вв</w:t>
            </w:r>
            <w:r w:rsidRPr="00517254">
              <w:rPr>
                <w:i/>
                <w:iCs/>
                <w:sz w:val="24"/>
                <w:szCs w:val="24"/>
              </w:rPr>
              <w:t>.</w:t>
            </w:r>
            <w:r w:rsidRPr="00517254">
              <w:rPr>
                <w:i/>
                <w:sz w:val="24"/>
                <w:szCs w:val="24"/>
              </w:rPr>
              <w:t xml:space="preserve">, </w:t>
            </w:r>
            <w:r w:rsidRPr="00517254">
              <w:rPr>
                <w:i/>
                <w:iCs/>
                <w:sz w:val="24"/>
                <w:szCs w:val="24"/>
              </w:rPr>
              <w:t xml:space="preserve"> например: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М. Горький, А.И. Куприн,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Л.Н. Андреев, И.А. Бунин,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И.С. Шмелев, А.С. Грин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(2-3 рассказа или повести по выбору</w:t>
            </w:r>
            <w:r w:rsidRPr="00517254">
              <w:rPr>
                <w:i/>
                <w:iCs/>
                <w:sz w:val="24"/>
                <w:szCs w:val="24"/>
              </w:rPr>
              <w:t xml:space="preserve">, </w:t>
            </w:r>
            <w:r w:rsidRPr="00517254">
              <w:rPr>
                <w:b/>
                <w:bCs/>
                <w:i/>
                <w:sz w:val="24"/>
                <w:szCs w:val="24"/>
              </w:rPr>
              <w:t>5-8 кл.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Поэзия конца </w:t>
            </w:r>
            <w:r w:rsidRPr="00517254">
              <w:rPr>
                <w:b/>
                <w:bCs/>
                <w:i/>
                <w:iCs/>
                <w:sz w:val="24"/>
                <w:szCs w:val="24"/>
                <w:lang w:val="en-US"/>
              </w:rPr>
              <w:t>XIX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– начала </w:t>
            </w:r>
            <w:r w:rsidRPr="00517254">
              <w:rPr>
                <w:b/>
                <w:bCs/>
                <w:i/>
                <w:iCs/>
                <w:sz w:val="24"/>
                <w:szCs w:val="24"/>
                <w:lang w:val="en-US"/>
              </w:rPr>
              <w:t>XX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вв</w:t>
            </w:r>
            <w:r w:rsidRPr="00517254">
              <w:rPr>
                <w:i/>
                <w:iCs/>
                <w:sz w:val="24"/>
                <w:szCs w:val="24"/>
              </w:rPr>
              <w:t>.</w:t>
            </w:r>
            <w:r w:rsidRPr="00517254">
              <w:rPr>
                <w:i/>
                <w:sz w:val="24"/>
                <w:szCs w:val="24"/>
              </w:rPr>
              <w:t>, например</w:t>
            </w:r>
            <w:r w:rsidRPr="00517254">
              <w:rPr>
                <w:i/>
                <w:iCs/>
                <w:sz w:val="24"/>
                <w:szCs w:val="24"/>
              </w:rPr>
              <w:t>: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К.Д. Бальмонт, И.А. Бунин,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М.А. Волошин, В. Хлебн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и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ков</w:t>
            </w:r>
            <w:r w:rsidRPr="00517254">
              <w:rPr>
                <w:i/>
                <w:iCs/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(2-3 стихотворения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бору, </w:t>
            </w:r>
            <w:r w:rsidRPr="00517254">
              <w:rPr>
                <w:b/>
                <w:bCs/>
                <w:i/>
                <w:sz w:val="24"/>
                <w:szCs w:val="24"/>
              </w:rPr>
              <w:t>5-8 кл.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Поэзия 20-50-х годов ХХ в.,</w:t>
            </w:r>
            <w:r w:rsidRPr="00517254">
              <w:rPr>
                <w:i/>
                <w:iCs/>
                <w:sz w:val="24"/>
                <w:szCs w:val="24"/>
              </w:rPr>
              <w:t xml:space="preserve"> например: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Б.Л. Пастернак, Н.А. Заб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лоцкий, Д. Хармс,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Н.М. Олейников</w:t>
            </w:r>
            <w:r w:rsidRPr="00517254">
              <w:rPr>
                <w:i/>
                <w:iCs/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(3-4 стихотворения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бору, 5-9 кл</w:t>
            </w:r>
            <w:r w:rsidRPr="00517254">
              <w:rPr>
                <w:i/>
                <w:iCs/>
                <w:sz w:val="24"/>
                <w:szCs w:val="24"/>
              </w:rPr>
              <w:t>.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Проза о Великой Отеч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е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ственной войне</w:t>
            </w:r>
            <w:r w:rsidRPr="00517254">
              <w:rPr>
                <w:i/>
                <w:iCs/>
                <w:sz w:val="24"/>
                <w:szCs w:val="24"/>
              </w:rPr>
              <w:t>, например: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М.А. Шолохов, В.Л. Ко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н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дратьев, В.О. Богомолов, Б.Л. Васильев,  В.В. Быков, В.П. Астафьев</w:t>
            </w:r>
            <w:r w:rsidRPr="00517254">
              <w:rPr>
                <w:i/>
                <w:iCs/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(1-2 повести или рассказа – по выбору, 6-9 кл</w:t>
            </w:r>
            <w:r w:rsidRPr="00517254">
              <w:rPr>
                <w:i/>
                <w:iCs/>
                <w:sz w:val="24"/>
                <w:szCs w:val="24"/>
              </w:rPr>
              <w:t>.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Художественная проза о человеке и природе, их вз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а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имоотношениях</w:t>
            </w:r>
            <w:r w:rsidRPr="00517254">
              <w:rPr>
                <w:i/>
                <w:iCs/>
                <w:sz w:val="24"/>
                <w:szCs w:val="24"/>
              </w:rPr>
              <w:t>, например: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М.М. Пришвин,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К.Г. Паустовский</w:t>
            </w:r>
            <w:r w:rsidRPr="00517254">
              <w:rPr>
                <w:i/>
                <w:iCs/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(1-2 произведения –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бору</w:t>
            </w:r>
            <w:r w:rsidRPr="00517254">
              <w:rPr>
                <w:i/>
                <w:iCs/>
                <w:sz w:val="24"/>
                <w:szCs w:val="24"/>
              </w:rPr>
              <w:t>, 5-6 кл.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Проза о детях</w:t>
            </w:r>
            <w:r w:rsidRPr="00517254">
              <w:rPr>
                <w:i/>
                <w:iCs/>
                <w:sz w:val="24"/>
                <w:szCs w:val="24"/>
              </w:rPr>
              <w:t>, например: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color w:val="272727"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В.Г. Распутин, В.П. Аст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а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фьев, Ф.А. Искандер, Ю.И. Коваль,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Ю.П. Казаков, В.В. Голя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кин</w:t>
            </w:r>
            <w:r w:rsidRPr="00517254">
              <w:rPr>
                <w:i/>
                <w:iCs/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(3-4 произведения по выб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ру</w:t>
            </w:r>
            <w:r w:rsidRPr="00517254">
              <w:rPr>
                <w:i/>
                <w:iCs/>
                <w:sz w:val="24"/>
                <w:szCs w:val="24"/>
              </w:rPr>
              <w:t xml:space="preserve">,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5-8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Поэзия 2-й половины ХХ в.</w:t>
            </w:r>
            <w:r w:rsidRPr="00517254">
              <w:rPr>
                <w:i/>
                <w:iCs/>
                <w:sz w:val="24"/>
                <w:szCs w:val="24"/>
              </w:rPr>
              <w:t>, например:</w:t>
            </w:r>
          </w:p>
          <w:p w:rsidR="00E33B3B" w:rsidRPr="00517254" w:rsidRDefault="00E33B3B" w:rsidP="00FB3022">
            <w:pPr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Н.И. Глазков, Е.А. Евт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у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шенко, А.А. Вознесенский, Н.М. Рубцов, Д.С. Само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й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лов,А.А. Тарковский, Б.Ш. Окуджава,  В.С. Высоцкий, Ю.П. Мориц, И.А. Бро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д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ский, А.С. Кушнер, О.Е. Григорьев </w:t>
            </w:r>
            <w:r w:rsidRPr="00517254">
              <w:rPr>
                <w:i/>
                <w:iCs/>
                <w:sz w:val="24"/>
                <w:szCs w:val="24"/>
              </w:rPr>
              <w:t>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(3-4 стихотворения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бору, 5-9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Проза русской эмиграции</w:t>
            </w:r>
            <w:r w:rsidRPr="00517254">
              <w:rPr>
                <w:i/>
                <w:iCs/>
                <w:sz w:val="24"/>
                <w:szCs w:val="24"/>
              </w:rPr>
              <w:t>, например: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И.С. Шмелев, В.В. Набоков,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С.Д. Довлатов</w:t>
            </w:r>
            <w:r w:rsidRPr="00517254">
              <w:rPr>
                <w:i/>
                <w:iCs/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(1 произведение – по выб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ру, 5-9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rPr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Проза и поэзия о подрос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т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ках и для подростков п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следних десятилетий а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торов-лауреатов премий и конкурсов («Книгуру», пр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е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мия им. Владислава Крап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и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вина, Премия Детгиза, «Лучшая детская книга и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з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дательства «РОСМЭН»</w:t>
            </w:r>
            <w:r w:rsidRPr="00517254">
              <w:rPr>
                <w:sz w:val="24"/>
                <w:szCs w:val="24"/>
              </w:rPr>
              <w:t xml:space="preserve"> и др., например:</w:t>
            </w:r>
          </w:p>
          <w:p w:rsidR="00E33B3B" w:rsidRPr="00517254" w:rsidRDefault="00E33B3B" w:rsidP="00FB3022">
            <w:pPr>
              <w:rPr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i/>
                <w:iCs/>
                <w:sz w:val="24"/>
                <w:szCs w:val="24"/>
              </w:rPr>
              <w:t xml:space="preserve">Н. Назаркин, А. Гиваргизов, Ю.Кузнецова, Д.Сабитова, Е.Мурашова, А.Петрова, С. Седов, С. Востоков , Э. Веркин, М. Аромштам, Н. Евдокимова, Н. Абгарян, М. Петросян, А. Жвалевский и Е. Пастернак, Ая Эн, Д. Вильке </w:t>
            </w:r>
            <w:r w:rsidRPr="00517254">
              <w:rPr>
                <w:bCs/>
                <w:i/>
                <w:iCs/>
                <w:sz w:val="24"/>
                <w:szCs w:val="24"/>
              </w:rPr>
              <w:t>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i/>
                <w:iCs/>
                <w:sz w:val="24"/>
                <w:szCs w:val="24"/>
              </w:rPr>
            </w:pPr>
            <w:r w:rsidRPr="00517254">
              <w:rPr>
                <w:b/>
                <w:i/>
                <w:iCs/>
                <w:sz w:val="24"/>
                <w:szCs w:val="24"/>
              </w:rPr>
              <w:t>(1-2 произведения по выб</w:t>
            </w:r>
            <w:r w:rsidRPr="00517254">
              <w:rPr>
                <w:b/>
                <w:i/>
                <w:iCs/>
                <w:sz w:val="24"/>
                <w:szCs w:val="24"/>
              </w:rPr>
              <w:t>о</w:t>
            </w:r>
            <w:r w:rsidRPr="00517254">
              <w:rPr>
                <w:b/>
                <w:i/>
                <w:iCs/>
                <w:sz w:val="24"/>
                <w:szCs w:val="24"/>
              </w:rPr>
              <w:t>ру, 5-8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9712" w:type="dxa"/>
            <w:gridSpan w:val="3"/>
          </w:tcPr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lastRenderedPageBreak/>
              <w:t xml:space="preserve">Литература народов России </w:t>
            </w: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4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</w:p>
        </w:tc>
        <w:tc>
          <w:tcPr>
            <w:tcW w:w="3225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Г. Тукай, М. Карим,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К. Кулиев, Р. Гамзатов</w:t>
            </w:r>
            <w:r w:rsidRPr="00517254">
              <w:rPr>
                <w:i/>
                <w:iCs/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(1 произведение по выбору,</w:t>
            </w:r>
          </w:p>
          <w:p w:rsidR="00E33B3B" w:rsidRPr="00517254" w:rsidRDefault="00E33B3B" w:rsidP="00FB3022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both"/>
              <w:textAlignment w:val="top"/>
              <w:outlineLvl w:val="2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5-9 кл.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9712" w:type="dxa"/>
            <w:gridSpan w:val="3"/>
          </w:tcPr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Зарубежная литература</w:t>
            </w: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4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Гомер </w:t>
            </w:r>
            <w:r w:rsidRPr="00517254">
              <w:rPr>
                <w:i/>
                <w:iCs/>
                <w:sz w:val="24"/>
                <w:szCs w:val="24"/>
              </w:rPr>
              <w:t xml:space="preserve">«Илиада» (или «Одиссея»)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(фрагменты по выбору)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(6-8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kern w:val="36"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Данте. </w:t>
            </w:r>
            <w:r w:rsidRPr="00517254">
              <w:rPr>
                <w:i/>
                <w:iCs/>
                <w:sz w:val="24"/>
                <w:szCs w:val="24"/>
              </w:rPr>
              <w:t>«Божественная к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t>медия»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(фрагменты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бору)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i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М. де Сервантес </w:t>
            </w:r>
            <w:r w:rsidRPr="00517254">
              <w:rPr>
                <w:i/>
                <w:iCs/>
                <w:sz w:val="24"/>
                <w:szCs w:val="24"/>
              </w:rPr>
              <w:t>«Дон К</w:t>
            </w:r>
            <w:r w:rsidRPr="00517254">
              <w:rPr>
                <w:i/>
                <w:iCs/>
                <w:sz w:val="24"/>
                <w:szCs w:val="24"/>
              </w:rPr>
              <w:t>и</w:t>
            </w:r>
            <w:r w:rsidRPr="00517254">
              <w:rPr>
                <w:i/>
                <w:iCs/>
                <w:sz w:val="24"/>
                <w:szCs w:val="24"/>
              </w:rPr>
              <w:t xml:space="preserve">хот»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(главы по выбору</w:t>
            </w:r>
            <w:r w:rsidRPr="00517254">
              <w:rPr>
                <w:b/>
                <w:i/>
                <w:sz w:val="24"/>
                <w:szCs w:val="24"/>
              </w:rPr>
              <w:t>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kern w:val="36"/>
                <w:sz w:val="24"/>
                <w:szCs w:val="24"/>
              </w:rPr>
            </w:pPr>
            <w:r w:rsidRPr="00517254">
              <w:rPr>
                <w:b/>
                <w:iCs/>
                <w:sz w:val="24"/>
                <w:szCs w:val="24"/>
              </w:rPr>
              <w:t>(7-8 кл.)</w:t>
            </w:r>
          </w:p>
        </w:tc>
        <w:tc>
          <w:tcPr>
            <w:tcW w:w="3225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jc w:val="center"/>
              <w:textAlignment w:val="top"/>
              <w:outlineLvl w:val="7"/>
              <w:rPr>
                <w:b/>
                <w:sz w:val="24"/>
                <w:szCs w:val="24"/>
              </w:rPr>
            </w:pPr>
            <w:r w:rsidRPr="00517254">
              <w:rPr>
                <w:b/>
                <w:i/>
                <w:iCs/>
                <w:sz w:val="24"/>
                <w:szCs w:val="24"/>
              </w:rPr>
              <w:t>Зарубежный фольклор, л</w:t>
            </w:r>
            <w:r w:rsidRPr="00517254">
              <w:rPr>
                <w:b/>
                <w:i/>
                <w:iCs/>
                <w:sz w:val="24"/>
                <w:szCs w:val="24"/>
              </w:rPr>
              <w:t>е</w:t>
            </w:r>
            <w:r w:rsidRPr="00517254">
              <w:rPr>
                <w:b/>
                <w:i/>
                <w:iCs/>
                <w:sz w:val="24"/>
                <w:szCs w:val="24"/>
              </w:rPr>
              <w:t>генды, баллады, саги, песни</w:t>
            </w:r>
          </w:p>
          <w:p w:rsidR="00E33B3B" w:rsidRPr="00517254" w:rsidRDefault="00E33B3B" w:rsidP="00FB3022">
            <w:pPr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(2-3 произведения по в</w:t>
            </w:r>
            <w:r w:rsidRPr="00517254">
              <w:rPr>
                <w:b/>
                <w:bCs/>
                <w:sz w:val="24"/>
                <w:szCs w:val="24"/>
              </w:rPr>
              <w:t>ы</w:t>
            </w:r>
            <w:r w:rsidRPr="00517254">
              <w:rPr>
                <w:b/>
                <w:bCs/>
                <w:sz w:val="24"/>
                <w:szCs w:val="24"/>
              </w:rPr>
              <w:t>бору, 5-7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В. Шекспир</w:t>
            </w:r>
            <w:r w:rsidRPr="00517254">
              <w:rPr>
                <w:sz w:val="24"/>
                <w:szCs w:val="24"/>
              </w:rPr>
              <w:t xml:space="preserve"> «Ромео и Джул</w:t>
            </w:r>
            <w:r w:rsidRPr="00517254">
              <w:rPr>
                <w:sz w:val="24"/>
                <w:szCs w:val="24"/>
              </w:rPr>
              <w:t>ь</w:t>
            </w:r>
            <w:r w:rsidRPr="00517254">
              <w:rPr>
                <w:sz w:val="24"/>
                <w:szCs w:val="24"/>
              </w:rPr>
              <w:t xml:space="preserve">етта» (1594 – 1595).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both"/>
              <w:outlineLvl w:val="0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(8-9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4" w:type="dxa"/>
          </w:tcPr>
          <w:p w:rsidR="00E33B3B" w:rsidRPr="00517254" w:rsidRDefault="00E33B3B" w:rsidP="00FB3022">
            <w:pPr>
              <w:pStyle w:val="ad"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spacing w:before="0" w:beforeAutospacing="0" w:after="0" w:afterAutospacing="0"/>
              <w:jc w:val="center"/>
              <w:textAlignment w:val="top"/>
              <w:rPr>
                <w:b/>
                <w:bCs/>
              </w:rPr>
            </w:pPr>
            <w:r w:rsidRPr="00517254">
              <w:rPr>
                <w:b/>
                <w:bCs/>
                <w:i/>
                <w:iCs/>
              </w:rPr>
              <w:t>1–2 сонета по выбору,  например</w:t>
            </w:r>
            <w:r w:rsidRPr="00517254">
              <w:rPr>
                <w:b/>
                <w:bCs/>
              </w:rPr>
              <w:t xml:space="preserve">: </w:t>
            </w:r>
          </w:p>
          <w:p w:rsidR="00E33B3B" w:rsidRPr="00517254" w:rsidRDefault="00E33B3B" w:rsidP="00FB3022">
            <w:pPr>
              <w:pStyle w:val="ad"/>
              <w:keepNext/>
              <w:keepLines/>
              <w:tabs>
                <w:tab w:val="left" w:pos="5760"/>
              </w:tabs>
              <w:spacing w:before="0" w:beforeAutospacing="0" w:after="0" w:afterAutospacing="0"/>
              <w:outlineLvl w:val="7"/>
              <w:rPr>
                <w:i/>
                <w:iCs/>
                <w:lang w:bidi="he-IL"/>
              </w:rPr>
            </w:pPr>
            <w:r w:rsidRPr="00517254">
              <w:rPr>
                <w:i/>
                <w:iCs/>
                <w:lang w:bidi="he-IL"/>
              </w:rPr>
              <w:t>№ 66 «Измучась всем, я умереть хочу...» (пер. Б. Пастернака), № 68 «Его лицо - одно из отраж</w:t>
            </w:r>
            <w:r w:rsidRPr="00517254">
              <w:rPr>
                <w:i/>
                <w:iCs/>
                <w:lang w:bidi="he-IL"/>
              </w:rPr>
              <w:t>е</w:t>
            </w:r>
            <w:r w:rsidRPr="00517254">
              <w:rPr>
                <w:i/>
                <w:iCs/>
                <w:lang w:bidi="he-IL"/>
              </w:rPr>
              <w:t>ний…» (пер. С. Маршака), №116 «Мешать соедин</w:t>
            </w:r>
            <w:r w:rsidRPr="00517254">
              <w:rPr>
                <w:i/>
                <w:iCs/>
                <w:lang w:bidi="he-IL"/>
              </w:rPr>
              <w:t>е</w:t>
            </w:r>
            <w:r w:rsidRPr="00517254">
              <w:rPr>
                <w:i/>
                <w:iCs/>
                <w:lang w:bidi="he-IL"/>
              </w:rPr>
              <w:t>нью двух сердец…» (пер. С. Маршака), №130 «Ее глаза на звезды не похожи…» (пер. С. Маршака).</w:t>
            </w:r>
          </w:p>
          <w:p w:rsidR="00E33B3B" w:rsidRPr="00517254" w:rsidRDefault="00E33B3B" w:rsidP="00FB3022">
            <w:pPr>
              <w:pStyle w:val="ad"/>
              <w:keepNext/>
              <w:keepLines/>
              <w:tabs>
                <w:tab w:val="left" w:pos="5760"/>
              </w:tabs>
              <w:spacing w:before="0" w:beforeAutospacing="0" w:after="0" w:afterAutospacing="0"/>
              <w:outlineLvl w:val="7"/>
              <w:rPr>
                <w:b/>
                <w:bCs/>
              </w:rPr>
            </w:pPr>
            <w:r w:rsidRPr="00517254">
              <w:rPr>
                <w:b/>
                <w:bCs/>
                <w:lang w:bidi="he-IL"/>
              </w:rPr>
              <w:t>(7-8 кл.)</w:t>
            </w:r>
          </w:p>
        </w:tc>
        <w:tc>
          <w:tcPr>
            <w:tcW w:w="3225" w:type="dxa"/>
          </w:tcPr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33B3B" w:rsidRPr="00517254" w:rsidTr="00FB3022">
        <w:tc>
          <w:tcPr>
            <w:tcW w:w="3373" w:type="dxa"/>
          </w:tcPr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А. де Сент-Экзюпери </w:t>
            </w:r>
            <w:r w:rsidRPr="00517254">
              <w:rPr>
                <w:sz w:val="24"/>
                <w:szCs w:val="24"/>
              </w:rPr>
              <w:t>«М</w:t>
            </w:r>
            <w:r w:rsidRPr="00517254">
              <w:rPr>
                <w:sz w:val="24"/>
                <w:szCs w:val="24"/>
              </w:rPr>
              <w:t>а</w:t>
            </w:r>
            <w:r w:rsidRPr="00517254">
              <w:rPr>
                <w:sz w:val="24"/>
                <w:szCs w:val="24"/>
              </w:rPr>
              <w:t>ленький принц» (1943)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(6-7 кл.)</w:t>
            </w:r>
          </w:p>
        </w:tc>
        <w:tc>
          <w:tcPr>
            <w:tcW w:w="3114" w:type="dxa"/>
          </w:tcPr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tabs>
                <w:tab w:val="left" w:pos="5760"/>
              </w:tabs>
              <w:jc w:val="center"/>
              <w:textAlignment w:val="top"/>
              <w:outlineLvl w:val="7"/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lastRenderedPageBreak/>
              <w:t xml:space="preserve">Д. Дефо </w:t>
            </w:r>
            <w:r w:rsidRPr="00517254">
              <w:rPr>
                <w:i/>
                <w:iCs/>
                <w:sz w:val="24"/>
                <w:szCs w:val="24"/>
              </w:rPr>
              <w:t xml:space="preserve">«Робинзон Крузо» 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(главы по выбору)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( 6-7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Дж. Свифт </w:t>
            </w:r>
            <w:r w:rsidRPr="00517254">
              <w:rPr>
                <w:i/>
                <w:iCs/>
                <w:sz w:val="24"/>
                <w:szCs w:val="24"/>
              </w:rPr>
              <w:t>«Путешествия Гулливера»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(фрагменты по выбору)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(6-7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Ж-Б. Мольер</w:t>
            </w:r>
            <w:r w:rsidRPr="00517254">
              <w:rPr>
                <w:i/>
                <w:iCs/>
                <w:sz w:val="24"/>
                <w:szCs w:val="24"/>
              </w:rPr>
              <w:t xml:space="preserve"> Комедии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- 1 по выбору, например: </w:t>
            </w:r>
            <w:r w:rsidRPr="00517254">
              <w:rPr>
                <w:i/>
                <w:iCs/>
                <w:sz w:val="24"/>
                <w:szCs w:val="24"/>
              </w:rPr>
              <w:t>«Тартюф, или Обманщик» (1664), «Мещанин во дв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t>рянстве» (1670).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(8-9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И.-В. Гете </w:t>
            </w:r>
            <w:r w:rsidRPr="00517254">
              <w:rPr>
                <w:i/>
                <w:iCs/>
                <w:sz w:val="24"/>
                <w:szCs w:val="24"/>
              </w:rPr>
              <w:t>«Фауст» (1774 – 1832)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 (фрагменты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бору)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( 9-10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Г.Х.Андерсен </w:t>
            </w:r>
            <w:r w:rsidRPr="00517254">
              <w:rPr>
                <w:i/>
                <w:iCs/>
                <w:sz w:val="24"/>
                <w:szCs w:val="24"/>
              </w:rPr>
              <w:t>Сказки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- 1 по выбору, например: </w:t>
            </w:r>
            <w:r w:rsidRPr="00517254">
              <w:rPr>
                <w:i/>
                <w:iCs/>
                <w:sz w:val="24"/>
                <w:szCs w:val="24"/>
              </w:rPr>
              <w:t>«Стойкий оловянный со</w:t>
            </w:r>
            <w:r w:rsidRPr="00517254">
              <w:rPr>
                <w:i/>
                <w:iCs/>
                <w:sz w:val="24"/>
                <w:szCs w:val="24"/>
              </w:rPr>
              <w:t>л</w:t>
            </w:r>
            <w:r w:rsidRPr="00517254">
              <w:rPr>
                <w:i/>
                <w:iCs/>
                <w:sz w:val="24"/>
                <w:szCs w:val="24"/>
              </w:rPr>
              <w:t>датик» (1838), «Гадкий утенок» (1843).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(5 кл.)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Дж. Г. Байрон </w:t>
            </w:r>
          </w:p>
          <w:p w:rsidR="00E33B3B" w:rsidRPr="00517254" w:rsidRDefault="00E33B3B" w:rsidP="00FB3022">
            <w:pPr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- 1 стихотворение по в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ы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бору, например</w:t>
            </w:r>
            <w:r w:rsidRPr="00517254">
              <w:rPr>
                <w:i/>
                <w:iCs/>
                <w:sz w:val="24"/>
                <w:szCs w:val="24"/>
              </w:rPr>
              <w:t>: «Душа моя мрачна. Скорей, певец, ск</w:t>
            </w:r>
            <w:r w:rsidRPr="00517254">
              <w:rPr>
                <w:i/>
                <w:iCs/>
                <w:sz w:val="24"/>
                <w:szCs w:val="24"/>
              </w:rPr>
              <w:t>о</w:t>
            </w:r>
            <w:r w:rsidRPr="00517254">
              <w:rPr>
                <w:i/>
                <w:iCs/>
                <w:sz w:val="24"/>
                <w:szCs w:val="24"/>
              </w:rPr>
              <w:t>рей!» (1814)(пер. М. Ле</w:t>
            </w:r>
            <w:r w:rsidRPr="00517254">
              <w:rPr>
                <w:i/>
                <w:iCs/>
                <w:sz w:val="24"/>
                <w:szCs w:val="24"/>
              </w:rPr>
              <w:t>р</w:t>
            </w:r>
            <w:r w:rsidRPr="00517254">
              <w:rPr>
                <w:i/>
                <w:iCs/>
                <w:sz w:val="24"/>
                <w:szCs w:val="24"/>
              </w:rPr>
              <w:t>монтова), «Прощание Наполеона» (1815) (пер. В. Луговского), Романс  («К</w:t>
            </w:r>
            <w:r w:rsidRPr="00517254">
              <w:rPr>
                <w:i/>
                <w:iCs/>
                <w:sz w:val="24"/>
                <w:szCs w:val="24"/>
              </w:rPr>
              <w:t>а</w:t>
            </w:r>
            <w:r w:rsidRPr="00517254">
              <w:rPr>
                <w:i/>
                <w:iCs/>
                <w:sz w:val="24"/>
                <w:szCs w:val="24"/>
              </w:rPr>
              <w:t>кая  радость  заменит б</w:t>
            </w:r>
            <w:r w:rsidRPr="00517254">
              <w:rPr>
                <w:i/>
                <w:iCs/>
                <w:sz w:val="24"/>
                <w:szCs w:val="24"/>
              </w:rPr>
              <w:t>ы</w:t>
            </w:r>
            <w:r w:rsidRPr="00517254">
              <w:rPr>
                <w:i/>
                <w:iCs/>
                <w:sz w:val="24"/>
                <w:szCs w:val="24"/>
              </w:rPr>
              <w:t>лое светлых чар...») (1815) (пер. Вяч.Иванова),  «Стансы к Августе» (1816)(пер. А. Плещеева)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  <w:r w:rsidRPr="00517254">
              <w:rPr>
                <w:b/>
                <w:bCs/>
                <w:i/>
                <w:iCs/>
                <w:sz w:val="24"/>
                <w:szCs w:val="24"/>
              </w:rPr>
              <w:t>- фрагменты одной из п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>о</w:t>
            </w:r>
            <w:r w:rsidRPr="00517254">
              <w:rPr>
                <w:b/>
                <w:bCs/>
                <w:i/>
                <w:iCs/>
                <w:sz w:val="24"/>
                <w:szCs w:val="24"/>
              </w:rPr>
              <w:t xml:space="preserve">эм по выбору, например: </w:t>
            </w:r>
            <w:r w:rsidRPr="00517254">
              <w:rPr>
                <w:i/>
                <w:iCs/>
                <w:sz w:val="24"/>
                <w:szCs w:val="24"/>
              </w:rPr>
              <w:t xml:space="preserve">«Паломничество Чайльд Гарольда» (1809 – 1811) (пер. В. Левика). </w:t>
            </w:r>
          </w:p>
          <w:p w:rsidR="00E33B3B" w:rsidRPr="00517254" w:rsidRDefault="00E33B3B" w:rsidP="00FB3022">
            <w:pPr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pStyle w:val="ad"/>
              <w:tabs>
                <w:tab w:val="left" w:pos="5760"/>
              </w:tabs>
              <w:spacing w:before="0" w:beforeAutospacing="0" w:after="0" w:afterAutospacing="0"/>
              <w:rPr>
                <w:b/>
                <w:bCs/>
                <w:i/>
                <w:iCs/>
              </w:rPr>
            </w:pPr>
          </w:p>
        </w:tc>
        <w:tc>
          <w:tcPr>
            <w:tcW w:w="3225" w:type="dxa"/>
          </w:tcPr>
          <w:p w:rsidR="00E33B3B" w:rsidRPr="00517254" w:rsidRDefault="00E33B3B" w:rsidP="00FB3022">
            <w:pPr>
              <w:rPr>
                <w:i/>
                <w:i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lastRenderedPageBreak/>
              <w:t>Зарубежная сказочная и фантастическая проза, например:</w:t>
            </w:r>
          </w:p>
          <w:p w:rsidR="00E33B3B" w:rsidRPr="00517254" w:rsidRDefault="00E33B3B" w:rsidP="00FB3022">
            <w:pPr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Ш. Перро, В. Гауф, Э.Т.А. Гофман, бр. Гримм,</w:t>
            </w:r>
          </w:p>
          <w:p w:rsidR="00E33B3B" w:rsidRPr="00517254" w:rsidRDefault="00E33B3B" w:rsidP="00FB3022">
            <w:pPr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Л. Кэрролл, Л.Ф.Баум, Д.М. Барри, Дж.Родари, М.Энде, Дж.Р.Р.Толкиен, </w:t>
            </w:r>
            <w:r w:rsidRPr="00517254">
              <w:rPr>
                <w:b/>
                <w:bCs/>
                <w:sz w:val="24"/>
                <w:szCs w:val="24"/>
              </w:rPr>
              <w:lastRenderedPageBreak/>
              <w:t>К.Льюис</w:t>
            </w:r>
            <w:r w:rsidRPr="00517254">
              <w:rPr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keepNext/>
              <w:keepLines/>
              <w:pBdr>
                <w:left w:val="single" w:sz="4" w:space="0" w:color="auto"/>
                <w:bottom w:val="single" w:sz="4" w:space="0" w:color="auto"/>
                <w:right w:val="single" w:sz="4" w:space="0" w:color="auto"/>
              </w:pBdr>
              <w:shd w:val="clear" w:color="000000" w:fill="D8D8D8"/>
              <w:jc w:val="center"/>
              <w:textAlignment w:val="top"/>
              <w:outlineLvl w:val="7"/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(2-3 произведения по в</w:t>
            </w:r>
            <w:r w:rsidRPr="00517254">
              <w:rPr>
                <w:b/>
                <w:bCs/>
                <w:sz w:val="24"/>
                <w:szCs w:val="24"/>
              </w:rPr>
              <w:t>ы</w:t>
            </w:r>
            <w:r w:rsidRPr="00517254">
              <w:rPr>
                <w:b/>
                <w:bCs/>
                <w:sz w:val="24"/>
                <w:szCs w:val="24"/>
              </w:rPr>
              <w:t>бору, 5-6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 xml:space="preserve">Зарубежная новеллистика, например: </w:t>
            </w:r>
          </w:p>
          <w:p w:rsidR="00E33B3B" w:rsidRPr="00517254" w:rsidRDefault="00E33B3B" w:rsidP="00FB3022">
            <w:pPr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П. Мериме, Э. По, О`Генри, О. Уайльд, А.К. Дойл, Джером К. Джером, У. С</w:t>
            </w:r>
            <w:r w:rsidRPr="00517254">
              <w:rPr>
                <w:b/>
                <w:bCs/>
                <w:sz w:val="24"/>
                <w:szCs w:val="24"/>
              </w:rPr>
              <w:t>а</w:t>
            </w:r>
            <w:r w:rsidRPr="00517254">
              <w:rPr>
                <w:b/>
                <w:bCs/>
                <w:sz w:val="24"/>
                <w:szCs w:val="24"/>
              </w:rPr>
              <w:t xml:space="preserve">роян, </w:t>
            </w:r>
            <w:r w:rsidRPr="00517254">
              <w:rPr>
                <w:sz w:val="24"/>
                <w:szCs w:val="24"/>
              </w:rPr>
              <w:t>и др.</w:t>
            </w:r>
          </w:p>
          <w:p w:rsidR="00E33B3B" w:rsidRPr="00517254" w:rsidRDefault="00E33B3B" w:rsidP="00FB3022">
            <w:pPr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(2-3 произведения по в</w:t>
            </w:r>
            <w:r w:rsidRPr="00517254">
              <w:rPr>
                <w:b/>
                <w:bCs/>
                <w:sz w:val="24"/>
                <w:szCs w:val="24"/>
              </w:rPr>
              <w:t>ы</w:t>
            </w:r>
            <w:r w:rsidRPr="00517254">
              <w:rPr>
                <w:b/>
                <w:bCs/>
                <w:sz w:val="24"/>
                <w:szCs w:val="24"/>
              </w:rPr>
              <w:t>бору, 7-9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jc w:val="center"/>
              <w:rPr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 xml:space="preserve">Зарубежная романистика </w:t>
            </w:r>
            <w:r w:rsidRPr="00517254">
              <w:rPr>
                <w:i/>
                <w:iCs/>
                <w:sz w:val="24"/>
                <w:szCs w:val="24"/>
                <w:lang w:val="en-US"/>
              </w:rPr>
              <w:t>XIX</w:t>
            </w:r>
            <w:r w:rsidRPr="00517254">
              <w:rPr>
                <w:sz w:val="24"/>
                <w:szCs w:val="24"/>
              </w:rPr>
              <w:t xml:space="preserve">– </w:t>
            </w:r>
            <w:r w:rsidRPr="00517254">
              <w:rPr>
                <w:i/>
                <w:sz w:val="24"/>
                <w:szCs w:val="24"/>
              </w:rPr>
              <w:t>ХХ века, например</w:t>
            </w:r>
            <w:r w:rsidRPr="00517254">
              <w:rPr>
                <w:sz w:val="24"/>
                <w:szCs w:val="24"/>
              </w:rPr>
              <w:t>:</w:t>
            </w:r>
          </w:p>
          <w:p w:rsidR="00E33B3B" w:rsidRPr="00517254" w:rsidRDefault="00E33B3B" w:rsidP="00FB3022">
            <w:pPr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А. Дюма, В. Скотт, В. Г</w:t>
            </w:r>
            <w:r w:rsidRPr="00517254">
              <w:rPr>
                <w:b/>
                <w:bCs/>
                <w:sz w:val="24"/>
                <w:szCs w:val="24"/>
              </w:rPr>
              <w:t>ю</w:t>
            </w:r>
            <w:r w:rsidRPr="00517254">
              <w:rPr>
                <w:b/>
                <w:bCs/>
                <w:sz w:val="24"/>
                <w:szCs w:val="24"/>
              </w:rPr>
              <w:t>го, Ч. Диккенс, М. Рид, Ж. Верн, Г .Уэллс, Э.М. Р</w:t>
            </w:r>
            <w:r w:rsidRPr="00517254">
              <w:rPr>
                <w:b/>
                <w:bCs/>
                <w:sz w:val="24"/>
                <w:szCs w:val="24"/>
              </w:rPr>
              <w:t>е</w:t>
            </w:r>
            <w:r w:rsidRPr="00517254">
              <w:rPr>
                <w:b/>
                <w:bCs/>
                <w:sz w:val="24"/>
                <w:szCs w:val="24"/>
              </w:rPr>
              <w:t xml:space="preserve">марк </w:t>
            </w:r>
            <w:r w:rsidRPr="00517254">
              <w:rPr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(1-2 романа по выбору, 7-9 кл)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>Зарубежная проза о детях и подростках, например:</w:t>
            </w:r>
          </w:p>
          <w:p w:rsidR="00E33B3B" w:rsidRPr="00517254" w:rsidRDefault="00E33B3B" w:rsidP="00FB3022">
            <w:pPr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М.Твен, Ф.Х.Бернетт, Л.М.Монтгомери, А.де Сент-Экзюпери, А.Линдгрен, Я.Корчак,  Харпер Ли, У.Голдинг, Р.Брэдбери, Д.Сэлинджер, П.Гэллико,</w:t>
            </w:r>
            <w:r w:rsidRPr="00517254">
              <w:rPr>
                <w:b/>
                <w:sz w:val="24"/>
                <w:szCs w:val="24"/>
              </w:rPr>
              <w:t xml:space="preserve"> Э.Портер,  К.Патерсон, Б.Кауфман, </w:t>
            </w:r>
            <w:r w:rsidRPr="00517254">
              <w:rPr>
                <w:sz w:val="24"/>
                <w:szCs w:val="24"/>
              </w:rPr>
              <w:t>и др.</w:t>
            </w:r>
          </w:p>
          <w:p w:rsidR="00E33B3B" w:rsidRPr="00517254" w:rsidRDefault="00E33B3B" w:rsidP="00FB3022">
            <w:pPr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(2 произведения по выбору, </w:t>
            </w:r>
          </w:p>
          <w:p w:rsidR="00E33B3B" w:rsidRPr="00517254" w:rsidRDefault="00E33B3B" w:rsidP="00FB3022">
            <w:pPr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5-9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>Зарубежная проза о живо</w:t>
            </w:r>
            <w:r w:rsidRPr="00517254">
              <w:rPr>
                <w:i/>
                <w:iCs/>
                <w:sz w:val="24"/>
                <w:szCs w:val="24"/>
              </w:rPr>
              <w:t>т</w:t>
            </w:r>
            <w:r w:rsidRPr="00517254">
              <w:rPr>
                <w:i/>
                <w:iCs/>
                <w:sz w:val="24"/>
                <w:szCs w:val="24"/>
              </w:rPr>
              <w:t>ных и взаимоотношениях человека и природы, напр</w:t>
            </w:r>
            <w:r w:rsidRPr="00517254">
              <w:rPr>
                <w:i/>
                <w:iCs/>
                <w:sz w:val="24"/>
                <w:szCs w:val="24"/>
              </w:rPr>
              <w:t>и</w:t>
            </w:r>
            <w:r w:rsidRPr="00517254">
              <w:rPr>
                <w:i/>
                <w:iCs/>
                <w:sz w:val="24"/>
                <w:szCs w:val="24"/>
              </w:rPr>
              <w:t>мер:</w:t>
            </w:r>
          </w:p>
          <w:p w:rsidR="00E33B3B" w:rsidRPr="00517254" w:rsidRDefault="00E33B3B" w:rsidP="00FB3022">
            <w:pPr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Р. Киплинг, Дж. Лондон,</w:t>
            </w:r>
          </w:p>
          <w:p w:rsidR="00E33B3B" w:rsidRPr="00517254" w:rsidRDefault="00E33B3B" w:rsidP="00FB3022">
            <w:pPr>
              <w:rPr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Э. Сетон-Томпсон, Дж.Дарелл</w:t>
            </w:r>
            <w:r w:rsidRPr="00517254">
              <w:rPr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(1-2 произведения по в</w:t>
            </w:r>
            <w:r w:rsidRPr="00517254">
              <w:rPr>
                <w:b/>
                <w:bCs/>
                <w:sz w:val="24"/>
                <w:szCs w:val="24"/>
              </w:rPr>
              <w:t>ы</w:t>
            </w:r>
            <w:r w:rsidRPr="00517254">
              <w:rPr>
                <w:b/>
                <w:bCs/>
                <w:sz w:val="24"/>
                <w:szCs w:val="24"/>
              </w:rPr>
              <w:t>бору, 5-7 кл.)</w:t>
            </w: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:rsidR="00E33B3B" w:rsidRPr="00517254" w:rsidRDefault="00E33B3B" w:rsidP="00FB3022">
            <w:pPr>
              <w:tabs>
                <w:tab w:val="left" w:pos="5760"/>
              </w:tabs>
              <w:jc w:val="center"/>
              <w:rPr>
                <w:i/>
                <w:iCs/>
                <w:sz w:val="24"/>
                <w:szCs w:val="24"/>
              </w:rPr>
            </w:pPr>
            <w:r w:rsidRPr="00517254">
              <w:rPr>
                <w:i/>
                <w:iCs/>
                <w:sz w:val="24"/>
                <w:szCs w:val="24"/>
              </w:rPr>
              <w:t>Современнеая зарубежная проза, например:</w:t>
            </w:r>
          </w:p>
          <w:p w:rsidR="00E33B3B" w:rsidRPr="00517254" w:rsidRDefault="00E33B3B" w:rsidP="00FB3022">
            <w:pPr>
              <w:rPr>
                <w:sz w:val="24"/>
                <w:szCs w:val="24"/>
              </w:rPr>
            </w:pPr>
            <w:r w:rsidRPr="00517254">
              <w:rPr>
                <w:b/>
                <w:sz w:val="24"/>
                <w:szCs w:val="24"/>
              </w:rPr>
              <w:t>А. Тор, Д. Пеннак, У. Старк, К. ДиКамилло, М. Парр, Г. Шмидт, Д. Грос</w:t>
            </w:r>
            <w:r w:rsidRPr="00517254">
              <w:rPr>
                <w:b/>
                <w:sz w:val="24"/>
                <w:szCs w:val="24"/>
              </w:rPr>
              <w:t>с</w:t>
            </w:r>
            <w:r w:rsidRPr="00517254">
              <w:rPr>
                <w:b/>
                <w:sz w:val="24"/>
                <w:szCs w:val="24"/>
              </w:rPr>
              <w:lastRenderedPageBreak/>
              <w:t>ман, С. Каста, Э. Файн, Е. Ельчин</w:t>
            </w:r>
            <w:r w:rsidRPr="00517254">
              <w:rPr>
                <w:sz w:val="24"/>
                <w:szCs w:val="24"/>
              </w:rPr>
              <w:t xml:space="preserve"> и др.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 xml:space="preserve">(1 произведение по выбору, </w:t>
            </w:r>
          </w:p>
          <w:p w:rsidR="00E33B3B" w:rsidRPr="00517254" w:rsidRDefault="00E33B3B" w:rsidP="00FB3022">
            <w:pPr>
              <w:tabs>
                <w:tab w:val="left" w:pos="5760"/>
              </w:tabs>
              <w:rPr>
                <w:b/>
                <w:bCs/>
                <w:sz w:val="24"/>
                <w:szCs w:val="24"/>
              </w:rPr>
            </w:pPr>
            <w:r w:rsidRPr="00517254">
              <w:rPr>
                <w:b/>
                <w:bCs/>
                <w:sz w:val="24"/>
                <w:szCs w:val="24"/>
              </w:rPr>
              <w:t>5-8 кл.)</w:t>
            </w:r>
          </w:p>
        </w:tc>
      </w:tr>
    </w:tbl>
    <w:p w:rsidR="00A9386F" w:rsidRDefault="00A9386F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E33B3B" w:rsidRPr="00E33B3B" w:rsidRDefault="00E33B3B" w:rsidP="00E33B3B">
      <w:pPr>
        <w:spacing w:line="276" w:lineRule="auto"/>
        <w:ind w:firstLine="708"/>
        <w:jc w:val="both"/>
        <w:rPr>
          <w:sz w:val="24"/>
          <w:szCs w:val="24"/>
        </w:rPr>
      </w:pPr>
      <w:r w:rsidRPr="00E33B3B">
        <w:rPr>
          <w:sz w:val="24"/>
          <w:szCs w:val="24"/>
        </w:rPr>
        <w:t>При составлении рабочих программ следует учесть:</w:t>
      </w:r>
    </w:p>
    <w:p w:rsidR="00E33B3B" w:rsidRPr="00E33B3B" w:rsidRDefault="00E33B3B" w:rsidP="009C6304">
      <w:pPr>
        <w:pStyle w:val="a8"/>
        <w:numPr>
          <w:ilvl w:val="0"/>
          <w:numId w:val="265"/>
        </w:numPr>
        <w:tabs>
          <w:tab w:val="left" w:pos="709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E33B3B">
        <w:rPr>
          <w:sz w:val="24"/>
          <w:szCs w:val="24"/>
        </w:rPr>
        <w:t>В программе каждого класса должны быть представлены разножанровые произведения; произведения на разные темы; произведения разных эпох; программа каждого года должна д</w:t>
      </w:r>
      <w:r w:rsidRPr="00E33B3B">
        <w:rPr>
          <w:sz w:val="24"/>
          <w:szCs w:val="24"/>
        </w:rPr>
        <w:t>е</w:t>
      </w:r>
      <w:r w:rsidRPr="00E33B3B">
        <w:rPr>
          <w:sz w:val="24"/>
          <w:szCs w:val="24"/>
        </w:rPr>
        <w:t>монстрировать детям разные грани литературы.</w:t>
      </w:r>
    </w:p>
    <w:p w:rsidR="00E33B3B" w:rsidRPr="00E33B3B" w:rsidRDefault="00E33B3B" w:rsidP="009C6304">
      <w:pPr>
        <w:pStyle w:val="a8"/>
        <w:numPr>
          <w:ilvl w:val="0"/>
          <w:numId w:val="265"/>
        </w:numPr>
        <w:tabs>
          <w:tab w:val="left" w:pos="709"/>
        </w:tabs>
        <w:spacing w:line="276" w:lineRule="auto"/>
        <w:ind w:left="0" w:firstLine="426"/>
        <w:jc w:val="both"/>
        <w:rPr>
          <w:sz w:val="24"/>
          <w:szCs w:val="24"/>
        </w:rPr>
      </w:pPr>
      <w:r w:rsidRPr="00E33B3B">
        <w:rPr>
          <w:sz w:val="24"/>
          <w:szCs w:val="24"/>
        </w:rPr>
        <w:t>В программе  должно быть предусмотрено возвращение к творчеству таких писателей, как А.С. Пушкин, Н.В. Гоголь, М.Ю. Лермонтов, А.П. Чехов.  В этом случае  внутри програ</w:t>
      </w:r>
      <w:r w:rsidRPr="00E33B3B">
        <w:rPr>
          <w:sz w:val="24"/>
          <w:szCs w:val="24"/>
        </w:rPr>
        <w:t>м</w:t>
      </w:r>
      <w:r w:rsidRPr="00E33B3B">
        <w:rPr>
          <w:sz w:val="24"/>
          <w:szCs w:val="24"/>
        </w:rPr>
        <w:t xml:space="preserve">мы 5-9 классов выстраивается своего рода вертикаль, предусматривающая наращение объема прочитанных ранее произведений этих авторов и углубление представлений об их творчестве.  </w:t>
      </w:r>
    </w:p>
    <w:p w:rsidR="00E33B3B" w:rsidRPr="00E33B3B" w:rsidRDefault="00E33B3B" w:rsidP="00D5764C">
      <w:pPr>
        <w:spacing w:line="276" w:lineRule="auto"/>
        <w:ind w:firstLine="567"/>
        <w:jc w:val="both"/>
        <w:rPr>
          <w:sz w:val="24"/>
          <w:szCs w:val="24"/>
        </w:rPr>
      </w:pPr>
      <w:r w:rsidRPr="00E33B3B">
        <w:rPr>
          <w:sz w:val="24"/>
          <w:szCs w:val="24"/>
        </w:rPr>
        <w:t>Важно помнить, что изучение русской классики продолжится в старшей школе, где об</w:t>
      </w:r>
      <w:r w:rsidRPr="00E33B3B">
        <w:rPr>
          <w:sz w:val="24"/>
          <w:szCs w:val="24"/>
        </w:rPr>
        <w:t>у</w:t>
      </w:r>
      <w:r w:rsidRPr="00E33B3B">
        <w:rPr>
          <w:sz w:val="24"/>
          <w:szCs w:val="24"/>
        </w:rPr>
        <w:t>чающиеся существенно расширят знакомство с авторами, представленными в списках основной школы (например, с Н.А. Некрасовым, Н.С. Лесковым, Л.Н. Толстым, А.П. Чеховым, А.А. А</w:t>
      </w:r>
      <w:r w:rsidRPr="00E33B3B">
        <w:rPr>
          <w:sz w:val="24"/>
          <w:szCs w:val="24"/>
        </w:rPr>
        <w:t>х</w:t>
      </w:r>
      <w:r w:rsidRPr="00E33B3B">
        <w:rPr>
          <w:sz w:val="24"/>
          <w:szCs w:val="24"/>
        </w:rPr>
        <w:t>матовой, В.В. Маяковским и т.п.).</w:t>
      </w:r>
    </w:p>
    <w:p w:rsidR="00E33B3B" w:rsidRPr="00E33B3B" w:rsidRDefault="00E33B3B" w:rsidP="00D5764C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E33B3B">
        <w:rPr>
          <w:bCs/>
          <w:sz w:val="24"/>
          <w:szCs w:val="24"/>
        </w:rPr>
        <w:t xml:space="preserve">При составлении программ возможно использовать </w:t>
      </w:r>
      <w:r w:rsidRPr="00E33B3B">
        <w:rPr>
          <w:b/>
          <w:bCs/>
          <w:sz w:val="24"/>
          <w:szCs w:val="24"/>
        </w:rPr>
        <w:t>жанрово-тематические блоки</w:t>
      </w:r>
      <w:r w:rsidRPr="00E33B3B">
        <w:rPr>
          <w:bCs/>
          <w:sz w:val="24"/>
          <w:szCs w:val="24"/>
        </w:rPr>
        <w:t>, х</w:t>
      </w:r>
      <w:r w:rsidRPr="00E33B3B">
        <w:rPr>
          <w:bCs/>
          <w:sz w:val="24"/>
          <w:szCs w:val="24"/>
        </w:rPr>
        <w:t>о</w:t>
      </w:r>
      <w:r w:rsidRPr="00E33B3B">
        <w:rPr>
          <w:bCs/>
          <w:sz w:val="24"/>
          <w:szCs w:val="24"/>
        </w:rPr>
        <w:t xml:space="preserve">рошо зарекомендовавшие себя на практике. </w:t>
      </w:r>
    </w:p>
    <w:p w:rsidR="00A9386F" w:rsidRDefault="00A9386F" w:rsidP="00E33B3B">
      <w:pPr>
        <w:autoSpaceDE w:val="0"/>
        <w:autoSpaceDN w:val="0"/>
        <w:adjustRightInd w:val="0"/>
        <w:spacing w:line="23" w:lineRule="atLeast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0B4ECC" w:rsidRPr="000B4ECC" w:rsidRDefault="000B4ECC" w:rsidP="00E44B3C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B4ECC">
        <w:rPr>
          <w:rFonts w:ascii="Times New Roman" w:hAnsi="Times New Roman" w:cs="Times New Roman"/>
          <w:color w:val="auto"/>
          <w:sz w:val="24"/>
          <w:szCs w:val="24"/>
        </w:rPr>
        <w:t>Основные теоретико-литературные понятия, требующие освоения в основной школе</w:t>
      </w:r>
    </w:p>
    <w:p w:rsidR="000B4ECC" w:rsidRPr="000B4ECC" w:rsidRDefault="000B4ECC" w:rsidP="009C6304">
      <w:pPr>
        <w:numPr>
          <w:ilvl w:val="0"/>
          <w:numId w:val="266"/>
        </w:numPr>
        <w:spacing w:before="120" w:line="276" w:lineRule="auto"/>
        <w:ind w:left="0" w:firstLine="284"/>
        <w:jc w:val="both"/>
        <w:rPr>
          <w:sz w:val="24"/>
          <w:szCs w:val="24"/>
        </w:rPr>
      </w:pPr>
      <w:r w:rsidRPr="000B4ECC">
        <w:rPr>
          <w:sz w:val="24"/>
          <w:szCs w:val="24"/>
        </w:rPr>
        <w:t xml:space="preserve">Художественная литература как искусство слова. Художественный образ. </w:t>
      </w:r>
    </w:p>
    <w:p w:rsidR="000B4ECC" w:rsidRPr="000B4ECC" w:rsidRDefault="000B4ECC" w:rsidP="009C6304">
      <w:pPr>
        <w:numPr>
          <w:ilvl w:val="0"/>
          <w:numId w:val="266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0B4ECC">
        <w:rPr>
          <w:sz w:val="24"/>
          <w:szCs w:val="24"/>
        </w:rPr>
        <w:t>Устное народное творчество. Жанры фольклора. Миф и фольклор.</w:t>
      </w:r>
    </w:p>
    <w:p w:rsidR="000B4ECC" w:rsidRPr="000B4ECC" w:rsidRDefault="000B4ECC" w:rsidP="009C6304">
      <w:pPr>
        <w:numPr>
          <w:ilvl w:val="0"/>
          <w:numId w:val="266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0B4ECC">
        <w:rPr>
          <w:sz w:val="24"/>
          <w:szCs w:val="24"/>
        </w:rPr>
        <w:t>Литературные роды (эпос, лирика, драма) и жанры (эпос, роман, повесть, рассказ, нове</w:t>
      </w:r>
      <w:r w:rsidRPr="000B4ECC">
        <w:rPr>
          <w:sz w:val="24"/>
          <w:szCs w:val="24"/>
        </w:rPr>
        <w:t>л</w:t>
      </w:r>
      <w:r w:rsidRPr="000B4ECC">
        <w:rPr>
          <w:sz w:val="24"/>
          <w:szCs w:val="24"/>
        </w:rPr>
        <w:t>ла, притча, басня; баллада, поэма; ода, послание, элегия; комедия, драма, трагедия).</w:t>
      </w:r>
    </w:p>
    <w:p w:rsidR="000B4ECC" w:rsidRPr="000B4ECC" w:rsidRDefault="000B4ECC" w:rsidP="009C6304">
      <w:pPr>
        <w:numPr>
          <w:ilvl w:val="0"/>
          <w:numId w:val="266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0B4ECC">
        <w:rPr>
          <w:sz w:val="24"/>
          <w:szCs w:val="24"/>
        </w:rPr>
        <w:t>Основные литературные направления: классицизм, сентиментализм, романтизм, ре</w:t>
      </w:r>
      <w:r w:rsidRPr="000B4ECC">
        <w:rPr>
          <w:sz w:val="24"/>
          <w:szCs w:val="24"/>
        </w:rPr>
        <w:t>а</w:t>
      </w:r>
      <w:r w:rsidRPr="000B4ECC">
        <w:rPr>
          <w:sz w:val="24"/>
          <w:szCs w:val="24"/>
        </w:rPr>
        <w:t>лизм, модернизм.</w:t>
      </w:r>
    </w:p>
    <w:p w:rsidR="000B4ECC" w:rsidRPr="000B4ECC" w:rsidRDefault="000B4ECC" w:rsidP="009C6304">
      <w:pPr>
        <w:numPr>
          <w:ilvl w:val="0"/>
          <w:numId w:val="266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0B4ECC">
        <w:rPr>
          <w:sz w:val="24"/>
          <w:szCs w:val="24"/>
        </w:rPr>
        <w:t>Форма и содержание литературного произведения: тема, проблематика, идея; автор-повествователь, герой-рассказчик, точка зрения,  адресат, читатель; герой, персонаж, действ</w:t>
      </w:r>
      <w:r w:rsidRPr="000B4ECC">
        <w:rPr>
          <w:sz w:val="24"/>
          <w:szCs w:val="24"/>
        </w:rPr>
        <w:t>у</w:t>
      </w:r>
      <w:r w:rsidRPr="000B4ECC">
        <w:rPr>
          <w:sz w:val="24"/>
          <w:szCs w:val="24"/>
        </w:rPr>
        <w:t>ющее лицо, лирический герой, система образов персонажей; сюжет, фабула, композиция, ко</w:t>
      </w:r>
      <w:r w:rsidRPr="000B4ECC">
        <w:rPr>
          <w:sz w:val="24"/>
          <w:szCs w:val="24"/>
        </w:rPr>
        <w:t>н</w:t>
      </w:r>
      <w:r w:rsidRPr="000B4ECC">
        <w:rPr>
          <w:sz w:val="24"/>
          <w:szCs w:val="24"/>
        </w:rPr>
        <w:t>фликт, стадии развития действия: экспозиция, завязка, развитие действия, кульминация, развя</w:t>
      </w:r>
      <w:r w:rsidRPr="000B4ECC">
        <w:rPr>
          <w:sz w:val="24"/>
          <w:szCs w:val="24"/>
        </w:rPr>
        <w:t>з</w:t>
      </w:r>
      <w:r w:rsidRPr="000B4ECC">
        <w:rPr>
          <w:sz w:val="24"/>
          <w:szCs w:val="24"/>
        </w:rPr>
        <w:t xml:space="preserve">ка; художественная деталь, портрет, пейзаж, интерьер; диалог, монолог, авторское отступление, лирическое отступление; эпиграф. </w:t>
      </w:r>
    </w:p>
    <w:p w:rsidR="000B4ECC" w:rsidRPr="000B4ECC" w:rsidRDefault="000B4ECC" w:rsidP="009C6304">
      <w:pPr>
        <w:numPr>
          <w:ilvl w:val="0"/>
          <w:numId w:val="266"/>
        </w:numPr>
        <w:spacing w:line="276" w:lineRule="auto"/>
        <w:ind w:left="0" w:firstLine="284"/>
        <w:jc w:val="both"/>
        <w:rPr>
          <w:sz w:val="24"/>
          <w:szCs w:val="24"/>
        </w:rPr>
      </w:pPr>
      <w:r w:rsidRPr="000B4ECC">
        <w:rPr>
          <w:sz w:val="24"/>
          <w:szCs w:val="24"/>
        </w:rPr>
        <w:t>Язык художественного произведения. Изобразительно-выразительные средства в худ</w:t>
      </w:r>
      <w:r w:rsidRPr="000B4ECC">
        <w:rPr>
          <w:sz w:val="24"/>
          <w:szCs w:val="24"/>
        </w:rPr>
        <w:t>о</w:t>
      </w:r>
      <w:r w:rsidRPr="000B4ECC">
        <w:rPr>
          <w:sz w:val="24"/>
          <w:szCs w:val="24"/>
        </w:rPr>
        <w:t>жественном произведении: эпитет, метафора, сравнение, антитеза, оксюморон. Гипербола, л</w:t>
      </w:r>
      <w:r w:rsidRPr="000B4ECC">
        <w:rPr>
          <w:sz w:val="24"/>
          <w:szCs w:val="24"/>
        </w:rPr>
        <w:t>и</w:t>
      </w:r>
      <w:r w:rsidRPr="000B4ECC">
        <w:rPr>
          <w:sz w:val="24"/>
          <w:szCs w:val="24"/>
        </w:rPr>
        <w:t>тота. Аллегория. Ирония, юмор, сатира. Анафора. Звукопись, аллитерация, ассонанс.</w:t>
      </w:r>
    </w:p>
    <w:p w:rsidR="000B4ECC" w:rsidRPr="000B4ECC" w:rsidRDefault="000B4ECC" w:rsidP="001E65A8">
      <w:pPr>
        <w:numPr>
          <w:ilvl w:val="0"/>
          <w:numId w:val="266"/>
        </w:numPr>
        <w:spacing w:line="276" w:lineRule="auto"/>
        <w:ind w:left="0" w:right="-142" w:firstLine="284"/>
        <w:jc w:val="both"/>
        <w:rPr>
          <w:sz w:val="24"/>
          <w:szCs w:val="24"/>
        </w:rPr>
      </w:pPr>
      <w:r w:rsidRPr="000B4ECC">
        <w:rPr>
          <w:sz w:val="24"/>
          <w:szCs w:val="24"/>
        </w:rPr>
        <w:t xml:space="preserve">Стих и проза. Основы стихосложения: стихотворный метр и размер, ритм, рифма, строфа. </w:t>
      </w:r>
    </w:p>
    <w:p w:rsidR="00A9386F" w:rsidRPr="001612DE" w:rsidRDefault="00A9386F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E33B3B" w:rsidRDefault="00E33B3B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185418" w:rsidRDefault="00B65B72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185418">
        <w:rPr>
          <w:rFonts w:eastAsiaTheme="minorHAnsi"/>
          <w:b/>
          <w:color w:val="000000"/>
          <w:sz w:val="24"/>
          <w:szCs w:val="24"/>
          <w:lang w:eastAsia="en-US"/>
        </w:rPr>
        <w:t>2.2.2.3. Иностранный язык</w:t>
      </w:r>
    </w:p>
    <w:p w:rsidR="00FB3022" w:rsidRPr="00FB3022" w:rsidRDefault="00FB3022" w:rsidP="00FB3022">
      <w:pPr>
        <w:spacing w:before="120" w:line="276" w:lineRule="auto"/>
        <w:ind w:firstLine="709"/>
        <w:contextualSpacing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Освоение предмета «Иностранный язык» в основной школе предполагает применение  коммуникативного подхода в обучении иностранному языку.  </w:t>
      </w:r>
    </w:p>
    <w:p w:rsidR="00FB3022" w:rsidRPr="00FB3022" w:rsidRDefault="00FB3022" w:rsidP="00FB3022">
      <w:pPr>
        <w:pStyle w:val="ad"/>
        <w:spacing w:before="0" w:beforeAutospacing="0" w:after="0" w:afterAutospacing="0" w:line="276" w:lineRule="auto"/>
        <w:ind w:firstLine="709"/>
        <w:contextualSpacing/>
        <w:jc w:val="both"/>
        <w:rPr>
          <w:rStyle w:val="dash041e005f0431005f044b005f0447005f043d005f044b005f0439005f005fchar1char1"/>
          <w:rFonts w:eastAsia="@Arial Unicode MS"/>
        </w:rPr>
      </w:pPr>
      <w:r w:rsidRPr="00FB3022">
        <w:t xml:space="preserve"> Учебный предмет «Иностранный язык»</w:t>
      </w:r>
      <w:r w:rsidRPr="00FB3022">
        <w:rPr>
          <w:rStyle w:val="dash041e005f0431005f044b005f0447005f043d005f044b005f0439005f005fchar1char1"/>
          <w:rFonts w:eastAsia="@Arial Unicode MS"/>
        </w:rPr>
        <w:t xml:space="preserve"> обеспечивает развитие    </w:t>
      </w:r>
      <w:r w:rsidRPr="00FB3022">
        <w:t>иноязычных коммун</w:t>
      </w:r>
      <w:r w:rsidRPr="00FB3022">
        <w:t>и</w:t>
      </w:r>
      <w:r w:rsidRPr="00FB3022">
        <w:t>кативных умений и языковых навыков, которые необходимы обучающимся для продолжения образования в школе или в системе среднего профессионального образования.</w:t>
      </w:r>
    </w:p>
    <w:p w:rsidR="00FB3022" w:rsidRPr="00FB3022" w:rsidRDefault="00FB3022" w:rsidP="00FB3022">
      <w:pPr>
        <w:pStyle w:val="ad"/>
        <w:spacing w:before="0" w:beforeAutospacing="0" w:after="0" w:afterAutospacing="0" w:line="276" w:lineRule="auto"/>
        <w:ind w:firstLine="709"/>
        <w:contextualSpacing/>
        <w:jc w:val="both"/>
      </w:pPr>
      <w:r w:rsidRPr="00FB3022">
        <w:rPr>
          <w:rStyle w:val="dash041e005f0431005f044b005f0447005f043d005f044b005f0439005f005fchar1char1"/>
          <w:rFonts w:eastAsia="@Arial Unicode MS"/>
        </w:rPr>
        <w:lastRenderedPageBreak/>
        <w:t xml:space="preserve">Освоение учебного предмета «Иностранный язык» направлено на </w:t>
      </w:r>
      <w:r w:rsidRPr="00FB3022">
        <w:tab/>
        <w:t xml:space="preserve">   достижение об</w:t>
      </w:r>
      <w:r w:rsidRPr="00FB3022">
        <w:t>у</w:t>
      </w:r>
      <w:r w:rsidRPr="00FB3022">
        <w:t>чающимися допорогового уровня иноязычной коммуникативной компетенции, позволяющем общаться на иностранном языке в устной и письменной формах в пределах тематики и язык</w:t>
      </w:r>
      <w:r w:rsidRPr="00FB3022">
        <w:t>о</w:t>
      </w:r>
      <w:r w:rsidRPr="00FB3022">
        <w:t>вого материала основной школы как с носителями иностранного языка, так и с представител</w:t>
      </w:r>
      <w:r w:rsidRPr="00FB3022">
        <w:t>я</w:t>
      </w:r>
      <w:r w:rsidRPr="00FB3022">
        <w:t>ми других стран, которые используют иностранный язык как средство межличностного и ме</w:t>
      </w:r>
      <w:r w:rsidRPr="00FB3022">
        <w:t>ж</w:t>
      </w:r>
      <w:r w:rsidRPr="00FB3022">
        <w:t xml:space="preserve">культурного общения.  </w:t>
      </w:r>
    </w:p>
    <w:p w:rsidR="00FB3022" w:rsidRPr="00FB3022" w:rsidRDefault="00FB3022" w:rsidP="00FB3022">
      <w:pPr>
        <w:pStyle w:val="ad"/>
        <w:spacing w:before="0" w:beforeAutospacing="0" w:after="0" w:afterAutospacing="0" w:line="276" w:lineRule="auto"/>
        <w:ind w:firstLine="709"/>
        <w:contextualSpacing/>
        <w:jc w:val="both"/>
      </w:pPr>
      <w:r w:rsidRPr="00FB3022">
        <w:t>Изучение предмета «Иностранный язык» в части формирования навыков и развития умений обобщать и систематизировать имеющийся языковой и речевой опыт основано на ме</w:t>
      </w:r>
      <w:r w:rsidRPr="00FB3022">
        <w:t>ж</w:t>
      </w:r>
      <w:r w:rsidRPr="00FB3022">
        <w:t>предметных связях с предметами «Русский язык», «Литература», «История», «География», «Физика»,  «Музыка», «Изобразительное искусство» и др.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Предметное содержание речи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 xml:space="preserve">Моя семья. </w:t>
      </w:r>
      <w:r w:rsidRPr="00FB3022">
        <w:rPr>
          <w:sz w:val="24"/>
          <w:szCs w:val="24"/>
        </w:rPr>
        <w:t xml:space="preserve">Взаимоотношения в семье. Конфликтные ситуации и способы их решения.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 xml:space="preserve">Мои друзья. </w:t>
      </w:r>
      <w:r w:rsidRPr="00FB3022">
        <w:rPr>
          <w:sz w:val="24"/>
          <w:szCs w:val="24"/>
        </w:rPr>
        <w:t>Лучший друг/подруга. Внешность и черты характера. Межличностные вз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имоотношения с друзьями и в школе.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Свободное время.</w:t>
      </w:r>
      <w:r w:rsidRPr="00FB3022">
        <w:rPr>
          <w:sz w:val="24"/>
          <w:szCs w:val="24"/>
        </w:rPr>
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Здоровый образ жизни.</w:t>
      </w:r>
      <w:r w:rsidRPr="00FB3022">
        <w:rPr>
          <w:sz w:val="24"/>
          <w:szCs w:val="24"/>
        </w:rPr>
        <w:t xml:space="preserve"> Режим труда и отдыха, занятия спортом, здоровое питание, о</w:t>
      </w:r>
      <w:r w:rsidRPr="00FB3022">
        <w:rPr>
          <w:sz w:val="24"/>
          <w:szCs w:val="24"/>
        </w:rPr>
        <w:t>т</w:t>
      </w:r>
      <w:r w:rsidRPr="00FB3022">
        <w:rPr>
          <w:sz w:val="24"/>
          <w:szCs w:val="24"/>
        </w:rPr>
        <w:t>каз от вредных привычек.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i/>
          <w:strike/>
          <w:sz w:val="24"/>
          <w:szCs w:val="24"/>
        </w:rPr>
      </w:pPr>
      <w:r w:rsidRPr="00FB3022">
        <w:rPr>
          <w:b/>
          <w:sz w:val="24"/>
          <w:szCs w:val="24"/>
        </w:rPr>
        <w:t xml:space="preserve">Спорт. </w:t>
      </w:r>
      <w:r w:rsidRPr="00FB3022">
        <w:rPr>
          <w:sz w:val="24"/>
          <w:szCs w:val="24"/>
        </w:rPr>
        <w:t>Виды спорта. Спортивные игры. Спортивные соревнования.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Школа.</w:t>
      </w:r>
      <w:r w:rsidRPr="00FB3022">
        <w:rPr>
          <w:sz w:val="24"/>
          <w:szCs w:val="24"/>
        </w:rPr>
        <w:t xml:space="preserve"> Школьная жизнь. Правила поведения в школе. Изучаемые предметы и отнош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ния к ним. Внеклассные мероприятия. Кружки. Школьная форма</w:t>
      </w:r>
      <w:r w:rsidRPr="00FB3022">
        <w:rPr>
          <w:i/>
          <w:sz w:val="24"/>
          <w:szCs w:val="24"/>
        </w:rPr>
        <w:t xml:space="preserve">. </w:t>
      </w:r>
      <w:r w:rsidRPr="00FB3022">
        <w:rPr>
          <w:sz w:val="24"/>
          <w:szCs w:val="24"/>
        </w:rPr>
        <w:t>Каникулы. Переписка с зар</w:t>
      </w:r>
      <w:r w:rsidRPr="00FB3022">
        <w:rPr>
          <w:sz w:val="24"/>
          <w:szCs w:val="24"/>
        </w:rPr>
        <w:t>у</w:t>
      </w:r>
      <w:r w:rsidRPr="00FB3022">
        <w:rPr>
          <w:sz w:val="24"/>
          <w:szCs w:val="24"/>
        </w:rPr>
        <w:t>бежными сверстниками.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Выбор профессии.</w:t>
      </w:r>
      <w:r w:rsidRPr="00FB3022">
        <w:rPr>
          <w:sz w:val="24"/>
          <w:szCs w:val="24"/>
        </w:rPr>
        <w:t xml:space="preserve"> Мир профессий. Проблема выбора профессии. Роль иностранного языка в планах на будущее.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 xml:space="preserve">Путешествия. </w:t>
      </w:r>
      <w:r w:rsidRPr="00FB3022">
        <w:rPr>
          <w:sz w:val="24"/>
          <w:szCs w:val="24"/>
        </w:rPr>
        <w:t>Путешествия по России и странам изучаемого языка. Транспорт.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Окружающий мир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Природа: растения и животные. Погода. Проблемы экологии. Защита окружающей ср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ды. Жизнь в городе/ в сельской местности.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Средства массовой информации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Страны изучаемого языка и родная страна</w:t>
      </w:r>
    </w:p>
    <w:p w:rsidR="00FB3022" w:rsidRPr="00FB3022" w:rsidRDefault="00FB3022" w:rsidP="00FB3022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sz w:val="24"/>
          <w:szCs w:val="24"/>
        </w:rPr>
        <w:t>Страны, столицы, крупные города. Государственные символы. Географическое полож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FB3022" w:rsidRPr="00FB3022" w:rsidRDefault="00FB3022" w:rsidP="00FB3022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Коммуникативные умения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 xml:space="preserve">Говорение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Диалогическая речь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</w:t>
      </w:r>
      <w:r w:rsidRPr="00FB3022">
        <w:rPr>
          <w:sz w:val="24"/>
          <w:szCs w:val="24"/>
        </w:rPr>
        <w:t>ж</w:t>
      </w:r>
      <w:r w:rsidRPr="00FB3022">
        <w:rPr>
          <w:sz w:val="24"/>
          <w:szCs w:val="24"/>
        </w:rPr>
        <w:t>дение к действию, диалог-обмен мнениями и комбинированный диалог.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Объем диалога от 3 реплик (5-7 класс) до 4-5 реплик (8-9 класс) со стороны каждого учащегося. Продолжительность диалога – до 2,5–3 минут.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Монологическая речь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lastRenderedPageBreak/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</w:t>
      </w:r>
      <w:r w:rsidRPr="00FB3022">
        <w:rPr>
          <w:sz w:val="24"/>
          <w:szCs w:val="24"/>
        </w:rPr>
        <w:t>ы</w:t>
      </w:r>
      <w:r w:rsidRPr="00FB3022">
        <w:rPr>
          <w:sz w:val="24"/>
          <w:szCs w:val="24"/>
        </w:rPr>
        <w:t>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FB3022" w:rsidRPr="00FB3022" w:rsidRDefault="00FB3022" w:rsidP="00FB3022">
      <w:pPr>
        <w:spacing w:line="276" w:lineRule="auto"/>
        <w:ind w:firstLine="709"/>
        <w:contextualSpacing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Аудирование</w:t>
      </w:r>
    </w:p>
    <w:p w:rsidR="00FB3022" w:rsidRPr="00FB3022" w:rsidRDefault="00FB3022" w:rsidP="00FB3022">
      <w:pPr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Восприятие на слух и понимание несложных аутентичных аудиотекстов с разной глуб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ной и точностью проникновения в их содержание (с пониманием основного содержания, с в</w:t>
      </w:r>
      <w:r w:rsidRPr="00FB3022">
        <w:rPr>
          <w:sz w:val="24"/>
          <w:szCs w:val="24"/>
        </w:rPr>
        <w:t>ы</w:t>
      </w:r>
      <w:r w:rsidRPr="00FB3022">
        <w:rPr>
          <w:sz w:val="24"/>
          <w:szCs w:val="24"/>
        </w:rPr>
        <w:t xml:space="preserve">борочным пониманием) в зависимости от решаемой коммуникативной задачи.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  <w:lang w:bidi="en-US"/>
        </w:rPr>
      </w:pPr>
      <w:r w:rsidRPr="00FB3022">
        <w:rPr>
          <w:i/>
          <w:sz w:val="24"/>
          <w:szCs w:val="24"/>
        </w:rPr>
        <w:t>Жанры текстов</w:t>
      </w:r>
      <w:r w:rsidRPr="00FB3022">
        <w:rPr>
          <w:sz w:val="24"/>
          <w:szCs w:val="24"/>
        </w:rPr>
        <w:t xml:space="preserve">: прагматические, </w:t>
      </w:r>
      <w:r w:rsidRPr="00FB3022">
        <w:rPr>
          <w:sz w:val="24"/>
          <w:szCs w:val="24"/>
          <w:lang w:bidi="en-US"/>
        </w:rPr>
        <w:t>информационные, научно-популярные.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  <w:lang w:bidi="en-US"/>
        </w:rPr>
      </w:pPr>
      <w:r w:rsidRPr="00FB3022">
        <w:rPr>
          <w:i/>
          <w:sz w:val="24"/>
          <w:szCs w:val="24"/>
          <w:lang w:bidi="en-US"/>
        </w:rPr>
        <w:t>Типы текстов</w:t>
      </w:r>
      <w:r w:rsidRPr="00FB3022">
        <w:rPr>
          <w:sz w:val="24"/>
          <w:szCs w:val="24"/>
          <w:lang w:bidi="en-US"/>
        </w:rPr>
        <w:t>: высказывания собеседников в ситуациях повседневного общения, соо</w:t>
      </w:r>
      <w:r w:rsidRPr="00FB3022">
        <w:rPr>
          <w:sz w:val="24"/>
          <w:szCs w:val="24"/>
          <w:lang w:bidi="en-US"/>
        </w:rPr>
        <w:t>б</w:t>
      </w:r>
      <w:r w:rsidRPr="00FB3022">
        <w:rPr>
          <w:sz w:val="24"/>
          <w:szCs w:val="24"/>
          <w:lang w:bidi="en-US"/>
        </w:rPr>
        <w:t>щение, беседа, интервью, объявление, реклама и др.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Аудирование </w:t>
      </w:r>
      <w:r w:rsidRPr="00FB3022">
        <w:rPr>
          <w:i/>
          <w:sz w:val="24"/>
          <w:szCs w:val="24"/>
        </w:rPr>
        <w:t xml:space="preserve">с пониманием основного содержания </w:t>
      </w:r>
      <w:r w:rsidRPr="00FB3022">
        <w:rPr>
          <w:sz w:val="24"/>
          <w:szCs w:val="24"/>
        </w:rPr>
        <w:t>текста предполагает умение опред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лять основную тему и главные факты/события в воспринимаемом на слух тексте. Время звуч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ния текстов для аудирования – до 2 минут.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Аудирование </w:t>
      </w:r>
      <w:r w:rsidRPr="00FB3022">
        <w:rPr>
          <w:i/>
          <w:sz w:val="24"/>
          <w:szCs w:val="24"/>
        </w:rPr>
        <w:t>с выборочным пониманием нужной/ интересующей/ запрашиваемой и</w:t>
      </w:r>
      <w:r w:rsidRPr="00FB3022">
        <w:rPr>
          <w:i/>
          <w:sz w:val="24"/>
          <w:szCs w:val="24"/>
        </w:rPr>
        <w:t>н</w:t>
      </w:r>
      <w:r w:rsidRPr="00FB3022">
        <w:rPr>
          <w:i/>
          <w:sz w:val="24"/>
          <w:szCs w:val="24"/>
        </w:rPr>
        <w:t>формации</w:t>
      </w:r>
      <w:r w:rsidRPr="00FB3022">
        <w:rPr>
          <w:sz w:val="24"/>
          <w:szCs w:val="24"/>
        </w:rPr>
        <w:t xml:space="preserve"> предполагает умение выделить значимую информацию в одном или нескольких н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сложных аутентичных коротких текстах. Время звучания текстов для аудирования – до 1,5 м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нут.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Аудирование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</w:t>
      </w:r>
      <w:r w:rsidRPr="00FB3022">
        <w:rPr>
          <w:sz w:val="24"/>
          <w:szCs w:val="24"/>
        </w:rPr>
        <w:t>ч</w:t>
      </w:r>
      <w:r w:rsidRPr="00FB3022">
        <w:rPr>
          <w:sz w:val="24"/>
          <w:szCs w:val="24"/>
        </w:rPr>
        <w:t>ных текстах, содержащих наряду с изученными и некоторое количество незнакомых языковых явлений.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Чтение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sz w:val="24"/>
          <w:szCs w:val="24"/>
        </w:rPr>
        <w:t>Чтение и понимание текстов с различной глубиной и точностью проникновения в их с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держание: с пониманием основного содержания, с выборочным пониманием нужной/ интер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сующей/ запрашиваемой информации, с полным пониманием.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i/>
          <w:sz w:val="24"/>
          <w:szCs w:val="24"/>
          <w:lang w:bidi="en-US"/>
        </w:rPr>
        <w:t>Жанры текстов</w:t>
      </w:r>
      <w:r w:rsidRPr="00FB3022">
        <w:rPr>
          <w:sz w:val="24"/>
          <w:szCs w:val="24"/>
          <w:lang w:bidi="en-US"/>
        </w:rPr>
        <w:t>: научно-популярные, публицистические, художественные, прагматич</w:t>
      </w:r>
      <w:r w:rsidRPr="00FB3022">
        <w:rPr>
          <w:sz w:val="24"/>
          <w:szCs w:val="24"/>
          <w:lang w:bidi="en-US"/>
        </w:rPr>
        <w:t>е</w:t>
      </w:r>
      <w:r w:rsidRPr="00FB3022">
        <w:rPr>
          <w:sz w:val="24"/>
          <w:szCs w:val="24"/>
          <w:lang w:bidi="en-US"/>
        </w:rPr>
        <w:t xml:space="preserve">ские.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i/>
          <w:sz w:val="24"/>
          <w:szCs w:val="24"/>
          <w:lang w:bidi="en-US"/>
        </w:rPr>
        <w:t>Типы текстов</w:t>
      </w:r>
      <w:r w:rsidRPr="00FB3022">
        <w:rPr>
          <w:sz w:val="24"/>
          <w:szCs w:val="24"/>
          <w:lang w:bidi="en-US"/>
        </w:rPr>
        <w:t>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</w:t>
      </w:r>
      <w:r w:rsidRPr="00FB3022">
        <w:rPr>
          <w:sz w:val="24"/>
          <w:szCs w:val="24"/>
        </w:rPr>
        <w:t>ь</w:t>
      </w:r>
      <w:r w:rsidRPr="00FB3022">
        <w:rPr>
          <w:sz w:val="24"/>
          <w:szCs w:val="24"/>
        </w:rPr>
        <w:t>ную сферу школьников.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</w:t>
      </w:r>
      <w:r w:rsidRPr="00FB3022">
        <w:rPr>
          <w:sz w:val="24"/>
          <w:szCs w:val="24"/>
          <w:lang w:bidi="en-US"/>
        </w:rPr>
        <w:t>р</w:t>
      </w:r>
      <w:r w:rsidRPr="00FB3022">
        <w:rPr>
          <w:sz w:val="24"/>
          <w:szCs w:val="24"/>
          <w:lang w:bidi="en-US"/>
        </w:rPr>
        <w:t>жать некоторое количество неизученных языковых явлений. Объем текстов для чтения – до 700 слов.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</w:t>
      </w:r>
      <w:r w:rsidRPr="00FB3022">
        <w:rPr>
          <w:sz w:val="24"/>
          <w:szCs w:val="24"/>
          <w:lang w:bidi="en-US"/>
        </w:rPr>
        <w:t>а</w:t>
      </w:r>
      <w:r w:rsidRPr="00FB3022">
        <w:rPr>
          <w:sz w:val="24"/>
          <w:szCs w:val="24"/>
          <w:lang w:bidi="en-US"/>
        </w:rPr>
        <w:t>комых языковых явлений. Объем текста для чтения - около 350 слов.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lastRenderedPageBreak/>
        <w:t>Чтение с полным пониманием осуществляется на несложных аутентичных текстах, п</w:t>
      </w:r>
      <w:r w:rsidRPr="00FB3022">
        <w:rPr>
          <w:sz w:val="24"/>
          <w:szCs w:val="24"/>
          <w:lang w:bidi="en-US"/>
        </w:rPr>
        <w:t>о</w:t>
      </w:r>
      <w:r w:rsidRPr="00FB3022">
        <w:rPr>
          <w:sz w:val="24"/>
          <w:szCs w:val="24"/>
          <w:lang w:bidi="en-US"/>
        </w:rPr>
        <w:t xml:space="preserve">строенных на изученном языковом материале. Объем текста для чтения около 500 слов.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Независимо от вида чтения возможно использование двуязычного словаря.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Письменная речь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Дальнейшее развитие и совершенствование письменной речи, а именно умений:</w:t>
      </w:r>
    </w:p>
    <w:p w:rsidR="00FB3022" w:rsidRPr="00FB3022" w:rsidRDefault="00FB3022" w:rsidP="009C6304">
      <w:pPr>
        <w:numPr>
          <w:ilvl w:val="0"/>
          <w:numId w:val="26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заполнение анкет и формуляров (указывать имя, фамилию, пол, гражданство, наци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нальность, адрес);</w:t>
      </w:r>
    </w:p>
    <w:p w:rsidR="00FB3022" w:rsidRPr="00FB3022" w:rsidRDefault="00FB3022" w:rsidP="009C6304">
      <w:pPr>
        <w:numPr>
          <w:ilvl w:val="0"/>
          <w:numId w:val="26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написание коротких поздравлений с днем рождения и другими праздниками, выраж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ние пожеланий (объемом 30–40 слов, включая адрес); </w:t>
      </w:r>
    </w:p>
    <w:p w:rsidR="00FB3022" w:rsidRPr="00FB3022" w:rsidRDefault="00FB3022" w:rsidP="009C6304">
      <w:pPr>
        <w:numPr>
          <w:ilvl w:val="0"/>
          <w:numId w:val="26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написание личного письма, в ответ на письмо-стимул с употреблением формул реч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вого этикета, принятых в стране изучаемого языка с опорой и без опоры на образец (расспр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шивать адресата о его жизни, делах, сообщать то же самое о себе, выражать благодарность, д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вать совет, просить о чем-либо), объем личного письма около 100–120 слов, включая адрес; </w:t>
      </w:r>
    </w:p>
    <w:p w:rsidR="00FB3022" w:rsidRPr="00FB3022" w:rsidRDefault="00FB3022" w:rsidP="009C6304">
      <w:pPr>
        <w:numPr>
          <w:ilvl w:val="0"/>
          <w:numId w:val="26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составление плана, тезисов устного/письменного сообщения; краткое изложение р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зультатов проектной деятельности.</w:t>
      </w:r>
    </w:p>
    <w:p w:rsidR="00FB3022" w:rsidRPr="00FB3022" w:rsidRDefault="00FB3022" w:rsidP="009C6304">
      <w:pPr>
        <w:numPr>
          <w:ilvl w:val="0"/>
          <w:numId w:val="267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делать выписки из текстов; составлять небольшие письменные высказывания в соо</w:t>
      </w:r>
      <w:r w:rsidRPr="00FB3022">
        <w:rPr>
          <w:sz w:val="24"/>
          <w:szCs w:val="24"/>
          <w:lang w:bidi="en-US"/>
        </w:rPr>
        <w:t>т</w:t>
      </w:r>
      <w:r w:rsidRPr="00FB3022">
        <w:rPr>
          <w:sz w:val="24"/>
          <w:szCs w:val="24"/>
          <w:lang w:bidi="en-US"/>
        </w:rPr>
        <w:t>ветствии с коммуникативной задачей.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Языковые средства и навыки оперирования ими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Орфография и пунктуация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Фонетическая сторона речи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Различения на слух в потоке речи всех звуков иностранного языка и навыки их адеква</w:t>
      </w:r>
      <w:r w:rsidRPr="00FB3022">
        <w:rPr>
          <w:sz w:val="24"/>
          <w:szCs w:val="24"/>
        </w:rPr>
        <w:t>т</w:t>
      </w:r>
      <w:r w:rsidRPr="00FB3022">
        <w:rPr>
          <w:sz w:val="24"/>
          <w:szCs w:val="24"/>
        </w:rPr>
        <w:t>ного произношения (без фонематических ошибок, ведущих к сбою в коммуникации). Соблюд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ние правильного ударения в изученных словах. 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Лексическая сторона речи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Навыки распознавания и употребления в речи лексических единиц, обслуживающих с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</w:t>
      </w:r>
      <w:r w:rsidRPr="00FB3022">
        <w:rPr>
          <w:sz w:val="24"/>
          <w:szCs w:val="24"/>
        </w:rPr>
        <w:t>у</w:t>
      </w:r>
      <w:r w:rsidRPr="00FB3022">
        <w:rPr>
          <w:sz w:val="24"/>
          <w:szCs w:val="24"/>
        </w:rPr>
        <w:t>ры стран изучаемого языка в объеме примерно 1200 единиц (включая 500 усвоенных в начал</w:t>
      </w:r>
      <w:r w:rsidRPr="00FB3022">
        <w:rPr>
          <w:sz w:val="24"/>
          <w:szCs w:val="24"/>
        </w:rPr>
        <w:t>ь</w:t>
      </w:r>
      <w:r w:rsidRPr="00FB3022">
        <w:rPr>
          <w:sz w:val="24"/>
          <w:szCs w:val="24"/>
        </w:rPr>
        <w:t xml:space="preserve">ной школе).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Основные способы словообразования: аффиксация, словосложение, конверсия. Мног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значность лексических единиц. Синонимы. Антонимы. Лексическая сочетаемость.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Грамматическая сторона речи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</w:t>
      </w:r>
      <w:r w:rsidRPr="00FB3022">
        <w:rPr>
          <w:sz w:val="24"/>
          <w:szCs w:val="24"/>
          <w:lang w:bidi="en-US"/>
        </w:rPr>
        <w:t>и</w:t>
      </w:r>
      <w:r w:rsidRPr="00FB3022">
        <w:rPr>
          <w:sz w:val="24"/>
          <w:szCs w:val="24"/>
          <w:lang w:bidi="en-US"/>
        </w:rPr>
        <w:t>цательное. Использование прямого и обратного порядка слов.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Навыки распознавания и употребления в речи существительных в единственном и мн</w:t>
      </w:r>
      <w:r w:rsidRPr="00FB3022">
        <w:rPr>
          <w:sz w:val="24"/>
          <w:szCs w:val="24"/>
          <w:lang w:bidi="en-US"/>
        </w:rPr>
        <w:t>о</w:t>
      </w:r>
      <w:r w:rsidRPr="00FB3022">
        <w:rPr>
          <w:sz w:val="24"/>
          <w:szCs w:val="24"/>
          <w:lang w:bidi="en-US"/>
        </w:rPr>
        <w:t>жественном числе в различных падежах; артиклей; прилагательных и наречий в разных степ</w:t>
      </w:r>
      <w:r w:rsidRPr="00FB3022">
        <w:rPr>
          <w:sz w:val="24"/>
          <w:szCs w:val="24"/>
          <w:lang w:bidi="en-US"/>
        </w:rPr>
        <w:t>е</w:t>
      </w:r>
      <w:r w:rsidRPr="00FB3022">
        <w:rPr>
          <w:sz w:val="24"/>
          <w:szCs w:val="24"/>
          <w:lang w:bidi="en-US"/>
        </w:rPr>
        <w:t>нях сравнения; местоимений (личных, притяжательных, возвратных, указательных, неопред</w:t>
      </w:r>
      <w:r w:rsidRPr="00FB3022">
        <w:rPr>
          <w:sz w:val="24"/>
          <w:szCs w:val="24"/>
          <w:lang w:bidi="en-US"/>
        </w:rPr>
        <w:t>е</w:t>
      </w:r>
      <w:r w:rsidRPr="00FB3022">
        <w:rPr>
          <w:sz w:val="24"/>
          <w:szCs w:val="24"/>
          <w:lang w:bidi="en-US"/>
        </w:rPr>
        <w:t xml:space="preserve">ленных и их производных, относительных, вопросительных); количественных и порядковых </w:t>
      </w:r>
      <w:r w:rsidRPr="00FB3022">
        <w:rPr>
          <w:sz w:val="24"/>
          <w:szCs w:val="24"/>
          <w:lang w:bidi="en-US"/>
        </w:rPr>
        <w:lastRenderedPageBreak/>
        <w:t xml:space="preserve">числительных; глаголов в наиболее употребительных видо-временных формах действительного и страдательного залогов, модальных глаголов и их эквивалентов; предлогов.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Социокультурные знания и умения.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</w:t>
      </w:r>
      <w:r w:rsidRPr="00FB3022">
        <w:rPr>
          <w:sz w:val="24"/>
          <w:szCs w:val="24"/>
          <w:lang w:bidi="en-US"/>
        </w:rPr>
        <w:t>у</w:t>
      </w:r>
      <w:r w:rsidRPr="00FB3022">
        <w:rPr>
          <w:sz w:val="24"/>
          <w:szCs w:val="24"/>
          <w:lang w:bidi="en-US"/>
        </w:rPr>
        <w:t>ченные на уроках иностранного языка и в процессе изучения других предметов (знания ме</w:t>
      </w:r>
      <w:r w:rsidRPr="00FB3022">
        <w:rPr>
          <w:sz w:val="24"/>
          <w:szCs w:val="24"/>
          <w:lang w:bidi="en-US"/>
        </w:rPr>
        <w:t>ж</w:t>
      </w:r>
      <w:r w:rsidRPr="00FB3022">
        <w:rPr>
          <w:sz w:val="24"/>
          <w:szCs w:val="24"/>
          <w:lang w:bidi="en-US"/>
        </w:rPr>
        <w:t>предметного характера). Это предполагает овладение:</w:t>
      </w:r>
    </w:p>
    <w:p w:rsidR="00FB3022" w:rsidRPr="00FB3022" w:rsidRDefault="00FB3022" w:rsidP="009C6304">
      <w:pPr>
        <w:numPr>
          <w:ilvl w:val="0"/>
          <w:numId w:val="26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знаниями о значении родного и иностранного языков в современном мире;</w:t>
      </w:r>
    </w:p>
    <w:p w:rsidR="00FB3022" w:rsidRPr="00FB3022" w:rsidRDefault="00FB3022" w:rsidP="009C6304">
      <w:pPr>
        <w:numPr>
          <w:ilvl w:val="0"/>
          <w:numId w:val="26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FB3022" w:rsidRPr="00FB3022" w:rsidRDefault="00FB3022" w:rsidP="009C6304">
      <w:pPr>
        <w:numPr>
          <w:ilvl w:val="0"/>
          <w:numId w:val="26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FB3022" w:rsidRPr="00FB3022" w:rsidRDefault="00FB3022" w:rsidP="009C6304">
      <w:pPr>
        <w:numPr>
          <w:ilvl w:val="0"/>
          <w:numId w:val="26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знаниями о реалиях страны/стран изучаемого языка: традициях (в пита</w:t>
      </w:r>
      <w:r w:rsidRPr="00FB3022">
        <w:rPr>
          <w:sz w:val="24"/>
          <w:szCs w:val="24"/>
          <w:lang w:bidi="en-US"/>
        </w:rPr>
        <w:softHyphen/>
        <w:t>нии, провед</w:t>
      </w:r>
      <w:r w:rsidRPr="00FB3022">
        <w:rPr>
          <w:sz w:val="24"/>
          <w:szCs w:val="24"/>
          <w:lang w:bidi="en-US"/>
        </w:rPr>
        <w:t>е</w:t>
      </w:r>
      <w:r w:rsidRPr="00FB3022">
        <w:rPr>
          <w:sz w:val="24"/>
          <w:szCs w:val="24"/>
          <w:lang w:bidi="en-US"/>
        </w:rPr>
        <w:t xml:space="preserve">нии выходных дней, основных национальных праздников и т. д.), распространенных образцов фольклора (пословицы и т. д.); </w:t>
      </w:r>
    </w:p>
    <w:p w:rsidR="00FB3022" w:rsidRPr="00FB3022" w:rsidRDefault="00FB3022" w:rsidP="009C6304">
      <w:pPr>
        <w:numPr>
          <w:ilvl w:val="0"/>
          <w:numId w:val="26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представлениями о сходстве и различиях в традициях своей страны и стран изучаем</w:t>
      </w:r>
      <w:r w:rsidRPr="00FB3022">
        <w:rPr>
          <w:sz w:val="24"/>
          <w:szCs w:val="24"/>
          <w:lang w:bidi="en-US"/>
        </w:rPr>
        <w:t>о</w:t>
      </w:r>
      <w:r w:rsidRPr="00FB3022">
        <w:rPr>
          <w:sz w:val="24"/>
          <w:szCs w:val="24"/>
          <w:lang w:bidi="en-US"/>
        </w:rPr>
        <w:t>го языка; об особенностях образа жизни, быта, культуры (всемирно известных достопримеч</w:t>
      </w:r>
      <w:r w:rsidRPr="00FB3022">
        <w:rPr>
          <w:sz w:val="24"/>
          <w:szCs w:val="24"/>
          <w:lang w:bidi="en-US"/>
        </w:rPr>
        <w:t>а</w:t>
      </w:r>
      <w:r w:rsidRPr="00FB3022">
        <w:rPr>
          <w:sz w:val="24"/>
          <w:szCs w:val="24"/>
          <w:lang w:bidi="en-US"/>
        </w:rPr>
        <w:t>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FB3022" w:rsidRPr="00FB3022" w:rsidRDefault="00FB3022" w:rsidP="009C6304">
      <w:pPr>
        <w:numPr>
          <w:ilvl w:val="0"/>
          <w:numId w:val="26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умением распознавать и употреблять в устной и письменной речи в ситуациях фо</w:t>
      </w:r>
      <w:r w:rsidRPr="00FB3022">
        <w:rPr>
          <w:sz w:val="24"/>
          <w:szCs w:val="24"/>
          <w:lang w:bidi="en-US"/>
        </w:rPr>
        <w:t>р</w:t>
      </w:r>
      <w:r w:rsidRPr="00FB3022">
        <w:rPr>
          <w:sz w:val="24"/>
          <w:szCs w:val="24"/>
          <w:lang w:bidi="en-US"/>
        </w:rPr>
        <w:t xml:space="preserve">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FB3022" w:rsidRPr="00FB3022" w:rsidRDefault="00FB3022" w:rsidP="009C6304">
      <w:pPr>
        <w:numPr>
          <w:ilvl w:val="0"/>
          <w:numId w:val="26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FB3022" w:rsidRPr="00FB3022" w:rsidRDefault="00FB3022" w:rsidP="00FB3022">
      <w:pPr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Компенсаторные умения</w:t>
      </w:r>
    </w:p>
    <w:p w:rsidR="00FB3022" w:rsidRPr="00FB3022" w:rsidRDefault="00FB3022" w:rsidP="00FB3022">
      <w:pPr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FB3022">
        <w:rPr>
          <w:sz w:val="24"/>
          <w:szCs w:val="24"/>
          <w:lang w:bidi="en-US"/>
        </w:rPr>
        <w:t>Совершенствование умений:</w:t>
      </w:r>
    </w:p>
    <w:p w:rsidR="00FB3022" w:rsidRPr="00FB3022" w:rsidRDefault="00FB3022" w:rsidP="009C6304">
      <w:pPr>
        <w:numPr>
          <w:ilvl w:val="0"/>
          <w:numId w:val="269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переспрашивать, просить повторить, уточняя значение незнакомых слов;</w:t>
      </w:r>
    </w:p>
    <w:p w:rsidR="00FB3022" w:rsidRPr="00FB3022" w:rsidRDefault="00FB3022" w:rsidP="009C6304">
      <w:pPr>
        <w:numPr>
          <w:ilvl w:val="0"/>
          <w:numId w:val="269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использовать в качестве опоры при порождении собственных высказываний ключ</w:t>
      </w:r>
      <w:r w:rsidRPr="00FB3022">
        <w:rPr>
          <w:sz w:val="24"/>
          <w:szCs w:val="24"/>
          <w:lang w:bidi="en-US"/>
        </w:rPr>
        <w:t>е</w:t>
      </w:r>
      <w:r w:rsidRPr="00FB3022">
        <w:rPr>
          <w:sz w:val="24"/>
          <w:szCs w:val="24"/>
          <w:lang w:bidi="en-US"/>
        </w:rPr>
        <w:t xml:space="preserve">вые слова, план к тексту, тематический словарь и т. д.; </w:t>
      </w:r>
    </w:p>
    <w:p w:rsidR="00FB3022" w:rsidRPr="00FB3022" w:rsidRDefault="00FB3022" w:rsidP="009C6304">
      <w:pPr>
        <w:numPr>
          <w:ilvl w:val="0"/>
          <w:numId w:val="269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прогнозировать содержание текста на основе заголовка, предварительно поставле</w:t>
      </w:r>
      <w:r w:rsidRPr="00FB3022">
        <w:rPr>
          <w:sz w:val="24"/>
          <w:szCs w:val="24"/>
          <w:lang w:bidi="en-US"/>
        </w:rPr>
        <w:t>н</w:t>
      </w:r>
      <w:r w:rsidRPr="00FB3022">
        <w:rPr>
          <w:sz w:val="24"/>
          <w:szCs w:val="24"/>
          <w:lang w:bidi="en-US"/>
        </w:rPr>
        <w:t>ных вопросов и т. д.;</w:t>
      </w:r>
    </w:p>
    <w:p w:rsidR="00FB3022" w:rsidRPr="00FB3022" w:rsidRDefault="00FB3022" w:rsidP="009C6304">
      <w:pPr>
        <w:numPr>
          <w:ilvl w:val="0"/>
          <w:numId w:val="269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  <w:lang w:bidi="en-US"/>
        </w:rPr>
      </w:pPr>
      <w:r w:rsidRPr="00FB3022">
        <w:rPr>
          <w:sz w:val="24"/>
          <w:szCs w:val="24"/>
          <w:lang w:bidi="en-US"/>
        </w:rPr>
        <w:t>догадываться о значении незнакомых слов по контексту, по используемым собеседн</w:t>
      </w:r>
      <w:r w:rsidRPr="00FB3022">
        <w:rPr>
          <w:sz w:val="24"/>
          <w:szCs w:val="24"/>
          <w:lang w:bidi="en-US"/>
        </w:rPr>
        <w:t>и</w:t>
      </w:r>
      <w:r w:rsidRPr="00FB3022">
        <w:rPr>
          <w:sz w:val="24"/>
          <w:szCs w:val="24"/>
          <w:lang w:bidi="en-US"/>
        </w:rPr>
        <w:t>ком жестам и мимике;</w:t>
      </w:r>
    </w:p>
    <w:p w:rsidR="00FB3022" w:rsidRPr="00FB3022" w:rsidRDefault="00FB3022" w:rsidP="009C6304">
      <w:pPr>
        <w:numPr>
          <w:ilvl w:val="0"/>
          <w:numId w:val="269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FB3022">
        <w:rPr>
          <w:sz w:val="24"/>
          <w:szCs w:val="24"/>
          <w:lang w:bidi="en-US"/>
        </w:rPr>
        <w:t>использовать синонимы, антонимы, описание понятия при дефиците языковых средств.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Общеучебные умения и универсальные способы деятельности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Формирование и совершенствование умений:</w:t>
      </w:r>
    </w:p>
    <w:p w:rsidR="00FB3022" w:rsidRPr="00FB3022" w:rsidRDefault="00FB3022" w:rsidP="009C6304">
      <w:pPr>
        <w:numPr>
          <w:ilvl w:val="0"/>
          <w:numId w:val="270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работать с информацией: поиск и выделение нужной информации, обобщение, с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кращение, расширение устной и письменной информации, создание второго текста по анал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гии, заполнение таблиц;</w:t>
      </w:r>
    </w:p>
    <w:p w:rsidR="00FB3022" w:rsidRPr="00FB3022" w:rsidRDefault="00FB3022" w:rsidP="009C6304">
      <w:pPr>
        <w:numPr>
          <w:ilvl w:val="0"/>
          <w:numId w:val="270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FB3022" w:rsidRPr="00FB3022" w:rsidRDefault="00FB3022" w:rsidP="009C6304">
      <w:pPr>
        <w:numPr>
          <w:ilvl w:val="0"/>
          <w:numId w:val="270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планировать и осуществлять учебно-исследовательскую работу: выбор темы исслед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вания, составление плана работы, знакомство с исследовательскими методами (наблюдение, </w:t>
      </w:r>
      <w:r w:rsidRPr="00FB3022">
        <w:rPr>
          <w:sz w:val="24"/>
          <w:szCs w:val="24"/>
        </w:rPr>
        <w:lastRenderedPageBreak/>
        <w:t>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екту; участие в работе над долгосрочным проектом, взаимодействие в группе с другими учас</w:t>
      </w:r>
      <w:r w:rsidRPr="00FB3022">
        <w:rPr>
          <w:sz w:val="24"/>
          <w:szCs w:val="24"/>
        </w:rPr>
        <w:t>т</w:t>
      </w:r>
      <w:r w:rsidRPr="00FB3022">
        <w:rPr>
          <w:sz w:val="24"/>
          <w:szCs w:val="24"/>
        </w:rPr>
        <w:t>никами проектной деятельности;</w:t>
      </w:r>
    </w:p>
    <w:p w:rsidR="00FB3022" w:rsidRPr="00FB3022" w:rsidRDefault="00FB3022" w:rsidP="009C6304">
      <w:pPr>
        <w:numPr>
          <w:ilvl w:val="0"/>
          <w:numId w:val="270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самостоятельно работать в классе и дома.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Специальные учебные умения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Формирование и совершенствование умений:</w:t>
      </w:r>
    </w:p>
    <w:p w:rsidR="00FB3022" w:rsidRPr="00FB3022" w:rsidRDefault="00FB3022" w:rsidP="009C6304">
      <w:pPr>
        <w:numPr>
          <w:ilvl w:val="0"/>
          <w:numId w:val="27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находить ключевые слова и социокультурные реалии в работе над текстом;</w:t>
      </w:r>
    </w:p>
    <w:p w:rsidR="00FB3022" w:rsidRPr="00FB3022" w:rsidRDefault="00FB3022" w:rsidP="009C6304">
      <w:pPr>
        <w:numPr>
          <w:ilvl w:val="0"/>
          <w:numId w:val="27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семантизировать слова на основе языковой догадки;</w:t>
      </w:r>
    </w:p>
    <w:p w:rsidR="00FB3022" w:rsidRPr="00FB3022" w:rsidRDefault="00FB3022" w:rsidP="009C6304">
      <w:pPr>
        <w:numPr>
          <w:ilvl w:val="0"/>
          <w:numId w:val="27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осуществлять словообразовательный анализ;</w:t>
      </w:r>
    </w:p>
    <w:p w:rsidR="00FB3022" w:rsidRPr="00FB3022" w:rsidRDefault="00FB3022" w:rsidP="009C6304">
      <w:pPr>
        <w:numPr>
          <w:ilvl w:val="0"/>
          <w:numId w:val="27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FB3022" w:rsidRPr="00FB3022" w:rsidRDefault="00FB3022" w:rsidP="009C6304">
      <w:pPr>
        <w:numPr>
          <w:ilvl w:val="0"/>
          <w:numId w:val="271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участвовать в проектной деятельности меж- и метапредметного характера.</w:t>
      </w:r>
    </w:p>
    <w:p w:rsidR="00B65B72" w:rsidRPr="001612DE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185418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185418">
        <w:rPr>
          <w:rFonts w:eastAsiaTheme="minorHAnsi"/>
          <w:b/>
          <w:color w:val="000000"/>
          <w:sz w:val="24"/>
          <w:szCs w:val="24"/>
          <w:lang w:eastAsia="en-US"/>
        </w:rPr>
        <w:t>2.2.2.</w:t>
      </w:r>
      <w:r w:rsidR="003F5EFE">
        <w:rPr>
          <w:rFonts w:eastAsiaTheme="minorHAnsi"/>
          <w:b/>
          <w:color w:val="000000"/>
          <w:sz w:val="24"/>
          <w:szCs w:val="24"/>
          <w:lang w:eastAsia="en-US"/>
        </w:rPr>
        <w:t>4</w:t>
      </w:r>
      <w:r w:rsidRPr="00185418">
        <w:rPr>
          <w:rFonts w:eastAsiaTheme="minorHAnsi"/>
          <w:b/>
          <w:color w:val="000000"/>
          <w:sz w:val="24"/>
          <w:szCs w:val="24"/>
          <w:lang w:eastAsia="en-US"/>
        </w:rPr>
        <w:t>. История России. Всеобщая история</w:t>
      </w:r>
    </w:p>
    <w:p w:rsidR="00FB3022" w:rsidRPr="00FB3022" w:rsidRDefault="00FB3022" w:rsidP="00FB3022">
      <w:pPr>
        <w:shd w:val="clear" w:color="auto" w:fill="FFFFFF"/>
        <w:spacing w:before="120" w:line="276" w:lineRule="auto"/>
        <w:ind w:firstLine="709"/>
        <w:jc w:val="both"/>
        <w:rPr>
          <w:b/>
          <w:i/>
          <w:sz w:val="24"/>
          <w:szCs w:val="24"/>
        </w:rPr>
      </w:pPr>
      <w:r w:rsidRPr="00FB3022">
        <w:rPr>
          <w:sz w:val="24"/>
          <w:szCs w:val="24"/>
        </w:rPr>
        <w:t>Примерная программа учебного предмета «История» на уровне основного общего обр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зования разработана на основе Концепции нового учебно-методического комплекса по отеч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ственной истории, подготовленной в 2013-14 г. в целях повышения качества школьного ист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рического образования, воспитания гражданственности и патриотизма, формирования единого культурно-исторического пространства Российской Федерации. 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Общая характеристика примерной программы по истории.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Целью школьного исторического образования</w:t>
      </w:r>
      <w:r w:rsidRPr="00FB3022">
        <w:rPr>
          <w:sz w:val="24"/>
          <w:szCs w:val="24"/>
        </w:rPr>
        <w:t xml:space="preserve"> является формирование у учащегося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</w:t>
      </w:r>
      <w:r w:rsidRPr="00FB3022">
        <w:rPr>
          <w:sz w:val="24"/>
          <w:szCs w:val="24"/>
        </w:rPr>
        <w:t>ж</w:t>
      </w:r>
      <w:r w:rsidRPr="00FB3022">
        <w:rPr>
          <w:sz w:val="24"/>
          <w:szCs w:val="24"/>
        </w:rPr>
        <w:t>дого народа, его культуры в общую историю страны и мировую историю, формирование ли</w:t>
      </w:r>
      <w:r w:rsidRPr="00FB3022">
        <w:rPr>
          <w:sz w:val="24"/>
          <w:szCs w:val="24"/>
        </w:rPr>
        <w:t>ч</w:t>
      </w:r>
      <w:r w:rsidRPr="00FB3022">
        <w:rPr>
          <w:sz w:val="24"/>
          <w:szCs w:val="24"/>
        </w:rPr>
        <w:t xml:space="preserve">ностной позиции по основным этапам развития российского государства и общества, а также современного образа России.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Современный подход в преподавании истории предполагает единство знаний, ценнос</w:t>
      </w:r>
      <w:r w:rsidRPr="00FB3022">
        <w:rPr>
          <w:sz w:val="24"/>
          <w:szCs w:val="24"/>
        </w:rPr>
        <w:t>т</w:t>
      </w:r>
      <w:r w:rsidRPr="00FB3022">
        <w:rPr>
          <w:sz w:val="24"/>
          <w:szCs w:val="24"/>
        </w:rPr>
        <w:t>ных отношений и познавательной деятельности школьников. В действующих федеральных го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 xml:space="preserve">ударственных образовательных стандартах основного общего образования, принятых в 2009–2012 гг., названы следующие </w:t>
      </w:r>
      <w:r w:rsidRPr="00FB3022">
        <w:rPr>
          <w:b/>
          <w:sz w:val="24"/>
          <w:szCs w:val="24"/>
        </w:rPr>
        <w:t>задачи изучения истории в школе</w:t>
      </w:r>
      <w:r w:rsidRPr="00FB3022">
        <w:rPr>
          <w:sz w:val="24"/>
          <w:szCs w:val="24"/>
        </w:rPr>
        <w:t xml:space="preserve">: </w:t>
      </w:r>
    </w:p>
    <w:p w:rsidR="00FB3022" w:rsidRPr="00FB3022" w:rsidRDefault="00FB3022" w:rsidP="009C6304">
      <w:pPr>
        <w:numPr>
          <w:ilvl w:val="0"/>
          <w:numId w:val="273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формирование у молодого поколения ориентиров для гражданской, этнонациональной, социальной, культурной самоидентификации в окружающем мире; </w:t>
      </w:r>
    </w:p>
    <w:p w:rsidR="00FB3022" w:rsidRPr="00FB3022" w:rsidRDefault="00FB3022" w:rsidP="009C6304">
      <w:pPr>
        <w:numPr>
          <w:ilvl w:val="0"/>
          <w:numId w:val="273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овладение учащимися знаниями об основных этапах развития человеческого общества с древности до наших дней, при особом внимании к месту и роли России во всемирно-историческом процессе; </w:t>
      </w:r>
    </w:p>
    <w:p w:rsidR="00FB3022" w:rsidRPr="00FB3022" w:rsidRDefault="00FB3022" w:rsidP="009C6304">
      <w:pPr>
        <w:numPr>
          <w:ilvl w:val="0"/>
          <w:numId w:val="273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воспитание учащихся в духе патриотизма, уважения к своему Отечеству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 </w:t>
      </w:r>
    </w:p>
    <w:p w:rsidR="00FB3022" w:rsidRPr="00FB3022" w:rsidRDefault="00FB3022" w:rsidP="009C6304">
      <w:pPr>
        <w:numPr>
          <w:ilvl w:val="0"/>
          <w:numId w:val="273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 </w:t>
      </w:r>
    </w:p>
    <w:p w:rsidR="00FB3022" w:rsidRPr="00FB3022" w:rsidRDefault="00FB3022" w:rsidP="009C6304">
      <w:pPr>
        <w:numPr>
          <w:ilvl w:val="0"/>
          <w:numId w:val="273"/>
        </w:numPr>
        <w:tabs>
          <w:tab w:val="left" w:pos="993"/>
        </w:tabs>
        <w:suppressAutoHyphens/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lastRenderedPageBreak/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В соответствии с Концепцией нового учебно-методического комплекса по отечественной истории </w:t>
      </w:r>
      <w:r w:rsidRPr="00FB3022">
        <w:rPr>
          <w:b/>
          <w:sz w:val="24"/>
          <w:szCs w:val="24"/>
        </w:rPr>
        <w:t>базовыми принципами</w:t>
      </w:r>
      <w:r w:rsidRPr="00FB3022">
        <w:rPr>
          <w:sz w:val="24"/>
          <w:szCs w:val="24"/>
        </w:rPr>
        <w:t xml:space="preserve"> школьного исторического образования являются: 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идея преемственности исторических периодов, в т. ч. </w:t>
      </w:r>
      <w:r w:rsidRPr="00FB3022">
        <w:rPr>
          <w:iCs/>
          <w:sz w:val="24"/>
          <w:szCs w:val="24"/>
        </w:rPr>
        <w:t>непрерывности</w:t>
      </w:r>
      <w:r w:rsidRPr="00FB3022">
        <w:rPr>
          <w:sz w:val="24"/>
          <w:szCs w:val="24"/>
        </w:rPr>
        <w:t xml:space="preserve"> процессов ст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новления и развития российской государственности, формирования государственной террит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рии и единого многонационального российского народа, а также его основных символов и це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>ностей;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рассмотрение истории России как </w:t>
      </w:r>
      <w:r w:rsidRPr="00FB3022">
        <w:rPr>
          <w:iCs/>
          <w:sz w:val="24"/>
          <w:szCs w:val="24"/>
        </w:rPr>
        <w:t>неотъемлемой части мирового исторического пр</w:t>
      </w:r>
      <w:r w:rsidRPr="00FB3022">
        <w:rPr>
          <w:iCs/>
          <w:sz w:val="24"/>
          <w:szCs w:val="24"/>
        </w:rPr>
        <w:t>о</w:t>
      </w:r>
      <w:r w:rsidRPr="00FB3022">
        <w:rPr>
          <w:iCs/>
          <w:sz w:val="24"/>
          <w:szCs w:val="24"/>
        </w:rPr>
        <w:t>цесса</w:t>
      </w:r>
      <w:r w:rsidRPr="00FB3022">
        <w:rPr>
          <w:sz w:val="24"/>
          <w:szCs w:val="24"/>
        </w:rPr>
        <w:t xml:space="preserve">, понимание особенностей ее развития, места и роли в мировой истории и в современном мире; 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ценности гражданского общества – верховенство права, социальная солидарность, безопасность, свобода и ответственность; 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воспитательный потенциал исторического образования, его исключительная роль в формировании российской гражданской идентичности и патриотизма;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общественное согласие и уважение как необходимое условие взаимодействия гос</w:t>
      </w:r>
      <w:r w:rsidRPr="00FB3022">
        <w:rPr>
          <w:sz w:val="24"/>
          <w:szCs w:val="24"/>
        </w:rPr>
        <w:t>у</w:t>
      </w:r>
      <w:r w:rsidRPr="00FB3022">
        <w:rPr>
          <w:sz w:val="24"/>
          <w:szCs w:val="24"/>
        </w:rPr>
        <w:t xml:space="preserve">дарств и народов в новейшей истории. 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познавательное значение российской, региональной и мировой истории;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формирование требований к каждой ступени непрерывного исторического образов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ния на протяжении всей жизни.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Методической основой изучения курса истории в основной школе является системно-деятельностный подход, обеспечивающий достижение личностных, метапредметных и пре</w:t>
      </w:r>
      <w:r w:rsidRPr="00FB3022">
        <w:rPr>
          <w:sz w:val="24"/>
          <w:szCs w:val="24"/>
        </w:rPr>
        <w:t>д</w:t>
      </w:r>
      <w:r w:rsidRPr="00FB3022">
        <w:rPr>
          <w:sz w:val="24"/>
          <w:szCs w:val="24"/>
        </w:rPr>
        <w:t>метных образовательных результатов посредством организации активной познавательной де</w:t>
      </w:r>
      <w:r w:rsidRPr="00FB3022">
        <w:rPr>
          <w:sz w:val="24"/>
          <w:szCs w:val="24"/>
        </w:rPr>
        <w:t>я</w:t>
      </w:r>
      <w:r w:rsidRPr="00FB3022">
        <w:rPr>
          <w:sz w:val="24"/>
          <w:szCs w:val="24"/>
        </w:rPr>
        <w:t>тельности школьников.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Методологическая основа преподавания курса истории в школе зиждется на следующих образовательных и воспитательных приоритетах: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принцип научности, определяющий соответствие учебных единиц основным резул</w:t>
      </w:r>
      <w:r w:rsidRPr="00FB3022">
        <w:rPr>
          <w:sz w:val="24"/>
          <w:szCs w:val="24"/>
        </w:rPr>
        <w:t>ь</w:t>
      </w:r>
      <w:r w:rsidRPr="00FB3022">
        <w:rPr>
          <w:sz w:val="24"/>
          <w:szCs w:val="24"/>
        </w:rPr>
        <w:t>татам научных исследований;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многоуровневое представление истории в единстве локальной, региональной, отеч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ственной и мировой истории, рассмотрение исторического процесса как совокупности усилий многих поколений, народов и государств;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многофакторный подход к освещению истории всех сторон жизни государства и о</w:t>
      </w:r>
      <w:r w:rsidRPr="00FB3022">
        <w:rPr>
          <w:sz w:val="24"/>
          <w:szCs w:val="24"/>
        </w:rPr>
        <w:t>б</w:t>
      </w:r>
      <w:r w:rsidRPr="00FB3022">
        <w:rPr>
          <w:sz w:val="24"/>
          <w:szCs w:val="24"/>
        </w:rPr>
        <w:t xml:space="preserve">щества; 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исторический подход как основа формирования содержания курса и межпредметных связей, прежде всего, с учебными предметами социально-гуманитарного цикла; 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антропологический подход, формирующий личностное эмоционально окрашенное восприятие прошлого;</w:t>
      </w:r>
    </w:p>
    <w:p w:rsidR="00FB3022" w:rsidRPr="00FB3022" w:rsidRDefault="00FB3022" w:rsidP="009C6304">
      <w:pPr>
        <w:numPr>
          <w:ilvl w:val="0"/>
          <w:numId w:val="27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историко-культурологический подход, формирующий способности к межкультурному диалогу, восприятию и бережному отношению к культурному наследию.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i/>
          <w:sz w:val="24"/>
          <w:szCs w:val="24"/>
        </w:rPr>
      </w:pP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Место учебного предмета «История» в Примерном учебном плане основного общего образования.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Предмет «История» изучается на уровне основного общего образования в качестве об</w:t>
      </w:r>
      <w:r w:rsidRPr="00FB3022">
        <w:rPr>
          <w:sz w:val="24"/>
          <w:szCs w:val="24"/>
        </w:rPr>
        <w:t>я</w:t>
      </w:r>
      <w:r w:rsidRPr="00FB3022">
        <w:rPr>
          <w:sz w:val="24"/>
          <w:szCs w:val="24"/>
        </w:rPr>
        <w:t xml:space="preserve">зательного предмета в 5-9 классах.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lastRenderedPageBreak/>
        <w:t>Изучение предмета «История» как части предметной области «Общественно-научные предметы» основано на межпредметных связях с предметами: «Обществознание», «География», «Литература», «Русский язык», «Иностранный язык», «Изобразительное искусство», «Музыка», «Информатика», «Математика», «Основы безопасности и жизнедеятельности» и др.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Структурно предмет «История» включает учебные курсы по всеобщей истории и ист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рии России.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Знакомство обучающихся при получении основного общего образования с предметом «История» начинается с курса </w:t>
      </w:r>
      <w:r w:rsidRPr="00FB3022">
        <w:rPr>
          <w:b/>
          <w:sz w:val="24"/>
          <w:szCs w:val="24"/>
        </w:rPr>
        <w:t>всеобщей истории</w:t>
      </w:r>
      <w:r w:rsidRPr="00FB3022">
        <w:rPr>
          <w:sz w:val="24"/>
          <w:szCs w:val="24"/>
        </w:rPr>
        <w:t xml:space="preserve">. Изучение всеобщей истории способствует формированию общей картины исторического пути человечества, разных народов и государств, преемственности исторических эпох и непрерывности исторических процессов. Преподавание курса должно давать обучающимся представление о процессах, явлениях и понятиях мировой истории, сформировать знания о месте и роли России в мировом историческом процессе.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Курс всеобщей истории призван сформировать у учащихся познавательный интерес, б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зовые навыки определения места исторических событий во времени, умения соотносить ист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рические события и процессы, происходившие в разных социальных, национально-культурных, политических, территориальных и иных условиях.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 рамках курса всеобщей истории обучающиеся знакомятся с исторической картой как источником информации о расселении человеческих общностей, расположении цивилизаций и государств, местах важнейших событий, динамики развития социокультурных, экономических и геополитических процессов в мире. Курс имеет определяющее значение в осознании обуч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ющимися культурного многообразия мира, социально-нравственного опыта предшествующих поколений; в формировании толерантного отношения к культурно-историческому наследию народов мира, усвоении назначения и художественных достоинств памятников истории и кул</w:t>
      </w:r>
      <w:r w:rsidRPr="00FB3022">
        <w:rPr>
          <w:sz w:val="24"/>
          <w:szCs w:val="24"/>
        </w:rPr>
        <w:t>ь</w:t>
      </w:r>
      <w:r w:rsidRPr="00FB3022">
        <w:rPr>
          <w:sz w:val="24"/>
          <w:szCs w:val="24"/>
        </w:rPr>
        <w:t xml:space="preserve">туры, письменных, изобразительных и вещественных исторических источников.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 xml:space="preserve">Курс дает возможность обучающимся научиться сопоставлять развитие России и других стран в различные исторические периоды, сравнивать исторические ситуации и события, давать оценку наиболее значительным событиям и личностям мировой истории, оценивать различные исторические версии событий и процессов.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Курс </w:t>
      </w:r>
      <w:r w:rsidRPr="00FB3022">
        <w:rPr>
          <w:b/>
          <w:sz w:val="24"/>
          <w:szCs w:val="24"/>
        </w:rPr>
        <w:t>отечественной истории</w:t>
      </w:r>
      <w:r w:rsidRPr="00FB3022">
        <w:rPr>
          <w:sz w:val="24"/>
          <w:szCs w:val="24"/>
        </w:rPr>
        <w:t xml:space="preserve"> является важнейшим слагаемым предмета «История». Он должен сочетать историю Российского государства и населяющих его народов, историю реги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нов и локальную историю (прошлое родного города, села). Такой подход будет способствовать осознанию школьниками своей социальной идентичности в широком спектре – как граждан своей страны, жителей своего края, города, представителей определенной этнонациональной и религиозной общности, хранителей традиций рода и семьи.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Важная мировоззренческая задача курса отечественной истории заключается в раскр</w:t>
      </w:r>
      <w:r w:rsidRPr="00FB3022">
        <w:rPr>
          <w:sz w:val="24"/>
          <w:szCs w:val="24"/>
        </w:rPr>
        <w:t>ы</w:t>
      </w:r>
      <w:r w:rsidRPr="00FB3022">
        <w:rPr>
          <w:sz w:val="24"/>
          <w:szCs w:val="24"/>
        </w:rPr>
        <w:t>тии как своеобразия и неповторимости российской истории, так и ее связи с ведущими проце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 xml:space="preserve">сами мировой истории. Это достигается с помощью </w:t>
      </w:r>
      <w:r w:rsidRPr="00FB3022">
        <w:rPr>
          <w:b/>
          <w:sz w:val="24"/>
          <w:szCs w:val="24"/>
        </w:rPr>
        <w:t>синхронизации курсов истории России и всеобщей истории</w:t>
      </w:r>
      <w:r w:rsidRPr="00FB3022">
        <w:rPr>
          <w:sz w:val="24"/>
          <w:szCs w:val="24"/>
        </w:rPr>
        <w:t>, сопоставления ключевых событий и процессов российской и мировой и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 xml:space="preserve">тории, введения в содержание образования элементов региональной истории и компаративных характеристик.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sz w:val="24"/>
          <w:szCs w:val="24"/>
        </w:rPr>
        <w:t>Патриотическая основа</w:t>
      </w:r>
      <w:r w:rsidRPr="00FB3022">
        <w:rPr>
          <w:sz w:val="24"/>
          <w:szCs w:val="24"/>
        </w:rPr>
        <w:t xml:space="preserve"> исторического образования имеет цель воспитать у молодого поколения гордость за свою страну, осознание ее роли в мировой истории. При этом важно а</w:t>
      </w:r>
      <w:r w:rsidRPr="00FB3022">
        <w:rPr>
          <w:sz w:val="24"/>
          <w:szCs w:val="24"/>
        </w:rPr>
        <w:t>к</w:t>
      </w:r>
      <w:r w:rsidRPr="00FB3022">
        <w:rPr>
          <w:sz w:val="24"/>
          <w:szCs w:val="24"/>
        </w:rPr>
        <w:t>центировать внимание на массовом героизме в освободительных войнах, прежде всего Отеч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ственных 1812 и 1941-1945 гг., раскрыв подвиг народа как пример гражданственности и сам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пожертвования во имя Отечества. Вместе с тем, позитивный пафос исторического сознания должна создавать не только гордость военными победами предков. Самое пристальное вним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lastRenderedPageBreak/>
        <w:t>ние следует уделить достижениям страны в других областях. Предметом патриотической го</w:t>
      </w:r>
      <w:r w:rsidRPr="00FB3022">
        <w:rPr>
          <w:sz w:val="24"/>
          <w:szCs w:val="24"/>
        </w:rPr>
        <w:t>р</w:t>
      </w:r>
      <w:r w:rsidRPr="00FB3022">
        <w:rPr>
          <w:sz w:val="24"/>
          <w:szCs w:val="24"/>
        </w:rPr>
        <w:t>дости, несомненно, является великий труд народа по освоению громадных пространств Евразии с ее суровой природой, формирование российского общества на сложной многонациональной и поликонфессиональной основе, в рамках которого преобладали начала взаимовыручки, согл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сия и веротерпимости, создание науки и культуры мирового значения, традиции трудовой и предпринимательской культуры, благотворительности и меценатства.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 школьном курсе должен преобладать пафос созидания, позитивный настрой в воспр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ятии отечественной истории. Тем не менее, у учащихся не должно сформироваться представл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ние, что история России – это череда триумфальных шествий, успехов и побед. В историческом прошлом нашей страны были и трагические периоды (смуты, революции, гражданские войны, политические репрессии и др.), без освещения которых представление о прошлом во всем его многообразии не может считаться полноценным. Трагедии нельзя замалчивать, но необходимо подчеркивать, что русский и другие народы нашей страны находили силы вместе преодолевать выпавшие на их долю тяжелые испытания.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Россия – крупнейшая многонациональная и поликонфессиональная страна в мире. В св</w:t>
      </w:r>
      <w:r w:rsidRPr="00FB3022">
        <w:rPr>
          <w:sz w:val="24"/>
          <w:szCs w:val="24"/>
        </w:rPr>
        <w:t>я</w:t>
      </w:r>
      <w:r w:rsidRPr="00FB3022">
        <w:rPr>
          <w:sz w:val="24"/>
          <w:szCs w:val="24"/>
        </w:rPr>
        <w:t xml:space="preserve">зи с этим необходимо расширить объем учебного материала по истории народов России, делая акцент на </w:t>
      </w:r>
      <w:r w:rsidRPr="00FB3022">
        <w:rPr>
          <w:b/>
          <w:sz w:val="24"/>
          <w:szCs w:val="24"/>
        </w:rPr>
        <w:t>взаимодействии культур и религий</w:t>
      </w:r>
      <w:r w:rsidRPr="00FB3022">
        <w:rPr>
          <w:sz w:val="24"/>
          <w:szCs w:val="24"/>
        </w:rPr>
        <w:t>, укреплении экономических, социальных, п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литических и других связей между народами. Следует подчеркнуть, что присоединение к Ро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>сии и пребывание в составе Российского государства имело положительное значение для нар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дов нашей страны: безопасность от внешних врагов, прекращение внутренних смут и межд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усобиц, культурное и экономическое развитие, распространение просвещения, образования, здравоохранения и др.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Одной из главных задач школьного курса истории является </w:t>
      </w:r>
      <w:r w:rsidRPr="00FB3022">
        <w:rPr>
          <w:b/>
          <w:sz w:val="24"/>
          <w:szCs w:val="24"/>
        </w:rPr>
        <w:t>формирование гражда</w:t>
      </w:r>
      <w:r w:rsidRPr="00FB3022">
        <w:rPr>
          <w:b/>
          <w:sz w:val="24"/>
          <w:szCs w:val="24"/>
        </w:rPr>
        <w:t>н</w:t>
      </w:r>
      <w:r w:rsidRPr="00FB3022">
        <w:rPr>
          <w:b/>
          <w:sz w:val="24"/>
          <w:szCs w:val="24"/>
        </w:rPr>
        <w:t>ской общероссийской идентичности</w:t>
      </w:r>
      <w:r w:rsidRPr="00FB3022">
        <w:rPr>
          <w:sz w:val="24"/>
          <w:szCs w:val="24"/>
        </w:rPr>
        <w:t>, при этом необходимо сделать акцент на идее гражда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>ственности, прежде всего при решении проблемы взаимодействия государства и общества. С этим связана и проблема гражданской активности, прав и обязанностей граждан, строительства гражданского общества, формирования правового сознания. Следует уделить внимание истор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ческому опыту гражданской активности, местного самоуправления (общинное самоуправление, земские соборы, земство, гильдии, научные общества, общественные организации и ассоци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ции, политические партии и организации, общества взаимопомощи, кооперативы и т. д.), с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словного представительства.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Необходимо увеличить количество учебного времени на изучение материалов по </w:t>
      </w:r>
      <w:r w:rsidRPr="00FB3022">
        <w:rPr>
          <w:b/>
          <w:sz w:val="24"/>
          <w:szCs w:val="24"/>
        </w:rPr>
        <w:t>ист</w:t>
      </w:r>
      <w:r w:rsidRPr="00FB3022">
        <w:rPr>
          <w:b/>
          <w:sz w:val="24"/>
          <w:szCs w:val="24"/>
        </w:rPr>
        <w:t>о</w:t>
      </w:r>
      <w:r w:rsidRPr="00FB3022">
        <w:rPr>
          <w:b/>
          <w:sz w:val="24"/>
          <w:szCs w:val="24"/>
        </w:rPr>
        <w:t>рии культуры</w:t>
      </w:r>
      <w:r w:rsidRPr="00FB3022">
        <w:rPr>
          <w:sz w:val="24"/>
          <w:szCs w:val="24"/>
        </w:rPr>
        <w:t>, имея в виду в первую очередь социокультурный материал, историю повседне</w:t>
      </w:r>
      <w:r w:rsidRPr="00FB3022">
        <w:rPr>
          <w:sz w:val="24"/>
          <w:szCs w:val="24"/>
        </w:rPr>
        <w:t>в</w:t>
      </w:r>
      <w:r w:rsidRPr="00FB3022">
        <w:rPr>
          <w:sz w:val="24"/>
          <w:szCs w:val="24"/>
        </w:rPr>
        <w:t>ности, традиций народов России. Культура не должна быть на периферии школьного курса от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чественной истории. Школьники должны знать и понимать достижения российской культуры Средневековья, Нового времени и ХХ века, великие произведения художественной литературы, музыки, живописи, театра, кино, выдающиеся открытия российских ученых и т. д. Важно отм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тить неразрывную связь российской и мировой культуры.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Концептуально важно сформировать у учащихся представление о процессе историческ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го развития как многофакторном явлении. При этом на различных стадиях исторического ра</w:t>
      </w:r>
      <w:r w:rsidRPr="00FB3022">
        <w:rPr>
          <w:sz w:val="24"/>
          <w:szCs w:val="24"/>
        </w:rPr>
        <w:t>з</w:t>
      </w:r>
      <w:r w:rsidRPr="00FB3022">
        <w:rPr>
          <w:sz w:val="24"/>
          <w:szCs w:val="24"/>
        </w:rPr>
        <w:t>вития ведущим и определяющим могут быть либо экономические, либо внутриполитические или внешнеполитические факторы.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Концепцией нового учебно-методического комплекса по отечественной истории в кач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стве наиболее оптимальной предложена модель, при которой </w:t>
      </w:r>
      <w:r w:rsidRPr="00FB3022">
        <w:rPr>
          <w:b/>
          <w:sz w:val="24"/>
          <w:szCs w:val="24"/>
        </w:rPr>
        <w:t>изучение истории будет стр</w:t>
      </w:r>
      <w:r w:rsidRPr="00FB3022">
        <w:rPr>
          <w:b/>
          <w:sz w:val="24"/>
          <w:szCs w:val="24"/>
        </w:rPr>
        <w:t>о</w:t>
      </w:r>
      <w:r w:rsidRPr="00FB3022">
        <w:rPr>
          <w:b/>
          <w:sz w:val="24"/>
          <w:szCs w:val="24"/>
        </w:rPr>
        <w:t>иться по линейной системе с 5 по 10 классы</w:t>
      </w:r>
      <w:r w:rsidRPr="00FB3022">
        <w:rPr>
          <w:sz w:val="24"/>
          <w:szCs w:val="24"/>
        </w:rPr>
        <w:t>. За счет более подробного изучения историч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ских периодов обучающиеся смогут как освоить базовые исторические категории, персоналии, </w:t>
      </w:r>
      <w:r w:rsidRPr="00FB3022">
        <w:rPr>
          <w:sz w:val="24"/>
          <w:szCs w:val="24"/>
        </w:rPr>
        <w:lastRenderedPageBreak/>
        <w:t xml:space="preserve">события и закономерности, так и получить навыки историографического анализа, глубокого проблемного осмысления материалов (преимущественно в ходе изучения периодов истории Нового и Новейшего времени), сравнительного анализа.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Историческое образование в выпускном классе средней школы может иметь диффере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>цированный характер. В соответствии с запросами школьников, возможностями образовател</w:t>
      </w:r>
      <w:r w:rsidRPr="00FB3022">
        <w:rPr>
          <w:sz w:val="24"/>
          <w:szCs w:val="24"/>
        </w:rPr>
        <w:t>ь</w:t>
      </w:r>
      <w:r w:rsidRPr="00FB3022">
        <w:rPr>
          <w:sz w:val="24"/>
          <w:szCs w:val="24"/>
        </w:rPr>
        <w:t xml:space="preserve">ной организации изучение истории осуществляется на базовом и/или углубленном уровнях. Образовательной организации предоставляется возможность формирования индивидуального учебного плана, реализации одного или нескольких профилей обучения. 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 случае обучения на профильном уровне учащиеся (в соответствии с требованиями ФГОС) должны сформировать знания о месте и роли исторической науки в системе научных дисциплин, представления об историографии; овладеть системными историческими знаниями, пониманием места и роли России в мировой истории; овладеть приемами работы с историч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скими источниками, умениями самостоятельно анализировать документальную базу по истор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ческой тематике; сформировать умение сопоставлять и оценивать различные исторические ве</w:t>
      </w:r>
      <w:r w:rsidRPr="00FB3022">
        <w:rPr>
          <w:sz w:val="24"/>
          <w:szCs w:val="24"/>
        </w:rPr>
        <w:t>р</w:t>
      </w:r>
      <w:r w:rsidRPr="00FB3022">
        <w:rPr>
          <w:sz w:val="24"/>
          <w:szCs w:val="24"/>
        </w:rPr>
        <w:t>сии.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История России. Всеобщая история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sz w:val="24"/>
          <w:szCs w:val="24"/>
        </w:rPr>
        <w:t>История России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>От Древней Руси к Российскому государству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>Введение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Роль и место России в мировой истории. Проблемы периодизации российской истории. Источники по истории России. Основные этапы развития исторической мысли в России.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Народы и государства на территории нашей страны в древности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Заселение территории нашей страны человеком. Каменный век. </w:t>
      </w:r>
      <w:r w:rsidRPr="00FB3022">
        <w:rPr>
          <w:i/>
          <w:sz w:val="24"/>
          <w:szCs w:val="24"/>
        </w:rPr>
        <w:t>Особенности перехода от присваивающего хозяйства к производящему на территории Северной Евразии. Ареалы древнейшего земледелия и скотоводства. Появление металлических орудий и их влияние на пе</w:t>
      </w:r>
      <w:r w:rsidRPr="00FB3022">
        <w:rPr>
          <w:i/>
          <w:sz w:val="24"/>
          <w:szCs w:val="24"/>
        </w:rPr>
        <w:t>р</w:t>
      </w:r>
      <w:r w:rsidRPr="00FB3022">
        <w:rPr>
          <w:i/>
          <w:sz w:val="24"/>
          <w:szCs w:val="24"/>
        </w:rPr>
        <w:t>вобытное общество. Центры древнейшей металлургии в Северной Евразии. Кочевые общества евразийских степей в эпоху бронзы и раннем железном веке. Степь и ее роль в распростран</w:t>
      </w:r>
      <w:r w:rsidRPr="00FB3022">
        <w:rPr>
          <w:i/>
          <w:sz w:val="24"/>
          <w:szCs w:val="24"/>
        </w:rPr>
        <w:t>е</w:t>
      </w:r>
      <w:r w:rsidRPr="00FB3022">
        <w:rPr>
          <w:i/>
          <w:sz w:val="24"/>
          <w:szCs w:val="24"/>
        </w:rPr>
        <w:t>нии культурных взаимовлияний.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 xml:space="preserve">Народы, проживавшие на этой территории до середины I тысячелетия до н.э. </w:t>
      </w:r>
      <w:r w:rsidRPr="00FB3022">
        <w:rPr>
          <w:i/>
          <w:sz w:val="24"/>
          <w:szCs w:val="24"/>
        </w:rPr>
        <w:t>Античные города-государства Северного Причерноморья. Боспорское царство. Скифское царство. Де</w:t>
      </w:r>
      <w:r w:rsidRPr="00FB3022">
        <w:rPr>
          <w:i/>
          <w:sz w:val="24"/>
          <w:szCs w:val="24"/>
        </w:rPr>
        <w:t>р</w:t>
      </w:r>
      <w:r w:rsidRPr="00FB3022">
        <w:rPr>
          <w:i/>
          <w:sz w:val="24"/>
          <w:szCs w:val="24"/>
        </w:rPr>
        <w:t xml:space="preserve">бент.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Восточная Европа в середине I тыс. н. э.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i/>
          <w:sz w:val="24"/>
          <w:szCs w:val="24"/>
        </w:rPr>
      </w:pPr>
      <w:r w:rsidRPr="00FB3022">
        <w:rPr>
          <w:sz w:val="24"/>
          <w:szCs w:val="24"/>
        </w:rPr>
        <w:t xml:space="preserve">Великое переселение народов. </w:t>
      </w:r>
      <w:r w:rsidRPr="00FB3022">
        <w:rPr>
          <w:i/>
          <w:sz w:val="24"/>
          <w:szCs w:val="24"/>
        </w:rPr>
        <w:t>Миграция готов. Нашествие гуннов.</w:t>
      </w:r>
      <w:r w:rsidRPr="00FB3022">
        <w:rPr>
          <w:sz w:val="24"/>
          <w:szCs w:val="24"/>
        </w:rPr>
        <w:t xml:space="preserve"> Вопрос о славянской прародине и происхождении славян. Расселение славян, их разделение на три ветви – восто</w:t>
      </w:r>
      <w:r w:rsidRPr="00FB3022">
        <w:rPr>
          <w:sz w:val="24"/>
          <w:szCs w:val="24"/>
        </w:rPr>
        <w:t>ч</w:t>
      </w:r>
      <w:r w:rsidRPr="00FB3022">
        <w:rPr>
          <w:sz w:val="24"/>
          <w:szCs w:val="24"/>
        </w:rPr>
        <w:t xml:space="preserve">ных, западных и южных. </w:t>
      </w:r>
      <w:r w:rsidRPr="00FB3022">
        <w:rPr>
          <w:i/>
          <w:sz w:val="24"/>
          <w:szCs w:val="24"/>
        </w:rPr>
        <w:t>Славянские общности Восточной Европы.</w:t>
      </w:r>
      <w:r w:rsidRPr="00FB3022">
        <w:rPr>
          <w:sz w:val="24"/>
          <w:szCs w:val="24"/>
        </w:rPr>
        <w:t xml:space="preserve"> Их соседи – балты и фи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>но-угры.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</w:t>
      </w:r>
      <w:r w:rsidRPr="00FB3022">
        <w:rPr>
          <w:sz w:val="24"/>
          <w:szCs w:val="24"/>
        </w:rPr>
        <w:t>в</w:t>
      </w:r>
      <w:r w:rsidRPr="00FB3022">
        <w:rPr>
          <w:sz w:val="24"/>
          <w:szCs w:val="24"/>
        </w:rPr>
        <w:t>ропы, Сибири и Дальнего Востока</w:t>
      </w:r>
      <w:r w:rsidRPr="00FB3022">
        <w:rPr>
          <w:i/>
          <w:sz w:val="24"/>
          <w:szCs w:val="24"/>
        </w:rPr>
        <w:t xml:space="preserve">. Тюркский каганат. Хазарский каганат. Волжская Булгария.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Образование государства Русь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i/>
          <w:sz w:val="24"/>
          <w:szCs w:val="24"/>
        </w:rPr>
        <w:t xml:space="preserve">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континента.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i/>
          <w:sz w:val="24"/>
          <w:szCs w:val="24"/>
        </w:rPr>
        <w:t>Государства Центральной и Западной Европы. Первые известия о Руси.</w:t>
      </w:r>
      <w:r w:rsidRPr="00FB3022">
        <w:rPr>
          <w:sz w:val="24"/>
          <w:szCs w:val="24"/>
        </w:rPr>
        <w:t xml:space="preserve"> Проблема обр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зования Древнерусского государства. Начало династии Рюриковичей.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</w:t>
      </w:r>
      <w:r w:rsidRPr="00FB3022">
        <w:rPr>
          <w:sz w:val="24"/>
          <w:szCs w:val="24"/>
        </w:rPr>
        <w:lastRenderedPageBreak/>
        <w:t xml:space="preserve">кочевниками европейских степей. Русь в международной торговле. Путь из варяг в греки. Волжский торговый путь.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Принятие христианства и его значение. Византийское наследие на Руси.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Русь в конце X – начале XII 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Территория и население государства Русь/Русская земля. Крупнейшие города Руси. Но</w:t>
      </w:r>
      <w:r w:rsidRPr="00FB3022">
        <w:rPr>
          <w:sz w:val="24"/>
          <w:szCs w:val="24"/>
        </w:rPr>
        <w:t>в</w:t>
      </w:r>
      <w:r w:rsidRPr="00FB3022">
        <w:rPr>
          <w:sz w:val="24"/>
          <w:szCs w:val="24"/>
        </w:rPr>
        <w:t>город как центр освоения Севера Восточной Европы, колонизация Русской равнины. Террит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риально-политическая структура Руси: волости. Органы власти: князь, посадник, тысяцкий, в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Общественный строй Руси: дискуссии в исторической науке. Князья, дружина. Духове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 xml:space="preserve">ство. Городское население. Купцы. Категории рядового и зависимого населения. Древнерусское право: Русская Правда, </w:t>
      </w:r>
      <w:r w:rsidRPr="00FB3022">
        <w:rPr>
          <w:i/>
          <w:sz w:val="24"/>
          <w:szCs w:val="24"/>
        </w:rPr>
        <w:t>церковные уставы.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Русь в социально-политическом контексте Евразии. Внешняя политика и междунаро</w:t>
      </w:r>
      <w:r w:rsidRPr="00FB3022">
        <w:rPr>
          <w:sz w:val="24"/>
          <w:szCs w:val="24"/>
        </w:rPr>
        <w:t>д</w:t>
      </w:r>
      <w:r w:rsidRPr="00FB3022">
        <w:rPr>
          <w:sz w:val="24"/>
          <w:szCs w:val="24"/>
        </w:rPr>
        <w:t xml:space="preserve">ные связи: отношения с Византией, печенегами, половцами </w:t>
      </w:r>
      <w:r w:rsidRPr="00FB3022">
        <w:rPr>
          <w:i/>
          <w:sz w:val="24"/>
          <w:szCs w:val="24"/>
        </w:rPr>
        <w:t>(Дешт-и-Кипчак</w:t>
      </w:r>
      <w:r w:rsidRPr="00FB3022">
        <w:rPr>
          <w:sz w:val="24"/>
          <w:szCs w:val="24"/>
        </w:rPr>
        <w:t xml:space="preserve">), </w:t>
      </w:r>
      <w:r w:rsidRPr="00FB3022">
        <w:rPr>
          <w:i/>
          <w:sz w:val="24"/>
          <w:szCs w:val="24"/>
        </w:rPr>
        <w:t>странами Це</w:t>
      </w:r>
      <w:r w:rsidRPr="00FB3022">
        <w:rPr>
          <w:i/>
          <w:sz w:val="24"/>
          <w:szCs w:val="24"/>
        </w:rPr>
        <w:t>н</w:t>
      </w:r>
      <w:r w:rsidRPr="00FB3022">
        <w:rPr>
          <w:i/>
          <w:sz w:val="24"/>
          <w:szCs w:val="24"/>
        </w:rPr>
        <w:t>тральной, Западной и Северной Европы.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Культурное пространство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Русь в культурном контексте Евразии. Картина мира средневекового человека. Повс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дневная жизнь, сельский и городской быт. Положение женщины. Дети и их воспитание. Кале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 xml:space="preserve">дарь и хронология.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Древнерусская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</w:t>
      </w:r>
      <w:r w:rsidRPr="00FB3022">
        <w:rPr>
          <w:i/>
          <w:sz w:val="24"/>
          <w:szCs w:val="24"/>
        </w:rPr>
        <w:t>«Новгородская псалтирь». «Остромирово Евангелие».</w:t>
      </w:r>
      <w:r w:rsidRPr="00FB3022">
        <w:rPr>
          <w:sz w:val="24"/>
          <w:szCs w:val="24"/>
        </w:rPr>
        <w:t xml:space="preserve"> Появление древнерусской л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тературы. </w:t>
      </w:r>
      <w:r w:rsidRPr="00FB3022">
        <w:rPr>
          <w:i/>
          <w:sz w:val="24"/>
          <w:szCs w:val="24"/>
        </w:rPr>
        <w:t>«Слово о Законе и Благодати».</w:t>
      </w:r>
      <w:r w:rsidRPr="00FB3022">
        <w:rPr>
          <w:sz w:val="24"/>
          <w:szCs w:val="24"/>
        </w:rPr>
        <w:t xml:space="preserve"> Произведения летописного жанра. «Повесть време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 xml:space="preserve">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Русь в середине XII – начале XIII 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</w:t>
      </w:r>
      <w:r w:rsidRPr="00FB3022">
        <w:rPr>
          <w:i/>
          <w:sz w:val="24"/>
          <w:szCs w:val="24"/>
        </w:rPr>
        <w:t xml:space="preserve">Эволюция общественного строя и права. Внешняя политика русских земель в евразийском контексте.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>ные храмы Северо-Восточной Руси: Успенский собор во Владимире, церковь Покрова на Не</w:t>
      </w:r>
      <w:r w:rsidRPr="00FB3022">
        <w:rPr>
          <w:sz w:val="24"/>
          <w:szCs w:val="24"/>
        </w:rPr>
        <w:t>р</w:t>
      </w:r>
      <w:r w:rsidRPr="00FB3022">
        <w:rPr>
          <w:sz w:val="24"/>
          <w:szCs w:val="24"/>
        </w:rPr>
        <w:t xml:space="preserve">ли, Георгиевский собор Юрьева-Польского.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Русские земли в середине XIII - XIV в</w:t>
      </w:r>
      <w:r w:rsidRPr="00FB3022">
        <w:rPr>
          <w:sz w:val="24"/>
          <w:szCs w:val="24"/>
        </w:rPr>
        <w:t xml:space="preserve">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>гольского нашествия. Система зависимости русских земель от ордынских ханов (т.н. «орды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 xml:space="preserve">ское иго»).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 w:rsidRPr="00FB3022">
        <w:rPr>
          <w:i/>
          <w:sz w:val="24"/>
          <w:szCs w:val="24"/>
        </w:rPr>
        <w:t>Северо-западные земли: Новгородская и Псковская. Полит</w:t>
      </w:r>
      <w:r w:rsidRPr="00FB3022">
        <w:rPr>
          <w:i/>
          <w:sz w:val="24"/>
          <w:szCs w:val="24"/>
        </w:rPr>
        <w:t>и</w:t>
      </w:r>
      <w:r w:rsidRPr="00FB3022">
        <w:rPr>
          <w:i/>
          <w:sz w:val="24"/>
          <w:szCs w:val="24"/>
        </w:rPr>
        <w:t xml:space="preserve">ческий строй Новгорода и Пскова. Роль вече и князя. Новгород в системе балтийских связей.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Ордена крестоносцев и борьба с их экспансией на западных границах Руси. Александр Невский: его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</w:t>
      </w:r>
      <w:r w:rsidRPr="00FB3022">
        <w:rPr>
          <w:sz w:val="24"/>
          <w:szCs w:val="24"/>
        </w:rPr>
        <w:lastRenderedPageBreak/>
        <w:t xml:space="preserve">Дмитрий Донской. Куликовская битва. Закрепление первенствующего положения московских князей.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Перенос митрополичьей кафедры в Москву. Роль православной церкви в ордынский п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риод русской истории. Сергий Радонежский. Расцвет раннемосковского искусства. Соборы Кремля.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Народы и государства степной зоны Восточной Европы и Сибири в XIII-XV вв.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Золотая орда: государственный строй, население, экономика, культура. Города и коч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вые степи. Принятие ислама. Ослабление государства во второй половине XIV в., нашествие Тимура.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Распад Золотой орды, образование татарских ханств. Казанское ханство. Сибирское ха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 xml:space="preserve">ство. Астраханское ханство. Ногайская орда. Крымское ханство. </w:t>
      </w:r>
      <w:r w:rsidRPr="00FB3022">
        <w:rPr>
          <w:i/>
          <w:sz w:val="24"/>
          <w:szCs w:val="24"/>
        </w:rPr>
        <w:t>Касимовское ханство.</w:t>
      </w:r>
      <w:r w:rsidRPr="00FB3022">
        <w:rPr>
          <w:sz w:val="24"/>
          <w:szCs w:val="24"/>
        </w:rPr>
        <w:t xml:space="preserve"> Дикое поле. Народы Северного Кавказа. </w:t>
      </w:r>
      <w:r w:rsidRPr="00FB3022">
        <w:rPr>
          <w:i/>
          <w:sz w:val="24"/>
          <w:szCs w:val="24"/>
        </w:rPr>
        <w:t>Итальянские фактории Причерноморья (Каффа, Тана, Со</w:t>
      </w:r>
      <w:r w:rsidRPr="00FB3022">
        <w:rPr>
          <w:i/>
          <w:sz w:val="24"/>
          <w:szCs w:val="24"/>
        </w:rPr>
        <w:t>л</w:t>
      </w:r>
      <w:r w:rsidRPr="00FB3022">
        <w:rPr>
          <w:i/>
          <w:sz w:val="24"/>
          <w:szCs w:val="24"/>
        </w:rPr>
        <w:t>дайя и др.) и их роль в системе торговых и политических связей Руси с Западом и Востоком.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Культурное пространство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i/>
          <w:sz w:val="24"/>
          <w:szCs w:val="24"/>
        </w:rPr>
        <w:t>Изменения в представлениях о картине мира в Евразии в связи с завершением монгол</w:t>
      </w:r>
      <w:r w:rsidRPr="00FB3022">
        <w:rPr>
          <w:i/>
          <w:sz w:val="24"/>
          <w:szCs w:val="24"/>
        </w:rPr>
        <w:t>ь</w:t>
      </w:r>
      <w:r w:rsidRPr="00FB3022">
        <w:rPr>
          <w:i/>
          <w:sz w:val="24"/>
          <w:szCs w:val="24"/>
        </w:rPr>
        <w:t>ских завоеваний.</w:t>
      </w:r>
      <w:r w:rsidRPr="00FB3022">
        <w:rPr>
          <w:sz w:val="24"/>
          <w:szCs w:val="24"/>
        </w:rPr>
        <w:t xml:space="preserve"> Культурное взаимодействие цивилизаций. Межкультурные связи и коммун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кации (взаимодействие и взаимовлияние русской культуры и культур народов Евразии). Лет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писание. Памятники Куликовского цикла. Жития. Епифаний Премудрый. Архитектура. Изобр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зительное искусство. Феофан Грек. Андрей Рублев.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Формирование единого Русского государства в XV веке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XV в. Василий Темный. </w:t>
      </w:r>
      <w:r w:rsidRPr="00FB3022">
        <w:rPr>
          <w:i/>
          <w:sz w:val="24"/>
          <w:szCs w:val="24"/>
        </w:rPr>
        <w:t xml:space="preserve">Новгород и Псков в XV в.: политический строй, отношения с Москвой, Ливонским орденом, Ганзой, Великим княжеством Литовским. </w:t>
      </w:r>
      <w:r w:rsidRPr="00FB3022">
        <w:rPr>
          <w:sz w:val="24"/>
          <w:szCs w:val="24"/>
        </w:rPr>
        <w:t>Падение Византии и рост це</w:t>
      </w:r>
      <w:r w:rsidRPr="00FB3022">
        <w:rPr>
          <w:sz w:val="24"/>
          <w:szCs w:val="24"/>
        </w:rPr>
        <w:t>р</w:t>
      </w:r>
      <w:r w:rsidRPr="00FB3022">
        <w:rPr>
          <w:sz w:val="24"/>
          <w:szCs w:val="24"/>
        </w:rPr>
        <w:t>ковно-политической роли Москвы в православном мире. Теория «Москва – третий Рим». Иван III. Присоединение Новгорода и Твери. Ликвидация зависимости от Орды. Расширение межд</w:t>
      </w:r>
      <w:r w:rsidRPr="00FB3022">
        <w:rPr>
          <w:sz w:val="24"/>
          <w:szCs w:val="24"/>
        </w:rPr>
        <w:t>у</w:t>
      </w:r>
      <w:r w:rsidRPr="00FB3022">
        <w:rPr>
          <w:sz w:val="24"/>
          <w:szCs w:val="24"/>
        </w:rPr>
        <w:t xml:space="preserve">народных связей Московского государства. Принятие общерусского Судебника. </w:t>
      </w:r>
      <w:r w:rsidRPr="00FB3022">
        <w:rPr>
          <w:i/>
          <w:sz w:val="24"/>
          <w:szCs w:val="24"/>
        </w:rPr>
        <w:t>Формирование аппарата управления единого государства. Перемены в устройстве двора великого князя:</w:t>
      </w:r>
      <w:r w:rsidRPr="00FB3022">
        <w:rPr>
          <w:sz w:val="24"/>
          <w:szCs w:val="24"/>
        </w:rPr>
        <w:t xml:space="preserve"> н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вая государственная символика; царский титул и регалии; дворцовое и церковное строител</w:t>
      </w:r>
      <w:r w:rsidRPr="00FB3022">
        <w:rPr>
          <w:sz w:val="24"/>
          <w:szCs w:val="24"/>
        </w:rPr>
        <w:t>ь</w:t>
      </w:r>
      <w:r w:rsidRPr="00FB3022">
        <w:rPr>
          <w:sz w:val="24"/>
          <w:szCs w:val="24"/>
        </w:rPr>
        <w:t xml:space="preserve">ство. Московский Кремль.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Культурное пространство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Изменения восприятия мира. Сакрализация великокняжеской власти. Флорентийская уния. Установление автокефалии русской церкви. </w:t>
      </w:r>
      <w:r w:rsidRPr="00FB3022">
        <w:rPr>
          <w:i/>
          <w:sz w:val="24"/>
          <w:szCs w:val="24"/>
        </w:rPr>
        <w:t>Внутрицерковная борьба (иосифляне и н</w:t>
      </w:r>
      <w:r w:rsidRPr="00FB3022">
        <w:rPr>
          <w:i/>
          <w:sz w:val="24"/>
          <w:szCs w:val="24"/>
        </w:rPr>
        <w:t>е</w:t>
      </w:r>
      <w:r w:rsidRPr="00FB3022">
        <w:rPr>
          <w:i/>
          <w:sz w:val="24"/>
          <w:szCs w:val="24"/>
        </w:rPr>
        <w:t>стяжатели, ереси).</w:t>
      </w:r>
      <w:r w:rsidRPr="00FB3022">
        <w:rPr>
          <w:sz w:val="24"/>
          <w:szCs w:val="24"/>
        </w:rPr>
        <w:t xml:space="preserve"> Развитие культуры единого Русского государства. Летописание: общеру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>ское и региональное. Житийная литература. «Хожение за три моря» Афанасия Никитина. Арх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тектура. Изобразительное искусство. </w:t>
      </w:r>
      <w:r w:rsidRPr="00FB3022">
        <w:rPr>
          <w:i/>
          <w:sz w:val="24"/>
          <w:szCs w:val="24"/>
        </w:rPr>
        <w:t>Повседневная жизнь горожан и сельских жителей в дре</w:t>
      </w:r>
      <w:r w:rsidRPr="00FB3022">
        <w:rPr>
          <w:i/>
          <w:sz w:val="24"/>
          <w:szCs w:val="24"/>
        </w:rPr>
        <w:t>в</w:t>
      </w:r>
      <w:r w:rsidRPr="00FB3022">
        <w:rPr>
          <w:i/>
          <w:sz w:val="24"/>
          <w:szCs w:val="24"/>
        </w:rPr>
        <w:t>нерусский и раннемосковский периоды.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Региональный компонент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Наш регион в древности и средневековье.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Россия В XVI – XVII вв.: от великого княжества к царству. Россия в XVI веке.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Княжение Василия III. Завершение объединения русских земель вокруг Москвы: прис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единение Псковской, Смоленской, Рязанской земель. Отмирание удельной системы. Укрепл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сольства в европейские государства.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lastRenderedPageBreak/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</w:t>
      </w:r>
      <w:r w:rsidRPr="00FB3022">
        <w:rPr>
          <w:i/>
          <w:sz w:val="24"/>
          <w:szCs w:val="24"/>
        </w:rPr>
        <w:t>«Малая дума».</w:t>
      </w:r>
      <w:r w:rsidRPr="00FB3022">
        <w:rPr>
          <w:sz w:val="24"/>
          <w:szCs w:val="24"/>
        </w:rPr>
        <w:t xml:space="preserve"> Местничество. Местное управление: наместники и волостели, система кормлений. Государство и церковь.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Регентство Елены Глинской. Сопротивление удельных князей великокняжеской власти. </w:t>
      </w:r>
      <w:r w:rsidRPr="00FB3022">
        <w:rPr>
          <w:i/>
          <w:sz w:val="24"/>
          <w:szCs w:val="24"/>
        </w:rPr>
        <w:t>Мятеж князя Андрея Старицкого.</w:t>
      </w:r>
      <w:r w:rsidRPr="00FB3022">
        <w:rPr>
          <w:sz w:val="24"/>
          <w:szCs w:val="24"/>
        </w:rPr>
        <w:t xml:space="preserve"> Унификация денежной системы. </w:t>
      </w:r>
      <w:r w:rsidRPr="00FB3022">
        <w:rPr>
          <w:i/>
          <w:sz w:val="24"/>
          <w:szCs w:val="24"/>
        </w:rPr>
        <w:t>Стародубская война с Польшей и Литвой.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</w:t>
      </w:r>
      <w:r w:rsidRPr="00FB3022">
        <w:rPr>
          <w:i/>
          <w:sz w:val="24"/>
          <w:szCs w:val="24"/>
        </w:rPr>
        <w:t xml:space="preserve">Ереси Матвея Башкина и Феодосия Косого.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Принятие Иваном IV царского титула. Реформы середины XVI в. «Избранная рада»: ее состав и значение. Появление Земских соборов: </w:t>
      </w:r>
      <w:r w:rsidRPr="00FB3022">
        <w:rPr>
          <w:i/>
          <w:sz w:val="24"/>
          <w:szCs w:val="24"/>
        </w:rPr>
        <w:t>дискуссии о характере народного представ</w:t>
      </w:r>
      <w:r w:rsidRPr="00FB3022">
        <w:rPr>
          <w:i/>
          <w:sz w:val="24"/>
          <w:szCs w:val="24"/>
        </w:rPr>
        <w:t>и</w:t>
      </w:r>
      <w:r w:rsidRPr="00FB3022">
        <w:rPr>
          <w:i/>
          <w:sz w:val="24"/>
          <w:szCs w:val="24"/>
        </w:rPr>
        <w:t>тельства.</w:t>
      </w:r>
      <w:r w:rsidRPr="00FB3022">
        <w:rPr>
          <w:sz w:val="24"/>
          <w:szCs w:val="24"/>
        </w:rPr>
        <w:t xml:space="preserve"> Отмена кормлений. Система налогообложения. Судебник 1550 г. Стоглавый собор. Земская реформа – формирование органов местного самоуправления.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Внешняя политика России в XVI в. Создание стрелецких полков и «Уложение о слу</w:t>
      </w:r>
      <w:r w:rsidRPr="00FB3022">
        <w:rPr>
          <w:sz w:val="24"/>
          <w:szCs w:val="24"/>
        </w:rPr>
        <w:t>ж</w:t>
      </w:r>
      <w:r w:rsidRPr="00FB3022">
        <w:rPr>
          <w:sz w:val="24"/>
          <w:szCs w:val="24"/>
        </w:rPr>
        <w:t>бе». Присоединение Казанского и Астраханского ханств. Значение включения Среднего и Ни</w:t>
      </w:r>
      <w:r w:rsidRPr="00FB3022">
        <w:rPr>
          <w:sz w:val="24"/>
          <w:szCs w:val="24"/>
        </w:rPr>
        <w:t>ж</w:t>
      </w:r>
      <w:r w:rsidRPr="00FB3022">
        <w:rPr>
          <w:sz w:val="24"/>
          <w:szCs w:val="24"/>
        </w:rPr>
        <w:t xml:space="preserve">него Поволжья в состав Российского государства. Войны с Крымским ханством. Набег Девлет-Гирея 1571 г. и сожжение Москвы. Битва при Молодях.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Социальная структура российского общества. Дворянство. </w:t>
      </w:r>
      <w:r w:rsidRPr="00FB3022">
        <w:rPr>
          <w:i/>
          <w:sz w:val="24"/>
          <w:szCs w:val="24"/>
        </w:rPr>
        <w:t>Служилые и неслужилые л</w:t>
      </w:r>
      <w:r w:rsidRPr="00FB3022">
        <w:rPr>
          <w:i/>
          <w:sz w:val="24"/>
          <w:szCs w:val="24"/>
        </w:rPr>
        <w:t>ю</w:t>
      </w:r>
      <w:r w:rsidRPr="00FB3022">
        <w:rPr>
          <w:i/>
          <w:sz w:val="24"/>
          <w:szCs w:val="24"/>
        </w:rPr>
        <w:t>ди. Формирование Государева двора и «служилых городов».</w:t>
      </w:r>
      <w:r w:rsidRPr="00FB3022">
        <w:rPr>
          <w:sz w:val="24"/>
          <w:szCs w:val="24"/>
        </w:rPr>
        <w:t xml:space="preserve"> Торгово-ремесленное население городов. Духовенство. Начало закрепощения крестьян: указ о «заповедных летах». Формиров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ние вольного казачества.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Многонациональный состав населения Русского государства. </w:t>
      </w:r>
      <w:r w:rsidRPr="00FB3022">
        <w:rPr>
          <w:i/>
          <w:sz w:val="24"/>
          <w:szCs w:val="24"/>
        </w:rPr>
        <w:t>Финно-угорские народы</w:t>
      </w:r>
      <w:r w:rsidRPr="00FB3022">
        <w:rPr>
          <w:sz w:val="24"/>
          <w:szCs w:val="24"/>
        </w:rPr>
        <w:t xml:space="preserve">. Народы Поволжья после присоединения к России. </w:t>
      </w:r>
      <w:r w:rsidRPr="00FB3022">
        <w:rPr>
          <w:i/>
          <w:sz w:val="24"/>
          <w:szCs w:val="24"/>
        </w:rPr>
        <w:t>Служилые татары. Выходцы из стран Е</w:t>
      </w:r>
      <w:r w:rsidRPr="00FB3022">
        <w:rPr>
          <w:i/>
          <w:sz w:val="24"/>
          <w:szCs w:val="24"/>
        </w:rPr>
        <w:t>в</w:t>
      </w:r>
      <w:r w:rsidRPr="00FB3022">
        <w:rPr>
          <w:i/>
          <w:sz w:val="24"/>
          <w:szCs w:val="24"/>
        </w:rPr>
        <w:t>ропы на государевой службе. Сосуществование религий в Российском государстве.</w:t>
      </w:r>
      <w:r w:rsidRPr="00FB3022">
        <w:rPr>
          <w:sz w:val="24"/>
          <w:szCs w:val="24"/>
        </w:rPr>
        <w:t xml:space="preserve"> Русская Православная церковь. </w:t>
      </w:r>
      <w:r w:rsidRPr="00FB3022">
        <w:rPr>
          <w:i/>
          <w:sz w:val="24"/>
          <w:szCs w:val="24"/>
        </w:rPr>
        <w:t>Мусульманское духовенство.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Россия в конце XVI в. Опричнина, дискуссия о ее причинах и характере. Опричный те</w:t>
      </w:r>
      <w:r w:rsidRPr="00FB3022">
        <w:rPr>
          <w:sz w:val="24"/>
          <w:szCs w:val="24"/>
        </w:rPr>
        <w:t>р</w:t>
      </w:r>
      <w:r w:rsidRPr="00FB3022">
        <w:rPr>
          <w:sz w:val="24"/>
          <w:szCs w:val="24"/>
        </w:rPr>
        <w:t xml:space="preserve">рор. Разгром Новгорода и Пскова. </w:t>
      </w:r>
      <w:r w:rsidRPr="00FB3022">
        <w:rPr>
          <w:i/>
          <w:sz w:val="24"/>
          <w:szCs w:val="24"/>
        </w:rPr>
        <w:t xml:space="preserve">Московские казни 1570 г. </w:t>
      </w:r>
      <w:r w:rsidRPr="00FB3022">
        <w:rPr>
          <w:sz w:val="24"/>
          <w:szCs w:val="24"/>
        </w:rPr>
        <w:t>Результаты и последствия опри</w:t>
      </w:r>
      <w:r w:rsidRPr="00FB3022">
        <w:rPr>
          <w:sz w:val="24"/>
          <w:szCs w:val="24"/>
        </w:rPr>
        <w:t>ч</w:t>
      </w:r>
      <w:r w:rsidRPr="00FB3022">
        <w:rPr>
          <w:sz w:val="24"/>
          <w:szCs w:val="24"/>
        </w:rPr>
        <w:t xml:space="preserve">нины. Противоречивость личности Ивана Грозного и проводимых им преобразований. Цена реформ.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Царь Федор Иванович. Борьба за власть в боярском окружении. Правление Бориса Год</w:t>
      </w:r>
      <w:r w:rsidRPr="00FB3022">
        <w:rPr>
          <w:sz w:val="24"/>
          <w:szCs w:val="24"/>
        </w:rPr>
        <w:t>у</w:t>
      </w:r>
      <w:r w:rsidRPr="00FB3022">
        <w:rPr>
          <w:sz w:val="24"/>
          <w:szCs w:val="24"/>
        </w:rPr>
        <w:t xml:space="preserve">нова. Учреждение патриаршества. </w:t>
      </w:r>
      <w:r w:rsidRPr="00FB3022">
        <w:rPr>
          <w:i/>
          <w:sz w:val="24"/>
          <w:szCs w:val="24"/>
        </w:rPr>
        <w:t>Тявзинский мирный договор со Швецией:восстановление п</w:t>
      </w:r>
      <w:r w:rsidRPr="00FB3022">
        <w:rPr>
          <w:i/>
          <w:sz w:val="24"/>
          <w:szCs w:val="24"/>
        </w:rPr>
        <w:t>о</w:t>
      </w:r>
      <w:r w:rsidRPr="00FB3022">
        <w:rPr>
          <w:i/>
          <w:sz w:val="24"/>
          <w:szCs w:val="24"/>
        </w:rPr>
        <w:t>зиций России в Прибалтике.</w:t>
      </w:r>
      <w:r w:rsidRPr="00FB3022">
        <w:rPr>
          <w:sz w:val="24"/>
          <w:szCs w:val="24"/>
        </w:rPr>
        <w:t xml:space="preserve"> Противостояние с Крымским ханством. </w:t>
      </w:r>
      <w:r w:rsidRPr="00FB3022">
        <w:rPr>
          <w:i/>
          <w:sz w:val="24"/>
          <w:szCs w:val="24"/>
        </w:rPr>
        <w:t>Отражение набега Гази-Гирея в 1591 г.</w:t>
      </w:r>
      <w:r w:rsidRPr="00FB3022">
        <w:rPr>
          <w:sz w:val="24"/>
          <w:szCs w:val="24"/>
        </w:rPr>
        <w:t xml:space="preserve"> Строительство российских крепостей и засечных черт. Продолжение закреп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щения крестьянства: указ об «Урочных летах». Пресечение царской династии Рюриковичей.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Смута в России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Династический кризис. Земский собор 1598 г. и избрание на царство Бориса Годунова. Политика Бориса Годунова, </w:t>
      </w:r>
      <w:r w:rsidRPr="00FB3022">
        <w:rPr>
          <w:i/>
          <w:sz w:val="24"/>
          <w:szCs w:val="24"/>
        </w:rPr>
        <w:t>в т. ч. в отношении боярства. Опала семейства Романовых.</w:t>
      </w:r>
      <w:r w:rsidRPr="00FB3022">
        <w:rPr>
          <w:sz w:val="24"/>
          <w:szCs w:val="24"/>
        </w:rPr>
        <w:t xml:space="preserve"> Голод 1601-1603 гг. и обострение социально-экономического кризиса.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Смутное время начала XVII в., дискуссия о его причинах. Самозванцы и самозванство. Личность Лжедмитрия I и его политика. Восстание 1606 г. и убийство самозванца.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Царь Василий Шуйский. Восстание Ивана Болотникова. Перерастание внутреннего кр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зиса в гражданскую войну. Лжедмитрий II. Вторжение на территорию России польско-литовских отрядов. Тушинский лагерь самозванца под Москвой. Оборона Троице-Сергиева м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lastRenderedPageBreak/>
        <w:t xml:space="preserve">настыря. </w:t>
      </w:r>
      <w:r w:rsidRPr="00FB3022">
        <w:rPr>
          <w:i/>
          <w:sz w:val="24"/>
          <w:szCs w:val="24"/>
        </w:rPr>
        <w:t xml:space="preserve">Выборгский договор между Россией и Швецией. </w:t>
      </w:r>
      <w:r w:rsidRPr="00FB3022">
        <w:rPr>
          <w:sz w:val="24"/>
          <w:szCs w:val="24"/>
        </w:rPr>
        <w:t xml:space="preserve">Поход войска М.В. Скопина-Шуйского и Я.-П. Делагарди и распад тушинского лагеря. Открытое вступление в войну против России Речи Посполитой. Оборона Смоленска.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Свержение Василия Шуйского и переход власти к «семибоярщине». Договор об избр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ополчения. Захват Новг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рода шведскими войсками. «Совет всей земли». Освобождение Москвы в 1612 г.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Земский собор 1613 г. и его роль в укреплении государственности. Избрание на царство Михаила Федоровича Романова. </w:t>
      </w:r>
      <w:r w:rsidRPr="00FB3022">
        <w:rPr>
          <w:i/>
          <w:sz w:val="24"/>
          <w:szCs w:val="24"/>
        </w:rPr>
        <w:t>Борьба с казачьими выступлениями против центральной вл</w:t>
      </w:r>
      <w:r w:rsidRPr="00FB3022">
        <w:rPr>
          <w:i/>
          <w:sz w:val="24"/>
          <w:szCs w:val="24"/>
        </w:rPr>
        <w:t>а</w:t>
      </w:r>
      <w:r w:rsidRPr="00FB3022">
        <w:rPr>
          <w:i/>
          <w:sz w:val="24"/>
          <w:szCs w:val="24"/>
        </w:rPr>
        <w:t xml:space="preserve">сти. </w:t>
      </w:r>
      <w:r w:rsidRPr="00FB3022">
        <w:rPr>
          <w:sz w:val="24"/>
          <w:szCs w:val="24"/>
        </w:rPr>
        <w:t xml:space="preserve">Столбовский мир со Швецией: утрата выхода к Балтийскому морю. </w:t>
      </w:r>
      <w:r w:rsidRPr="00FB3022">
        <w:rPr>
          <w:i/>
          <w:sz w:val="24"/>
          <w:szCs w:val="24"/>
        </w:rPr>
        <w:t>Продолжение войны с Речью Посполитой. Поход принца Владислава на Москву.</w:t>
      </w:r>
      <w:r w:rsidRPr="00FB3022">
        <w:rPr>
          <w:sz w:val="24"/>
          <w:szCs w:val="24"/>
        </w:rPr>
        <w:t xml:space="preserve"> Заключение Деулинского перемирия с Речью Посполитой. Итоги и последствия Смутного времени.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Россия в XVII веке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Россия при первых Романовых. Царствование Михаила Федоровича. Восстановление экономического потенциала страны. </w:t>
      </w:r>
      <w:r w:rsidRPr="00FB3022">
        <w:rPr>
          <w:i/>
          <w:sz w:val="24"/>
          <w:szCs w:val="24"/>
        </w:rPr>
        <w:t>Продолжение закрепощения крестьян.</w:t>
      </w:r>
      <w:r w:rsidRPr="00FB3022">
        <w:rPr>
          <w:sz w:val="24"/>
          <w:szCs w:val="24"/>
        </w:rPr>
        <w:t xml:space="preserve"> Земские соборы. Роль патриарха Филарета в управлении государством.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</w:t>
      </w:r>
      <w:r w:rsidRPr="00FB3022">
        <w:rPr>
          <w:i/>
          <w:sz w:val="24"/>
          <w:szCs w:val="24"/>
        </w:rPr>
        <w:t>Приказ Тайных дел.</w:t>
      </w:r>
      <w:r w:rsidRPr="00FB3022">
        <w:rPr>
          <w:sz w:val="24"/>
          <w:szCs w:val="24"/>
        </w:rPr>
        <w:t xml:space="preserve"> Усиление воево</w:t>
      </w:r>
      <w:r w:rsidRPr="00FB3022">
        <w:rPr>
          <w:sz w:val="24"/>
          <w:szCs w:val="24"/>
        </w:rPr>
        <w:t>д</w:t>
      </w:r>
      <w:r w:rsidRPr="00FB3022">
        <w:rPr>
          <w:sz w:val="24"/>
          <w:szCs w:val="24"/>
        </w:rPr>
        <w:t>ской власти в уездах и постепенная ликвидация земского самоуправления. Затухание деятел</w:t>
      </w:r>
      <w:r w:rsidRPr="00FB3022">
        <w:rPr>
          <w:sz w:val="24"/>
          <w:szCs w:val="24"/>
        </w:rPr>
        <w:t>ь</w:t>
      </w:r>
      <w:r w:rsidRPr="00FB3022">
        <w:rPr>
          <w:sz w:val="24"/>
          <w:szCs w:val="24"/>
        </w:rPr>
        <w:t xml:space="preserve">ности Земских соборов. </w:t>
      </w:r>
      <w:r w:rsidRPr="00FB3022">
        <w:rPr>
          <w:i/>
          <w:sz w:val="24"/>
          <w:szCs w:val="24"/>
        </w:rPr>
        <w:t>Правительство Б.И. Морозова и И.Д. Милославского: итоги его де</w:t>
      </w:r>
      <w:r w:rsidRPr="00FB3022">
        <w:rPr>
          <w:i/>
          <w:sz w:val="24"/>
          <w:szCs w:val="24"/>
        </w:rPr>
        <w:t>я</w:t>
      </w:r>
      <w:r w:rsidRPr="00FB3022">
        <w:rPr>
          <w:i/>
          <w:sz w:val="24"/>
          <w:szCs w:val="24"/>
        </w:rPr>
        <w:t xml:space="preserve">тельности. </w:t>
      </w:r>
      <w:r w:rsidRPr="00FB3022">
        <w:rPr>
          <w:sz w:val="24"/>
          <w:szCs w:val="24"/>
        </w:rPr>
        <w:t xml:space="preserve">Патриарх Никон. Раскол в Церкви. Протопоп Аввакум, формирование религиозной традиции старообрядчества.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Царь Федор Алексеевич. Отмена местничества. Налоговая (податная) реформа.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Экономическое 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</w:t>
      </w:r>
      <w:r w:rsidRPr="00FB3022">
        <w:rPr>
          <w:i/>
          <w:sz w:val="24"/>
          <w:szCs w:val="24"/>
        </w:rPr>
        <w:t>Торговый и Новоторговый уставы.</w:t>
      </w:r>
      <w:r w:rsidRPr="00FB3022">
        <w:rPr>
          <w:sz w:val="24"/>
          <w:szCs w:val="24"/>
        </w:rPr>
        <w:t xml:space="preserve"> Торговля с европейскими странами, Приба</w:t>
      </w:r>
      <w:r w:rsidRPr="00FB3022">
        <w:rPr>
          <w:sz w:val="24"/>
          <w:szCs w:val="24"/>
        </w:rPr>
        <w:t>л</w:t>
      </w:r>
      <w:r w:rsidRPr="00FB3022">
        <w:rPr>
          <w:sz w:val="24"/>
          <w:szCs w:val="24"/>
        </w:rPr>
        <w:t xml:space="preserve">тикой, Востоком.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Социальная структура российского общества. Государев двор, служилый город, дух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венство, торговые люди, посадское население, стрельцы, служилые иноземцы, казаки, крест</w:t>
      </w:r>
      <w:r w:rsidRPr="00FB3022">
        <w:rPr>
          <w:sz w:val="24"/>
          <w:szCs w:val="24"/>
        </w:rPr>
        <w:t>ь</w:t>
      </w:r>
      <w:r w:rsidRPr="00FB3022">
        <w:rPr>
          <w:sz w:val="24"/>
          <w:szCs w:val="24"/>
        </w:rPr>
        <w:t>яне, холопы. Русская деревня в XVII в. Городские восстания середины XVII в. Соляной бунт в Москве. Псковско-Новгородское восстание. Соборное уложение 1649 г. Юридическое офор</w:t>
      </w:r>
      <w:r w:rsidRPr="00FB3022">
        <w:rPr>
          <w:sz w:val="24"/>
          <w:szCs w:val="24"/>
        </w:rPr>
        <w:t>м</w:t>
      </w:r>
      <w:r w:rsidRPr="00FB3022">
        <w:rPr>
          <w:sz w:val="24"/>
          <w:szCs w:val="24"/>
        </w:rPr>
        <w:t xml:space="preserve">ление крепостного права и территория его распространения. Русский Север, Дон и Сибирь как регионы, свободные от крепостничества. </w:t>
      </w:r>
      <w:r w:rsidRPr="00FB3022">
        <w:rPr>
          <w:i/>
          <w:sz w:val="24"/>
          <w:szCs w:val="24"/>
        </w:rPr>
        <w:t>Денежная реформа 1654 г.</w:t>
      </w:r>
      <w:r w:rsidRPr="00FB3022">
        <w:rPr>
          <w:sz w:val="24"/>
          <w:szCs w:val="24"/>
        </w:rPr>
        <w:t xml:space="preserve"> Медный бунт. Побеги кр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стьян на Дон и в Сибирь. Восстание Степана Разина.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>Внешняя политика России в XVII в. Возобновление дипломатических контактов со стр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нами Европы и Азии после Смуты. Смоленская война. Поляновский мир. </w:t>
      </w:r>
      <w:r w:rsidRPr="00FB3022">
        <w:rPr>
          <w:i/>
          <w:sz w:val="24"/>
          <w:szCs w:val="24"/>
        </w:rPr>
        <w:t>Контакты с прав</w:t>
      </w:r>
      <w:r w:rsidRPr="00FB3022">
        <w:rPr>
          <w:i/>
          <w:sz w:val="24"/>
          <w:szCs w:val="24"/>
        </w:rPr>
        <w:t>о</w:t>
      </w:r>
      <w:r w:rsidRPr="00FB3022">
        <w:rPr>
          <w:i/>
          <w:sz w:val="24"/>
          <w:szCs w:val="24"/>
        </w:rPr>
        <w:t>славным населением Речи Посполитой: противодействие полонизации, распространению к</w:t>
      </w:r>
      <w:r w:rsidRPr="00FB3022">
        <w:rPr>
          <w:i/>
          <w:sz w:val="24"/>
          <w:szCs w:val="24"/>
        </w:rPr>
        <w:t>а</w:t>
      </w:r>
      <w:r w:rsidRPr="00FB3022">
        <w:rPr>
          <w:i/>
          <w:sz w:val="24"/>
          <w:szCs w:val="24"/>
        </w:rPr>
        <w:t>толичества.</w:t>
      </w:r>
      <w:r w:rsidRPr="00FB3022">
        <w:rPr>
          <w:sz w:val="24"/>
          <w:szCs w:val="24"/>
        </w:rPr>
        <w:t xml:space="preserve"> Контакты с Запорожской Сечью. Восстание Богдана Хмельницкого. Переясла</w:t>
      </w:r>
      <w:r w:rsidRPr="00FB3022">
        <w:rPr>
          <w:sz w:val="24"/>
          <w:szCs w:val="24"/>
        </w:rPr>
        <w:t>в</w:t>
      </w:r>
      <w:r w:rsidRPr="00FB3022">
        <w:rPr>
          <w:sz w:val="24"/>
          <w:szCs w:val="24"/>
        </w:rPr>
        <w:t>ская рада. Вхождение Украины в состав России. Война между Россией и Речью Посполитой 1654-1667 гг. Андрусовское перемирие. Русско-шведская война 1656-1658 гг. и ее результаты. Конфликты с Османской империей. «Азовское осадное сидение». «Чигиринская война» и Ба</w:t>
      </w:r>
      <w:r w:rsidRPr="00FB3022">
        <w:rPr>
          <w:sz w:val="24"/>
          <w:szCs w:val="24"/>
        </w:rPr>
        <w:t>х</w:t>
      </w:r>
      <w:r w:rsidRPr="00FB3022">
        <w:rPr>
          <w:sz w:val="24"/>
          <w:szCs w:val="24"/>
        </w:rPr>
        <w:t xml:space="preserve">чисарайский мирный договор. </w:t>
      </w:r>
      <w:r w:rsidRPr="00FB3022">
        <w:rPr>
          <w:i/>
          <w:sz w:val="24"/>
          <w:szCs w:val="24"/>
        </w:rPr>
        <w:t xml:space="preserve">Отношения России со странами Западной Европы. Военные столкновения с манчжурами и империей Цин.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Культурное пространство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lastRenderedPageBreak/>
        <w:t>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 xml:space="preserve">следование бассейна реки Амур. </w:t>
      </w:r>
      <w:r w:rsidRPr="00FB3022">
        <w:rPr>
          <w:i/>
          <w:sz w:val="24"/>
          <w:szCs w:val="24"/>
        </w:rPr>
        <w:t>Коч – корабль русских первопроходцев.</w:t>
      </w:r>
      <w:r w:rsidRPr="00FB3022">
        <w:rPr>
          <w:sz w:val="24"/>
          <w:szCs w:val="24"/>
        </w:rPr>
        <w:t xml:space="preserve"> Освоение Поволжья, Урала и Сибири. Калмыцкое ханство. Ясачное налогообложение. Переселение русских на н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вые земли. </w:t>
      </w:r>
      <w:r w:rsidRPr="00FB3022">
        <w:rPr>
          <w:i/>
          <w:sz w:val="24"/>
          <w:szCs w:val="24"/>
        </w:rPr>
        <w:t xml:space="preserve">Миссионерство и христианизация. Межэтнические отношения. </w:t>
      </w:r>
      <w:r w:rsidRPr="00FB3022">
        <w:rPr>
          <w:sz w:val="24"/>
          <w:szCs w:val="24"/>
        </w:rPr>
        <w:t xml:space="preserve">Формирование многонациональной элиты.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i/>
          <w:sz w:val="24"/>
          <w:szCs w:val="24"/>
        </w:rPr>
        <w:t>Изменения в картине мира человека в XVI–XVII вв. и повседневная жизнь.</w:t>
      </w:r>
      <w:r w:rsidRPr="00FB3022">
        <w:rPr>
          <w:sz w:val="24"/>
          <w:szCs w:val="24"/>
        </w:rPr>
        <w:t xml:space="preserve"> Жилище и предметы быта. Семья и семейные отношения. Религия и суеверия. Синтез европейской и в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сточной культур в быту высших слоев населения страны.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Архитектура. Дворцово-храмовый ансамбль Соборной площади в Москве. Шатровый стиль в архитектуре. </w:t>
      </w:r>
      <w:r w:rsidRPr="00FB3022">
        <w:rPr>
          <w:i/>
          <w:sz w:val="24"/>
          <w:szCs w:val="24"/>
        </w:rPr>
        <w:t xml:space="preserve">Антонио Солари, Алевиз Фрязин, Петрок Малой. </w:t>
      </w:r>
      <w:r w:rsidRPr="00FB3022">
        <w:rPr>
          <w:sz w:val="24"/>
          <w:szCs w:val="24"/>
        </w:rPr>
        <w:t xml:space="preserve">Собор Покрова на Рву. Монастырские ансамбли (Кирилло-Белозерский, Соловецкий, Новый Иерусалим). Крепости (Китай-город, Смоленский, Казанский, Тобольский Астраханский, Ростовский кремли). Федор Конь. </w:t>
      </w:r>
      <w:r w:rsidRPr="00FB3022">
        <w:rPr>
          <w:i/>
          <w:sz w:val="24"/>
          <w:szCs w:val="24"/>
        </w:rPr>
        <w:t>Приказ каменных дел.</w:t>
      </w:r>
      <w:r w:rsidRPr="00FB3022">
        <w:rPr>
          <w:sz w:val="24"/>
          <w:szCs w:val="24"/>
        </w:rPr>
        <w:t xml:space="preserve"> Деревянное зодчество.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Изобразительное искусство. Симон Ушаков. Ярославская школа иконописи. Парсунная живопись.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Летописание и начало книгопечатания. Лицевой свод. Домострой. </w:t>
      </w:r>
      <w:r w:rsidRPr="00FB3022">
        <w:rPr>
          <w:i/>
          <w:sz w:val="24"/>
          <w:szCs w:val="24"/>
        </w:rPr>
        <w:t xml:space="preserve">Переписка Ивана Грозного с князем Андреем Курбским. Публицистика Смутного времени. </w:t>
      </w:r>
      <w:r w:rsidRPr="00FB3022">
        <w:rPr>
          <w:sz w:val="24"/>
          <w:szCs w:val="24"/>
        </w:rPr>
        <w:t>Усиление светского начала в российской культуре. Симеон Полоцкий. Немецкая слобода как проводник европе</w:t>
      </w:r>
      <w:r w:rsidRPr="00FB3022">
        <w:rPr>
          <w:sz w:val="24"/>
          <w:szCs w:val="24"/>
        </w:rPr>
        <w:t>й</w:t>
      </w:r>
      <w:r w:rsidRPr="00FB3022">
        <w:rPr>
          <w:sz w:val="24"/>
          <w:szCs w:val="24"/>
        </w:rPr>
        <w:t xml:space="preserve">ского культурного влияния. </w:t>
      </w:r>
      <w:r w:rsidRPr="00FB3022">
        <w:rPr>
          <w:i/>
          <w:sz w:val="24"/>
          <w:szCs w:val="24"/>
        </w:rPr>
        <w:t xml:space="preserve">Посадская сатира XVII 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Развитие образования и научных знаний. Школы при Аптекарском и Посольском прик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зах. «Синопсис» Иннокентия Гизеля - первое учебное пособие по истории.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Региональный компонент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Наш регион в </w:t>
      </w:r>
      <w:r w:rsidRPr="00FB3022">
        <w:rPr>
          <w:sz w:val="24"/>
          <w:szCs w:val="24"/>
          <w:lang w:val="en-US"/>
        </w:rPr>
        <w:t>XVI</w:t>
      </w:r>
      <w:r w:rsidRPr="00FB3022">
        <w:rPr>
          <w:sz w:val="24"/>
          <w:szCs w:val="24"/>
        </w:rPr>
        <w:t xml:space="preserve"> – </w:t>
      </w:r>
      <w:r w:rsidRPr="00FB3022">
        <w:rPr>
          <w:sz w:val="24"/>
          <w:szCs w:val="24"/>
          <w:lang w:val="en-US"/>
        </w:rPr>
        <w:t>XVII</w:t>
      </w:r>
      <w:r w:rsidRPr="00FB3022">
        <w:rPr>
          <w:sz w:val="24"/>
          <w:szCs w:val="24"/>
        </w:rPr>
        <w:t xml:space="preserve"> вв.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>Россия в конце XVII - XVIII вв: от царства к империи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Россия в эпоху преобразований Петра I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Причины и предпосылки преобразований (дискуссии по этому вопросу). Россия и Евр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па в конце XVII века. Модернизация как жизненно важная национальная задача.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Начало царствования Петра I, борьба за власть. Правление царевны Софьи. Стрелецкие бунты. Хованщина. Первые шаги на пути преобразований. Азовские походы. Великое посол</w:t>
      </w:r>
      <w:r w:rsidRPr="00FB3022">
        <w:rPr>
          <w:sz w:val="24"/>
          <w:szCs w:val="24"/>
        </w:rPr>
        <w:t>ь</w:t>
      </w:r>
      <w:r w:rsidRPr="00FB3022">
        <w:rPr>
          <w:sz w:val="24"/>
          <w:szCs w:val="24"/>
        </w:rPr>
        <w:t xml:space="preserve">ство и его значение. Сподвижники Петра I.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Экономическая политика. </w:t>
      </w:r>
      <w:r w:rsidRPr="00FB3022">
        <w:rPr>
          <w:sz w:val="24"/>
          <w:szCs w:val="24"/>
        </w:rPr>
        <w:t>Строительство заводов и мануфактур, верфей. Создание б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зы металлургической индустрии на Урале. Оружейные заводы и корабельные верфи. Роль гос</w:t>
      </w:r>
      <w:r w:rsidRPr="00FB3022">
        <w:rPr>
          <w:sz w:val="24"/>
          <w:szCs w:val="24"/>
        </w:rPr>
        <w:t>у</w:t>
      </w:r>
      <w:r w:rsidRPr="00FB3022">
        <w:rPr>
          <w:sz w:val="24"/>
          <w:szCs w:val="24"/>
        </w:rPr>
        <w:t xml:space="preserve">дарства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Социальная политика. </w:t>
      </w:r>
      <w:r w:rsidRPr="00FB3022">
        <w:rPr>
          <w:sz w:val="24"/>
          <w:szCs w:val="24"/>
        </w:rPr>
        <w:t>Консолидация дворянского сословия, повышение его роли в управлении страной. Указ о единонаследии и Табель о рангах. Противоречия в политике по о</w:t>
      </w:r>
      <w:r w:rsidRPr="00FB3022">
        <w:rPr>
          <w:sz w:val="24"/>
          <w:szCs w:val="24"/>
        </w:rPr>
        <w:t>т</w:t>
      </w:r>
      <w:r w:rsidRPr="00FB3022">
        <w:rPr>
          <w:sz w:val="24"/>
          <w:szCs w:val="24"/>
        </w:rPr>
        <w:t xml:space="preserve">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Реформы управления.</w:t>
      </w:r>
      <w:r w:rsidRPr="00FB3022">
        <w:rPr>
          <w:sz w:val="24"/>
          <w:szCs w:val="24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лизации и бюрократизации управления. Генеральный регламент. Санкт-Петербург — новая столица.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Первые гвардейские полки. Создание регулярной армии, военного флота. Рекрутские наборы.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lastRenderedPageBreak/>
        <w:t>Церковная реформа</w:t>
      </w:r>
      <w:r w:rsidRPr="00FB3022">
        <w:rPr>
          <w:b/>
          <w:sz w:val="24"/>
          <w:szCs w:val="24"/>
        </w:rPr>
        <w:t>.</w:t>
      </w:r>
      <w:r w:rsidRPr="00FB3022">
        <w:rPr>
          <w:sz w:val="24"/>
          <w:szCs w:val="24"/>
        </w:rPr>
        <w:t xml:space="preserve"> Упразднение патриаршества, учреждение синода. Положение конфессий.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Оппозиция реформам Петра I. </w:t>
      </w:r>
      <w:r w:rsidRPr="00FB3022">
        <w:rPr>
          <w:sz w:val="24"/>
          <w:szCs w:val="24"/>
        </w:rPr>
        <w:t xml:space="preserve">Социальные движения в первой четверти XVIII в. </w:t>
      </w:r>
      <w:r w:rsidRPr="00FB3022">
        <w:rPr>
          <w:i/>
          <w:sz w:val="24"/>
          <w:szCs w:val="24"/>
        </w:rPr>
        <w:t>Во</w:t>
      </w:r>
      <w:r w:rsidRPr="00FB3022">
        <w:rPr>
          <w:i/>
          <w:sz w:val="24"/>
          <w:szCs w:val="24"/>
        </w:rPr>
        <w:t>с</w:t>
      </w:r>
      <w:r w:rsidRPr="00FB3022">
        <w:rPr>
          <w:i/>
          <w:sz w:val="24"/>
          <w:szCs w:val="24"/>
        </w:rPr>
        <w:t>стания в Астрахани, Башкирии, на Дону.</w:t>
      </w:r>
      <w:r w:rsidRPr="00FB3022">
        <w:rPr>
          <w:sz w:val="24"/>
          <w:szCs w:val="24"/>
        </w:rPr>
        <w:t xml:space="preserve"> Дело царевича Алексея.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Внешняя политика.</w:t>
      </w:r>
      <w:r w:rsidRPr="00FB3022">
        <w:rPr>
          <w:sz w:val="24"/>
          <w:szCs w:val="24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монию на Балтике. Сражения у м. Гангут и о. Гренгам. Ништадтский мир и его последствия.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Закрепление России на берегах Балтики. Провозглашение России империей. Каспийский поход Петра I.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Преобразования Петра I в области культуры. </w:t>
      </w:r>
      <w:r w:rsidRPr="00FB3022">
        <w:rPr>
          <w:sz w:val="24"/>
          <w:szCs w:val="24"/>
        </w:rPr>
        <w:t>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</w:t>
      </w:r>
      <w:r w:rsidRPr="00FB3022">
        <w:rPr>
          <w:sz w:val="24"/>
          <w:szCs w:val="24"/>
        </w:rPr>
        <w:t>т</w:t>
      </w:r>
      <w:r w:rsidRPr="00FB3022">
        <w:rPr>
          <w:sz w:val="24"/>
          <w:szCs w:val="24"/>
        </w:rPr>
        <w:t xml:space="preserve">ровской эпохи. Скульптура и архитектура. Памятники раннего барокко.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Повседневная жизнь и быт правящей элиты и основной массы населения. Перемены в образе жизни российского дворянства. </w:t>
      </w:r>
      <w:r w:rsidRPr="00FB3022">
        <w:rPr>
          <w:i/>
          <w:sz w:val="24"/>
          <w:szCs w:val="24"/>
        </w:rPr>
        <w:t xml:space="preserve">Новые формы социальной коммуникации в дворянской среде. </w:t>
      </w:r>
      <w:r w:rsidRPr="00FB3022">
        <w:rPr>
          <w:sz w:val="24"/>
          <w:szCs w:val="24"/>
        </w:rPr>
        <w:t xml:space="preserve">Ассамблеи, балы, фейерверки, светские государственные праздники. «Европейский» стиль в одежде, развлечениях, питании. Изменения в положении женщин.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Итоги, последствия и значение петровских преобразований. Образ Петра I в русской культуре.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После Петра Великого: эпоха «дворцовых переворотов»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Причины нестабильности политического строя. Дворцовые перевороты. Фаворитизм. Создание Верховного тайного совета. Крушение политической карьеры А.Д. Меншикова. «Кондиции верховников» и приход к власти Анны Иоанновны. «Кабинет министров». Роль Э. Бирона, А.И. Остермана, А.П. Волынского, Б.Х. Миниха в управлении и политической жизни страны.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 xml:space="preserve">Укрепление границ империи на Украине и на юго-восточной окраине. </w:t>
      </w:r>
      <w:r w:rsidRPr="00FB3022">
        <w:rPr>
          <w:i/>
          <w:sz w:val="24"/>
          <w:szCs w:val="24"/>
        </w:rPr>
        <w:t>Переход Младш</w:t>
      </w:r>
      <w:r w:rsidRPr="00FB3022">
        <w:rPr>
          <w:i/>
          <w:sz w:val="24"/>
          <w:szCs w:val="24"/>
        </w:rPr>
        <w:t>е</w:t>
      </w:r>
      <w:r w:rsidRPr="00FB3022">
        <w:rPr>
          <w:i/>
          <w:sz w:val="24"/>
          <w:szCs w:val="24"/>
        </w:rPr>
        <w:t xml:space="preserve">го жуза в Казахстане под суверенитет Российской империи. Война с Османской империей.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Россия при Елизавете Петровне. Экономическая и финансовая политика. Деятельность П.И. Шувалова. Создание Дворянского и Купеческого банков. Усиление роли косвенных нал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Россия в международных конфликтах 1740-х – 1750-х гг. Участие в Семилетней войне.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Петр III. Манифест «о вольности дворянской». Переворот 28 июня 1762 г.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Россия в 1760-х – 1790- гг. Правление Екатерины II и Павла I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>Внутренняя политика Екатерины II. Личность императрицы. Идеи Просвещения. «Пр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свещенный абсолютизм», его особенности в России. Секуляризация церковных земель. Де</w:t>
      </w:r>
      <w:r w:rsidRPr="00FB3022">
        <w:rPr>
          <w:sz w:val="24"/>
          <w:szCs w:val="24"/>
        </w:rPr>
        <w:t>я</w:t>
      </w:r>
      <w:r w:rsidRPr="00FB3022">
        <w:rPr>
          <w:sz w:val="24"/>
          <w:szCs w:val="24"/>
        </w:rPr>
        <w:t>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мическое общество. Губернская реформа. Жалованные грамоты дворянству и городам. Пол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жение сословий. Дворянство – «первенствующее сословие» империи. </w:t>
      </w:r>
      <w:r w:rsidRPr="00FB3022">
        <w:rPr>
          <w:i/>
          <w:sz w:val="24"/>
          <w:szCs w:val="24"/>
        </w:rPr>
        <w:t>Привлечение представ</w:t>
      </w:r>
      <w:r w:rsidRPr="00FB3022">
        <w:rPr>
          <w:i/>
          <w:sz w:val="24"/>
          <w:szCs w:val="24"/>
        </w:rPr>
        <w:t>и</w:t>
      </w:r>
      <w:r w:rsidRPr="00FB3022">
        <w:rPr>
          <w:i/>
          <w:sz w:val="24"/>
          <w:szCs w:val="24"/>
        </w:rPr>
        <w:t xml:space="preserve">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Национальная политика. </w:t>
      </w:r>
      <w:r w:rsidRPr="00FB3022">
        <w:rPr>
          <w:i/>
          <w:sz w:val="24"/>
          <w:szCs w:val="24"/>
        </w:rPr>
        <w:t xml:space="preserve">Унификация управления на окраинах империи. Ликвидация украинского гетманства. Формирование Кубанского Оренбургского и Сибирского казачества. </w:t>
      </w:r>
      <w:r w:rsidRPr="00FB3022">
        <w:rPr>
          <w:i/>
          <w:sz w:val="24"/>
          <w:szCs w:val="24"/>
        </w:rPr>
        <w:lastRenderedPageBreak/>
        <w:t>Основание Ростова-на-Дону. Активизация деятельности по привлечению иностранцев в Ро</w:t>
      </w:r>
      <w:r w:rsidRPr="00FB3022">
        <w:rPr>
          <w:i/>
          <w:sz w:val="24"/>
          <w:szCs w:val="24"/>
        </w:rPr>
        <w:t>с</w:t>
      </w:r>
      <w:r w:rsidRPr="00FB3022">
        <w:rPr>
          <w:i/>
          <w:sz w:val="24"/>
          <w:szCs w:val="24"/>
        </w:rPr>
        <w:t>сию.</w:t>
      </w:r>
      <w:r w:rsidRPr="00FB3022">
        <w:rPr>
          <w:sz w:val="24"/>
          <w:szCs w:val="24"/>
        </w:rPr>
        <w:t xml:space="preserve"> Расселение колонистов в Новороссии, Поволжье, других регионах. Укрепление начал т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лерантности и веротерпимости по отношению к неправославным и нехристианским конфесс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ям.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Экономическое развитие России во второй половине XVIII века. Крестьяне: крепостные, государственные, монастырские. Условия жизни крепостной деревни. Права помещика по о</w:t>
      </w:r>
      <w:r w:rsidRPr="00FB3022">
        <w:rPr>
          <w:sz w:val="24"/>
          <w:szCs w:val="24"/>
        </w:rPr>
        <w:t>т</w:t>
      </w:r>
      <w:r w:rsidRPr="00FB3022">
        <w:rPr>
          <w:sz w:val="24"/>
          <w:szCs w:val="24"/>
        </w:rPr>
        <w:t xml:space="preserve">ношению к своим крепостным. Барщинное и оброчное хозяйство. </w:t>
      </w:r>
      <w:r w:rsidRPr="00FB3022">
        <w:rPr>
          <w:i/>
          <w:sz w:val="24"/>
          <w:szCs w:val="24"/>
        </w:rPr>
        <w:t>Дворовые люди.</w:t>
      </w:r>
      <w:r w:rsidRPr="00FB3022">
        <w:rPr>
          <w:sz w:val="24"/>
          <w:szCs w:val="24"/>
        </w:rPr>
        <w:t xml:space="preserve"> Роль кр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постного строя в экономике страны.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Промышленность в городе и деревне. Роль государства, купечества, помещиков в разв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тии промышленности. </w:t>
      </w:r>
      <w:r w:rsidRPr="00FB3022">
        <w:rPr>
          <w:i/>
          <w:sz w:val="24"/>
          <w:szCs w:val="24"/>
        </w:rPr>
        <w:t xml:space="preserve">Крепостной и вольнонаемный труд. Привлечение крепостных оброчных крестьян к работе на мануфактурах. </w:t>
      </w:r>
      <w:r w:rsidRPr="00FB3022">
        <w:rPr>
          <w:sz w:val="24"/>
          <w:szCs w:val="24"/>
        </w:rPr>
        <w:t>Развитие крестьянских промыслов. Рост текстильной промышленности: распространение производства хлопчатобумажных тканей. Начало извес</w:t>
      </w:r>
      <w:r w:rsidRPr="00FB3022">
        <w:rPr>
          <w:sz w:val="24"/>
          <w:szCs w:val="24"/>
        </w:rPr>
        <w:t>т</w:t>
      </w:r>
      <w:r w:rsidRPr="00FB3022">
        <w:rPr>
          <w:sz w:val="24"/>
          <w:szCs w:val="24"/>
        </w:rPr>
        <w:t>ных предпринимательских династий: Морозовы, Рябушинские, Гарелины, Прохоровы, Демид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вы и др.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 xml:space="preserve">Внутренняя и внешняя торговля. Торговые пути внутри страны. </w:t>
      </w:r>
      <w:r w:rsidRPr="00FB3022">
        <w:rPr>
          <w:i/>
          <w:sz w:val="24"/>
          <w:szCs w:val="24"/>
        </w:rPr>
        <w:t>Водно-транспортные системы: Вышневолоцкая, Тихвинская, Мариинская и др.</w:t>
      </w:r>
      <w:r w:rsidRPr="00FB3022">
        <w:rPr>
          <w:sz w:val="24"/>
          <w:szCs w:val="24"/>
        </w:rPr>
        <w:t xml:space="preserve"> Ярмарки и их роль во внутренней то</w:t>
      </w:r>
      <w:r w:rsidRPr="00FB3022">
        <w:rPr>
          <w:sz w:val="24"/>
          <w:szCs w:val="24"/>
        </w:rPr>
        <w:t>р</w:t>
      </w:r>
      <w:r w:rsidRPr="00FB3022">
        <w:rPr>
          <w:sz w:val="24"/>
          <w:szCs w:val="24"/>
        </w:rPr>
        <w:t xml:space="preserve">говле. Макарьевская, Ирбитская, Свенская, Коренная ярмарки. Ярмарки на Украине. </w:t>
      </w:r>
      <w:r w:rsidRPr="00FB3022">
        <w:rPr>
          <w:i/>
          <w:sz w:val="24"/>
          <w:szCs w:val="24"/>
        </w:rPr>
        <w:t>Партнеры России во внешней торговле в Европе и в мире. Обеспечение активного внешнеторгового б</w:t>
      </w:r>
      <w:r w:rsidRPr="00FB3022">
        <w:rPr>
          <w:i/>
          <w:sz w:val="24"/>
          <w:szCs w:val="24"/>
        </w:rPr>
        <w:t>а</w:t>
      </w:r>
      <w:r w:rsidRPr="00FB3022">
        <w:rPr>
          <w:i/>
          <w:sz w:val="24"/>
          <w:szCs w:val="24"/>
        </w:rPr>
        <w:t xml:space="preserve">ланса.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Обострение социальных противоречий. </w:t>
      </w:r>
      <w:r w:rsidRPr="00FB3022">
        <w:rPr>
          <w:i/>
          <w:sz w:val="24"/>
          <w:szCs w:val="24"/>
        </w:rPr>
        <w:t>Чумной бунт в Москве.</w:t>
      </w:r>
      <w:r w:rsidRPr="00FB3022">
        <w:rPr>
          <w:sz w:val="24"/>
          <w:szCs w:val="24"/>
        </w:rPr>
        <w:t xml:space="preserve"> Восстание под предвод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тельством Емельяна Пугачева. </w:t>
      </w:r>
      <w:r w:rsidRPr="00FB3022">
        <w:rPr>
          <w:i/>
          <w:sz w:val="24"/>
          <w:szCs w:val="24"/>
        </w:rPr>
        <w:t>Антидворянский и антикрепостнический характер движения. Роль казачества, народов Урала и Поволжья в восстании.</w:t>
      </w:r>
      <w:r w:rsidRPr="00FB3022">
        <w:rPr>
          <w:sz w:val="24"/>
          <w:szCs w:val="24"/>
        </w:rPr>
        <w:t xml:space="preserve"> Влияние восстания на внутреннюю политику и развитие общественной мысли.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Внешняя политика России второй половины XVIII в., ее основные задачи. Н.И. Панин и А.А.Безбородко.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вых городов и портов. Основание Пятигорска, Севастополя, Одессы, Херсона. Г.А. Потемкин. Путешествие Екатерины II на юг в 1787 г.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 xml:space="preserve">Участие России в разделах Речи Посполитой. </w:t>
      </w:r>
      <w:r w:rsidRPr="00FB3022">
        <w:rPr>
          <w:i/>
          <w:sz w:val="24"/>
          <w:szCs w:val="24"/>
        </w:rPr>
        <w:t>Политика России в Польше до начала 1770-х гг.: стремление к усилению российского влияния в условиях сохранения польского гос</w:t>
      </w:r>
      <w:r w:rsidRPr="00FB3022">
        <w:rPr>
          <w:i/>
          <w:sz w:val="24"/>
          <w:szCs w:val="24"/>
        </w:rPr>
        <w:t>у</w:t>
      </w:r>
      <w:r w:rsidRPr="00FB3022">
        <w:rPr>
          <w:i/>
          <w:sz w:val="24"/>
          <w:szCs w:val="24"/>
        </w:rPr>
        <w:t>дарства. Участие России в разделах Польши вместе с империей Габсбургов и Пруссией. Пе</w:t>
      </w:r>
      <w:r w:rsidRPr="00FB3022">
        <w:rPr>
          <w:i/>
          <w:sz w:val="24"/>
          <w:szCs w:val="24"/>
        </w:rPr>
        <w:t>р</w:t>
      </w:r>
      <w:r w:rsidRPr="00FB3022">
        <w:rPr>
          <w:i/>
          <w:sz w:val="24"/>
          <w:szCs w:val="24"/>
        </w:rPr>
        <w:t>вый, второй и третий разделы.</w:t>
      </w:r>
      <w:r w:rsidRPr="00FB3022">
        <w:rPr>
          <w:sz w:val="24"/>
          <w:szCs w:val="24"/>
        </w:rPr>
        <w:t xml:space="preserve"> Вхождение в состав России украинских и белорусских земель. Присоединение Литвы и Курляндии. Борьба Польши за национальную независимость. </w:t>
      </w:r>
      <w:r w:rsidRPr="00FB3022">
        <w:rPr>
          <w:i/>
          <w:sz w:val="24"/>
          <w:szCs w:val="24"/>
        </w:rPr>
        <w:t>Восст</w:t>
      </w:r>
      <w:r w:rsidRPr="00FB3022">
        <w:rPr>
          <w:i/>
          <w:sz w:val="24"/>
          <w:szCs w:val="24"/>
        </w:rPr>
        <w:t>а</w:t>
      </w:r>
      <w:r w:rsidRPr="00FB3022">
        <w:rPr>
          <w:i/>
          <w:sz w:val="24"/>
          <w:szCs w:val="24"/>
        </w:rPr>
        <w:t xml:space="preserve">ние под предводительством Тадеуша Костюшко.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Участие России в борьбе с революционной Францией. Итальянский и Швейцарский п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ходы А.В. Суворова. Действия эскадры Ф.Ф. Ушакова в Средиземном море.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Культурное пространство Российской империи в XVIII 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Определяющее влияние идей Просвещения в российской общественной мысли, публ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цистике и литературе. Литература народов России в XVIII в. Первые журналы. Общественные идеи в произведениях А.П. Сумарокова, Г.Р. Державина, Д.И. Фонвизина. </w:t>
      </w:r>
      <w:r w:rsidRPr="00FB3022">
        <w:rPr>
          <w:i/>
          <w:sz w:val="24"/>
          <w:szCs w:val="24"/>
        </w:rPr>
        <w:t>Н.И. Новиков, мат</w:t>
      </w:r>
      <w:r w:rsidRPr="00FB3022">
        <w:rPr>
          <w:i/>
          <w:sz w:val="24"/>
          <w:szCs w:val="24"/>
        </w:rPr>
        <w:t>е</w:t>
      </w:r>
      <w:r w:rsidRPr="00FB3022">
        <w:rPr>
          <w:i/>
          <w:sz w:val="24"/>
          <w:szCs w:val="24"/>
        </w:rPr>
        <w:t>риалы о положении крепостных крестьян в его журналах.</w:t>
      </w:r>
      <w:r w:rsidRPr="00FB3022">
        <w:rPr>
          <w:sz w:val="24"/>
          <w:szCs w:val="24"/>
        </w:rPr>
        <w:t xml:space="preserve"> А.Н. Радищев и его «Путешествие из Петербурга в Москву».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Русская культура и культура народов России в XVIII веке. Развитие новой светской культуры после преобразований Петра I. Укрепление взаимосвязей с культурой стран зарубе</w:t>
      </w:r>
      <w:r w:rsidRPr="00FB3022">
        <w:rPr>
          <w:sz w:val="24"/>
          <w:szCs w:val="24"/>
        </w:rPr>
        <w:t>ж</w:t>
      </w:r>
      <w:r w:rsidRPr="00FB3022">
        <w:rPr>
          <w:sz w:val="24"/>
          <w:szCs w:val="24"/>
        </w:rPr>
        <w:lastRenderedPageBreak/>
        <w:t>ной Европы. Масонство в России. Распространение в России основных стилей и жанров евр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пейской художественной культуры (барокко, классицизм, рококо и т. п.). </w:t>
      </w:r>
      <w:r w:rsidRPr="00FB3022">
        <w:rPr>
          <w:i/>
          <w:sz w:val="24"/>
          <w:szCs w:val="24"/>
        </w:rPr>
        <w:t>Вклад в развитие ру</w:t>
      </w:r>
      <w:r w:rsidRPr="00FB3022">
        <w:rPr>
          <w:i/>
          <w:sz w:val="24"/>
          <w:szCs w:val="24"/>
        </w:rPr>
        <w:t>с</w:t>
      </w:r>
      <w:r w:rsidRPr="00FB3022">
        <w:rPr>
          <w:i/>
          <w:sz w:val="24"/>
          <w:szCs w:val="24"/>
        </w:rPr>
        <w:t>ской культуры ученых, художников, мастеров, прибывших из-за рубежа.</w:t>
      </w:r>
      <w:r w:rsidRPr="00FB3022">
        <w:rPr>
          <w:sz w:val="24"/>
          <w:szCs w:val="24"/>
        </w:rPr>
        <w:t xml:space="preserve"> Усиление внимания к жизни и культуре русского народа и историческому прошлому России к концу столетия.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Культура и быт российских сословий. Дворянство: жизнь и быт дворянской усадьбы. Духовенство. Купечество. Крестьянство.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Российская наука в XVIII веке. Академия наук в Петербурге. Изучение страны – главная задача российской науки. Географические экспедиции. Вторая Камчатская экспедиция. Осво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ние Аляски и Западного побережья Северной Америки. Российско-американская компания. </w:t>
      </w:r>
      <w:r w:rsidRPr="00FB3022">
        <w:rPr>
          <w:i/>
          <w:sz w:val="24"/>
          <w:szCs w:val="24"/>
        </w:rPr>
        <w:t>И</w:t>
      </w:r>
      <w:r w:rsidRPr="00FB3022">
        <w:rPr>
          <w:i/>
          <w:sz w:val="24"/>
          <w:szCs w:val="24"/>
        </w:rPr>
        <w:t>с</w:t>
      </w:r>
      <w:r w:rsidRPr="00FB3022">
        <w:rPr>
          <w:i/>
          <w:sz w:val="24"/>
          <w:szCs w:val="24"/>
        </w:rPr>
        <w:t>следования в области отечественной истории. Изучение российской словесности и развитие литературного языка. Российская академия. Е.Р. Дашкова.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М.В. Ломоносов и его выдающаяся роль в становлении российской науки и образования.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Образование в России в XVIII в. </w:t>
      </w:r>
      <w:r w:rsidRPr="00FB3022">
        <w:rPr>
          <w:i/>
          <w:sz w:val="24"/>
          <w:szCs w:val="24"/>
        </w:rPr>
        <w:t>Основные педагогические идеи. Воспитание «новой п</w:t>
      </w:r>
      <w:r w:rsidRPr="00FB3022">
        <w:rPr>
          <w:i/>
          <w:sz w:val="24"/>
          <w:szCs w:val="24"/>
        </w:rPr>
        <w:t>о</w:t>
      </w:r>
      <w:r w:rsidRPr="00FB3022">
        <w:rPr>
          <w:i/>
          <w:sz w:val="24"/>
          <w:szCs w:val="24"/>
        </w:rPr>
        <w:t>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</w:t>
      </w:r>
      <w:r w:rsidRPr="00FB3022">
        <w:rPr>
          <w:sz w:val="24"/>
          <w:szCs w:val="24"/>
        </w:rPr>
        <w:t xml:space="preserve"> Московский университет – первый российский университет.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Русская архитектура XVIII в. Строительство Петербурга, формирование его городского плана. </w:t>
      </w:r>
      <w:r w:rsidRPr="00FB3022">
        <w:rPr>
          <w:i/>
          <w:sz w:val="24"/>
          <w:szCs w:val="24"/>
        </w:rPr>
        <w:t>Регулярный характер застройки Петербурга и других городов. Барокко в архитектуре Москвы и Петербурга.</w:t>
      </w:r>
      <w:r w:rsidRPr="00FB3022">
        <w:rPr>
          <w:sz w:val="24"/>
          <w:szCs w:val="24"/>
        </w:rPr>
        <w:t xml:space="preserve"> Переход к классицизму, </w:t>
      </w:r>
      <w:r w:rsidRPr="00FB3022">
        <w:rPr>
          <w:i/>
          <w:sz w:val="24"/>
          <w:szCs w:val="24"/>
        </w:rPr>
        <w:t xml:space="preserve">создание архитектурных ассамблей в стиле классицизма в обеих столицах. </w:t>
      </w:r>
      <w:r w:rsidRPr="00FB3022">
        <w:rPr>
          <w:sz w:val="24"/>
          <w:szCs w:val="24"/>
        </w:rPr>
        <w:t xml:space="preserve">В.И. Баженов, М.Ф. Казаков.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Изобразительное искусство в России, его выдающиеся мастера и произведения. Акад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мия художеств в Петербурге. Расцвет жанра парадного портрета в середине XVIII в. </w:t>
      </w:r>
      <w:r w:rsidRPr="00FB3022">
        <w:rPr>
          <w:i/>
          <w:sz w:val="24"/>
          <w:szCs w:val="24"/>
        </w:rPr>
        <w:t>Новые ве</w:t>
      </w:r>
      <w:r w:rsidRPr="00FB3022">
        <w:rPr>
          <w:i/>
          <w:sz w:val="24"/>
          <w:szCs w:val="24"/>
        </w:rPr>
        <w:t>я</w:t>
      </w:r>
      <w:r w:rsidRPr="00FB3022">
        <w:rPr>
          <w:i/>
          <w:sz w:val="24"/>
          <w:szCs w:val="24"/>
        </w:rPr>
        <w:t xml:space="preserve">ния в изобразительном искусстве в конце столетия.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Народы России в XVIII 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Управление окраинами империи. Башкирские восстания. Политика по отношению к и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>ламу. Освоение Новороссии, Поволжья и Южного Урала. Немецкие переселенцы. Формиров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ние черты оседлости.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Россия при Павле I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Основные принципы внутренней политики Павла I. Укрепление абсолютизма </w:t>
      </w:r>
      <w:r w:rsidRPr="00FB3022">
        <w:rPr>
          <w:i/>
          <w:sz w:val="24"/>
          <w:szCs w:val="24"/>
        </w:rPr>
        <w:t>через о</w:t>
      </w:r>
      <w:r w:rsidRPr="00FB3022">
        <w:rPr>
          <w:i/>
          <w:sz w:val="24"/>
          <w:szCs w:val="24"/>
        </w:rPr>
        <w:t>т</w:t>
      </w:r>
      <w:r w:rsidRPr="00FB3022">
        <w:rPr>
          <w:i/>
          <w:sz w:val="24"/>
          <w:szCs w:val="24"/>
        </w:rPr>
        <w:t>каз от принципов «просвещенного абсолютизма» и</w:t>
      </w:r>
      <w:r w:rsidRPr="00FB3022">
        <w:rPr>
          <w:sz w:val="24"/>
          <w:szCs w:val="24"/>
        </w:rPr>
        <w:t xml:space="preserve"> усиление бюрократического и полицейского характера государства и личной власти императора. Личность Павла I и ее влияние на политику страны. Указы о престолонаследии, и о «трехдневной барщине».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Политика Павла I по отношению к дворянству, взаимоотношение со столичной знатью, меры в области внешней политики и причины дворцового переворота 11 марта 1801 года.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Внутренняя политика. Ограничение дворянских привилегий.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Региональный компонент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Наш регион </w:t>
      </w:r>
      <w:r w:rsidRPr="00FB3022">
        <w:rPr>
          <w:bCs/>
          <w:sz w:val="24"/>
          <w:szCs w:val="24"/>
        </w:rPr>
        <w:t>в XVIII в.</w:t>
      </w:r>
    </w:p>
    <w:p w:rsidR="00FB3022" w:rsidRPr="00FB3022" w:rsidRDefault="004047B0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Российская</w:t>
      </w:r>
      <w:r w:rsidR="00FB3022" w:rsidRPr="00FB3022">
        <w:rPr>
          <w:b/>
          <w:bCs/>
          <w:sz w:val="24"/>
          <w:szCs w:val="24"/>
        </w:rPr>
        <w:t xml:space="preserve"> империя в XIX – начале XX вв.</w:t>
      </w:r>
    </w:p>
    <w:p w:rsidR="00FB3022" w:rsidRPr="00FB3022" w:rsidRDefault="00FB3022" w:rsidP="00FB3022">
      <w:pPr>
        <w:spacing w:line="276" w:lineRule="auto"/>
        <w:ind w:firstLine="709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>Россия на пути к реформам (1801–1861)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Александровская эпоха: государственный либерализм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Проекты либеральных реформ Александра I. Внешние и внутренние факторы. Негла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 xml:space="preserve">ный комитет и «молодые друзья» императора. Реформы государственного управления. М.М. Сперанский.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Отечественная война 1812 г.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Эпоха 1812 года. Война России с Францией 1805-1807 гг. Тильзитский мир. Война со Швецией 1809 г. и присоединение Финляндии. Война с Турцией и Бухарестский мир 1812 г. </w:t>
      </w:r>
      <w:r w:rsidRPr="00FB3022">
        <w:rPr>
          <w:sz w:val="24"/>
          <w:szCs w:val="24"/>
        </w:rPr>
        <w:lastRenderedPageBreak/>
        <w:t>Отечественная война 1812 г. – важнейшее событие российской и мировой истории XIX в. Ве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 xml:space="preserve">ский конгресс и его решения. Священный союз. Возрастание роли России после победы над Наполеоном и Венского конгресса.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Либеральные и охранительные тенденции во внутренней политике. Польская констит</w:t>
      </w:r>
      <w:r w:rsidRPr="00FB3022">
        <w:rPr>
          <w:sz w:val="24"/>
          <w:szCs w:val="24"/>
        </w:rPr>
        <w:t>у</w:t>
      </w:r>
      <w:r w:rsidRPr="00FB3022">
        <w:rPr>
          <w:sz w:val="24"/>
          <w:szCs w:val="24"/>
        </w:rPr>
        <w:t xml:space="preserve">ция 1815 г. </w:t>
      </w:r>
      <w:r w:rsidRPr="00FB3022">
        <w:rPr>
          <w:i/>
          <w:sz w:val="24"/>
          <w:szCs w:val="24"/>
        </w:rPr>
        <w:t>Военные поселения. Дворянская оппозиция самодержавию.</w:t>
      </w:r>
      <w:r w:rsidRPr="00FB3022">
        <w:rPr>
          <w:sz w:val="24"/>
          <w:szCs w:val="24"/>
        </w:rPr>
        <w:t xml:space="preserve"> Тайные организации: Союз спасения, Союз благоденствия, Северное и Южное общества. Восстание декабристов 14 декабря 1825 г.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Николаевское самодержавие: государственный консерватизм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>Реформаторские и консервативные тенденции в политике Николая I. Экономическая п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литика в условиях политической консервации. Государственная регламентация общественной жизни: </w:t>
      </w:r>
      <w:r w:rsidRPr="00FB3022">
        <w:rPr>
          <w:i/>
          <w:sz w:val="24"/>
          <w:szCs w:val="24"/>
        </w:rPr>
        <w:t>централизация управления, политическая полиция, кодификация законов, цензура, поп</w:t>
      </w:r>
      <w:r w:rsidRPr="00FB3022">
        <w:rPr>
          <w:i/>
          <w:sz w:val="24"/>
          <w:szCs w:val="24"/>
        </w:rPr>
        <w:t>е</w:t>
      </w:r>
      <w:r w:rsidRPr="00FB3022">
        <w:rPr>
          <w:i/>
          <w:sz w:val="24"/>
          <w:szCs w:val="24"/>
        </w:rPr>
        <w:t>чительство об образовании.</w:t>
      </w:r>
      <w:r w:rsidRPr="00FB3022">
        <w:rPr>
          <w:sz w:val="24"/>
          <w:szCs w:val="24"/>
        </w:rPr>
        <w:t xml:space="preserve"> Крестьянский вопрос. Реформа государственных крестьян П.Д. Киселева 1837-1841 гг. Официальная идеология: «православие, самодержавие, народность». </w:t>
      </w:r>
      <w:r w:rsidRPr="00FB3022">
        <w:rPr>
          <w:i/>
          <w:sz w:val="24"/>
          <w:szCs w:val="24"/>
        </w:rPr>
        <w:t>Формирование профессиональной бюрократии. Прогрессивное чиновничество: у истоков либ</w:t>
      </w:r>
      <w:r w:rsidRPr="00FB3022">
        <w:rPr>
          <w:i/>
          <w:sz w:val="24"/>
          <w:szCs w:val="24"/>
        </w:rPr>
        <w:t>е</w:t>
      </w:r>
      <w:r w:rsidRPr="00FB3022">
        <w:rPr>
          <w:i/>
          <w:sz w:val="24"/>
          <w:szCs w:val="24"/>
        </w:rPr>
        <w:t xml:space="preserve">рального реформаторства.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Расширение империи: русско-иранская и русско-турецкая войны. Россия и Западная Е</w:t>
      </w:r>
      <w:r w:rsidRPr="00FB3022">
        <w:rPr>
          <w:sz w:val="24"/>
          <w:szCs w:val="24"/>
        </w:rPr>
        <w:t>в</w:t>
      </w:r>
      <w:r w:rsidRPr="00FB3022">
        <w:rPr>
          <w:sz w:val="24"/>
          <w:szCs w:val="24"/>
        </w:rPr>
        <w:t xml:space="preserve">ропа: особенности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Крепостнический социум. Деревня и город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Сословная структура российского общества. Крепостное хозяйство. </w:t>
      </w:r>
      <w:r w:rsidRPr="00FB3022">
        <w:rPr>
          <w:i/>
          <w:sz w:val="24"/>
          <w:szCs w:val="24"/>
        </w:rPr>
        <w:t>Помещик и кресть</w:t>
      </w:r>
      <w:r w:rsidRPr="00FB3022">
        <w:rPr>
          <w:i/>
          <w:sz w:val="24"/>
          <w:szCs w:val="24"/>
        </w:rPr>
        <w:t>я</w:t>
      </w:r>
      <w:r w:rsidRPr="00FB3022">
        <w:rPr>
          <w:i/>
          <w:sz w:val="24"/>
          <w:szCs w:val="24"/>
        </w:rPr>
        <w:t>нин, конфликты и сотрудничество.</w:t>
      </w:r>
      <w:r w:rsidRPr="00FB3022">
        <w:rPr>
          <w:sz w:val="24"/>
          <w:szCs w:val="24"/>
        </w:rPr>
        <w:t xml:space="preserve"> Промышленный переворот и его особенности в России. Начало железнодорожного строительства. </w:t>
      </w:r>
      <w:r w:rsidRPr="00FB3022">
        <w:rPr>
          <w:i/>
          <w:sz w:val="24"/>
          <w:szCs w:val="24"/>
        </w:rPr>
        <w:t>Москва и Петербург: спор двух столиц.</w:t>
      </w:r>
      <w:r w:rsidRPr="00FB3022">
        <w:rPr>
          <w:sz w:val="24"/>
          <w:szCs w:val="24"/>
        </w:rPr>
        <w:t xml:space="preserve"> Города как административные, торговые и промышленные центры. Городское самоуправление.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>Культурное пространство империи в первой половине XIX в.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Национальные корни отечественной культуры и западные влияния. Государственная п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литика в области культуры. Основные стили в художественной культуре: романтизм, класс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цизм, реализм. Ампир как стиль империи. Культ гражданственности. Золотой век русской лит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</w:t>
      </w:r>
      <w:r w:rsidRPr="00FB3022">
        <w:rPr>
          <w:i/>
          <w:sz w:val="24"/>
          <w:szCs w:val="24"/>
        </w:rPr>
        <w:t>Культура повседневн</w:t>
      </w:r>
      <w:r w:rsidRPr="00FB3022">
        <w:rPr>
          <w:i/>
          <w:sz w:val="24"/>
          <w:szCs w:val="24"/>
        </w:rPr>
        <w:t>о</w:t>
      </w:r>
      <w:r w:rsidRPr="00FB3022">
        <w:rPr>
          <w:i/>
          <w:sz w:val="24"/>
          <w:szCs w:val="24"/>
        </w:rPr>
        <w:t>сти: обретение комфорта. Жизнь в городе и в усадьбе.</w:t>
      </w:r>
      <w:r w:rsidRPr="00FB3022">
        <w:rPr>
          <w:sz w:val="24"/>
          <w:szCs w:val="24"/>
        </w:rPr>
        <w:t xml:space="preserve"> Российская культура как часть европе</w:t>
      </w:r>
      <w:r w:rsidRPr="00FB3022">
        <w:rPr>
          <w:sz w:val="24"/>
          <w:szCs w:val="24"/>
        </w:rPr>
        <w:t>й</w:t>
      </w:r>
      <w:r w:rsidRPr="00FB3022">
        <w:rPr>
          <w:sz w:val="24"/>
          <w:szCs w:val="24"/>
        </w:rPr>
        <w:t xml:space="preserve">ской культуры.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Пространство империи: этнокультурный облик страны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Народы России в первой половине XIX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</w:t>
      </w:r>
      <w:r w:rsidRPr="00FB3022">
        <w:rPr>
          <w:i/>
          <w:sz w:val="24"/>
          <w:szCs w:val="24"/>
        </w:rPr>
        <w:t>Польское восстание 1830–1831 гг.</w:t>
      </w:r>
      <w:r w:rsidRPr="00FB3022">
        <w:rPr>
          <w:sz w:val="24"/>
          <w:szCs w:val="24"/>
        </w:rPr>
        <w:t xml:space="preserve"> Присоединение Гр</w:t>
      </w:r>
      <w:r w:rsidRPr="00FB3022">
        <w:rPr>
          <w:sz w:val="24"/>
          <w:szCs w:val="24"/>
        </w:rPr>
        <w:t>у</w:t>
      </w:r>
      <w:r w:rsidRPr="00FB3022">
        <w:rPr>
          <w:sz w:val="24"/>
          <w:szCs w:val="24"/>
        </w:rPr>
        <w:t xml:space="preserve">зии и Закавказья. Кавказская война. Движение Шамиля.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Формирование гражданского правосознания. Основные течения общественной мысли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Западное просвещение и образованное меньшинство: кризис традиционного мирово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>приятия. «Золотой век» дворянской культуры. Идея служения как основа дворянской иденти</w:t>
      </w:r>
      <w:r w:rsidRPr="00FB3022">
        <w:rPr>
          <w:sz w:val="24"/>
          <w:szCs w:val="24"/>
        </w:rPr>
        <w:t>ч</w:t>
      </w:r>
      <w:r w:rsidRPr="00FB3022">
        <w:rPr>
          <w:sz w:val="24"/>
          <w:szCs w:val="24"/>
        </w:rPr>
        <w:t xml:space="preserve">ности. </w:t>
      </w:r>
      <w:r w:rsidRPr="00FB3022">
        <w:rPr>
          <w:i/>
          <w:sz w:val="24"/>
          <w:szCs w:val="24"/>
        </w:rPr>
        <w:t xml:space="preserve">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</w:t>
      </w:r>
      <w:r w:rsidRPr="00FB3022">
        <w:rPr>
          <w:i/>
          <w:sz w:val="24"/>
          <w:szCs w:val="24"/>
        </w:rPr>
        <w:lastRenderedPageBreak/>
        <w:t>тайных политических организаций. Распространение либеральных идей. Декабристы – дворя</w:t>
      </w:r>
      <w:r w:rsidRPr="00FB3022">
        <w:rPr>
          <w:i/>
          <w:sz w:val="24"/>
          <w:szCs w:val="24"/>
        </w:rPr>
        <w:t>н</w:t>
      </w:r>
      <w:r w:rsidRPr="00FB3022">
        <w:rPr>
          <w:i/>
          <w:sz w:val="24"/>
          <w:szCs w:val="24"/>
        </w:rPr>
        <w:t>ские революционеры. Культура и этика декабристов.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>Общественная жизнь в 1830 – 1850-е гг. Роль литературы, печати, университетов в фо</w:t>
      </w:r>
      <w:r w:rsidRPr="00FB3022">
        <w:rPr>
          <w:sz w:val="24"/>
          <w:szCs w:val="24"/>
        </w:rPr>
        <w:t>р</w:t>
      </w:r>
      <w:r w:rsidRPr="00FB3022">
        <w:rPr>
          <w:sz w:val="24"/>
          <w:szCs w:val="24"/>
        </w:rPr>
        <w:t>мировании независимого общественного мнения. Общественная мысль: официальная идеол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гия, славянофилы и западники, зарождение социалистической мысли. </w:t>
      </w:r>
      <w:r w:rsidRPr="00FB3022">
        <w:rPr>
          <w:i/>
          <w:sz w:val="24"/>
          <w:szCs w:val="24"/>
        </w:rPr>
        <w:t>Складывание теории ру</w:t>
      </w:r>
      <w:r w:rsidRPr="00FB3022">
        <w:rPr>
          <w:i/>
          <w:sz w:val="24"/>
          <w:szCs w:val="24"/>
        </w:rPr>
        <w:t>с</w:t>
      </w:r>
      <w:r w:rsidRPr="00FB3022">
        <w:rPr>
          <w:i/>
          <w:sz w:val="24"/>
          <w:szCs w:val="24"/>
        </w:rPr>
        <w:t>ского социализма. А.И. Герцен. Влияние немецкой философии и французского социализма на русскую общественную мысль. Россия и Европа как центральный пункт общественных деб</w:t>
      </w:r>
      <w:r w:rsidRPr="00FB3022">
        <w:rPr>
          <w:i/>
          <w:sz w:val="24"/>
          <w:szCs w:val="24"/>
        </w:rPr>
        <w:t>а</w:t>
      </w:r>
      <w:r w:rsidRPr="00FB3022">
        <w:rPr>
          <w:i/>
          <w:sz w:val="24"/>
          <w:szCs w:val="24"/>
        </w:rPr>
        <w:t xml:space="preserve">тов. </w:t>
      </w:r>
    </w:p>
    <w:p w:rsidR="00FB3022" w:rsidRPr="00FB3022" w:rsidRDefault="00FB3022" w:rsidP="00FB3022">
      <w:pPr>
        <w:spacing w:line="276" w:lineRule="auto"/>
        <w:ind w:firstLine="709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>Россия в эпоху реформ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Преобразования Александра II: социальная и правовая модернизация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Реформы 1860-1870-х гг. – движение к правовому государству и гражданскому общ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ству. Крестьянская реформа 1861 г. и ее последствия. Крестьянская община. Земская и горо</w:t>
      </w:r>
      <w:r w:rsidRPr="00FB3022">
        <w:rPr>
          <w:sz w:val="24"/>
          <w:szCs w:val="24"/>
        </w:rPr>
        <w:t>д</w:t>
      </w:r>
      <w:r w:rsidRPr="00FB3022">
        <w:rPr>
          <w:sz w:val="24"/>
          <w:szCs w:val="24"/>
        </w:rPr>
        <w:t xml:space="preserve">ская реформы. Становление общественного самоуправления. Судебная реформа и развитие правового сознания. Военные реформы. </w:t>
      </w:r>
      <w:r w:rsidRPr="00FB3022">
        <w:rPr>
          <w:i/>
          <w:sz w:val="24"/>
          <w:szCs w:val="24"/>
        </w:rPr>
        <w:t>Утверждение начал всесословности в правовом строе страны.</w:t>
      </w:r>
      <w:r w:rsidRPr="00FB3022">
        <w:rPr>
          <w:sz w:val="24"/>
          <w:szCs w:val="24"/>
        </w:rPr>
        <w:t xml:space="preserve"> Конституционный вопрос.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Многовекторность внешней политики империи. Завершение Кавказской войны. Прис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единение Средней Азии. Россия и Балканы. Русско-турецкая война 1877-1878 гг. Россия на Дальнем Востоке. Основание Хабаровска.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«Народное самодержавие» Александра III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 xml:space="preserve">Идеология самобытного развития России. Государственный национализм. Реформы и «контрреформы». </w:t>
      </w:r>
      <w:r w:rsidRPr="00FB3022">
        <w:rPr>
          <w:i/>
          <w:sz w:val="24"/>
          <w:szCs w:val="24"/>
        </w:rPr>
        <w:t>Политика консервативной стабилизации. Ограничение общественной сам</w:t>
      </w:r>
      <w:r w:rsidRPr="00FB3022">
        <w:rPr>
          <w:i/>
          <w:sz w:val="24"/>
          <w:szCs w:val="24"/>
        </w:rPr>
        <w:t>о</w:t>
      </w:r>
      <w:r w:rsidRPr="00FB3022">
        <w:rPr>
          <w:i/>
          <w:sz w:val="24"/>
          <w:szCs w:val="24"/>
        </w:rPr>
        <w:t>деятельности.</w:t>
      </w:r>
      <w:r w:rsidRPr="00FB3022">
        <w:rPr>
          <w:sz w:val="24"/>
          <w:szCs w:val="24"/>
        </w:rPr>
        <w:t xml:space="preserve"> Местное самоуправление и самодержавие. Независимость суда и администр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ция. </w:t>
      </w:r>
      <w:r w:rsidRPr="00FB3022">
        <w:rPr>
          <w:i/>
          <w:sz w:val="24"/>
          <w:szCs w:val="24"/>
        </w:rPr>
        <w:t>Права университетов и власть попечителей.</w:t>
      </w:r>
      <w:r w:rsidRPr="00FB3022">
        <w:rPr>
          <w:sz w:val="24"/>
          <w:szCs w:val="24"/>
        </w:rPr>
        <w:t xml:space="preserve"> Печать и цензура. Экономическая модерн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зация через государственное вмешательство в экономику. Форсированное развитие промы</w:t>
      </w:r>
      <w:r w:rsidRPr="00FB3022">
        <w:rPr>
          <w:sz w:val="24"/>
          <w:szCs w:val="24"/>
        </w:rPr>
        <w:t>ш</w:t>
      </w:r>
      <w:r w:rsidRPr="00FB3022">
        <w:rPr>
          <w:sz w:val="24"/>
          <w:szCs w:val="24"/>
        </w:rPr>
        <w:t xml:space="preserve">ленности. </w:t>
      </w:r>
      <w:r w:rsidRPr="00FB3022">
        <w:rPr>
          <w:i/>
          <w:sz w:val="24"/>
          <w:szCs w:val="24"/>
        </w:rPr>
        <w:t>Финансовая политика</w:t>
      </w:r>
      <w:r w:rsidRPr="00FB3022">
        <w:rPr>
          <w:sz w:val="24"/>
          <w:szCs w:val="24"/>
        </w:rPr>
        <w:t xml:space="preserve">. </w:t>
      </w:r>
      <w:r w:rsidRPr="00FB3022">
        <w:rPr>
          <w:i/>
          <w:sz w:val="24"/>
          <w:szCs w:val="24"/>
        </w:rPr>
        <w:t xml:space="preserve">Консервация аграрных отношений.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 xml:space="preserve">Пространство империи. Основные сферы и направления внешнеполитических интересов. Упрочение статуса великой державы. </w:t>
      </w:r>
      <w:r w:rsidRPr="00FB3022">
        <w:rPr>
          <w:i/>
          <w:sz w:val="24"/>
          <w:szCs w:val="24"/>
        </w:rPr>
        <w:t xml:space="preserve">Освоение государственной территории.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Пореформенный социум. Сельское хозяйство и промышленность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Традиции и новации в жизни пореформенной деревни. Общинное землевладение и кр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стьянское хозяйство. Взаимозависимость помещичьего и крестьянского хозяйств. </w:t>
      </w:r>
      <w:r w:rsidRPr="00FB3022">
        <w:rPr>
          <w:i/>
          <w:sz w:val="24"/>
          <w:szCs w:val="24"/>
        </w:rPr>
        <w:t>Помещичье «оскудение». Социальные типы крестьян и помещиков.</w:t>
      </w:r>
      <w:r w:rsidRPr="00FB3022">
        <w:rPr>
          <w:sz w:val="24"/>
          <w:szCs w:val="24"/>
        </w:rPr>
        <w:t xml:space="preserve"> Дворяне-предприниматели.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Индустриализация и урбанизация. Железные дороги и их роль в экономической и соц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альной модернизации. Миграции сельского населения в города. Рабочий вопрос и его особе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 xml:space="preserve">ности в России. </w:t>
      </w:r>
      <w:r w:rsidRPr="00FB3022">
        <w:rPr>
          <w:i/>
          <w:sz w:val="24"/>
          <w:szCs w:val="24"/>
        </w:rPr>
        <w:t xml:space="preserve">Государственные, общественные и частнопредпринимательские способы его решения.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Культурное пространство империи во второй половине XIX 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Культура и быт народов России во второй половине XIX в. Развитие городской культ</w:t>
      </w:r>
      <w:r w:rsidRPr="00FB3022">
        <w:rPr>
          <w:sz w:val="24"/>
          <w:szCs w:val="24"/>
        </w:rPr>
        <w:t>у</w:t>
      </w:r>
      <w:r w:rsidRPr="00FB3022">
        <w:rPr>
          <w:sz w:val="24"/>
          <w:szCs w:val="24"/>
        </w:rPr>
        <w:t xml:space="preserve">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</w:t>
      </w:r>
      <w:r w:rsidRPr="00FB3022">
        <w:rPr>
          <w:i/>
          <w:sz w:val="24"/>
          <w:szCs w:val="24"/>
        </w:rPr>
        <w:t>Роль печатного сл</w:t>
      </w:r>
      <w:r w:rsidRPr="00FB3022">
        <w:rPr>
          <w:i/>
          <w:sz w:val="24"/>
          <w:szCs w:val="24"/>
        </w:rPr>
        <w:t>о</w:t>
      </w:r>
      <w:r w:rsidRPr="00FB3022">
        <w:rPr>
          <w:i/>
          <w:sz w:val="24"/>
          <w:szCs w:val="24"/>
        </w:rPr>
        <w:t xml:space="preserve">ва в формировании общественного мнения. Народная, элитарная и массовая культура. </w:t>
      </w:r>
      <w:r w:rsidRPr="00FB3022">
        <w:rPr>
          <w:sz w:val="24"/>
          <w:szCs w:val="24"/>
        </w:rPr>
        <w:t>Росси</w:t>
      </w:r>
      <w:r w:rsidRPr="00FB3022">
        <w:rPr>
          <w:sz w:val="24"/>
          <w:szCs w:val="24"/>
        </w:rPr>
        <w:t>й</w:t>
      </w:r>
      <w:r w:rsidRPr="00FB3022">
        <w:rPr>
          <w:sz w:val="24"/>
          <w:szCs w:val="24"/>
        </w:rPr>
        <w:t>ская культура XIX в. как часть мировой культуры. Становление национальной научной школы и ее вклад в мировое научное знание. Достижения российской науки. Создание Российского и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>торического общества. Общественная значимость художественной культуры. Литература, ж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вопись, музыка, театр. Архитектура и градостроительство.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Этнокультурный облик империи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lastRenderedPageBreak/>
        <w:t>Основные регионы Российской империи и их роль в жизни страны. Поляки. Евреи. А</w:t>
      </w:r>
      <w:r w:rsidRPr="00FB3022">
        <w:rPr>
          <w:sz w:val="24"/>
          <w:szCs w:val="24"/>
        </w:rPr>
        <w:t>р</w:t>
      </w:r>
      <w:r w:rsidRPr="00FB3022">
        <w:rPr>
          <w:sz w:val="24"/>
          <w:szCs w:val="24"/>
        </w:rPr>
        <w:t>мяне. Татары и другие народы Волго-Уралья. Кавказские народы. Народы Средней Азии. Нар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ды Сибири и Дальнего Востока. Народы Российской империи во второй половине XIX в. </w:t>
      </w:r>
      <w:r w:rsidRPr="00FB3022">
        <w:rPr>
          <w:i/>
          <w:sz w:val="24"/>
          <w:szCs w:val="24"/>
        </w:rPr>
        <w:t>Пр</w:t>
      </w:r>
      <w:r w:rsidRPr="00FB3022">
        <w:rPr>
          <w:i/>
          <w:sz w:val="24"/>
          <w:szCs w:val="24"/>
        </w:rPr>
        <w:t>а</w:t>
      </w:r>
      <w:r w:rsidRPr="00FB3022">
        <w:rPr>
          <w:i/>
          <w:sz w:val="24"/>
          <w:szCs w:val="24"/>
        </w:rPr>
        <w:t>вовое положение различных этносов и конфессий. Процессы национального и религиозного во</w:t>
      </w:r>
      <w:r w:rsidRPr="00FB3022">
        <w:rPr>
          <w:i/>
          <w:sz w:val="24"/>
          <w:szCs w:val="24"/>
        </w:rPr>
        <w:t>з</w:t>
      </w:r>
      <w:r w:rsidRPr="00FB3022">
        <w:rPr>
          <w:i/>
          <w:sz w:val="24"/>
          <w:szCs w:val="24"/>
        </w:rPr>
        <w:t>рождения у народов Российской империи. Национальная политика самодержавия: между уч</w:t>
      </w:r>
      <w:r w:rsidRPr="00FB3022">
        <w:rPr>
          <w:i/>
          <w:sz w:val="24"/>
          <w:szCs w:val="24"/>
        </w:rPr>
        <w:t>е</w:t>
      </w:r>
      <w:r w:rsidRPr="00FB3022">
        <w:rPr>
          <w:i/>
          <w:sz w:val="24"/>
          <w:szCs w:val="24"/>
        </w:rPr>
        <w:t>том своеобразия и стремлением к унификации. Укрепление автономии Финляндии. Польское восстание 1863 г. Еврейский вопрос.</w:t>
      </w:r>
      <w:r w:rsidRPr="00FB3022">
        <w:rPr>
          <w:sz w:val="24"/>
          <w:szCs w:val="24"/>
        </w:rPr>
        <w:t xml:space="preserve"> Национальные движения народов России. Взаимодействие национальных культур и народов.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Формирование гражданского общества и основные направления общественных движений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>Общественная жизнь в 1860 – 1890-х гг. Рост общественной самодеятельности. Расш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рение публичной сферы (общественное самоуправление, печать, образование, суд). Феномен интеллигенции. Общественные организации. Благотворительность. </w:t>
      </w:r>
      <w:r w:rsidRPr="00FB3022">
        <w:rPr>
          <w:i/>
          <w:sz w:val="24"/>
          <w:szCs w:val="24"/>
        </w:rPr>
        <w:t xml:space="preserve">Студенческое движение. Рабочее движение. Женское движение.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 xml:space="preserve">Идейные течения и общественное движение. </w:t>
      </w:r>
      <w:r w:rsidRPr="00FB3022">
        <w:rPr>
          <w:i/>
          <w:sz w:val="24"/>
          <w:szCs w:val="24"/>
        </w:rPr>
        <w:t>Влияние позитивизма, дарвинизма, мар</w:t>
      </w:r>
      <w:r w:rsidRPr="00FB3022">
        <w:rPr>
          <w:i/>
          <w:sz w:val="24"/>
          <w:szCs w:val="24"/>
        </w:rPr>
        <w:t>к</w:t>
      </w:r>
      <w:r w:rsidRPr="00FB3022">
        <w:rPr>
          <w:i/>
          <w:sz w:val="24"/>
          <w:szCs w:val="24"/>
        </w:rPr>
        <w:t xml:space="preserve">сизма и других направлений европейской общественной мысли. </w:t>
      </w:r>
      <w:r w:rsidRPr="00FB3022">
        <w:rPr>
          <w:sz w:val="24"/>
          <w:szCs w:val="24"/>
        </w:rPr>
        <w:t>Консервативная мысль. Наци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чество и его эволюция. </w:t>
      </w:r>
      <w:r w:rsidRPr="00FB3022">
        <w:rPr>
          <w:i/>
          <w:sz w:val="24"/>
          <w:szCs w:val="24"/>
        </w:rPr>
        <w:t>Народнические кружки: идеология и практика. Большое общество пр</w:t>
      </w:r>
      <w:r w:rsidRPr="00FB3022">
        <w:rPr>
          <w:i/>
          <w:sz w:val="24"/>
          <w:szCs w:val="24"/>
        </w:rPr>
        <w:t>о</w:t>
      </w:r>
      <w:r w:rsidRPr="00FB3022">
        <w:rPr>
          <w:i/>
          <w:sz w:val="24"/>
          <w:szCs w:val="24"/>
        </w:rPr>
        <w:t>паганды. «Хождение в народ». «Земля и воля» и ее раскол. «Черный передел» и «Народная в</w:t>
      </w:r>
      <w:r w:rsidRPr="00FB3022">
        <w:rPr>
          <w:i/>
          <w:sz w:val="24"/>
          <w:szCs w:val="24"/>
        </w:rPr>
        <w:t>о</w:t>
      </w:r>
      <w:r w:rsidRPr="00FB3022">
        <w:rPr>
          <w:i/>
          <w:sz w:val="24"/>
          <w:szCs w:val="24"/>
        </w:rPr>
        <w:t>ля».</w:t>
      </w:r>
      <w:r w:rsidRPr="00FB3022">
        <w:rPr>
          <w:sz w:val="24"/>
          <w:szCs w:val="24"/>
        </w:rPr>
        <w:t xml:space="preserve"> Политический терроризм. Распространение марксизма и формирование социал-демократии. </w:t>
      </w:r>
      <w:r w:rsidRPr="00FB3022">
        <w:rPr>
          <w:i/>
          <w:sz w:val="24"/>
          <w:szCs w:val="24"/>
        </w:rPr>
        <w:t xml:space="preserve">Группа «Освобождение труда». «Союз борьбы за освобождение рабочего класса». I съезд РСДРП.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>Кризис империи в начале ХХ века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 пороге нового века: динамика и противоречия развития Экономический рост. Пр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мышленное развитие. Новая география экономики. Урбанизация и облик городов. Новоникол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евск (Новосибирск) – пример нового транспортного и промышленного центра. </w:t>
      </w:r>
      <w:r w:rsidRPr="00FB3022">
        <w:rPr>
          <w:i/>
          <w:sz w:val="24"/>
          <w:szCs w:val="24"/>
        </w:rPr>
        <w:t>Отечественный и иностранный капитал, его роль в индустриализации страны.</w:t>
      </w:r>
      <w:r w:rsidRPr="00FB3022">
        <w:rPr>
          <w:sz w:val="24"/>
          <w:szCs w:val="24"/>
        </w:rPr>
        <w:t xml:space="preserve"> Россия – мировой экспортер хлеба. Аграрный вопрос.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>Демография, социальная стратификация. Разложение сословных структур. Формиров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ние новых социальных страт. Буржуазия. Рабочие: социальная характеристика и борьба за пр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ва. Средние городские слои. Типы сельского землевладения и хозяйства. Помещики и крест</w:t>
      </w:r>
      <w:r w:rsidRPr="00FB3022">
        <w:rPr>
          <w:sz w:val="24"/>
          <w:szCs w:val="24"/>
        </w:rPr>
        <w:t>ь</w:t>
      </w:r>
      <w:r w:rsidRPr="00FB3022">
        <w:rPr>
          <w:sz w:val="24"/>
          <w:szCs w:val="24"/>
        </w:rPr>
        <w:t xml:space="preserve">яне. </w:t>
      </w:r>
      <w:r w:rsidRPr="00FB3022">
        <w:rPr>
          <w:i/>
          <w:sz w:val="24"/>
          <w:szCs w:val="24"/>
        </w:rPr>
        <w:t>Положение женщины в обществе. Церковь в условиях кризиса имперской идеологии. Ра</w:t>
      </w:r>
      <w:r w:rsidRPr="00FB3022">
        <w:rPr>
          <w:i/>
          <w:sz w:val="24"/>
          <w:szCs w:val="24"/>
        </w:rPr>
        <w:t>с</w:t>
      </w:r>
      <w:r w:rsidRPr="00FB3022">
        <w:rPr>
          <w:i/>
          <w:sz w:val="24"/>
          <w:szCs w:val="24"/>
        </w:rPr>
        <w:t xml:space="preserve">пространение светской этики и культуры.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стоке. Русско-японская война 1904-1905 гг. Оборона Порт-Артура. Цусимское сражение.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Первая российская революция 1905-1907 гг. Начало парламентаризма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Николай II и его окружение. Деятельность В.К. Плеве на посту министра внутренних дел. Оппозиционное либеральное движение. </w:t>
      </w:r>
      <w:r w:rsidRPr="00FB3022">
        <w:rPr>
          <w:i/>
          <w:sz w:val="24"/>
          <w:szCs w:val="24"/>
        </w:rPr>
        <w:t xml:space="preserve">«Союз освобождения». «Банкетная кампания».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</w:r>
      <w:r w:rsidRPr="00FB3022">
        <w:rPr>
          <w:i/>
          <w:sz w:val="24"/>
          <w:szCs w:val="24"/>
        </w:rPr>
        <w:t xml:space="preserve">Политический терроризм.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«Кровавое воскресенье» 9 января 1905 г. Выступления рабочих, крестьян, средних г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родских слоев, солдат и матросов. «Булыгинская конституция». Всероссийская октябрьская п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литическая стачка. Манифест 17 октября 1905 г.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lastRenderedPageBreak/>
        <w:t xml:space="preserve">Формирование многопартийной системы. Политические партии, массовые движения и их лидеры. </w:t>
      </w:r>
      <w:r w:rsidRPr="00FB3022">
        <w:rPr>
          <w:i/>
          <w:sz w:val="24"/>
          <w:szCs w:val="24"/>
        </w:rPr>
        <w:t>Неонароднические партии и организации (социалисты-революционеры).</w:t>
      </w:r>
      <w:r w:rsidRPr="00FB3022">
        <w:rPr>
          <w:sz w:val="24"/>
          <w:szCs w:val="24"/>
        </w:rPr>
        <w:t xml:space="preserve"> Социал-демократия: большевики и меньшевики. Либеральные партии (кадеты, октябристы). </w:t>
      </w:r>
      <w:r w:rsidRPr="00FB3022">
        <w:rPr>
          <w:i/>
          <w:sz w:val="24"/>
          <w:szCs w:val="24"/>
        </w:rPr>
        <w:t>Наци</w:t>
      </w:r>
      <w:r w:rsidRPr="00FB3022">
        <w:rPr>
          <w:i/>
          <w:sz w:val="24"/>
          <w:szCs w:val="24"/>
        </w:rPr>
        <w:t>о</w:t>
      </w:r>
      <w:r w:rsidRPr="00FB3022">
        <w:rPr>
          <w:i/>
          <w:sz w:val="24"/>
          <w:szCs w:val="24"/>
        </w:rPr>
        <w:t>нальные партии</w:t>
      </w:r>
      <w:r w:rsidRPr="00FB3022">
        <w:rPr>
          <w:sz w:val="24"/>
          <w:szCs w:val="24"/>
        </w:rPr>
        <w:t>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ний в 1906-1907 гг.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i/>
          <w:sz w:val="24"/>
          <w:szCs w:val="24"/>
        </w:rPr>
        <w:t>Избирательный закон 11 декабря 1905 г. Избирательная кампания в I Государственную думу. Основные государственные законы 23 апреля 1906 г.</w:t>
      </w:r>
      <w:r w:rsidRPr="00FB3022">
        <w:rPr>
          <w:sz w:val="24"/>
          <w:szCs w:val="24"/>
        </w:rPr>
        <w:t xml:space="preserve"> Деятельность I и II Государственной думы: итоги и уроки.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Общество и власть после революции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Уроки революции: политическая стабилизация и социальные преобразования. П.А. Ст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лыпин: программа системных реформ, масштаб и результаты. Незавершенность преобразов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ний и нарастание социальных противоречий. III и IV Государственная дума. Идейно-политический спектр. Общественный и социальный подъем. </w:t>
      </w:r>
      <w:r w:rsidRPr="00FB3022">
        <w:rPr>
          <w:i/>
          <w:sz w:val="24"/>
          <w:szCs w:val="24"/>
        </w:rPr>
        <w:t xml:space="preserve">Национальные партии и фракции в Государственной Думе.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Обострение международной обстановки. Блоковая система и участие в ней России. Ро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 xml:space="preserve">сия в преддверии мировой катастрофы.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«Серебряный век» российской культуры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Новые явления в художественной литературе и искусстве. Мировоззренческие ценности и стиль жизни. Литература начала XX века. Живопись. «Мир искусства». Архитектура. Скуль</w:t>
      </w:r>
      <w:r w:rsidRPr="00FB3022">
        <w:rPr>
          <w:sz w:val="24"/>
          <w:szCs w:val="24"/>
        </w:rPr>
        <w:t>п</w:t>
      </w:r>
      <w:r w:rsidRPr="00FB3022">
        <w:rPr>
          <w:sz w:val="24"/>
          <w:szCs w:val="24"/>
        </w:rPr>
        <w:t>тура. Драматический театр: традиции и новаторство. Музыка. «Русские сезоны» в Париже. З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рождение российского кинематографа.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Развитие народного просвещения: попытка преодоления разрыва между образованным обществом и народом.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Открытия российских ученых. Достижения гуманитарных наук. Формирование русской философской школы. Вклад России начала XX в. в мировую культуру. 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Региональный компонент</w:t>
      </w:r>
    </w:p>
    <w:p w:rsidR="00FB3022" w:rsidRPr="00FB3022" w:rsidRDefault="00FB3022" w:rsidP="00FB3022">
      <w:pPr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Наш регион </w:t>
      </w:r>
      <w:r w:rsidRPr="00FB3022">
        <w:rPr>
          <w:bCs/>
          <w:sz w:val="24"/>
          <w:szCs w:val="24"/>
        </w:rPr>
        <w:t>в XI</w:t>
      </w:r>
      <w:r w:rsidRPr="00FB3022">
        <w:rPr>
          <w:bCs/>
          <w:sz w:val="24"/>
          <w:szCs w:val="24"/>
          <w:lang w:val="en-US"/>
        </w:rPr>
        <w:t>X</w:t>
      </w:r>
      <w:r w:rsidRPr="00FB3022">
        <w:rPr>
          <w:bCs/>
          <w:sz w:val="24"/>
          <w:szCs w:val="24"/>
        </w:rPr>
        <w:t xml:space="preserve"> в.</w:t>
      </w:r>
    </w:p>
    <w:p w:rsidR="00FB3022" w:rsidRPr="00FB3022" w:rsidRDefault="00FB3022" w:rsidP="00FB3022">
      <w:pPr>
        <w:spacing w:line="276" w:lineRule="auto"/>
        <w:ind w:firstLine="709"/>
        <w:rPr>
          <w:sz w:val="24"/>
          <w:szCs w:val="24"/>
        </w:rPr>
      </w:pP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Всеобщая история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b/>
          <w:sz w:val="24"/>
          <w:szCs w:val="24"/>
        </w:rPr>
        <w:t>История Древнего мира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Что изучает история. Историческая хронология (счет лет «до н. э.» и «н. э.»). Историч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ская карта. Источники исторических знаний. Вспомогательные исторические науки.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Первобытность. </w:t>
      </w:r>
      <w:r w:rsidRPr="00FB3022">
        <w:rPr>
          <w:sz w:val="24"/>
          <w:szCs w:val="24"/>
        </w:rPr>
        <w:t>Расселение древнейшего человека. Человек разумный. Условия 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изобретения. От род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вой общины к соседской. Появление ремесел и торговли. Возникновение древнейших цивил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заций.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Древний мир: </w:t>
      </w:r>
      <w:r w:rsidRPr="00FB3022">
        <w:rPr>
          <w:sz w:val="24"/>
          <w:szCs w:val="24"/>
        </w:rPr>
        <w:t>понятие и хронология. Карта Древнего мира.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Древний Восток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Древние цивилизации Месопотамии. Условия жизни и занятия населения. Города-государства. Мифы и сказания. Письменность. Древний Вавилон. Законы Хаммурапи. Новов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вилонское царство: завоевания, легендарные памятники города Вавилона.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Древний Египет. Условия жизни и занятия населения. Управление государством (фар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он, чиновники). Религиозные верования египтян. Жрецы. </w:t>
      </w:r>
      <w:r w:rsidRPr="00FB3022">
        <w:rPr>
          <w:i/>
          <w:sz w:val="24"/>
          <w:szCs w:val="24"/>
        </w:rPr>
        <w:t xml:space="preserve">Фараон-реформатор Эхнатон. </w:t>
      </w:r>
      <w:r w:rsidRPr="00FB3022">
        <w:rPr>
          <w:sz w:val="24"/>
          <w:szCs w:val="24"/>
        </w:rPr>
        <w:t>Вое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>ные походы. Рабы. Познания древних египтян. Письменность. Храмы и пирамиды.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lastRenderedPageBreak/>
        <w:t>Восточное Средиземноморье в древности. Финикия: природные условия, занятия жит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лей. Развитие ремесел и торговли. Финикийский алфавит. Палестина: расселение евреев, Изр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ильское царство. Занятия населения. Религиозные верования. Ветхозаветные сказания.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Ассирия: завоевания ассирийцев, культурные сокровища Ниневии, гибель империи. Персидская держава: военные походы, управление империей.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Древняя Индия. Природные условия, занятия населения. Древние города-государства. Общественное устройство, варны. Религиозные верования, легенды и сказания. Возникновение буддизма. Культурное наследие Древней Индии.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Древний Китай. Условия жизни и хозяйственная деятельность населения. Создание об</w:t>
      </w:r>
      <w:r w:rsidRPr="00FB3022">
        <w:rPr>
          <w:sz w:val="24"/>
          <w:szCs w:val="24"/>
        </w:rPr>
        <w:t>ъ</w:t>
      </w:r>
      <w:r w:rsidRPr="00FB3022">
        <w:rPr>
          <w:sz w:val="24"/>
          <w:szCs w:val="24"/>
        </w:rPr>
        <w:t>единенного государства. Империи Цинь и Хань. Жизнь в империи: правители и подданные, п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ложение различных групп населения. Развитие ремесел и торговли. Великий шелковый путь. Религиозно-философские учения (конфуцианство). Научные знания и изобретения. Храмы. В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ликая Китайская стена.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Античный мир: </w:t>
      </w:r>
      <w:r w:rsidRPr="00FB3022">
        <w:rPr>
          <w:sz w:val="24"/>
          <w:szCs w:val="24"/>
        </w:rPr>
        <w:t>понятие. Карта античного мира.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Древняя Греция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Население Древней Греции: условия жизни и занятия. Древнейшие государства на Кр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те. </w:t>
      </w:r>
      <w:r w:rsidRPr="00FB3022">
        <w:rPr>
          <w:i/>
          <w:sz w:val="24"/>
          <w:szCs w:val="24"/>
        </w:rPr>
        <w:t>Государства ахейской Греции (Микены, Тиринф и др.).</w:t>
      </w:r>
      <w:r w:rsidRPr="00FB3022">
        <w:rPr>
          <w:sz w:val="24"/>
          <w:szCs w:val="24"/>
        </w:rPr>
        <w:t xml:space="preserve"> Троянская война. «Илиада» и «Оди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>сея». Верования древних греков. Сказания о богах и героях.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ны Солона, </w:t>
      </w:r>
      <w:r w:rsidRPr="00FB3022">
        <w:rPr>
          <w:i/>
          <w:sz w:val="24"/>
          <w:szCs w:val="24"/>
        </w:rPr>
        <w:t xml:space="preserve">реформы Клисфена. </w:t>
      </w:r>
      <w:r w:rsidRPr="00FB3022">
        <w:rPr>
          <w:sz w:val="24"/>
          <w:szCs w:val="24"/>
        </w:rPr>
        <w:t>Спарта: основные группы населения, политическое устройство. Спартанское воспитание. Организация военного дела.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Классическая Греция. Греко-персидские войны: причины, участники, крупнейшие ср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жения, герои. Причины победы греков. Афинская демократия при Перикле. Хозяйственная жизнь в древнегреческом обществе. Рабство. Пелопоннесская война. Возвышение Македонии.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Культура Древней Греции. Развитие наук. Греческая философия. Школа и образование. Литература. Архитектура и скульптура. Быт и досуг древних греков. Театр. Спортивные сост</w:t>
      </w:r>
      <w:r w:rsidRPr="00FB3022">
        <w:rPr>
          <w:sz w:val="24"/>
          <w:szCs w:val="24"/>
        </w:rPr>
        <w:t>я</w:t>
      </w:r>
      <w:r w:rsidRPr="00FB3022">
        <w:rPr>
          <w:sz w:val="24"/>
          <w:szCs w:val="24"/>
        </w:rPr>
        <w:t>зания; Олимпийские игры.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Период эллинизма. Македонские завоевания. Держава Александра Македонского и ее распад. Эллинистические государства Востока. Культура эллинистического мира.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Древний Рим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Население Древней Италии: условия жизни и занятия. Этруски. Легенды об основании Рима. Рим эпохи царей. Римская республика. Патриции и плебеи. Управление и законы. Вер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вания древних римлян.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>Завоевание Римом Италии. Войны с Карфагеном; Ганнибал. Римская армия. Установл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ние господства Рима в Средиземноморье. </w:t>
      </w:r>
      <w:r w:rsidRPr="00FB3022">
        <w:rPr>
          <w:i/>
          <w:sz w:val="24"/>
          <w:szCs w:val="24"/>
        </w:rPr>
        <w:t>Реформы Гракхов. Рабство в Древнем Риме.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От республики к империи. Гражданские войны в Риме. Гай Юлий Цезарь. Установление императорской власти; Октавиан Август. Римская империя: территория, управление. Возникн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вение и распространение христианства. Разделение Римской империи на Западную и Восто</w:t>
      </w:r>
      <w:r w:rsidRPr="00FB3022">
        <w:rPr>
          <w:sz w:val="24"/>
          <w:szCs w:val="24"/>
        </w:rPr>
        <w:t>ч</w:t>
      </w:r>
      <w:r w:rsidRPr="00FB3022">
        <w:rPr>
          <w:sz w:val="24"/>
          <w:szCs w:val="24"/>
        </w:rPr>
        <w:t>ную части. Рим и варвары. Падение Западной Римской империи.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Культура Древнего Рима. Римская литература, золотой век поэзии. Ораторское иску</w:t>
      </w:r>
      <w:r w:rsidRPr="00FB3022">
        <w:rPr>
          <w:sz w:val="24"/>
          <w:szCs w:val="24"/>
        </w:rPr>
        <w:t>с</w:t>
      </w:r>
      <w:r w:rsidRPr="00FB3022">
        <w:rPr>
          <w:sz w:val="24"/>
          <w:szCs w:val="24"/>
        </w:rPr>
        <w:t>ство; Цицерон. Развитие наук. Архитектура и скульптура. Пантеон. Быт и досуг римлян.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sz w:val="24"/>
          <w:szCs w:val="24"/>
        </w:rPr>
        <w:t>Историческое и культурное наследие древних цивилизаций.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История средних веков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Средние века: понятие и хронологические рамки.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Раннее Средневековье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lastRenderedPageBreak/>
        <w:t>Начало Средневековья. Великое переселение народов. Образование варварских кор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левств.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Народы Европы в раннее Средневековье. Франки: расселение, занятия, общественное устройство. </w:t>
      </w:r>
      <w:r w:rsidRPr="00FB3022">
        <w:rPr>
          <w:i/>
          <w:sz w:val="24"/>
          <w:szCs w:val="24"/>
        </w:rPr>
        <w:t>Законы франков; «Салическая правда».</w:t>
      </w:r>
      <w:r w:rsidRPr="00FB3022">
        <w:rPr>
          <w:sz w:val="24"/>
          <w:szCs w:val="24"/>
        </w:rPr>
        <w:t xml:space="preserve"> Держава Каролингов: этапы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Византийская империя в IV—XI вв.: территория, хозяйство, управление. Византийские императоры; Юстиниан. Кодификация законов. Власть императора и церковь. Внешняя пол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тика Византии: отношения с соседями, вторжения славян и арабов. Культура Византии.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Арабы в VI—ХI вв.: расселение, занятия. Возникновение и распространение ислама. З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воевания арабов. Арабский халифат, его расцвет и распад. Арабская культура.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Зрелое Средневековье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Средневековое европейское общество. Аграрное производство. Феодальное землевлад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ние. Феодальная иерархия. Знать и рыцарство: социальный статус, образ жизни.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Крестьянство: феодальная зависимость, повинности, условия жизни. Крестьянская о</w:t>
      </w:r>
      <w:r w:rsidRPr="00FB3022">
        <w:rPr>
          <w:sz w:val="24"/>
          <w:szCs w:val="24"/>
        </w:rPr>
        <w:t>б</w:t>
      </w:r>
      <w:r w:rsidRPr="00FB3022">
        <w:rPr>
          <w:sz w:val="24"/>
          <w:szCs w:val="24"/>
        </w:rPr>
        <w:t>щина.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>Церковь и духовенство. Разделение христианства на католицизм и православие. Отн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шения светской власти и церкви. Крестовые походы: цели, участники, результаты. Духовно-рыцарские ордены. </w:t>
      </w:r>
      <w:r w:rsidRPr="00FB3022">
        <w:rPr>
          <w:i/>
          <w:sz w:val="24"/>
          <w:szCs w:val="24"/>
        </w:rPr>
        <w:t>Ереси: причины возникновения и распространения. Преследование ерет</w:t>
      </w:r>
      <w:r w:rsidRPr="00FB3022">
        <w:rPr>
          <w:i/>
          <w:sz w:val="24"/>
          <w:szCs w:val="24"/>
        </w:rPr>
        <w:t>и</w:t>
      </w:r>
      <w:r w:rsidRPr="00FB3022">
        <w:rPr>
          <w:i/>
          <w:sz w:val="24"/>
          <w:szCs w:val="24"/>
        </w:rPr>
        <w:t>ков.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Государства Европы в XII—ХV вв.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 д’Арк. Германские государства в XII—XV вв. Реконк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ста и образование централизованных государств на Пиренейском полуострове. Итальянские республики в XII—XV вв. Экономическое и социальное развитие европейских стран. Обостр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ние социальных противоречий в XIV в. </w:t>
      </w:r>
      <w:r w:rsidRPr="00FB3022">
        <w:rPr>
          <w:i/>
          <w:sz w:val="24"/>
          <w:szCs w:val="24"/>
        </w:rPr>
        <w:t>(Жакерия, восстание Уота Тайлера).</w:t>
      </w:r>
      <w:r w:rsidRPr="00FB3022">
        <w:rPr>
          <w:sz w:val="24"/>
          <w:szCs w:val="24"/>
        </w:rPr>
        <w:t xml:space="preserve"> Гуситское движ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ние в Чехии.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Византийская империя и славянские государства в XII—XV вв. Экспансия турок-османов и падение Византии.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</w:t>
      </w:r>
      <w:r w:rsidRPr="00FB3022">
        <w:rPr>
          <w:sz w:val="24"/>
          <w:szCs w:val="24"/>
        </w:rPr>
        <w:t>к</w:t>
      </w:r>
      <w:r w:rsidRPr="00FB3022">
        <w:rPr>
          <w:sz w:val="24"/>
          <w:szCs w:val="24"/>
        </w:rPr>
        <w:t>тер культуры. Средневековый эпос. Рыцарская литература. Городской и крестьянский фоль</w:t>
      </w:r>
      <w:r w:rsidRPr="00FB3022">
        <w:rPr>
          <w:sz w:val="24"/>
          <w:szCs w:val="24"/>
        </w:rPr>
        <w:t>к</w:t>
      </w:r>
      <w:r w:rsidRPr="00FB3022">
        <w:rPr>
          <w:sz w:val="24"/>
          <w:szCs w:val="24"/>
        </w:rPr>
        <w:t>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Страны Востока в Средние века. </w:t>
      </w:r>
      <w:r w:rsidRPr="00FB3022">
        <w:rPr>
          <w:sz w:val="24"/>
          <w:szCs w:val="24"/>
        </w:rPr>
        <w:t xml:space="preserve">Османская империя: завоевания турок-османов, управление империей, </w:t>
      </w:r>
      <w:r w:rsidRPr="00FB3022">
        <w:rPr>
          <w:i/>
          <w:sz w:val="24"/>
          <w:szCs w:val="24"/>
        </w:rPr>
        <w:t>положение покоренных народов</w:t>
      </w:r>
      <w:r w:rsidRPr="00FB3022">
        <w:rPr>
          <w:sz w:val="24"/>
          <w:szCs w:val="24"/>
        </w:rPr>
        <w:t xml:space="preserve">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</w:t>
      </w:r>
      <w:r w:rsidRPr="00FB3022">
        <w:rPr>
          <w:i/>
          <w:sz w:val="24"/>
          <w:szCs w:val="24"/>
        </w:rPr>
        <w:t xml:space="preserve">Делийский </w:t>
      </w:r>
      <w:r w:rsidRPr="00FB3022">
        <w:rPr>
          <w:i/>
          <w:sz w:val="24"/>
          <w:szCs w:val="24"/>
        </w:rPr>
        <w:lastRenderedPageBreak/>
        <w:t xml:space="preserve">султанат. </w:t>
      </w:r>
      <w:r w:rsidRPr="00FB3022">
        <w:rPr>
          <w:sz w:val="24"/>
          <w:szCs w:val="24"/>
        </w:rPr>
        <w:t>Культура народов Востока. Литература. Архитектура. Традиционные искусства и ремесла.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 xml:space="preserve">Государства доколумбовой Америки. </w:t>
      </w:r>
      <w:r w:rsidRPr="00FB3022">
        <w:rPr>
          <w:sz w:val="24"/>
          <w:szCs w:val="24"/>
        </w:rPr>
        <w:t>Общественный строй. Религиозные верования населения. Культура.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Историческое и культурное наследие Средневековья.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>История Нового времени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Новое время: понятие и хронологические рамки. 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bCs/>
          <w:sz w:val="24"/>
          <w:szCs w:val="24"/>
        </w:rPr>
        <w:t>Европа в конце ХV</w:t>
      </w:r>
      <w:r w:rsidRPr="00FB3022">
        <w:rPr>
          <w:b/>
          <w:sz w:val="24"/>
          <w:szCs w:val="24"/>
        </w:rPr>
        <w:t xml:space="preserve">— </w:t>
      </w:r>
      <w:r w:rsidRPr="00FB3022">
        <w:rPr>
          <w:b/>
          <w:bCs/>
          <w:sz w:val="24"/>
          <w:szCs w:val="24"/>
        </w:rPr>
        <w:t>начале XVII 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Великие географические открытия: предпосылки, участники, результаты. Политические, экономические и культурные последствия географических открытий. Старый и Новый Свет. Экономическое и социальное развитие европейских стран в XVI — начале XVII в. Возникнов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>ние мануфактур. Развитие товарного производства. Расширение внутреннего и мирового рынка.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Абсолютные монархии. Англия, Франция, монархия Габсбургов в XVI — начале XVII в.: внутреннее развитие и внешняя политика. Образование национальных государств в Европе.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Начало Реформации; М. Лютер. Развитие Реформации и Крестьянская война в Германии. Распространение протестантизма в Европе. Борьба католической церкви против реформацио</w:t>
      </w:r>
      <w:r w:rsidRPr="00FB3022">
        <w:rPr>
          <w:sz w:val="24"/>
          <w:szCs w:val="24"/>
        </w:rPr>
        <w:t>н</w:t>
      </w:r>
      <w:r w:rsidRPr="00FB3022">
        <w:rPr>
          <w:sz w:val="24"/>
          <w:szCs w:val="24"/>
        </w:rPr>
        <w:t>ного движения. Религиозные войны.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Нидерландская революция: цели, участники, формы борьбы. Итоги и значение револ</w:t>
      </w:r>
      <w:r w:rsidRPr="00FB3022">
        <w:rPr>
          <w:sz w:val="24"/>
          <w:szCs w:val="24"/>
        </w:rPr>
        <w:t>ю</w:t>
      </w:r>
      <w:r w:rsidRPr="00FB3022">
        <w:rPr>
          <w:sz w:val="24"/>
          <w:szCs w:val="24"/>
        </w:rPr>
        <w:t>ции.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Международные отношения в раннее Новое время. Военные конфликты между европе</w:t>
      </w:r>
      <w:r w:rsidRPr="00FB3022">
        <w:rPr>
          <w:sz w:val="24"/>
          <w:szCs w:val="24"/>
        </w:rPr>
        <w:t>й</w:t>
      </w:r>
      <w:r w:rsidRPr="00FB3022">
        <w:rPr>
          <w:sz w:val="24"/>
          <w:szCs w:val="24"/>
        </w:rPr>
        <w:t>скими державами. Османская экспансия. Тридцатилетняя война; Вестфальский мир.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Страны Европы и Северной Америки в середине XVII—ХVIII 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Английская революция XVII в.: причины, участники, этапы. О. Кромвель. Итоги и зн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>чение революции. Экономическое и социальное развитие Европы в XVII—ХVIII вв.: начало промышленного переворота, развитие мануфактурного производства, положение сословий. А</w:t>
      </w:r>
      <w:r w:rsidRPr="00FB3022">
        <w:rPr>
          <w:sz w:val="24"/>
          <w:szCs w:val="24"/>
        </w:rPr>
        <w:t>б</w:t>
      </w:r>
      <w:r w:rsidRPr="00FB3022">
        <w:rPr>
          <w:sz w:val="24"/>
          <w:szCs w:val="24"/>
        </w:rPr>
        <w:t>солютизм: «старый порядок» и новые веяния. Век Просвещения: развитие естественных наук, французские просветители XVIII в. Война североамериканских колоний за независимость. О</w:t>
      </w:r>
      <w:r w:rsidRPr="00FB3022">
        <w:rPr>
          <w:sz w:val="24"/>
          <w:szCs w:val="24"/>
        </w:rPr>
        <w:t>б</w:t>
      </w:r>
      <w:r w:rsidRPr="00FB3022">
        <w:rPr>
          <w:sz w:val="24"/>
          <w:szCs w:val="24"/>
        </w:rPr>
        <w:t>разование Соединенных Штатов Америки; «отцы-основатели».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Французская революция XVIII в.: причины, участники. Начало и основные этапы рев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 xml:space="preserve">люции. Политические течения и деятели революции. </w:t>
      </w:r>
      <w:r w:rsidRPr="00FB3022">
        <w:rPr>
          <w:i/>
          <w:sz w:val="24"/>
          <w:szCs w:val="24"/>
        </w:rPr>
        <w:t>Программные и государственные док</w:t>
      </w:r>
      <w:r w:rsidRPr="00FB3022">
        <w:rPr>
          <w:i/>
          <w:sz w:val="24"/>
          <w:szCs w:val="24"/>
        </w:rPr>
        <w:t>у</w:t>
      </w:r>
      <w:r w:rsidRPr="00FB3022">
        <w:rPr>
          <w:i/>
          <w:sz w:val="24"/>
          <w:szCs w:val="24"/>
        </w:rPr>
        <w:t>менты. Революционные войны.</w:t>
      </w:r>
      <w:r w:rsidRPr="00FB3022">
        <w:rPr>
          <w:sz w:val="24"/>
          <w:szCs w:val="24"/>
        </w:rPr>
        <w:t xml:space="preserve"> Итоги и значение революции.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Европейская культура XVI—XVIII вв. Развитие науки: переворот в естествознании, во</w:t>
      </w:r>
      <w:r w:rsidRPr="00FB3022">
        <w:rPr>
          <w:sz w:val="24"/>
          <w:szCs w:val="24"/>
        </w:rPr>
        <w:t>з</w:t>
      </w:r>
      <w:r w:rsidRPr="00FB3022">
        <w:rPr>
          <w:sz w:val="24"/>
          <w:szCs w:val="24"/>
        </w:rPr>
        <w:t>никновение новой картины мира; выдающиеся ученые и изобретатели. Высокое Возрождение: художники и их произведения. Мир человека в литературе раннего Нового времени. Стили х</w:t>
      </w:r>
      <w:r w:rsidRPr="00FB3022">
        <w:rPr>
          <w:sz w:val="24"/>
          <w:szCs w:val="24"/>
        </w:rPr>
        <w:t>у</w:t>
      </w:r>
      <w:r w:rsidRPr="00FB3022">
        <w:rPr>
          <w:sz w:val="24"/>
          <w:szCs w:val="24"/>
        </w:rPr>
        <w:t>дожественной культуры XVII—XVIII вв. (барокко, классицизм). Становление театра. Межд</w:t>
      </w:r>
      <w:r w:rsidRPr="00FB3022">
        <w:rPr>
          <w:sz w:val="24"/>
          <w:szCs w:val="24"/>
        </w:rPr>
        <w:t>у</w:t>
      </w:r>
      <w:r w:rsidRPr="00FB3022">
        <w:rPr>
          <w:sz w:val="24"/>
          <w:szCs w:val="24"/>
        </w:rPr>
        <w:t>народные отношения середины XVII—XVIII в. Европейские конфликты и дипломатия. Сем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летняя война. Разделы Речи Посполитой. Колониальные захваты европейских держав.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Страны Востока в XVI—XVIII вв.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 xml:space="preserve">Османская империя: от могущества к упадку. Индия: держава Великих Моголов, начало проникновения англичан, британские завоевания. Империя Цин в Китае. </w:t>
      </w:r>
      <w:r w:rsidRPr="00FB3022">
        <w:rPr>
          <w:i/>
          <w:sz w:val="24"/>
          <w:szCs w:val="24"/>
        </w:rPr>
        <w:t>Образование центр</w:t>
      </w:r>
      <w:r w:rsidRPr="00FB3022">
        <w:rPr>
          <w:i/>
          <w:sz w:val="24"/>
          <w:szCs w:val="24"/>
        </w:rPr>
        <w:t>а</w:t>
      </w:r>
      <w:r w:rsidRPr="00FB3022">
        <w:rPr>
          <w:i/>
          <w:sz w:val="24"/>
          <w:szCs w:val="24"/>
        </w:rPr>
        <w:t>лизованного государства и установление сегуната Токугава в Японии.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Страны Европы и Северной Америки в первой половине ХIХ 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Империя Наполеона во Франции: внутренняя и внешняя политика. Наполеоновские во</w:t>
      </w:r>
      <w:r w:rsidRPr="00FB3022">
        <w:rPr>
          <w:sz w:val="24"/>
          <w:szCs w:val="24"/>
        </w:rPr>
        <w:t>й</w:t>
      </w:r>
      <w:r w:rsidRPr="00FB3022">
        <w:rPr>
          <w:sz w:val="24"/>
          <w:szCs w:val="24"/>
        </w:rPr>
        <w:t>ны. Падение империи. Венский конгресс; Ш. М. Талейран. Священный союз.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lastRenderedPageBreak/>
        <w:t>листических идей; социалисты-утописты. Выступления рабочих. Политическое развитие евр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пейских стран в 1815—1849 гг.: социальные и национальные движения, реформы и революции. Оформление консервативных, либеральных, радикальных политических течений и партий; во</w:t>
      </w:r>
      <w:r w:rsidRPr="00FB3022">
        <w:rPr>
          <w:sz w:val="24"/>
          <w:szCs w:val="24"/>
        </w:rPr>
        <w:t>з</w:t>
      </w:r>
      <w:r w:rsidRPr="00FB3022">
        <w:rPr>
          <w:sz w:val="24"/>
          <w:szCs w:val="24"/>
        </w:rPr>
        <w:t>никновение марксизма.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Страны Европы и Северной Америки во второй половине ХIХ 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>Великобритания в Викторианскую эпоху: «мастерская мира», рабочее движение, вну</w:t>
      </w:r>
      <w:r w:rsidRPr="00FB3022">
        <w:rPr>
          <w:sz w:val="24"/>
          <w:szCs w:val="24"/>
        </w:rPr>
        <w:t>т</w:t>
      </w:r>
      <w:r w:rsidRPr="00FB3022">
        <w:rPr>
          <w:sz w:val="24"/>
          <w:szCs w:val="24"/>
        </w:rPr>
        <w:t>ренняя и внешняя политика, расширение колониальной империи. Франция — от Второй имп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рии к Третьей республике: </w:t>
      </w:r>
      <w:r w:rsidRPr="00FB3022">
        <w:rPr>
          <w:i/>
          <w:sz w:val="24"/>
          <w:szCs w:val="24"/>
        </w:rPr>
        <w:t>внутренняя и внешняя политика, франко-германская война, колон</w:t>
      </w:r>
      <w:r w:rsidRPr="00FB3022">
        <w:rPr>
          <w:i/>
          <w:sz w:val="24"/>
          <w:szCs w:val="24"/>
        </w:rPr>
        <w:t>и</w:t>
      </w:r>
      <w:r w:rsidRPr="00FB3022">
        <w:rPr>
          <w:i/>
          <w:sz w:val="24"/>
          <w:szCs w:val="24"/>
        </w:rPr>
        <w:t>альные войны.</w:t>
      </w:r>
      <w:r w:rsidRPr="00FB3022">
        <w:rPr>
          <w:sz w:val="24"/>
          <w:szCs w:val="24"/>
        </w:rPr>
        <w:t xml:space="preserve"> Образование единого государства в Италии; </w:t>
      </w:r>
      <w:r w:rsidRPr="00FB3022">
        <w:rPr>
          <w:i/>
          <w:sz w:val="24"/>
          <w:szCs w:val="24"/>
        </w:rPr>
        <w:t>К. Кавур, Дж. Гарибальди.</w:t>
      </w:r>
      <w:r w:rsidRPr="00FB3022">
        <w:rPr>
          <w:sz w:val="24"/>
          <w:szCs w:val="24"/>
        </w:rPr>
        <w:t xml:space="preserve"> Объед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нение германских государств, провозглашение Германской империи; О. Бисмарк. </w:t>
      </w:r>
      <w:r w:rsidRPr="00FB3022">
        <w:rPr>
          <w:i/>
          <w:sz w:val="24"/>
          <w:szCs w:val="24"/>
        </w:rPr>
        <w:t>Габсбургская монархия: австро-венгерский дуализм.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Соединенные Штаты Америки во второй половине ХIХ в.: экономика, социальные о</w:t>
      </w:r>
      <w:r w:rsidRPr="00FB3022">
        <w:rPr>
          <w:sz w:val="24"/>
          <w:szCs w:val="24"/>
        </w:rPr>
        <w:t>т</w:t>
      </w:r>
      <w:r w:rsidRPr="00FB3022">
        <w:rPr>
          <w:sz w:val="24"/>
          <w:szCs w:val="24"/>
        </w:rPr>
        <w:t>ношения, политическая жизнь. Север и Юг. Гражданская война (1861—1865). А. Линкольн.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Экономическое и социально-политическое развитие стран Европы и США в конце ХIХ 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Завершение промышленного переворота. Индустриализация. Монополистический кап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</w:t>
      </w:r>
      <w:r w:rsidRPr="00FB3022">
        <w:rPr>
          <w:i/>
          <w:sz w:val="24"/>
          <w:szCs w:val="24"/>
        </w:rPr>
        <w:t xml:space="preserve">Расширение спектра общественных движений. </w:t>
      </w:r>
      <w:r w:rsidRPr="00FB3022">
        <w:rPr>
          <w:sz w:val="24"/>
          <w:szCs w:val="24"/>
        </w:rPr>
        <w:t>Рабочее движение и профсоюзы. Образование социалистических партий; идеологи и руководители социалистического движения.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Страны Азии в ХIХ 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тельные восстания. Китай: империя Цин, «закрытие» страны, «опиумные войны», движение тайпинов. </w:t>
      </w:r>
      <w:r w:rsidRPr="00FB3022">
        <w:rPr>
          <w:i/>
          <w:sz w:val="24"/>
          <w:szCs w:val="24"/>
        </w:rPr>
        <w:t>Япония: внутренняя и внешняя политика сегуната Токугава, преобразования эпохи Мэйдзи.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Война за независимость в Латинской Америке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Колониальное общество. Освободительная борьба: задачи, участники, формы выступл</w:t>
      </w:r>
      <w:r w:rsidRPr="00FB3022">
        <w:rPr>
          <w:sz w:val="24"/>
          <w:szCs w:val="24"/>
        </w:rPr>
        <w:t>е</w:t>
      </w:r>
      <w:r w:rsidRPr="00FB3022">
        <w:rPr>
          <w:sz w:val="24"/>
          <w:szCs w:val="24"/>
        </w:rPr>
        <w:t xml:space="preserve">ний. </w:t>
      </w:r>
      <w:r w:rsidRPr="00FB3022">
        <w:rPr>
          <w:i/>
          <w:sz w:val="24"/>
          <w:szCs w:val="24"/>
        </w:rPr>
        <w:t>П. Д. Туссен-Лувертюр, С. Боливар.</w:t>
      </w:r>
      <w:r w:rsidRPr="00FB3022">
        <w:rPr>
          <w:sz w:val="24"/>
          <w:szCs w:val="24"/>
        </w:rPr>
        <w:t xml:space="preserve"> Провозглашение независимых государств.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Народы Африки в Новое время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Колониальные империи. Колониальные порядки и традиционные общественные отн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шения. Выступления против колонизаторов.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Развитие культуры в XIX 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Научные открытия и технические изобретения. Распространение образования. Секуляр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зация и демократизация культуры. Изменения в условиях жизни людей. Стили художественной культуры: классицизм, романтизм, реализм, импрессионизм. Театр. Рождение кинематографа. Деятели культуры: жизнь и творчество.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Международные отношения в XIX 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>ального мира. Активизация борьбы за передел мира. Формирование военно-политических бл</w:t>
      </w:r>
      <w:r w:rsidRPr="00FB3022">
        <w:rPr>
          <w:sz w:val="24"/>
          <w:szCs w:val="24"/>
        </w:rPr>
        <w:t>о</w:t>
      </w:r>
      <w:r w:rsidRPr="00FB3022">
        <w:rPr>
          <w:sz w:val="24"/>
          <w:szCs w:val="24"/>
        </w:rPr>
        <w:t>ков великих держав.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Историческое и культурное наследие Нового времени.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b/>
          <w:sz w:val="24"/>
          <w:szCs w:val="24"/>
        </w:rPr>
      </w:pPr>
      <w:r w:rsidRPr="00FB3022">
        <w:rPr>
          <w:b/>
          <w:sz w:val="24"/>
          <w:szCs w:val="24"/>
        </w:rPr>
        <w:t xml:space="preserve">Новейшая история. 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sz w:val="24"/>
          <w:szCs w:val="24"/>
        </w:rPr>
        <w:t>Мир к началу XX в. Новейшая история: понятие, периодизация.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FB3022">
        <w:rPr>
          <w:b/>
          <w:bCs/>
          <w:sz w:val="24"/>
          <w:szCs w:val="24"/>
        </w:rPr>
        <w:t>Мир в 1900—1914 гг.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lastRenderedPageBreak/>
        <w:t>Страны Европы и США в 1900—1914 гг.: технический прогресс, экономическое разв</w:t>
      </w:r>
      <w:r w:rsidRPr="00FB3022">
        <w:rPr>
          <w:sz w:val="24"/>
          <w:szCs w:val="24"/>
        </w:rPr>
        <w:t>и</w:t>
      </w:r>
      <w:r w:rsidRPr="00FB3022">
        <w:rPr>
          <w:sz w:val="24"/>
          <w:szCs w:val="24"/>
        </w:rPr>
        <w:t xml:space="preserve">тие. Урбанизация, миграция. Положение основных групп населения. Социальные движения. </w:t>
      </w:r>
      <w:r w:rsidRPr="00FB3022">
        <w:rPr>
          <w:i/>
          <w:sz w:val="24"/>
          <w:szCs w:val="24"/>
        </w:rPr>
        <w:t>Социальные и политические реформы; Д. Ллойд Джордж.</w:t>
      </w:r>
    </w:p>
    <w:p w:rsidR="00FB3022" w:rsidRPr="00FB3022" w:rsidRDefault="00FB3022" w:rsidP="00FB3022">
      <w:pPr>
        <w:shd w:val="clear" w:color="auto" w:fill="FFFFFF"/>
        <w:spacing w:line="276" w:lineRule="auto"/>
        <w:ind w:firstLine="709"/>
        <w:jc w:val="both"/>
        <w:rPr>
          <w:i/>
          <w:sz w:val="24"/>
          <w:szCs w:val="24"/>
        </w:rPr>
      </w:pPr>
      <w:r w:rsidRPr="00FB3022">
        <w:rPr>
          <w:sz w:val="24"/>
          <w:szCs w:val="24"/>
        </w:rPr>
        <w:t>Страны Азии и Латинской Америки в 1900—1917 гг.: традиционные общественные о</w:t>
      </w:r>
      <w:r w:rsidRPr="00FB3022">
        <w:rPr>
          <w:sz w:val="24"/>
          <w:szCs w:val="24"/>
        </w:rPr>
        <w:t>т</w:t>
      </w:r>
      <w:r w:rsidRPr="00FB3022">
        <w:rPr>
          <w:sz w:val="24"/>
          <w:szCs w:val="24"/>
        </w:rPr>
        <w:t>ношения и проблемы модернизации. Подъем освободительных движений в колониальных и з</w:t>
      </w:r>
      <w:r w:rsidRPr="00FB3022">
        <w:rPr>
          <w:sz w:val="24"/>
          <w:szCs w:val="24"/>
        </w:rPr>
        <w:t>а</w:t>
      </w:r>
      <w:r w:rsidRPr="00FB3022">
        <w:rPr>
          <w:sz w:val="24"/>
          <w:szCs w:val="24"/>
        </w:rPr>
        <w:t xml:space="preserve">висимых странах. Революции первых десятилетий ХХ в. в странах Азии (Турция, Иран, Китай). Мексиканская революция 1910—1917 гг. </w:t>
      </w:r>
      <w:r w:rsidRPr="00FB3022">
        <w:rPr>
          <w:i/>
          <w:sz w:val="24"/>
          <w:szCs w:val="24"/>
        </w:rPr>
        <w:t>Руководители освободительной борьбы (Сунь Ятсен, Э. Сапата, Ф. Вилья).</w:t>
      </w:r>
    </w:p>
    <w:p w:rsidR="00B65B72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274243" w:rsidRPr="00274243" w:rsidRDefault="00274243" w:rsidP="00274243">
      <w:pPr>
        <w:jc w:val="center"/>
        <w:rPr>
          <w:b/>
          <w:sz w:val="24"/>
          <w:szCs w:val="24"/>
        </w:rPr>
      </w:pPr>
      <w:r w:rsidRPr="00274243">
        <w:rPr>
          <w:b/>
          <w:sz w:val="24"/>
          <w:szCs w:val="24"/>
        </w:rPr>
        <w:t>Синхронизация курсов всеобщей истории и истории России</w:t>
      </w:r>
    </w:p>
    <w:tbl>
      <w:tblPr>
        <w:tblW w:w="977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4111"/>
        <w:gridCol w:w="4675"/>
      </w:tblGrid>
      <w:tr w:rsidR="00AE4D25" w:rsidRPr="00B314EE" w:rsidTr="00FB2A79">
        <w:tc>
          <w:tcPr>
            <w:tcW w:w="993" w:type="dxa"/>
          </w:tcPr>
          <w:p w:rsidR="00AE4D25" w:rsidRPr="00B314EE" w:rsidRDefault="00AE4D25" w:rsidP="00B043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25" w:rsidRPr="00B314EE" w:rsidRDefault="00AE4D25" w:rsidP="00B0438C">
            <w:pPr>
              <w:jc w:val="center"/>
              <w:rPr>
                <w:b/>
                <w:sz w:val="24"/>
                <w:szCs w:val="24"/>
              </w:rPr>
            </w:pPr>
          </w:p>
          <w:p w:rsidR="00AE4D25" w:rsidRPr="00B314EE" w:rsidRDefault="00AE4D25" w:rsidP="00B0438C">
            <w:pPr>
              <w:jc w:val="center"/>
              <w:rPr>
                <w:b/>
                <w:sz w:val="24"/>
                <w:szCs w:val="24"/>
              </w:rPr>
            </w:pPr>
            <w:r w:rsidRPr="00B314EE">
              <w:rPr>
                <w:b/>
                <w:sz w:val="24"/>
                <w:szCs w:val="24"/>
              </w:rPr>
              <w:t>Всеобщая история</w:t>
            </w:r>
          </w:p>
        </w:tc>
        <w:tc>
          <w:tcPr>
            <w:tcW w:w="4675" w:type="dxa"/>
          </w:tcPr>
          <w:p w:rsidR="00AE4D25" w:rsidRPr="00B314EE" w:rsidRDefault="00AE4D25" w:rsidP="00B0438C">
            <w:pPr>
              <w:jc w:val="center"/>
              <w:rPr>
                <w:b/>
                <w:sz w:val="24"/>
                <w:szCs w:val="24"/>
              </w:rPr>
            </w:pPr>
          </w:p>
          <w:p w:rsidR="00AE4D25" w:rsidRPr="00B314EE" w:rsidRDefault="00AE4D25" w:rsidP="00B0438C">
            <w:pPr>
              <w:jc w:val="center"/>
              <w:rPr>
                <w:b/>
                <w:sz w:val="24"/>
                <w:szCs w:val="24"/>
              </w:rPr>
            </w:pPr>
            <w:r w:rsidRPr="00B314EE">
              <w:rPr>
                <w:b/>
                <w:sz w:val="24"/>
                <w:szCs w:val="24"/>
              </w:rPr>
              <w:t>История России</w:t>
            </w:r>
          </w:p>
        </w:tc>
      </w:tr>
      <w:tr w:rsidR="00AE4D25" w:rsidRPr="00B314EE" w:rsidTr="00FB2A79">
        <w:tc>
          <w:tcPr>
            <w:tcW w:w="993" w:type="dxa"/>
          </w:tcPr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t>5 класс</w:t>
            </w:r>
          </w:p>
        </w:tc>
        <w:tc>
          <w:tcPr>
            <w:tcW w:w="4111" w:type="dxa"/>
          </w:tcPr>
          <w:p w:rsidR="00AE4D25" w:rsidRPr="00B314EE" w:rsidRDefault="00AE4D25" w:rsidP="00B0438C">
            <w:pPr>
              <w:rPr>
                <w:b/>
                <w:sz w:val="24"/>
                <w:szCs w:val="24"/>
              </w:rPr>
            </w:pPr>
            <w:r w:rsidRPr="00B314EE">
              <w:rPr>
                <w:b/>
                <w:sz w:val="24"/>
                <w:szCs w:val="24"/>
              </w:rPr>
              <w:t>ИСТОРИЯ ДРЕВНЕГО МИРА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Первобытность.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Древний Восток</w:t>
            </w:r>
          </w:p>
          <w:p w:rsidR="00AE4D25" w:rsidRPr="00B314EE" w:rsidRDefault="00AE4D25" w:rsidP="00C06320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Античный мир. Древняя Греция. Древний Рим.</w:t>
            </w:r>
          </w:p>
        </w:tc>
        <w:tc>
          <w:tcPr>
            <w:tcW w:w="4675" w:type="dxa"/>
          </w:tcPr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Народы и государства на территории нашей страны в древности</w:t>
            </w:r>
          </w:p>
        </w:tc>
      </w:tr>
      <w:tr w:rsidR="00AE4D25" w:rsidRPr="00B314EE" w:rsidTr="00FB2A79">
        <w:tc>
          <w:tcPr>
            <w:tcW w:w="993" w:type="dxa"/>
          </w:tcPr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t xml:space="preserve">6 класс </w:t>
            </w:r>
          </w:p>
        </w:tc>
        <w:tc>
          <w:tcPr>
            <w:tcW w:w="4111" w:type="dxa"/>
          </w:tcPr>
          <w:p w:rsidR="00FB2A79" w:rsidRDefault="00AE4D25" w:rsidP="00B0438C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B314EE">
              <w:rPr>
                <w:b/>
                <w:sz w:val="24"/>
                <w:szCs w:val="24"/>
              </w:rPr>
              <w:t xml:space="preserve">ИСТОРИЯ СРЕДНИХ ВЕКОВ. </w:t>
            </w:r>
          </w:p>
          <w:p w:rsidR="00AE4D25" w:rsidRPr="00B314EE" w:rsidRDefault="00AE4D25" w:rsidP="00B0438C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B314EE">
              <w:rPr>
                <w:b/>
                <w:sz w:val="24"/>
                <w:szCs w:val="24"/>
                <w:lang w:val="en-US"/>
              </w:rPr>
              <w:t>VI</w:t>
            </w:r>
            <w:r w:rsidRPr="00B314EE">
              <w:rPr>
                <w:b/>
                <w:sz w:val="24"/>
                <w:szCs w:val="24"/>
              </w:rPr>
              <w:t>-</w:t>
            </w:r>
            <w:r w:rsidRPr="00B314EE">
              <w:rPr>
                <w:b/>
                <w:sz w:val="24"/>
                <w:szCs w:val="24"/>
                <w:lang w:val="en-US"/>
              </w:rPr>
              <w:t>XV</w:t>
            </w:r>
            <w:r w:rsidRPr="00B314EE">
              <w:rPr>
                <w:b/>
                <w:sz w:val="24"/>
                <w:szCs w:val="24"/>
              </w:rPr>
              <w:t xml:space="preserve"> вв.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Раннее Средневековье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Зрелое Средневековье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Страны Востока в Средние века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Государства доколумбовой Америки.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</w:p>
        </w:tc>
        <w:tc>
          <w:tcPr>
            <w:tcW w:w="4675" w:type="dxa"/>
          </w:tcPr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/>
                <w:bCs/>
                <w:sz w:val="24"/>
                <w:szCs w:val="24"/>
              </w:rPr>
              <w:t>ОТ ДРЕВНЕЙ РУСИ К РОССИЙСК</w:t>
            </w:r>
            <w:r w:rsidRPr="00B314EE">
              <w:rPr>
                <w:b/>
                <w:bCs/>
                <w:sz w:val="24"/>
                <w:szCs w:val="24"/>
              </w:rPr>
              <w:t>О</w:t>
            </w:r>
            <w:r w:rsidRPr="00B314EE">
              <w:rPr>
                <w:b/>
                <w:bCs/>
                <w:sz w:val="24"/>
                <w:szCs w:val="24"/>
              </w:rPr>
              <w:t xml:space="preserve">МУ ГОСУДАРСТВУ. </w:t>
            </w:r>
            <w:r w:rsidRPr="00B314EE">
              <w:rPr>
                <w:b/>
                <w:sz w:val="24"/>
                <w:szCs w:val="24"/>
                <w:lang w:val="en-US"/>
              </w:rPr>
              <w:t>VIII</w:t>
            </w:r>
            <w:r w:rsidRPr="00B314EE">
              <w:rPr>
                <w:b/>
                <w:sz w:val="24"/>
                <w:szCs w:val="24"/>
              </w:rPr>
              <w:t xml:space="preserve"> –</w:t>
            </w:r>
            <w:r w:rsidRPr="00B314EE">
              <w:rPr>
                <w:b/>
                <w:sz w:val="24"/>
                <w:szCs w:val="24"/>
                <w:lang w:val="en-US"/>
              </w:rPr>
              <w:t>XV</w:t>
            </w:r>
            <w:r w:rsidRPr="00B314EE">
              <w:rPr>
                <w:b/>
                <w:sz w:val="24"/>
                <w:szCs w:val="24"/>
              </w:rPr>
              <w:t xml:space="preserve"> вв.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Восточная Европа в середине I тыс. н.э.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Образование государства Русь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Русь в конце X – начале XII в.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Культурное пространство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Русь в середине XII – начале XIII в. 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Русские земли в середине XIII - XIV в</w:t>
            </w:r>
            <w:r w:rsidRPr="00B314EE">
              <w:rPr>
                <w:sz w:val="24"/>
                <w:szCs w:val="24"/>
              </w:rPr>
              <w:t>.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Народы и государства степной зоны В</w:t>
            </w:r>
            <w:r w:rsidRPr="00B314EE">
              <w:rPr>
                <w:bCs/>
                <w:sz w:val="24"/>
                <w:szCs w:val="24"/>
              </w:rPr>
              <w:t>о</w:t>
            </w:r>
            <w:r w:rsidRPr="00B314EE">
              <w:rPr>
                <w:bCs/>
                <w:sz w:val="24"/>
                <w:szCs w:val="24"/>
              </w:rPr>
              <w:t xml:space="preserve">сточной Европы и Сибири в XIII-XV вв. 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Культурное пространство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Формирование единого Русского госуда</w:t>
            </w:r>
            <w:r w:rsidRPr="00B314EE">
              <w:rPr>
                <w:bCs/>
                <w:sz w:val="24"/>
                <w:szCs w:val="24"/>
              </w:rPr>
              <w:t>р</w:t>
            </w:r>
            <w:r w:rsidRPr="00B314EE">
              <w:rPr>
                <w:bCs/>
                <w:sz w:val="24"/>
                <w:szCs w:val="24"/>
              </w:rPr>
              <w:t>ства в XV веке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Культурное пространство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t>Региональный компонент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</w:p>
        </w:tc>
      </w:tr>
      <w:tr w:rsidR="00AE4D25" w:rsidRPr="00B314EE" w:rsidTr="00FB2A79">
        <w:tc>
          <w:tcPr>
            <w:tcW w:w="993" w:type="dxa"/>
          </w:tcPr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t>7 класс</w:t>
            </w:r>
          </w:p>
        </w:tc>
        <w:tc>
          <w:tcPr>
            <w:tcW w:w="4111" w:type="dxa"/>
          </w:tcPr>
          <w:p w:rsidR="00FB2A79" w:rsidRDefault="00AE4D25" w:rsidP="00B0438C">
            <w:pPr>
              <w:rPr>
                <w:b/>
                <w:sz w:val="24"/>
                <w:szCs w:val="24"/>
              </w:rPr>
            </w:pPr>
            <w:r w:rsidRPr="00B314EE">
              <w:rPr>
                <w:b/>
                <w:sz w:val="24"/>
                <w:szCs w:val="24"/>
              </w:rPr>
              <w:t xml:space="preserve">ИСТОРИЯ НОВОГО ВРЕМЕНИ. </w:t>
            </w:r>
            <w:r w:rsidRPr="00B314EE">
              <w:rPr>
                <w:b/>
                <w:sz w:val="24"/>
                <w:szCs w:val="24"/>
                <w:lang w:val="en-US"/>
              </w:rPr>
              <w:t>XVI</w:t>
            </w:r>
            <w:r w:rsidRPr="00B314EE">
              <w:rPr>
                <w:b/>
                <w:sz w:val="24"/>
                <w:szCs w:val="24"/>
              </w:rPr>
              <w:t>-</w:t>
            </w:r>
            <w:r w:rsidRPr="00B314EE">
              <w:rPr>
                <w:b/>
                <w:sz w:val="24"/>
                <w:szCs w:val="24"/>
                <w:lang w:val="en-US"/>
              </w:rPr>
              <w:t>XVII</w:t>
            </w:r>
            <w:r w:rsidRPr="00B314EE">
              <w:rPr>
                <w:b/>
                <w:sz w:val="24"/>
                <w:szCs w:val="24"/>
              </w:rPr>
              <w:t xml:space="preserve"> вв. </w:t>
            </w:r>
          </w:p>
          <w:p w:rsidR="00AE4D25" w:rsidRPr="00B314EE" w:rsidRDefault="00AE4D25" w:rsidP="00B0438C">
            <w:pPr>
              <w:rPr>
                <w:b/>
                <w:sz w:val="24"/>
                <w:szCs w:val="24"/>
              </w:rPr>
            </w:pPr>
            <w:r w:rsidRPr="00B314EE">
              <w:rPr>
                <w:b/>
                <w:sz w:val="24"/>
                <w:szCs w:val="24"/>
              </w:rPr>
              <w:t>От абсолютизма к парламентари</w:t>
            </w:r>
            <w:r w:rsidRPr="00B314EE">
              <w:rPr>
                <w:b/>
                <w:sz w:val="24"/>
                <w:szCs w:val="24"/>
              </w:rPr>
              <w:t>з</w:t>
            </w:r>
            <w:r w:rsidRPr="00B314EE">
              <w:rPr>
                <w:b/>
                <w:sz w:val="24"/>
                <w:szCs w:val="24"/>
              </w:rPr>
              <w:t>му. Первые буржуазные револ</w:t>
            </w:r>
            <w:r w:rsidRPr="00B314EE">
              <w:rPr>
                <w:b/>
                <w:sz w:val="24"/>
                <w:szCs w:val="24"/>
              </w:rPr>
              <w:t>ю</w:t>
            </w:r>
            <w:r w:rsidRPr="00B314EE">
              <w:rPr>
                <w:b/>
                <w:sz w:val="24"/>
                <w:szCs w:val="24"/>
              </w:rPr>
              <w:t>ции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Европа в конце ХV</w:t>
            </w:r>
            <w:r w:rsidRPr="00B314EE">
              <w:rPr>
                <w:sz w:val="24"/>
                <w:szCs w:val="24"/>
              </w:rPr>
              <w:t xml:space="preserve">— </w:t>
            </w:r>
            <w:r w:rsidRPr="00B314EE">
              <w:rPr>
                <w:bCs/>
                <w:sz w:val="24"/>
                <w:szCs w:val="24"/>
              </w:rPr>
              <w:t>начале XVII в.</w:t>
            </w:r>
          </w:p>
          <w:p w:rsidR="00AE4D25" w:rsidRPr="00B314EE" w:rsidRDefault="00AE4D25" w:rsidP="00B0438C">
            <w:pPr>
              <w:shd w:val="clear" w:color="auto" w:fill="FFFFFF"/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Европа в конце ХV</w:t>
            </w:r>
            <w:r w:rsidRPr="00B314EE">
              <w:rPr>
                <w:sz w:val="24"/>
                <w:szCs w:val="24"/>
              </w:rPr>
              <w:t xml:space="preserve">— </w:t>
            </w:r>
            <w:r w:rsidRPr="00B314EE">
              <w:rPr>
                <w:bCs/>
                <w:sz w:val="24"/>
                <w:szCs w:val="24"/>
              </w:rPr>
              <w:t>начале XVII в.</w:t>
            </w:r>
          </w:p>
          <w:p w:rsidR="00AE4D25" w:rsidRPr="00B314EE" w:rsidRDefault="00AE4D25" w:rsidP="00B0438C">
            <w:pPr>
              <w:shd w:val="clear" w:color="auto" w:fill="FFFFFF"/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Страны Европы и Северной Америки в середине XVII—ХVIII в.</w:t>
            </w:r>
          </w:p>
          <w:p w:rsidR="00AE4D25" w:rsidRPr="00B314EE" w:rsidRDefault="00AE4D25" w:rsidP="00FB2A79">
            <w:pPr>
              <w:shd w:val="clear" w:color="auto" w:fill="FFFFFF"/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Страны Востока в XVI—XVIII вв.</w:t>
            </w:r>
          </w:p>
        </w:tc>
        <w:tc>
          <w:tcPr>
            <w:tcW w:w="4675" w:type="dxa"/>
          </w:tcPr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/>
                <w:bCs/>
                <w:sz w:val="24"/>
                <w:szCs w:val="24"/>
              </w:rPr>
              <w:t>РОССИЯ В XVI – XVII ВЕКАХ: ОТ ВЕЛИКОГО КНЯЖЕСТВА К ЦА</w:t>
            </w:r>
            <w:r w:rsidRPr="00B314EE">
              <w:rPr>
                <w:b/>
                <w:bCs/>
                <w:sz w:val="24"/>
                <w:szCs w:val="24"/>
              </w:rPr>
              <w:t>Р</w:t>
            </w:r>
            <w:r w:rsidRPr="00B314EE">
              <w:rPr>
                <w:b/>
                <w:bCs/>
                <w:sz w:val="24"/>
                <w:szCs w:val="24"/>
              </w:rPr>
              <w:t>СТВУ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Россия в XVI веке 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Смута в России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Россия в XVII веке </w:t>
            </w:r>
          </w:p>
          <w:p w:rsidR="00AE4D25" w:rsidRPr="00B314EE" w:rsidRDefault="00AE4D25" w:rsidP="00B0438C">
            <w:pPr>
              <w:rPr>
                <w:b/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Культурное пространство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t>Региональный компонент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</w:p>
        </w:tc>
      </w:tr>
      <w:tr w:rsidR="00AE4D25" w:rsidRPr="00B314EE" w:rsidTr="00FB2A79">
        <w:tc>
          <w:tcPr>
            <w:tcW w:w="993" w:type="dxa"/>
          </w:tcPr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t>8 класс</w:t>
            </w:r>
          </w:p>
        </w:tc>
        <w:tc>
          <w:tcPr>
            <w:tcW w:w="4111" w:type="dxa"/>
          </w:tcPr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/>
                <w:sz w:val="24"/>
                <w:szCs w:val="24"/>
              </w:rPr>
              <w:t xml:space="preserve">ИСТОРИЯ НОВОГО ВРЕМЕНИ. </w:t>
            </w:r>
            <w:r w:rsidRPr="00B314EE">
              <w:rPr>
                <w:b/>
                <w:sz w:val="24"/>
                <w:szCs w:val="24"/>
                <w:lang w:val="en-US"/>
              </w:rPr>
              <w:t>XVIII</w:t>
            </w:r>
            <w:r w:rsidRPr="00B314EE">
              <w:rPr>
                <w:b/>
                <w:sz w:val="24"/>
                <w:szCs w:val="24"/>
              </w:rPr>
              <w:t>в.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t xml:space="preserve">Эпоха Просвещения. 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t>Эпоха промышленного переворота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t>Великая французская революция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</w:p>
        </w:tc>
        <w:tc>
          <w:tcPr>
            <w:tcW w:w="4675" w:type="dxa"/>
          </w:tcPr>
          <w:p w:rsidR="00AE4D25" w:rsidRPr="00B314EE" w:rsidRDefault="00AE4D25" w:rsidP="00B0438C">
            <w:pPr>
              <w:rPr>
                <w:b/>
                <w:bCs/>
                <w:sz w:val="24"/>
                <w:szCs w:val="24"/>
              </w:rPr>
            </w:pPr>
            <w:r w:rsidRPr="00B314EE">
              <w:rPr>
                <w:b/>
                <w:bCs/>
                <w:sz w:val="24"/>
                <w:szCs w:val="24"/>
              </w:rPr>
              <w:t>РОССИЯ В КОНЦЕ XVII - XVIII В</w:t>
            </w:r>
            <w:r w:rsidRPr="00B314EE">
              <w:rPr>
                <w:b/>
                <w:bCs/>
                <w:sz w:val="24"/>
                <w:szCs w:val="24"/>
              </w:rPr>
              <w:t>Е</w:t>
            </w:r>
            <w:r w:rsidRPr="00B314EE">
              <w:rPr>
                <w:b/>
                <w:bCs/>
                <w:sz w:val="24"/>
                <w:szCs w:val="24"/>
              </w:rPr>
              <w:t>КАХ: ОТ ЦАРСТВА К ИМПЕРИИ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Россия в эпоху преобразований Петра I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После Петра Великого: эпоха «дворцовых переворотов»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Россия в 1760-х – 1790- гг. Правление Ек</w:t>
            </w:r>
            <w:r w:rsidRPr="00B314EE">
              <w:rPr>
                <w:bCs/>
                <w:sz w:val="24"/>
                <w:szCs w:val="24"/>
              </w:rPr>
              <w:t>а</w:t>
            </w:r>
            <w:r w:rsidRPr="00B314EE">
              <w:rPr>
                <w:bCs/>
                <w:sz w:val="24"/>
                <w:szCs w:val="24"/>
              </w:rPr>
              <w:t>терины II и Павла I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Культурное пространство Российской и</w:t>
            </w:r>
            <w:r w:rsidRPr="00B314EE">
              <w:rPr>
                <w:bCs/>
                <w:sz w:val="24"/>
                <w:szCs w:val="24"/>
              </w:rPr>
              <w:t>м</w:t>
            </w:r>
            <w:r w:rsidRPr="00B314EE">
              <w:rPr>
                <w:bCs/>
                <w:sz w:val="24"/>
                <w:szCs w:val="24"/>
              </w:rPr>
              <w:lastRenderedPageBreak/>
              <w:t xml:space="preserve">перии в XVIII в.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Народы России в XVIII в.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Россия при Павле I</w:t>
            </w:r>
          </w:p>
          <w:p w:rsidR="00AE4D25" w:rsidRPr="00B314EE" w:rsidRDefault="00AE4D25" w:rsidP="00FB2A79">
            <w:pPr>
              <w:rPr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t>Региональный компонент</w:t>
            </w:r>
          </w:p>
        </w:tc>
      </w:tr>
      <w:tr w:rsidR="00AE4D25" w:rsidRPr="00B314EE" w:rsidTr="00FB2A79">
        <w:tc>
          <w:tcPr>
            <w:tcW w:w="993" w:type="dxa"/>
          </w:tcPr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lastRenderedPageBreak/>
              <w:t>9 класс</w:t>
            </w:r>
          </w:p>
        </w:tc>
        <w:tc>
          <w:tcPr>
            <w:tcW w:w="4111" w:type="dxa"/>
          </w:tcPr>
          <w:p w:rsidR="00AE4D25" w:rsidRPr="00B314EE" w:rsidRDefault="00AE4D25" w:rsidP="00B0438C">
            <w:pPr>
              <w:rPr>
                <w:b/>
                <w:sz w:val="24"/>
                <w:szCs w:val="24"/>
              </w:rPr>
            </w:pPr>
            <w:r w:rsidRPr="00B314EE">
              <w:rPr>
                <w:b/>
                <w:sz w:val="24"/>
                <w:szCs w:val="24"/>
              </w:rPr>
              <w:t xml:space="preserve">ИСТОРИЯ НОВОГО ВРЕМЕНИ. </w:t>
            </w:r>
            <w:r w:rsidRPr="00B314EE">
              <w:rPr>
                <w:b/>
                <w:sz w:val="24"/>
                <w:szCs w:val="24"/>
                <w:lang w:val="en-US"/>
              </w:rPr>
              <w:t>XIX</w:t>
            </w:r>
            <w:r w:rsidRPr="00B314EE">
              <w:rPr>
                <w:b/>
                <w:sz w:val="24"/>
                <w:szCs w:val="24"/>
              </w:rPr>
              <w:t xml:space="preserve"> в. 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/>
                <w:sz w:val="24"/>
                <w:szCs w:val="24"/>
              </w:rPr>
              <w:t>Мир к началу XX в. Новейшая и</w:t>
            </w:r>
            <w:r w:rsidRPr="00B314EE">
              <w:rPr>
                <w:b/>
                <w:sz w:val="24"/>
                <w:szCs w:val="24"/>
              </w:rPr>
              <w:t>с</w:t>
            </w:r>
            <w:r w:rsidRPr="00B314EE">
              <w:rPr>
                <w:b/>
                <w:sz w:val="24"/>
                <w:szCs w:val="24"/>
              </w:rPr>
              <w:t xml:space="preserve">тория. </w:t>
            </w:r>
            <w:r w:rsidRPr="00B314EE">
              <w:rPr>
                <w:b/>
                <w:i/>
                <w:sz w:val="24"/>
                <w:szCs w:val="24"/>
              </w:rPr>
              <w:t>Становление и расцвет и</w:t>
            </w:r>
            <w:r w:rsidRPr="00B314EE">
              <w:rPr>
                <w:b/>
                <w:i/>
                <w:sz w:val="24"/>
                <w:szCs w:val="24"/>
              </w:rPr>
              <w:t>н</w:t>
            </w:r>
            <w:r w:rsidRPr="00B314EE">
              <w:rPr>
                <w:b/>
                <w:i/>
                <w:sz w:val="24"/>
                <w:szCs w:val="24"/>
              </w:rPr>
              <w:t>дустриального общества. До нач</w:t>
            </w:r>
            <w:r w:rsidRPr="00B314EE">
              <w:rPr>
                <w:b/>
                <w:i/>
                <w:sz w:val="24"/>
                <w:szCs w:val="24"/>
              </w:rPr>
              <w:t>а</w:t>
            </w:r>
            <w:r w:rsidRPr="00B314EE">
              <w:rPr>
                <w:b/>
                <w:i/>
                <w:sz w:val="24"/>
                <w:szCs w:val="24"/>
              </w:rPr>
              <w:t>ла Первой мировой войны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</w:p>
          <w:p w:rsidR="00AE4D25" w:rsidRPr="00B314EE" w:rsidRDefault="00AE4D25" w:rsidP="00B0438C">
            <w:pPr>
              <w:shd w:val="clear" w:color="auto" w:fill="FFFFFF"/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Страны Европы и Северной Америки в первой половине ХIХ в.</w:t>
            </w:r>
          </w:p>
          <w:p w:rsidR="00AE4D25" w:rsidRPr="00B314EE" w:rsidRDefault="00AE4D25" w:rsidP="00B0438C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Страны Европы и Северной Америки во второй половине ХIХ в.</w:t>
            </w:r>
          </w:p>
          <w:p w:rsidR="00AE4D25" w:rsidRPr="00B314EE" w:rsidRDefault="00AE4D25" w:rsidP="00B0438C">
            <w:pPr>
              <w:shd w:val="clear" w:color="auto" w:fill="FFFFFF"/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Экономическое и социально-политическое развитие стран Европы и США в конце ХIХ в.</w:t>
            </w:r>
          </w:p>
          <w:p w:rsidR="00AE4D25" w:rsidRPr="00B314EE" w:rsidRDefault="00AE4D25" w:rsidP="00B0438C">
            <w:pPr>
              <w:shd w:val="clear" w:color="auto" w:fill="FFFFFF"/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Страны Азии в ХIХ в.</w:t>
            </w:r>
          </w:p>
          <w:p w:rsidR="00AE4D25" w:rsidRPr="00B314EE" w:rsidRDefault="00AE4D25" w:rsidP="00B0438C">
            <w:pPr>
              <w:shd w:val="clear" w:color="auto" w:fill="FFFFFF"/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Война за независимость в Латинской Америке</w:t>
            </w:r>
          </w:p>
          <w:p w:rsidR="00AE4D25" w:rsidRPr="00B314EE" w:rsidRDefault="00AE4D25" w:rsidP="00B0438C">
            <w:pPr>
              <w:shd w:val="clear" w:color="auto" w:fill="FFFFFF"/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Народы Африки в Новое время</w:t>
            </w:r>
          </w:p>
          <w:p w:rsidR="00AE4D25" w:rsidRPr="00B314EE" w:rsidRDefault="00AE4D25" w:rsidP="00B0438C">
            <w:pPr>
              <w:shd w:val="clear" w:color="auto" w:fill="FFFFFF"/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Развитие культуры в XIX в.</w:t>
            </w:r>
          </w:p>
          <w:p w:rsidR="00AE4D25" w:rsidRPr="00B314EE" w:rsidRDefault="00AE4D25" w:rsidP="00B0438C">
            <w:pPr>
              <w:shd w:val="clear" w:color="auto" w:fill="FFFFFF"/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Международные отношения в XIX в.</w:t>
            </w:r>
          </w:p>
          <w:p w:rsidR="00AE4D25" w:rsidRPr="00B314EE" w:rsidRDefault="00AE4D25" w:rsidP="00B0438C">
            <w:pPr>
              <w:shd w:val="clear" w:color="auto" w:fill="FFFFFF"/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Мир в 1900—1914 гг.</w:t>
            </w:r>
          </w:p>
          <w:p w:rsidR="00AE4D25" w:rsidRPr="00B314EE" w:rsidRDefault="00AE4D25" w:rsidP="00B0438C">
            <w:pPr>
              <w:shd w:val="clear" w:color="auto" w:fill="FFFFFF"/>
              <w:rPr>
                <w:i/>
                <w:sz w:val="24"/>
                <w:szCs w:val="24"/>
              </w:rPr>
            </w:pP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</w:p>
          <w:p w:rsidR="00AE4D25" w:rsidRPr="00B314EE" w:rsidRDefault="00AE4D25" w:rsidP="00B0438C">
            <w:pPr>
              <w:rPr>
                <w:i/>
                <w:sz w:val="24"/>
                <w:szCs w:val="24"/>
              </w:rPr>
            </w:pP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</w:p>
        </w:tc>
        <w:tc>
          <w:tcPr>
            <w:tcW w:w="4675" w:type="dxa"/>
          </w:tcPr>
          <w:p w:rsidR="00AE4D25" w:rsidRPr="00B314EE" w:rsidRDefault="00AE4D25" w:rsidP="00B0438C">
            <w:pPr>
              <w:rPr>
                <w:b/>
                <w:bCs/>
                <w:sz w:val="24"/>
                <w:szCs w:val="24"/>
              </w:rPr>
            </w:pPr>
            <w:r w:rsidRPr="00B314EE">
              <w:rPr>
                <w:b/>
                <w:bCs/>
                <w:sz w:val="24"/>
                <w:szCs w:val="24"/>
              </w:rPr>
              <w:t>IV. РОССИЙСКАЯ ИМПЕРИЯ В XIX – НАЧАЛЕ XX ВВ.</w:t>
            </w:r>
          </w:p>
          <w:p w:rsidR="00AE4D25" w:rsidRPr="00B314EE" w:rsidRDefault="00AE4D25" w:rsidP="00B0438C">
            <w:pPr>
              <w:rPr>
                <w:b/>
                <w:bCs/>
                <w:sz w:val="24"/>
                <w:szCs w:val="24"/>
              </w:rPr>
            </w:pPr>
          </w:p>
          <w:p w:rsidR="00AE4D25" w:rsidRPr="00B314EE" w:rsidRDefault="00AE4D25" w:rsidP="00B0438C">
            <w:pPr>
              <w:rPr>
                <w:bCs/>
                <w:sz w:val="24"/>
                <w:szCs w:val="24"/>
                <w:u w:val="single"/>
              </w:rPr>
            </w:pPr>
            <w:r w:rsidRPr="00B314EE">
              <w:rPr>
                <w:bCs/>
                <w:sz w:val="24"/>
                <w:szCs w:val="24"/>
                <w:u w:val="single"/>
              </w:rPr>
              <w:t>Россия на пути к реформам (1801–1861)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Александровская эпоха: государственный либерализм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Отечественная война 1812 г.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Николаевское самодержавие: госуда</w:t>
            </w:r>
            <w:r w:rsidRPr="00B314EE">
              <w:rPr>
                <w:bCs/>
                <w:sz w:val="24"/>
                <w:szCs w:val="24"/>
              </w:rPr>
              <w:t>р</w:t>
            </w:r>
            <w:r w:rsidRPr="00B314EE">
              <w:rPr>
                <w:bCs/>
                <w:sz w:val="24"/>
                <w:szCs w:val="24"/>
              </w:rPr>
              <w:t>ственный консерватизм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Крепостнический социум. Деревня и город 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Культурное пространство империи в пе</w:t>
            </w:r>
            <w:r w:rsidRPr="00B314EE">
              <w:rPr>
                <w:bCs/>
                <w:sz w:val="24"/>
                <w:szCs w:val="24"/>
              </w:rPr>
              <w:t>р</w:t>
            </w:r>
            <w:r w:rsidRPr="00B314EE">
              <w:rPr>
                <w:bCs/>
                <w:sz w:val="24"/>
                <w:szCs w:val="24"/>
              </w:rPr>
              <w:t>вой половине XIX в.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Пространство империи: этнокультурный облик страны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Формирование гражданского правосозн</w:t>
            </w:r>
            <w:r w:rsidRPr="00B314EE">
              <w:rPr>
                <w:bCs/>
                <w:sz w:val="24"/>
                <w:szCs w:val="24"/>
              </w:rPr>
              <w:t>а</w:t>
            </w:r>
            <w:r w:rsidRPr="00B314EE">
              <w:rPr>
                <w:bCs/>
                <w:sz w:val="24"/>
                <w:szCs w:val="24"/>
              </w:rPr>
              <w:t xml:space="preserve">ния. Основные течения общественной мысли 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</w:p>
          <w:p w:rsidR="00AE4D25" w:rsidRPr="00B314EE" w:rsidRDefault="00AE4D25" w:rsidP="00B0438C">
            <w:pPr>
              <w:rPr>
                <w:bCs/>
                <w:sz w:val="24"/>
                <w:szCs w:val="24"/>
                <w:u w:val="single"/>
              </w:rPr>
            </w:pPr>
            <w:r w:rsidRPr="00B314EE">
              <w:rPr>
                <w:bCs/>
                <w:sz w:val="24"/>
                <w:szCs w:val="24"/>
                <w:u w:val="single"/>
              </w:rPr>
              <w:t>Россия в эпоху реформ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Преобразования Александра II: социальная и правовая модернизация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«Народное самодержавие» Александра III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Пореформенный социум. Сельское хозя</w:t>
            </w:r>
            <w:r w:rsidRPr="00B314EE">
              <w:rPr>
                <w:bCs/>
                <w:sz w:val="24"/>
                <w:szCs w:val="24"/>
              </w:rPr>
              <w:t>й</w:t>
            </w:r>
            <w:r w:rsidRPr="00B314EE">
              <w:rPr>
                <w:bCs/>
                <w:sz w:val="24"/>
                <w:szCs w:val="24"/>
              </w:rPr>
              <w:t xml:space="preserve">ство и промышленность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Культурное пространство империи во вт</w:t>
            </w:r>
            <w:r w:rsidRPr="00B314EE">
              <w:rPr>
                <w:bCs/>
                <w:sz w:val="24"/>
                <w:szCs w:val="24"/>
              </w:rPr>
              <w:t>о</w:t>
            </w:r>
            <w:r w:rsidRPr="00B314EE">
              <w:rPr>
                <w:bCs/>
                <w:sz w:val="24"/>
                <w:szCs w:val="24"/>
              </w:rPr>
              <w:t xml:space="preserve">рой половине XIX в.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Этнокультурный облик империи </w:t>
            </w:r>
          </w:p>
          <w:p w:rsidR="00AE4D25" w:rsidRPr="00B314EE" w:rsidRDefault="00AE4D25" w:rsidP="00B0438C">
            <w:pPr>
              <w:rPr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Формирование гражданского общества и основные направления общественных движений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  <w:u w:val="single"/>
              </w:rPr>
            </w:pPr>
            <w:r w:rsidRPr="00B314EE">
              <w:rPr>
                <w:bCs/>
                <w:sz w:val="24"/>
                <w:szCs w:val="24"/>
                <w:u w:val="single"/>
              </w:rPr>
              <w:t>Кризис империи в начале ХХ века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Первая российская революция 1905-1907 гг. Начало парламентаризма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 xml:space="preserve">Общество и власть после революции </w:t>
            </w:r>
          </w:p>
          <w:p w:rsidR="00AE4D25" w:rsidRPr="00B314EE" w:rsidRDefault="00AE4D25" w:rsidP="00B0438C">
            <w:pPr>
              <w:rPr>
                <w:bCs/>
                <w:sz w:val="24"/>
                <w:szCs w:val="24"/>
              </w:rPr>
            </w:pPr>
            <w:r w:rsidRPr="00B314EE">
              <w:rPr>
                <w:bCs/>
                <w:sz w:val="24"/>
                <w:szCs w:val="24"/>
              </w:rPr>
              <w:t>«Серебряный век» российской культуры</w:t>
            </w:r>
          </w:p>
          <w:p w:rsidR="00AE4D25" w:rsidRPr="00B314EE" w:rsidRDefault="00AE4D25" w:rsidP="00B0438C">
            <w:pPr>
              <w:rPr>
                <w:i/>
                <w:sz w:val="24"/>
                <w:szCs w:val="24"/>
              </w:rPr>
            </w:pPr>
            <w:r w:rsidRPr="00B314EE">
              <w:rPr>
                <w:sz w:val="24"/>
                <w:szCs w:val="24"/>
              </w:rPr>
              <w:t>Региональный компонент</w:t>
            </w:r>
          </w:p>
        </w:tc>
      </w:tr>
    </w:tbl>
    <w:p w:rsidR="00274243" w:rsidRDefault="00274243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274243" w:rsidRDefault="00274243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D12D60" w:rsidRDefault="00B65B72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D12D60">
        <w:rPr>
          <w:rFonts w:eastAsiaTheme="minorHAnsi"/>
          <w:b/>
          <w:color w:val="000000"/>
          <w:sz w:val="24"/>
          <w:szCs w:val="24"/>
          <w:lang w:eastAsia="en-US"/>
        </w:rPr>
        <w:t>2.2.2.</w:t>
      </w:r>
      <w:r w:rsidR="008D299B" w:rsidRPr="00D12D60">
        <w:rPr>
          <w:rFonts w:eastAsiaTheme="minorHAnsi"/>
          <w:b/>
          <w:color w:val="000000"/>
          <w:sz w:val="24"/>
          <w:szCs w:val="24"/>
          <w:lang w:eastAsia="en-US"/>
        </w:rPr>
        <w:t>5</w:t>
      </w:r>
      <w:r w:rsidRPr="00D12D60">
        <w:rPr>
          <w:rFonts w:eastAsiaTheme="minorHAnsi"/>
          <w:b/>
          <w:color w:val="000000"/>
          <w:sz w:val="24"/>
          <w:szCs w:val="24"/>
          <w:lang w:eastAsia="en-US"/>
        </w:rPr>
        <w:t>. Обществознание</w:t>
      </w:r>
    </w:p>
    <w:p w:rsidR="008D299B" w:rsidRPr="008D299B" w:rsidRDefault="008D299B" w:rsidP="00185418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8D299B">
        <w:rPr>
          <w:sz w:val="24"/>
          <w:szCs w:val="24"/>
        </w:rPr>
        <w:t>Обществознание является одним из основных гуманитарных предметов в системе общ</w:t>
      </w:r>
      <w:r w:rsidRPr="008D299B">
        <w:rPr>
          <w:sz w:val="24"/>
          <w:szCs w:val="24"/>
        </w:rPr>
        <w:t>е</w:t>
      </w:r>
      <w:r w:rsidRPr="008D299B">
        <w:rPr>
          <w:sz w:val="24"/>
          <w:szCs w:val="24"/>
        </w:rPr>
        <w:t>го образования, поскольку должно обеспечить формирование мировоззренческой, ценностно-смысловой сферы обучающихся, личностных основ российской гражданской идентичности, с</w:t>
      </w:r>
      <w:r w:rsidRPr="008D299B">
        <w:rPr>
          <w:sz w:val="24"/>
          <w:szCs w:val="24"/>
        </w:rPr>
        <w:t>о</w:t>
      </w:r>
      <w:r w:rsidRPr="008D299B">
        <w:rPr>
          <w:sz w:val="24"/>
          <w:szCs w:val="24"/>
        </w:rPr>
        <w:t>циальной ответственности, правового самосознания, поликультурности, толерантности, пр</w:t>
      </w:r>
      <w:r w:rsidRPr="008D299B">
        <w:rPr>
          <w:sz w:val="24"/>
          <w:szCs w:val="24"/>
        </w:rPr>
        <w:t>и</w:t>
      </w:r>
      <w:r w:rsidRPr="008D299B">
        <w:rPr>
          <w:sz w:val="24"/>
          <w:szCs w:val="24"/>
        </w:rPr>
        <w:t>верженности ценностям, закрепленным в Конституции РФ, гражданской активной позиции в общественной жизни при решении задач в области социальных отношений.</w:t>
      </w:r>
    </w:p>
    <w:p w:rsidR="008D299B" w:rsidRPr="008D299B" w:rsidRDefault="008D299B" w:rsidP="00C4172A">
      <w:pPr>
        <w:spacing w:line="276" w:lineRule="auto"/>
        <w:ind w:firstLine="709"/>
        <w:jc w:val="both"/>
        <w:rPr>
          <w:sz w:val="24"/>
          <w:szCs w:val="24"/>
        </w:rPr>
      </w:pPr>
      <w:r w:rsidRPr="008D299B">
        <w:rPr>
          <w:sz w:val="24"/>
          <w:szCs w:val="24"/>
        </w:rPr>
        <w:t>Основой учебного предмета «Обществознание» на уровне основного общего образов</w:t>
      </w:r>
      <w:r w:rsidRPr="008D299B">
        <w:rPr>
          <w:sz w:val="24"/>
          <w:szCs w:val="24"/>
        </w:rPr>
        <w:t>а</w:t>
      </w:r>
      <w:r w:rsidRPr="008D299B">
        <w:rPr>
          <w:sz w:val="24"/>
          <w:szCs w:val="24"/>
        </w:rPr>
        <w:t xml:space="preserve">ния являются научные знания об обществе и его основных сферах, о человеке в обществе. </w:t>
      </w:r>
      <w:r w:rsidRPr="008D299B">
        <w:rPr>
          <w:sz w:val="24"/>
          <w:szCs w:val="24"/>
        </w:rPr>
        <w:lastRenderedPageBreak/>
        <w:t>Учебный предмет «Обществознание» в основной школе многогранно освещает проблемы чел</w:t>
      </w:r>
      <w:r w:rsidRPr="008D299B">
        <w:rPr>
          <w:sz w:val="24"/>
          <w:szCs w:val="24"/>
        </w:rPr>
        <w:t>о</w:t>
      </w:r>
      <w:r w:rsidRPr="008D299B">
        <w:rPr>
          <w:sz w:val="24"/>
          <w:szCs w:val="24"/>
        </w:rPr>
        <w:t>века и общества через призму основ наук: экономика, социология, политология, социальная психология, правоведение, философия, акцентируя внимание на современные реалии жизни, что способствует формированию у обучающихся целостной картины мира и жизни человека в нем.</w:t>
      </w:r>
    </w:p>
    <w:p w:rsidR="008D299B" w:rsidRPr="008D299B" w:rsidRDefault="008D299B" w:rsidP="00C4172A">
      <w:pPr>
        <w:spacing w:line="276" w:lineRule="auto"/>
        <w:ind w:firstLine="709"/>
        <w:jc w:val="both"/>
        <w:rPr>
          <w:sz w:val="24"/>
          <w:szCs w:val="24"/>
        </w:rPr>
      </w:pPr>
      <w:r w:rsidRPr="008D299B">
        <w:rPr>
          <w:sz w:val="24"/>
          <w:szCs w:val="24"/>
        </w:rPr>
        <w:t>Освоение учебного предмета «Обществознание» направлено на развитие личности об</w:t>
      </w:r>
      <w:r w:rsidRPr="008D299B">
        <w:rPr>
          <w:sz w:val="24"/>
          <w:szCs w:val="24"/>
        </w:rPr>
        <w:t>у</w:t>
      </w:r>
      <w:r w:rsidRPr="008D299B">
        <w:rPr>
          <w:sz w:val="24"/>
          <w:szCs w:val="24"/>
        </w:rPr>
        <w:t>чающихся, воспитание, усвоение основ научных знаний, развитие способности обучающихся анализировать социально значимую информацию, делать необходимые выводы и давать обо</w:t>
      </w:r>
      <w:r w:rsidRPr="008D299B">
        <w:rPr>
          <w:sz w:val="24"/>
          <w:szCs w:val="24"/>
        </w:rPr>
        <w:t>с</w:t>
      </w:r>
      <w:r w:rsidRPr="008D299B">
        <w:rPr>
          <w:sz w:val="24"/>
          <w:szCs w:val="24"/>
        </w:rPr>
        <w:t>нованные оценки социальным событиям и процессам, выработку умений, обеспечивающих адаптацию к условиям динамично развивающегося современного общества.</w:t>
      </w:r>
    </w:p>
    <w:p w:rsidR="008D299B" w:rsidRPr="008D299B" w:rsidRDefault="008D299B" w:rsidP="00C4172A">
      <w:pPr>
        <w:spacing w:line="276" w:lineRule="auto"/>
        <w:ind w:firstLine="709"/>
        <w:jc w:val="both"/>
        <w:rPr>
          <w:sz w:val="24"/>
          <w:szCs w:val="24"/>
        </w:rPr>
      </w:pPr>
      <w:r w:rsidRPr="008D299B">
        <w:rPr>
          <w:sz w:val="24"/>
          <w:szCs w:val="24"/>
        </w:rPr>
        <w:t>Учебный предмет «Обществознание» на уровне основного общего образования опирае</w:t>
      </w:r>
      <w:r w:rsidRPr="008D299B">
        <w:rPr>
          <w:sz w:val="24"/>
          <w:szCs w:val="24"/>
        </w:rPr>
        <w:t>т</w:t>
      </w:r>
      <w:r w:rsidRPr="008D299B">
        <w:rPr>
          <w:sz w:val="24"/>
          <w:szCs w:val="24"/>
        </w:rPr>
        <w:t>ся на межпредметные связи, в основе которых лежит обращение к таким учебным предметам, как «История», «Литература», «Мировая художественная культура», «География», «Биология», что создает возможность одновременного прохождения тем по указанным учебным предметам.</w:t>
      </w:r>
    </w:p>
    <w:p w:rsidR="008D299B" w:rsidRPr="008D299B" w:rsidRDefault="008D299B" w:rsidP="00C4172A">
      <w:pPr>
        <w:spacing w:line="276" w:lineRule="auto"/>
        <w:ind w:firstLine="709"/>
        <w:jc w:val="both"/>
        <w:rPr>
          <w:sz w:val="24"/>
          <w:szCs w:val="24"/>
        </w:rPr>
      </w:pPr>
    </w:p>
    <w:p w:rsidR="008D299B" w:rsidRPr="008D299B" w:rsidRDefault="008D299B" w:rsidP="00C4172A">
      <w:pPr>
        <w:spacing w:line="276" w:lineRule="auto"/>
        <w:ind w:left="709"/>
        <w:jc w:val="both"/>
        <w:rPr>
          <w:sz w:val="24"/>
          <w:szCs w:val="24"/>
        </w:rPr>
      </w:pPr>
      <w:r w:rsidRPr="008D299B">
        <w:rPr>
          <w:b/>
          <w:bCs/>
          <w:sz w:val="24"/>
          <w:szCs w:val="24"/>
          <w:shd w:val="clear" w:color="auto" w:fill="FFFFFF"/>
        </w:rPr>
        <w:t>Человек. Деятельность человека</w:t>
      </w:r>
    </w:p>
    <w:p w:rsidR="008D299B" w:rsidRPr="008D299B" w:rsidRDefault="008D299B" w:rsidP="00C4172A">
      <w:pPr>
        <w:tabs>
          <w:tab w:val="left" w:pos="1114"/>
        </w:tabs>
        <w:spacing w:line="276" w:lineRule="auto"/>
        <w:ind w:firstLine="709"/>
        <w:jc w:val="both"/>
        <w:rPr>
          <w:sz w:val="24"/>
          <w:szCs w:val="24"/>
        </w:rPr>
      </w:pPr>
      <w:r w:rsidRPr="008D299B">
        <w:rPr>
          <w:sz w:val="24"/>
          <w:szCs w:val="24"/>
        </w:rPr>
        <w:t xml:space="preserve">Биологическое и социальное в человеке. </w:t>
      </w:r>
      <w:r w:rsidRPr="008D299B">
        <w:rPr>
          <w:i/>
          <w:sz w:val="24"/>
          <w:szCs w:val="24"/>
        </w:rPr>
        <w:t>Черты сходства и различий человека и живо</w:t>
      </w:r>
      <w:r w:rsidRPr="008D299B">
        <w:rPr>
          <w:i/>
          <w:sz w:val="24"/>
          <w:szCs w:val="24"/>
        </w:rPr>
        <w:t>т</w:t>
      </w:r>
      <w:r w:rsidRPr="008D299B">
        <w:rPr>
          <w:i/>
          <w:sz w:val="24"/>
          <w:szCs w:val="24"/>
        </w:rPr>
        <w:t>ного. Индивид, индивидуальность, личность.</w:t>
      </w:r>
      <w:r w:rsidRPr="008D299B">
        <w:rPr>
          <w:sz w:val="24"/>
          <w:szCs w:val="24"/>
        </w:rPr>
        <w:t xml:space="preserve"> Основные возрастные периоды жизни человека. Отношения между поколениями. Особенности подросткового возраста. Способности и потре</w:t>
      </w:r>
      <w:r w:rsidRPr="008D299B">
        <w:rPr>
          <w:sz w:val="24"/>
          <w:szCs w:val="24"/>
        </w:rPr>
        <w:t>б</w:t>
      </w:r>
      <w:r w:rsidRPr="008D299B">
        <w:rPr>
          <w:sz w:val="24"/>
          <w:szCs w:val="24"/>
        </w:rPr>
        <w:t>ности человека. Особые потребности людей с ограниченными возможностями. Понятие де</w:t>
      </w:r>
      <w:r w:rsidRPr="008D299B">
        <w:rPr>
          <w:sz w:val="24"/>
          <w:szCs w:val="24"/>
        </w:rPr>
        <w:t>я</w:t>
      </w:r>
      <w:r w:rsidRPr="008D299B">
        <w:rPr>
          <w:sz w:val="24"/>
          <w:szCs w:val="24"/>
        </w:rPr>
        <w:t>тельности. Многообразие видов деятельности. Игра, труд, учение. Познание человеком мира и самого себя. Общение. Роль деятельности в жизни человека и общества. Человек в малой гру</w:t>
      </w:r>
      <w:r w:rsidRPr="008D299B">
        <w:rPr>
          <w:sz w:val="24"/>
          <w:szCs w:val="24"/>
        </w:rPr>
        <w:t>п</w:t>
      </w:r>
      <w:r w:rsidRPr="008D299B">
        <w:rPr>
          <w:sz w:val="24"/>
          <w:szCs w:val="24"/>
        </w:rPr>
        <w:t xml:space="preserve">пе. Межличностные отношения. </w:t>
      </w:r>
      <w:r w:rsidRPr="008D299B">
        <w:rPr>
          <w:i/>
          <w:sz w:val="24"/>
          <w:szCs w:val="24"/>
        </w:rPr>
        <w:t xml:space="preserve">Личные и деловые отношения. </w:t>
      </w:r>
      <w:r w:rsidRPr="008D299B">
        <w:rPr>
          <w:sz w:val="24"/>
          <w:szCs w:val="24"/>
        </w:rPr>
        <w:t>Лидерство. Межличностные конфликты и способы их разрешения.</w:t>
      </w:r>
    </w:p>
    <w:p w:rsidR="008D299B" w:rsidRPr="008D299B" w:rsidRDefault="008D299B" w:rsidP="00C4172A">
      <w:pPr>
        <w:spacing w:line="276" w:lineRule="auto"/>
        <w:ind w:left="709"/>
        <w:jc w:val="both"/>
        <w:rPr>
          <w:b/>
          <w:bCs/>
          <w:sz w:val="24"/>
          <w:szCs w:val="24"/>
          <w:shd w:val="clear" w:color="auto" w:fill="FFFFFF"/>
        </w:rPr>
      </w:pPr>
      <w:r w:rsidRPr="008D299B">
        <w:rPr>
          <w:b/>
          <w:bCs/>
          <w:sz w:val="24"/>
          <w:szCs w:val="24"/>
          <w:shd w:val="clear" w:color="auto" w:fill="FFFFFF"/>
        </w:rPr>
        <w:t>Общество</w:t>
      </w:r>
    </w:p>
    <w:p w:rsidR="008D299B" w:rsidRPr="008D299B" w:rsidRDefault="008D299B" w:rsidP="00C4172A">
      <w:pPr>
        <w:tabs>
          <w:tab w:val="left" w:pos="1114"/>
        </w:tabs>
        <w:spacing w:line="276" w:lineRule="auto"/>
        <w:ind w:firstLine="709"/>
        <w:jc w:val="both"/>
        <w:rPr>
          <w:sz w:val="24"/>
          <w:szCs w:val="24"/>
        </w:rPr>
      </w:pPr>
      <w:r w:rsidRPr="008D299B">
        <w:rPr>
          <w:sz w:val="24"/>
          <w:szCs w:val="24"/>
        </w:rPr>
        <w:t>Общество как форма жизнедеятельности людей. Взаимосвязь общества и природы. Ра</w:t>
      </w:r>
      <w:r w:rsidRPr="008D299B">
        <w:rPr>
          <w:sz w:val="24"/>
          <w:szCs w:val="24"/>
        </w:rPr>
        <w:t>з</w:t>
      </w:r>
      <w:r w:rsidRPr="008D299B">
        <w:rPr>
          <w:sz w:val="24"/>
          <w:szCs w:val="24"/>
        </w:rPr>
        <w:t xml:space="preserve">витие общества. </w:t>
      </w:r>
      <w:r w:rsidRPr="008D299B">
        <w:rPr>
          <w:i/>
          <w:sz w:val="24"/>
          <w:szCs w:val="24"/>
        </w:rPr>
        <w:t>Общественный прогресс.</w:t>
      </w:r>
      <w:r w:rsidRPr="008D299B">
        <w:rPr>
          <w:sz w:val="24"/>
          <w:szCs w:val="24"/>
        </w:rPr>
        <w:t xml:space="preserve"> Основные сферы жизни общества и их взаимоде</w:t>
      </w:r>
      <w:r w:rsidRPr="008D299B">
        <w:rPr>
          <w:sz w:val="24"/>
          <w:szCs w:val="24"/>
        </w:rPr>
        <w:t>й</w:t>
      </w:r>
      <w:r w:rsidRPr="008D299B">
        <w:rPr>
          <w:sz w:val="24"/>
          <w:szCs w:val="24"/>
        </w:rPr>
        <w:t>ствие. Типы обществ. Усиление взаимосвязей стран и народов. Глобальные проблемы совр</w:t>
      </w:r>
      <w:r w:rsidRPr="008D299B">
        <w:rPr>
          <w:sz w:val="24"/>
          <w:szCs w:val="24"/>
        </w:rPr>
        <w:t>е</w:t>
      </w:r>
      <w:r w:rsidRPr="008D299B">
        <w:rPr>
          <w:sz w:val="24"/>
          <w:szCs w:val="24"/>
        </w:rPr>
        <w:t>менности. Опасность международного терроризма. Экологический кризис и пути его разреш</w:t>
      </w:r>
      <w:r w:rsidRPr="008D299B">
        <w:rPr>
          <w:sz w:val="24"/>
          <w:szCs w:val="24"/>
        </w:rPr>
        <w:t>е</w:t>
      </w:r>
      <w:r w:rsidRPr="008D299B">
        <w:rPr>
          <w:sz w:val="24"/>
          <w:szCs w:val="24"/>
        </w:rPr>
        <w:t>ния. Современные средства связи и коммуникации, их влияние на нашу жизнь. Современное российское общество, особенности его развития.</w:t>
      </w:r>
    </w:p>
    <w:p w:rsidR="008D299B" w:rsidRPr="008D299B" w:rsidRDefault="008D299B" w:rsidP="00C4172A">
      <w:pPr>
        <w:spacing w:line="276" w:lineRule="auto"/>
        <w:ind w:left="709"/>
        <w:jc w:val="both"/>
        <w:rPr>
          <w:b/>
          <w:bCs/>
          <w:sz w:val="24"/>
          <w:szCs w:val="24"/>
          <w:shd w:val="clear" w:color="auto" w:fill="FFFFFF"/>
        </w:rPr>
      </w:pPr>
      <w:r w:rsidRPr="008D299B">
        <w:rPr>
          <w:b/>
          <w:bCs/>
          <w:sz w:val="24"/>
          <w:szCs w:val="24"/>
          <w:shd w:val="clear" w:color="auto" w:fill="FFFFFF"/>
        </w:rPr>
        <w:t>Социальные нормы</w:t>
      </w:r>
    </w:p>
    <w:p w:rsidR="008D299B" w:rsidRPr="008D299B" w:rsidRDefault="008D299B" w:rsidP="00C4172A">
      <w:pPr>
        <w:tabs>
          <w:tab w:val="left" w:pos="1114"/>
        </w:tabs>
        <w:spacing w:line="276" w:lineRule="auto"/>
        <w:ind w:firstLine="709"/>
        <w:jc w:val="both"/>
        <w:rPr>
          <w:sz w:val="24"/>
          <w:szCs w:val="24"/>
        </w:rPr>
      </w:pPr>
      <w:r w:rsidRPr="008D299B">
        <w:rPr>
          <w:sz w:val="24"/>
          <w:szCs w:val="24"/>
        </w:rPr>
        <w:t xml:space="preserve">Социальные нормы как регуляторы поведения человека в обществе. </w:t>
      </w:r>
      <w:r w:rsidRPr="008D299B">
        <w:rPr>
          <w:i/>
          <w:sz w:val="24"/>
          <w:szCs w:val="24"/>
        </w:rPr>
        <w:t>Общественные нр</w:t>
      </w:r>
      <w:r w:rsidRPr="008D299B">
        <w:rPr>
          <w:i/>
          <w:sz w:val="24"/>
          <w:szCs w:val="24"/>
        </w:rPr>
        <w:t>а</w:t>
      </w:r>
      <w:r w:rsidRPr="008D299B">
        <w:rPr>
          <w:i/>
          <w:sz w:val="24"/>
          <w:szCs w:val="24"/>
        </w:rPr>
        <w:t>вы, традиции и обычаи.</w:t>
      </w:r>
      <w:r w:rsidRPr="008D299B">
        <w:rPr>
          <w:sz w:val="24"/>
          <w:szCs w:val="24"/>
        </w:rPr>
        <w:t xml:space="preserve"> Как усваиваются социальные нормы. Общественные ценности. Гра</w:t>
      </w:r>
      <w:r w:rsidRPr="008D299B">
        <w:rPr>
          <w:sz w:val="24"/>
          <w:szCs w:val="24"/>
        </w:rPr>
        <w:t>ж</w:t>
      </w:r>
      <w:r w:rsidRPr="008D299B">
        <w:rPr>
          <w:sz w:val="24"/>
          <w:szCs w:val="24"/>
        </w:rPr>
        <w:t>данственность и патриотизм. Уважение социального многообразия. Мораль, ее основные при</w:t>
      </w:r>
      <w:r w:rsidRPr="008D299B">
        <w:rPr>
          <w:sz w:val="24"/>
          <w:szCs w:val="24"/>
        </w:rPr>
        <w:t>н</w:t>
      </w:r>
      <w:r w:rsidRPr="008D299B">
        <w:rPr>
          <w:sz w:val="24"/>
          <w:szCs w:val="24"/>
        </w:rPr>
        <w:t>ципы. Нравственность. Моральные нормы и нравственный выбор. Роль морали в жизни челов</w:t>
      </w:r>
      <w:r w:rsidRPr="008D299B">
        <w:rPr>
          <w:sz w:val="24"/>
          <w:szCs w:val="24"/>
        </w:rPr>
        <w:t>е</w:t>
      </w:r>
      <w:r w:rsidRPr="008D299B">
        <w:rPr>
          <w:sz w:val="24"/>
          <w:szCs w:val="24"/>
        </w:rPr>
        <w:t>ка и общества. Золотое правило нравственности. Гуманизм. Добро и зло. Долг. Совесть. М</w:t>
      </w:r>
      <w:r w:rsidRPr="008D299B">
        <w:rPr>
          <w:sz w:val="24"/>
          <w:szCs w:val="24"/>
        </w:rPr>
        <w:t>о</w:t>
      </w:r>
      <w:r w:rsidRPr="008D299B">
        <w:rPr>
          <w:sz w:val="24"/>
          <w:szCs w:val="24"/>
        </w:rPr>
        <w:t xml:space="preserve">ральная ответственность. Право, его роль в жизни человека, общества и государства. Основные признаки права. Право и мораль: общее и различия. Социализация личности. </w:t>
      </w:r>
      <w:r w:rsidRPr="008D299B">
        <w:rPr>
          <w:i/>
          <w:sz w:val="24"/>
          <w:szCs w:val="24"/>
        </w:rPr>
        <w:t>Особенности с</w:t>
      </w:r>
      <w:r w:rsidRPr="008D299B">
        <w:rPr>
          <w:i/>
          <w:sz w:val="24"/>
          <w:szCs w:val="24"/>
        </w:rPr>
        <w:t>о</w:t>
      </w:r>
      <w:r w:rsidRPr="008D299B">
        <w:rPr>
          <w:i/>
          <w:sz w:val="24"/>
          <w:szCs w:val="24"/>
        </w:rPr>
        <w:t xml:space="preserve">циализации в подростковом возрасте. </w:t>
      </w:r>
      <w:r w:rsidRPr="008D299B">
        <w:rPr>
          <w:sz w:val="24"/>
          <w:szCs w:val="24"/>
        </w:rPr>
        <w:t>Отклоняющееся поведение. Опасность наркомании и а</w:t>
      </w:r>
      <w:r w:rsidRPr="008D299B">
        <w:rPr>
          <w:sz w:val="24"/>
          <w:szCs w:val="24"/>
        </w:rPr>
        <w:t>л</w:t>
      </w:r>
      <w:r w:rsidRPr="008D299B">
        <w:rPr>
          <w:sz w:val="24"/>
          <w:szCs w:val="24"/>
        </w:rPr>
        <w:t>коголизма для человека и общества. Социальный контроль. Социальная значимость здорового образа жизни.</w:t>
      </w:r>
    </w:p>
    <w:p w:rsidR="008D299B" w:rsidRPr="008D299B" w:rsidRDefault="008D299B" w:rsidP="00C4172A">
      <w:pPr>
        <w:spacing w:line="276" w:lineRule="auto"/>
        <w:ind w:left="709"/>
        <w:jc w:val="both"/>
        <w:rPr>
          <w:b/>
          <w:bCs/>
          <w:sz w:val="24"/>
          <w:szCs w:val="24"/>
          <w:shd w:val="clear" w:color="auto" w:fill="FFFFFF"/>
        </w:rPr>
      </w:pPr>
      <w:r w:rsidRPr="008D299B">
        <w:rPr>
          <w:b/>
          <w:bCs/>
          <w:sz w:val="24"/>
          <w:szCs w:val="24"/>
          <w:shd w:val="clear" w:color="auto" w:fill="FFFFFF"/>
        </w:rPr>
        <w:t>Сфера духовной культуры</w:t>
      </w:r>
    </w:p>
    <w:p w:rsidR="008D299B" w:rsidRPr="008D299B" w:rsidRDefault="008D299B" w:rsidP="00C4172A">
      <w:pPr>
        <w:tabs>
          <w:tab w:val="left" w:pos="1311"/>
        </w:tabs>
        <w:spacing w:line="276" w:lineRule="auto"/>
        <w:ind w:firstLine="709"/>
        <w:jc w:val="both"/>
        <w:rPr>
          <w:i/>
          <w:sz w:val="24"/>
          <w:szCs w:val="24"/>
        </w:rPr>
      </w:pPr>
      <w:r w:rsidRPr="008D299B">
        <w:rPr>
          <w:bCs/>
          <w:sz w:val="24"/>
          <w:szCs w:val="24"/>
        </w:rPr>
        <w:t xml:space="preserve">Культура, ее многообразие и основные формы. </w:t>
      </w:r>
      <w:r w:rsidRPr="008D299B">
        <w:rPr>
          <w:sz w:val="24"/>
          <w:szCs w:val="24"/>
        </w:rPr>
        <w:t xml:space="preserve">Наука в жизни современного общества. </w:t>
      </w:r>
      <w:r w:rsidRPr="008D299B">
        <w:rPr>
          <w:i/>
          <w:sz w:val="24"/>
          <w:szCs w:val="24"/>
        </w:rPr>
        <w:t>Научно-технический прогресс в современном обществе.</w:t>
      </w:r>
      <w:r w:rsidRPr="008D299B">
        <w:rPr>
          <w:sz w:val="24"/>
          <w:szCs w:val="24"/>
        </w:rPr>
        <w:t xml:space="preserve"> Развитие науки в России. Образование, его значимость в условиях информационного общества. Система образования в Российской Ф</w:t>
      </w:r>
      <w:r w:rsidRPr="008D299B">
        <w:rPr>
          <w:sz w:val="24"/>
          <w:szCs w:val="24"/>
        </w:rPr>
        <w:t>е</w:t>
      </w:r>
      <w:r w:rsidRPr="008D299B">
        <w:rPr>
          <w:sz w:val="24"/>
          <w:szCs w:val="24"/>
        </w:rPr>
        <w:lastRenderedPageBreak/>
        <w:t xml:space="preserve">дерации. Уровни общего образования. </w:t>
      </w:r>
      <w:r w:rsidRPr="008D299B">
        <w:rPr>
          <w:i/>
          <w:sz w:val="24"/>
          <w:szCs w:val="24"/>
        </w:rPr>
        <w:t>Государственная итоговая аттестация</w:t>
      </w:r>
      <w:r w:rsidRPr="008D299B">
        <w:rPr>
          <w:sz w:val="24"/>
          <w:szCs w:val="24"/>
        </w:rPr>
        <w:t>. Самообразов</w:t>
      </w:r>
      <w:r w:rsidRPr="008D299B">
        <w:rPr>
          <w:sz w:val="24"/>
          <w:szCs w:val="24"/>
        </w:rPr>
        <w:t>а</w:t>
      </w:r>
      <w:r w:rsidRPr="008D299B">
        <w:rPr>
          <w:sz w:val="24"/>
          <w:szCs w:val="24"/>
        </w:rPr>
        <w:t xml:space="preserve">ние. Религия как форма культуры. </w:t>
      </w:r>
      <w:r w:rsidRPr="008D299B">
        <w:rPr>
          <w:i/>
          <w:sz w:val="24"/>
          <w:szCs w:val="24"/>
        </w:rPr>
        <w:t>Мировые религии.</w:t>
      </w:r>
      <w:r w:rsidRPr="008D299B">
        <w:rPr>
          <w:sz w:val="24"/>
          <w:szCs w:val="24"/>
        </w:rPr>
        <w:t xml:space="preserve"> Роль религии в жизни общества. Свобода совести. Искусство как элемент духовной культуры общества. </w:t>
      </w:r>
      <w:r w:rsidRPr="008D299B">
        <w:rPr>
          <w:i/>
          <w:sz w:val="24"/>
          <w:szCs w:val="24"/>
        </w:rPr>
        <w:t xml:space="preserve">Влияние искусства на развитие личности. </w:t>
      </w:r>
    </w:p>
    <w:p w:rsidR="008D299B" w:rsidRPr="008D299B" w:rsidRDefault="008D299B" w:rsidP="00C4172A">
      <w:pPr>
        <w:spacing w:line="276" w:lineRule="auto"/>
        <w:ind w:left="709"/>
        <w:jc w:val="both"/>
        <w:rPr>
          <w:b/>
          <w:bCs/>
          <w:sz w:val="24"/>
          <w:szCs w:val="24"/>
          <w:shd w:val="clear" w:color="auto" w:fill="FFFFFF"/>
        </w:rPr>
      </w:pPr>
      <w:r w:rsidRPr="008D299B">
        <w:rPr>
          <w:b/>
          <w:bCs/>
          <w:sz w:val="24"/>
          <w:szCs w:val="24"/>
          <w:shd w:val="clear" w:color="auto" w:fill="FFFFFF"/>
        </w:rPr>
        <w:t>Социальная сфера жизни общества</w:t>
      </w:r>
    </w:p>
    <w:p w:rsidR="008D299B" w:rsidRPr="008D299B" w:rsidRDefault="008D299B" w:rsidP="00C4172A">
      <w:pPr>
        <w:tabs>
          <w:tab w:val="left" w:pos="1114"/>
        </w:tabs>
        <w:spacing w:line="276" w:lineRule="auto"/>
        <w:ind w:firstLine="709"/>
        <w:jc w:val="both"/>
        <w:rPr>
          <w:sz w:val="24"/>
          <w:szCs w:val="24"/>
        </w:rPr>
      </w:pPr>
      <w:r w:rsidRPr="008D299B">
        <w:rPr>
          <w:bCs/>
          <w:sz w:val="24"/>
          <w:szCs w:val="24"/>
        </w:rPr>
        <w:t xml:space="preserve">Социальная структура общества. Социальные общности и группы. Социальный статус личности. Социальные роли. Основные социальные роли в подростковом возрасте. Социальная мобильность. Семья и семейные отношения. Функции семьи. Семейные ценности и традиции. Основные роли членов семьи. </w:t>
      </w:r>
      <w:r w:rsidRPr="008D299B">
        <w:rPr>
          <w:bCs/>
          <w:i/>
          <w:sz w:val="24"/>
          <w:szCs w:val="24"/>
        </w:rPr>
        <w:t xml:space="preserve">Досуг семьи. </w:t>
      </w:r>
      <w:r w:rsidRPr="008D299B">
        <w:rPr>
          <w:bCs/>
          <w:sz w:val="24"/>
          <w:szCs w:val="24"/>
        </w:rPr>
        <w:t>Социальные конфликты и пути их разрешения. Э</w:t>
      </w:r>
      <w:r w:rsidRPr="008D299B">
        <w:rPr>
          <w:bCs/>
          <w:sz w:val="24"/>
          <w:szCs w:val="24"/>
        </w:rPr>
        <w:t>т</w:t>
      </w:r>
      <w:r w:rsidRPr="008D299B">
        <w:rPr>
          <w:bCs/>
          <w:sz w:val="24"/>
          <w:szCs w:val="24"/>
        </w:rPr>
        <w:t xml:space="preserve">нос и нация. </w:t>
      </w:r>
      <w:r w:rsidRPr="008D299B">
        <w:rPr>
          <w:i/>
          <w:sz w:val="24"/>
          <w:szCs w:val="24"/>
        </w:rPr>
        <w:t>Национальное самосознание</w:t>
      </w:r>
      <w:r w:rsidRPr="008D299B">
        <w:rPr>
          <w:sz w:val="24"/>
          <w:szCs w:val="24"/>
        </w:rPr>
        <w:t>. Отношения между нациями. Россия – многонаци</w:t>
      </w:r>
      <w:r w:rsidRPr="008D299B">
        <w:rPr>
          <w:sz w:val="24"/>
          <w:szCs w:val="24"/>
        </w:rPr>
        <w:t>о</w:t>
      </w:r>
      <w:r w:rsidRPr="008D299B">
        <w:rPr>
          <w:sz w:val="24"/>
          <w:szCs w:val="24"/>
        </w:rPr>
        <w:t xml:space="preserve">нальное государство. </w:t>
      </w:r>
      <w:r w:rsidRPr="008D299B">
        <w:rPr>
          <w:bCs/>
          <w:sz w:val="24"/>
          <w:szCs w:val="24"/>
        </w:rPr>
        <w:t>Социальная политика Российского государства.</w:t>
      </w:r>
    </w:p>
    <w:p w:rsidR="008D299B" w:rsidRPr="008D299B" w:rsidRDefault="008D299B" w:rsidP="00C4172A">
      <w:pPr>
        <w:spacing w:line="276" w:lineRule="auto"/>
        <w:ind w:left="709"/>
        <w:jc w:val="both"/>
        <w:rPr>
          <w:b/>
          <w:bCs/>
          <w:sz w:val="24"/>
          <w:szCs w:val="24"/>
          <w:shd w:val="clear" w:color="auto" w:fill="FFFFFF"/>
        </w:rPr>
      </w:pPr>
      <w:r w:rsidRPr="008D299B">
        <w:rPr>
          <w:b/>
          <w:bCs/>
          <w:sz w:val="24"/>
          <w:szCs w:val="24"/>
          <w:shd w:val="clear" w:color="auto" w:fill="FFFFFF"/>
        </w:rPr>
        <w:t>Политическая сфера жизни общества</w:t>
      </w:r>
    </w:p>
    <w:p w:rsidR="008D299B" w:rsidRPr="008D299B" w:rsidRDefault="008D299B" w:rsidP="00C4172A">
      <w:pPr>
        <w:tabs>
          <w:tab w:val="left" w:pos="1321"/>
        </w:tabs>
        <w:spacing w:line="276" w:lineRule="auto"/>
        <w:ind w:firstLine="709"/>
        <w:jc w:val="both"/>
        <w:rPr>
          <w:i/>
          <w:sz w:val="24"/>
          <w:szCs w:val="24"/>
        </w:rPr>
      </w:pPr>
      <w:r w:rsidRPr="008D299B">
        <w:rPr>
          <w:sz w:val="24"/>
          <w:szCs w:val="24"/>
        </w:rPr>
        <w:t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</w:t>
      </w:r>
      <w:r w:rsidRPr="008D299B">
        <w:rPr>
          <w:sz w:val="24"/>
          <w:szCs w:val="24"/>
        </w:rPr>
        <w:t>е</w:t>
      </w:r>
      <w:r w:rsidRPr="008D299B">
        <w:rPr>
          <w:sz w:val="24"/>
          <w:szCs w:val="24"/>
        </w:rPr>
        <w:t>ния. Формы государственно-территориального устройства. Политический режим. Демократия, ее основные признаки и ценности. Выборы и референдумы. Разделение властей. Участие гра</w:t>
      </w:r>
      <w:r w:rsidRPr="008D299B">
        <w:rPr>
          <w:sz w:val="24"/>
          <w:szCs w:val="24"/>
        </w:rPr>
        <w:t>ж</w:t>
      </w:r>
      <w:r w:rsidRPr="008D299B">
        <w:rPr>
          <w:sz w:val="24"/>
          <w:szCs w:val="24"/>
        </w:rPr>
        <w:t xml:space="preserve">дан в политической жизни. Опасность политического экстремизма. Политические партии и движения, их роль в общественной жизни. Гражданское общество. </w:t>
      </w:r>
      <w:r w:rsidRPr="008D299B">
        <w:rPr>
          <w:i/>
          <w:sz w:val="24"/>
          <w:szCs w:val="24"/>
        </w:rPr>
        <w:t>Правовое государство.</w:t>
      </w:r>
      <w:r w:rsidRPr="008D299B">
        <w:rPr>
          <w:sz w:val="24"/>
          <w:szCs w:val="24"/>
        </w:rPr>
        <w:t xml:space="preserve"> Местное самоуправление. </w:t>
      </w:r>
      <w:r w:rsidRPr="008D299B">
        <w:rPr>
          <w:i/>
          <w:sz w:val="24"/>
          <w:szCs w:val="24"/>
        </w:rPr>
        <w:t>Межгосударственные отношения. Межгосударственные конфли</w:t>
      </w:r>
      <w:r w:rsidRPr="008D299B">
        <w:rPr>
          <w:i/>
          <w:sz w:val="24"/>
          <w:szCs w:val="24"/>
        </w:rPr>
        <w:t>к</w:t>
      </w:r>
      <w:r w:rsidRPr="008D299B">
        <w:rPr>
          <w:i/>
          <w:sz w:val="24"/>
          <w:szCs w:val="24"/>
        </w:rPr>
        <w:t>ты и способы их разрешения.</w:t>
      </w:r>
    </w:p>
    <w:p w:rsidR="008D299B" w:rsidRPr="008D299B" w:rsidRDefault="008D299B" w:rsidP="00C4172A">
      <w:pPr>
        <w:spacing w:line="276" w:lineRule="auto"/>
        <w:ind w:left="709"/>
        <w:jc w:val="both"/>
        <w:rPr>
          <w:b/>
          <w:bCs/>
          <w:sz w:val="24"/>
          <w:szCs w:val="24"/>
          <w:shd w:val="clear" w:color="auto" w:fill="FFFFFF"/>
        </w:rPr>
      </w:pPr>
      <w:r w:rsidRPr="008D299B">
        <w:rPr>
          <w:b/>
          <w:bCs/>
          <w:sz w:val="24"/>
          <w:szCs w:val="24"/>
          <w:shd w:val="clear" w:color="auto" w:fill="FFFFFF"/>
        </w:rPr>
        <w:t>Гражданин и государство</w:t>
      </w:r>
    </w:p>
    <w:p w:rsidR="008D299B" w:rsidRPr="008D299B" w:rsidRDefault="008D299B" w:rsidP="00C4172A">
      <w:pPr>
        <w:tabs>
          <w:tab w:val="left" w:pos="1114"/>
        </w:tabs>
        <w:spacing w:line="276" w:lineRule="auto"/>
        <w:ind w:firstLine="709"/>
        <w:jc w:val="both"/>
        <w:rPr>
          <w:sz w:val="24"/>
          <w:szCs w:val="24"/>
        </w:rPr>
      </w:pPr>
      <w:r w:rsidRPr="008D299B">
        <w:rPr>
          <w:sz w:val="24"/>
          <w:szCs w:val="24"/>
        </w:rPr>
        <w:t>Наше государство – Российская Федерация. Конституция Российской Федерации – о</w:t>
      </w:r>
      <w:r w:rsidRPr="008D299B">
        <w:rPr>
          <w:sz w:val="24"/>
          <w:szCs w:val="24"/>
        </w:rPr>
        <w:t>с</w:t>
      </w:r>
      <w:r w:rsidRPr="008D299B">
        <w:rPr>
          <w:sz w:val="24"/>
          <w:szCs w:val="24"/>
        </w:rPr>
        <w:t>новной закон государства. Конституционные основы государственного строя Российской Фед</w:t>
      </w:r>
      <w:r w:rsidRPr="008D299B">
        <w:rPr>
          <w:sz w:val="24"/>
          <w:szCs w:val="24"/>
        </w:rPr>
        <w:t>е</w:t>
      </w:r>
      <w:r w:rsidRPr="008D299B">
        <w:rPr>
          <w:sz w:val="24"/>
          <w:szCs w:val="24"/>
        </w:rPr>
        <w:t>рации. Государственные символы России. Россия – федеративное государство. Субъекты фед</w:t>
      </w:r>
      <w:r w:rsidRPr="008D299B">
        <w:rPr>
          <w:sz w:val="24"/>
          <w:szCs w:val="24"/>
        </w:rPr>
        <w:t>е</w:t>
      </w:r>
      <w:r w:rsidRPr="008D299B">
        <w:rPr>
          <w:sz w:val="24"/>
          <w:szCs w:val="24"/>
        </w:rPr>
        <w:t>рации. Органы государственной власти и управления в Российской Федерации. Президент Ро</w:t>
      </w:r>
      <w:r w:rsidRPr="008D299B">
        <w:rPr>
          <w:sz w:val="24"/>
          <w:szCs w:val="24"/>
        </w:rPr>
        <w:t>с</w:t>
      </w:r>
      <w:r w:rsidRPr="008D299B">
        <w:rPr>
          <w:sz w:val="24"/>
          <w:szCs w:val="24"/>
        </w:rPr>
        <w:t>сийской Федерации, его основные функции. Федеральное Собрание Российской Федерации. Правительство Российской Федерации. Судебная система Российской Федерации. Правоохр</w:t>
      </w:r>
      <w:r w:rsidRPr="008D299B">
        <w:rPr>
          <w:sz w:val="24"/>
          <w:szCs w:val="24"/>
        </w:rPr>
        <w:t>а</w:t>
      </w:r>
      <w:r w:rsidRPr="008D299B">
        <w:rPr>
          <w:sz w:val="24"/>
          <w:szCs w:val="24"/>
        </w:rPr>
        <w:t>нительные органы. Гражданство Российской Федерации. Конституционные п</w:t>
      </w:r>
      <w:r w:rsidRPr="008D299B">
        <w:rPr>
          <w:bCs/>
          <w:sz w:val="24"/>
          <w:szCs w:val="24"/>
        </w:rPr>
        <w:t xml:space="preserve">рава и свободы человека и гражданина в Российской Федерации. </w:t>
      </w:r>
      <w:r w:rsidRPr="008D299B">
        <w:rPr>
          <w:sz w:val="24"/>
          <w:szCs w:val="24"/>
        </w:rPr>
        <w:t xml:space="preserve">Конституционные обязанности гражданина Российской Федерации. </w:t>
      </w:r>
      <w:r w:rsidRPr="008D299B">
        <w:rPr>
          <w:bCs/>
          <w:sz w:val="24"/>
          <w:szCs w:val="24"/>
        </w:rPr>
        <w:t>Взаимоотношения органов государственной власти и граждан. Мех</w:t>
      </w:r>
      <w:r w:rsidRPr="008D299B">
        <w:rPr>
          <w:bCs/>
          <w:sz w:val="24"/>
          <w:szCs w:val="24"/>
        </w:rPr>
        <w:t>а</w:t>
      </w:r>
      <w:r w:rsidRPr="008D299B">
        <w:rPr>
          <w:bCs/>
          <w:sz w:val="24"/>
          <w:szCs w:val="24"/>
        </w:rPr>
        <w:t xml:space="preserve">низмы реализации и защиты прав и свобод человека и гражданина в РФ. </w:t>
      </w:r>
      <w:r w:rsidRPr="008D299B">
        <w:rPr>
          <w:i/>
          <w:sz w:val="24"/>
          <w:szCs w:val="24"/>
        </w:rPr>
        <w:t>Основные междун</w:t>
      </w:r>
      <w:r w:rsidRPr="008D299B">
        <w:rPr>
          <w:i/>
          <w:sz w:val="24"/>
          <w:szCs w:val="24"/>
        </w:rPr>
        <w:t>а</w:t>
      </w:r>
      <w:r w:rsidRPr="008D299B">
        <w:rPr>
          <w:i/>
          <w:sz w:val="24"/>
          <w:szCs w:val="24"/>
        </w:rPr>
        <w:t>родные документы о правах человека и правах ребенка.</w:t>
      </w:r>
    </w:p>
    <w:p w:rsidR="008D299B" w:rsidRPr="008D299B" w:rsidRDefault="008D299B" w:rsidP="00C4172A">
      <w:pPr>
        <w:spacing w:line="276" w:lineRule="auto"/>
        <w:ind w:left="709"/>
        <w:jc w:val="both"/>
        <w:rPr>
          <w:b/>
          <w:bCs/>
          <w:sz w:val="24"/>
          <w:szCs w:val="24"/>
          <w:shd w:val="clear" w:color="auto" w:fill="FFFFFF"/>
        </w:rPr>
      </w:pPr>
      <w:r w:rsidRPr="008D299B">
        <w:rPr>
          <w:b/>
          <w:bCs/>
          <w:sz w:val="24"/>
          <w:szCs w:val="24"/>
          <w:shd w:val="clear" w:color="auto" w:fill="FFFFFF"/>
        </w:rPr>
        <w:t>Основы российского законодательства</w:t>
      </w:r>
    </w:p>
    <w:p w:rsidR="008D299B" w:rsidRPr="008D299B" w:rsidRDefault="008D299B" w:rsidP="00C4172A">
      <w:pPr>
        <w:tabs>
          <w:tab w:val="left" w:pos="1114"/>
        </w:tabs>
        <w:spacing w:line="276" w:lineRule="auto"/>
        <w:ind w:firstLine="709"/>
        <w:jc w:val="both"/>
        <w:rPr>
          <w:i/>
          <w:sz w:val="24"/>
          <w:szCs w:val="24"/>
        </w:rPr>
      </w:pPr>
      <w:r w:rsidRPr="008D299B">
        <w:rPr>
          <w:bCs/>
          <w:sz w:val="24"/>
          <w:szCs w:val="24"/>
        </w:rPr>
        <w:t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</w:t>
      </w:r>
      <w:r w:rsidRPr="008D299B">
        <w:rPr>
          <w:bCs/>
          <w:sz w:val="24"/>
          <w:szCs w:val="24"/>
        </w:rPr>
        <w:t>о</w:t>
      </w:r>
      <w:r w:rsidRPr="008D299B">
        <w:rPr>
          <w:bCs/>
          <w:sz w:val="24"/>
          <w:szCs w:val="24"/>
        </w:rPr>
        <w:t>нятие, виды и функции юридической ответственности. Презумпция невиновности. Гражданские правоотношения. Основные виды гражданско-правовых договоров. Право собственности. Пр</w:t>
      </w:r>
      <w:r w:rsidRPr="008D299B">
        <w:rPr>
          <w:bCs/>
          <w:sz w:val="24"/>
          <w:szCs w:val="24"/>
        </w:rPr>
        <w:t>а</w:t>
      </w:r>
      <w:r w:rsidRPr="008D299B">
        <w:rPr>
          <w:bCs/>
          <w:sz w:val="24"/>
          <w:szCs w:val="24"/>
        </w:rPr>
        <w:t xml:space="preserve">ва потребителей, защита прав потребителей. Способы защиты гражданских прав. Право на труд и трудовые правоотношения. </w:t>
      </w:r>
      <w:r w:rsidRPr="008D299B">
        <w:rPr>
          <w:sz w:val="24"/>
          <w:szCs w:val="24"/>
        </w:rPr>
        <w:t>Трудовой договор и его значение в регулировании трудовой де</w:t>
      </w:r>
      <w:r w:rsidRPr="008D299B">
        <w:rPr>
          <w:sz w:val="24"/>
          <w:szCs w:val="24"/>
        </w:rPr>
        <w:t>я</w:t>
      </w:r>
      <w:r w:rsidRPr="008D299B">
        <w:rPr>
          <w:sz w:val="24"/>
          <w:szCs w:val="24"/>
        </w:rPr>
        <w:t>тельности человека. Семья под защитой государства. Права и обязанности детей и родителей. Защита интересов и прав детей, оставшихся без попечения родителей. Особенности админ</w:t>
      </w:r>
      <w:r w:rsidRPr="008D299B">
        <w:rPr>
          <w:sz w:val="24"/>
          <w:szCs w:val="24"/>
        </w:rPr>
        <w:t>и</w:t>
      </w:r>
      <w:r w:rsidRPr="008D299B">
        <w:rPr>
          <w:sz w:val="24"/>
          <w:szCs w:val="24"/>
        </w:rPr>
        <w:t>стративно-правовых отношений. Административные правонарушения. Виды административн</w:t>
      </w:r>
      <w:r w:rsidRPr="008D299B">
        <w:rPr>
          <w:sz w:val="24"/>
          <w:szCs w:val="24"/>
        </w:rPr>
        <w:t>о</w:t>
      </w:r>
      <w:r w:rsidRPr="008D299B">
        <w:rPr>
          <w:sz w:val="24"/>
          <w:szCs w:val="24"/>
        </w:rPr>
        <w:t>го наказания.</w:t>
      </w:r>
      <w:r w:rsidRPr="008D299B">
        <w:rPr>
          <w:bCs/>
          <w:sz w:val="24"/>
          <w:szCs w:val="24"/>
        </w:rPr>
        <w:t xml:space="preserve"> Уголовное право, основные понятия и принципы. </w:t>
      </w:r>
      <w:r w:rsidRPr="008D299B">
        <w:rPr>
          <w:sz w:val="24"/>
          <w:szCs w:val="24"/>
        </w:rPr>
        <w:t>Понятие и виды преступлений. Необходимая оборона. Цели наказания. Виды наказаний. Особенности правового статуса нес</w:t>
      </w:r>
      <w:r w:rsidRPr="008D299B">
        <w:rPr>
          <w:sz w:val="24"/>
          <w:szCs w:val="24"/>
        </w:rPr>
        <w:t>о</w:t>
      </w:r>
      <w:r w:rsidRPr="008D299B">
        <w:rPr>
          <w:sz w:val="24"/>
          <w:szCs w:val="24"/>
        </w:rPr>
        <w:t xml:space="preserve">вершеннолетнего. Права ребенка и их защита. Дееспособность малолетних. Дееспособность несовершеннолетних в возрасте от 14 до 18 лет. Особенности регулирования труда работников </w:t>
      </w:r>
      <w:r w:rsidRPr="008D299B">
        <w:rPr>
          <w:sz w:val="24"/>
          <w:szCs w:val="24"/>
        </w:rPr>
        <w:lastRenderedPageBreak/>
        <w:t>в возрасте до 18 лет. Правовое регулирование в сфере образования. Особенности уголовной о</w:t>
      </w:r>
      <w:r w:rsidRPr="008D299B">
        <w:rPr>
          <w:sz w:val="24"/>
          <w:szCs w:val="24"/>
        </w:rPr>
        <w:t>т</w:t>
      </w:r>
      <w:r w:rsidRPr="008D299B">
        <w:rPr>
          <w:sz w:val="24"/>
          <w:szCs w:val="24"/>
        </w:rPr>
        <w:t xml:space="preserve">ветственности и наказания несовершеннолетних. </w:t>
      </w:r>
      <w:r w:rsidRPr="008D299B">
        <w:rPr>
          <w:bCs/>
          <w:i/>
          <w:sz w:val="24"/>
          <w:szCs w:val="24"/>
        </w:rPr>
        <w:t>Международное гуманитарное право. Ме</w:t>
      </w:r>
      <w:r w:rsidRPr="008D299B">
        <w:rPr>
          <w:bCs/>
          <w:i/>
          <w:sz w:val="24"/>
          <w:szCs w:val="24"/>
        </w:rPr>
        <w:t>ж</w:t>
      </w:r>
      <w:r w:rsidRPr="008D299B">
        <w:rPr>
          <w:bCs/>
          <w:i/>
          <w:sz w:val="24"/>
          <w:szCs w:val="24"/>
        </w:rPr>
        <w:t>дународно-правовая защита жертв вооруженных конфликтов.</w:t>
      </w:r>
    </w:p>
    <w:p w:rsidR="008D299B" w:rsidRPr="008D299B" w:rsidRDefault="008D299B" w:rsidP="00C4172A">
      <w:pPr>
        <w:spacing w:line="276" w:lineRule="auto"/>
        <w:ind w:left="709"/>
        <w:jc w:val="both"/>
        <w:rPr>
          <w:b/>
          <w:bCs/>
          <w:sz w:val="24"/>
          <w:szCs w:val="24"/>
          <w:shd w:val="clear" w:color="auto" w:fill="FFFFFF"/>
        </w:rPr>
      </w:pPr>
      <w:r w:rsidRPr="008D299B">
        <w:rPr>
          <w:b/>
          <w:sz w:val="24"/>
          <w:szCs w:val="24"/>
          <w:shd w:val="clear" w:color="auto" w:fill="FFFFFF"/>
        </w:rPr>
        <w:t>Экономика</w:t>
      </w:r>
    </w:p>
    <w:p w:rsidR="008D299B" w:rsidRPr="008D299B" w:rsidRDefault="008D299B" w:rsidP="00C4172A">
      <w:pPr>
        <w:tabs>
          <w:tab w:val="left" w:pos="1114"/>
        </w:tabs>
        <w:spacing w:line="276" w:lineRule="auto"/>
        <w:ind w:firstLine="709"/>
        <w:jc w:val="both"/>
        <w:rPr>
          <w:sz w:val="24"/>
          <w:szCs w:val="24"/>
        </w:rPr>
      </w:pPr>
      <w:r w:rsidRPr="008D299B">
        <w:rPr>
          <w:bCs/>
          <w:sz w:val="24"/>
          <w:szCs w:val="24"/>
          <w:shd w:val="clear" w:color="auto" w:fill="FFFFFF"/>
        </w:rPr>
        <w:t>Понятие экономики. Роль экономики в жизни общества. Товары и услуги. Ресурсы и п</w:t>
      </w:r>
      <w:r w:rsidRPr="008D299B">
        <w:rPr>
          <w:bCs/>
          <w:sz w:val="24"/>
          <w:szCs w:val="24"/>
          <w:shd w:val="clear" w:color="auto" w:fill="FFFFFF"/>
        </w:rPr>
        <w:t>о</w:t>
      </w:r>
      <w:r w:rsidRPr="008D299B">
        <w:rPr>
          <w:bCs/>
          <w:sz w:val="24"/>
          <w:szCs w:val="24"/>
          <w:shd w:val="clear" w:color="auto" w:fill="FFFFFF"/>
        </w:rPr>
        <w:t xml:space="preserve">требности, ограниченность ресурсов. Производство </w:t>
      </w:r>
      <w:r w:rsidRPr="008D299B">
        <w:rPr>
          <w:bCs/>
          <w:sz w:val="24"/>
          <w:szCs w:val="24"/>
          <w:shd w:val="clear" w:color="auto" w:fill="FFFFFF"/>
        </w:rPr>
        <w:noBreakHyphen/>
        <w:t xml:space="preserve"> основа экономики. Распределение. Обмен. Потребление. Факторы производства. Производительность труда. Разделение труда и специал</w:t>
      </w:r>
      <w:r w:rsidRPr="008D299B">
        <w:rPr>
          <w:bCs/>
          <w:sz w:val="24"/>
          <w:szCs w:val="24"/>
          <w:shd w:val="clear" w:color="auto" w:fill="FFFFFF"/>
        </w:rPr>
        <w:t>и</w:t>
      </w:r>
      <w:r w:rsidRPr="008D299B">
        <w:rPr>
          <w:bCs/>
          <w:sz w:val="24"/>
          <w:szCs w:val="24"/>
          <w:shd w:val="clear" w:color="auto" w:fill="FFFFFF"/>
        </w:rPr>
        <w:t>зация. Собственность. Торговля и ее формы. Реклама. Деньги и их функции. Инфляция, ее п</w:t>
      </w:r>
      <w:r w:rsidRPr="008D299B">
        <w:rPr>
          <w:bCs/>
          <w:sz w:val="24"/>
          <w:szCs w:val="24"/>
          <w:shd w:val="clear" w:color="auto" w:fill="FFFFFF"/>
        </w:rPr>
        <w:t>о</w:t>
      </w:r>
      <w:r w:rsidRPr="008D299B">
        <w:rPr>
          <w:bCs/>
          <w:sz w:val="24"/>
          <w:szCs w:val="24"/>
          <w:shd w:val="clear" w:color="auto" w:fill="FFFFFF"/>
        </w:rPr>
        <w:t xml:space="preserve">следствия. Типы экономических систем. Рынок и рыночный механизм. Предпринимательская деятельность. Издержки, выручка, прибыль. </w:t>
      </w:r>
      <w:r w:rsidRPr="008D299B">
        <w:rPr>
          <w:i/>
          <w:sz w:val="24"/>
          <w:szCs w:val="24"/>
        </w:rPr>
        <w:t xml:space="preserve">Виды рынков. Рынок капиталов. </w:t>
      </w:r>
      <w:r w:rsidRPr="008D299B">
        <w:rPr>
          <w:bCs/>
          <w:sz w:val="24"/>
          <w:szCs w:val="24"/>
          <w:shd w:val="clear" w:color="auto" w:fill="FFFFFF"/>
        </w:rPr>
        <w:t>Рынок труда. К</w:t>
      </w:r>
      <w:r w:rsidRPr="008D299B">
        <w:rPr>
          <w:bCs/>
          <w:sz w:val="24"/>
          <w:szCs w:val="24"/>
          <w:shd w:val="clear" w:color="auto" w:fill="FFFFFF"/>
        </w:rPr>
        <w:t>а</w:t>
      </w:r>
      <w:r w:rsidRPr="008D299B">
        <w:rPr>
          <w:bCs/>
          <w:sz w:val="24"/>
          <w:szCs w:val="24"/>
          <w:shd w:val="clear" w:color="auto" w:fill="FFFFFF"/>
        </w:rPr>
        <w:t>ким должен быть современный работник. Выбор профессии. Заработная плата и стимулиров</w:t>
      </w:r>
      <w:r w:rsidRPr="008D299B">
        <w:rPr>
          <w:bCs/>
          <w:sz w:val="24"/>
          <w:szCs w:val="24"/>
          <w:shd w:val="clear" w:color="auto" w:fill="FFFFFF"/>
        </w:rPr>
        <w:t>а</w:t>
      </w:r>
      <w:r w:rsidRPr="008D299B">
        <w:rPr>
          <w:bCs/>
          <w:sz w:val="24"/>
          <w:szCs w:val="24"/>
          <w:shd w:val="clear" w:color="auto" w:fill="FFFFFF"/>
        </w:rPr>
        <w:t>ние труда. Роль государства в экономике. Экономические цели и функции государства. Гос</w:t>
      </w:r>
      <w:r w:rsidRPr="008D299B">
        <w:rPr>
          <w:bCs/>
          <w:sz w:val="24"/>
          <w:szCs w:val="24"/>
          <w:shd w:val="clear" w:color="auto" w:fill="FFFFFF"/>
        </w:rPr>
        <w:t>у</w:t>
      </w:r>
      <w:r w:rsidRPr="008D299B">
        <w:rPr>
          <w:bCs/>
          <w:sz w:val="24"/>
          <w:szCs w:val="24"/>
          <w:shd w:val="clear" w:color="auto" w:fill="FFFFFF"/>
        </w:rPr>
        <w:t xml:space="preserve">дарственный бюджет. Налоги: система налогов, </w:t>
      </w:r>
      <w:r w:rsidRPr="008D299B">
        <w:rPr>
          <w:i/>
          <w:sz w:val="24"/>
          <w:szCs w:val="24"/>
        </w:rPr>
        <w:t>функции, налоговые системы разных эпох</w:t>
      </w:r>
      <w:r w:rsidRPr="008D299B">
        <w:rPr>
          <w:sz w:val="24"/>
          <w:szCs w:val="24"/>
        </w:rPr>
        <w:t>.</w:t>
      </w:r>
    </w:p>
    <w:p w:rsidR="008D299B" w:rsidRPr="008D299B" w:rsidRDefault="008D299B" w:rsidP="00C4172A">
      <w:pPr>
        <w:pStyle w:val="aff4"/>
        <w:spacing w:line="276" w:lineRule="auto"/>
        <w:ind w:firstLine="709"/>
        <w:jc w:val="both"/>
        <w:rPr>
          <w:sz w:val="24"/>
          <w:szCs w:val="24"/>
        </w:rPr>
      </w:pPr>
      <w:r w:rsidRPr="008D299B">
        <w:rPr>
          <w:bCs/>
          <w:sz w:val="24"/>
          <w:szCs w:val="24"/>
          <w:shd w:val="clear" w:color="auto" w:fill="FFFFFF"/>
        </w:rPr>
        <w:t>Банковские услуги, предоставляемые гражданам</w:t>
      </w:r>
      <w:r w:rsidRPr="008D299B">
        <w:rPr>
          <w:sz w:val="24"/>
          <w:szCs w:val="24"/>
        </w:rPr>
        <w:t xml:space="preserve">: депозит, кредит, платежная карта, электронные деньги, денежный перевод, обмен валюты. Формы дистанционного банковского обслуживания: банкомат, мобильный </w:t>
      </w:r>
      <w:r w:rsidRPr="008D299B">
        <w:rPr>
          <w:i/>
          <w:sz w:val="24"/>
          <w:szCs w:val="24"/>
        </w:rPr>
        <w:t>банкинг, онлайн-банкинг</w:t>
      </w:r>
      <w:r w:rsidRPr="008D299B">
        <w:rPr>
          <w:sz w:val="24"/>
          <w:szCs w:val="24"/>
        </w:rPr>
        <w:t xml:space="preserve">. </w:t>
      </w:r>
      <w:r w:rsidRPr="008D299B">
        <w:rPr>
          <w:i/>
          <w:snapToGrid w:val="0"/>
          <w:sz w:val="24"/>
          <w:szCs w:val="24"/>
        </w:rPr>
        <w:t>Страховые услуги</w:t>
      </w:r>
      <w:r w:rsidRPr="008D299B">
        <w:rPr>
          <w:i/>
          <w:sz w:val="24"/>
          <w:szCs w:val="24"/>
        </w:rPr>
        <w:t>: страхование жизни, здоровья, имущества, ответственности. Инвестиции в реальные и финансовые акт</w:t>
      </w:r>
      <w:r w:rsidRPr="008D299B">
        <w:rPr>
          <w:i/>
          <w:sz w:val="24"/>
          <w:szCs w:val="24"/>
        </w:rPr>
        <w:t>и</w:t>
      </w:r>
      <w:r w:rsidRPr="008D299B">
        <w:rPr>
          <w:i/>
          <w:sz w:val="24"/>
          <w:szCs w:val="24"/>
        </w:rPr>
        <w:t>вы.</w:t>
      </w:r>
      <w:r w:rsidRPr="008D299B">
        <w:rPr>
          <w:sz w:val="24"/>
          <w:szCs w:val="24"/>
        </w:rPr>
        <w:t xml:space="preserve"> Пенсионное обеспечение. Налогообложение граждан. Защита от финансовых махинаций. </w:t>
      </w:r>
      <w:r w:rsidRPr="008D299B">
        <w:rPr>
          <w:bCs/>
          <w:sz w:val="24"/>
          <w:szCs w:val="24"/>
          <w:shd w:val="clear" w:color="auto" w:fill="FFFFFF"/>
        </w:rPr>
        <w:t xml:space="preserve">Экономические функции домохозяйства. Потребление домашних хозяйств. </w:t>
      </w:r>
      <w:r w:rsidRPr="008D299B">
        <w:rPr>
          <w:sz w:val="24"/>
          <w:szCs w:val="24"/>
        </w:rPr>
        <w:t>Семейный бюджет. Источники доходов и расходов семьи. Активы и пассивы. Личный финансовый план. Сбереж</w:t>
      </w:r>
      <w:r w:rsidRPr="008D299B">
        <w:rPr>
          <w:sz w:val="24"/>
          <w:szCs w:val="24"/>
        </w:rPr>
        <w:t>е</w:t>
      </w:r>
      <w:r w:rsidRPr="008D299B">
        <w:rPr>
          <w:sz w:val="24"/>
          <w:szCs w:val="24"/>
        </w:rPr>
        <w:t>ния. Инфляция.</w:t>
      </w:r>
    </w:p>
    <w:p w:rsidR="006B5AA1" w:rsidRDefault="006B5AA1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0430B8" w:rsidRDefault="004A21D3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Cs w:val="28"/>
          <w:lang w:eastAsia="en-US"/>
        </w:rPr>
      </w:pPr>
      <w:r>
        <w:rPr>
          <w:rFonts w:eastAsiaTheme="minorHAnsi"/>
          <w:b/>
          <w:color w:val="000000"/>
          <w:szCs w:val="28"/>
          <w:lang w:eastAsia="en-US"/>
        </w:rPr>
        <w:t>2.2.2.6</w:t>
      </w:r>
      <w:r w:rsidR="00B65B72" w:rsidRPr="000430B8">
        <w:rPr>
          <w:rFonts w:eastAsiaTheme="minorHAnsi"/>
          <w:b/>
          <w:color w:val="000000"/>
          <w:szCs w:val="28"/>
          <w:lang w:eastAsia="en-US"/>
        </w:rPr>
        <w:t>. География</w:t>
      </w:r>
    </w:p>
    <w:p w:rsidR="00B65B72" w:rsidRPr="006B5AA1" w:rsidRDefault="00B65B72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16"/>
          <w:szCs w:val="16"/>
          <w:lang w:eastAsia="en-US"/>
        </w:rPr>
      </w:pPr>
    </w:p>
    <w:p w:rsidR="00C4172A" w:rsidRPr="00C4172A" w:rsidRDefault="00C4172A" w:rsidP="00C4172A">
      <w:pPr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Географическое образование в основной школе должно обеспечить формирование ка</w:t>
      </w:r>
      <w:r w:rsidRPr="00C4172A">
        <w:rPr>
          <w:sz w:val="24"/>
          <w:szCs w:val="24"/>
        </w:rPr>
        <w:t>р</w:t>
      </w:r>
      <w:r w:rsidRPr="00C4172A">
        <w:rPr>
          <w:sz w:val="24"/>
          <w:szCs w:val="24"/>
        </w:rPr>
        <w:t>тографической грамотности, навыков применения географических знаний в жизни для объя</w:t>
      </w:r>
      <w:r w:rsidRPr="00C4172A">
        <w:rPr>
          <w:sz w:val="24"/>
          <w:szCs w:val="24"/>
        </w:rPr>
        <w:t>с</w:t>
      </w:r>
      <w:r w:rsidRPr="00C4172A">
        <w:rPr>
          <w:sz w:val="24"/>
          <w:szCs w:val="24"/>
        </w:rPr>
        <w:t>нения, оценки и прогнозирования разнообразных природных, социально-экономических и эк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логических процессов и явлений, адаптации к условиям окружающей среды и обеспечения бе</w:t>
      </w:r>
      <w:r w:rsidRPr="00C4172A">
        <w:rPr>
          <w:sz w:val="24"/>
          <w:szCs w:val="24"/>
        </w:rPr>
        <w:t>з</w:t>
      </w:r>
      <w:r w:rsidRPr="00C4172A">
        <w:rPr>
          <w:sz w:val="24"/>
          <w:szCs w:val="24"/>
        </w:rPr>
        <w:t>опасности жизнедеятельности. Это позволяет реализовать заложенную в образовательных ста</w:t>
      </w:r>
      <w:r w:rsidRPr="00C4172A">
        <w:rPr>
          <w:sz w:val="24"/>
          <w:szCs w:val="24"/>
        </w:rPr>
        <w:t>н</w:t>
      </w:r>
      <w:r w:rsidRPr="00C4172A">
        <w:rPr>
          <w:sz w:val="24"/>
          <w:szCs w:val="24"/>
        </w:rPr>
        <w:t>дартах метапредметную направленность в обучении географии. Обучающиеся овладеют нау</w:t>
      </w:r>
      <w:r w:rsidRPr="00C4172A">
        <w:rPr>
          <w:sz w:val="24"/>
          <w:szCs w:val="24"/>
        </w:rPr>
        <w:t>ч</w:t>
      </w:r>
      <w:r w:rsidRPr="00C4172A">
        <w:rPr>
          <w:sz w:val="24"/>
          <w:szCs w:val="24"/>
        </w:rPr>
        <w:t>ными методами решения различных теоретических и практических задач, умениями формул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ровать гипотезы, конструировать, проводить наблюдения, оценивать и анализировать получе</w:t>
      </w:r>
      <w:r w:rsidRPr="00C4172A">
        <w:rPr>
          <w:sz w:val="24"/>
          <w:szCs w:val="24"/>
        </w:rPr>
        <w:t>н</w:t>
      </w:r>
      <w:r w:rsidRPr="00C4172A">
        <w:rPr>
          <w:sz w:val="24"/>
          <w:szCs w:val="24"/>
        </w:rPr>
        <w:t>ные результаты, сопоставлять их с объективными реалиями жизни.</w:t>
      </w:r>
    </w:p>
    <w:p w:rsidR="00C4172A" w:rsidRPr="00C4172A" w:rsidRDefault="00C4172A" w:rsidP="00C4172A">
      <w:pPr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География синтезирует элементы общественно-научного и естественно - научного зн</w:t>
      </w:r>
      <w:r w:rsidRPr="00C4172A">
        <w:rPr>
          <w:sz w:val="24"/>
          <w:szCs w:val="24"/>
        </w:rPr>
        <w:t>а</w:t>
      </w:r>
      <w:r w:rsidRPr="00C4172A">
        <w:rPr>
          <w:sz w:val="24"/>
          <w:szCs w:val="24"/>
        </w:rPr>
        <w:t>ния, поэтому содержание учебного предмета «География» насыщенно экологическими, этн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графическими, социальными, экономическими аспектами, необходимыми для развития пре</w:t>
      </w:r>
      <w:r w:rsidRPr="00C4172A">
        <w:rPr>
          <w:sz w:val="24"/>
          <w:szCs w:val="24"/>
        </w:rPr>
        <w:t>д</w:t>
      </w:r>
      <w:r w:rsidRPr="00C4172A">
        <w:rPr>
          <w:sz w:val="24"/>
          <w:szCs w:val="24"/>
        </w:rPr>
        <w:t>ставлений о взаимосвязи естественных и общественных дисциплин, природы и общества в ц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лом.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 Содержание учебного предмета «География» включает темы, посвященные актуальной геополитической ситуации страны, в том числе воссоединение России и Крыма.</w:t>
      </w:r>
    </w:p>
    <w:p w:rsidR="00C4172A" w:rsidRPr="00C4172A" w:rsidRDefault="00C4172A" w:rsidP="00C4172A">
      <w:pPr>
        <w:spacing w:line="276" w:lineRule="auto"/>
        <w:ind w:firstLine="709"/>
        <w:jc w:val="both"/>
        <w:rPr>
          <w:sz w:val="24"/>
          <w:szCs w:val="24"/>
        </w:rPr>
      </w:pPr>
      <w:bookmarkStart w:id="170" w:name="h.3x8tuzt" w:colFirst="0" w:colLast="0"/>
      <w:bookmarkEnd w:id="170"/>
      <w:r w:rsidRPr="00C4172A">
        <w:rPr>
          <w:sz w:val="24"/>
          <w:szCs w:val="24"/>
        </w:rPr>
        <w:t>Учебный предмет «География» способствует формированию у обучающихся умения безопасно использовать учебное оборудование, проводить исследования, анализировать пол</w:t>
      </w:r>
      <w:r w:rsidRPr="00C4172A">
        <w:rPr>
          <w:sz w:val="24"/>
          <w:szCs w:val="24"/>
        </w:rPr>
        <w:t>у</w:t>
      </w:r>
      <w:r w:rsidRPr="00C4172A">
        <w:rPr>
          <w:sz w:val="24"/>
          <w:szCs w:val="24"/>
        </w:rPr>
        <w:t>ченные результаты, представлять и научно аргументировать полученные выводы.</w:t>
      </w:r>
    </w:p>
    <w:p w:rsidR="00C4172A" w:rsidRPr="00C4172A" w:rsidRDefault="00C4172A" w:rsidP="00C4172A">
      <w:pPr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lastRenderedPageBreak/>
        <w:t>Изучение предмета «География» в части формирования у обучающихся научного мир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воззрения, освоения общенаучных методов (наблюдение, измерение, моделирование), освоения практического применения научных знаний основано на межпредметных связях с предметами: «Физика», «Химия», «Биология», «Математика», «Экология», «Основы безопасности жизнеде</w:t>
      </w:r>
      <w:r w:rsidRPr="00C4172A">
        <w:rPr>
          <w:sz w:val="24"/>
          <w:szCs w:val="24"/>
        </w:rPr>
        <w:t>я</w:t>
      </w:r>
      <w:r w:rsidRPr="00C4172A">
        <w:rPr>
          <w:sz w:val="24"/>
          <w:szCs w:val="24"/>
        </w:rPr>
        <w:t>тельности», «История», «Русский язык», «Литература» и др.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>Развитие географических знаний о Земле</w:t>
      </w:r>
      <w:r w:rsidRPr="00C4172A">
        <w:rPr>
          <w:sz w:val="24"/>
          <w:szCs w:val="24"/>
        </w:rPr>
        <w:t>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Введение. Что изучает география.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Представления о мире в древности (</w:t>
      </w:r>
      <w:r w:rsidRPr="00C4172A">
        <w:rPr>
          <w:i/>
          <w:sz w:val="24"/>
          <w:szCs w:val="24"/>
        </w:rPr>
        <w:t>Древний Китай, Древний Египет, Древняя Греция, Древний Рим</w:t>
      </w:r>
      <w:r w:rsidRPr="00C4172A">
        <w:rPr>
          <w:sz w:val="24"/>
          <w:szCs w:val="24"/>
        </w:rPr>
        <w:t>). Появление первых географических карт.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4"/>
          <w:szCs w:val="24"/>
        </w:rPr>
      </w:pPr>
      <w:r w:rsidRPr="00C4172A">
        <w:rPr>
          <w:sz w:val="24"/>
          <w:szCs w:val="24"/>
        </w:rPr>
        <w:t xml:space="preserve">География в эпоху Средневековья: </w:t>
      </w:r>
      <w:r w:rsidRPr="00C4172A">
        <w:rPr>
          <w:i/>
          <w:sz w:val="24"/>
          <w:szCs w:val="24"/>
        </w:rPr>
        <w:t>путешествия и открытия викингов, древних арабов, русских землепроходцев. Путешествия Марко Поло и Афанасия Никитина.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Эпоха Великих географических открытий (</w:t>
      </w:r>
      <w:r w:rsidRPr="00C4172A">
        <w:rPr>
          <w:i/>
          <w:sz w:val="24"/>
          <w:szCs w:val="24"/>
        </w:rPr>
        <w:t>открытие Нового света, морского пути в Индию, кругосветные путешествия</w:t>
      </w:r>
      <w:r w:rsidRPr="00C4172A">
        <w:rPr>
          <w:sz w:val="24"/>
          <w:szCs w:val="24"/>
        </w:rPr>
        <w:t>). Значение Великих географических открытий.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Географические открытия XVII–XIX вв. (</w:t>
      </w:r>
      <w:r w:rsidRPr="00C4172A">
        <w:rPr>
          <w:i/>
          <w:sz w:val="24"/>
          <w:szCs w:val="24"/>
        </w:rPr>
        <w:t>исследования и открытия на территории Евразии (в том числе на территории России), Австралии и Океании, Антарктиды</w:t>
      </w:r>
      <w:r w:rsidRPr="00C4172A">
        <w:rPr>
          <w:sz w:val="24"/>
          <w:szCs w:val="24"/>
        </w:rPr>
        <w:t>). Первое русское кругосветное путешествие (</w:t>
      </w:r>
      <w:r w:rsidRPr="00C4172A">
        <w:rPr>
          <w:i/>
          <w:sz w:val="24"/>
          <w:szCs w:val="24"/>
        </w:rPr>
        <w:t>И.Ф. Крузенштерн и Ю.Ф. Лисянский</w:t>
      </w:r>
      <w:r w:rsidRPr="00C4172A">
        <w:rPr>
          <w:sz w:val="24"/>
          <w:szCs w:val="24"/>
        </w:rPr>
        <w:t>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Географические исследования в ХХ веке (</w:t>
      </w:r>
      <w:r w:rsidRPr="00C4172A">
        <w:rPr>
          <w:i/>
          <w:sz w:val="24"/>
          <w:szCs w:val="24"/>
        </w:rPr>
        <w:t>открытие Южного и Северного полюсов, ок</w:t>
      </w:r>
      <w:r w:rsidRPr="00C4172A">
        <w:rPr>
          <w:i/>
          <w:sz w:val="24"/>
          <w:szCs w:val="24"/>
        </w:rPr>
        <w:t>е</w:t>
      </w:r>
      <w:r w:rsidRPr="00C4172A">
        <w:rPr>
          <w:i/>
          <w:sz w:val="24"/>
          <w:szCs w:val="24"/>
        </w:rPr>
        <w:t>анов, покорение высочайших вершин и глубочайших впадин, исследования верхних слоев атм</w:t>
      </w:r>
      <w:r w:rsidRPr="00C4172A">
        <w:rPr>
          <w:i/>
          <w:sz w:val="24"/>
          <w:szCs w:val="24"/>
        </w:rPr>
        <w:t>о</w:t>
      </w:r>
      <w:r w:rsidRPr="00C4172A">
        <w:rPr>
          <w:i/>
          <w:sz w:val="24"/>
          <w:szCs w:val="24"/>
        </w:rPr>
        <w:t>сферы, открытия и разработки в области Российского Севера</w:t>
      </w:r>
      <w:r w:rsidRPr="00C4172A">
        <w:rPr>
          <w:sz w:val="24"/>
          <w:szCs w:val="24"/>
        </w:rPr>
        <w:t xml:space="preserve">). </w:t>
      </w:r>
      <w:r w:rsidRPr="00C4172A">
        <w:rPr>
          <w:i/>
          <w:sz w:val="24"/>
          <w:szCs w:val="24"/>
        </w:rPr>
        <w:t>Значение освоения космоса для географической науки</w:t>
      </w:r>
      <w:r w:rsidRPr="00C4172A">
        <w:rPr>
          <w:sz w:val="24"/>
          <w:szCs w:val="24"/>
        </w:rPr>
        <w:t>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Географические знания в современном мире. Современные географические методы и</w:t>
      </w:r>
      <w:r w:rsidRPr="00C4172A">
        <w:rPr>
          <w:sz w:val="24"/>
          <w:szCs w:val="24"/>
        </w:rPr>
        <w:t>с</w:t>
      </w:r>
      <w:r w:rsidRPr="00C4172A">
        <w:rPr>
          <w:sz w:val="24"/>
          <w:szCs w:val="24"/>
        </w:rPr>
        <w:t xml:space="preserve">следования Земли. 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Земля во Вселенной. Движения Земли и их следствия.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 xml:space="preserve">Земля – часть Солнечной системы. Земля и Луна. </w:t>
      </w:r>
      <w:r w:rsidRPr="00C4172A">
        <w:rPr>
          <w:i/>
          <w:sz w:val="24"/>
          <w:szCs w:val="24"/>
        </w:rPr>
        <w:t xml:space="preserve">Влияние космоса на нашу планету и жизнь людей. </w:t>
      </w:r>
      <w:r w:rsidRPr="00C4172A">
        <w:rPr>
          <w:sz w:val="24"/>
          <w:szCs w:val="24"/>
        </w:rPr>
        <w:t xml:space="preserve">Форма и размеры Земли. Наклон земной оси к плоскости орбиты. Виды движения Земли и их географические следствия. Движение Земли вокруг Солнца. Смена времен года. Тропики и полярные круги. Пояса освещенности. </w:t>
      </w:r>
      <w:r w:rsidRPr="00C4172A">
        <w:rPr>
          <w:i/>
          <w:sz w:val="24"/>
          <w:szCs w:val="24"/>
        </w:rPr>
        <w:t>Календарь – как система измерения больших промежутков времени, основанная на периодичности таких явлений природы, как смена дня и ночи, смена фаз Луны, смена времен года.</w:t>
      </w:r>
      <w:r w:rsidRPr="00C4172A">
        <w:rPr>
          <w:sz w:val="24"/>
          <w:szCs w:val="24"/>
        </w:rPr>
        <w:t xml:space="preserve"> Осевое вращение Земли. Смена дня и ночи, сутки, календарный год.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Изображение земной поверхности. </w:t>
      </w:r>
    </w:p>
    <w:p w:rsidR="00C4172A" w:rsidRPr="00C4172A" w:rsidRDefault="00C4172A" w:rsidP="00C4172A">
      <w:pPr>
        <w:tabs>
          <w:tab w:val="left" w:pos="426"/>
          <w:tab w:val="left" w:pos="1240"/>
          <w:tab w:val="left" w:pos="3160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 xml:space="preserve">Виды изображения земной поверхности: план местности, глобус, географическая карта, аэрофото- и аэрокосмические снимки. Масштаб. Стороны горизонта. Азимут. Ориентирование на местности: определение сторон горизонта по компасу и местным признакам, определение азимута. </w:t>
      </w:r>
      <w:r w:rsidRPr="00C4172A">
        <w:rPr>
          <w:i/>
          <w:sz w:val="24"/>
          <w:szCs w:val="24"/>
        </w:rPr>
        <w:t>Особенности ориентирования в мегаполисе и в природе.</w:t>
      </w:r>
      <w:r w:rsidRPr="00C4172A">
        <w:rPr>
          <w:sz w:val="24"/>
          <w:szCs w:val="24"/>
        </w:rPr>
        <w:t xml:space="preserve"> План местности. Условные знаки. Как составить план местности. </w:t>
      </w:r>
      <w:r w:rsidRPr="00C4172A">
        <w:rPr>
          <w:i/>
          <w:sz w:val="24"/>
          <w:szCs w:val="24"/>
        </w:rPr>
        <w:t>Составление простейшего плана местности/учебного кабинета/комнаты.</w:t>
      </w:r>
      <w:r w:rsidRPr="00C4172A">
        <w:rPr>
          <w:sz w:val="24"/>
          <w:szCs w:val="24"/>
        </w:rPr>
        <w:t xml:space="preserve"> Географическая карта – особый источник информации. </w:t>
      </w:r>
      <w:r w:rsidRPr="00C4172A">
        <w:rPr>
          <w:i/>
          <w:sz w:val="24"/>
          <w:szCs w:val="24"/>
        </w:rPr>
        <w:t>Содержание и зн</w:t>
      </w:r>
      <w:r w:rsidRPr="00C4172A">
        <w:rPr>
          <w:i/>
          <w:sz w:val="24"/>
          <w:szCs w:val="24"/>
        </w:rPr>
        <w:t>а</w:t>
      </w:r>
      <w:r w:rsidRPr="00C4172A">
        <w:rPr>
          <w:i/>
          <w:sz w:val="24"/>
          <w:szCs w:val="24"/>
        </w:rPr>
        <w:t>чение карт. Топографические карты.</w:t>
      </w:r>
      <w:r w:rsidRPr="00C4172A">
        <w:rPr>
          <w:sz w:val="24"/>
          <w:szCs w:val="24"/>
        </w:rPr>
        <w:t xml:space="preserve"> Масштаб и условные знаки на карте. Градусная сеть: п</w:t>
      </w:r>
      <w:r w:rsidRPr="00C4172A">
        <w:rPr>
          <w:sz w:val="24"/>
          <w:szCs w:val="24"/>
        </w:rPr>
        <w:t>а</w:t>
      </w:r>
      <w:r w:rsidRPr="00C4172A">
        <w:rPr>
          <w:sz w:val="24"/>
          <w:szCs w:val="24"/>
        </w:rPr>
        <w:t>раллели и меридианы. Географические координаты: географическая широта. Географические координаты: географическая долгота. Определение географических координат различных об</w:t>
      </w:r>
      <w:r w:rsidRPr="00C4172A">
        <w:rPr>
          <w:sz w:val="24"/>
          <w:szCs w:val="24"/>
        </w:rPr>
        <w:t>ъ</w:t>
      </w:r>
      <w:r w:rsidRPr="00C4172A">
        <w:rPr>
          <w:sz w:val="24"/>
          <w:szCs w:val="24"/>
        </w:rPr>
        <w:t>ектов, направлений, расстояний, абсолютных высот по карте.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 Природа Земли.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lastRenderedPageBreak/>
        <w:t xml:space="preserve">Литосфера. </w:t>
      </w:r>
      <w:r w:rsidRPr="00C4172A">
        <w:rPr>
          <w:sz w:val="24"/>
          <w:szCs w:val="24"/>
        </w:rPr>
        <w:t>Литосфера – «каменная» оболочка Земли. Внутреннее строение Земли. Зе</w:t>
      </w:r>
      <w:r w:rsidRPr="00C4172A">
        <w:rPr>
          <w:sz w:val="24"/>
          <w:szCs w:val="24"/>
        </w:rPr>
        <w:t>м</w:t>
      </w:r>
      <w:r w:rsidRPr="00C4172A">
        <w:rPr>
          <w:sz w:val="24"/>
          <w:szCs w:val="24"/>
        </w:rPr>
        <w:t xml:space="preserve">ная кора. Разнообразие горных пород и минералов на Земле. </w:t>
      </w:r>
      <w:r w:rsidRPr="00C4172A">
        <w:rPr>
          <w:i/>
          <w:sz w:val="24"/>
          <w:szCs w:val="24"/>
        </w:rPr>
        <w:t>Полезные ископаемые и их знач</w:t>
      </w:r>
      <w:r w:rsidRPr="00C4172A">
        <w:rPr>
          <w:i/>
          <w:sz w:val="24"/>
          <w:szCs w:val="24"/>
        </w:rPr>
        <w:t>е</w:t>
      </w:r>
      <w:r w:rsidRPr="00C4172A">
        <w:rPr>
          <w:i/>
          <w:sz w:val="24"/>
          <w:szCs w:val="24"/>
        </w:rPr>
        <w:t>ние в жизни современного общества.</w:t>
      </w:r>
      <w:r w:rsidRPr="00C4172A">
        <w:rPr>
          <w:sz w:val="24"/>
          <w:szCs w:val="24"/>
        </w:rPr>
        <w:t xml:space="preserve"> Движения земной коры и их проявления на земной п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верхности: землетрясения, вулканы, гейзеры.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Рельеф Земли. Способы изображение рельефа на планах и картах. Основные формы р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льефа – горы и равнины. Равнины. Образование и изменение равнин с течением времени. Кла</w:t>
      </w:r>
      <w:r w:rsidRPr="00C4172A">
        <w:rPr>
          <w:sz w:val="24"/>
          <w:szCs w:val="24"/>
        </w:rPr>
        <w:t>с</w:t>
      </w:r>
      <w:r w:rsidRPr="00C4172A">
        <w:rPr>
          <w:sz w:val="24"/>
          <w:szCs w:val="24"/>
        </w:rPr>
        <w:t xml:space="preserve">сификация равнин по абсолютной высоте. Определение относительной и абсолютной высоты равнин. Разнообразие гор по возрасту и строению. Классификация гор абсолютной высоте. Определение относительной и абсолютной высоты гор. Рельеф дна океанов. </w:t>
      </w:r>
      <w:r w:rsidRPr="00C4172A">
        <w:rPr>
          <w:i/>
          <w:sz w:val="24"/>
          <w:szCs w:val="24"/>
        </w:rPr>
        <w:t>Рифтовые обл</w:t>
      </w:r>
      <w:r w:rsidRPr="00C4172A">
        <w:rPr>
          <w:i/>
          <w:sz w:val="24"/>
          <w:szCs w:val="24"/>
        </w:rPr>
        <w:t>а</w:t>
      </w:r>
      <w:r w:rsidRPr="00C4172A">
        <w:rPr>
          <w:i/>
          <w:sz w:val="24"/>
          <w:szCs w:val="24"/>
        </w:rPr>
        <w:t>сти, срединные океанические хребты, шельф, материковый склон. Методы изучения глубин Мирового океана. Исследователи подводных глубин и их открытия.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Гидросфера. </w:t>
      </w:r>
      <w:r w:rsidRPr="00C4172A">
        <w:rPr>
          <w:sz w:val="24"/>
          <w:szCs w:val="24"/>
        </w:rPr>
        <w:t xml:space="preserve">Строение гидросферы. </w:t>
      </w:r>
      <w:r w:rsidRPr="00C4172A">
        <w:rPr>
          <w:i/>
          <w:sz w:val="24"/>
          <w:szCs w:val="24"/>
        </w:rPr>
        <w:t xml:space="preserve">Особенности Мирового круговорота воды. </w:t>
      </w:r>
      <w:r w:rsidRPr="00C4172A">
        <w:rPr>
          <w:sz w:val="24"/>
          <w:szCs w:val="24"/>
        </w:rPr>
        <w:t>Мир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вой океан и его части. Свойства вод Мирового океана – температура и соленость. Движение в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ды в океане – волны, течения.</w:t>
      </w:r>
      <w:r w:rsidRPr="00C4172A">
        <w:rPr>
          <w:i/>
          <w:sz w:val="24"/>
          <w:szCs w:val="24"/>
        </w:rPr>
        <w:t>.</w:t>
      </w:r>
      <w:r w:rsidRPr="00C4172A">
        <w:rPr>
          <w:sz w:val="24"/>
          <w:szCs w:val="24"/>
        </w:rPr>
        <w:t xml:space="preserve">Воды суши. Реки на географической карте и в природе: основные части речной системы, характер, питание и режим рек. Озера и их происхождение. Ледники. Горное и покровное оледенение, многолетняя мерзлота. Подземные воды. Межпластовые и грунтовые воды. Болота. Каналы. Водохранилища. </w:t>
      </w:r>
      <w:r w:rsidRPr="00C4172A">
        <w:rPr>
          <w:i/>
          <w:sz w:val="24"/>
          <w:szCs w:val="24"/>
        </w:rPr>
        <w:t>Человек и гидросфера.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Атмосфера. </w:t>
      </w:r>
      <w:r w:rsidRPr="00C4172A">
        <w:rPr>
          <w:sz w:val="24"/>
          <w:szCs w:val="24"/>
        </w:rPr>
        <w:t>Строение воздушной оболочки Земли</w:t>
      </w:r>
      <w:r w:rsidRPr="00C4172A">
        <w:rPr>
          <w:i/>
          <w:sz w:val="24"/>
          <w:szCs w:val="24"/>
        </w:rPr>
        <w:t>.</w:t>
      </w:r>
      <w:r w:rsidRPr="00C4172A">
        <w:rPr>
          <w:sz w:val="24"/>
          <w:szCs w:val="24"/>
        </w:rPr>
        <w:t xml:space="preserve"> Температура воздуха. Нагревание воздуха. Суточный и годовой ход температур и его графическое отображение. Среднесуточная, среднемесячная, среднегодовая температура. Зависимость температуры от географической ш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роты. Тепловые пояса. Вода в атмосфере. Облака и атмосферные осадки. Атмосферное давл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 xml:space="preserve">ние. Ветер. Постоянные и переменные ветра. </w:t>
      </w:r>
      <w:r w:rsidRPr="00C4172A">
        <w:rPr>
          <w:i/>
          <w:sz w:val="24"/>
          <w:szCs w:val="24"/>
        </w:rPr>
        <w:t>Графическое отображение направления ветра. Роза ветров.</w:t>
      </w:r>
      <w:r w:rsidRPr="00C4172A">
        <w:rPr>
          <w:sz w:val="24"/>
          <w:szCs w:val="24"/>
        </w:rPr>
        <w:t xml:space="preserve"> Циркуляция атмосферы. Влажность воздуха. Понятие погоды. </w:t>
      </w:r>
      <w:r w:rsidRPr="00C4172A">
        <w:rPr>
          <w:i/>
          <w:sz w:val="24"/>
          <w:szCs w:val="24"/>
        </w:rPr>
        <w:t>Наблюдения и пр</w:t>
      </w:r>
      <w:r w:rsidRPr="00C4172A">
        <w:rPr>
          <w:i/>
          <w:sz w:val="24"/>
          <w:szCs w:val="24"/>
        </w:rPr>
        <w:t>о</w:t>
      </w:r>
      <w:r w:rsidRPr="00C4172A">
        <w:rPr>
          <w:i/>
          <w:sz w:val="24"/>
          <w:szCs w:val="24"/>
        </w:rPr>
        <w:t>гноз погоды. Метеостанция/метеоприборы (проведение наблюдений и измерений, фиксация р</w:t>
      </w:r>
      <w:r w:rsidRPr="00C4172A">
        <w:rPr>
          <w:i/>
          <w:sz w:val="24"/>
          <w:szCs w:val="24"/>
        </w:rPr>
        <w:t>е</w:t>
      </w:r>
      <w:r w:rsidRPr="00C4172A">
        <w:rPr>
          <w:i/>
          <w:sz w:val="24"/>
          <w:szCs w:val="24"/>
        </w:rPr>
        <w:t>зультатов наблюдений, обработка результатов наблюдений).</w:t>
      </w:r>
      <w:r w:rsidRPr="00C4172A">
        <w:rPr>
          <w:sz w:val="24"/>
          <w:szCs w:val="24"/>
        </w:rPr>
        <w:t xml:space="preserve"> Понятие климата. Погода и кл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мат. Климатообразующие факторы. Зависимость климата от абсолютной высоты местн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 xml:space="preserve">сти.Климаты Земли. </w:t>
      </w:r>
      <w:r w:rsidRPr="00C4172A">
        <w:rPr>
          <w:i/>
          <w:sz w:val="24"/>
          <w:szCs w:val="24"/>
        </w:rPr>
        <w:t>Влияние климата на здоровье людей</w:t>
      </w:r>
      <w:r w:rsidRPr="00C4172A">
        <w:rPr>
          <w:sz w:val="24"/>
          <w:szCs w:val="24"/>
        </w:rPr>
        <w:t>. Человек и атмосфера.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Биосфера. </w:t>
      </w:r>
      <w:r w:rsidRPr="00C4172A">
        <w:rPr>
          <w:sz w:val="24"/>
          <w:szCs w:val="24"/>
        </w:rPr>
        <w:t xml:space="preserve">Биосфера – живая оболочка Земли. Особенности жизни в океане. Жизнь на поверхности суши: особенности распространения растений и животных в лесных и безлесных пространствах. </w:t>
      </w:r>
      <w:r w:rsidRPr="00C4172A">
        <w:rPr>
          <w:i/>
          <w:sz w:val="24"/>
          <w:szCs w:val="24"/>
        </w:rPr>
        <w:t>Воздействие организмов на земные оболочки. Воздействие человека на природу. Охрана природы.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Географическая оболочка как среда жизни. </w:t>
      </w:r>
      <w:r w:rsidRPr="00C4172A">
        <w:rPr>
          <w:sz w:val="24"/>
          <w:szCs w:val="24"/>
        </w:rPr>
        <w:t>Понятие о географической оболочке. Вз</w:t>
      </w:r>
      <w:r w:rsidRPr="00C4172A">
        <w:rPr>
          <w:sz w:val="24"/>
          <w:szCs w:val="24"/>
        </w:rPr>
        <w:t>а</w:t>
      </w:r>
      <w:r w:rsidRPr="00C4172A">
        <w:rPr>
          <w:sz w:val="24"/>
          <w:szCs w:val="24"/>
        </w:rPr>
        <w:t>имодействие оболочек Земли. Строение географической оболочки. Понятие о природном ко</w:t>
      </w:r>
      <w:r w:rsidRPr="00C4172A">
        <w:rPr>
          <w:sz w:val="24"/>
          <w:szCs w:val="24"/>
        </w:rPr>
        <w:t>м</w:t>
      </w:r>
      <w:r w:rsidRPr="00C4172A">
        <w:rPr>
          <w:sz w:val="24"/>
          <w:szCs w:val="24"/>
        </w:rPr>
        <w:t>плексе. Глобальные, региональные и локальные природные комплексы. Природные комплексы своей местности. Закономерности географической оболочки: географическая зональность и в</w:t>
      </w:r>
      <w:r w:rsidRPr="00C4172A">
        <w:rPr>
          <w:sz w:val="24"/>
          <w:szCs w:val="24"/>
        </w:rPr>
        <w:t>ы</w:t>
      </w:r>
      <w:r w:rsidRPr="00C4172A">
        <w:rPr>
          <w:sz w:val="24"/>
          <w:szCs w:val="24"/>
        </w:rPr>
        <w:t xml:space="preserve">сотная поясность. Природные зоны Земли. 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</w:p>
    <w:p w:rsidR="00C4172A" w:rsidRPr="00C4172A" w:rsidRDefault="00185418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Человечество на Земле</w:t>
      </w:r>
      <w:r w:rsidR="00C4172A" w:rsidRPr="00C4172A">
        <w:rPr>
          <w:b/>
          <w:bCs/>
          <w:sz w:val="24"/>
          <w:szCs w:val="24"/>
        </w:rPr>
        <w:t xml:space="preserve">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Численность населения Земли. Расовый состав. Нации и народы планеты. Страны на карте мира.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</w:p>
    <w:p w:rsidR="00C4172A" w:rsidRPr="00C4172A" w:rsidRDefault="00185418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Освоение Земли человеком</w:t>
      </w:r>
    </w:p>
    <w:p w:rsidR="00C4172A" w:rsidRPr="00C4172A" w:rsidRDefault="00C4172A" w:rsidP="00C4172A">
      <w:pPr>
        <w:tabs>
          <w:tab w:val="left" w:pos="426"/>
          <w:tab w:val="left" w:pos="1240"/>
          <w:tab w:val="left" w:pos="2680"/>
          <w:tab w:val="left" w:pos="3680"/>
          <w:tab w:val="left" w:pos="5340"/>
          <w:tab w:val="left" w:pos="6000"/>
          <w:tab w:val="left" w:pos="7240"/>
          <w:tab w:val="left" w:pos="7600"/>
          <w:tab w:val="left" w:pos="850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Что изучают в курсе географии материков и океанов? Методы географических исслед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 xml:space="preserve">ваний и источники географической информации. Разнообразие современных карт. Важнейшие </w:t>
      </w:r>
      <w:r w:rsidRPr="00C4172A">
        <w:rPr>
          <w:sz w:val="24"/>
          <w:szCs w:val="24"/>
        </w:rPr>
        <w:lastRenderedPageBreak/>
        <w:t>географические открытия и путешествия в древности (</w:t>
      </w:r>
      <w:r w:rsidRPr="00C4172A">
        <w:rPr>
          <w:i/>
          <w:sz w:val="24"/>
          <w:szCs w:val="24"/>
        </w:rPr>
        <w:t>древние египтяне, греки, финикийцы, идеи и труды Парменида, Эратосфена, вклад Кратеса Малосского, Страбона</w:t>
      </w:r>
      <w:r w:rsidRPr="00C4172A">
        <w:rPr>
          <w:sz w:val="24"/>
          <w:szCs w:val="24"/>
        </w:rPr>
        <w:t>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Важнейшие географические открытия и путешествия в эпоху Средневековья (</w:t>
      </w:r>
      <w:r w:rsidRPr="00C4172A">
        <w:rPr>
          <w:i/>
          <w:sz w:val="24"/>
          <w:szCs w:val="24"/>
        </w:rPr>
        <w:t>норманны, М. Поло, А. Никитин, Б. Диаш, М. Бехайм, Х. Колумб, А. Веспуччи, Васко да Гама, Ф. Магеллан, Э. Кортес, Д. Кабот, Г. Меркатор, В. Баренц, Г. Гудзон, А. Тасман, С. Дежнев</w:t>
      </w:r>
      <w:r w:rsidRPr="00C4172A">
        <w:rPr>
          <w:sz w:val="24"/>
          <w:szCs w:val="24"/>
        </w:rPr>
        <w:t>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Важнейшие географические открытия и путешествия в XVI–XIX вв. (</w:t>
      </w:r>
      <w:r w:rsidRPr="00C4172A">
        <w:rPr>
          <w:i/>
          <w:sz w:val="24"/>
          <w:szCs w:val="24"/>
        </w:rPr>
        <w:t>А. Макензи, В. А</w:t>
      </w:r>
      <w:r w:rsidRPr="00C4172A">
        <w:rPr>
          <w:i/>
          <w:sz w:val="24"/>
          <w:szCs w:val="24"/>
        </w:rPr>
        <w:t>т</w:t>
      </w:r>
      <w:r w:rsidRPr="00C4172A">
        <w:rPr>
          <w:i/>
          <w:sz w:val="24"/>
          <w:szCs w:val="24"/>
        </w:rPr>
        <w:t>ласов и Л. Морозко, С. Ремезов, В. Беринг и А. Чириков, Д. Кук, В.М. Головнин, Ф.П. Литке, С.О. Макаров, Н.Н. Миклухо-Маклай, М.В. Ломоносов, Г.И. Шелихов, П.П. Семенов-Тянь-Шанский, Н.М. Пржевальский.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i/>
          <w:sz w:val="24"/>
          <w:szCs w:val="24"/>
        </w:rPr>
        <w:t>А. Гумбольдт, Э. Бонплан, Г.И. Лангсдорф и Н.Г. Рубцов, Ф.Ф. Беллинсгаузен и М.П. Л</w:t>
      </w:r>
      <w:r w:rsidRPr="00C4172A">
        <w:rPr>
          <w:i/>
          <w:sz w:val="24"/>
          <w:szCs w:val="24"/>
        </w:rPr>
        <w:t>а</w:t>
      </w:r>
      <w:r w:rsidRPr="00C4172A">
        <w:rPr>
          <w:i/>
          <w:sz w:val="24"/>
          <w:szCs w:val="24"/>
        </w:rPr>
        <w:t>зарев, Д. Ливингстон, В.В. Юнкер, Е.П. Ковалевский, А.В. Елисеев, экспедиция на корабле “Че</w:t>
      </w:r>
      <w:r w:rsidRPr="00C4172A">
        <w:rPr>
          <w:i/>
          <w:sz w:val="24"/>
          <w:szCs w:val="24"/>
        </w:rPr>
        <w:t>л</w:t>
      </w:r>
      <w:r w:rsidRPr="00C4172A">
        <w:rPr>
          <w:i/>
          <w:sz w:val="24"/>
          <w:szCs w:val="24"/>
        </w:rPr>
        <w:t>ленджер”, Ф. Нансен, Р. Амундсен, Р. Скотт, Р. Пири и Ф. Кук</w:t>
      </w:r>
      <w:r w:rsidRPr="00C4172A">
        <w:rPr>
          <w:sz w:val="24"/>
          <w:szCs w:val="24"/>
        </w:rPr>
        <w:t xml:space="preserve">).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Важнейшие географические открытия и путешествия в XX веке (</w:t>
      </w:r>
      <w:r w:rsidRPr="00C4172A">
        <w:rPr>
          <w:i/>
          <w:sz w:val="24"/>
          <w:szCs w:val="24"/>
        </w:rPr>
        <w:t>И.Д. Папанин, Н.И. В</w:t>
      </w:r>
      <w:r w:rsidRPr="00C4172A">
        <w:rPr>
          <w:i/>
          <w:sz w:val="24"/>
          <w:szCs w:val="24"/>
        </w:rPr>
        <w:t>а</w:t>
      </w:r>
      <w:r w:rsidRPr="00C4172A">
        <w:rPr>
          <w:i/>
          <w:sz w:val="24"/>
          <w:szCs w:val="24"/>
        </w:rPr>
        <w:t>вилов, Р. Амундсен, Р. Скотт, И.М. Сомов и А.Ф. Трешников (руководители 1 и 2 советской антарктической экспедиций), В.А. Обручев</w:t>
      </w:r>
      <w:r w:rsidRPr="00C4172A">
        <w:rPr>
          <w:sz w:val="24"/>
          <w:szCs w:val="24"/>
        </w:rPr>
        <w:t>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Описание и нанесение на контурную карту географических объектов одного из изуче</w:t>
      </w:r>
      <w:r w:rsidRPr="00C4172A">
        <w:rPr>
          <w:sz w:val="24"/>
          <w:szCs w:val="24"/>
        </w:rPr>
        <w:t>н</w:t>
      </w:r>
      <w:r w:rsidRPr="00C4172A">
        <w:rPr>
          <w:sz w:val="24"/>
          <w:szCs w:val="24"/>
        </w:rPr>
        <w:t>ных маршрутов.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>Главн</w:t>
      </w:r>
      <w:r w:rsidR="00185418">
        <w:rPr>
          <w:b/>
          <w:bCs/>
          <w:sz w:val="24"/>
          <w:szCs w:val="24"/>
        </w:rPr>
        <w:t>ые закономерности природы Земли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Литосфера и рельеф Земли. </w:t>
      </w:r>
      <w:r w:rsidRPr="00C4172A">
        <w:rPr>
          <w:sz w:val="24"/>
          <w:szCs w:val="24"/>
        </w:rPr>
        <w:t>История Земли как планеты. Литосферные плиты. Сейсм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ческие пояса Земли. Строение земной коры. Типы земной коры, их отличия. Формирование с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 xml:space="preserve">временного рельефа Земли. </w:t>
      </w:r>
      <w:r w:rsidRPr="00C4172A">
        <w:rPr>
          <w:i/>
          <w:sz w:val="24"/>
          <w:szCs w:val="24"/>
        </w:rPr>
        <w:t>Влияние строения земной коры на облик Земли.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Атмосфера и климаты Земли. </w:t>
      </w:r>
      <w:r w:rsidRPr="00C4172A">
        <w:rPr>
          <w:sz w:val="24"/>
          <w:szCs w:val="24"/>
        </w:rPr>
        <w:t>Распределение температуры, осадков, поясов атмосфе</w:t>
      </w:r>
      <w:r w:rsidRPr="00C4172A">
        <w:rPr>
          <w:sz w:val="24"/>
          <w:szCs w:val="24"/>
        </w:rPr>
        <w:t>р</w:t>
      </w:r>
      <w:r w:rsidRPr="00C4172A">
        <w:rPr>
          <w:sz w:val="24"/>
          <w:szCs w:val="24"/>
        </w:rPr>
        <w:t xml:space="preserve">ного давления на Земле и их отражение на климатических картах. Разнообразие климата на Земле. Климатообразующие факторы. Характеристика воздушных масс Земли. Характеристика основных и переходных климатических поясов Земли. </w:t>
      </w:r>
      <w:r w:rsidRPr="00C4172A">
        <w:rPr>
          <w:i/>
          <w:sz w:val="24"/>
          <w:szCs w:val="24"/>
        </w:rPr>
        <w:t>Влияние климатических условий на жизнь людей. Влияние современной хозяйственной деятельности людей на климат Земли. Ра</w:t>
      </w:r>
      <w:r w:rsidRPr="00C4172A">
        <w:rPr>
          <w:i/>
          <w:sz w:val="24"/>
          <w:szCs w:val="24"/>
        </w:rPr>
        <w:t>с</w:t>
      </w:r>
      <w:r w:rsidRPr="00C4172A">
        <w:rPr>
          <w:i/>
          <w:sz w:val="24"/>
          <w:szCs w:val="24"/>
        </w:rPr>
        <w:t>чет угла падения солнечных лучей в зависимости от географической широты, абсолютной в</w:t>
      </w:r>
      <w:r w:rsidRPr="00C4172A">
        <w:rPr>
          <w:i/>
          <w:sz w:val="24"/>
          <w:szCs w:val="24"/>
        </w:rPr>
        <w:t>ы</w:t>
      </w:r>
      <w:r w:rsidRPr="00C4172A">
        <w:rPr>
          <w:i/>
          <w:sz w:val="24"/>
          <w:szCs w:val="24"/>
        </w:rPr>
        <w:t>соты местности по разности атмосферного давления, расчет температуры воздуха троп</w:t>
      </w:r>
      <w:r w:rsidRPr="00C4172A">
        <w:rPr>
          <w:i/>
          <w:sz w:val="24"/>
          <w:szCs w:val="24"/>
        </w:rPr>
        <w:t>о</w:t>
      </w:r>
      <w:r w:rsidRPr="00C4172A">
        <w:rPr>
          <w:i/>
          <w:sz w:val="24"/>
          <w:szCs w:val="24"/>
        </w:rPr>
        <w:t>сферы на заданной высоте, расчет средних значений (температуры воздуха, амплитуды и др. показателей).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Мировой океан – основная часть гидросферы. </w:t>
      </w:r>
      <w:r w:rsidRPr="00C4172A">
        <w:rPr>
          <w:sz w:val="24"/>
          <w:szCs w:val="24"/>
        </w:rPr>
        <w:t>Мировой океан и его части. Этапы из</w:t>
      </w:r>
      <w:r w:rsidRPr="00C4172A">
        <w:rPr>
          <w:sz w:val="24"/>
          <w:szCs w:val="24"/>
        </w:rPr>
        <w:t>у</w:t>
      </w:r>
      <w:r w:rsidRPr="00C4172A">
        <w:rPr>
          <w:sz w:val="24"/>
          <w:szCs w:val="24"/>
        </w:rPr>
        <w:t>чения Мирового океана. Океанические течения. Система океанических течений. Тихий океан. Характерные черты природы океана и его отличительные особенности. Атлантический океан. Характерные черты природы океана и его отличительные особенности. Северный Ледовитый океан. Характерные черты природы океана и его отличительные особенности. Индийский ок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ан. Характерные черты природы океана и его отличительные особенности.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Географическая оболочка. </w:t>
      </w:r>
      <w:r w:rsidRPr="00C4172A">
        <w:rPr>
          <w:sz w:val="24"/>
          <w:szCs w:val="24"/>
        </w:rPr>
        <w:t>Свойства и особенности строения географической оболо</w:t>
      </w:r>
      <w:r w:rsidRPr="00C4172A">
        <w:rPr>
          <w:sz w:val="24"/>
          <w:szCs w:val="24"/>
        </w:rPr>
        <w:t>ч</w:t>
      </w:r>
      <w:r w:rsidRPr="00C4172A">
        <w:rPr>
          <w:sz w:val="24"/>
          <w:szCs w:val="24"/>
        </w:rPr>
        <w:t>ки. Общие географические закономерности целостность, зональность, ритмичность и их знач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ние. Географическая зональность. Природные зоны Земли (выявление по картам зональности в природе материков). Высотная поясность.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</w:p>
    <w:p w:rsidR="00C4172A" w:rsidRPr="00C4172A" w:rsidRDefault="00185418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Характеристика материков Земли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Южные материки. </w:t>
      </w:r>
      <w:r w:rsidRPr="00C4172A">
        <w:rPr>
          <w:sz w:val="24"/>
          <w:szCs w:val="24"/>
        </w:rPr>
        <w:t xml:space="preserve">Особенности южных материков Земли.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Африка. </w:t>
      </w:r>
      <w:r w:rsidRPr="00C4172A">
        <w:rPr>
          <w:sz w:val="24"/>
          <w:szCs w:val="24"/>
        </w:rPr>
        <w:t>Географическое положение Африки и история исследования. Рельеф и поле</w:t>
      </w:r>
      <w:r w:rsidRPr="00C4172A">
        <w:rPr>
          <w:sz w:val="24"/>
          <w:szCs w:val="24"/>
        </w:rPr>
        <w:t>з</w:t>
      </w:r>
      <w:r w:rsidRPr="00C4172A">
        <w:rPr>
          <w:sz w:val="24"/>
          <w:szCs w:val="24"/>
        </w:rPr>
        <w:t>ные ископаемые. Климат и внутренние воды. Характеристика и оценка климата отдельных те</w:t>
      </w:r>
      <w:r w:rsidRPr="00C4172A">
        <w:rPr>
          <w:sz w:val="24"/>
          <w:szCs w:val="24"/>
        </w:rPr>
        <w:t>р</w:t>
      </w:r>
      <w:r w:rsidRPr="00C4172A">
        <w:rPr>
          <w:sz w:val="24"/>
          <w:szCs w:val="24"/>
        </w:rPr>
        <w:lastRenderedPageBreak/>
        <w:t xml:space="preserve">риторий Африки для жизни людей. Природные зоны Африки. Эндемики. Определение причин природного разнообразия материка. Население Африки, политическая карта.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Особенности стран Северной Африки (регион высоких гор, сурового климата, пустынь и оазисов, а также родина древних цивилизаций,  современный район добычи нефти и газа).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Особенности стран Западной и Центральной Африки (регион саванн и непроходимых гилей, с развитой охотой на диких животных, эксплуатация местного населения на плантациях и при добыче полезных ископаемых).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Особенности стран Восточной Африки (регион вулканов и разломов, национальных па</w:t>
      </w:r>
      <w:r w:rsidRPr="00C4172A">
        <w:rPr>
          <w:sz w:val="24"/>
          <w:szCs w:val="24"/>
        </w:rPr>
        <w:t>р</w:t>
      </w:r>
      <w:r w:rsidRPr="00C4172A">
        <w:rPr>
          <w:sz w:val="24"/>
          <w:szCs w:val="24"/>
        </w:rPr>
        <w:t>ков, центр происхождения культурных растений и древних государств).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Особенности стран Южной Африки (регион гор причудливой формы и пустынь, с разв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той мировой добычей алмазов и самой богатой страной континента (ЮАР)).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Австралия и Океания. </w:t>
      </w:r>
      <w:r w:rsidRPr="00C4172A">
        <w:rPr>
          <w:sz w:val="24"/>
          <w:szCs w:val="24"/>
        </w:rPr>
        <w:t>Географическое положение, история исследования, особенности природы материка. Эндемики.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Австралийский Союз (географический уникум – страна-материк; самый маленький м</w:t>
      </w:r>
      <w:r w:rsidRPr="00C4172A">
        <w:rPr>
          <w:sz w:val="24"/>
          <w:szCs w:val="24"/>
        </w:rPr>
        <w:t>а</w:t>
      </w:r>
      <w:r w:rsidRPr="00C4172A">
        <w:rPr>
          <w:sz w:val="24"/>
          <w:szCs w:val="24"/>
        </w:rPr>
        <w:t>терик, но одна из крупнейших по территории стран мира; выделение особого культурного типа австралийско-новозеландского города, отсутствие соседства отсталых и развитых территорий, слабо связанных друг с другом; высокоразвитая экономика страны основывается на своих р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сурсах).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Океания (уникальное природное образование – крупнейшее в мире скопление островов; специфические особенности трех островных групп: Меланезия – «черные острова» (так как проживающие здесь папуасы и меланезийцы имеют более темную кожу по сравнению с друг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ми жителями Океании), Микронезия и Полинезия – «маленькие» и «многочисленные острова»).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Южная Америка. </w:t>
      </w:r>
      <w:r w:rsidRPr="00C4172A">
        <w:rPr>
          <w:sz w:val="24"/>
          <w:szCs w:val="24"/>
        </w:rPr>
        <w:t>Географическое положение, история исследования и особенности р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льефа материка. Климат и внутренние воды. Южная Америка – самый влажный материк. Пр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родные зоны. Высотная поясность Анд. Эндемики. Изменение природы. Население Южной Америки (влияние испанской и португальской колонизации на жизнь коренного населения). Страны востока и запада материка (особенности образа жизни населения и хозяйственной де</w:t>
      </w:r>
      <w:r w:rsidRPr="00C4172A">
        <w:rPr>
          <w:sz w:val="24"/>
          <w:szCs w:val="24"/>
        </w:rPr>
        <w:t>я</w:t>
      </w:r>
      <w:r w:rsidRPr="00C4172A">
        <w:rPr>
          <w:sz w:val="24"/>
          <w:szCs w:val="24"/>
        </w:rPr>
        <w:t>тельности).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Антарктида. </w:t>
      </w:r>
      <w:r w:rsidRPr="00C4172A">
        <w:rPr>
          <w:sz w:val="24"/>
          <w:szCs w:val="24"/>
        </w:rPr>
        <w:t>Антарктида – уникальный материк на Земле (самый холодный и удале</w:t>
      </w:r>
      <w:r w:rsidRPr="00C4172A">
        <w:rPr>
          <w:sz w:val="24"/>
          <w:szCs w:val="24"/>
        </w:rPr>
        <w:t>н</w:t>
      </w:r>
      <w:r w:rsidRPr="00C4172A">
        <w:rPr>
          <w:sz w:val="24"/>
          <w:szCs w:val="24"/>
        </w:rPr>
        <w:t>ный, с шельфовыми ледниками и антарктическими оазисами). Освоение человеком Антаркт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 xml:space="preserve">ды. Цели международных исследований материка в 20-21 веке. Современные исследования и разработки в Антарктиде.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Северные материки. </w:t>
      </w:r>
      <w:r w:rsidRPr="00C4172A">
        <w:rPr>
          <w:sz w:val="24"/>
          <w:szCs w:val="24"/>
        </w:rPr>
        <w:t>Особенности северных материков Земли.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Северная Америка. </w:t>
      </w:r>
      <w:r w:rsidRPr="00C4172A">
        <w:rPr>
          <w:sz w:val="24"/>
          <w:szCs w:val="24"/>
        </w:rPr>
        <w:t>Географическое положение, история открытия и исследования С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верной Америки (Новый Свет). Особенности рельефа и полезные ископаемые. Климат, вну</w:t>
      </w:r>
      <w:r w:rsidRPr="00C4172A">
        <w:rPr>
          <w:sz w:val="24"/>
          <w:szCs w:val="24"/>
        </w:rPr>
        <w:t>т</w:t>
      </w:r>
      <w:r w:rsidRPr="00C4172A">
        <w:rPr>
          <w:sz w:val="24"/>
          <w:szCs w:val="24"/>
        </w:rPr>
        <w:t>ренние воды. Природные зоны. Меридиональное расположение природных зон на территории Северной Америки. Изменения природы под влиянием деятельности человека.  Эндемики. Ос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бенности природы материка. Особенности населения (коренное население и потомки перес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ленцев).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Характеристика двух стран материка: Канады и Мексики. Описание США – как одной из ведущих стран современного мира.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Евразия. </w:t>
      </w:r>
      <w:r w:rsidRPr="00C4172A">
        <w:rPr>
          <w:sz w:val="24"/>
          <w:szCs w:val="24"/>
        </w:rPr>
        <w:t>Географическое положение, история исследования материка. Рельеф и поле</w:t>
      </w:r>
      <w:r w:rsidRPr="00C4172A">
        <w:rPr>
          <w:sz w:val="24"/>
          <w:szCs w:val="24"/>
        </w:rPr>
        <w:t>з</w:t>
      </w:r>
      <w:r w:rsidRPr="00C4172A">
        <w:rPr>
          <w:sz w:val="24"/>
          <w:szCs w:val="24"/>
        </w:rPr>
        <w:t>ные ископаемые Евразии. Климатические особенности материка. Влияние климата на хозя</w:t>
      </w:r>
      <w:r w:rsidRPr="00C4172A">
        <w:rPr>
          <w:sz w:val="24"/>
          <w:szCs w:val="24"/>
        </w:rPr>
        <w:t>й</w:t>
      </w:r>
      <w:r w:rsidRPr="00C4172A">
        <w:rPr>
          <w:sz w:val="24"/>
          <w:szCs w:val="24"/>
        </w:rPr>
        <w:t>ственную деятельность людей. Реки, озера материка. Многолетняя мерзлота, современное ол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 xml:space="preserve">денение. Природные зоны материка. Эндемики.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lastRenderedPageBreak/>
        <w:t>Зарубежная Европа. Страны Северной Европы (население, образ жизни и культура рег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она, влияние моря и теплого течения на жизнь и хозяйственную деятельность людей).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Страны Средней Европы (население, образ жизни и культура региона, высокое развитие стран региона, один из главных центров мировой экономики).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Страны Восточной Европы (население, образ жизни и культура региона, благоприятные условия для развития хозяйства, поставщики сырья, сельскохозяйственной продукции и прод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вольствия в более развитые европейские страны).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Страны Южной Европы (население, образ жизни и культура региона, влияние южного прибрежного положения на жизнь и хозяйственную деятельность людей (международный т</w:t>
      </w:r>
      <w:r w:rsidRPr="00C4172A">
        <w:rPr>
          <w:sz w:val="24"/>
          <w:szCs w:val="24"/>
        </w:rPr>
        <w:t>у</w:t>
      </w:r>
      <w:r w:rsidRPr="00C4172A">
        <w:rPr>
          <w:sz w:val="24"/>
          <w:szCs w:val="24"/>
        </w:rPr>
        <w:t>ризм, экспорт субтропических культур (цитрусовых, маслин)), продуктов их переработки (оливковое масло, консервы, соки), вывоз продукции легкой промышленности (одежды, об</w:t>
      </w:r>
      <w:r w:rsidRPr="00C4172A">
        <w:rPr>
          <w:sz w:val="24"/>
          <w:szCs w:val="24"/>
        </w:rPr>
        <w:t>у</w:t>
      </w:r>
      <w:r w:rsidRPr="00C4172A">
        <w:rPr>
          <w:sz w:val="24"/>
          <w:szCs w:val="24"/>
        </w:rPr>
        <w:t xml:space="preserve">ви)).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Зарубежная Азия. Страны Юго-Западной Азии (особенности положения региона (на гр</w:t>
      </w:r>
      <w:r w:rsidRPr="00C4172A">
        <w:rPr>
          <w:sz w:val="24"/>
          <w:szCs w:val="24"/>
        </w:rPr>
        <w:t>а</w:t>
      </w:r>
      <w:r w:rsidRPr="00C4172A">
        <w:rPr>
          <w:sz w:val="24"/>
          <w:szCs w:val="24"/>
        </w:rPr>
        <w:t>нице трех частей света), население, образ жизни и культура региона (центр возникновения двух мировых религий), специфичность природных условий и ресурсов и их отражение на жизни людей (наличие пустынь, оазисов, нефти и газа), горячая точка планеты).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Страны Центральной Азии (влияние большой площади территории, имеющей различные природные условия, на население (его неоднородность), образ жизни (постсоветское эконом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ческое наследие, сложная политическая ситуация) и культуру региона).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Страны Восточной Азии (население (большая численность населения), образ жизни (влияние колониального и полуколониального прошлого, глубоких феодальных корней, пери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да длительной самоизоляции Японии и Китая) и культура региона (многообразие и тесное п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 xml:space="preserve">реплетение религий: даосизм и конфуцианство, буддизм и ламаизм, синтоизм, католицизм).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Страны Южной Азии (влияние рельефа на расселение людей (концентрация населения в плодородных речных долинах), население (большая численность и «молодость»), образ жизни (распространение сельского образа жизни (даже в городах) и культура региона (центр возни</w:t>
      </w:r>
      <w:r w:rsidRPr="00C4172A">
        <w:rPr>
          <w:sz w:val="24"/>
          <w:szCs w:val="24"/>
        </w:rPr>
        <w:t>к</w:t>
      </w:r>
      <w:r w:rsidRPr="00C4172A">
        <w:rPr>
          <w:sz w:val="24"/>
          <w:szCs w:val="24"/>
        </w:rPr>
        <w:t>новения древних религий – буддизма и индуизма; одна из самых «бедных и голодных террит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рий мира»).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Страны Юго-Восточной Азии (использование выгодности положения в развитии стран региона (например, в Сингапуре расположены одни из самых крупных аэропортов и портов м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ра), население (главный очаг мировой эмиграции), образ жизни (характерны резкие различия в уровне жизни населения – от минимального в Мьянме до самого высокого в Сингапуре) и кул</w:t>
      </w:r>
      <w:r w:rsidRPr="00C4172A">
        <w:rPr>
          <w:sz w:val="24"/>
          <w:szCs w:val="24"/>
        </w:rPr>
        <w:t>ь</w:t>
      </w:r>
      <w:r w:rsidRPr="00C4172A">
        <w:rPr>
          <w:sz w:val="24"/>
          <w:szCs w:val="24"/>
        </w:rPr>
        <w:t>тура региона (влияние соседей на регион – двух мощных центров цивилизаций – Индии и К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тая).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C4172A">
        <w:rPr>
          <w:b/>
          <w:bCs/>
          <w:sz w:val="24"/>
          <w:szCs w:val="24"/>
        </w:rPr>
        <w:t>Вза</w:t>
      </w:r>
      <w:r w:rsidR="00185418">
        <w:rPr>
          <w:b/>
          <w:bCs/>
          <w:sz w:val="24"/>
          <w:szCs w:val="24"/>
        </w:rPr>
        <w:t>имодействие природы и общества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Влияние закономерностей географической оболочки на жизнь и деятельность людей. Степень воздействия человека на природу на разных материках. Необходимость междунаро</w:t>
      </w:r>
      <w:r w:rsidRPr="00C4172A">
        <w:rPr>
          <w:sz w:val="24"/>
          <w:szCs w:val="24"/>
        </w:rPr>
        <w:t>д</w:t>
      </w:r>
      <w:r w:rsidRPr="00C4172A">
        <w:rPr>
          <w:sz w:val="24"/>
          <w:szCs w:val="24"/>
        </w:rPr>
        <w:t>ного сотрудничества в использовании природы и ее охраны. Развитие природоохранной де</w:t>
      </w:r>
      <w:r w:rsidRPr="00C4172A">
        <w:rPr>
          <w:sz w:val="24"/>
          <w:szCs w:val="24"/>
        </w:rPr>
        <w:t>я</w:t>
      </w:r>
      <w:r w:rsidRPr="00C4172A">
        <w:rPr>
          <w:sz w:val="24"/>
          <w:szCs w:val="24"/>
        </w:rPr>
        <w:t xml:space="preserve">тельности на современном этапе (Международный союз охраны природы, Международная Гидрографическая Организация, ЮНЕСКО и </w:t>
      </w:r>
      <w:r w:rsidRPr="00C4172A">
        <w:rPr>
          <w:position w:val="-1"/>
          <w:sz w:val="24"/>
          <w:szCs w:val="24"/>
        </w:rPr>
        <w:t>др.).</w:t>
      </w:r>
    </w:p>
    <w:p w:rsidR="00185418" w:rsidRDefault="00185418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C4172A">
        <w:rPr>
          <w:b/>
          <w:bCs/>
          <w:sz w:val="24"/>
          <w:szCs w:val="24"/>
        </w:rPr>
        <w:t>Территория России на карте</w:t>
      </w:r>
      <w:r w:rsidR="00185418">
        <w:rPr>
          <w:b/>
          <w:bCs/>
          <w:sz w:val="24"/>
          <w:szCs w:val="24"/>
        </w:rPr>
        <w:t xml:space="preserve"> мира</w:t>
      </w:r>
      <w:r w:rsidRPr="00C4172A">
        <w:rPr>
          <w:b/>
          <w:bCs/>
          <w:sz w:val="24"/>
          <w:szCs w:val="24"/>
        </w:rPr>
        <w:t xml:space="preserve"> </w:t>
      </w:r>
    </w:p>
    <w:p w:rsidR="00C4172A" w:rsidRPr="00C4172A" w:rsidRDefault="00C4172A" w:rsidP="00C4172A">
      <w:pPr>
        <w:tabs>
          <w:tab w:val="left" w:pos="142"/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C4172A">
        <w:rPr>
          <w:sz w:val="24"/>
          <w:szCs w:val="24"/>
        </w:rPr>
        <w:t xml:space="preserve">Характеристика географического положения России. Водные пространства, омывающие территорию России. Государственные границы территории России. Россия на карте часовых поясов. Часовые зоны России. Местное, поясное время, его роль в хозяйстве и жизни людей. История освоения и заселения территории России в XI – XVI вв. История освоения и заселения </w:t>
      </w:r>
      <w:r w:rsidRPr="00C4172A">
        <w:rPr>
          <w:sz w:val="24"/>
          <w:szCs w:val="24"/>
        </w:rPr>
        <w:lastRenderedPageBreak/>
        <w:t>территории России в XVII – XVIII вв. История освоения и заселения территории России в XIX – XX</w:t>
      </w:r>
      <w:r w:rsidRPr="00C4172A">
        <w:rPr>
          <w:sz w:val="24"/>
          <w:szCs w:val="24"/>
          <w:lang w:val="en-US"/>
        </w:rPr>
        <w:t>I</w:t>
      </w:r>
      <w:r w:rsidRPr="00C4172A">
        <w:rPr>
          <w:sz w:val="24"/>
          <w:szCs w:val="24"/>
        </w:rPr>
        <w:t xml:space="preserve"> вв. 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>Обща</w:t>
      </w:r>
      <w:r w:rsidR="00185418">
        <w:rPr>
          <w:b/>
          <w:bCs/>
          <w:sz w:val="24"/>
          <w:szCs w:val="24"/>
        </w:rPr>
        <w:t>я характеристика природы России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Рельеф и полезные ископаемые России. </w:t>
      </w:r>
      <w:r w:rsidRPr="00C4172A">
        <w:rPr>
          <w:sz w:val="24"/>
          <w:szCs w:val="24"/>
        </w:rPr>
        <w:t>Геологическое строение территории России. Геохронологическая таблица. Тектоническое строение территории России. Основные формы рельефа России, взаимосвязь с тектоническими структурами. Факторы образования совреме</w:t>
      </w:r>
      <w:r w:rsidRPr="00C4172A">
        <w:rPr>
          <w:sz w:val="24"/>
          <w:szCs w:val="24"/>
        </w:rPr>
        <w:t>н</w:t>
      </w:r>
      <w:r w:rsidRPr="00C4172A">
        <w:rPr>
          <w:sz w:val="24"/>
          <w:szCs w:val="24"/>
        </w:rPr>
        <w:t>ного рельефа. Закономерности размещения полезных ископаемых на территории России. Изо</w:t>
      </w:r>
      <w:r w:rsidRPr="00C4172A">
        <w:rPr>
          <w:sz w:val="24"/>
          <w:szCs w:val="24"/>
        </w:rPr>
        <w:t>б</w:t>
      </w:r>
      <w:r w:rsidRPr="00C4172A">
        <w:rPr>
          <w:sz w:val="24"/>
          <w:szCs w:val="24"/>
        </w:rPr>
        <w:t>ражение рельефа на картах разного масштаба. Построение профиля рельефа.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Климат России. </w:t>
      </w:r>
      <w:r w:rsidRPr="00C4172A">
        <w:rPr>
          <w:sz w:val="24"/>
          <w:szCs w:val="24"/>
        </w:rPr>
        <w:t>Характерные особенности климата России и климатообразующие фа</w:t>
      </w:r>
      <w:r w:rsidRPr="00C4172A">
        <w:rPr>
          <w:sz w:val="24"/>
          <w:szCs w:val="24"/>
        </w:rPr>
        <w:t>к</w:t>
      </w:r>
      <w:r w:rsidRPr="00C4172A">
        <w:rPr>
          <w:sz w:val="24"/>
          <w:szCs w:val="24"/>
        </w:rPr>
        <w:t>торы. Закономерности циркуляции воздушных масс на территории России (циклон, антици</w:t>
      </w:r>
      <w:r w:rsidRPr="00C4172A">
        <w:rPr>
          <w:sz w:val="24"/>
          <w:szCs w:val="24"/>
        </w:rPr>
        <w:t>к</w:t>
      </w:r>
      <w:r w:rsidRPr="00C4172A">
        <w:rPr>
          <w:sz w:val="24"/>
          <w:szCs w:val="24"/>
        </w:rPr>
        <w:t>лон, атмосферный фронт). Закономерности распределения основных элементов климата на те</w:t>
      </w:r>
      <w:r w:rsidRPr="00C4172A">
        <w:rPr>
          <w:sz w:val="24"/>
          <w:szCs w:val="24"/>
        </w:rPr>
        <w:t>р</w:t>
      </w:r>
      <w:r w:rsidRPr="00C4172A">
        <w:rPr>
          <w:sz w:val="24"/>
          <w:szCs w:val="24"/>
        </w:rPr>
        <w:t>ритории России. Суммарная солнечная радиация. Определение величин  суммарной солнечной радиации на разных территориях России. Климатические пояса и типы климата России. Чел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век и климат. Неблагоприятные и опасные климатические явления. Прогноз и прогнозирование. Значение прогнозирования погоды. Работа с климатическими и синоптическими картами, ка</w:t>
      </w:r>
      <w:r w:rsidRPr="00C4172A">
        <w:rPr>
          <w:sz w:val="24"/>
          <w:szCs w:val="24"/>
        </w:rPr>
        <w:t>р</w:t>
      </w:r>
      <w:r w:rsidRPr="00C4172A">
        <w:rPr>
          <w:sz w:val="24"/>
          <w:szCs w:val="24"/>
        </w:rPr>
        <w:t xml:space="preserve">тодиаграммами. Определение зенитального положения Солнца.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Внутренние воды России. </w:t>
      </w:r>
      <w:r w:rsidRPr="00C4172A">
        <w:rPr>
          <w:sz w:val="24"/>
          <w:szCs w:val="24"/>
        </w:rPr>
        <w:t>Разнообразие внутренних вод России. Особенности росси</w:t>
      </w:r>
      <w:r w:rsidRPr="00C4172A">
        <w:rPr>
          <w:sz w:val="24"/>
          <w:szCs w:val="24"/>
        </w:rPr>
        <w:t>й</w:t>
      </w:r>
      <w:r w:rsidRPr="00C4172A">
        <w:rPr>
          <w:sz w:val="24"/>
          <w:szCs w:val="24"/>
        </w:rPr>
        <w:t>ских рек. Разнообразие рек России. Режим рек. Озера. Классификация озер. Подземные воды, болота, многолетняя мерзлота, ледники, каналы и крупные водохранилища. Водные ресурсы в жизни человека.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Почвы России. </w:t>
      </w:r>
      <w:r w:rsidRPr="00C4172A">
        <w:rPr>
          <w:sz w:val="24"/>
          <w:szCs w:val="24"/>
        </w:rPr>
        <w:t>Образование почв и их разнообразие на территории России. Почвообр</w:t>
      </w:r>
      <w:r w:rsidRPr="00C4172A">
        <w:rPr>
          <w:sz w:val="24"/>
          <w:szCs w:val="24"/>
        </w:rPr>
        <w:t>а</w:t>
      </w:r>
      <w:r w:rsidRPr="00C4172A">
        <w:rPr>
          <w:sz w:val="24"/>
          <w:szCs w:val="24"/>
        </w:rPr>
        <w:t>зующие факторы и закономерности распространения почв. Земельные и почвенные ресурсы России. Значение рационального использования и охраны почв.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Растительный и животный мир России. </w:t>
      </w:r>
      <w:r w:rsidRPr="00C4172A">
        <w:rPr>
          <w:sz w:val="24"/>
          <w:szCs w:val="24"/>
        </w:rPr>
        <w:t>Разнообразие растительного и животного м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ра России. Охрана растительного и животного мира. Биологические ресурсы России.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>Природно-т</w:t>
      </w:r>
      <w:r w:rsidR="00185418">
        <w:rPr>
          <w:b/>
          <w:bCs/>
          <w:sz w:val="24"/>
          <w:szCs w:val="24"/>
        </w:rPr>
        <w:t>ерриториальные комплексы России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Природное районирование. </w:t>
      </w:r>
      <w:r w:rsidRPr="00C4172A">
        <w:rPr>
          <w:sz w:val="24"/>
          <w:szCs w:val="24"/>
        </w:rPr>
        <w:t>Природно-территориальные комплексы (ПТК): природные, природно-антропогенные и антропогенные. Природное районирование территории России. Природные зоны России. Зона арктических пустынь, тундры и лесотундры. Разнообразие лесов России: тайга, смешанные и широколиственные леса. Лесостепи, степи и полупустыни. Высо</w:t>
      </w:r>
      <w:r w:rsidRPr="00C4172A">
        <w:rPr>
          <w:sz w:val="24"/>
          <w:szCs w:val="24"/>
        </w:rPr>
        <w:t>т</w:t>
      </w:r>
      <w:r w:rsidRPr="00C4172A">
        <w:rPr>
          <w:sz w:val="24"/>
          <w:szCs w:val="24"/>
        </w:rPr>
        <w:t>ная поясность.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Крупные природные комплексы России. </w:t>
      </w:r>
      <w:r w:rsidRPr="00C4172A">
        <w:rPr>
          <w:sz w:val="24"/>
          <w:szCs w:val="24"/>
        </w:rPr>
        <w:t>Русская равнина (одна из крупнейших по площади равнин мира, древняя равнина; разнообразие рельефа; благоприятный климат; влияние западного переноса на увлажнение территории; разнообразие внутренних вод и ландшафтов).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Север Русской равнины (пологая равнина, богатая полезными ископаемыми; влияние теплого течения на жизнь портовых городов; полярные ночь и день; особенности расселения населения (к речным долинам: переувлажненность, плодородие почв на заливных лугах, тран</w:t>
      </w:r>
      <w:r w:rsidRPr="00C4172A">
        <w:rPr>
          <w:sz w:val="24"/>
          <w:szCs w:val="24"/>
        </w:rPr>
        <w:t>с</w:t>
      </w:r>
      <w:r w:rsidRPr="00C4172A">
        <w:rPr>
          <w:sz w:val="24"/>
          <w:szCs w:val="24"/>
        </w:rPr>
        <w:t>портные пути, рыбные ресурсы)).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Центр Русской равнины (всхолмленная равнина с возвышенностями; центр Русского государства, особенности ГП: на водоразделе (между бассейнами Черного, Балтийского, Белого и Каспийского морей).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Юг Русской равнины (равнина с оврагами и балками, на формирование которых повли</w:t>
      </w:r>
      <w:r w:rsidRPr="00C4172A">
        <w:rPr>
          <w:sz w:val="24"/>
          <w:szCs w:val="24"/>
        </w:rPr>
        <w:t>я</w:t>
      </w:r>
      <w:r w:rsidRPr="00C4172A">
        <w:rPr>
          <w:sz w:val="24"/>
          <w:szCs w:val="24"/>
        </w:rPr>
        <w:t>ли и природные факторы (всхолмленность рельефа, легкоразмываемые грунты), и социально-экономические (чрезмерная вырубка лесов, распашка лугов); богатство почвенными (черноз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 xml:space="preserve">мы) и минеральными (железные руды) ресурсами и их влияние на природу, и жизнь людей).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 xml:space="preserve">Южные моря России: история освоения, особенности природы морей, ресурсы, значение.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lastRenderedPageBreak/>
        <w:t>Крым (географическое положение, история освоения полуострова, особенности природы (равнинная, предгорная и горная части; особенности климата; природные отличия территории полуострова; уникальность природы)).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Кавказ (предгорная и горная части; молодые горы с самой высокой точкой страны; ос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бенности климата в западных и восточных частях; высотная поясность; природные отличия территории; уникальность природы Черноморского побережья).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Урал (особенности географического положения; район древнего горообразования; бога</w:t>
      </w:r>
      <w:r w:rsidRPr="00C4172A">
        <w:rPr>
          <w:sz w:val="24"/>
          <w:szCs w:val="24"/>
        </w:rPr>
        <w:t>т</w:t>
      </w:r>
      <w:r w:rsidRPr="00C4172A">
        <w:rPr>
          <w:sz w:val="24"/>
          <w:szCs w:val="24"/>
        </w:rPr>
        <w:t>ство полезными ископаемыми; суровость климата на севере и влияние континентальности на юге; высотная поясность и широтная зональность).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Урал (изменение природных особенностей с запада на восток, с севера на юг).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Обобщение знаний по особенностям природы европейской части России.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Моря Северного Ледовитого океана: история освоения, особенности природы морей, р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 xml:space="preserve">сурсы, значение. Северный морской путь.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Западная Сибирь (крупнейшая равнина мира; преобладающая высота рельефа; завис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мость размещения внутренних вод от рельефа и от зонального соотношения тепла и влаги; пр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родные зоны – размещение, влияние рельефа, наибольшая по площади, изменения в составе природных зон, сравнение состава природных зон с Русской равниной).</w:t>
      </w:r>
    </w:p>
    <w:p w:rsidR="00C4172A" w:rsidRPr="00C4172A" w:rsidRDefault="00C4172A" w:rsidP="00C4172A">
      <w:pPr>
        <w:tabs>
          <w:tab w:val="left" w:pos="426"/>
          <w:tab w:val="left" w:pos="2180"/>
          <w:tab w:val="left" w:pos="3460"/>
          <w:tab w:val="left" w:pos="5080"/>
          <w:tab w:val="left" w:pos="6440"/>
          <w:tab w:val="left" w:pos="794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Западная Сибирь: природные ресурсы, проблемы рационального использования и экол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гические проблемы.</w:t>
      </w:r>
    </w:p>
    <w:p w:rsidR="00C4172A" w:rsidRPr="00C4172A" w:rsidRDefault="00C4172A" w:rsidP="00C4172A">
      <w:pPr>
        <w:tabs>
          <w:tab w:val="left" w:pos="426"/>
          <w:tab w:val="left" w:pos="2180"/>
          <w:tab w:val="left" w:pos="3460"/>
          <w:tab w:val="left" w:pos="5080"/>
          <w:tab w:val="left" w:pos="6440"/>
          <w:tab w:val="left" w:pos="794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Средняя Сибирь (сложность и многообразие геологического строения, развитие физико-географических процессов (речные долины с хорошо выраженными террасами и многочисле</w:t>
      </w:r>
      <w:r w:rsidRPr="00C4172A">
        <w:rPr>
          <w:sz w:val="24"/>
          <w:szCs w:val="24"/>
        </w:rPr>
        <w:t>н</w:t>
      </w:r>
      <w:r w:rsidRPr="00C4172A">
        <w:rPr>
          <w:sz w:val="24"/>
          <w:szCs w:val="24"/>
        </w:rPr>
        <w:t>ные мелкие долины), климат резко континентальный, многолетняя мерзлота, характер полезных ископаемых и формирование природных комплексов).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Северо-Восточная Сибирь (разнообразие и контрастность рельефа (котловинность рел</w:t>
      </w:r>
      <w:r w:rsidRPr="00C4172A">
        <w:rPr>
          <w:sz w:val="24"/>
          <w:szCs w:val="24"/>
        </w:rPr>
        <w:t>ь</w:t>
      </w:r>
      <w:r w:rsidRPr="00C4172A">
        <w:rPr>
          <w:sz w:val="24"/>
          <w:szCs w:val="24"/>
        </w:rPr>
        <w:t>ефа, горные хребты, переходящие в северные низменности; суровость климата; многолетняя мерзлота; реки и озера; влияние климата на природу; особенности природы).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Горы Южной Сибири (географическое положение, контрастный горный рельеф, конт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нентальный климат и их влияние на особенности формирования природы района).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Алтай, Саяны, Прибайкалье, Забайкалье (особенности положения, геологическое стро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ние и история развития, климат и внутренние воды, характерные типы почв, особенности пр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роды).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Байкал. Уникальное творение природы. Особенности природы. Образование котловины. Байкал – как объект Всемирного природного наследия (уникальность, современные экологич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ские проблемы и пути решения).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Дальний Восток (положение на Тихоокеанском побережье; сочетание горных хребтов и межгорных равнин; преобладание муссонного климата на юге и муссонообразного и морского на севере, распространение равнинных, лесных и тундровых, горно-лесных и гольцовых лан</w:t>
      </w:r>
      <w:r w:rsidRPr="00C4172A">
        <w:rPr>
          <w:sz w:val="24"/>
          <w:szCs w:val="24"/>
        </w:rPr>
        <w:t>д</w:t>
      </w:r>
      <w:r w:rsidRPr="00C4172A">
        <w:rPr>
          <w:sz w:val="24"/>
          <w:szCs w:val="24"/>
        </w:rPr>
        <w:t>шафтов).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Чукотка, Приамурье, Приморье (географическое положение, история исследования, ос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 xml:space="preserve">бенности природы).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Камчатка, Сахалин, Курильские острова (географическое положение, история исслед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вания, особенности природы).</w:t>
      </w:r>
    </w:p>
    <w:p w:rsidR="00C4172A" w:rsidRPr="00C4172A" w:rsidRDefault="00C4172A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C4172A">
        <w:rPr>
          <w:b/>
          <w:bCs/>
          <w:sz w:val="24"/>
          <w:szCs w:val="24"/>
        </w:rPr>
        <w:t>Населени</w:t>
      </w:r>
      <w:r w:rsidR="00185418">
        <w:rPr>
          <w:b/>
          <w:bCs/>
          <w:sz w:val="24"/>
          <w:szCs w:val="24"/>
        </w:rPr>
        <w:t>е России</w:t>
      </w:r>
    </w:p>
    <w:p w:rsidR="00C4172A" w:rsidRPr="00C4172A" w:rsidRDefault="00C4172A" w:rsidP="00C4172A">
      <w:pPr>
        <w:tabs>
          <w:tab w:val="left" w:pos="-142"/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C4172A">
        <w:rPr>
          <w:sz w:val="24"/>
          <w:szCs w:val="24"/>
        </w:rPr>
        <w:t>Численность населения и ее изменение в разные исторические периоды. Воспроизво</w:t>
      </w:r>
      <w:r w:rsidRPr="00C4172A">
        <w:rPr>
          <w:sz w:val="24"/>
          <w:szCs w:val="24"/>
        </w:rPr>
        <w:t>д</w:t>
      </w:r>
      <w:r w:rsidRPr="00C4172A">
        <w:rPr>
          <w:sz w:val="24"/>
          <w:szCs w:val="24"/>
        </w:rPr>
        <w:t>ство населения. Показатели рождаемости, смертности, естественного и миграционного прир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 xml:space="preserve">ста / убыли. Характеристика половозрастной структуры населения России. Миграции населения </w:t>
      </w:r>
      <w:r w:rsidRPr="00C4172A">
        <w:rPr>
          <w:sz w:val="24"/>
          <w:szCs w:val="24"/>
        </w:rPr>
        <w:lastRenderedPageBreak/>
        <w:t>в России. Особенности географии рынка труда России. Этнический состав населения России. Разнообразие этнического состава населения России. Религии народов России. Географические особенности размещения населения России. Городское и сельское население. Расселение и у</w:t>
      </w:r>
      <w:r w:rsidRPr="00C4172A">
        <w:rPr>
          <w:sz w:val="24"/>
          <w:szCs w:val="24"/>
        </w:rPr>
        <w:t>р</w:t>
      </w:r>
      <w:r w:rsidRPr="00C4172A">
        <w:rPr>
          <w:sz w:val="24"/>
          <w:szCs w:val="24"/>
        </w:rPr>
        <w:t>банизация. Типы населенных пунктов. Города России их классификация.</w:t>
      </w:r>
    </w:p>
    <w:p w:rsidR="00C4172A" w:rsidRPr="00C4172A" w:rsidRDefault="00185418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География своей местности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C4172A">
        <w:rPr>
          <w:sz w:val="24"/>
          <w:szCs w:val="24"/>
        </w:rPr>
        <w:t>Географическое положение и рельеф. История освоения. Климатические особенности своего региона проживания. Реки и озера, каналы и водохранилища. Природные зоны. Характ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ристика основных природных комплексов своей местности. Природные ресурсы. Экологич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 xml:space="preserve">ские проблемы и пути их решения. Особенности населения своего региона. </w:t>
      </w:r>
    </w:p>
    <w:p w:rsidR="00C4172A" w:rsidRPr="00C4172A" w:rsidRDefault="00185418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Хозяйство России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Общая характеристика хозяйства. Географическое районирование. </w:t>
      </w:r>
      <w:r w:rsidRPr="00C4172A">
        <w:rPr>
          <w:sz w:val="24"/>
          <w:szCs w:val="24"/>
        </w:rPr>
        <w:t>Экономическая и социальная география в жизни современного общества. Понятие хозяйства. Отраслевая стру</w:t>
      </w:r>
      <w:r w:rsidRPr="00C4172A">
        <w:rPr>
          <w:sz w:val="24"/>
          <w:szCs w:val="24"/>
        </w:rPr>
        <w:t>к</w:t>
      </w:r>
      <w:r w:rsidRPr="00C4172A">
        <w:rPr>
          <w:sz w:val="24"/>
          <w:szCs w:val="24"/>
        </w:rPr>
        <w:t>тура хозяйства. Сферы хозяйства. Этапы развития хозяйства. Этапы развития экономики Ро</w:t>
      </w:r>
      <w:r w:rsidRPr="00C4172A">
        <w:rPr>
          <w:sz w:val="24"/>
          <w:szCs w:val="24"/>
        </w:rPr>
        <w:t>с</w:t>
      </w:r>
      <w:r w:rsidRPr="00C4172A">
        <w:rPr>
          <w:sz w:val="24"/>
          <w:szCs w:val="24"/>
        </w:rPr>
        <w:t>сии. Географическое районирование. Административно-территориальное устройство Росси</w:t>
      </w:r>
      <w:r w:rsidRPr="00C4172A">
        <w:rPr>
          <w:sz w:val="24"/>
          <w:szCs w:val="24"/>
        </w:rPr>
        <w:t>й</w:t>
      </w:r>
      <w:r w:rsidRPr="00C4172A">
        <w:rPr>
          <w:sz w:val="24"/>
          <w:szCs w:val="24"/>
        </w:rPr>
        <w:t>ской Федерации.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Главные отрасли и межотраслевые комплексы. </w:t>
      </w:r>
      <w:r w:rsidRPr="00C4172A">
        <w:rPr>
          <w:sz w:val="24"/>
          <w:szCs w:val="24"/>
        </w:rPr>
        <w:t>Сельское хозяйство. Отраслевой с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став сельского хозяйства. Растениеводство. Животноводство. Отраслевой состав животново</w:t>
      </w:r>
      <w:r w:rsidRPr="00C4172A">
        <w:rPr>
          <w:sz w:val="24"/>
          <w:szCs w:val="24"/>
        </w:rPr>
        <w:t>д</w:t>
      </w:r>
      <w:r w:rsidRPr="00C4172A">
        <w:rPr>
          <w:sz w:val="24"/>
          <w:szCs w:val="24"/>
        </w:rPr>
        <w:t>ства. География животноводства. Агропромышленный комплекс. Состав АПК. Пищевая и ле</w:t>
      </w:r>
      <w:r w:rsidRPr="00C4172A">
        <w:rPr>
          <w:sz w:val="24"/>
          <w:szCs w:val="24"/>
        </w:rPr>
        <w:t>г</w:t>
      </w:r>
      <w:r w:rsidRPr="00C4172A">
        <w:rPr>
          <w:sz w:val="24"/>
          <w:szCs w:val="24"/>
        </w:rPr>
        <w:t>кая промышленность. Лесной комплекс. Состав комплекса. Основные места лесозаготовок. Целлюлозно-бумажная промышленность. Топливно-энергетический комплекс. Топливно-энергетический комплекс. Угольная промышленность. Нефтяная и газовая промышленность. Электроэнергетика. Типы электростанций. Особенности размещения электростанция. Единая энергосистема страны. Перспективы развития. Металлургический комплекс. Черная и цветная металлургия. Особенности размещения. Проблемы и перспективы развития отрасли. Машин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строительный комплекс. Специализация. Кооперирование. Связи с другими отраслями. Ос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бенности размещения. ВПК. Отраслевые особенности военно-промышленного комплекса. Х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мическая промышленность. Состав отрасли. Особенности размещения. Перспективы развития. Транспорт. Виды транспорта. Значение для хозяйства. Транспортная сеть. Проблемы тран</w:t>
      </w:r>
      <w:r w:rsidRPr="00C4172A">
        <w:rPr>
          <w:sz w:val="24"/>
          <w:szCs w:val="24"/>
        </w:rPr>
        <w:t>с</w:t>
      </w:r>
      <w:r w:rsidRPr="00C4172A">
        <w:rPr>
          <w:sz w:val="24"/>
          <w:szCs w:val="24"/>
        </w:rPr>
        <w:t>портного комплекса. Информационная инфраструктура. Информация и общество в совреме</w:t>
      </w:r>
      <w:r w:rsidRPr="00C4172A">
        <w:rPr>
          <w:sz w:val="24"/>
          <w:szCs w:val="24"/>
        </w:rPr>
        <w:t>н</w:t>
      </w:r>
      <w:r w:rsidRPr="00C4172A">
        <w:rPr>
          <w:sz w:val="24"/>
          <w:szCs w:val="24"/>
        </w:rPr>
        <w:t>ном мире. Типы телекоммуникационных сетей. Сфера обслуживания. Рекреационное хозя</w:t>
      </w:r>
      <w:r w:rsidRPr="00C4172A">
        <w:rPr>
          <w:sz w:val="24"/>
          <w:szCs w:val="24"/>
        </w:rPr>
        <w:t>й</w:t>
      </w:r>
      <w:r w:rsidRPr="00C4172A">
        <w:rPr>
          <w:sz w:val="24"/>
          <w:szCs w:val="24"/>
        </w:rPr>
        <w:t>ство. Территориальное (географическое) разделение труда.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C4172A">
        <w:rPr>
          <w:b/>
          <w:i/>
          <w:sz w:val="24"/>
          <w:szCs w:val="24"/>
        </w:rPr>
        <w:t xml:space="preserve">Хозяйство своей местности.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4"/>
          <w:szCs w:val="24"/>
        </w:rPr>
      </w:pPr>
      <w:r w:rsidRPr="00C4172A">
        <w:rPr>
          <w:i/>
          <w:sz w:val="24"/>
          <w:szCs w:val="24"/>
        </w:rPr>
        <w:t>Особенности ЭГП, природно-ресурсный потенциал, население и характеристика хозя</w:t>
      </w:r>
      <w:r w:rsidRPr="00C4172A">
        <w:rPr>
          <w:i/>
          <w:sz w:val="24"/>
          <w:szCs w:val="24"/>
        </w:rPr>
        <w:t>й</w:t>
      </w:r>
      <w:r w:rsidRPr="00C4172A">
        <w:rPr>
          <w:i/>
          <w:sz w:val="24"/>
          <w:szCs w:val="24"/>
        </w:rPr>
        <w:t>ства своего региона. Особенности территориальной структуры хозяйства, специализация района. География важнейших отраслей хозяйства своей местности.</w:t>
      </w:r>
    </w:p>
    <w:p w:rsidR="00C4172A" w:rsidRPr="00C4172A" w:rsidRDefault="00185418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Районы России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 xml:space="preserve">Европейская часть России. </w:t>
      </w:r>
      <w:r w:rsidRPr="00C4172A">
        <w:rPr>
          <w:sz w:val="24"/>
          <w:szCs w:val="24"/>
        </w:rPr>
        <w:t>Центральная Россия: особенности формирования террит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рии, ЭГП, природно-ресурсный потенциал, особенности населения, географический фактор в расселении, народные промыслы. Этапы развития хозяйства Центрального района. Хозяйство Центрального района. Специализация хозяйства. География важнейших отраслей хозяйства.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i/>
          <w:sz w:val="24"/>
          <w:szCs w:val="24"/>
        </w:rPr>
        <w:t>Города Центрального района. Древние города, промышленные и научные центры.</w:t>
      </w:r>
      <w:r w:rsidRPr="00C4172A">
        <w:rPr>
          <w:sz w:val="24"/>
          <w:szCs w:val="24"/>
        </w:rPr>
        <w:t xml:space="preserve"> Фун</w:t>
      </w:r>
      <w:r w:rsidRPr="00C4172A">
        <w:rPr>
          <w:sz w:val="24"/>
          <w:szCs w:val="24"/>
        </w:rPr>
        <w:t>к</w:t>
      </w:r>
      <w:r w:rsidRPr="00C4172A">
        <w:rPr>
          <w:sz w:val="24"/>
          <w:szCs w:val="24"/>
        </w:rPr>
        <w:t xml:space="preserve">циональное значение городов. Москва – столица Российской Федерации.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Центрально-Черноземный район: особенности ЭГП, природно-ресурсный потенциал, население и характеристика хозяйства. Особенности территориальной структуры хозяйства, специализация района. География важнейших отраслей хозяйства.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lastRenderedPageBreak/>
        <w:t>Волго-Вятский район: особенности ЭГП, природно-ресурсный потенциал, население и характеристика хозяйства. Особенности территориальной структуры хозяйства, специализация района. География важнейших отраслей хозяйства.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Северо-Западный район: особенности ЭГП, природно-ресурсный потенциал, население, древние города района и характеристика хозяйства. Особенности территориальной структуры хозяйства, специализация района. География важнейших отраслей хозяйства.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 xml:space="preserve">Калининградская область: особенности ЭГП, природно-ресурсный потенциал, население и характеристика хозяйства. Рекреационное хозяйство района. Особенности территориальной структуры хозяйства, специализация. География важнейших отраслей хозяйства.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4"/>
          <w:szCs w:val="24"/>
        </w:rPr>
      </w:pPr>
      <w:r w:rsidRPr="00C4172A">
        <w:rPr>
          <w:i/>
          <w:sz w:val="24"/>
          <w:szCs w:val="24"/>
        </w:rPr>
        <w:t>Моря Атлантического океана, омывающие Россию: транспортное значение, ресурсы.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Европейский Север: история освоения, особенности ЭГП, природно-ресурсный потенц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 xml:space="preserve">ал, население и характеристика хозяйства. Особенности территориальной структуры хозяйства, специализация района. География важнейших отраслей хозяйства.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Поволжье: особенности ЭГП, природно-ресурсный потенциал, население и характер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 xml:space="preserve">стика хозяйства. Особенности территориальной структуры хозяйства, специализация района. География важнейших отраслей хозяйства.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Крым: особенности ЭГП, природно-ресурсный потенциал, население и характеристика хозяйства. Рекреационное хозяйство. Особенности территориальной структуры хозяйства, сп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 xml:space="preserve">циализация. География важнейших отраслей хозяйства.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Северный Кавказ: особенности ЭГП, природно-ресурсный потенциал, население и х</w:t>
      </w:r>
      <w:r w:rsidRPr="00C4172A">
        <w:rPr>
          <w:sz w:val="24"/>
          <w:szCs w:val="24"/>
        </w:rPr>
        <w:t>а</w:t>
      </w:r>
      <w:r w:rsidRPr="00C4172A">
        <w:rPr>
          <w:sz w:val="24"/>
          <w:szCs w:val="24"/>
        </w:rPr>
        <w:t xml:space="preserve">рактеристика хозяйства. Рекреационное хозяйство. Особенности территориальной структуры хозяйства, специализация. География важнейших отраслей хозяйства.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4"/>
          <w:szCs w:val="24"/>
        </w:rPr>
      </w:pPr>
      <w:r w:rsidRPr="00C4172A">
        <w:rPr>
          <w:i/>
          <w:sz w:val="24"/>
          <w:szCs w:val="24"/>
        </w:rPr>
        <w:t>Южные моря России: транспортное значение, ресурсы.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 xml:space="preserve">Уральский район: особенности ЭГП, природно-ресурсный потенциал, этапы освоения, население и характеристика хозяйства. Особенности территориальной структуры хозяйства, специализация района. География важнейших отраслей хозяйства. </w:t>
      </w:r>
    </w:p>
    <w:p w:rsidR="00C4172A" w:rsidRPr="00C4172A" w:rsidRDefault="00185418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Азиатская часть России</w:t>
      </w:r>
      <w:r w:rsidR="00C4172A" w:rsidRPr="00C4172A">
        <w:rPr>
          <w:b/>
          <w:bCs/>
          <w:sz w:val="24"/>
          <w:szCs w:val="24"/>
        </w:rPr>
        <w:t xml:space="preserve">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Западная Сибирь: особенности ЭГП, природно-ресурсный потенциал, этапы и проблемы освоения, население и характеристика хозяйства. Особенности территориальной структуры х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 xml:space="preserve">зяйства, специализация района. География важнейших отраслей хозяйства.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4"/>
          <w:szCs w:val="24"/>
        </w:rPr>
      </w:pPr>
      <w:r w:rsidRPr="00C4172A">
        <w:rPr>
          <w:i/>
          <w:sz w:val="24"/>
          <w:szCs w:val="24"/>
        </w:rPr>
        <w:t>Моря Северного Ледовитого океана: транспортное значение, ресурсы.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Восточная Сибирь: особенности ЭГП, природно-ресурсный потенциал, этапы и пробл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 xml:space="preserve">мы освоения, население и характеристика хозяйства. Особенности территориальной структуры хозяйства, специализация района. География важнейших отраслей хозяйства. 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4"/>
          <w:szCs w:val="24"/>
        </w:rPr>
      </w:pPr>
      <w:r w:rsidRPr="00C4172A">
        <w:rPr>
          <w:i/>
          <w:sz w:val="24"/>
          <w:szCs w:val="24"/>
        </w:rPr>
        <w:t>Моря Тихого океана: транспортное значение, ресурсы.</w:t>
      </w:r>
    </w:p>
    <w:p w:rsidR="00C4172A" w:rsidRPr="00C4172A" w:rsidRDefault="00C4172A" w:rsidP="00C4172A">
      <w:pPr>
        <w:tabs>
          <w:tab w:val="left" w:pos="426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Дальний Восток: формирование территории, этапы и проблемы освоения, особенности ЭГП, природно-ресурсный потенциал, население и характеристика хозяйства. Особенности территориальной структуры хозяйства, специализация района. Роль территории Дальнего В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стока в социально-экономическом развитии РФ. География важнейших отраслей хозяйства.</w:t>
      </w:r>
    </w:p>
    <w:p w:rsidR="00C4172A" w:rsidRPr="00C4172A" w:rsidRDefault="00185418" w:rsidP="00C4172A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Россия в мире</w:t>
      </w:r>
      <w:r w:rsidR="00C4172A" w:rsidRPr="00C4172A">
        <w:rPr>
          <w:b/>
          <w:bCs/>
          <w:sz w:val="24"/>
          <w:szCs w:val="24"/>
        </w:rPr>
        <w:t xml:space="preserve"> </w:t>
      </w:r>
    </w:p>
    <w:p w:rsidR="00C4172A" w:rsidRPr="00C4172A" w:rsidRDefault="00C4172A" w:rsidP="00C4172A">
      <w:pPr>
        <w:tabs>
          <w:tab w:val="left" w:pos="284"/>
          <w:tab w:val="left" w:pos="426"/>
          <w:tab w:val="left" w:pos="4280"/>
          <w:tab w:val="left" w:pos="6180"/>
          <w:tab w:val="left" w:pos="7100"/>
          <w:tab w:val="left" w:pos="8880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 xml:space="preserve">Россия в современном мире (место России в мире по уровню экономического развития, участие в экономических и политических организациях). Россия в мировом хозяйстве (главные внешнеэкономические партнеры страны, структура и география экспорта и импорта товаров и услуг). Россия в мировой политике. Россия и страны СНГ. </w:t>
      </w:r>
    </w:p>
    <w:p w:rsidR="00C4172A" w:rsidRPr="00C4172A" w:rsidRDefault="00C4172A" w:rsidP="00C4172A">
      <w:pPr>
        <w:tabs>
          <w:tab w:val="left" w:pos="5428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C4172A">
        <w:rPr>
          <w:b/>
          <w:bCs/>
          <w:sz w:val="24"/>
          <w:szCs w:val="24"/>
        </w:rPr>
        <w:t>Примерные темы практических работ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картой «Имена на карте».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lastRenderedPageBreak/>
        <w:t>Описание и нанесение на контурную карту географических объектов изученных маршрутов путешественников.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зенитального положения Солнца в разные периоды года.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координат географических объектов по карте.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положения объектов относительно друг друга: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направлений и расстояний по глобусу и карте.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высот и глубин географических объектов с использованием шкалы высот и глубин.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азимута.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Ориентирование на местности.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Составление плана местности.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коллекциями минералов, горных пород, полезных ископаемых.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картографическими источниками: нанесение элементов рельефа.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Описание элементов рельефа. Определение и объяснение изменений элементов рельефа своей местности под воздействием хозяйственной деятельности человека.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картографическими источниками: нанесение объектов гидрографии.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Описание объектов гидрографии.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Ведение дневника погоды.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метеоприборами (проведение наблюдений и измерений, фиксация р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зультатов, обработка результатов наблюдений).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средних температур, амплитуды и построение графиков.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графическими и статистическими данными, построение розы ветров, диаграмм облачности и осадков по имеющимся данным, анализ полученных данных.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Решение задач на определение высоты местности по разности атмосферного да</w:t>
      </w:r>
      <w:r w:rsidRPr="00C4172A">
        <w:rPr>
          <w:sz w:val="24"/>
          <w:szCs w:val="24"/>
        </w:rPr>
        <w:t>в</w:t>
      </w:r>
      <w:r w:rsidRPr="00C4172A">
        <w:rPr>
          <w:sz w:val="24"/>
          <w:szCs w:val="24"/>
        </w:rPr>
        <w:t>ления, расчет температуры воздуха в зависимости от высоты местности.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Изучение природных комплексов своей местности.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Описание основных компонентов природы океанов Земли.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Создание презентационных материалов об океанах на основе различных источн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ков информации.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Описание основных компонентов природы материков Земли.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Описание природных зон Земли.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Создание презентационных материалов о материке на основе различных источн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ков информации.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Прогнозирование перспективных путей рационального природопользования.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ГП и оценка его влияния на природу и жизнь людей в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картографическими источниками: нанесение особенностей географич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ского положения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Оценивание динамики изменения границ России и их значения.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Написание эссе о роли русских землепроходцев и исследователей в освоении и изучении территории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Решение задач на определение разницы во времени различных территорий Ро</w:t>
      </w:r>
      <w:r w:rsidRPr="00C4172A">
        <w:rPr>
          <w:sz w:val="24"/>
          <w:szCs w:val="24"/>
        </w:rPr>
        <w:t>с</w:t>
      </w:r>
      <w:r w:rsidRPr="00C4172A">
        <w:rPr>
          <w:sz w:val="24"/>
          <w:szCs w:val="24"/>
        </w:rPr>
        <w:t>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Выявление взаимозависимостей тектонической структуры, формы рельефа, п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лезных ископаемых на территории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картографическими источниками: нанесение элементов рельефа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Описание элементов рельефа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lastRenderedPageBreak/>
        <w:t>Построение профиля своей местности.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картографическими источниками: нанесение объектов гидрографии Ро</w:t>
      </w:r>
      <w:r w:rsidRPr="00C4172A">
        <w:rPr>
          <w:sz w:val="24"/>
          <w:szCs w:val="24"/>
        </w:rPr>
        <w:t>с</w:t>
      </w:r>
      <w:r w:rsidRPr="00C4172A">
        <w:rPr>
          <w:sz w:val="24"/>
          <w:szCs w:val="24"/>
        </w:rPr>
        <w:t>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Описание объектов гидрографии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закономерностей распределения солнечной радиации, радиационн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го баланс, выявление особенностей распределения средних температур января и июля на терр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тории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Распределение количества осадков на территории России, работа с климатогра</w:t>
      </w:r>
      <w:r w:rsidRPr="00C4172A">
        <w:rPr>
          <w:sz w:val="24"/>
          <w:szCs w:val="24"/>
        </w:rPr>
        <w:t>м</w:t>
      </w:r>
      <w:r w:rsidRPr="00C4172A">
        <w:rPr>
          <w:sz w:val="24"/>
          <w:szCs w:val="24"/>
        </w:rPr>
        <w:t>мами.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Описание характеристики климата своего региона.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Составление прогноза погоды на основе различных</w:t>
      </w:r>
      <w:r w:rsidRPr="00C4172A">
        <w:rPr>
          <w:sz w:val="24"/>
          <w:szCs w:val="24"/>
        </w:rPr>
        <w:tab/>
        <w:t>источников информации.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Описание основных компонентов природы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Создание презентационных материалов о природе России на основе различных источников информации.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Сравнение особенностей природы отдельных регионов страны.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видов особо охраняемых природных территорий России и их ос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бенностей.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разными источниками информации: чтение и анализ диаграмм, граф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ков, схем, карт и статистических материалов для определения особенностей географии насел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ния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особенностей размещения крупных народов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Определение, вычисление и сравнение показателей естественного прироста нас</w:t>
      </w:r>
      <w:r w:rsidRPr="00C4172A">
        <w:rPr>
          <w:sz w:val="24"/>
          <w:szCs w:val="24"/>
        </w:rPr>
        <w:t>е</w:t>
      </w:r>
      <w:r w:rsidRPr="00C4172A">
        <w:rPr>
          <w:sz w:val="24"/>
          <w:szCs w:val="24"/>
        </w:rPr>
        <w:t>ления в разных частях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Чтение и анализ половозрастных пирамид.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Оценивание демографической ситуации России и отдельных ее территорий.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величины миграционного прироста населения в разных частях Ро</w:t>
      </w:r>
      <w:r w:rsidRPr="00C4172A">
        <w:rPr>
          <w:sz w:val="24"/>
          <w:szCs w:val="24"/>
        </w:rPr>
        <w:t>с</w:t>
      </w:r>
      <w:r w:rsidRPr="00C4172A">
        <w:rPr>
          <w:sz w:val="24"/>
          <w:szCs w:val="24"/>
        </w:rPr>
        <w:t>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Определение видов и направлений внутренних и внешних миграций, объяснение причин, составление схемы.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Объяснение различий в обеспеченности трудовыми ресурсами отдельных реги</w:t>
      </w:r>
      <w:r w:rsidRPr="00C4172A">
        <w:rPr>
          <w:sz w:val="24"/>
          <w:szCs w:val="24"/>
        </w:rPr>
        <w:t>о</w:t>
      </w:r>
      <w:r w:rsidRPr="00C4172A">
        <w:rPr>
          <w:sz w:val="24"/>
          <w:szCs w:val="24"/>
        </w:rPr>
        <w:t>нов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Оценивание уровня урбанизации отдельных регионов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Описание основных компонентов природы своей местности.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Создание презентационных материалов о природе, проблемах и особенностях населения своей местности на основе различных источников информации.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картографическими источниками: нанесение субъектов, экономических районов и федеральных округов РФ.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Работа с разными источниками информации: чтение и анализ диаграмм, граф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ков, схем, карт и статистических материалов для определения особенностей хозяйства России.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Сравнение двух и более экономических районов России по заданным характер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стикам.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Создание презентационных материалов об экономических районах России на о</w:t>
      </w:r>
      <w:r w:rsidRPr="00C4172A">
        <w:rPr>
          <w:sz w:val="24"/>
          <w:szCs w:val="24"/>
        </w:rPr>
        <w:t>с</w:t>
      </w:r>
      <w:r w:rsidRPr="00C4172A">
        <w:rPr>
          <w:sz w:val="24"/>
          <w:szCs w:val="24"/>
        </w:rPr>
        <w:t>нове различных источников информации.</w:t>
      </w:r>
    </w:p>
    <w:p w:rsidR="00C4172A" w:rsidRPr="00C4172A" w:rsidRDefault="00C4172A" w:rsidP="009C6304">
      <w:pPr>
        <w:numPr>
          <w:ilvl w:val="0"/>
          <w:numId w:val="274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72A">
        <w:rPr>
          <w:sz w:val="24"/>
          <w:szCs w:val="24"/>
        </w:rPr>
        <w:t>Составление картосхем и других графических материалов, отражающих эконом</w:t>
      </w:r>
      <w:r w:rsidRPr="00C4172A">
        <w:rPr>
          <w:sz w:val="24"/>
          <w:szCs w:val="24"/>
        </w:rPr>
        <w:t>и</w:t>
      </w:r>
      <w:r w:rsidRPr="00C4172A">
        <w:rPr>
          <w:sz w:val="24"/>
          <w:szCs w:val="24"/>
        </w:rPr>
        <w:t>ческие, политические и культурные взаимосвязи России с другими государствами.</w:t>
      </w:r>
    </w:p>
    <w:p w:rsidR="00B0438C" w:rsidRDefault="00B0438C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0438C" w:rsidRDefault="00B0438C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AF6B11" w:rsidRDefault="004A21D3" w:rsidP="001612DE">
      <w:pPr>
        <w:autoSpaceDE w:val="0"/>
        <w:autoSpaceDN w:val="0"/>
        <w:adjustRightInd w:val="0"/>
        <w:spacing w:line="23" w:lineRule="atLeast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AF6B11">
        <w:rPr>
          <w:rFonts w:eastAsiaTheme="minorHAnsi"/>
          <w:b/>
          <w:color w:val="000000"/>
          <w:sz w:val="24"/>
          <w:szCs w:val="24"/>
          <w:lang w:eastAsia="en-US"/>
        </w:rPr>
        <w:t>2.2.2.7</w:t>
      </w:r>
      <w:r w:rsidR="00AF6B11" w:rsidRPr="00AF6B11">
        <w:rPr>
          <w:rFonts w:eastAsiaTheme="minorHAnsi"/>
          <w:b/>
          <w:color w:val="000000"/>
          <w:sz w:val="24"/>
          <w:szCs w:val="24"/>
          <w:lang w:eastAsia="en-US"/>
        </w:rPr>
        <w:t>. Математика</w:t>
      </w:r>
      <w:r w:rsidR="00B65B72" w:rsidRPr="00AF6B11">
        <w:rPr>
          <w:rFonts w:eastAsiaTheme="minorHAnsi"/>
          <w:b/>
          <w:color w:val="000000"/>
          <w:sz w:val="24"/>
          <w:szCs w:val="24"/>
          <w:lang w:eastAsia="en-US"/>
        </w:rPr>
        <w:t xml:space="preserve"> </w:t>
      </w:r>
    </w:p>
    <w:p w:rsidR="00C91663" w:rsidRPr="001612DE" w:rsidRDefault="00C91663" w:rsidP="00185418">
      <w:pPr>
        <w:spacing w:before="120"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Натуральные числа. </w:t>
      </w:r>
      <w:r w:rsidRPr="001612DE">
        <w:rPr>
          <w:sz w:val="24"/>
          <w:szCs w:val="24"/>
        </w:rPr>
        <w:t>Натуральный ряд. Десятичная система счисления. Арифметические действия с натуральными числами. Свойства арифметических действий.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Степень с натуральным показателем.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Числовые выражения, значение числового выражения. Порядок действий в числовых в</w:t>
      </w:r>
      <w:r w:rsidRPr="001612DE">
        <w:rPr>
          <w:sz w:val="24"/>
          <w:szCs w:val="24"/>
        </w:rPr>
        <w:t>ы</w:t>
      </w:r>
      <w:r w:rsidRPr="001612DE">
        <w:rPr>
          <w:sz w:val="24"/>
          <w:szCs w:val="24"/>
        </w:rPr>
        <w:t>ражениях, использование скобок. Решение текстовых задач арифметическими способами.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 xml:space="preserve">Делители </w:t>
      </w:r>
      <w:r w:rsidRPr="001612DE">
        <w:rPr>
          <w:bCs/>
          <w:sz w:val="24"/>
          <w:szCs w:val="24"/>
        </w:rPr>
        <w:t>и</w:t>
      </w:r>
      <w:r w:rsidRPr="001612DE">
        <w:rPr>
          <w:b/>
          <w:bCs/>
          <w:sz w:val="24"/>
          <w:szCs w:val="24"/>
        </w:rPr>
        <w:t xml:space="preserve"> </w:t>
      </w:r>
      <w:r w:rsidRPr="001612DE">
        <w:rPr>
          <w:sz w:val="24"/>
          <w:szCs w:val="24"/>
        </w:rPr>
        <w:t>кратные. Свойства и признаки делимости. Простые и составные числа. Разл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>жение натурального числа на простые множители. Деление с остатком.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Дроби. </w:t>
      </w:r>
      <w:r w:rsidRPr="001612DE">
        <w:rPr>
          <w:sz w:val="24"/>
          <w:szCs w:val="24"/>
        </w:rPr>
        <w:t>Обыкновенные дроби. Основное свойство д</w:t>
      </w:r>
      <w:r w:rsidRPr="001612DE">
        <w:rPr>
          <w:bCs/>
          <w:sz w:val="24"/>
          <w:szCs w:val="24"/>
        </w:rPr>
        <w:t>роби.</w:t>
      </w:r>
      <w:r w:rsidRPr="001612DE">
        <w:rPr>
          <w:b/>
          <w:bCs/>
          <w:sz w:val="24"/>
          <w:szCs w:val="24"/>
        </w:rPr>
        <w:t xml:space="preserve"> </w:t>
      </w:r>
      <w:r w:rsidRPr="001612DE">
        <w:rPr>
          <w:sz w:val="24"/>
          <w:szCs w:val="24"/>
        </w:rPr>
        <w:t>Сравнение обыкновенных дробей. Арифметические действия с обыкновенными дробями. Нахождение части от целого и целого по его части.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Десятичные дроби. Сравнение десятичных дробей. Арифметические действия с десяти</w:t>
      </w:r>
      <w:r w:rsidRPr="001612DE">
        <w:rPr>
          <w:sz w:val="24"/>
          <w:szCs w:val="24"/>
        </w:rPr>
        <w:t>ч</w:t>
      </w:r>
      <w:r w:rsidRPr="001612DE">
        <w:rPr>
          <w:sz w:val="24"/>
          <w:szCs w:val="24"/>
        </w:rPr>
        <w:t>ными дробями. Представление десятичной дроби в виде обыкновенной дроби и обыкновенной в виде десятичной.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Проценты; нахождение процентов от величины и величины по её процентам. Отношение; выражение отношения в процентах. Пропорция; основное свойство пропорции.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Решение текстовых задач арифметическими способами.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Рациональные числа. </w:t>
      </w:r>
      <w:r w:rsidRPr="001612DE">
        <w:rPr>
          <w:sz w:val="24"/>
          <w:szCs w:val="24"/>
        </w:rPr>
        <w:t xml:space="preserve">Положительные и отрицательные числа, модуль числа. Множество целых чисел. Множество рациональных чисел; рациональное число как отношение </w:t>
      </w:r>
      <w:r w:rsidRPr="001612DE">
        <w:rPr>
          <w:i/>
          <w:sz w:val="24"/>
          <w:szCs w:val="24"/>
        </w:rPr>
        <w:t>m/n</w:t>
      </w:r>
      <w:r w:rsidRPr="001612DE">
        <w:rPr>
          <w:sz w:val="24"/>
          <w:szCs w:val="24"/>
        </w:rPr>
        <w:t>,</w:t>
      </w:r>
      <w:r w:rsidRPr="001612DE">
        <w:rPr>
          <w:i/>
          <w:sz w:val="24"/>
          <w:szCs w:val="24"/>
        </w:rPr>
        <w:t xml:space="preserve"> </w:t>
      </w:r>
      <w:r w:rsidRPr="001612DE">
        <w:rPr>
          <w:sz w:val="24"/>
          <w:szCs w:val="24"/>
        </w:rPr>
        <w:t xml:space="preserve">где </w:t>
      </w:r>
      <w:r w:rsidRPr="001612DE">
        <w:rPr>
          <w:i/>
          <w:iCs/>
          <w:sz w:val="24"/>
          <w:szCs w:val="24"/>
        </w:rPr>
        <w:t>т</w:t>
      </w:r>
      <w:r w:rsidRPr="001612DE">
        <w:rPr>
          <w:iCs/>
          <w:sz w:val="24"/>
          <w:szCs w:val="24"/>
        </w:rPr>
        <w:t xml:space="preserve"> — </w:t>
      </w:r>
      <w:r w:rsidRPr="001612DE">
        <w:rPr>
          <w:sz w:val="24"/>
          <w:szCs w:val="24"/>
        </w:rPr>
        <w:t xml:space="preserve">целое число, а </w:t>
      </w:r>
      <w:r w:rsidRPr="001612DE">
        <w:rPr>
          <w:i/>
          <w:sz w:val="24"/>
          <w:szCs w:val="24"/>
        </w:rPr>
        <w:t xml:space="preserve">n — </w:t>
      </w:r>
      <w:r w:rsidRPr="001612DE">
        <w:rPr>
          <w:sz w:val="24"/>
          <w:szCs w:val="24"/>
        </w:rPr>
        <w:t>натуральное. Сравнение рациональных чисел. Арифметические действия с рациональными числами. Свойства арифметических действий. Степень с целым показателем.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Действительные числа. </w:t>
      </w:r>
      <w:r w:rsidRPr="001612DE">
        <w:rPr>
          <w:sz w:val="24"/>
          <w:szCs w:val="24"/>
        </w:rPr>
        <w:t>Квадратный корень из числа. Корень третьей степени.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 xml:space="preserve">Понятие об иррациональном числе. Иррациональность числа </w:t>
      </w:r>
      <w:r w:rsidRPr="001612DE">
        <w:rPr>
          <w:rFonts w:eastAsia="Calibri"/>
          <w:sz w:val="24"/>
          <w:szCs w:val="24"/>
        </w:rPr>
        <w:object w:dxaOrig="420" w:dyaOrig="400">
          <v:shape id="_x0000_i1033" type="#_x0000_t75" style="width:21pt;height:20.25pt" o:ole="">
            <v:imagedata r:id="rId28" o:title=""/>
          </v:shape>
          <o:OLEObject Type="Embed" ProgID="Equation.DSMT4" ShapeID="_x0000_i1033" DrawAspect="Content" ObjectID="_1584599260" r:id="rId29"/>
        </w:object>
      </w:r>
      <w:r w:rsidRPr="001612DE">
        <w:rPr>
          <w:i/>
          <w:iCs/>
          <w:sz w:val="24"/>
          <w:szCs w:val="24"/>
        </w:rPr>
        <w:t xml:space="preserve"> </w:t>
      </w:r>
      <w:r w:rsidRPr="001612DE">
        <w:rPr>
          <w:sz w:val="24"/>
          <w:szCs w:val="24"/>
        </w:rPr>
        <w:t>и несоизмеримость ст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>роны и диагонали квадрата. Десятичные приближения иррациональных чисел.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Множество действительных чисел; представление действительных чисел бесконечными десятичными дробями. Сравнение действительных чисел.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Координатная прямая. Изображение чисел точками координатной прямой. Числовые пр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>межутки.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Измерения, приближения, оценки. </w:t>
      </w:r>
      <w:r w:rsidRPr="001612DE">
        <w:rPr>
          <w:sz w:val="24"/>
          <w:szCs w:val="24"/>
        </w:rPr>
        <w:t>Размеры объектов окружающего мира (от</w:t>
      </w:r>
      <w:r w:rsidRPr="001612DE">
        <w:rPr>
          <w:i/>
          <w:iCs/>
          <w:sz w:val="24"/>
          <w:szCs w:val="24"/>
        </w:rPr>
        <w:t xml:space="preserve"> </w:t>
      </w:r>
      <w:r w:rsidRPr="001612DE">
        <w:rPr>
          <w:sz w:val="24"/>
          <w:szCs w:val="24"/>
        </w:rPr>
        <w:t>элемента</w:t>
      </w:r>
      <w:r w:rsidRPr="001612DE">
        <w:rPr>
          <w:sz w:val="24"/>
          <w:szCs w:val="24"/>
        </w:rPr>
        <w:t>р</w:t>
      </w:r>
      <w:r w:rsidRPr="001612DE">
        <w:rPr>
          <w:sz w:val="24"/>
          <w:szCs w:val="24"/>
        </w:rPr>
        <w:t>ных частиц до Вселенной), длительность процессов в окружающем мире. Выделение множит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ля — степени десяти в записи числа.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Приближённое значение величины, точность приближения. Округление натуральных чисел и десятичных дробей. Прикидка и оценка результатов вычислений.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sz w:val="24"/>
          <w:szCs w:val="24"/>
        </w:rPr>
        <w:t>Алгебраические выражения.</w:t>
      </w:r>
      <w:r w:rsidRPr="001612DE">
        <w:rPr>
          <w:sz w:val="24"/>
          <w:szCs w:val="24"/>
        </w:rPr>
        <w:t xml:space="preserve"> Буквенные выражения (выражения с переменными). Числ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>вое значение буквенного выражения. Допустимые значения переменных. Подстановка выраж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ний вместо переменных. Преобразование буквенных выражений на основе свойств арифмет</w:t>
      </w:r>
      <w:r w:rsidRPr="001612DE">
        <w:rPr>
          <w:sz w:val="24"/>
          <w:szCs w:val="24"/>
        </w:rPr>
        <w:t>и</w:t>
      </w:r>
      <w:r w:rsidRPr="001612DE">
        <w:rPr>
          <w:sz w:val="24"/>
          <w:szCs w:val="24"/>
        </w:rPr>
        <w:t>ческих действий. Равенство буквенных выражений. Тождество.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Степень с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менной. Корень многочлена. Квадратный трёхчлен; разложение квадратного трёхчлена на мн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>жители.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lastRenderedPageBreak/>
        <w:t>Алгебраическая дробь. Основное свойство алгебраической дроби. Сложение, вычитание, умножение, деление алгебраических дробей. Степень с целым показателем и её свойства.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Рациональные выражения и их преобразования. Доказательство тождеств.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Квадратные корни. Свойства арифметических квадратных корней и их применение к пр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образованию числовых выражений и вычислениям.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sz w:val="24"/>
          <w:szCs w:val="24"/>
        </w:rPr>
        <w:t>Уравнения.</w:t>
      </w:r>
      <w:r w:rsidRPr="001612DE">
        <w:rPr>
          <w:sz w:val="24"/>
          <w:szCs w:val="24"/>
        </w:rPr>
        <w:t xml:space="preserve"> Уравнение с одной переменной. Корень уравнения. Свойства числовых р</w:t>
      </w:r>
      <w:r w:rsidRPr="001612DE">
        <w:rPr>
          <w:sz w:val="24"/>
          <w:szCs w:val="24"/>
        </w:rPr>
        <w:t>а</w:t>
      </w:r>
      <w:r w:rsidRPr="001612DE">
        <w:rPr>
          <w:sz w:val="24"/>
          <w:szCs w:val="24"/>
        </w:rPr>
        <w:t>венств. Равносильность уравнений.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Линейное уравнение. Квадратное уравнение: формула корней квадратного уравнения. Те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>рема Виета. Решение уравнений, сводящихся к линейным и квадратным. Примеры решения уравнений третьей и четвёртой степеней. Решение дробно-рациональных уравнений.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Уравнение с двумя переменными. Линейное уравнение с двумя переменными, примеры решения уравнений в целых числах.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Система уравнений с двумя переменными. Равносильность систем. Системы двух лине</w:t>
      </w:r>
      <w:r w:rsidRPr="001612DE">
        <w:rPr>
          <w:sz w:val="24"/>
          <w:szCs w:val="24"/>
        </w:rPr>
        <w:t>й</w:t>
      </w:r>
      <w:r w:rsidRPr="001612DE">
        <w:rPr>
          <w:sz w:val="24"/>
          <w:szCs w:val="24"/>
        </w:rPr>
        <w:t>ных уравнений с двумя переменными; решение подстановкой и сложением. Примеры решения систем нелинейных уравнений с двумя переменными.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Решение текстовых задач алгебраическим способом.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Декартовы координаты на плоскости. Графическая интерпретация уравнения с двумя пер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менными. График линейного уравнения с двумя переменными; угловой коэффициент прямой; условие параллельности прямых. Графики простейших нелинейных уравнений: парабола, г</w:t>
      </w:r>
      <w:r w:rsidRPr="001612DE">
        <w:rPr>
          <w:sz w:val="24"/>
          <w:szCs w:val="24"/>
        </w:rPr>
        <w:t>и</w:t>
      </w:r>
      <w:r w:rsidRPr="001612DE">
        <w:rPr>
          <w:sz w:val="24"/>
          <w:szCs w:val="24"/>
        </w:rPr>
        <w:t>пербола, окружность. Графическая интерпретация систем уравнений с двумя переменными.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sz w:val="24"/>
          <w:szCs w:val="24"/>
        </w:rPr>
        <w:t>Неравенства.</w:t>
      </w:r>
      <w:r w:rsidRPr="001612DE">
        <w:rPr>
          <w:sz w:val="24"/>
          <w:szCs w:val="24"/>
        </w:rPr>
        <w:t xml:space="preserve"> Числовые неравенства и их свойства.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Неравенство с одной переменной. Равносильность неравенств. Линейные неравенства с о</w:t>
      </w:r>
      <w:r w:rsidRPr="001612DE">
        <w:rPr>
          <w:sz w:val="24"/>
          <w:szCs w:val="24"/>
        </w:rPr>
        <w:t>д</w:t>
      </w:r>
      <w:r w:rsidRPr="001612DE">
        <w:rPr>
          <w:sz w:val="24"/>
          <w:szCs w:val="24"/>
        </w:rPr>
        <w:t>ной переменной. Квадратные неравенства. Системы неравенств с одной переменной.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sz w:val="24"/>
          <w:szCs w:val="24"/>
        </w:rPr>
        <w:t>Функции.</w:t>
      </w:r>
      <w:r w:rsidRPr="001612DE">
        <w:rPr>
          <w:sz w:val="24"/>
          <w:szCs w:val="24"/>
        </w:rPr>
        <w:t xml:space="preserve"> Примеры зависимостей; прямая пропорциональность; обратная пропорционал</w:t>
      </w:r>
      <w:r w:rsidRPr="001612DE">
        <w:rPr>
          <w:sz w:val="24"/>
          <w:szCs w:val="24"/>
        </w:rPr>
        <w:t>ь</w:t>
      </w:r>
      <w:r w:rsidRPr="001612DE">
        <w:rPr>
          <w:sz w:val="24"/>
          <w:szCs w:val="24"/>
        </w:rPr>
        <w:t>ность. Задание зависимостей формулами; вычисления по формулам. Зависимости между вел</w:t>
      </w:r>
      <w:r w:rsidRPr="001612DE">
        <w:rPr>
          <w:sz w:val="24"/>
          <w:szCs w:val="24"/>
        </w:rPr>
        <w:t>и</w:t>
      </w:r>
      <w:r w:rsidRPr="001612DE">
        <w:rPr>
          <w:sz w:val="24"/>
          <w:szCs w:val="24"/>
        </w:rPr>
        <w:t>чинами. Примеры графиков зависимостей, отражающих реальные процессы.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sz w:val="24"/>
          <w:szCs w:val="24"/>
        </w:rPr>
        <w:t>Числовые функции.</w:t>
      </w:r>
      <w:r w:rsidRPr="001612DE">
        <w:rPr>
          <w:sz w:val="24"/>
          <w:szCs w:val="24"/>
        </w:rPr>
        <w:t xml:space="preserve"> Понятие функции, область применения и область значения функции. Способы задания функции. График функции. Свойства функции, их отражение на графике. Функции, описывающие прямую и обратную пропорциональные зависимости, их графики и свойства. Линейная функция, её график и свойства. Квадратичная функция, её график и сво</w:t>
      </w:r>
      <w:r w:rsidRPr="001612DE">
        <w:rPr>
          <w:sz w:val="24"/>
          <w:szCs w:val="24"/>
        </w:rPr>
        <w:t>й</w:t>
      </w:r>
      <w:r w:rsidRPr="001612DE">
        <w:rPr>
          <w:sz w:val="24"/>
          <w:szCs w:val="24"/>
        </w:rPr>
        <w:t xml:space="preserve">ства. Степенные функции с натуральными показателями 2 и 3, их графики и свойства. Графики функций </w:t>
      </w:r>
      <w:r w:rsidRPr="001612DE">
        <w:rPr>
          <w:rFonts w:eastAsia="Calibri"/>
          <w:sz w:val="24"/>
          <w:szCs w:val="24"/>
        </w:rPr>
        <w:object w:dxaOrig="3220" w:dyaOrig="480">
          <v:shape id="_x0000_i1034" type="#_x0000_t75" style="width:161.25pt;height:24pt" o:ole="">
            <v:imagedata r:id="rId30" o:title=""/>
          </v:shape>
          <o:OLEObject Type="Embed" ProgID="Equation.DSMT4" ShapeID="_x0000_i1034" DrawAspect="Content" ObjectID="_1584599261" r:id="rId31"/>
        </w:objec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sz w:val="24"/>
          <w:szCs w:val="24"/>
        </w:rPr>
        <w:t>Числовые последовательности.</w:t>
      </w:r>
      <w:r w:rsidRPr="001612DE">
        <w:rPr>
          <w:sz w:val="24"/>
          <w:szCs w:val="24"/>
        </w:rPr>
        <w:t xml:space="preserve"> Понятие числовой последовательности. Задание послед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 xml:space="preserve">вательности рекуррентной формулой и формулой </w:t>
      </w:r>
      <w:r w:rsidRPr="001612DE">
        <w:rPr>
          <w:i/>
          <w:sz w:val="24"/>
          <w:szCs w:val="24"/>
        </w:rPr>
        <w:t>n</w:t>
      </w:r>
      <w:r w:rsidRPr="001612DE">
        <w:rPr>
          <w:sz w:val="24"/>
          <w:szCs w:val="24"/>
        </w:rPr>
        <w:t>-го члена.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 xml:space="preserve">Арифметическая и геометрическая прогрессии. Формулы </w:t>
      </w:r>
      <w:r w:rsidRPr="001612DE">
        <w:rPr>
          <w:i/>
          <w:sz w:val="24"/>
          <w:szCs w:val="24"/>
        </w:rPr>
        <w:t>n</w:t>
      </w:r>
      <w:r w:rsidRPr="001612DE">
        <w:rPr>
          <w:sz w:val="24"/>
          <w:szCs w:val="24"/>
        </w:rPr>
        <w:t xml:space="preserve">-го члена арифметической и геометрической прогрессий, суммы первых </w:t>
      </w:r>
      <w:r w:rsidRPr="001612DE">
        <w:rPr>
          <w:i/>
          <w:iCs/>
          <w:sz w:val="24"/>
          <w:szCs w:val="24"/>
        </w:rPr>
        <w:t>п</w:t>
      </w:r>
      <w:r w:rsidRPr="001612DE">
        <w:rPr>
          <w:iCs/>
          <w:sz w:val="24"/>
          <w:szCs w:val="24"/>
        </w:rPr>
        <w:t>-х</w:t>
      </w:r>
      <w:r w:rsidRPr="001612DE">
        <w:rPr>
          <w:i/>
          <w:iCs/>
          <w:sz w:val="24"/>
          <w:szCs w:val="24"/>
        </w:rPr>
        <w:t xml:space="preserve"> </w:t>
      </w:r>
      <w:r w:rsidRPr="001612DE">
        <w:rPr>
          <w:sz w:val="24"/>
          <w:szCs w:val="24"/>
        </w:rPr>
        <w:t>членов. Изображение членов арифметической и геометрической прогрессий точками координатной плоскости. Линейный и экспоненциальный рост. Сложные проценты.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sz w:val="24"/>
          <w:szCs w:val="24"/>
        </w:rPr>
        <w:t>Описательная статистика.</w:t>
      </w:r>
      <w:r w:rsidRPr="001612DE">
        <w:rPr>
          <w:sz w:val="24"/>
          <w:szCs w:val="24"/>
        </w:rPr>
        <w:t xml:space="preserve"> Представление данных в виде таблиц, диаграмм, графиков. Случайная изменчивость. Статистические характеристики набора данных: среднее арифметич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ское, медиана, наибольшее и наименьшее значения, размах. Представление о выборочном и</w:t>
      </w:r>
      <w:r w:rsidRPr="001612DE">
        <w:rPr>
          <w:sz w:val="24"/>
          <w:szCs w:val="24"/>
        </w:rPr>
        <w:t>с</w:t>
      </w:r>
      <w:r w:rsidRPr="001612DE">
        <w:rPr>
          <w:sz w:val="24"/>
          <w:szCs w:val="24"/>
        </w:rPr>
        <w:t>следовании.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sz w:val="24"/>
          <w:szCs w:val="24"/>
        </w:rPr>
        <w:t>Случайные события и вероятность.</w:t>
      </w:r>
      <w:r w:rsidRPr="001612DE">
        <w:rPr>
          <w:sz w:val="24"/>
          <w:szCs w:val="24"/>
        </w:rPr>
        <w:t xml:space="preserve"> Понятие о случайном опыте и случайном событии. Частота случайного события. Статистический подход к понятию вероятности. Вероятности </w:t>
      </w:r>
      <w:r w:rsidRPr="001612DE">
        <w:rPr>
          <w:sz w:val="24"/>
          <w:szCs w:val="24"/>
        </w:rPr>
        <w:lastRenderedPageBreak/>
        <w:t>противоположных событий. Достоверные и невозможные события. Равновозможность событий. Классическое определение вероятности.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Комбинаторика. </w:t>
      </w:r>
      <w:r w:rsidRPr="001612DE">
        <w:rPr>
          <w:sz w:val="24"/>
          <w:szCs w:val="24"/>
        </w:rPr>
        <w:t>Решение комбинаторных задач перебором вариантов. Комбинаторное правило умножения. Перестановки и факториал.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Наглядная геометрия. </w:t>
      </w:r>
      <w:r w:rsidRPr="001612DE">
        <w:rPr>
          <w:sz w:val="24"/>
          <w:szCs w:val="24"/>
        </w:rPr>
        <w:t>Наглядные представления о фигурах на плоскости: прямая, отр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зок, луч, угол, ломаная, многоугольник, окружность, круг. Четырёхугольник, прямоугольник, квадрат. Треугольник, виды треугольников. Правильные многоугольники. Взаимное распол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>жение двух прямых, двух окружностей, прямой и окружности. Изображение геометрических фигур и их конфигураций.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Длина отрезка, ломаной. Периметр многоугольника. Единицы измерения длины. Измер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ние длины отрезка, построение отрезка заданной длины.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Виды углов. Градусная мера угла. Измерение и построение углов с помощью транспортира. Биссектриса угла.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Понятие площади фигуры; единицы измерения площади. Площадь прямоугольника, ква</w:t>
      </w:r>
      <w:r w:rsidRPr="001612DE">
        <w:rPr>
          <w:sz w:val="24"/>
          <w:szCs w:val="24"/>
        </w:rPr>
        <w:t>д</w:t>
      </w:r>
      <w:r w:rsidRPr="001612DE">
        <w:rPr>
          <w:sz w:val="24"/>
          <w:szCs w:val="24"/>
        </w:rPr>
        <w:t>рата. Приближённое измерение площади фигур на клетчатой бумаге. Равновеликие фигуры. Разрезание и составление геометрических фигур.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Наглядные представления о пространственных фигурах: куб, параллелепипед, призма, п</w:t>
      </w:r>
      <w:r w:rsidRPr="001612DE">
        <w:rPr>
          <w:sz w:val="24"/>
          <w:szCs w:val="24"/>
        </w:rPr>
        <w:t>и</w:t>
      </w:r>
      <w:r w:rsidRPr="001612DE">
        <w:rPr>
          <w:sz w:val="24"/>
          <w:szCs w:val="24"/>
        </w:rPr>
        <w:t>рамида, шар, сфера, конус, цилиндр. Изображение пространственных фигур. Примеры сечений. Многогранники. Правильные многогранники. Примеры развёрток многогранников, цилиндра и конуса. Изготовление моделей пространственных фигур.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Понятие объёма; единицы объёма. Объём прямоугольного параллелепипеда, куба.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Понятие о равенстве фигур. Центральная, осевая и зеркальная симметрии. Изображение симметричных фигур.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Геометрические фигуры. </w:t>
      </w:r>
      <w:r w:rsidRPr="001612DE">
        <w:rPr>
          <w:sz w:val="24"/>
          <w:szCs w:val="24"/>
        </w:rPr>
        <w:t>Прямые и углы. Точка, прямая, плоскость. Отрезок, луч. Угол. Виды углов. Вертикальные и смежные углы. Биссектриса угла.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Параллельные и пересекающиеся прямые. Перпендикулярные прямые. Теоремы о пара</w:t>
      </w:r>
      <w:r w:rsidRPr="001612DE">
        <w:rPr>
          <w:sz w:val="24"/>
          <w:szCs w:val="24"/>
        </w:rPr>
        <w:t>л</w:t>
      </w:r>
      <w:r w:rsidRPr="001612DE">
        <w:rPr>
          <w:sz w:val="24"/>
          <w:szCs w:val="24"/>
        </w:rPr>
        <w:t>лельности и перпендикулярности прямых. Перпендикуляр и наклонная к прямой. Серединный перпендикуляр к отрезку.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Геометрическое место точек. Свойства биссектрисы угла и серединного перпендикуляра к отрезку.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Треугольник.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 Сумма углов треугольника. Внешние углы треугольника. Теорема Фалеса. Под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>бие треугольников. Признаки подобия треугольников. Теорема Пифагора. Синус, косинус, та</w:t>
      </w:r>
      <w:r w:rsidRPr="001612DE">
        <w:rPr>
          <w:sz w:val="24"/>
          <w:szCs w:val="24"/>
        </w:rPr>
        <w:t>н</w:t>
      </w:r>
      <w:r w:rsidRPr="001612DE">
        <w:rPr>
          <w:sz w:val="24"/>
          <w:szCs w:val="24"/>
        </w:rPr>
        <w:t>генс, котангенс острого угла прямоугольного треугольника и углов от 0 до 180</w:t>
      </w:r>
      <w:r w:rsidRPr="001612DE">
        <w:rPr>
          <w:sz w:val="24"/>
          <w:szCs w:val="24"/>
        </w:rPr>
        <w:sym w:font="Symbol" w:char="00B0"/>
      </w:r>
      <w:r w:rsidRPr="001612DE">
        <w:rPr>
          <w:sz w:val="24"/>
          <w:szCs w:val="24"/>
        </w:rPr>
        <w:t>, приведение к острому углу. Решение прямоугольных треугольников. Основное тригонометрическое тожд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ство. Формулы, связывающие синус, косинус, тангенс, котангенс одного и того же угла. Реш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ние треугольников: теорема косинусов и теорема синусов. Замечательные точки треугольника.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Четырёхугольник. Параллелограмм, его свойства и признаки. Прямоугольник, квадрат, ромб, их свойства и признаки. Трапеция, средняя линия трапеции.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Многоугольник. Выпуклые многоугольники. Сумма углов выпуклого многоугольника. Правильные многоугольники.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Окружность и круг. Дуга, хорда. Сектор, сегмент. Центральный угол, вписанный угол; в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личина вписанного угла. Взаимное расположение прямой и окружности, двух окружностей. К</w:t>
      </w:r>
      <w:r w:rsidRPr="001612DE">
        <w:rPr>
          <w:sz w:val="24"/>
          <w:szCs w:val="24"/>
        </w:rPr>
        <w:t>а</w:t>
      </w:r>
      <w:r w:rsidRPr="001612DE">
        <w:rPr>
          <w:sz w:val="24"/>
          <w:szCs w:val="24"/>
        </w:rPr>
        <w:t xml:space="preserve">сательная и секущая к окружности, их свойства. Вписанные и описанные многоугольники. </w:t>
      </w:r>
      <w:r w:rsidRPr="001612DE">
        <w:rPr>
          <w:sz w:val="24"/>
          <w:szCs w:val="24"/>
        </w:rPr>
        <w:lastRenderedPageBreak/>
        <w:t>Окружность, вписанная в треугольник, и окружность, описанная около треугольника. Вписа</w:t>
      </w:r>
      <w:r w:rsidRPr="001612DE">
        <w:rPr>
          <w:sz w:val="24"/>
          <w:szCs w:val="24"/>
        </w:rPr>
        <w:t>н</w:t>
      </w:r>
      <w:r w:rsidRPr="001612DE">
        <w:rPr>
          <w:sz w:val="24"/>
          <w:szCs w:val="24"/>
        </w:rPr>
        <w:t>ные и описанные окружности правильного многоугольника.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Геометрические преобразования. Понятие о равенстве фигур. Понятие о движении: осевая и центральная симметрии, параллельный перенос, поворот. Понятие о подобии фигур и гомот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тии.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Решение задач на вычисление, доказательство и построение с использованием свойств из</w:t>
      </w:r>
      <w:r w:rsidRPr="001612DE">
        <w:rPr>
          <w:sz w:val="24"/>
          <w:szCs w:val="24"/>
        </w:rPr>
        <w:t>у</w:t>
      </w:r>
      <w:r w:rsidRPr="001612DE">
        <w:rPr>
          <w:sz w:val="24"/>
          <w:szCs w:val="24"/>
        </w:rPr>
        <w:t>ченных фигур.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Измерение геометрических величин. </w:t>
      </w:r>
      <w:r w:rsidRPr="001612DE">
        <w:rPr>
          <w:sz w:val="24"/>
          <w:szCs w:val="24"/>
        </w:rPr>
        <w:t>Длина отрезка. Расстояние от точки до прямой. Ра</w:t>
      </w:r>
      <w:r w:rsidRPr="001612DE">
        <w:rPr>
          <w:sz w:val="24"/>
          <w:szCs w:val="24"/>
        </w:rPr>
        <w:t>с</w:t>
      </w:r>
      <w:r w:rsidRPr="001612DE">
        <w:rPr>
          <w:sz w:val="24"/>
          <w:szCs w:val="24"/>
        </w:rPr>
        <w:t>стояние между параллельными прямыми.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Периметр многоугольника.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Длина окружности, число π, длина дуги окружности.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Градусная мера угла, соответствие между величиной центрального угла и длиной дуги окружности.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Понятие площади плоских фигур. Равносоставленные и равновеликие фигуры. Площадь прямоугольника. Площади параллелограмма, треугольника и трапеции. Площадь многоугол</w:t>
      </w:r>
      <w:r w:rsidRPr="001612DE">
        <w:rPr>
          <w:sz w:val="24"/>
          <w:szCs w:val="24"/>
        </w:rPr>
        <w:t>ь</w:t>
      </w:r>
      <w:r w:rsidRPr="001612DE">
        <w:rPr>
          <w:sz w:val="24"/>
          <w:szCs w:val="24"/>
        </w:rPr>
        <w:t>ника. Площадь круга и площадь сектора. Соотношение между площадями подобных фигур.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Решение задач на вычисление и доказательство с использованием изученных формул.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Координаты. </w:t>
      </w:r>
      <w:r w:rsidRPr="001612DE">
        <w:rPr>
          <w:sz w:val="24"/>
          <w:szCs w:val="24"/>
        </w:rPr>
        <w:t>Уравнение прямой. Координаты середины отрезка. Формула расстояния между двумя точками плоскости. Уравнение окружности.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Векторы. </w:t>
      </w:r>
      <w:r w:rsidRPr="001612DE">
        <w:rPr>
          <w:sz w:val="24"/>
          <w:szCs w:val="24"/>
        </w:rPr>
        <w:t>Длина (модуль) вектора. Равенство векторов. Коллинеарные векторы. Координ</w:t>
      </w:r>
      <w:r w:rsidRPr="001612DE">
        <w:rPr>
          <w:sz w:val="24"/>
          <w:szCs w:val="24"/>
        </w:rPr>
        <w:t>а</w:t>
      </w:r>
      <w:r w:rsidRPr="001612DE">
        <w:rPr>
          <w:sz w:val="24"/>
          <w:szCs w:val="24"/>
        </w:rPr>
        <w:t>ты вектора. Умножение вектора на число, сумма векторов, разложение вектора по двум неко</w:t>
      </w:r>
      <w:r w:rsidRPr="001612DE">
        <w:rPr>
          <w:sz w:val="24"/>
          <w:szCs w:val="24"/>
        </w:rPr>
        <w:t>л</w:t>
      </w:r>
      <w:r w:rsidRPr="001612DE">
        <w:rPr>
          <w:sz w:val="24"/>
          <w:szCs w:val="24"/>
        </w:rPr>
        <w:t>линеарным векторам. Скалярное произведение векторов.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Теоретико-множественные понятия. </w:t>
      </w:r>
      <w:r w:rsidRPr="001612DE">
        <w:rPr>
          <w:sz w:val="24"/>
          <w:szCs w:val="24"/>
        </w:rPr>
        <w:t>Множество, элемент множества. Задание множеств 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Иллюстрация отношений между множествами с помощью диаграмм Эйлера—Венна.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bCs/>
          <w:sz w:val="24"/>
          <w:szCs w:val="24"/>
        </w:rPr>
        <w:t xml:space="preserve">Элементы логики. </w:t>
      </w:r>
      <w:r w:rsidRPr="001612DE">
        <w:rPr>
          <w:sz w:val="24"/>
          <w:szCs w:val="24"/>
        </w:rPr>
        <w:t>Определение. Аксиомы и теоремы. Доказательство. Доказательство от противного. Теорема, обратная данной. Пример и контрпример.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 xml:space="preserve">Понятие о равносильности, следовании, употребление логических связок </w:t>
      </w:r>
      <w:r w:rsidRPr="001612DE">
        <w:rPr>
          <w:i/>
          <w:iCs/>
          <w:sz w:val="24"/>
          <w:szCs w:val="24"/>
        </w:rPr>
        <w:t xml:space="preserve">если..., то, в том и только в том случае, </w:t>
      </w:r>
      <w:r w:rsidRPr="001612DE">
        <w:rPr>
          <w:sz w:val="24"/>
          <w:szCs w:val="24"/>
        </w:rPr>
        <w:t xml:space="preserve">логические связки </w:t>
      </w:r>
      <w:r w:rsidRPr="001612DE">
        <w:rPr>
          <w:i/>
          <w:iCs/>
          <w:sz w:val="24"/>
          <w:szCs w:val="24"/>
        </w:rPr>
        <w:t>и, или.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b/>
          <w:sz w:val="24"/>
          <w:szCs w:val="24"/>
        </w:rPr>
        <w:t xml:space="preserve">Математика в историческом развитии. </w:t>
      </w:r>
      <w:r w:rsidRPr="001612DE">
        <w:rPr>
          <w:sz w:val="24"/>
          <w:szCs w:val="24"/>
        </w:rPr>
        <w:t>История формирования понятия числа: натурал</w:t>
      </w:r>
      <w:r w:rsidRPr="001612DE">
        <w:rPr>
          <w:sz w:val="24"/>
          <w:szCs w:val="24"/>
        </w:rPr>
        <w:t>ь</w:t>
      </w:r>
      <w:r w:rsidRPr="001612DE">
        <w:rPr>
          <w:sz w:val="24"/>
          <w:szCs w:val="24"/>
        </w:rPr>
        <w:t>ные числа, дроби, недостаточность рациональных чисел для геометрических измерений, ирр</w:t>
      </w:r>
      <w:r w:rsidRPr="001612DE">
        <w:rPr>
          <w:sz w:val="24"/>
          <w:szCs w:val="24"/>
        </w:rPr>
        <w:t>а</w:t>
      </w:r>
      <w:r w:rsidRPr="001612DE">
        <w:rPr>
          <w:sz w:val="24"/>
          <w:szCs w:val="24"/>
        </w:rPr>
        <w:t>циональные числа. Старинные системы записи чисел. Дроби в Вавилоне, Египте, Риме. Откр</w:t>
      </w:r>
      <w:r w:rsidRPr="001612DE">
        <w:rPr>
          <w:sz w:val="24"/>
          <w:szCs w:val="24"/>
        </w:rPr>
        <w:t>ы</w:t>
      </w:r>
      <w:r w:rsidRPr="001612DE">
        <w:rPr>
          <w:sz w:val="24"/>
          <w:szCs w:val="24"/>
        </w:rPr>
        <w:t>тие десятичных дробей. Старинные системы мер. Десятичные дроби и метрическая система мер. Появление отрицательных чисел и нуля. Л. Магницкий. Л. Эйлер.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Зарождение алгебры в недрах арифметики. Ал-Хорезми. Рождение буквенной символики. П. Ферма. Ф. Виет. Р. Декарт. История вопроса о нахождении формул корней алгебраических уравнений, неразрешимость в радикалах уравнений степени, большей четырёх. Н. Тарталья, Дж. Кардано, Н. X. Абель. Э. Галуа.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Изобретение метода координат, позволяющего переводить геометрические объекты на язык алгебры. Р. Декарт и П. Ферма. Примеры различных систем координат на плоскости.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Задача Леонардо Пизанского (Фибоначчи) о кроликах, числа Фибоначчи. Задача о шахма</w:t>
      </w:r>
      <w:r w:rsidRPr="001612DE">
        <w:rPr>
          <w:sz w:val="24"/>
          <w:szCs w:val="24"/>
        </w:rPr>
        <w:t>т</w:t>
      </w:r>
      <w:r w:rsidRPr="001612DE">
        <w:rPr>
          <w:sz w:val="24"/>
          <w:szCs w:val="24"/>
        </w:rPr>
        <w:t>ной доске.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Истоки теории вероятностей: страховое дело, азартные игры. П. Ферма и Б. Паскаль. Я. Бернулли. А. Н. Колмогоров.</w:t>
      </w:r>
    </w:p>
    <w:p w:rsidR="00C91663" w:rsidRPr="001612DE" w:rsidRDefault="00C91663" w:rsidP="00185418">
      <w:pPr>
        <w:spacing w:line="276" w:lineRule="auto"/>
        <w:ind w:firstLine="454"/>
        <w:jc w:val="both"/>
        <w:rPr>
          <w:sz w:val="24"/>
          <w:szCs w:val="24"/>
        </w:rPr>
      </w:pPr>
      <w:r w:rsidRPr="001612DE">
        <w:rPr>
          <w:sz w:val="24"/>
          <w:szCs w:val="24"/>
        </w:rPr>
        <w:lastRenderedPageBreak/>
        <w:t>От землемерия к геометрии. Пифагор и его школа. Фалес. Архимед. Построения с пом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>щью циркуля и линейки. Построение правильных многоугольников. Трисекция угла. Квадрат</w:t>
      </w:r>
      <w:r w:rsidRPr="001612DE">
        <w:rPr>
          <w:sz w:val="24"/>
          <w:szCs w:val="24"/>
        </w:rPr>
        <w:t>у</w:t>
      </w:r>
      <w:r w:rsidRPr="001612DE">
        <w:rPr>
          <w:sz w:val="24"/>
          <w:szCs w:val="24"/>
        </w:rPr>
        <w:t xml:space="preserve">ра круга. Удвоение куба. История числа </w:t>
      </w:r>
      <w:r w:rsidRPr="001612DE">
        <w:rPr>
          <w:iCs/>
          <w:sz w:val="24"/>
          <w:szCs w:val="24"/>
        </w:rPr>
        <w:t xml:space="preserve">π. </w:t>
      </w:r>
      <w:r w:rsidRPr="001612DE">
        <w:rPr>
          <w:sz w:val="24"/>
          <w:szCs w:val="24"/>
        </w:rPr>
        <w:t>Золотое сечение. «Начала» Евклида. Л. Эйлер. Н. И. Лобачевский. История пятого постулата. Софизм, парадоксы.</w:t>
      </w:r>
    </w:p>
    <w:p w:rsidR="00B65B72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AF6B11" w:rsidRDefault="00B958F5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AF6B11">
        <w:rPr>
          <w:rFonts w:eastAsiaTheme="minorHAnsi"/>
          <w:b/>
          <w:color w:val="000000"/>
          <w:sz w:val="24"/>
          <w:szCs w:val="24"/>
          <w:lang w:eastAsia="en-US"/>
        </w:rPr>
        <w:t>2.2.2.</w:t>
      </w:r>
      <w:r w:rsidR="00D164F8" w:rsidRPr="00AF6B11">
        <w:rPr>
          <w:rFonts w:eastAsiaTheme="minorHAnsi"/>
          <w:b/>
          <w:color w:val="000000"/>
          <w:sz w:val="24"/>
          <w:szCs w:val="24"/>
          <w:lang w:eastAsia="en-US"/>
        </w:rPr>
        <w:t>8</w:t>
      </w:r>
      <w:r w:rsidR="00B65B72" w:rsidRPr="00AF6B11">
        <w:rPr>
          <w:rFonts w:eastAsiaTheme="minorHAnsi"/>
          <w:b/>
          <w:color w:val="000000"/>
          <w:sz w:val="24"/>
          <w:szCs w:val="24"/>
          <w:lang w:eastAsia="en-US"/>
        </w:rPr>
        <w:t>. Информатика</w:t>
      </w:r>
    </w:p>
    <w:p w:rsidR="00D164F8" w:rsidRPr="00D164F8" w:rsidRDefault="00D164F8" w:rsidP="00AF6B11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 xml:space="preserve">При </w:t>
      </w:r>
      <w:r w:rsidRPr="00D164F8">
        <w:rPr>
          <w:position w:val="-1"/>
          <w:sz w:val="24"/>
          <w:szCs w:val="24"/>
        </w:rPr>
        <w:t>реализации программы учебного предмета «Информатика» у учащихся формируе</w:t>
      </w:r>
      <w:r w:rsidRPr="00D164F8">
        <w:rPr>
          <w:position w:val="-1"/>
          <w:sz w:val="24"/>
          <w:szCs w:val="24"/>
        </w:rPr>
        <w:t>т</w:t>
      </w:r>
      <w:r w:rsidRPr="00D164F8">
        <w:rPr>
          <w:position w:val="-1"/>
          <w:sz w:val="24"/>
          <w:szCs w:val="24"/>
        </w:rPr>
        <w:t xml:space="preserve">ся </w:t>
      </w:r>
      <w:r w:rsidRPr="00D164F8">
        <w:rPr>
          <w:sz w:val="24"/>
          <w:szCs w:val="24"/>
        </w:rPr>
        <w:t xml:space="preserve"> информационная и алгоритмическая культура;</w:t>
      </w:r>
      <w:r w:rsidR="00185418">
        <w:rPr>
          <w:sz w:val="24"/>
          <w:szCs w:val="24"/>
        </w:rPr>
        <w:t xml:space="preserve"> </w:t>
      </w:r>
      <w:r w:rsidRPr="00D164F8">
        <w:rPr>
          <w:sz w:val="24"/>
          <w:szCs w:val="24"/>
        </w:rPr>
        <w:t>умение формализации и структурирования информации, учащиеся овладевают способами  представления данных в соответствии с поста</w:t>
      </w:r>
      <w:r w:rsidRPr="00D164F8">
        <w:rPr>
          <w:sz w:val="24"/>
          <w:szCs w:val="24"/>
        </w:rPr>
        <w:t>в</w:t>
      </w:r>
      <w:r w:rsidRPr="00D164F8">
        <w:rPr>
          <w:sz w:val="24"/>
          <w:szCs w:val="24"/>
        </w:rPr>
        <w:t>ленной задачей - таблицы, схемы, графики, диаграммы, с использованием соответствующих программных средств обработки данных; у учащихся формируется представление о компьют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>ре как универсальном устройстве обработки информации; представление об основных изуча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>мых понятиях: информация, алгоритм, модель - и их свойствах;</w:t>
      </w:r>
      <w:r w:rsidR="00185418">
        <w:rPr>
          <w:sz w:val="24"/>
          <w:szCs w:val="24"/>
        </w:rPr>
        <w:t xml:space="preserve"> </w:t>
      </w:r>
      <w:r w:rsidRPr="00D164F8">
        <w:rPr>
          <w:sz w:val="24"/>
          <w:szCs w:val="24"/>
        </w:rPr>
        <w:t>развивается алгоритмическое мышление, необходимое для профессиональной деятельности в современном обществе; форм</w:t>
      </w:r>
      <w:r w:rsidRPr="00D164F8">
        <w:rPr>
          <w:sz w:val="24"/>
          <w:szCs w:val="24"/>
        </w:rPr>
        <w:t>и</w:t>
      </w:r>
      <w:r w:rsidRPr="00D164F8">
        <w:rPr>
          <w:sz w:val="24"/>
          <w:szCs w:val="24"/>
        </w:rPr>
        <w:t>руются</w:t>
      </w:r>
      <w:r w:rsidR="00185418">
        <w:rPr>
          <w:sz w:val="24"/>
          <w:szCs w:val="24"/>
        </w:rPr>
        <w:t xml:space="preserve"> </w:t>
      </w:r>
      <w:r w:rsidRPr="00D164F8">
        <w:rPr>
          <w:sz w:val="24"/>
          <w:szCs w:val="24"/>
        </w:rPr>
        <w:t>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</w:t>
      </w:r>
      <w:r w:rsidRPr="00D164F8">
        <w:rPr>
          <w:sz w:val="24"/>
          <w:szCs w:val="24"/>
        </w:rPr>
        <w:t>о</w:t>
      </w:r>
      <w:r w:rsidRPr="00D164F8">
        <w:rPr>
          <w:sz w:val="24"/>
          <w:szCs w:val="24"/>
        </w:rPr>
        <w:t>мышленности и научных исследованиях; вырабатываются навык и умение безопасного и цел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>сообразного поведения при работе с компьютерными программами и в сети Интернет, умение соблюдать нормы информационной этики и права.</w:t>
      </w:r>
    </w:p>
    <w:p w:rsidR="00D164F8" w:rsidRPr="00D164F8" w:rsidRDefault="00D164F8" w:rsidP="00D164F8">
      <w:pPr>
        <w:spacing w:line="276" w:lineRule="auto"/>
        <w:jc w:val="both"/>
        <w:rPr>
          <w:sz w:val="24"/>
          <w:szCs w:val="24"/>
        </w:rPr>
      </w:pPr>
    </w:p>
    <w:p w:rsidR="00D164F8" w:rsidRPr="00D164F8" w:rsidRDefault="00D164F8" w:rsidP="00D164F8">
      <w:pPr>
        <w:tabs>
          <w:tab w:val="left" w:pos="1180"/>
        </w:tabs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Введение</w:t>
      </w:r>
    </w:p>
    <w:p w:rsidR="00D164F8" w:rsidRPr="00D164F8" w:rsidRDefault="00D164F8" w:rsidP="00D164F8">
      <w:pPr>
        <w:pStyle w:val="a8"/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Информация и информационные процессы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 xml:space="preserve">Информация – одно из основных обобщающих понятий современной науки. 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Информационные процессы – процессы, связанные с хранением, преобразованием и п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>редачей данных.</w:t>
      </w:r>
    </w:p>
    <w:p w:rsidR="00D164F8" w:rsidRPr="00D164F8" w:rsidRDefault="00D164F8" w:rsidP="00D164F8">
      <w:pPr>
        <w:pStyle w:val="a8"/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Компьютер – универсальное устройство обработки данных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Архитектура компьютера: процессор, оперативная память, внешняя энергонезависимая память, устройства ввода-вывода; их количественные характеристики.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D164F8">
        <w:rPr>
          <w:i/>
          <w:sz w:val="24"/>
          <w:szCs w:val="24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D164F8">
        <w:rPr>
          <w:i/>
          <w:sz w:val="24"/>
          <w:szCs w:val="24"/>
          <w:lang w:val="en-US"/>
        </w:rPr>
        <w:t>D</w:t>
      </w:r>
      <w:r w:rsidRPr="00D164F8">
        <w:rPr>
          <w:i/>
          <w:sz w:val="24"/>
          <w:szCs w:val="24"/>
        </w:rPr>
        <w:t xml:space="preserve">-принтеры). 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Программное обеспечение компьютера.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Носители информации, используемые в ИКТ. История и перспективы развития. Пре</w:t>
      </w:r>
      <w:r w:rsidRPr="00D164F8">
        <w:rPr>
          <w:sz w:val="24"/>
          <w:szCs w:val="24"/>
        </w:rPr>
        <w:t>д</w:t>
      </w:r>
      <w:r w:rsidRPr="00D164F8">
        <w:rPr>
          <w:sz w:val="24"/>
          <w:szCs w:val="24"/>
        </w:rPr>
        <w:t>ставление об объемах данных и скоростях доступа, характерных для различных видов носит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 xml:space="preserve">лей. </w:t>
      </w:r>
      <w:r w:rsidRPr="00D164F8">
        <w:rPr>
          <w:i/>
          <w:sz w:val="24"/>
          <w:szCs w:val="24"/>
        </w:rPr>
        <w:t>Носители информации в живой природе.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История и тенденции развития компьютеров, улучшение характеристик компьютеров. Суперкомпьютеры.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i/>
          <w:sz w:val="24"/>
          <w:szCs w:val="24"/>
        </w:rPr>
        <w:t>Физические ограничения на значения характеристик компьютеров</w:t>
      </w:r>
      <w:r w:rsidRPr="00D164F8">
        <w:rPr>
          <w:sz w:val="24"/>
          <w:szCs w:val="24"/>
        </w:rPr>
        <w:t>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D164F8">
        <w:rPr>
          <w:i/>
          <w:sz w:val="24"/>
          <w:szCs w:val="24"/>
        </w:rPr>
        <w:t>Параллельные вычисления.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D164F8">
        <w:rPr>
          <w:sz w:val="24"/>
          <w:szCs w:val="24"/>
        </w:rPr>
        <w:t>Техника безопасности и правила работы на компьютере.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Математические основы информатики</w:t>
      </w:r>
    </w:p>
    <w:p w:rsidR="00D164F8" w:rsidRPr="00D164F8" w:rsidRDefault="00D164F8" w:rsidP="00D164F8">
      <w:pPr>
        <w:pStyle w:val="a8"/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lastRenderedPageBreak/>
        <w:t>Тексты и кодирование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Разнообразие языков и алфавитов. Естественные и формальные языки. Алфавит текстов на русском языке.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Двоичный алфавит. Представление данных в компьютере как текстов в двоичном алф</w:t>
      </w:r>
      <w:r w:rsidRPr="00D164F8">
        <w:rPr>
          <w:sz w:val="24"/>
          <w:szCs w:val="24"/>
        </w:rPr>
        <w:t>а</w:t>
      </w:r>
      <w:r w:rsidRPr="00D164F8">
        <w:rPr>
          <w:sz w:val="24"/>
          <w:szCs w:val="24"/>
        </w:rPr>
        <w:t>вите.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Двоичные коды с фиксированной длиной кодового слова. Разрядность кода – длина к</w:t>
      </w:r>
      <w:r w:rsidRPr="00D164F8">
        <w:rPr>
          <w:sz w:val="24"/>
          <w:szCs w:val="24"/>
        </w:rPr>
        <w:t>о</w:t>
      </w:r>
      <w:r w:rsidRPr="00D164F8">
        <w:rPr>
          <w:sz w:val="24"/>
          <w:szCs w:val="24"/>
        </w:rPr>
        <w:t xml:space="preserve">дового слова. Примеры двоичных кодов с разрядностью 8, 16, </w:t>
      </w:r>
      <w:r w:rsidRPr="00D164F8">
        <w:rPr>
          <w:position w:val="-1"/>
          <w:sz w:val="24"/>
          <w:szCs w:val="24"/>
        </w:rPr>
        <w:t>32.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Единицы измерения длины двоичных текстов: бит, байт, Килобайт и т.д. Количество и</w:t>
      </w:r>
      <w:r w:rsidRPr="00D164F8">
        <w:rPr>
          <w:sz w:val="24"/>
          <w:szCs w:val="24"/>
        </w:rPr>
        <w:t>н</w:t>
      </w:r>
      <w:r w:rsidRPr="00D164F8">
        <w:rPr>
          <w:sz w:val="24"/>
          <w:szCs w:val="24"/>
        </w:rPr>
        <w:t>формации, содержащееся в сообщении.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i/>
          <w:sz w:val="24"/>
          <w:szCs w:val="24"/>
        </w:rPr>
        <w:t>Подход А.Н. Колмогорова к определению количества информации.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Зависимость количества кодовых комбинаций от разрядности кода.</w:t>
      </w:r>
      <w:r w:rsidRPr="00D164F8">
        <w:rPr>
          <w:i/>
          <w:sz w:val="24"/>
          <w:szCs w:val="24"/>
        </w:rPr>
        <w:t xml:space="preserve">  Код ASCII. </w:t>
      </w:r>
      <w:r w:rsidRPr="00D164F8">
        <w:rPr>
          <w:sz w:val="24"/>
          <w:szCs w:val="24"/>
        </w:rPr>
        <w:t>Код</w:t>
      </w:r>
      <w:r w:rsidRPr="00D164F8">
        <w:rPr>
          <w:sz w:val="24"/>
          <w:szCs w:val="24"/>
        </w:rPr>
        <w:t>и</w:t>
      </w:r>
      <w:r w:rsidRPr="00D164F8">
        <w:rPr>
          <w:sz w:val="24"/>
          <w:szCs w:val="24"/>
        </w:rPr>
        <w:t>ровки кириллицы. Примеры кодирования букв национальных алфавитов. Представление о стандарте Unicode</w:t>
      </w:r>
      <w:r w:rsidRPr="00D164F8">
        <w:rPr>
          <w:i/>
          <w:sz w:val="24"/>
          <w:szCs w:val="24"/>
        </w:rPr>
        <w:t>. Таблицы кодировки с алфавитом, отличным от двоичного.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i/>
          <w:sz w:val="24"/>
          <w:szCs w:val="24"/>
        </w:rPr>
        <w:t>Искажение информации при передаче. Коды, исправляющие ошибки. Возможность о</w:t>
      </w:r>
      <w:r w:rsidRPr="00D164F8">
        <w:rPr>
          <w:i/>
          <w:sz w:val="24"/>
          <w:szCs w:val="24"/>
        </w:rPr>
        <w:t>д</w:t>
      </w:r>
      <w:r w:rsidRPr="00D164F8">
        <w:rPr>
          <w:i/>
          <w:sz w:val="24"/>
          <w:szCs w:val="24"/>
        </w:rPr>
        <w:t>нозначного декодирования для кодов с различной длиной кодовых слов.</w:t>
      </w:r>
    </w:p>
    <w:p w:rsidR="00D164F8" w:rsidRPr="00D164F8" w:rsidRDefault="00D164F8" w:rsidP="00D164F8">
      <w:pPr>
        <w:pStyle w:val="a8"/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Дискретизация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Измерение и дискретизация. Общее представление о цифровом представлении аудиов</w:t>
      </w:r>
      <w:r w:rsidRPr="00D164F8">
        <w:rPr>
          <w:sz w:val="24"/>
          <w:szCs w:val="24"/>
        </w:rPr>
        <w:t>и</w:t>
      </w:r>
      <w:r w:rsidRPr="00D164F8">
        <w:rPr>
          <w:sz w:val="24"/>
          <w:szCs w:val="24"/>
        </w:rPr>
        <w:t>зуальных и других непрерывных данных.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Кодирование цвета. Цветовые модели</w:t>
      </w:r>
      <w:r w:rsidRPr="00D164F8">
        <w:rPr>
          <w:b/>
          <w:bCs/>
          <w:sz w:val="24"/>
          <w:szCs w:val="24"/>
        </w:rPr>
        <w:t xml:space="preserve">. </w:t>
      </w:r>
      <w:r w:rsidRPr="00D164F8">
        <w:rPr>
          <w:sz w:val="24"/>
          <w:szCs w:val="24"/>
        </w:rPr>
        <w:t xml:space="preserve">Модели RGB </w:t>
      </w:r>
      <w:r w:rsidRPr="00D164F8">
        <w:rPr>
          <w:bCs/>
          <w:sz w:val="24"/>
          <w:szCs w:val="24"/>
        </w:rPr>
        <w:t xml:space="preserve">и </w:t>
      </w:r>
      <w:r w:rsidRPr="00D164F8">
        <w:rPr>
          <w:sz w:val="24"/>
          <w:szCs w:val="24"/>
        </w:rPr>
        <w:t xml:space="preserve">CMYK. </w:t>
      </w:r>
      <w:r w:rsidRPr="00D164F8">
        <w:rPr>
          <w:i/>
          <w:sz w:val="24"/>
          <w:szCs w:val="24"/>
        </w:rPr>
        <w:t>Модели HSB и CMY</w:t>
      </w:r>
      <w:r w:rsidRPr="00D164F8">
        <w:rPr>
          <w:sz w:val="24"/>
          <w:szCs w:val="24"/>
        </w:rPr>
        <w:t>. Гл</w:t>
      </w:r>
      <w:r w:rsidRPr="00D164F8">
        <w:rPr>
          <w:sz w:val="24"/>
          <w:szCs w:val="24"/>
        </w:rPr>
        <w:t>у</w:t>
      </w:r>
      <w:r w:rsidRPr="00D164F8">
        <w:rPr>
          <w:sz w:val="24"/>
          <w:szCs w:val="24"/>
        </w:rPr>
        <w:t>бина кодирования. Знакомство с растровой и векторной графикой.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Кодирование звука</w:t>
      </w:r>
      <w:r w:rsidRPr="00D164F8">
        <w:rPr>
          <w:b/>
          <w:bCs/>
          <w:sz w:val="24"/>
          <w:szCs w:val="24"/>
        </w:rPr>
        <w:t xml:space="preserve">. </w:t>
      </w:r>
      <w:r w:rsidRPr="00D164F8">
        <w:rPr>
          <w:sz w:val="24"/>
          <w:szCs w:val="24"/>
        </w:rPr>
        <w:t>Разрядность и частота записи. Количество каналов записи.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Оценка количественных параметров, связанных с представлением и хранением изобр</w:t>
      </w:r>
      <w:r w:rsidRPr="00D164F8">
        <w:rPr>
          <w:sz w:val="24"/>
          <w:szCs w:val="24"/>
        </w:rPr>
        <w:t>а</w:t>
      </w:r>
      <w:r w:rsidRPr="00D164F8">
        <w:rPr>
          <w:sz w:val="24"/>
          <w:szCs w:val="24"/>
        </w:rPr>
        <w:t>жений и звуковых файлов.</w:t>
      </w:r>
    </w:p>
    <w:p w:rsidR="00D164F8" w:rsidRPr="00D164F8" w:rsidRDefault="00D164F8" w:rsidP="00D164F8">
      <w:pPr>
        <w:pStyle w:val="a8"/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Системы счисления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Позиционные и непозиционные системы счисления. Примеры представления чисел в п</w:t>
      </w:r>
      <w:r w:rsidRPr="00D164F8">
        <w:rPr>
          <w:sz w:val="24"/>
          <w:szCs w:val="24"/>
        </w:rPr>
        <w:t>о</w:t>
      </w:r>
      <w:r w:rsidRPr="00D164F8">
        <w:rPr>
          <w:sz w:val="24"/>
          <w:szCs w:val="24"/>
        </w:rPr>
        <w:t>зиционных системах счисления.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Основание системы счисления. Алфавит (множество цифр) системы счисления. Колич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>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Двоичная система счисления, запись целых чисел в пределах от 0 до 1024. Перевод нат</w:t>
      </w:r>
      <w:r w:rsidRPr="00D164F8">
        <w:rPr>
          <w:sz w:val="24"/>
          <w:szCs w:val="24"/>
        </w:rPr>
        <w:t>у</w:t>
      </w:r>
      <w:r w:rsidRPr="00D164F8">
        <w:rPr>
          <w:sz w:val="24"/>
          <w:szCs w:val="24"/>
        </w:rPr>
        <w:t>ральных чисел из десятичной системы счисления в двоичную и из двоичной в десятичную.</w:t>
      </w:r>
    </w:p>
    <w:p w:rsidR="00D164F8" w:rsidRPr="00D164F8" w:rsidRDefault="00D164F8" w:rsidP="00D164F8">
      <w:pPr>
        <w:spacing w:line="276" w:lineRule="auto"/>
        <w:ind w:right="40"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 xml:space="preserve">Восьмеричная и шестнадцатеричная системы счисления. Перевод натуральных чисел из десятичной системы счисления в восьмеричную,  шестнадцатеричную и обратно. </w:t>
      </w:r>
    </w:p>
    <w:p w:rsidR="00D164F8" w:rsidRPr="00D164F8" w:rsidRDefault="00D164F8" w:rsidP="00D164F8">
      <w:pPr>
        <w:spacing w:line="276" w:lineRule="auto"/>
        <w:ind w:right="40"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Перевод натуральных чисел из двоичной системы счисления в восьмеричную и шестн</w:t>
      </w:r>
      <w:r w:rsidRPr="00D164F8">
        <w:rPr>
          <w:sz w:val="24"/>
          <w:szCs w:val="24"/>
        </w:rPr>
        <w:t>а</w:t>
      </w:r>
      <w:r w:rsidRPr="00D164F8">
        <w:rPr>
          <w:sz w:val="24"/>
          <w:szCs w:val="24"/>
        </w:rPr>
        <w:t xml:space="preserve">дцатеричную и обратно. 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D164F8">
        <w:rPr>
          <w:i/>
          <w:sz w:val="24"/>
          <w:szCs w:val="24"/>
        </w:rPr>
        <w:t>Арифметические действия в системах счисления.</w:t>
      </w:r>
    </w:p>
    <w:p w:rsidR="00D164F8" w:rsidRPr="00D164F8" w:rsidRDefault="00D164F8" w:rsidP="00D164F8">
      <w:pPr>
        <w:pStyle w:val="a8"/>
        <w:tabs>
          <w:tab w:val="left" w:pos="126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Элементы комбинаторики, теории множеств и математической логики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Расчет количества вариантов: формулы перемножения и сложения количества вариа</w:t>
      </w:r>
      <w:r w:rsidRPr="00D164F8">
        <w:rPr>
          <w:sz w:val="24"/>
          <w:szCs w:val="24"/>
        </w:rPr>
        <w:t>н</w:t>
      </w:r>
      <w:r w:rsidRPr="00D164F8">
        <w:rPr>
          <w:sz w:val="24"/>
          <w:szCs w:val="24"/>
        </w:rPr>
        <w:t>тов. Количество текстов данной длины в данном алфавите.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D164F8" w:rsidRPr="00D164F8" w:rsidRDefault="00D164F8" w:rsidP="00D164F8">
      <w:pPr>
        <w:spacing w:line="276" w:lineRule="auto"/>
        <w:ind w:right="-23"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lastRenderedPageBreak/>
        <w:t>Высказывания. Простые и сложные высказывания. Диаграммы Эйлера-Венна. Логич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>ские значения высказываний. Логические выражения. Логические операции: «и» (конъюнкция, логическое умножение), «или» (дизъюнкция, логическое сложение), «не» (логическое отриц</w:t>
      </w:r>
      <w:r w:rsidRPr="00D164F8">
        <w:rPr>
          <w:sz w:val="24"/>
          <w:szCs w:val="24"/>
        </w:rPr>
        <w:t>а</w:t>
      </w:r>
      <w:r w:rsidRPr="00D164F8">
        <w:rPr>
          <w:sz w:val="24"/>
          <w:szCs w:val="24"/>
        </w:rPr>
        <w:t>ние). Правила записи логических выражений. Приоритеты логических операций.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Таблицы истинности. Построение таблиц истинности для логических выражений.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i/>
          <w:sz w:val="24"/>
          <w:szCs w:val="24"/>
        </w:rPr>
        <w:t>Логические операции следования (импликация) и равносильности (эквивалентность). Свойства логических операций. Законы алгебры логики</w:t>
      </w:r>
      <w:r w:rsidRPr="00D164F8">
        <w:rPr>
          <w:sz w:val="24"/>
          <w:szCs w:val="24"/>
        </w:rPr>
        <w:t xml:space="preserve">. </w:t>
      </w:r>
      <w:r w:rsidRPr="00D164F8">
        <w:rPr>
          <w:i/>
          <w:sz w:val="24"/>
          <w:szCs w:val="24"/>
        </w:rPr>
        <w:t>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D164F8" w:rsidRPr="00D164F8" w:rsidRDefault="00D164F8" w:rsidP="00D164F8">
      <w:pPr>
        <w:tabs>
          <w:tab w:val="left" w:pos="709"/>
        </w:tabs>
        <w:spacing w:line="276" w:lineRule="auto"/>
        <w:jc w:val="both"/>
        <w:rPr>
          <w:b/>
          <w:bCs/>
          <w:sz w:val="24"/>
          <w:szCs w:val="24"/>
        </w:rPr>
      </w:pPr>
      <w:r w:rsidRPr="00D164F8">
        <w:rPr>
          <w:b/>
          <w:bCs/>
          <w:sz w:val="24"/>
          <w:szCs w:val="24"/>
        </w:rPr>
        <w:tab/>
        <w:t>Списки, графы, деревья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Список. Первый элемент, последний элемент, предыдущий элемент, следующий эл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>мент. Вставка, удаление и замена элемента.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Дерево. Корень, лист, вершина (узел). Предшествующая вершина, последующие верш</w:t>
      </w:r>
      <w:r w:rsidRPr="00D164F8">
        <w:rPr>
          <w:sz w:val="24"/>
          <w:szCs w:val="24"/>
        </w:rPr>
        <w:t>и</w:t>
      </w:r>
      <w:r w:rsidRPr="00D164F8">
        <w:rPr>
          <w:sz w:val="24"/>
          <w:szCs w:val="24"/>
        </w:rPr>
        <w:t xml:space="preserve">ны. Поддерево. Высота дерева. </w:t>
      </w:r>
      <w:r w:rsidRPr="00D164F8">
        <w:rPr>
          <w:i/>
          <w:sz w:val="24"/>
          <w:szCs w:val="24"/>
        </w:rPr>
        <w:t>Бинарное дерево. Генеалогическое дерево.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Алгоритмы и элементы программирования</w:t>
      </w:r>
    </w:p>
    <w:p w:rsidR="00D164F8" w:rsidRPr="00D164F8" w:rsidRDefault="00D164F8" w:rsidP="00D164F8">
      <w:pPr>
        <w:pStyle w:val="a8"/>
        <w:tabs>
          <w:tab w:val="left" w:pos="900"/>
        </w:tabs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Исполнители и алгоритмы. Управление исполнителями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Исполнители. Состояния, возможные обстановки и система команд исполнителя; кома</w:t>
      </w:r>
      <w:r w:rsidRPr="00D164F8">
        <w:rPr>
          <w:sz w:val="24"/>
          <w:szCs w:val="24"/>
        </w:rPr>
        <w:t>н</w:t>
      </w:r>
      <w:r w:rsidRPr="00D164F8">
        <w:rPr>
          <w:sz w:val="24"/>
          <w:szCs w:val="24"/>
        </w:rPr>
        <w:t>ды-приказы и команды-запросы; отказ исполнителя. Необходимость формального описания и</w:t>
      </w:r>
      <w:r w:rsidRPr="00D164F8">
        <w:rPr>
          <w:sz w:val="24"/>
          <w:szCs w:val="24"/>
        </w:rPr>
        <w:t>с</w:t>
      </w:r>
      <w:r w:rsidRPr="00D164F8">
        <w:rPr>
          <w:sz w:val="24"/>
          <w:szCs w:val="24"/>
        </w:rPr>
        <w:t>полнителя. Ручное управление исполнителем.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</w:t>
      </w:r>
      <w:r w:rsidRPr="00D164F8">
        <w:rPr>
          <w:sz w:val="24"/>
          <w:szCs w:val="24"/>
        </w:rPr>
        <w:t>л</w:t>
      </w:r>
      <w:r w:rsidRPr="00D164F8">
        <w:rPr>
          <w:sz w:val="24"/>
          <w:szCs w:val="24"/>
        </w:rPr>
        <w:t>горитма на конкретном алгоритмическом языке. Компьютер – автоматическое устройство, сп</w:t>
      </w:r>
      <w:r w:rsidRPr="00D164F8">
        <w:rPr>
          <w:sz w:val="24"/>
          <w:szCs w:val="24"/>
        </w:rPr>
        <w:t>о</w:t>
      </w:r>
      <w:r w:rsidRPr="00D164F8">
        <w:rPr>
          <w:sz w:val="24"/>
          <w:szCs w:val="24"/>
        </w:rPr>
        <w:t>собное управлять по заранее составленной программе исполнителями, выполняющими кома</w:t>
      </w:r>
      <w:r w:rsidRPr="00D164F8">
        <w:rPr>
          <w:sz w:val="24"/>
          <w:szCs w:val="24"/>
        </w:rPr>
        <w:t>н</w:t>
      </w:r>
      <w:r w:rsidRPr="00D164F8">
        <w:rPr>
          <w:sz w:val="24"/>
          <w:szCs w:val="24"/>
        </w:rPr>
        <w:t xml:space="preserve">ды. Программное управление исполнителем. </w:t>
      </w:r>
      <w:r w:rsidRPr="00D164F8">
        <w:rPr>
          <w:i/>
          <w:sz w:val="24"/>
          <w:szCs w:val="24"/>
        </w:rPr>
        <w:t>Программное управление самодвижущимся роб</w:t>
      </w:r>
      <w:r w:rsidRPr="00D164F8">
        <w:rPr>
          <w:i/>
          <w:sz w:val="24"/>
          <w:szCs w:val="24"/>
        </w:rPr>
        <w:t>о</w:t>
      </w:r>
      <w:r w:rsidRPr="00D164F8">
        <w:rPr>
          <w:i/>
          <w:sz w:val="24"/>
          <w:szCs w:val="24"/>
        </w:rPr>
        <w:t>том.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Системы программирования. Средства создания и выполнения программ.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i/>
          <w:sz w:val="24"/>
          <w:szCs w:val="24"/>
        </w:rPr>
        <w:t>Понятие об этапах разработки программ и приемах отладки программ.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Управление. Сигнал. Обратная связь. Примеры: компьютер и управляемый им исполн</w:t>
      </w:r>
      <w:r w:rsidRPr="00D164F8">
        <w:rPr>
          <w:sz w:val="24"/>
          <w:szCs w:val="24"/>
        </w:rPr>
        <w:t>и</w:t>
      </w:r>
      <w:r w:rsidRPr="00D164F8">
        <w:rPr>
          <w:sz w:val="24"/>
          <w:szCs w:val="24"/>
        </w:rPr>
        <w:t>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</w:t>
      </w:r>
      <w:r w:rsidRPr="00D164F8">
        <w:rPr>
          <w:sz w:val="24"/>
          <w:szCs w:val="24"/>
        </w:rPr>
        <w:t>й</w:t>
      </w:r>
      <w:r w:rsidRPr="00D164F8">
        <w:rPr>
          <w:sz w:val="24"/>
          <w:szCs w:val="24"/>
        </w:rPr>
        <w:t>ствами.</w:t>
      </w:r>
    </w:p>
    <w:p w:rsidR="00D164F8" w:rsidRPr="00D164F8" w:rsidRDefault="00D164F8" w:rsidP="00D164F8">
      <w:pPr>
        <w:pStyle w:val="a8"/>
        <w:tabs>
          <w:tab w:val="left" w:pos="900"/>
        </w:tabs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Алгоритмические конструкции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</w:t>
      </w:r>
      <w:r w:rsidRPr="00D164F8">
        <w:rPr>
          <w:sz w:val="24"/>
          <w:szCs w:val="24"/>
        </w:rPr>
        <w:t>с</w:t>
      </w:r>
      <w:r w:rsidRPr="00D164F8">
        <w:rPr>
          <w:sz w:val="24"/>
          <w:szCs w:val="24"/>
        </w:rPr>
        <w:t>ходных данных.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 xml:space="preserve">Конструкция «ветвление». Условный оператор: полная и неполная формы. 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trike/>
          <w:sz w:val="24"/>
          <w:szCs w:val="24"/>
        </w:rPr>
      </w:pPr>
      <w:r w:rsidRPr="00D164F8">
        <w:rPr>
          <w:sz w:val="24"/>
          <w:szCs w:val="24"/>
        </w:rPr>
        <w:t xml:space="preserve">Выполнение  и невыполнение условия (истинность и ложность высказывания). Простые и составные условия. Запись составных условий. 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D164F8">
        <w:rPr>
          <w:sz w:val="24"/>
          <w:szCs w:val="24"/>
        </w:rPr>
        <w:t>Конструкция «повторения»: циклы с заданным числом повторений, с условием выпо</w:t>
      </w:r>
      <w:r w:rsidRPr="00D164F8">
        <w:rPr>
          <w:sz w:val="24"/>
          <w:szCs w:val="24"/>
        </w:rPr>
        <w:t>л</w:t>
      </w:r>
      <w:r w:rsidRPr="00D164F8">
        <w:rPr>
          <w:sz w:val="24"/>
          <w:szCs w:val="24"/>
        </w:rPr>
        <w:t xml:space="preserve">нения, с переменной цикла. </w:t>
      </w:r>
      <w:r w:rsidRPr="00D164F8">
        <w:rPr>
          <w:i/>
          <w:sz w:val="24"/>
          <w:szCs w:val="24"/>
        </w:rPr>
        <w:t>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lastRenderedPageBreak/>
        <w:t>Запись алгоритмических конструкций в выбранном языке программирования.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i/>
          <w:sz w:val="24"/>
          <w:szCs w:val="24"/>
        </w:rPr>
        <w:t>Примеры записи команд ветвления и повторения и других конструкций в различных а</w:t>
      </w:r>
      <w:r w:rsidRPr="00D164F8">
        <w:rPr>
          <w:i/>
          <w:sz w:val="24"/>
          <w:szCs w:val="24"/>
        </w:rPr>
        <w:t>л</w:t>
      </w:r>
      <w:r w:rsidRPr="00D164F8">
        <w:rPr>
          <w:i/>
          <w:sz w:val="24"/>
          <w:szCs w:val="24"/>
        </w:rPr>
        <w:t>горитмических языках.</w:t>
      </w:r>
    </w:p>
    <w:p w:rsidR="00D164F8" w:rsidRPr="00D164F8" w:rsidRDefault="00D164F8" w:rsidP="00D164F8">
      <w:pPr>
        <w:pStyle w:val="a8"/>
        <w:tabs>
          <w:tab w:val="left" w:pos="900"/>
        </w:tabs>
        <w:spacing w:line="276" w:lineRule="auto"/>
        <w:ind w:left="709"/>
        <w:jc w:val="both"/>
        <w:rPr>
          <w:b/>
          <w:bCs/>
          <w:sz w:val="24"/>
          <w:szCs w:val="24"/>
        </w:rPr>
      </w:pPr>
      <w:r w:rsidRPr="00D164F8">
        <w:rPr>
          <w:b/>
          <w:bCs/>
          <w:sz w:val="24"/>
          <w:szCs w:val="24"/>
        </w:rPr>
        <w:t>Разработка алгоритмов и программ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 xml:space="preserve">Оператор присваивания. </w:t>
      </w:r>
      <w:r w:rsidRPr="00D164F8">
        <w:rPr>
          <w:i/>
          <w:sz w:val="24"/>
          <w:szCs w:val="24"/>
        </w:rPr>
        <w:t>Представление о структурах данных.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Константы и переменные. Переменная: имя и значение. Типы переменных: целые, вещ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 xml:space="preserve">ственные, </w:t>
      </w:r>
      <w:r w:rsidRPr="00D164F8">
        <w:rPr>
          <w:i/>
          <w:sz w:val="24"/>
          <w:szCs w:val="24"/>
        </w:rPr>
        <w:t>символьные, строковые, логические</w:t>
      </w:r>
      <w:r w:rsidRPr="00D164F8">
        <w:rPr>
          <w:sz w:val="24"/>
          <w:szCs w:val="24"/>
        </w:rPr>
        <w:t xml:space="preserve">. Табличные величины (массивы). Одномерные массивы. </w:t>
      </w:r>
      <w:r w:rsidRPr="00D164F8">
        <w:rPr>
          <w:i/>
          <w:sz w:val="24"/>
          <w:szCs w:val="24"/>
        </w:rPr>
        <w:t>Двумерные массивы.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Примеры задач обработки данных:</w:t>
      </w:r>
    </w:p>
    <w:p w:rsidR="00D164F8" w:rsidRPr="00D164F8" w:rsidRDefault="00D164F8" w:rsidP="009C6304">
      <w:pPr>
        <w:pStyle w:val="a8"/>
        <w:numPr>
          <w:ilvl w:val="0"/>
          <w:numId w:val="27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 xml:space="preserve">нахождение минимального и максимального числа из </w:t>
      </w:r>
      <w:r w:rsidRPr="00D164F8">
        <w:rPr>
          <w:w w:val="99"/>
          <w:sz w:val="24"/>
          <w:szCs w:val="24"/>
        </w:rPr>
        <w:t xml:space="preserve">двух, трех, </w:t>
      </w:r>
      <w:r w:rsidRPr="00D164F8">
        <w:rPr>
          <w:sz w:val="24"/>
          <w:szCs w:val="24"/>
        </w:rPr>
        <w:t xml:space="preserve">четырех данных </w:t>
      </w:r>
      <w:r w:rsidRPr="00D164F8">
        <w:rPr>
          <w:w w:val="99"/>
          <w:sz w:val="24"/>
          <w:szCs w:val="24"/>
        </w:rPr>
        <w:t>ч</w:t>
      </w:r>
      <w:r w:rsidRPr="00D164F8">
        <w:rPr>
          <w:w w:val="99"/>
          <w:sz w:val="24"/>
          <w:szCs w:val="24"/>
        </w:rPr>
        <w:t>и</w:t>
      </w:r>
      <w:r w:rsidRPr="00D164F8">
        <w:rPr>
          <w:w w:val="99"/>
          <w:sz w:val="24"/>
          <w:szCs w:val="24"/>
        </w:rPr>
        <w:t>сел;</w:t>
      </w:r>
    </w:p>
    <w:p w:rsidR="00D164F8" w:rsidRPr="00D164F8" w:rsidRDefault="00D164F8" w:rsidP="009C6304">
      <w:pPr>
        <w:pStyle w:val="a8"/>
        <w:numPr>
          <w:ilvl w:val="0"/>
          <w:numId w:val="27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нахождение всех корней заданного квадратного уравнения;</w:t>
      </w:r>
    </w:p>
    <w:p w:rsidR="00D164F8" w:rsidRPr="00D164F8" w:rsidRDefault="00D164F8" w:rsidP="009C6304">
      <w:pPr>
        <w:pStyle w:val="a8"/>
        <w:numPr>
          <w:ilvl w:val="0"/>
          <w:numId w:val="27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заполнение числового массива в соответствии с формулой или путем ввода чисел;</w:t>
      </w:r>
    </w:p>
    <w:p w:rsidR="00D164F8" w:rsidRPr="00D164F8" w:rsidRDefault="00D164F8" w:rsidP="009C6304">
      <w:pPr>
        <w:pStyle w:val="a8"/>
        <w:numPr>
          <w:ilvl w:val="0"/>
          <w:numId w:val="27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нахождение суммы элементов данной конечной числовой последовательности или массива;</w:t>
      </w:r>
    </w:p>
    <w:p w:rsidR="00D164F8" w:rsidRPr="00D164F8" w:rsidRDefault="00D164F8" w:rsidP="009C6304">
      <w:pPr>
        <w:pStyle w:val="a8"/>
        <w:numPr>
          <w:ilvl w:val="0"/>
          <w:numId w:val="27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нахождение минимального (максимального) элемента массива.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Знакомство с алгоритмами решения этих задач. Реализации этих алгоритмов в выбра</w:t>
      </w:r>
      <w:r w:rsidRPr="00D164F8">
        <w:rPr>
          <w:sz w:val="24"/>
          <w:szCs w:val="24"/>
        </w:rPr>
        <w:t>н</w:t>
      </w:r>
      <w:r w:rsidRPr="00D164F8">
        <w:rPr>
          <w:sz w:val="24"/>
          <w:szCs w:val="24"/>
        </w:rPr>
        <w:t>ной среде программирования.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Составление алгоритмов и программ по управлению исполнителями Робот, Черепашка, Чертежник и др.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i/>
          <w:sz w:val="24"/>
          <w:szCs w:val="24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</w:t>
      </w:r>
      <w:r w:rsidRPr="00D164F8">
        <w:rPr>
          <w:i/>
          <w:sz w:val="24"/>
          <w:szCs w:val="24"/>
        </w:rPr>
        <w:t>е</w:t>
      </w:r>
      <w:r w:rsidRPr="00D164F8">
        <w:rPr>
          <w:i/>
          <w:sz w:val="24"/>
          <w:szCs w:val="24"/>
        </w:rPr>
        <w:t>ние наибольшего общего делителя (алгоритм Евклида).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 xml:space="preserve">Знакомство с документированием программ. </w:t>
      </w:r>
      <w:r w:rsidRPr="00D164F8">
        <w:rPr>
          <w:i/>
          <w:sz w:val="24"/>
          <w:szCs w:val="24"/>
        </w:rPr>
        <w:t>Составление описание программы по о</w:t>
      </w:r>
      <w:r w:rsidRPr="00D164F8">
        <w:rPr>
          <w:i/>
          <w:sz w:val="24"/>
          <w:szCs w:val="24"/>
        </w:rPr>
        <w:t>б</w:t>
      </w:r>
      <w:r w:rsidRPr="00D164F8">
        <w:rPr>
          <w:i/>
          <w:sz w:val="24"/>
          <w:szCs w:val="24"/>
        </w:rPr>
        <w:t>разцу.</w:t>
      </w:r>
    </w:p>
    <w:p w:rsidR="00D164F8" w:rsidRPr="00D164F8" w:rsidRDefault="00D164F8" w:rsidP="00D164F8">
      <w:pPr>
        <w:pStyle w:val="a8"/>
        <w:tabs>
          <w:tab w:val="left" w:pos="900"/>
        </w:tabs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Анализ алгоритмов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Сложность вычисления: количество выполненных операций, размер используемой пам</w:t>
      </w:r>
      <w:r w:rsidRPr="00D164F8">
        <w:rPr>
          <w:sz w:val="24"/>
          <w:szCs w:val="24"/>
        </w:rPr>
        <w:t>я</w:t>
      </w:r>
      <w:r w:rsidRPr="00D164F8">
        <w:rPr>
          <w:sz w:val="24"/>
          <w:szCs w:val="24"/>
        </w:rPr>
        <w:t>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</w:t>
      </w:r>
      <w:r w:rsidRPr="00D164F8">
        <w:rPr>
          <w:sz w:val="24"/>
          <w:szCs w:val="24"/>
        </w:rPr>
        <w:t>я</w:t>
      </w:r>
      <w:r w:rsidRPr="00D164F8">
        <w:rPr>
          <w:sz w:val="24"/>
          <w:szCs w:val="24"/>
        </w:rPr>
        <w:t>ющих обработку большого объема данных.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>ры описания объектов и процессов с помощью набора числовых характеристик, а также зав</w:t>
      </w:r>
      <w:r w:rsidRPr="00D164F8">
        <w:rPr>
          <w:sz w:val="24"/>
          <w:szCs w:val="24"/>
        </w:rPr>
        <w:t>и</w:t>
      </w:r>
      <w:r w:rsidRPr="00D164F8">
        <w:rPr>
          <w:sz w:val="24"/>
          <w:szCs w:val="24"/>
        </w:rPr>
        <w:t>симостей между этими характеристиками, выражаемыми с помощью формул.</w:t>
      </w:r>
    </w:p>
    <w:p w:rsidR="00D164F8" w:rsidRPr="00D164F8" w:rsidRDefault="00D164F8" w:rsidP="00D164F8">
      <w:pPr>
        <w:spacing w:line="276" w:lineRule="auto"/>
        <w:ind w:firstLine="709"/>
        <w:rPr>
          <w:b/>
          <w:i/>
          <w:sz w:val="24"/>
          <w:szCs w:val="24"/>
        </w:rPr>
      </w:pPr>
      <w:r w:rsidRPr="00D164F8">
        <w:rPr>
          <w:b/>
          <w:i/>
          <w:sz w:val="24"/>
          <w:szCs w:val="24"/>
        </w:rPr>
        <w:t>Робототехника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D164F8">
        <w:rPr>
          <w:i/>
          <w:sz w:val="24"/>
          <w:szCs w:val="24"/>
        </w:rPr>
        <w:t>Робототехника – наука о разработке и использовании автоматизированных технич</w:t>
      </w:r>
      <w:r w:rsidRPr="00D164F8">
        <w:rPr>
          <w:i/>
          <w:sz w:val="24"/>
          <w:szCs w:val="24"/>
        </w:rPr>
        <w:t>е</w:t>
      </w:r>
      <w:r w:rsidRPr="00D164F8">
        <w:rPr>
          <w:i/>
          <w:sz w:val="24"/>
          <w:szCs w:val="24"/>
        </w:rPr>
        <w:t>ских систем. Автономные роботы и автоматизированные комплексы. Микроконтроллер. Си</w:t>
      </w:r>
      <w:r w:rsidRPr="00D164F8">
        <w:rPr>
          <w:i/>
          <w:sz w:val="24"/>
          <w:szCs w:val="24"/>
        </w:rPr>
        <w:t>г</w:t>
      </w:r>
      <w:r w:rsidRPr="00D164F8">
        <w:rPr>
          <w:i/>
          <w:sz w:val="24"/>
          <w:szCs w:val="24"/>
        </w:rPr>
        <w:t>нал. Обратная связь: получение сигналов от цифровых датчиков (касания, расстояния, света, звука и др.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D164F8">
        <w:rPr>
          <w:i/>
          <w:sz w:val="24"/>
          <w:szCs w:val="24"/>
        </w:rPr>
        <w:lastRenderedPageBreak/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</w:t>
      </w:r>
      <w:r w:rsidRPr="00D164F8">
        <w:rPr>
          <w:i/>
          <w:sz w:val="24"/>
          <w:szCs w:val="24"/>
        </w:rPr>
        <w:t>в</w:t>
      </w:r>
      <w:r w:rsidRPr="00D164F8">
        <w:rPr>
          <w:i/>
          <w:sz w:val="24"/>
          <w:szCs w:val="24"/>
        </w:rPr>
        <w:t xml:space="preserve">тономная система управления транспортным средством и т.п.). 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D164F8">
        <w:rPr>
          <w:i/>
          <w:sz w:val="24"/>
          <w:szCs w:val="24"/>
        </w:rPr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D164F8">
        <w:rPr>
          <w:i/>
          <w:sz w:val="24"/>
          <w:szCs w:val="24"/>
        </w:rPr>
        <w:t>Пример учебной среды разработки программ управления движущимися роботами. Алг</w:t>
      </w:r>
      <w:r w:rsidRPr="00D164F8">
        <w:rPr>
          <w:i/>
          <w:sz w:val="24"/>
          <w:szCs w:val="24"/>
        </w:rPr>
        <w:t>о</w:t>
      </w:r>
      <w:r w:rsidRPr="00D164F8">
        <w:rPr>
          <w:i/>
          <w:sz w:val="24"/>
          <w:szCs w:val="24"/>
        </w:rPr>
        <w:t>ритмы управления движущимися роботами. Реализация алгоритмов "движение до препя</w:t>
      </w:r>
      <w:r w:rsidRPr="00D164F8">
        <w:rPr>
          <w:i/>
          <w:sz w:val="24"/>
          <w:szCs w:val="24"/>
        </w:rPr>
        <w:t>т</w:t>
      </w:r>
      <w:r w:rsidRPr="00D164F8">
        <w:rPr>
          <w:i/>
          <w:sz w:val="24"/>
          <w:szCs w:val="24"/>
        </w:rPr>
        <w:t xml:space="preserve">ствия", "следование вдоль линии" и т.п. 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D164F8">
        <w:rPr>
          <w:i/>
          <w:sz w:val="24"/>
          <w:szCs w:val="24"/>
        </w:rPr>
        <w:t>Анализ алгоритмов действий роботов. Испытание механизма робота, отладка пр</w:t>
      </w:r>
      <w:r w:rsidRPr="00D164F8">
        <w:rPr>
          <w:i/>
          <w:sz w:val="24"/>
          <w:szCs w:val="24"/>
        </w:rPr>
        <w:t>о</w:t>
      </w:r>
      <w:r w:rsidRPr="00D164F8">
        <w:rPr>
          <w:i/>
          <w:sz w:val="24"/>
          <w:szCs w:val="24"/>
        </w:rPr>
        <w:t>граммы управления роботом Влияние ошибок измерений и вычислений на выполнение алгори</w:t>
      </w:r>
      <w:r w:rsidRPr="00D164F8">
        <w:rPr>
          <w:i/>
          <w:sz w:val="24"/>
          <w:szCs w:val="24"/>
        </w:rPr>
        <w:t>т</w:t>
      </w:r>
      <w:r w:rsidRPr="00D164F8">
        <w:rPr>
          <w:i/>
          <w:sz w:val="24"/>
          <w:szCs w:val="24"/>
        </w:rPr>
        <w:t>мов управления роботом.</w:t>
      </w:r>
    </w:p>
    <w:p w:rsidR="00D164F8" w:rsidRPr="00D164F8" w:rsidRDefault="00D164F8" w:rsidP="00D164F8">
      <w:pPr>
        <w:pStyle w:val="a8"/>
        <w:tabs>
          <w:tab w:val="left" w:pos="900"/>
        </w:tabs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Математическое моделирование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Понятие математической модели. Задачи, решаемые с помощью математического (ко</w:t>
      </w:r>
      <w:r w:rsidRPr="00D164F8">
        <w:rPr>
          <w:sz w:val="24"/>
          <w:szCs w:val="24"/>
        </w:rPr>
        <w:t>м</w:t>
      </w:r>
      <w:r w:rsidRPr="00D164F8">
        <w:rPr>
          <w:sz w:val="24"/>
          <w:szCs w:val="24"/>
        </w:rPr>
        <w:t>пьютерного) моделирования. Отличие математической модели от натурной модели и от слове</w:t>
      </w:r>
      <w:r w:rsidRPr="00D164F8">
        <w:rPr>
          <w:sz w:val="24"/>
          <w:szCs w:val="24"/>
        </w:rPr>
        <w:t>с</w:t>
      </w:r>
      <w:r w:rsidRPr="00D164F8">
        <w:rPr>
          <w:sz w:val="24"/>
          <w:szCs w:val="24"/>
        </w:rPr>
        <w:t>ного (литературного) описания объекта. Использование компьютеров при работе с математич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 xml:space="preserve">скими моделями. 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Компьютерные эксперименты.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</w:t>
      </w:r>
      <w:r w:rsidRPr="00D164F8">
        <w:rPr>
          <w:sz w:val="24"/>
          <w:szCs w:val="24"/>
        </w:rPr>
        <w:t>ь</w:t>
      </w:r>
      <w:r w:rsidRPr="00D164F8">
        <w:rPr>
          <w:sz w:val="24"/>
          <w:szCs w:val="24"/>
        </w:rPr>
        <w:t>ютерного эксперимента, анализ его результатов, уточнение модели.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Использование программных систем и сервисов</w:t>
      </w:r>
    </w:p>
    <w:p w:rsidR="00D164F8" w:rsidRPr="00D164F8" w:rsidRDefault="00D164F8" w:rsidP="00D164F8">
      <w:pPr>
        <w:pStyle w:val="a8"/>
        <w:tabs>
          <w:tab w:val="left" w:pos="900"/>
        </w:tabs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Файловая система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</w:t>
      </w:r>
      <w:r w:rsidRPr="00D164F8">
        <w:rPr>
          <w:sz w:val="24"/>
          <w:szCs w:val="24"/>
        </w:rPr>
        <w:t>й</w:t>
      </w:r>
      <w:r w:rsidRPr="00D164F8">
        <w:rPr>
          <w:sz w:val="24"/>
          <w:szCs w:val="24"/>
        </w:rPr>
        <w:t>лов.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Архивирование и разархивирование.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Файловый менеджер.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i/>
          <w:sz w:val="24"/>
          <w:szCs w:val="24"/>
        </w:rPr>
        <w:t>Поиск в файловой системе.</w:t>
      </w:r>
    </w:p>
    <w:p w:rsidR="00D164F8" w:rsidRPr="00D164F8" w:rsidRDefault="00D164F8" w:rsidP="00D164F8">
      <w:pPr>
        <w:pStyle w:val="a8"/>
        <w:tabs>
          <w:tab w:val="left" w:pos="900"/>
        </w:tabs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Подготовка текстов и демонстрационных материалов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trike/>
          <w:sz w:val="24"/>
          <w:szCs w:val="24"/>
        </w:rPr>
      </w:pPr>
      <w:r w:rsidRPr="00D164F8">
        <w:rPr>
          <w:sz w:val="24"/>
          <w:szCs w:val="24"/>
        </w:rPr>
        <w:t>Текстовые документы и их структурные элементы (страница, абзац, строка, слово, си</w:t>
      </w:r>
      <w:r w:rsidRPr="00D164F8">
        <w:rPr>
          <w:sz w:val="24"/>
          <w:szCs w:val="24"/>
        </w:rPr>
        <w:t>м</w:t>
      </w:r>
      <w:r w:rsidRPr="00D164F8">
        <w:rPr>
          <w:sz w:val="24"/>
          <w:szCs w:val="24"/>
        </w:rPr>
        <w:t xml:space="preserve">вол). </w:t>
      </w:r>
    </w:p>
    <w:p w:rsidR="00D164F8" w:rsidRPr="00D164F8" w:rsidRDefault="00D164F8" w:rsidP="00D164F8">
      <w:pPr>
        <w:spacing w:line="276" w:lineRule="auto"/>
        <w:ind w:firstLine="756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Текстовый процессор – инструмент создания, редактирования и форматирования те</w:t>
      </w:r>
      <w:r w:rsidRPr="00D164F8">
        <w:rPr>
          <w:sz w:val="24"/>
          <w:szCs w:val="24"/>
        </w:rPr>
        <w:t>к</w:t>
      </w:r>
      <w:r w:rsidRPr="00D164F8">
        <w:rPr>
          <w:sz w:val="24"/>
          <w:szCs w:val="24"/>
        </w:rPr>
        <w:t xml:space="preserve">стов. Свойства страницы, абзаца, символа. Стилевое форматирование. 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</w:t>
      </w:r>
      <w:r w:rsidRPr="00D164F8">
        <w:rPr>
          <w:i/>
          <w:sz w:val="24"/>
          <w:szCs w:val="24"/>
        </w:rPr>
        <w:t xml:space="preserve"> И</w:t>
      </w:r>
      <w:r w:rsidRPr="00D164F8">
        <w:rPr>
          <w:i/>
          <w:sz w:val="24"/>
          <w:szCs w:val="24"/>
        </w:rPr>
        <w:t>с</w:t>
      </w:r>
      <w:r w:rsidRPr="00D164F8">
        <w:rPr>
          <w:i/>
          <w:sz w:val="24"/>
          <w:szCs w:val="24"/>
        </w:rPr>
        <w:t>тория изменений.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Проверка правописания, словари.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Инструменты ввода текста с использованием сканера, программ распознавания, расши</w:t>
      </w:r>
      <w:r w:rsidRPr="00D164F8">
        <w:rPr>
          <w:sz w:val="24"/>
          <w:szCs w:val="24"/>
        </w:rPr>
        <w:t>ф</w:t>
      </w:r>
      <w:r w:rsidRPr="00D164F8">
        <w:rPr>
          <w:sz w:val="24"/>
          <w:szCs w:val="24"/>
        </w:rPr>
        <w:t>ровки устной речи. Компьютерный перевод.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i/>
          <w:sz w:val="24"/>
          <w:szCs w:val="24"/>
        </w:rPr>
        <w:lastRenderedPageBreak/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Подготовка компьютерных презентаций. Включение в презентацию аудиовизуальных объектов.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Знакомство с графическими редакторами. Операции редактирования графических объе</w:t>
      </w:r>
      <w:r w:rsidRPr="00D164F8">
        <w:rPr>
          <w:sz w:val="24"/>
          <w:szCs w:val="24"/>
        </w:rPr>
        <w:t>к</w:t>
      </w:r>
      <w:r w:rsidRPr="00D164F8">
        <w:rPr>
          <w:sz w:val="24"/>
          <w:szCs w:val="24"/>
        </w:rPr>
        <w:t xml:space="preserve">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 </w:t>
      </w:r>
      <w:r w:rsidRPr="00D164F8">
        <w:rPr>
          <w:i/>
          <w:sz w:val="24"/>
          <w:szCs w:val="24"/>
        </w:rPr>
        <w:t>Знако</w:t>
      </w:r>
      <w:r w:rsidRPr="00D164F8">
        <w:rPr>
          <w:i/>
          <w:sz w:val="24"/>
          <w:szCs w:val="24"/>
        </w:rPr>
        <w:t>м</w:t>
      </w:r>
      <w:r w:rsidRPr="00D164F8">
        <w:rPr>
          <w:i/>
          <w:sz w:val="24"/>
          <w:szCs w:val="24"/>
        </w:rPr>
        <w:t xml:space="preserve">ство с обработкой фотографий. Геометрические и стилевые преобразования. 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Ввод изображений с использованием различных цифровых устройств (цифровых фот</w:t>
      </w:r>
      <w:r w:rsidRPr="00D164F8">
        <w:rPr>
          <w:sz w:val="24"/>
          <w:szCs w:val="24"/>
        </w:rPr>
        <w:t>о</w:t>
      </w:r>
      <w:r w:rsidRPr="00D164F8">
        <w:rPr>
          <w:sz w:val="24"/>
          <w:szCs w:val="24"/>
        </w:rPr>
        <w:t>аппаратов и микроскопов, видеокамер, сканеров и т. д.).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i/>
          <w:sz w:val="24"/>
          <w:szCs w:val="24"/>
        </w:rPr>
        <w:t>Средства компьютерного проектирования. Чертежи и работа с ними. Базовые опер</w:t>
      </w:r>
      <w:r w:rsidRPr="00D164F8">
        <w:rPr>
          <w:i/>
          <w:sz w:val="24"/>
          <w:szCs w:val="24"/>
        </w:rPr>
        <w:t>а</w:t>
      </w:r>
      <w:r w:rsidRPr="00D164F8">
        <w:rPr>
          <w:i/>
          <w:sz w:val="24"/>
          <w:szCs w:val="24"/>
        </w:rPr>
        <w:t>ции: выделение, объединение, геометрические преобразования фрагментов и компонентов. Диаграммы, планы, карты.</w:t>
      </w:r>
    </w:p>
    <w:p w:rsidR="00D164F8" w:rsidRPr="00D164F8" w:rsidRDefault="00D164F8" w:rsidP="00D164F8">
      <w:pPr>
        <w:pStyle w:val="a8"/>
        <w:tabs>
          <w:tab w:val="left" w:pos="900"/>
        </w:tabs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Электронные (динамические) таблицы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Электронные (динамические) таблицы. Формулы с использованием абсолютной, относ</w:t>
      </w:r>
      <w:r w:rsidRPr="00D164F8">
        <w:rPr>
          <w:sz w:val="24"/>
          <w:szCs w:val="24"/>
        </w:rPr>
        <w:t>и</w:t>
      </w:r>
      <w:r w:rsidRPr="00D164F8">
        <w:rPr>
          <w:sz w:val="24"/>
          <w:szCs w:val="24"/>
        </w:rPr>
        <w:t>тельной и смешанной адресации; преобразование формул при копировании. Выделение диап</w:t>
      </w:r>
      <w:r w:rsidRPr="00D164F8">
        <w:rPr>
          <w:sz w:val="24"/>
          <w:szCs w:val="24"/>
        </w:rPr>
        <w:t>а</w:t>
      </w:r>
      <w:r w:rsidRPr="00D164F8">
        <w:rPr>
          <w:sz w:val="24"/>
          <w:szCs w:val="24"/>
        </w:rPr>
        <w:t>зона таблицы и упорядочивание (сортировка) его элементов; построение графиков и диаграмм.</w:t>
      </w:r>
    </w:p>
    <w:p w:rsidR="00D164F8" w:rsidRPr="00D164F8" w:rsidRDefault="00D164F8" w:rsidP="00D164F8">
      <w:pPr>
        <w:pStyle w:val="a8"/>
        <w:tabs>
          <w:tab w:val="left" w:pos="900"/>
        </w:tabs>
        <w:spacing w:line="276" w:lineRule="auto"/>
        <w:ind w:left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>Базы данных. Поиск информации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 xml:space="preserve">Базы данных. Таблица как представление отношения. Поиск данных в готовой базе. </w:t>
      </w:r>
      <w:r w:rsidRPr="00D164F8">
        <w:rPr>
          <w:i/>
          <w:sz w:val="24"/>
          <w:szCs w:val="24"/>
        </w:rPr>
        <w:t>Св</w:t>
      </w:r>
      <w:r w:rsidRPr="00D164F8">
        <w:rPr>
          <w:i/>
          <w:sz w:val="24"/>
          <w:szCs w:val="24"/>
        </w:rPr>
        <w:t>я</w:t>
      </w:r>
      <w:r w:rsidRPr="00D164F8">
        <w:rPr>
          <w:i/>
          <w:sz w:val="24"/>
          <w:szCs w:val="24"/>
        </w:rPr>
        <w:t>зи между таблицами.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Поиск информации в сети Интернет. Средства и методика поиска информации. Постро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>ние запросов; браузеры. Компьютерные энциклопедии и словари. Компьютерные карты и др</w:t>
      </w:r>
      <w:r w:rsidRPr="00D164F8">
        <w:rPr>
          <w:sz w:val="24"/>
          <w:szCs w:val="24"/>
        </w:rPr>
        <w:t>у</w:t>
      </w:r>
      <w:r w:rsidRPr="00D164F8">
        <w:rPr>
          <w:sz w:val="24"/>
          <w:szCs w:val="24"/>
        </w:rPr>
        <w:t xml:space="preserve">гие справочные системы. </w:t>
      </w:r>
      <w:r w:rsidRPr="00D164F8">
        <w:rPr>
          <w:i/>
          <w:sz w:val="24"/>
          <w:szCs w:val="24"/>
        </w:rPr>
        <w:t>Поисковые машины.</w:t>
      </w:r>
    </w:p>
    <w:p w:rsidR="00D164F8" w:rsidRPr="00D164F8" w:rsidRDefault="00D164F8" w:rsidP="00D164F8">
      <w:pPr>
        <w:pStyle w:val="a8"/>
        <w:tabs>
          <w:tab w:val="left" w:pos="900"/>
          <w:tab w:val="left" w:pos="1276"/>
          <w:tab w:val="left" w:pos="2560"/>
          <w:tab w:val="left" w:pos="5140"/>
          <w:tab w:val="left" w:pos="726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164F8">
        <w:rPr>
          <w:b/>
          <w:bCs/>
          <w:sz w:val="24"/>
          <w:szCs w:val="24"/>
        </w:rPr>
        <w:t xml:space="preserve">Работа в информационном пространстве. Информационно-коммуникационные </w:t>
      </w:r>
      <w:r w:rsidRPr="00D164F8">
        <w:rPr>
          <w:b/>
          <w:bCs/>
          <w:w w:val="99"/>
          <w:sz w:val="24"/>
          <w:szCs w:val="24"/>
        </w:rPr>
        <w:t>технологии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 xml:space="preserve">Компьютерные сети. Интернет. Адресация в сети Интернет. Доменная система имен. Сайт. Сетевое хранение данных. </w:t>
      </w:r>
      <w:r w:rsidRPr="00D164F8">
        <w:rPr>
          <w:i/>
          <w:sz w:val="24"/>
          <w:szCs w:val="24"/>
        </w:rPr>
        <w:t>Большие данные в природе и технике (геномные данные, р</w:t>
      </w:r>
      <w:r w:rsidRPr="00D164F8">
        <w:rPr>
          <w:i/>
          <w:sz w:val="24"/>
          <w:szCs w:val="24"/>
        </w:rPr>
        <w:t>е</w:t>
      </w:r>
      <w:r w:rsidRPr="00D164F8">
        <w:rPr>
          <w:i/>
          <w:sz w:val="24"/>
          <w:szCs w:val="24"/>
        </w:rPr>
        <w:t>зультаты физических экспериментов, Интернет-данные, в частности, данные социальных сетей). Технологии их обработки и хранения.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Виды деятельности в сети Интернет. Интернет-сервисы: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Компьютерные вирусы и другие вредоносные программы; защита от них.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 xml:space="preserve">Приемы, повышающие безопасность работы в сети Интернет. </w:t>
      </w:r>
      <w:r w:rsidRPr="00D164F8">
        <w:rPr>
          <w:i/>
          <w:sz w:val="24"/>
          <w:szCs w:val="24"/>
        </w:rPr>
        <w:t xml:space="preserve">Проблема подлинности полученной информации. Электронная подпись, сертифицированные сайты и документы. </w:t>
      </w:r>
      <w:r w:rsidRPr="00D164F8">
        <w:rPr>
          <w:sz w:val="24"/>
          <w:szCs w:val="24"/>
        </w:rPr>
        <w:t>М</w:t>
      </w:r>
      <w:r w:rsidRPr="00D164F8">
        <w:rPr>
          <w:sz w:val="24"/>
          <w:szCs w:val="24"/>
        </w:rPr>
        <w:t>е</w:t>
      </w:r>
      <w:r w:rsidRPr="00D164F8">
        <w:rPr>
          <w:sz w:val="24"/>
          <w:szCs w:val="24"/>
        </w:rPr>
        <w:t>тоды индивидуального и коллективного размещения новой информации в сети Интернет. Вза</w:t>
      </w:r>
      <w:r w:rsidRPr="00D164F8">
        <w:rPr>
          <w:sz w:val="24"/>
          <w:szCs w:val="24"/>
        </w:rPr>
        <w:t>и</w:t>
      </w:r>
      <w:r w:rsidRPr="00D164F8">
        <w:rPr>
          <w:sz w:val="24"/>
          <w:szCs w:val="24"/>
        </w:rPr>
        <w:t>модействие на основе компьютерных сетей: электронная почта, чат, форум, телеконференция и др.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sz w:val="24"/>
          <w:szCs w:val="24"/>
        </w:rPr>
      </w:pPr>
      <w:r w:rsidRPr="00D164F8">
        <w:rPr>
          <w:sz w:val="24"/>
          <w:szCs w:val="24"/>
        </w:rPr>
        <w:t>Гигиенические, эргономические и технические условия эксплуатации средств ИКТ. Эк</w:t>
      </w:r>
      <w:r w:rsidRPr="00D164F8">
        <w:rPr>
          <w:sz w:val="24"/>
          <w:szCs w:val="24"/>
        </w:rPr>
        <w:t>о</w:t>
      </w:r>
      <w:r w:rsidRPr="00D164F8">
        <w:rPr>
          <w:sz w:val="24"/>
          <w:szCs w:val="24"/>
        </w:rPr>
        <w:t>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D164F8" w:rsidRPr="00D164F8" w:rsidRDefault="00D164F8" w:rsidP="00D164F8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D164F8">
        <w:rPr>
          <w:sz w:val="24"/>
          <w:szCs w:val="24"/>
        </w:rPr>
        <w:t xml:space="preserve">Основные этапы и тенденции развития ИКТ. Стандарты в сфере информатики и ИКТ. </w:t>
      </w:r>
      <w:r w:rsidRPr="00D164F8">
        <w:rPr>
          <w:i/>
          <w:sz w:val="24"/>
          <w:szCs w:val="24"/>
        </w:rPr>
        <w:t>Стандартизация и стандарты в сфере информатики и ИКТ докомпьютерной эры (запись ч</w:t>
      </w:r>
      <w:r w:rsidRPr="00D164F8">
        <w:rPr>
          <w:i/>
          <w:sz w:val="24"/>
          <w:szCs w:val="24"/>
        </w:rPr>
        <w:t>и</w:t>
      </w:r>
      <w:r w:rsidRPr="00D164F8">
        <w:rPr>
          <w:i/>
          <w:sz w:val="24"/>
          <w:szCs w:val="24"/>
        </w:rPr>
        <w:t>сел, алфавитов национальных языков и др.) и компьютерной эры (языки программирования, а</w:t>
      </w:r>
      <w:r w:rsidRPr="00D164F8">
        <w:rPr>
          <w:i/>
          <w:sz w:val="24"/>
          <w:szCs w:val="24"/>
        </w:rPr>
        <w:t>д</w:t>
      </w:r>
      <w:r w:rsidRPr="00D164F8">
        <w:rPr>
          <w:i/>
          <w:sz w:val="24"/>
          <w:szCs w:val="24"/>
        </w:rPr>
        <w:t>ресация в сети Интернет и др.).</w:t>
      </w:r>
    </w:p>
    <w:p w:rsidR="00D164F8" w:rsidRPr="00517254" w:rsidRDefault="00D164F8" w:rsidP="00D164F8">
      <w:pPr>
        <w:ind w:firstLine="709"/>
        <w:jc w:val="both"/>
        <w:rPr>
          <w:szCs w:val="28"/>
        </w:rPr>
      </w:pPr>
    </w:p>
    <w:p w:rsidR="00B65B72" w:rsidRPr="001612DE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4E4B74" w:rsidRDefault="004E4B74" w:rsidP="004E4B74">
      <w:pPr>
        <w:pStyle w:val="a8"/>
        <w:numPr>
          <w:ilvl w:val="3"/>
          <w:numId w:val="388"/>
        </w:numPr>
        <w:tabs>
          <w:tab w:val="left" w:pos="4820"/>
          <w:tab w:val="left" w:pos="5103"/>
          <w:tab w:val="left" w:pos="5387"/>
          <w:tab w:val="left" w:pos="5529"/>
        </w:tabs>
        <w:autoSpaceDE w:val="0"/>
        <w:autoSpaceDN w:val="0"/>
        <w:adjustRightInd w:val="0"/>
        <w:spacing w:line="276" w:lineRule="auto"/>
        <w:ind w:left="851" w:hanging="851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>
        <w:rPr>
          <w:rFonts w:eastAsiaTheme="minorHAnsi"/>
          <w:b/>
          <w:color w:val="000000"/>
          <w:sz w:val="24"/>
          <w:szCs w:val="24"/>
          <w:lang w:eastAsia="en-US"/>
        </w:rPr>
        <w:t xml:space="preserve">  </w:t>
      </w:r>
      <w:r w:rsidR="00B65B72" w:rsidRPr="004E4B74">
        <w:rPr>
          <w:rFonts w:eastAsiaTheme="minorHAnsi"/>
          <w:b/>
          <w:color w:val="000000"/>
          <w:sz w:val="24"/>
          <w:szCs w:val="24"/>
          <w:lang w:eastAsia="en-US"/>
        </w:rPr>
        <w:t>Физика</w:t>
      </w:r>
    </w:p>
    <w:p w:rsidR="0057408F" w:rsidRPr="0057408F" w:rsidRDefault="0057408F" w:rsidP="0057408F">
      <w:pPr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Физическое образование в основной школе должно обеспечить формирование у обуч</w:t>
      </w:r>
      <w:r w:rsidRPr="0057408F">
        <w:rPr>
          <w:sz w:val="24"/>
          <w:szCs w:val="24"/>
        </w:rPr>
        <w:t>а</w:t>
      </w:r>
      <w:r w:rsidRPr="0057408F">
        <w:rPr>
          <w:sz w:val="24"/>
          <w:szCs w:val="24"/>
        </w:rPr>
        <w:t>ющихся представлений о научной картине мира – важного ресурса научно-технического пр</w:t>
      </w:r>
      <w:r w:rsidRPr="0057408F">
        <w:rPr>
          <w:sz w:val="24"/>
          <w:szCs w:val="24"/>
        </w:rPr>
        <w:t>о</w:t>
      </w:r>
      <w:r w:rsidRPr="0057408F">
        <w:rPr>
          <w:sz w:val="24"/>
          <w:szCs w:val="24"/>
        </w:rPr>
        <w:t>гресса, ознакомление обучающихся с физическими и астрономическими явлениями, основными принципами работы механизмов, высокотехнологичных устройств и приборов, развитие комп</w:t>
      </w:r>
      <w:r w:rsidRPr="0057408F">
        <w:rPr>
          <w:sz w:val="24"/>
          <w:szCs w:val="24"/>
        </w:rPr>
        <w:t>е</w:t>
      </w:r>
      <w:r w:rsidRPr="0057408F">
        <w:rPr>
          <w:sz w:val="24"/>
          <w:szCs w:val="24"/>
        </w:rPr>
        <w:t>тенций в решении инженерно-технических и научно-исследовательских задач.</w:t>
      </w:r>
    </w:p>
    <w:p w:rsidR="0057408F" w:rsidRPr="0057408F" w:rsidRDefault="0057408F" w:rsidP="0057408F">
      <w:pPr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Освоение учебного предмета «Физика» направлено на развитие у обучающихся пре</w:t>
      </w:r>
      <w:r w:rsidRPr="0057408F">
        <w:rPr>
          <w:sz w:val="24"/>
          <w:szCs w:val="24"/>
        </w:rPr>
        <w:t>д</w:t>
      </w:r>
      <w:r w:rsidRPr="0057408F">
        <w:rPr>
          <w:sz w:val="24"/>
          <w:szCs w:val="24"/>
        </w:rPr>
        <w:t>ставлений о строении, свойствах, законах существования и движения материи, на освоение обучающимися общих законов и закономерностей природных явлений, создание условий для формирования интеллектуальных, творческих, гражданских, коммуникационных, информац</w:t>
      </w:r>
      <w:r w:rsidRPr="0057408F">
        <w:rPr>
          <w:sz w:val="24"/>
          <w:szCs w:val="24"/>
        </w:rPr>
        <w:t>и</w:t>
      </w:r>
      <w:r w:rsidRPr="0057408F">
        <w:rPr>
          <w:sz w:val="24"/>
          <w:szCs w:val="24"/>
        </w:rPr>
        <w:t>онных компетенций. Обучающиеся овладеют научными методами решения различных теорет</w:t>
      </w:r>
      <w:r w:rsidRPr="0057408F">
        <w:rPr>
          <w:sz w:val="24"/>
          <w:szCs w:val="24"/>
        </w:rPr>
        <w:t>и</w:t>
      </w:r>
      <w:r w:rsidRPr="0057408F">
        <w:rPr>
          <w:sz w:val="24"/>
          <w:szCs w:val="24"/>
        </w:rPr>
        <w:t>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их с объе</w:t>
      </w:r>
      <w:r w:rsidRPr="0057408F">
        <w:rPr>
          <w:sz w:val="24"/>
          <w:szCs w:val="24"/>
        </w:rPr>
        <w:t>к</w:t>
      </w:r>
      <w:r w:rsidRPr="0057408F">
        <w:rPr>
          <w:sz w:val="24"/>
          <w:szCs w:val="24"/>
        </w:rPr>
        <w:t>тивными реалиями жизни.</w:t>
      </w:r>
    </w:p>
    <w:p w:rsidR="0057408F" w:rsidRPr="0057408F" w:rsidRDefault="0057408F" w:rsidP="0057408F">
      <w:pPr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Учебный предмет «Физика» способствует формированию у обучающихся умений бе</w:t>
      </w:r>
      <w:r w:rsidRPr="0057408F">
        <w:rPr>
          <w:sz w:val="24"/>
          <w:szCs w:val="24"/>
        </w:rPr>
        <w:t>з</w:t>
      </w:r>
      <w:r w:rsidRPr="0057408F">
        <w:rPr>
          <w:sz w:val="24"/>
          <w:szCs w:val="24"/>
        </w:rPr>
        <w:t>опасно использовать лабораторное оборудование, проводить естественно-научные исследов</w:t>
      </w:r>
      <w:r w:rsidRPr="0057408F">
        <w:rPr>
          <w:sz w:val="24"/>
          <w:szCs w:val="24"/>
        </w:rPr>
        <w:t>а</w:t>
      </w:r>
      <w:r w:rsidRPr="0057408F">
        <w:rPr>
          <w:sz w:val="24"/>
          <w:szCs w:val="24"/>
        </w:rPr>
        <w:t>ния и эксперименты, анализировать полученные результаты, представлять и научно аргумент</w:t>
      </w:r>
      <w:r w:rsidRPr="0057408F">
        <w:rPr>
          <w:sz w:val="24"/>
          <w:szCs w:val="24"/>
        </w:rPr>
        <w:t>и</w:t>
      </w:r>
      <w:r w:rsidRPr="0057408F">
        <w:rPr>
          <w:sz w:val="24"/>
          <w:szCs w:val="24"/>
        </w:rPr>
        <w:t>ровать полученные выводы.</w:t>
      </w:r>
    </w:p>
    <w:p w:rsidR="0057408F" w:rsidRPr="0057408F" w:rsidRDefault="0057408F" w:rsidP="0057408F">
      <w:pPr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Изучение предмета «Физика» в части формирования у обучающихся научного мирово</w:t>
      </w:r>
      <w:r w:rsidRPr="0057408F">
        <w:rPr>
          <w:sz w:val="24"/>
          <w:szCs w:val="24"/>
        </w:rPr>
        <w:t>з</w:t>
      </w:r>
      <w:r w:rsidRPr="0057408F">
        <w:rPr>
          <w:sz w:val="24"/>
          <w:szCs w:val="24"/>
        </w:rPr>
        <w:t>зрения, освоения общенаучных методов (наблюдение, измерение, эксперимент, моделиров</w:t>
      </w:r>
      <w:r w:rsidRPr="0057408F">
        <w:rPr>
          <w:sz w:val="24"/>
          <w:szCs w:val="24"/>
        </w:rPr>
        <w:t>а</w:t>
      </w:r>
      <w:r w:rsidRPr="0057408F">
        <w:rPr>
          <w:sz w:val="24"/>
          <w:szCs w:val="24"/>
        </w:rPr>
        <w:t>ние), освоения практического применения научных знаний физики в жизни основано на ме</w:t>
      </w:r>
      <w:r w:rsidRPr="0057408F">
        <w:rPr>
          <w:sz w:val="24"/>
          <w:szCs w:val="24"/>
        </w:rPr>
        <w:t>ж</w:t>
      </w:r>
      <w:r w:rsidRPr="0057408F">
        <w:rPr>
          <w:sz w:val="24"/>
          <w:szCs w:val="24"/>
        </w:rPr>
        <w:t>предметных связях с предметами: «Математика», «Информатика», «Химия», «Биология», «Ге</w:t>
      </w:r>
      <w:r w:rsidRPr="0057408F">
        <w:rPr>
          <w:sz w:val="24"/>
          <w:szCs w:val="24"/>
        </w:rPr>
        <w:t>о</w:t>
      </w:r>
      <w:r w:rsidRPr="0057408F">
        <w:rPr>
          <w:sz w:val="24"/>
          <w:szCs w:val="24"/>
        </w:rPr>
        <w:t>графия», «Экология», «Основы безопасности жизнедеятельности», «История», «Литература» и др.</w:t>
      </w:r>
    </w:p>
    <w:p w:rsidR="0057408F" w:rsidRPr="0057408F" w:rsidRDefault="0057408F" w:rsidP="0057408F">
      <w:pPr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</w:p>
    <w:p w:rsidR="0057408F" w:rsidRPr="0057408F" w:rsidRDefault="0057408F" w:rsidP="00185418">
      <w:pPr>
        <w:widowControl w:val="0"/>
        <w:tabs>
          <w:tab w:val="left" w:pos="709"/>
          <w:tab w:val="left" w:pos="989"/>
        </w:tabs>
        <w:spacing w:line="276" w:lineRule="auto"/>
        <w:ind w:firstLine="851"/>
        <w:rPr>
          <w:b/>
          <w:sz w:val="24"/>
          <w:szCs w:val="24"/>
        </w:rPr>
      </w:pPr>
      <w:r w:rsidRPr="0057408F">
        <w:rPr>
          <w:b/>
          <w:sz w:val="24"/>
          <w:szCs w:val="24"/>
        </w:rPr>
        <w:t>Физика и физические методы изучения природы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bCs/>
          <w:sz w:val="24"/>
          <w:szCs w:val="24"/>
        </w:rPr>
      </w:pPr>
      <w:r w:rsidRPr="0057408F">
        <w:rPr>
          <w:sz w:val="24"/>
          <w:szCs w:val="24"/>
        </w:rPr>
        <w:t xml:space="preserve">Физика – наука о природе. </w:t>
      </w:r>
      <w:r w:rsidRPr="0057408F">
        <w:rPr>
          <w:bCs/>
          <w:sz w:val="24"/>
          <w:szCs w:val="24"/>
        </w:rPr>
        <w:t>Физические тела и явления. Наблюдение и описание физич</w:t>
      </w:r>
      <w:r w:rsidRPr="0057408F">
        <w:rPr>
          <w:bCs/>
          <w:sz w:val="24"/>
          <w:szCs w:val="24"/>
        </w:rPr>
        <w:t>е</w:t>
      </w:r>
      <w:r w:rsidRPr="0057408F">
        <w:rPr>
          <w:bCs/>
          <w:sz w:val="24"/>
          <w:szCs w:val="24"/>
        </w:rPr>
        <w:t>ских явлений. Физический эксперимент. Моделирование явлений и объектов природы.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Физические величины и их измерение. Точность и погрешность измерений. Междун</w:t>
      </w:r>
      <w:r w:rsidRPr="0057408F">
        <w:rPr>
          <w:sz w:val="24"/>
          <w:szCs w:val="24"/>
        </w:rPr>
        <w:t>а</w:t>
      </w:r>
      <w:r w:rsidRPr="0057408F">
        <w:rPr>
          <w:sz w:val="24"/>
          <w:szCs w:val="24"/>
        </w:rPr>
        <w:t>родная система единиц.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Физические законы и закономерности. Физика и техника. Научный метод познания. Роль физики в формировании естественнонаучной грамотности.</w:t>
      </w:r>
    </w:p>
    <w:p w:rsidR="0057408F" w:rsidRPr="0057408F" w:rsidRDefault="0057408F" w:rsidP="0057408F">
      <w:pPr>
        <w:widowControl w:val="0"/>
        <w:tabs>
          <w:tab w:val="left" w:pos="851"/>
          <w:tab w:val="left" w:pos="989"/>
        </w:tabs>
        <w:spacing w:line="276" w:lineRule="auto"/>
        <w:ind w:left="709"/>
        <w:jc w:val="both"/>
        <w:rPr>
          <w:b/>
          <w:sz w:val="24"/>
          <w:szCs w:val="24"/>
        </w:rPr>
      </w:pPr>
      <w:r w:rsidRPr="0057408F">
        <w:rPr>
          <w:b/>
          <w:sz w:val="24"/>
          <w:szCs w:val="24"/>
        </w:rPr>
        <w:t>Механические явления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Механическое движение. Материальная точка как модель физического тела. Относ</w:t>
      </w:r>
      <w:r w:rsidRPr="0057408F">
        <w:rPr>
          <w:sz w:val="24"/>
          <w:szCs w:val="24"/>
        </w:rPr>
        <w:t>и</w:t>
      </w:r>
      <w:r w:rsidRPr="0057408F">
        <w:rPr>
          <w:sz w:val="24"/>
          <w:szCs w:val="24"/>
        </w:rPr>
        <w:t>тельность механического движения. Система отсчета.Физические величины, необходимые для описания движения и взаимосвязь между ними (путь, перемещение, скорость, ускорение, время движения). Равномерное и равноускоренное прямолинейное движение. Равномерное движение по окружности. Первый закон Ньютона и инерция.Масса тела. Плотность вещества. Сила. Ед</w:t>
      </w:r>
      <w:r w:rsidRPr="0057408F">
        <w:rPr>
          <w:sz w:val="24"/>
          <w:szCs w:val="24"/>
        </w:rPr>
        <w:t>и</w:t>
      </w:r>
      <w:r w:rsidRPr="0057408F">
        <w:rPr>
          <w:sz w:val="24"/>
          <w:szCs w:val="24"/>
        </w:rPr>
        <w:t>ницы силы. Второй закон Ньютона. Третий закон Ньютона. Свободное падение тел. Сила тяж</w:t>
      </w:r>
      <w:r w:rsidRPr="0057408F">
        <w:rPr>
          <w:sz w:val="24"/>
          <w:szCs w:val="24"/>
        </w:rPr>
        <w:t>е</w:t>
      </w:r>
      <w:r w:rsidRPr="0057408F">
        <w:rPr>
          <w:sz w:val="24"/>
          <w:szCs w:val="24"/>
        </w:rPr>
        <w:t>сти. Закон всемирного тяготения. Сила упругости. Закон Гука. Вес тела. Невесомость. Связь между силой тяжести и массой тела. Динамометр. Равнодействующая сила. Сила трения. Тр</w:t>
      </w:r>
      <w:r w:rsidRPr="0057408F">
        <w:rPr>
          <w:sz w:val="24"/>
          <w:szCs w:val="24"/>
        </w:rPr>
        <w:t>е</w:t>
      </w:r>
      <w:r w:rsidRPr="0057408F">
        <w:rPr>
          <w:sz w:val="24"/>
          <w:szCs w:val="24"/>
        </w:rPr>
        <w:t>ние скольжения. Трение покоя. Трение в природе и технике.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Импульс. Закон сохранения импульса. Реактивное движение. Механическая работа. Мощность. Энергия. Потенциальная и кинетическая энергия. Превращение одного вида мех</w:t>
      </w:r>
      <w:r w:rsidRPr="0057408F">
        <w:rPr>
          <w:sz w:val="24"/>
          <w:szCs w:val="24"/>
        </w:rPr>
        <w:t>а</w:t>
      </w:r>
      <w:r w:rsidRPr="0057408F">
        <w:rPr>
          <w:sz w:val="24"/>
          <w:szCs w:val="24"/>
        </w:rPr>
        <w:t>нической энергии в другой. Закон сохранения полной механической энергии.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lastRenderedPageBreak/>
        <w:t xml:space="preserve">Простые механизмы. Условия равновесия твердого тела, имеющего закрепленную ось движения. Момент силы. </w:t>
      </w:r>
      <w:r w:rsidRPr="0057408F">
        <w:rPr>
          <w:i/>
          <w:sz w:val="24"/>
          <w:szCs w:val="24"/>
        </w:rPr>
        <w:t xml:space="preserve">Центр тяжести тела. </w:t>
      </w:r>
      <w:r w:rsidRPr="0057408F">
        <w:rPr>
          <w:sz w:val="24"/>
          <w:szCs w:val="24"/>
        </w:rPr>
        <w:t>Рычаг. Равновесие сил на рычаге. Рычаги в технике, быту и природе. Подвижные и неподвижные блоки. Равенство работ при использов</w:t>
      </w:r>
      <w:r w:rsidRPr="0057408F">
        <w:rPr>
          <w:sz w:val="24"/>
          <w:szCs w:val="24"/>
        </w:rPr>
        <w:t>а</w:t>
      </w:r>
      <w:r w:rsidRPr="0057408F">
        <w:rPr>
          <w:sz w:val="24"/>
          <w:szCs w:val="24"/>
        </w:rPr>
        <w:t>нии простых механизмов («Золотое правило механики»). Коэффициент полезного действия м</w:t>
      </w:r>
      <w:r w:rsidRPr="0057408F">
        <w:rPr>
          <w:sz w:val="24"/>
          <w:szCs w:val="24"/>
        </w:rPr>
        <w:t>е</w:t>
      </w:r>
      <w:r w:rsidRPr="0057408F">
        <w:rPr>
          <w:sz w:val="24"/>
          <w:szCs w:val="24"/>
        </w:rPr>
        <w:t>ханизма.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Давление твердых тел. Единицы измерения давления. Способы изменения давления. Давление жидкостей и газов Закон Паскаля. Давление жидкости на дно и стенки сосуда. Соо</w:t>
      </w:r>
      <w:r w:rsidRPr="0057408F">
        <w:rPr>
          <w:sz w:val="24"/>
          <w:szCs w:val="24"/>
        </w:rPr>
        <w:t>б</w:t>
      </w:r>
      <w:r w:rsidRPr="0057408F">
        <w:rPr>
          <w:sz w:val="24"/>
          <w:szCs w:val="24"/>
        </w:rPr>
        <w:t>щающиеся сосуды. Вес воздуха. Атмосферное давление. Измерение атмосферного давления. Опыт Торричелли. Барометр-анероид. Атмосферное давление на различных высотах. Гидра</w:t>
      </w:r>
      <w:r w:rsidRPr="0057408F">
        <w:rPr>
          <w:sz w:val="24"/>
          <w:szCs w:val="24"/>
        </w:rPr>
        <w:t>в</w:t>
      </w:r>
      <w:r w:rsidRPr="0057408F">
        <w:rPr>
          <w:sz w:val="24"/>
          <w:szCs w:val="24"/>
        </w:rPr>
        <w:t>лические механизмы (пресс, насос). Давление жидкости и газа на погруженное в них тело. А</w:t>
      </w:r>
      <w:r w:rsidRPr="0057408F">
        <w:rPr>
          <w:sz w:val="24"/>
          <w:szCs w:val="24"/>
        </w:rPr>
        <w:t>р</w:t>
      </w:r>
      <w:r w:rsidRPr="0057408F">
        <w:rPr>
          <w:sz w:val="24"/>
          <w:szCs w:val="24"/>
        </w:rPr>
        <w:t>химедова сила. Плавание тел и судов Воздухоплавание.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Механические колебания. Период, частота, амплитуда колебаний. Резонанс. Механич</w:t>
      </w:r>
      <w:r w:rsidRPr="0057408F">
        <w:rPr>
          <w:sz w:val="24"/>
          <w:szCs w:val="24"/>
        </w:rPr>
        <w:t>е</w:t>
      </w:r>
      <w:r w:rsidRPr="0057408F">
        <w:rPr>
          <w:sz w:val="24"/>
          <w:szCs w:val="24"/>
        </w:rPr>
        <w:t>ские волны в однородных средах. Длина волны. Звук как механическая волна. Громкость и в</w:t>
      </w:r>
      <w:r w:rsidRPr="0057408F">
        <w:rPr>
          <w:sz w:val="24"/>
          <w:szCs w:val="24"/>
        </w:rPr>
        <w:t>ы</w:t>
      </w:r>
      <w:r w:rsidRPr="0057408F">
        <w:rPr>
          <w:sz w:val="24"/>
          <w:szCs w:val="24"/>
        </w:rPr>
        <w:t>сота тона звука.</w:t>
      </w:r>
    </w:p>
    <w:p w:rsidR="0057408F" w:rsidRPr="0057408F" w:rsidRDefault="0057408F" w:rsidP="0057408F">
      <w:pPr>
        <w:widowControl w:val="0"/>
        <w:tabs>
          <w:tab w:val="left" w:pos="851"/>
          <w:tab w:val="left" w:pos="989"/>
        </w:tabs>
        <w:spacing w:line="276" w:lineRule="auto"/>
        <w:ind w:left="709"/>
        <w:jc w:val="both"/>
        <w:rPr>
          <w:b/>
          <w:sz w:val="24"/>
          <w:szCs w:val="24"/>
        </w:rPr>
      </w:pPr>
      <w:r w:rsidRPr="0057408F">
        <w:rPr>
          <w:b/>
          <w:sz w:val="24"/>
          <w:szCs w:val="24"/>
        </w:rPr>
        <w:t>Тепловые явления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Строение вещества. Атомы и молекулы. Тепловое движение атомов и молекул. Дифф</w:t>
      </w:r>
      <w:r w:rsidRPr="0057408F">
        <w:rPr>
          <w:sz w:val="24"/>
          <w:szCs w:val="24"/>
        </w:rPr>
        <w:t>у</w:t>
      </w:r>
      <w:r w:rsidRPr="0057408F">
        <w:rPr>
          <w:sz w:val="24"/>
          <w:szCs w:val="24"/>
        </w:rPr>
        <w:t xml:space="preserve">зия в газах, жидкостях и твердых телах. </w:t>
      </w:r>
      <w:r w:rsidRPr="0057408F">
        <w:rPr>
          <w:i/>
          <w:sz w:val="24"/>
          <w:szCs w:val="24"/>
        </w:rPr>
        <w:t>Броуновское движение</w:t>
      </w:r>
      <w:r w:rsidRPr="0057408F">
        <w:rPr>
          <w:sz w:val="24"/>
          <w:szCs w:val="24"/>
        </w:rPr>
        <w:t>. Взаимодействие (притяжение и отталкивание) молекул. Агрегатные состояния вещества. Различие в строении твердых тел, жидкостей и газов.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i/>
          <w:sz w:val="24"/>
          <w:szCs w:val="24"/>
        </w:rPr>
      </w:pPr>
      <w:r w:rsidRPr="0057408F">
        <w:rPr>
          <w:sz w:val="24"/>
          <w:szCs w:val="24"/>
        </w:rPr>
        <w:t>Тепловое равновесие. Температура. Связь температуры со скоростью хаотического дв</w:t>
      </w:r>
      <w:r w:rsidRPr="0057408F">
        <w:rPr>
          <w:sz w:val="24"/>
          <w:szCs w:val="24"/>
        </w:rPr>
        <w:t>и</w:t>
      </w:r>
      <w:r w:rsidRPr="0057408F">
        <w:rPr>
          <w:sz w:val="24"/>
          <w:szCs w:val="24"/>
        </w:rPr>
        <w:t>жения частиц. Внутренняя энергия. Работа и теплопередача как способы изменения внутренней энергии тела. Теплопроводность. Конвекция. Излучение. Примеры теплопередачи в природе и технике. Количество теплоты. Удельная теплоемкость. Удельная теплота сгорания топлива. З</w:t>
      </w:r>
      <w:r w:rsidRPr="0057408F">
        <w:rPr>
          <w:sz w:val="24"/>
          <w:szCs w:val="24"/>
        </w:rPr>
        <w:t>а</w:t>
      </w:r>
      <w:r w:rsidRPr="0057408F">
        <w:rPr>
          <w:sz w:val="24"/>
          <w:szCs w:val="24"/>
        </w:rPr>
        <w:t>кон сохранения и превращения энергии в механических и тепловых процессах. Плавление и отвердевание кристаллических тел. Удельная теплота плавления. Испарение и конденсация. Поглощение энергии при испарении жидкости и выделение ее при конденсации пара. Кипение. Зависимость температуры кипения от давления. Удельная теплота парообразования и конде</w:t>
      </w:r>
      <w:r w:rsidRPr="0057408F">
        <w:rPr>
          <w:sz w:val="24"/>
          <w:szCs w:val="24"/>
        </w:rPr>
        <w:t>н</w:t>
      </w:r>
      <w:r w:rsidRPr="0057408F">
        <w:rPr>
          <w:sz w:val="24"/>
          <w:szCs w:val="24"/>
        </w:rPr>
        <w:t>сации. Влажность воздуха. Работа газа при расширении. Преобразования энергии в тепловых машинах (паровая турбина, двигатель внутреннего сгорания, реактивный двигатель). КПД те</w:t>
      </w:r>
      <w:r w:rsidRPr="0057408F">
        <w:rPr>
          <w:sz w:val="24"/>
          <w:szCs w:val="24"/>
        </w:rPr>
        <w:t>п</w:t>
      </w:r>
      <w:r w:rsidRPr="0057408F">
        <w:rPr>
          <w:sz w:val="24"/>
          <w:szCs w:val="24"/>
        </w:rPr>
        <w:t xml:space="preserve">ловой машины. </w:t>
      </w:r>
      <w:r w:rsidRPr="0057408F">
        <w:rPr>
          <w:i/>
          <w:sz w:val="24"/>
          <w:szCs w:val="24"/>
        </w:rPr>
        <w:t>Экологические проблемы использования тепловых машин.</w:t>
      </w:r>
    </w:p>
    <w:p w:rsidR="0057408F" w:rsidRPr="0057408F" w:rsidRDefault="0057408F" w:rsidP="0057408F">
      <w:pPr>
        <w:widowControl w:val="0"/>
        <w:tabs>
          <w:tab w:val="left" w:pos="851"/>
          <w:tab w:val="left" w:pos="989"/>
        </w:tabs>
        <w:spacing w:line="276" w:lineRule="auto"/>
        <w:ind w:left="709"/>
        <w:jc w:val="both"/>
        <w:rPr>
          <w:b/>
          <w:sz w:val="24"/>
          <w:szCs w:val="24"/>
        </w:rPr>
      </w:pPr>
      <w:r w:rsidRPr="0057408F">
        <w:rPr>
          <w:b/>
          <w:sz w:val="24"/>
          <w:szCs w:val="24"/>
        </w:rPr>
        <w:t>Электромагнитные явления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i/>
          <w:sz w:val="24"/>
          <w:szCs w:val="24"/>
        </w:rPr>
      </w:pPr>
      <w:r w:rsidRPr="0057408F">
        <w:rPr>
          <w:sz w:val="24"/>
          <w:szCs w:val="24"/>
        </w:rPr>
        <w:t>Электризация физических тел. Взаимодействие заряженных тел. Два рода электрических зарядов. Делимость электрического заряда. Элементарный электрический заряд. Закон сохран</w:t>
      </w:r>
      <w:r w:rsidRPr="0057408F">
        <w:rPr>
          <w:sz w:val="24"/>
          <w:szCs w:val="24"/>
        </w:rPr>
        <w:t>е</w:t>
      </w:r>
      <w:r w:rsidRPr="0057408F">
        <w:rPr>
          <w:sz w:val="24"/>
          <w:szCs w:val="24"/>
        </w:rPr>
        <w:t>ния электрического заряда. Проводники, полупроводники и изоляторы электричества. Электр</w:t>
      </w:r>
      <w:r w:rsidRPr="0057408F">
        <w:rPr>
          <w:sz w:val="24"/>
          <w:szCs w:val="24"/>
        </w:rPr>
        <w:t>о</w:t>
      </w:r>
      <w:r w:rsidRPr="0057408F">
        <w:rPr>
          <w:sz w:val="24"/>
          <w:szCs w:val="24"/>
        </w:rPr>
        <w:t xml:space="preserve">скоп. Электрическое поле как особый вид материи. </w:t>
      </w:r>
      <w:r w:rsidRPr="0057408F">
        <w:rPr>
          <w:i/>
          <w:sz w:val="24"/>
          <w:szCs w:val="24"/>
        </w:rPr>
        <w:t xml:space="preserve">Напряженность электрического поля. </w:t>
      </w:r>
      <w:r w:rsidRPr="0057408F">
        <w:rPr>
          <w:sz w:val="24"/>
          <w:szCs w:val="24"/>
        </w:rPr>
        <w:t>Де</w:t>
      </w:r>
      <w:r w:rsidRPr="0057408F">
        <w:rPr>
          <w:sz w:val="24"/>
          <w:szCs w:val="24"/>
        </w:rPr>
        <w:t>й</w:t>
      </w:r>
      <w:r w:rsidRPr="0057408F">
        <w:rPr>
          <w:sz w:val="24"/>
          <w:szCs w:val="24"/>
        </w:rPr>
        <w:t xml:space="preserve">ствие электрического поля на электрические заряды. </w:t>
      </w:r>
      <w:r w:rsidRPr="0057408F">
        <w:rPr>
          <w:i/>
          <w:sz w:val="24"/>
          <w:szCs w:val="24"/>
        </w:rPr>
        <w:t>Конденсатор. Энергия электрического п</w:t>
      </w:r>
      <w:r w:rsidRPr="0057408F">
        <w:rPr>
          <w:i/>
          <w:sz w:val="24"/>
          <w:szCs w:val="24"/>
        </w:rPr>
        <w:t>о</w:t>
      </w:r>
      <w:r w:rsidRPr="0057408F">
        <w:rPr>
          <w:i/>
          <w:sz w:val="24"/>
          <w:szCs w:val="24"/>
        </w:rPr>
        <w:t>ля конденсатора.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Электрический ток. Источники электрического тока. Электрическая цепь и ее составные части. Направление и действия электрического тока. Носители электрических зарядов в мета</w:t>
      </w:r>
      <w:r w:rsidRPr="0057408F">
        <w:rPr>
          <w:sz w:val="24"/>
          <w:szCs w:val="24"/>
        </w:rPr>
        <w:t>л</w:t>
      </w:r>
      <w:r w:rsidRPr="0057408F">
        <w:rPr>
          <w:sz w:val="24"/>
          <w:szCs w:val="24"/>
        </w:rPr>
        <w:t>лах. Сила тока. Электрическое напряжение. Электрическое сопротивление проводников. Ед</w:t>
      </w:r>
      <w:r w:rsidRPr="0057408F">
        <w:rPr>
          <w:sz w:val="24"/>
          <w:szCs w:val="24"/>
        </w:rPr>
        <w:t>и</w:t>
      </w:r>
      <w:r w:rsidRPr="0057408F">
        <w:rPr>
          <w:sz w:val="24"/>
          <w:szCs w:val="24"/>
        </w:rPr>
        <w:t>ницы сопротивления.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Зависимость силы тока от напряжения. Закон Ома для участка цепи. Удельное сопроти</w:t>
      </w:r>
      <w:r w:rsidRPr="0057408F">
        <w:rPr>
          <w:sz w:val="24"/>
          <w:szCs w:val="24"/>
        </w:rPr>
        <w:t>в</w:t>
      </w:r>
      <w:r w:rsidRPr="0057408F">
        <w:rPr>
          <w:sz w:val="24"/>
          <w:szCs w:val="24"/>
        </w:rPr>
        <w:t>ление. Реостаты. Последовательное соединение проводников. Параллельное соединение пр</w:t>
      </w:r>
      <w:r w:rsidRPr="0057408F">
        <w:rPr>
          <w:sz w:val="24"/>
          <w:szCs w:val="24"/>
        </w:rPr>
        <w:t>о</w:t>
      </w:r>
      <w:r w:rsidRPr="0057408F">
        <w:rPr>
          <w:sz w:val="24"/>
          <w:szCs w:val="24"/>
        </w:rPr>
        <w:t>водников.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lastRenderedPageBreak/>
        <w:t>Работа электрического поля по перемещению электрических зарядов. Мощность эле</w:t>
      </w:r>
      <w:r w:rsidRPr="0057408F">
        <w:rPr>
          <w:sz w:val="24"/>
          <w:szCs w:val="24"/>
        </w:rPr>
        <w:t>к</w:t>
      </w:r>
      <w:r w:rsidRPr="0057408F">
        <w:rPr>
          <w:sz w:val="24"/>
          <w:szCs w:val="24"/>
        </w:rPr>
        <w:t>трического тока. Нагревание проводников электрическим током. Закон Джоуля - Ленца. Эле</w:t>
      </w:r>
      <w:r w:rsidRPr="0057408F">
        <w:rPr>
          <w:sz w:val="24"/>
          <w:szCs w:val="24"/>
        </w:rPr>
        <w:t>к</w:t>
      </w:r>
      <w:r w:rsidRPr="0057408F">
        <w:rPr>
          <w:sz w:val="24"/>
          <w:szCs w:val="24"/>
        </w:rPr>
        <w:t xml:space="preserve">трические нагревательные и осветительные приборы. Короткое замыкание. 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Магнитное поле. Индукция магнитного поля. Магнитное поле тока. Опыт Эрстеда. Ма</w:t>
      </w:r>
      <w:r w:rsidRPr="0057408F">
        <w:rPr>
          <w:sz w:val="24"/>
          <w:szCs w:val="24"/>
        </w:rPr>
        <w:t>г</w:t>
      </w:r>
      <w:r w:rsidRPr="0057408F">
        <w:rPr>
          <w:sz w:val="24"/>
          <w:szCs w:val="24"/>
        </w:rPr>
        <w:t>нитное поле постоянных магнитов. Магнитное поле Земли. Электромагнит. Магнитное поле к</w:t>
      </w:r>
      <w:r w:rsidRPr="0057408F">
        <w:rPr>
          <w:sz w:val="24"/>
          <w:szCs w:val="24"/>
        </w:rPr>
        <w:t>а</w:t>
      </w:r>
      <w:r w:rsidRPr="0057408F">
        <w:rPr>
          <w:sz w:val="24"/>
          <w:szCs w:val="24"/>
        </w:rPr>
        <w:t xml:space="preserve">тушки с током. Применение электромагнитов. Действие магнитного поля на проводник с током и движущуюся заряженную частицу. </w:t>
      </w:r>
      <w:r w:rsidRPr="0057408F">
        <w:rPr>
          <w:i/>
          <w:sz w:val="24"/>
          <w:szCs w:val="24"/>
        </w:rPr>
        <w:t>Сила Ампера и сила Лоренца.</w:t>
      </w:r>
      <w:r w:rsidRPr="0057408F">
        <w:rPr>
          <w:sz w:val="24"/>
          <w:szCs w:val="24"/>
        </w:rPr>
        <w:t xml:space="preserve"> Электродвигатель. Явление электромагнитной индукция. Опыты Фарадея.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 xml:space="preserve">Электромагнитные колебания. </w:t>
      </w:r>
      <w:r w:rsidRPr="0057408F">
        <w:rPr>
          <w:i/>
          <w:sz w:val="24"/>
          <w:szCs w:val="24"/>
        </w:rPr>
        <w:t>Колебательный контур. Электрогенератор. Переменный ток. Трансформатор.</w:t>
      </w:r>
      <w:r w:rsidRPr="0057408F">
        <w:rPr>
          <w:sz w:val="24"/>
          <w:szCs w:val="24"/>
        </w:rPr>
        <w:t xml:space="preserve"> Передача электрической энергии на расстояние. Электромагнитные во</w:t>
      </w:r>
      <w:r w:rsidRPr="0057408F">
        <w:rPr>
          <w:sz w:val="24"/>
          <w:szCs w:val="24"/>
        </w:rPr>
        <w:t>л</w:t>
      </w:r>
      <w:r w:rsidRPr="0057408F">
        <w:rPr>
          <w:sz w:val="24"/>
          <w:szCs w:val="24"/>
        </w:rPr>
        <w:t xml:space="preserve">ны и их свойства. </w:t>
      </w:r>
      <w:r w:rsidRPr="0057408F">
        <w:rPr>
          <w:i/>
          <w:sz w:val="24"/>
          <w:szCs w:val="24"/>
        </w:rPr>
        <w:t>Принципы радиосвязи и телевидения. Влияние электромагнитных излучений на живые организмы.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Свет – электромагнитная волна. Скорость света. Источники света. Закон прямолинейн</w:t>
      </w:r>
      <w:r w:rsidRPr="0057408F">
        <w:rPr>
          <w:sz w:val="24"/>
          <w:szCs w:val="24"/>
        </w:rPr>
        <w:t>о</w:t>
      </w:r>
      <w:r w:rsidRPr="0057408F">
        <w:rPr>
          <w:sz w:val="24"/>
          <w:szCs w:val="24"/>
        </w:rPr>
        <w:t>го распространение света. Закон отражения света. Плоское зеркало. Закон преломления света. Линзы. Фокусное расстояние и оптическая сила линзы. Изображение предмета в зеркале и ли</w:t>
      </w:r>
      <w:r w:rsidRPr="0057408F">
        <w:rPr>
          <w:sz w:val="24"/>
          <w:szCs w:val="24"/>
        </w:rPr>
        <w:t>н</w:t>
      </w:r>
      <w:r w:rsidRPr="0057408F">
        <w:rPr>
          <w:sz w:val="24"/>
          <w:szCs w:val="24"/>
        </w:rPr>
        <w:t xml:space="preserve">зе. </w:t>
      </w:r>
      <w:r w:rsidRPr="0057408F">
        <w:rPr>
          <w:i/>
          <w:sz w:val="24"/>
          <w:szCs w:val="24"/>
        </w:rPr>
        <w:t>Оптические приборы.</w:t>
      </w:r>
      <w:r w:rsidRPr="0057408F">
        <w:rPr>
          <w:sz w:val="24"/>
          <w:szCs w:val="24"/>
        </w:rPr>
        <w:t xml:space="preserve"> Глаз как оптическая система. Дисперсия света. </w:t>
      </w:r>
      <w:r w:rsidRPr="0057408F">
        <w:rPr>
          <w:i/>
          <w:sz w:val="24"/>
          <w:szCs w:val="24"/>
        </w:rPr>
        <w:t>Интерференция и д</w:t>
      </w:r>
      <w:r w:rsidRPr="0057408F">
        <w:rPr>
          <w:i/>
          <w:sz w:val="24"/>
          <w:szCs w:val="24"/>
        </w:rPr>
        <w:t>и</w:t>
      </w:r>
      <w:r w:rsidRPr="0057408F">
        <w:rPr>
          <w:i/>
          <w:sz w:val="24"/>
          <w:szCs w:val="24"/>
        </w:rPr>
        <w:t>фракция света.</w:t>
      </w:r>
    </w:p>
    <w:p w:rsidR="0057408F" w:rsidRPr="0057408F" w:rsidRDefault="0057408F" w:rsidP="0057408F">
      <w:pPr>
        <w:widowControl w:val="0"/>
        <w:tabs>
          <w:tab w:val="left" w:pos="851"/>
          <w:tab w:val="left" w:pos="989"/>
        </w:tabs>
        <w:spacing w:line="276" w:lineRule="auto"/>
        <w:ind w:left="709"/>
        <w:jc w:val="both"/>
        <w:rPr>
          <w:b/>
          <w:sz w:val="24"/>
          <w:szCs w:val="24"/>
        </w:rPr>
      </w:pPr>
      <w:r w:rsidRPr="0057408F">
        <w:rPr>
          <w:b/>
          <w:sz w:val="24"/>
          <w:szCs w:val="24"/>
        </w:rPr>
        <w:t>Квантовые явления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Строение атомов. Планетарная модель атома. Квантовый характер поглощения и испу</w:t>
      </w:r>
      <w:r w:rsidRPr="0057408F">
        <w:rPr>
          <w:sz w:val="24"/>
          <w:szCs w:val="24"/>
        </w:rPr>
        <w:t>с</w:t>
      </w:r>
      <w:r w:rsidRPr="0057408F">
        <w:rPr>
          <w:sz w:val="24"/>
          <w:szCs w:val="24"/>
        </w:rPr>
        <w:t>кания света атомами. Линейчатые спектры.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 xml:space="preserve"> Опыты Резерфорда.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i/>
          <w:sz w:val="24"/>
          <w:szCs w:val="24"/>
        </w:rPr>
      </w:pPr>
      <w:r w:rsidRPr="0057408F">
        <w:rPr>
          <w:sz w:val="24"/>
          <w:szCs w:val="24"/>
        </w:rPr>
        <w:t>Состав атомного ядра. Протон, нейтрон и электрон. Закон Эйнштейна о пропорционал</w:t>
      </w:r>
      <w:r w:rsidRPr="0057408F">
        <w:rPr>
          <w:sz w:val="24"/>
          <w:szCs w:val="24"/>
        </w:rPr>
        <w:t>ь</w:t>
      </w:r>
      <w:r w:rsidRPr="0057408F">
        <w:rPr>
          <w:sz w:val="24"/>
          <w:szCs w:val="24"/>
        </w:rPr>
        <w:t xml:space="preserve">ности массы и энергии. </w:t>
      </w:r>
      <w:r w:rsidRPr="0057408F">
        <w:rPr>
          <w:i/>
          <w:sz w:val="24"/>
          <w:szCs w:val="24"/>
        </w:rPr>
        <w:t>Дефект масс и энергия связи атомных ядер.</w:t>
      </w:r>
      <w:r w:rsidRPr="0057408F">
        <w:rPr>
          <w:sz w:val="24"/>
          <w:szCs w:val="24"/>
        </w:rPr>
        <w:t xml:space="preserve"> Радиоактивность. Период полураспада. Альфа-излучение. </w:t>
      </w:r>
      <w:r w:rsidRPr="0057408F">
        <w:rPr>
          <w:i/>
          <w:sz w:val="24"/>
          <w:szCs w:val="24"/>
        </w:rPr>
        <w:t>Бета-излучение</w:t>
      </w:r>
      <w:r w:rsidRPr="0057408F">
        <w:rPr>
          <w:sz w:val="24"/>
          <w:szCs w:val="24"/>
        </w:rPr>
        <w:t>. Гамма-излучение. Ядерные реакции. Источн</w:t>
      </w:r>
      <w:r w:rsidRPr="0057408F">
        <w:rPr>
          <w:sz w:val="24"/>
          <w:szCs w:val="24"/>
        </w:rPr>
        <w:t>и</w:t>
      </w:r>
      <w:r w:rsidRPr="0057408F">
        <w:rPr>
          <w:sz w:val="24"/>
          <w:szCs w:val="24"/>
        </w:rPr>
        <w:t xml:space="preserve">ки энергии Солнца и звезд. Ядерная энергетика. </w:t>
      </w:r>
      <w:r w:rsidRPr="0057408F">
        <w:rPr>
          <w:i/>
          <w:sz w:val="24"/>
          <w:szCs w:val="24"/>
        </w:rPr>
        <w:t xml:space="preserve">Экологические проблемы работы атомных электростанций. </w:t>
      </w:r>
      <w:r w:rsidRPr="0057408F">
        <w:rPr>
          <w:sz w:val="24"/>
          <w:szCs w:val="24"/>
        </w:rPr>
        <w:t xml:space="preserve">Дозиметрия. </w:t>
      </w:r>
      <w:r w:rsidRPr="0057408F">
        <w:rPr>
          <w:i/>
          <w:sz w:val="24"/>
          <w:szCs w:val="24"/>
        </w:rPr>
        <w:t>Влияние радиоактивных излучений на живые организмы.</w:t>
      </w:r>
    </w:p>
    <w:p w:rsidR="0057408F" w:rsidRPr="0057408F" w:rsidRDefault="0057408F" w:rsidP="0057408F">
      <w:pPr>
        <w:widowControl w:val="0"/>
        <w:tabs>
          <w:tab w:val="left" w:pos="851"/>
          <w:tab w:val="left" w:pos="989"/>
        </w:tabs>
        <w:spacing w:line="276" w:lineRule="auto"/>
        <w:ind w:left="709"/>
        <w:jc w:val="both"/>
        <w:rPr>
          <w:b/>
          <w:sz w:val="24"/>
          <w:szCs w:val="24"/>
        </w:rPr>
      </w:pPr>
      <w:r w:rsidRPr="0057408F">
        <w:rPr>
          <w:b/>
          <w:sz w:val="24"/>
          <w:szCs w:val="24"/>
        </w:rPr>
        <w:t>Строение и эволюция Вселенной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57408F">
        <w:rPr>
          <w:sz w:val="24"/>
          <w:szCs w:val="24"/>
        </w:rPr>
        <w:t>Геоцентрическая и гелиоцентрическая системы мира. Фи</w:t>
      </w:r>
      <w:r w:rsidRPr="0057408F">
        <w:rPr>
          <w:sz w:val="24"/>
          <w:szCs w:val="24"/>
        </w:rPr>
        <w:softHyphen/>
        <w:t>зическая природа небесных тел Солнечной системы. Проис</w:t>
      </w:r>
      <w:r w:rsidRPr="0057408F">
        <w:rPr>
          <w:sz w:val="24"/>
          <w:szCs w:val="24"/>
        </w:rPr>
        <w:softHyphen/>
        <w:t xml:space="preserve">хождение Солнечной системы. Физическая природа Солнца и звезд. Строение Вселенной. Эволюция Вселенной. Гипотеза Большого взрыва. 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57408F">
        <w:rPr>
          <w:b/>
          <w:bCs/>
          <w:sz w:val="24"/>
          <w:szCs w:val="24"/>
        </w:rPr>
        <w:t>Примерные темы лабораторных и практических работ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Лабораторные работы (независимо от тематической принадлежности) делятся следу</w:t>
      </w:r>
      <w:r w:rsidRPr="0057408F">
        <w:rPr>
          <w:bCs/>
          <w:sz w:val="24"/>
          <w:szCs w:val="24"/>
        </w:rPr>
        <w:t>ю</w:t>
      </w:r>
      <w:r w:rsidRPr="0057408F">
        <w:rPr>
          <w:bCs/>
          <w:sz w:val="24"/>
          <w:szCs w:val="24"/>
        </w:rPr>
        <w:t>щие типы:</w:t>
      </w:r>
    </w:p>
    <w:p w:rsidR="0057408F" w:rsidRPr="0057408F" w:rsidRDefault="0057408F" w:rsidP="009C6304">
      <w:pPr>
        <w:widowControl w:val="0"/>
        <w:numPr>
          <w:ilvl w:val="0"/>
          <w:numId w:val="276"/>
        </w:numPr>
        <w:tabs>
          <w:tab w:val="left" w:pos="851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 xml:space="preserve">Проведение прямых измерений физических величин </w:t>
      </w:r>
    </w:p>
    <w:p w:rsidR="0057408F" w:rsidRPr="0057408F" w:rsidRDefault="0057408F" w:rsidP="009C6304">
      <w:pPr>
        <w:widowControl w:val="0"/>
        <w:numPr>
          <w:ilvl w:val="0"/>
          <w:numId w:val="276"/>
        </w:numPr>
        <w:tabs>
          <w:tab w:val="left" w:pos="851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Расчет по полученным результатам прямых измерений зависимого от них параметра (косвенные измерения).</w:t>
      </w:r>
    </w:p>
    <w:p w:rsidR="0057408F" w:rsidRPr="0057408F" w:rsidRDefault="0057408F" w:rsidP="009C6304">
      <w:pPr>
        <w:widowControl w:val="0"/>
        <w:numPr>
          <w:ilvl w:val="0"/>
          <w:numId w:val="276"/>
        </w:numPr>
        <w:tabs>
          <w:tab w:val="left" w:pos="851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Наблюдение явлений и постановка опытов (на качественном уровне) по обнаружению факторов, влияющих на протекание данных явлений.</w:t>
      </w:r>
    </w:p>
    <w:p w:rsidR="0057408F" w:rsidRPr="0057408F" w:rsidRDefault="0057408F" w:rsidP="009C6304">
      <w:pPr>
        <w:widowControl w:val="0"/>
        <w:numPr>
          <w:ilvl w:val="0"/>
          <w:numId w:val="276"/>
        </w:numPr>
        <w:tabs>
          <w:tab w:val="left" w:pos="851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одной физической величины от другой с представлением результатов в виде графика или таблицы.</w:t>
      </w:r>
    </w:p>
    <w:p w:rsidR="0057408F" w:rsidRPr="0057408F" w:rsidRDefault="0057408F" w:rsidP="009C6304">
      <w:pPr>
        <w:widowControl w:val="0"/>
        <w:numPr>
          <w:ilvl w:val="0"/>
          <w:numId w:val="276"/>
        </w:numPr>
        <w:tabs>
          <w:tab w:val="left" w:pos="851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Проверка заданных предположений (прямые измерения физических величин и сравн</w:t>
      </w:r>
      <w:r w:rsidRPr="0057408F">
        <w:rPr>
          <w:bCs/>
          <w:sz w:val="24"/>
          <w:szCs w:val="24"/>
        </w:rPr>
        <w:t>е</w:t>
      </w:r>
      <w:r w:rsidRPr="0057408F">
        <w:rPr>
          <w:bCs/>
          <w:sz w:val="24"/>
          <w:szCs w:val="24"/>
        </w:rPr>
        <w:t xml:space="preserve">ние заданных соотношений между ними). </w:t>
      </w:r>
    </w:p>
    <w:p w:rsidR="0057408F" w:rsidRPr="0057408F" w:rsidRDefault="0057408F" w:rsidP="009C6304">
      <w:pPr>
        <w:widowControl w:val="0"/>
        <w:numPr>
          <w:ilvl w:val="0"/>
          <w:numId w:val="276"/>
        </w:numPr>
        <w:tabs>
          <w:tab w:val="left" w:pos="851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Знакомство с техническими устройствами и их конструирование.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Любая рабочая программа должна предусматривать выполнение лабораторных работ всех указанных типов. Выбор тематики и числа работ каждого типа зависит от особенностей рабочей программы и УМК.</w:t>
      </w:r>
    </w:p>
    <w:p w:rsidR="0057408F" w:rsidRPr="0057408F" w:rsidRDefault="0057408F" w:rsidP="0057408F">
      <w:pPr>
        <w:tabs>
          <w:tab w:val="left" w:pos="851"/>
        </w:tabs>
        <w:spacing w:line="276" w:lineRule="auto"/>
        <w:ind w:firstLine="709"/>
        <w:jc w:val="both"/>
        <w:rPr>
          <w:bCs/>
          <w:sz w:val="24"/>
          <w:szCs w:val="24"/>
        </w:rPr>
      </w:pPr>
      <w:r w:rsidRPr="0057408F">
        <w:rPr>
          <w:b/>
          <w:bCs/>
          <w:sz w:val="24"/>
          <w:szCs w:val="24"/>
        </w:rPr>
        <w:lastRenderedPageBreak/>
        <w:t>Проведение прямых измерений физических величин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размеров тел.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размеров малых тел.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массы тела.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объема тела.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силы.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времени процесса, периода колебаний.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температуры.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давления воздуха в баллоне под поршнем.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силы тока и его регулирование.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напряжения.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углов падения и преломления.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фокусного расстояния линзы.</w:t>
      </w:r>
    </w:p>
    <w:p w:rsidR="0057408F" w:rsidRPr="0057408F" w:rsidRDefault="0057408F" w:rsidP="009C6304">
      <w:pPr>
        <w:widowControl w:val="0"/>
        <w:numPr>
          <w:ilvl w:val="0"/>
          <w:numId w:val="277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7408F">
        <w:rPr>
          <w:bCs/>
          <w:sz w:val="24"/>
          <w:szCs w:val="24"/>
        </w:rPr>
        <w:t>Измерение радиоактивного</w:t>
      </w:r>
      <w:r w:rsidRPr="0057408F">
        <w:rPr>
          <w:sz w:val="24"/>
          <w:szCs w:val="24"/>
        </w:rPr>
        <w:t xml:space="preserve"> фона.</w:t>
      </w:r>
    </w:p>
    <w:p w:rsidR="0057408F" w:rsidRPr="0057408F" w:rsidRDefault="0057408F" w:rsidP="0057408F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eastAsia="Courier New"/>
          <w:b/>
          <w:sz w:val="24"/>
          <w:szCs w:val="24"/>
        </w:rPr>
      </w:pPr>
      <w:r w:rsidRPr="0057408F">
        <w:rPr>
          <w:rFonts w:eastAsia="Courier New"/>
          <w:b/>
          <w:sz w:val="24"/>
          <w:szCs w:val="24"/>
        </w:rPr>
        <w:t>Расчет по полученным результатам прямых измерений зависимого от них параме</w:t>
      </w:r>
      <w:r w:rsidRPr="0057408F">
        <w:rPr>
          <w:rFonts w:eastAsia="Courier New"/>
          <w:b/>
          <w:sz w:val="24"/>
          <w:szCs w:val="24"/>
        </w:rPr>
        <w:t>т</w:t>
      </w:r>
      <w:r w:rsidRPr="0057408F">
        <w:rPr>
          <w:rFonts w:eastAsia="Courier New"/>
          <w:b/>
          <w:sz w:val="24"/>
          <w:szCs w:val="24"/>
        </w:rPr>
        <w:t>ра (косвенные измерения)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плотности вещества твердого тела.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Определение коэффициента трения скольжения.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Определение жесткости пружины.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Определение выталкивающей силы, действующей на погруженное в жидкость тело.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Определение момента силы.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скорости равномерного движения.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средней скорости движения.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ускорения равноускоренного движения.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Определение работы и мощности.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Определение частоты колебаний груза на пружине и нити.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Определение относительной влажности.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Определение количества теплоты.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Определение удельной теплоемкости.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работы и мощности электрического тока.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Измерение сопротивления.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Определение оптической силы линзы.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выталкивающей силы от объема погруженной части от плотности жидкости, ее независимости от плотности и массы тела.</w:t>
      </w:r>
    </w:p>
    <w:p w:rsidR="0057408F" w:rsidRPr="0057408F" w:rsidRDefault="0057408F" w:rsidP="009C6304">
      <w:pPr>
        <w:widowControl w:val="0"/>
        <w:numPr>
          <w:ilvl w:val="0"/>
          <w:numId w:val="278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силы трения от характера поверхности, ее независ</w:t>
      </w:r>
      <w:r w:rsidRPr="0057408F">
        <w:rPr>
          <w:bCs/>
          <w:sz w:val="24"/>
          <w:szCs w:val="24"/>
        </w:rPr>
        <w:t>и</w:t>
      </w:r>
      <w:r w:rsidRPr="0057408F">
        <w:rPr>
          <w:bCs/>
          <w:sz w:val="24"/>
          <w:szCs w:val="24"/>
        </w:rPr>
        <w:t>мости от площади.</w:t>
      </w:r>
    </w:p>
    <w:p w:rsidR="0057408F" w:rsidRPr="0057408F" w:rsidRDefault="0057408F" w:rsidP="0057408F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eastAsia="Courier New"/>
          <w:b/>
          <w:sz w:val="24"/>
          <w:szCs w:val="24"/>
        </w:rPr>
      </w:pPr>
      <w:r w:rsidRPr="0057408F">
        <w:rPr>
          <w:rFonts w:eastAsia="Courier New"/>
          <w:b/>
          <w:sz w:val="24"/>
          <w:szCs w:val="24"/>
        </w:rPr>
        <w:t>Наблюдение явлений и постановка опытов (на качественном уровне) по обнаруж</w:t>
      </w:r>
      <w:r w:rsidRPr="0057408F">
        <w:rPr>
          <w:rFonts w:eastAsia="Courier New"/>
          <w:b/>
          <w:sz w:val="24"/>
          <w:szCs w:val="24"/>
        </w:rPr>
        <w:t>е</w:t>
      </w:r>
      <w:r w:rsidRPr="0057408F">
        <w:rPr>
          <w:rFonts w:eastAsia="Courier New"/>
          <w:b/>
          <w:sz w:val="24"/>
          <w:szCs w:val="24"/>
        </w:rPr>
        <w:t>нию факторов, влияющих на протекание данных явлений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Наблюдение зависимости периода колебаний груза на нити от длины и независимости от массы.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Наблюдение зависимости периода колебаний груза на пружине от массы и жесткости.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Наблюдение зависимости давления газа от объема и температуры.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Наблюдение зависимости температуры остывающей воды от времени.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явления взаимодействия катушки с током и магнита.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явления электромагнитной индукции.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Наблюдение явления отражения и преломления света.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lastRenderedPageBreak/>
        <w:t>Наблюдение явления дисперсии.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Обнаружение зависимости сопротивления проводника от его параметров и вещества.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веса тела в жидкости от объема погруженной части.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одной физической величины от другой с представл</w:t>
      </w:r>
      <w:r w:rsidRPr="0057408F">
        <w:rPr>
          <w:bCs/>
          <w:sz w:val="24"/>
          <w:szCs w:val="24"/>
        </w:rPr>
        <w:t>е</w:t>
      </w:r>
      <w:r w:rsidRPr="0057408F">
        <w:rPr>
          <w:bCs/>
          <w:sz w:val="24"/>
          <w:szCs w:val="24"/>
        </w:rPr>
        <w:t>нием результатов в виде графика или таблицы.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массы от объема.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пути от времени при равноускоренном движении без начальной скорости.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скорости от времени и пути при равноускоренном движении.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силы трения от силы давления.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деформации пружины от силы.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периода колебаний груза на нити от длины.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периода колебаний груза на пружине от жесткости и массы.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силы тока через проводник от напряжения.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силы тока через лампочку от напряжения.</w:t>
      </w:r>
    </w:p>
    <w:p w:rsidR="0057408F" w:rsidRPr="0057408F" w:rsidRDefault="0057408F" w:rsidP="009C6304">
      <w:pPr>
        <w:widowControl w:val="0"/>
        <w:numPr>
          <w:ilvl w:val="0"/>
          <w:numId w:val="279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Исследование зависимости угла преломления от угла падения.</w:t>
      </w:r>
    </w:p>
    <w:p w:rsidR="0057408F" w:rsidRPr="0057408F" w:rsidRDefault="0057408F" w:rsidP="0057408F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eastAsia="Courier New"/>
          <w:b/>
          <w:sz w:val="24"/>
          <w:szCs w:val="24"/>
        </w:rPr>
      </w:pPr>
      <w:r w:rsidRPr="0057408F">
        <w:rPr>
          <w:rFonts w:eastAsia="Courier New"/>
          <w:b/>
          <w:sz w:val="24"/>
          <w:szCs w:val="24"/>
        </w:rPr>
        <w:t>Проверка заданных предположений (прямые измерения физических величин и сравнение заданных соотношений между ними). Проверка гипотез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Проверка гипотезы о линейной зависимости длины столбика жидкости в трубке от температуры.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Проверка гипотезы о прямой пропорциональности скорости при равноускоренном движении пройденному пути.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Проверка гипотезы: при последовательно включенных лампочки и проводника или двух проводников напряжения складывать нельзя (можно).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Проверка правила сложения токов на двух параллельно включенных резисторов.</w:t>
      </w:r>
    </w:p>
    <w:p w:rsidR="0057408F" w:rsidRPr="0057408F" w:rsidRDefault="0057408F" w:rsidP="0057408F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rFonts w:eastAsia="Courier New"/>
          <w:b/>
          <w:sz w:val="24"/>
          <w:szCs w:val="24"/>
        </w:rPr>
      </w:pPr>
      <w:r w:rsidRPr="0057408F">
        <w:rPr>
          <w:rFonts w:eastAsia="Courier New"/>
          <w:b/>
          <w:sz w:val="24"/>
          <w:szCs w:val="24"/>
        </w:rPr>
        <w:t>Знакомство с техническими устройствами и их конструирование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Конструирование наклонной плоскости с заданным значением КПД.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Конструирование ареометра и испытание его работы.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Сборка электрической цепи и измерение силы тока в ее различных участках.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Сборка электромагнита и испытание его действия.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Изучение электрического двигателя постоянного тока (на модели).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Конструирование электродвигателя.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Конструирование модели телескопа.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Конструирование модели лодки с заданной грузоподъемностью.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Оценка своего зрения и подбор очков.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Конструирование простейшего генератора.</w:t>
      </w:r>
    </w:p>
    <w:p w:rsidR="0057408F" w:rsidRPr="0057408F" w:rsidRDefault="0057408F" w:rsidP="009C6304">
      <w:pPr>
        <w:widowControl w:val="0"/>
        <w:numPr>
          <w:ilvl w:val="0"/>
          <w:numId w:val="280"/>
        </w:numPr>
        <w:tabs>
          <w:tab w:val="left" w:pos="851"/>
          <w:tab w:val="left" w:pos="989"/>
        </w:tabs>
        <w:spacing w:line="276" w:lineRule="auto"/>
        <w:ind w:left="0" w:firstLine="709"/>
        <w:jc w:val="both"/>
        <w:rPr>
          <w:bCs/>
          <w:sz w:val="24"/>
          <w:szCs w:val="24"/>
        </w:rPr>
      </w:pPr>
      <w:r w:rsidRPr="0057408F">
        <w:rPr>
          <w:bCs/>
          <w:sz w:val="24"/>
          <w:szCs w:val="24"/>
        </w:rPr>
        <w:t>Изучение свойств изображения в линзах.</w:t>
      </w:r>
    </w:p>
    <w:p w:rsidR="00185418" w:rsidRDefault="00185418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Cs w:val="28"/>
          <w:lang w:eastAsia="en-US"/>
        </w:rPr>
      </w:pPr>
    </w:p>
    <w:p w:rsidR="00B65B72" w:rsidRPr="00185418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185418">
        <w:rPr>
          <w:rFonts w:eastAsiaTheme="minorHAnsi"/>
          <w:b/>
          <w:color w:val="000000"/>
          <w:sz w:val="24"/>
          <w:szCs w:val="24"/>
          <w:lang w:eastAsia="en-US"/>
        </w:rPr>
        <w:t>2.2.2.10. Биология</w:t>
      </w:r>
    </w:p>
    <w:p w:rsidR="00EB5E30" w:rsidRPr="00EB5E30" w:rsidRDefault="00EB5E30" w:rsidP="00185418">
      <w:pPr>
        <w:overflowPunct w:val="0"/>
        <w:autoSpaceDE w:val="0"/>
        <w:autoSpaceDN w:val="0"/>
        <w:adjustRightInd w:val="0"/>
        <w:spacing w:before="120"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Биологическое образование в основной школе должно обеспечить формирование биол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гической и экологической грамотности, расширение представлений об уникальных особенн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стях живой природы, ее многообразии и эволюции, человеке как биосоциальном существе, ра</w:t>
      </w:r>
      <w:r w:rsidRPr="00EB5E30">
        <w:rPr>
          <w:sz w:val="24"/>
          <w:szCs w:val="24"/>
        </w:rPr>
        <w:t>з</w:t>
      </w:r>
      <w:r w:rsidRPr="00EB5E30">
        <w:rPr>
          <w:sz w:val="24"/>
          <w:szCs w:val="24"/>
        </w:rPr>
        <w:t>витие компетенций в решении практических задач, связанных с живой природой.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lastRenderedPageBreak/>
        <w:t>Освоение учебного предмета «Биология» направлено на развитие у обучающихся це</w:t>
      </w:r>
      <w:r w:rsidRPr="00EB5E30">
        <w:rPr>
          <w:sz w:val="24"/>
          <w:szCs w:val="24"/>
        </w:rPr>
        <w:t>н</w:t>
      </w:r>
      <w:r w:rsidRPr="00EB5E30">
        <w:rPr>
          <w:sz w:val="24"/>
          <w:szCs w:val="24"/>
        </w:rPr>
        <w:t>ностного отношения к объектам живой природы, создание условий для формирования инте</w:t>
      </w:r>
      <w:r w:rsidRPr="00EB5E30">
        <w:rPr>
          <w:sz w:val="24"/>
          <w:szCs w:val="24"/>
        </w:rPr>
        <w:t>л</w:t>
      </w:r>
      <w:r w:rsidRPr="00EB5E30">
        <w:rPr>
          <w:sz w:val="24"/>
          <w:szCs w:val="24"/>
        </w:rPr>
        <w:t>лектуальных, гражданских, коммуникационных, информационных компетенций. Обучающиеся овладеют научными методами решения различных теоретических и практических задач, умен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>ями формулировать гипотезы, конструировать, проводить эксперименты, оценивать и анализ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>ровать полученные результаты, сопоставлять их с объективными реалиями жизни.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>Учебный предмет «Биология» способствует формированию у обучающихся умения бе</w:t>
      </w:r>
      <w:r w:rsidRPr="00EB5E30">
        <w:rPr>
          <w:sz w:val="24"/>
          <w:szCs w:val="24"/>
        </w:rPr>
        <w:t>з</w:t>
      </w:r>
      <w:r w:rsidRPr="00EB5E30">
        <w:rPr>
          <w:sz w:val="24"/>
          <w:szCs w:val="24"/>
        </w:rPr>
        <w:t>опасно использовать лабораторное оборудование, проводить исследования, анализировать п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лученные результаты, представлять</w:t>
      </w:r>
      <w:bookmarkStart w:id="171" w:name="page3"/>
      <w:bookmarkEnd w:id="171"/>
      <w:r w:rsidRPr="00EB5E30">
        <w:rPr>
          <w:sz w:val="24"/>
          <w:szCs w:val="24"/>
        </w:rPr>
        <w:t xml:space="preserve"> и научно аргументировать полученные выводы.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Изучение предмета «Биология» в части формирования у обучающихся научного мир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воззрения, освоения общенаучных методов (наблюдение, измерение, эксперимент, моделиров</w:t>
      </w:r>
      <w:r w:rsidRPr="00EB5E30">
        <w:rPr>
          <w:sz w:val="24"/>
          <w:szCs w:val="24"/>
        </w:rPr>
        <w:t>а</w:t>
      </w:r>
      <w:r w:rsidRPr="00EB5E30">
        <w:rPr>
          <w:sz w:val="24"/>
          <w:szCs w:val="24"/>
        </w:rPr>
        <w:t>ние), освоения практического применения научных знаний основано на межпредметных связях с предметами: «Физика», «Химия», «География», «Математика», «Экология», «Основы бе</w:t>
      </w:r>
      <w:r w:rsidRPr="00EB5E30">
        <w:rPr>
          <w:sz w:val="24"/>
          <w:szCs w:val="24"/>
        </w:rPr>
        <w:t>з</w:t>
      </w:r>
      <w:r w:rsidRPr="00EB5E30">
        <w:rPr>
          <w:sz w:val="24"/>
          <w:szCs w:val="24"/>
        </w:rPr>
        <w:t>опасности жизнедеятельности», «История», «Русский язык», «Литература» и др.</w:t>
      </w:r>
      <w:bookmarkStart w:id="172" w:name="page15"/>
      <w:bookmarkStart w:id="173" w:name="page25"/>
      <w:bookmarkEnd w:id="172"/>
      <w:bookmarkEnd w:id="173"/>
      <w:r w:rsidRPr="00EB5E30">
        <w:rPr>
          <w:sz w:val="24"/>
          <w:szCs w:val="24"/>
        </w:rPr>
        <w:t xml:space="preserve">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b/>
          <w:bCs/>
          <w:sz w:val="24"/>
          <w:szCs w:val="24"/>
        </w:rPr>
        <w:t>Живые организмы.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>Биология – наука о живых организмах.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>Свойства живых организмов (</w:t>
      </w:r>
      <w:r w:rsidRPr="00EB5E30">
        <w:rPr>
          <w:i/>
          <w:sz w:val="24"/>
          <w:szCs w:val="24"/>
        </w:rPr>
        <w:t>структурированность, целостность</w:t>
      </w:r>
      <w:r w:rsidRPr="00EB5E30">
        <w:rPr>
          <w:sz w:val="24"/>
          <w:szCs w:val="24"/>
        </w:rPr>
        <w:t>, обмен веществ, дв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 xml:space="preserve">жение, размножение, развитие, раздражимость, приспособленность, </w:t>
      </w:r>
      <w:r w:rsidRPr="00EB5E30">
        <w:rPr>
          <w:i/>
          <w:sz w:val="24"/>
          <w:szCs w:val="24"/>
        </w:rPr>
        <w:t>наследственность и изме</w:t>
      </w:r>
      <w:r w:rsidRPr="00EB5E30">
        <w:rPr>
          <w:i/>
          <w:sz w:val="24"/>
          <w:szCs w:val="24"/>
        </w:rPr>
        <w:t>н</w:t>
      </w:r>
      <w:r w:rsidRPr="00EB5E30">
        <w:rPr>
          <w:i/>
          <w:sz w:val="24"/>
          <w:szCs w:val="24"/>
        </w:rPr>
        <w:t>чивость</w:t>
      </w:r>
      <w:r w:rsidRPr="00EB5E30">
        <w:rPr>
          <w:sz w:val="24"/>
          <w:szCs w:val="24"/>
        </w:rPr>
        <w:t>) их проявление у растений, животных, грибов и бактерий.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Клеточное строение организмов.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Клетка – основа строения и жизнедеятельности организмов. </w:t>
      </w:r>
      <w:r w:rsidRPr="00EB5E30">
        <w:rPr>
          <w:i/>
          <w:sz w:val="24"/>
          <w:szCs w:val="24"/>
        </w:rPr>
        <w:t>История изучения клетки. Методы изучения клетки.</w:t>
      </w:r>
      <w:r w:rsidRPr="00EB5E30">
        <w:rPr>
          <w:sz w:val="24"/>
          <w:szCs w:val="24"/>
        </w:rPr>
        <w:t xml:space="preserve"> Строение и жизнедеятельность клетки. Бактериальная клетка. Ж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 xml:space="preserve">вотная клетка. Растительная клетка. Грибная клетка. </w:t>
      </w:r>
      <w:r w:rsidRPr="00EB5E30">
        <w:rPr>
          <w:i/>
          <w:sz w:val="24"/>
          <w:szCs w:val="24"/>
        </w:rPr>
        <w:t>Ткани организмов.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Многообразие организмов.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Клеточные и неклеточные формы жизни. Организм. Классификация организмов. При</w:t>
      </w:r>
      <w:r w:rsidRPr="00EB5E30">
        <w:rPr>
          <w:sz w:val="24"/>
          <w:szCs w:val="24"/>
        </w:rPr>
        <w:t>н</w:t>
      </w:r>
      <w:r w:rsidRPr="00EB5E30">
        <w:rPr>
          <w:sz w:val="24"/>
          <w:szCs w:val="24"/>
        </w:rPr>
        <w:t>ципы классификации. Одноклеточные и многоклеточные организмы. Основные царства живой природы.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Среды жизни.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Среда обитания. Факторы </w:t>
      </w:r>
      <w:r w:rsidRPr="00EB5E30">
        <w:rPr>
          <w:bCs/>
          <w:sz w:val="24"/>
          <w:szCs w:val="24"/>
        </w:rPr>
        <w:t>с</w:t>
      </w:r>
      <w:r w:rsidRPr="00EB5E30">
        <w:rPr>
          <w:sz w:val="24"/>
          <w:szCs w:val="24"/>
        </w:rPr>
        <w:t xml:space="preserve">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</w:t>
      </w:r>
      <w:r w:rsidRPr="00EB5E30">
        <w:rPr>
          <w:i/>
          <w:sz w:val="24"/>
          <w:szCs w:val="24"/>
        </w:rPr>
        <w:t>Растительный и животный мир родного края.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Царство Растения.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Многообразие и значение растений в природе и жизни человека. Общее знакомство с цветковыми растениями. Растительные ткани и органы растений. Вегетативные и генеративные органы. Жизненные формы растений. Растение – целостный организм (биосистема). Условия обитания растений. Среды обитания растений. Сезонные явления в жизни растений.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Органы цветкового растения.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EB5E30">
        <w:rPr>
          <w:bCs/>
          <w:sz w:val="24"/>
          <w:szCs w:val="24"/>
        </w:rPr>
        <w:t xml:space="preserve">Семя. </w:t>
      </w:r>
      <w:r w:rsidRPr="00EB5E30">
        <w:rPr>
          <w:sz w:val="24"/>
          <w:szCs w:val="24"/>
        </w:rPr>
        <w:t>Строение семени. Корень. Зоны корня. Виды корней. Корневые системы. Значение корня. Видоизменения корней</w:t>
      </w:r>
      <w:r w:rsidRPr="00EB5E30">
        <w:rPr>
          <w:i/>
          <w:sz w:val="24"/>
          <w:szCs w:val="24"/>
        </w:rPr>
        <w:t>.</w:t>
      </w:r>
      <w:r w:rsidRPr="00EB5E30">
        <w:rPr>
          <w:sz w:val="24"/>
          <w:szCs w:val="24"/>
        </w:rPr>
        <w:t xml:space="preserve"> Побег. Генеративные и вегетативные побеги. Строение побега. Разнообразие и значение побегов. Видоизмененные побеги. Почки. Вегетативные и генерати</w:t>
      </w:r>
      <w:r w:rsidRPr="00EB5E30">
        <w:rPr>
          <w:sz w:val="24"/>
          <w:szCs w:val="24"/>
        </w:rPr>
        <w:t>в</w:t>
      </w:r>
      <w:r w:rsidRPr="00EB5E30">
        <w:rPr>
          <w:sz w:val="24"/>
          <w:szCs w:val="24"/>
        </w:rPr>
        <w:t>ные почки. Строение листа. Листорасположение. Жилкование листа. Стебель. Строение и зн</w:t>
      </w:r>
      <w:r w:rsidRPr="00EB5E30">
        <w:rPr>
          <w:sz w:val="24"/>
          <w:szCs w:val="24"/>
        </w:rPr>
        <w:t>а</w:t>
      </w:r>
      <w:r w:rsidRPr="00EB5E30">
        <w:rPr>
          <w:sz w:val="24"/>
          <w:szCs w:val="24"/>
        </w:rPr>
        <w:lastRenderedPageBreak/>
        <w:t>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Микроскопическое строение растений.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EB5E30">
        <w:rPr>
          <w:sz w:val="24"/>
          <w:szCs w:val="24"/>
        </w:rPr>
        <w:t>Разнообразие растительных клеток. Ткани растений. Микроскопическое строение корня. Корневой волосок. Микроскопическое строение стебля. Микроскопическое строение листа.</w:t>
      </w:r>
    </w:p>
    <w:p w:rsidR="00EB5E30" w:rsidRPr="00EB5E30" w:rsidRDefault="00EB5E30" w:rsidP="00EB5E30">
      <w:pPr>
        <w:tabs>
          <w:tab w:val="num" w:pos="851"/>
          <w:tab w:val="left" w:pos="1160"/>
        </w:tabs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Жизнедеятельность цветковых растений. </w:t>
      </w:r>
    </w:p>
    <w:p w:rsidR="00EB5E30" w:rsidRPr="00EB5E30" w:rsidRDefault="00EB5E30" w:rsidP="00EB5E30">
      <w:pPr>
        <w:tabs>
          <w:tab w:val="left" w:pos="1160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bCs/>
          <w:sz w:val="24"/>
          <w:szCs w:val="24"/>
        </w:rPr>
        <w:t>Процессы жизнедеятельности растений. Обмен веществ и превращение энергии: почве</w:t>
      </w:r>
      <w:r w:rsidRPr="00EB5E30">
        <w:rPr>
          <w:bCs/>
          <w:sz w:val="24"/>
          <w:szCs w:val="24"/>
        </w:rPr>
        <w:t>н</w:t>
      </w:r>
      <w:r w:rsidRPr="00EB5E30">
        <w:rPr>
          <w:bCs/>
          <w:sz w:val="24"/>
          <w:szCs w:val="24"/>
        </w:rPr>
        <w:t xml:space="preserve">ное питание и воздушное питание (фотосинтез), дыхание, удаление конечных продуктов обмена веществ. Транспорт веществ. </w:t>
      </w:r>
      <w:r w:rsidRPr="00EB5E30">
        <w:rPr>
          <w:bCs/>
          <w:i/>
          <w:sz w:val="24"/>
          <w:szCs w:val="24"/>
        </w:rPr>
        <w:t>Движения</w:t>
      </w:r>
      <w:r w:rsidRPr="00EB5E30">
        <w:rPr>
          <w:bCs/>
          <w:sz w:val="24"/>
          <w:szCs w:val="24"/>
        </w:rPr>
        <w:t>. Рост, развитие и размножение растений. Половое ра</w:t>
      </w:r>
      <w:r w:rsidRPr="00EB5E30">
        <w:rPr>
          <w:bCs/>
          <w:sz w:val="24"/>
          <w:szCs w:val="24"/>
        </w:rPr>
        <w:t>з</w:t>
      </w:r>
      <w:r w:rsidRPr="00EB5E30">
        <w:rPr>
          <w:bCs/>
          <w:sz w:val="24"/>
          <w:szCs w:val="24"/>
        </w:rPr>
        <w:t xml:space="preserve">множение растений. </w:t>
      </w:r>
      <w:r w:rsidRPr="00EB5E30">
        <w:rPr>
          <w:bCs/>
          <w:i/>
          <w:sz w:val="24"/>
          <w:szCs w:val="24"/>
        </w:rPr>
        <w:t>Оплодотворение у цветковых растений.</w:t>
      </w:r>
      <w:r w:rsidRPr="00EB5E30">
        <w:rPr>
          <w:bCs/>
          <w:sz w:val="24"/>
          <w:szCs w:val="24"/>
        </w:rPr>
        <w:t xml:space="preserve"> Вегетативное размножение раст</w:t>
      </w:r>
      <w:r w:rsidRPr="00EB5E30">
        <w:rPr>
          <w:bCs/>
          <w:sz w:val="24"/>
          <w:szCs w:val="24"/>
        </w:rPr>
        <w:t>е</w:t>
      </w:r>
      <w:r w:rsidRPr="00EB5E30">
        <w:rPr>
          <w:bCs/>
          <w:sz w:val="24"/>
          <w:szCs w:val="24"/>
        </w:rPr>
        <w:t>ний. Приемы выращивания и размножения растений и ухода за ними. Космическая роль зел</w:t>
      </w:r>
      <w:r w:rsidRPr="00EB5E30">
        <w:rPr>
          <w:bCs/>
          <w:sz w:val="24"/>
          <w:szCs w:val="24"/>
        </w:rPr>
        <w:t>е</w:t>
      </w:r>
      <w:r w:rsidRPr="00EB5E30">
        <w:rPr>
          <w:bCs/>
          <w:sz w:val="24"/>
          <w:szCs w:val="24"/>
        </w:rPr>
        <w:t>ных растений.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Многообразие растений.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Классификация растений. Водоросли – низшие растения. Многообразие водорослей. Высшие споровые растения (мхи, папоротники, хвощи, плауны), отличительные особенности и многообразие. Отдел Голосеменные, отличительные особенности и многообразие. Отдел П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крытосеменные (Цветковые), отличительные особенности. Классы Однодольные и Двудольные. Многообразие цветковых растений. Меры профилактики заболеваний, вызываемых растени</w:t>
      </w:r>
      <w:r w:rsidRPr="00EB5E30">
        <w:rPr>
          <w:sz w:val="24"/>
          <w:szCs w:val="24"/>
        </w:rPr>
        <w:t>я</w:t>
      </w:r>
      <w:r w:rsidRPr="00EB5E30">
        <w:rPr>
          <w:sz w:val="24"/>
          <w:szCs w:val="24"/>
        </w:rPr>
        <w:t>ми.</w:t>
      </w:r>
    </w:p>
    <w:p w:rsidR="00EB5E30" w:rsidRPr="00EB5E30" w:rsidRDefault="00EB5E30" w:rsidP="00EB5E30">
      <w:pPr>
        <w:tabs>
          <w:tab w:val="num" w:pos="851"/>
        </w:tabs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Царство Бактерии.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Бактерии,</w:t>
      </w:r>
      <w:r w:rsidR="00185418">
        <w:rPr>
          <w:sz w:val="24"/>
          <w:szCs w:val="24"/>
        </w:rPr>
        <w:t xml:space="preserve"> </w:t>
      </w:r>
      <w:r w:rsidRPr="00EB5E30">
        <w:rPr>
          <w:sz w:val="24"/>
          <w:szCs w:val="24"/>
        </w:rPr>
        <w:t xml:space="preserve">их строение и жизнедеятельность. Роль бактерий в природе, жизни человека. Меры профилактики заболеваний, вызываемых бактериями. </w:t>
      </w:r>
      <w:r w:rsidRPr="00EB5E30">
        <w:rPr>
          <w:i/>
          <w:sz w:val="24"/>
          <w:szCs w:val="24"/>
        </w:rPr>
        <w:t>Значение работ Р. Коха и Л. П</w:t>
      </w:r>
      <w:r w:rsidRPr="00EB5E30">
        <w:rPr>
          <w:i/>
          <w:sz w:val="24"/>
          <w:szCs w:val="24"/>
        </w:rPr>
        <w:t>а</w:t>
      </w:r>
      <w:r w:rsidRPr="00EB5E30">
        <w:rPr>
          <w:i/>
          <w:sz w:val="24"/>
          <w:szCs w:val="24"/>
        </w:rPr>
        <w:t>стера.</w:t>
      </w:r>
    </w:p>
    <w:p w:rsidR="00EB5E30" w:rsidRPr="00EB5E30" w:rsidRDefault="00EB5E30" w:rsidP="00EB5E30">
      <w:pPr>
        <w:tabs>
          <w:tab w:val="num" w:pos="851"/>
        </w:tabs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Царство Грибы.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Отличительные особенности грибов.</w:t>
      </w:r>
      <w:r w:rsidRPr="00EB5E30">
        <w:rPr>
          <w:bCs/>
          <w:sz w:val="24"/>
          <w:szCs w:val="24"/>
        </w:rPr>
        <w:t xml:space="preserve"> Многообразие грибов. </w:t>
      </w:r>
      <w:r w:rsidRPr="00EB5E30">
        <w:rPr>
          <w:sz w:val="24"/>
          <w:szCs w:val="24"/>
        </w:rPr>
        <w:t>Роль грибов в природе, жи</w:t>
      </w:r>
      <w:r w:rsidRPr="00EB5E30">
        <w:rPr>
          <w:sz w:val="24"/>
          <w:szCs w:val="24"/>
        </w:rPr>
        <w:t>з</w:t>
      </w:r>
      <w:r w:rsidRPr="00EB5E30">
        <w:rPr>
          <w:sz w:val="24"/>
          <w:szCs w:val="24"/>
        </w:rPr>
        <w:t>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>роде и жизни человека.</w:t>
      </w:r>
    </w:p>
    <w:p w:rsidR="00EB5E30" w:rsidRPr="00EB5E30" w:rsidRDefault="00EB5E30" w:rsidP="00EB5E30">
      <w:pPr>
        <w:tabs>
          <w:tab w:val="num" w:pos="851"/>
        </w:tabs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Царство Животные.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Общее знакомство с животными. Животные ткани, органы и системы органов животных.</w:t>
      </w:r>
      <w:r w:rsidRPr="00EB5E30">
        <w:rPr>
          <w:i/>
          <w:sz w:val="24"/>
          <w:szCs w:val="24"/>
        </w:rPr>
        <w:t xml:space="preserve"> Организм животного как биосистема. </w:t>
      </w:r>
      <w:r w:rsidRPr="00EB5E30">
        <w:rPr>
          <w:sz w:val="24"/>
          <w:szCs w:val="24"/>
        </w:rPr>
        <w:t xml:space="preserve"> Многообразие и классификация животных. Среды об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>тания животных. Сезонные явления в жизни животных. Поведение животных (раздражимость, рефлексы и инстинкты). Разнообразие отношений животных в природе. Значение животных в природе и жизни человека.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Одноклеточные животные, или Простейшие.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Общая характеристика простейших. </w:t>
      </w:r>
      <w:r w:rsidRPr="00EB5E30">
        <w:rPr>
          <w:i/>
          <w:sz w:val="24"/>
          <w:szCs w:val="24"/>
        </w:rPr>
        <w:t>Происхождение простейших</w:t>
      </w:r>
      <w:r w:rsidRPr="00EB5E30">
        <w:rPr>
          <w:sz w:val="24"/>
          <w:szCs w:val="24"/>
        </w:rPr>
        <w:t>. Значение простейших в природе и жизни человека. Пути заражения человека и животных паразитическими просте</w:t>
      </w:r>
      <w:r w:rsidRPr="00EB5E30">
        <w:rPr>
          <w:sz w:val="24"/>
          <w:szCs w:val="24"/>
        </w:rPr>
        <w:t>й</w:t>
      </w:r>
      <w:r w:rsidRPr="00EB5E30">
        <w:rPr>
          <w:sz w:val="24"/>
          <w:szCs w:val="24"/>
        </w:rPr>
        <w:t>шими. Меры профилактики заболеваний, вызываемых одноклеточными животными.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Тип Кишечнополостные.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bCs/>
          <w:sz w:val="24"/>
          <w:szCs w:val="24"/>
        </w:rPr>
        <w:t xml:space="preserve">Многоклеточные животные. </w:t>
      </w:r>
      <w:r w:rsidRPr="00EB5E30">
        <w:rPr>
          <w:sz w:val="24"/>
          <w:szCs w:val="24"/>
        </w:rPr>
        <w:t>Общая характеристика типа Кишечнополостные. Регенер</w:t>
      </w:r>
      <w:r w:rsidRPr="00EB5E30">
        <w:rPr>
          <w:sz w:val="24"/>
          <w:szCs w:val="24"/>
        </w:rPr>
        <w:t>а</w:t>
      </w:r>
      <w:r w:rsidRPr="00EB5E30">
        <w:rPr>
          <w:sz w:val="24"/>
          <w:szCs w:val="24"/>
        </w:rPr>
        <w:t xml:space="preserve">ция. </w:t>
      </w:r>
      <w:r w:rsidRPr="00EB5E30">
        <w:rPr>
          <w:i/>
          <w:sz w:val="24"/>
          <w:szCs w:val="24"/>
        </w:rPr>
        <w:t>Происхождение кишечнополостных.</w:t>
      </w:r>
      <w:r w:rsidRPr="00EB5E30">
        <w:rPr>
          <w:sz w:val="24"/>
          <w:szCs w:val="24"/>
        </w:rPr>
        <w:t xml:space="preserve"> Значение кишечнополостных в природе и жизни ч</w:t>
      </w:r>
      <w:r w:rsidRPr="00EB5E30">
        <w:rPr>
          <w:sz w:val="24"/>
          <w:szCs w:val="24"/>
        </w:rPr>
        <w:t>е</w:t>
      </w:r>
      <w:r w:rsidRPr="00EB5E30">
        <w:rPr>
          <w:sz w:val="24"/>
          <w:szCs w:val="24"/>
        </w:rPr>
        <w:t>ловека.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Типы червей.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i/>
          <w:sz w:val="24"/>
          <w:szCs w:val="24"/>
        </w:rPr>
      </w:pPr>
      <w:r w:rsidRPr="00EB5E30">
        <w:rPr>
          <w:sz w:val="24"/>
          <w:szCs w:val="24"/>
        </w:rPr>
        <w:t xml:space="preserve">Тип Плоские черви, общая характеристика. Тип Круглые черви, общая характеристика. Тип Кольчатые черви, общая характеристика. Паразитические плоские и круглые черви. Пути </w:t>
      </w:r>
      <w:r w:rsidRPr="00EB5E30">
        <w:rPr>
          <w:sz w:val="24"/>
          <w:szCs w:val="24"/>
        </w:rPr>
        <w:lastRenderedPageBreak/>
        <w:t xml:space="preserve">заражения человека и животных паразитическими червями. Меры профилактики заражения. Значение дождевых червей в почвообразовании. </w:t>
      </w:r>
      <w:r w:rsidRPr="00EB5E30">
        <w:rPr>
          <w:i/>
          <w:sz w:val="24"/>
          <w:szCs w:val="24"/>
        </w:rPr>
        <w:t xml:space="preserve">Происхождение червей. </w:t>
      </w:r>
    </w:p>
    <w:p w:rsidR="00EB5E30" w:rsidRPr="00EB5E30" w:rsidRDefault="00EB5E30" w:rsidP="00EB5E30">
      <w:pPr>
        <w:tabs>
          <w:tab w:val="num" w:pos="1223"/>
        </w:tabs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Тип Моллюски. </w:t>
      </w:r>
    </w:p>
    <w:p w:rsidR="00EB5E30" w:rsidRPr="00EB5E30" w:rsidRDefault="00EB5E30" w:rsidP="00EB5E30">
      <w:pPr>
        <w:tabs>
          <w:tab w:val="num" w:pos="1223"/>
        </w:tabs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EB5E30">
        <w:rPr>
          <w:sz w:val="24"/>
          <w:szCs w:val="24"/>
        </w:rPr>
        <w:t xml:space="preserve">Общая характеристика типа Моллюски. Многообразие моллюсков. </w:t>
      </w:r>
      <w:r w:rsidRPr="00EB5E30">
        <w:rPr>
          <w:i/>
          <w:sz w:val="24"/>
          <w:szCs w:val="24"/>
        </w:rPr>
        <w:t>Происхождение мо</w:t>
      </w:r>
      <w:r w:rsidRPr="00EB5E30">
        <w:rPr>
          <w:i/>
          <w:sz w:val="24"/>
          <w:szCs w:val="24"/>
        </w:rPr>
        <w:t>л</w:t>
      </w:r>
      <w:r w:rsidRPr="00EB5E30">
        <w:rPr>
          <w:i/>
          <w:sz w:val="24"/>
          <w:szCs w:val="24"/>
        </w:rPr>
        <w:t>люсков</w:t>
      </w:r>
      <w:r w:rsidRPr="00EB5E30">
        <w:rPr>
          <w:sz w:val="24"/>
          <w:szCs w:val="24"/>
        </w:rPr>
        <w:t xml:space="preserve"> и их значение в природе и жизни человека.</w:t>
      </w:r>
    </w:p>
    <w:p w:rsidR="00EB5E30" w:rsidRPr="00EB5E30" w:rsidRDefault="00EB5E30" w:rsidP="00EB5E30">
      <w:pPr>
        <w:tabs>
          <w:tab w:val="num" w:pos="1158"/>
        </w:tabs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>Тип Членистоногие.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bCs/>
          <w:sz w:val="24"/>
          <w:szCs w:val="24"/>
        </w:rPr>
        <w:t xml:space="preserve">Общая характеристика типа Членистоногие. Среды жизни. </w:t>
      </w:r>
      <w:r w:rsidRPr="00EB5E30">
        <w:rPr>
          <w:i/>
          <w:sz w:val="24"/>
          <w:szCs w:val="24"/>
        </w:rPr>
        <w:t>Происхождение членистон</w:t>
      </w:r>
      <w:r w:rsidRPr="00EB5E30">
        <w:rPr>
          <w:i/>
          <w:sz w:val="24"/>
          <w:szCs w:val="24"/>
        </w:rPr>
        <w:t>о</w:t>
      </w:r>
      <w:r w:rsidRPr="00EB5E30">
        <w:rPr>
          <w:i/>
          <w:sz w:val="24"/>
          <w:szCs w:val="24"/>
        </w:rPr>
        <w:t>гих</w:t>
      </w:r>
      <w:r w:rsidRPr="00EB5E30">
        <w:rPr>
          <w:sz w:val="24"/>
          <w:szCs w:val="24"/>
        </w:rPr>
        <w:t>. Охрана членистоногих.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Класс Ракообразные. Особенности строения и жизнедеятельности ракообразных, их зн</w:t>
      </w:r>
      <w:r w:rsidRPr="00EB5E30">
        <w:rPr>
          <w:sz w:val="24"/>
          <w:szCs w:val="24"/>
        </w:rPr>
        <w:t>а</w:t>
      </w:r>
      <w:r w:rsidRPr="00EB5E30">
        <w:rPr>
          <w:sz w:val="24"/>
          <w:szCs w:val="24"/>
        </w:rPr>
        <w:t xml:space="preserve">чение в природе и жизни человека.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Класс Паукообразные. Особенности строения и жизнедеятельности паукообразных, их значение в природе и жизни человека.</w:t>
      </w:r>
      <w:r w:rsidRPr="00EB5E30">
        <w:rPr>
          <w:bCs/>
          <w:sz w:val="24"/>
          <w:szCs w:val="24"/>
        </w:rPr>
        <w:t xml:space="preserve"> Клещи – переносчики возбудителей заболеваний живо</w:t>
      </w:r>
      <w:r w:rsidRPr="00EB5E30">
        <w:rPr>
          <w:bCs/>
          <w:sz w:val="24"/>
          <w:szCs w:val="24"/>
        </w:rPr>
        <w:t>т</w:t>
      </w:r>
      <w:r w:rsidRPr="00EB5E30">
        <w:rPr>
          <w:bCs/>
          <w:sz w:val="24"/>
          <w:szCs w:val="24"/>
        </w:rPr>
        <w:t>ных и человека. Меры профилактики.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EB5E30">
        <w:rPr>
          <w:sz w:val="24"/>
          <w:szCs w:val="24"/>
        </w:rPr>
        <w:t xml:space="preserve">Класс Насекомые. Особенности строения и жизнедеятельности насекомых. Поведение насекомых, </w:t>
      </w:r>
      <w:r w:rsidRPr="00EB5E30">
        <w:rPr>
          <w:bCs/>
          <w:sz w:val="24"/>
          <w:szCs w:val="24"/>
        </w:rPr>
        <w:t>инстинкты.</w:t>
      </w:r>
      <w:r w:rsidRPr="00EB5E30">
        <w:rPr>
          <w:sz w:val="24"/>
          <w:szCs w:val="24"/>
        </w:rPr>
        <w:t xml:space="preserve"> Значение насекомых в природе и сельскохозяйственной деятельности человека. Насекомые – вредители. </w:t>
      </w:r>
      <w:r w:rsidRPr="00EB5E30">
        <w:rPr>
          <w:i/>
          <w:sz w:val="24"/>
          <w:szCs w:val="24"/>
        </w:rPr>
        <w:t>Меры по сокращению численности насекомых-вредителей. Насекомые, снижающие численность вредителей растений.</w:t>
      </w:r>
      <w:r w:rsidRPr="00EB5E30">
        <w:rPr>
          <w:sz w:val="24"/>
          <w:szCs w:val="24"/>
        </w:rPr>
        <w:t xml:space="preserve"> Насекомые – переносчики возб</w:t>
      </w:r>
      <w:r w:rsidRPr="00EB5E30">
        <w:rPr>
          <w:sz w:val="24"/>
          <w:szCs w:val="24"/>
        </w:rPr>
        <w:t>у</w:t>
      </w:r>
      <w:r w:rsidRPr="00EB5E30">
        <w:rPr>
          <w:sz w:val="24"/>
          <w:szCs w:val="24"/>
        </w:rPr>
        <w:t>дителей и паразиты человека и домашних животных. Одомашненные насекомые: медоносная пчела и тутовый шелкопряд.</w:t>
      </w:r>
    </w:p>
    <w:p w:rsidR="00EB5E30" w:rsidRPr="00EB5E30" w:rsidRDefault="00EB5E30" w:rsidP="00EB5E30">
      <w:pPr>
        <w:tabs>
          <w:tab w:val="num" w:pos="851"/>
        </w:tabs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Тип Хордовые.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bCs/>
          <w:sz w:val="24"/>
          <w:szCs w:val="24"/>
        </w:rPr>
        <w:t xml:space="preserve">Общая </w:t>
      </w:r>
      <w:r w:rsidRPr="00EB5E30">
        <w:rPr>
          <w:sz w:val="24"/>
          <w:szCs w:val="24"/>
        </w:rPr>
        <w:t>характеристика типа Хордовых. Подтип Бесчерепные. Ланцетник. Подтип Чере</w:t>
      </w:r>
      <w:r w:rsidRPr="00EB5E30">
        <w:rPr>
          <w:sz w:val="24"/>
          <w:szCs w:val="24"/>
        </w:rPr>
        <w:t>п</w:t>
      </w:r>
      <w:r w:rsidRPr="00EB5E30">
        <w:rPr>
          <w:sz w:val="24"/>
          <w:szCs w:val="24"/>
        </w:rPr>
        <w:t>ные, или Позвоночные. Общая характеристика надкласса Рыбы. Места обитания и внешнее строение рыб. Особенности внутреннего строения и процессов жизнедеятельности у рыб в св</w:t>
      </w:r>
      <w:r w:rsidRPr="00EB5E30">
        <w:rPr>
          <w:sz w:val="24"/>
          <w:szCs w:val="24"/>
        </w:rPr>
        <w:t>я</w:t>
      </w:r>
      <w:r w:rsidRPr="00EB5E30">
        <w:rPr>
          <w:sz w:val="24"/>
          <w:szCs w:val="24"/>
        </w:rPr>
        <w:t>зи с водным образом жизни. Размножение и развитие и миграция рыб в природе. Основные с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>стематические группы рыб. Значение рыб в природе и жизни человека. Рыбоводство и охрана рыбных запасов.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Класс Земноводные. Общая характеристика класса Земноводные. Места обитания и ра</w:t>
      </w:r>
      <w:r w:rsidRPr="00EB5E30">
        <w:rPr>
          <w:sz w:val="24"/>
          <w:szCs w:val="24"/>
        </w:rPr>
        <w:t>с</w:t>
      </w:r>
      <w:r w:rsidRPr="00EB5E30">
        <w:rPr>
          <w:sz w:val="24"/>
          <w:szCs w:val="24"/>
        </w:rPr>
        <w:t>пространение земноводных. Особенности внешнего строения в связи с образом жизни. Вну</w:t>
      </w:r>
      <w:r w:rsidRPr="00EB5E30">
        <w:rPr>
          <w:sz w:val="24"/>
          <w:szCs w:val="24"/>
        </w:rPr>
        <w:t>т</w:t>
      </w:r>
      <w:r w:rsidRPr="00EB5E30">
        <w:rPr>
          <w:sz w:val="24"/>
          <w:szCs w:val="24"/>
        </w:rPr>
        <w:t xml:space="preserve">реннее строение земноводных. Размножение и развитие земноводных. </w:t>
      </w:r>
      <w:r w:rsidRPr="00EB5E30">
        <w:rPr>
          <w:i/>
          <w:sz w:val="24"/>
          <w:szCs w:val="24"/>
        </w:rPr>
        <w:t>Происхождение земн</w:t>
      </w:r>
      <w:r w:rsidRPr="00EB5E30">
        <w:rPr>
          <w:i/>
          <w:sz w:val="24"/>
          <w:szCs w:val="24"/>
        </w:rPr>
        <w:t>о</w:t>
      </w:r>
      <w:r w:rsidRPr="00EB5E30">
        <w:rPr>
          <w:i/>
          <w:sz w:val="24"/>
          <w:szCs w:val="24"/>
        </w:rPr>
        <w:t>водных</w:t>
      </w:r>
      <w:r w:rsidRPr="00EB5E30">
        <w:rPr>
          <w:sz w:val="24"/>
          <w:szCs w:val="24"/>
        </w:rPr>
        <w:t>. Многообразие современных земноводных и их охрана. Значение земноводных в прир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де и жизни человека.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Класс Пресмыкающиеся. Общая характеристика класса Пресмыкающиеся. Места обит</w:t>
      </w:r>
      <w:r w:rsidRPr="00EB5E30">
        <w:rPr>
          <w:sz w:val="24"/>
          <w:szCs w:val="24"/>
        </w:rPr>
        <w:t>а</w:t>
      </w:r>
      <w:r w:rsidRPr="00EB5E30">
        <w:rPr>
          <w:sz w:val="24"/>
          <w:szCs w:val="24"/>
        </w:rPr>
        <w:t>ния, особенности</w:t>
      </w:r>
      <w:bookmarkStart w:id="174" w:name="page11"/>
      <w:bookmarkEnd w:id="174"/>
      <w:r w:rsidRPr="00EB5E30">
        <w:rPr>
          <w:sz w:val="24"/>
          <w:szCs w:val="24"/>
        </w:rPr>
        <w:t xml:space="preserve"> внешнего и внутреннего строения пресмыкающихся. Размножение пресм</w:t>
      </w:r>
      <w:r w:rsidRPr="00EB5E30">
        <w:rPr>
          <w:sz w:val="24"/>
          <w:szCs w:val="24"/>
        </w:rPr>
        <w:t>ы</w:t>
      </w:r>
      <w:r w:rsidRPr="00EB5E30">
        <w:rPr>
          <w:sz w:val="24"/>
          <w:szCs w:val="24"/>
        </w:rPr>
        <w:t xml:space="preserve">кающихся. </w:t>
      </w:r>
      <w:r w:rsidRPr="00EB5E30">
        <w:rPr>
          <w:i/>
          <w:sz w:val="24"/>
          <w:szCs w:val="24"/>
        </w:rPr>
        <w:t>Происхождение</w:t>
      </w:r>
      <w:r w:rsidRPr="00EB5E30">
        <w:rPr>
          <w:sz w:val="24"/>
          <w:szCs w:val="24"/>
        </w:rPr>
        <w:t xml:space="preserve"> и многообразие древних пресмыкающихся. Значение пресмыка</w:t>
      </w:r>
      <w:r w:rsidRPr="00EB5E30">
        <w:rPr>
          <w:sz w:val="24"/>
          <w:szCs w:val="24"/>
        </w:rPr>
        <w:t>ю</w:t>
      </w:r>
      <w:r w:rsidRPr="00EB5E30">
        <w:rPr>
          <w:sz w:val="24"/>
          <w:szCs w:val="24"/>
        </w:rPr>
        <w:t xml:space="preserve">щихся в природе и жизни человека.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</w:t>
      </w:r>
      <w:r w:rsidRPr="00EB5E30">
        <w:rPr>
          <w:sz w:val="24"/>
          <w:szCs w:val="24"/>
        </w:rPr>
        <w:t>з</w:t>
      </w:r>
      <w:r w:rsidRPr="00EB5E30">
        <w:rPr>
          <w:sz w:val="24"/>
          <w:szCs w:val="24"/>
        </w:rPr>
        <w:t xml:space="preserve">множение и развитие птиц. </w:t>
      </w:r>
      <w:r w:rsidRPr="00EB5E30">
        <w:rPr>
          <w:i/>
          <w:sz w:val="24"/>
          <w:szCs w:val="24"/>
        </w:rPr>
        <w:t>Сезонные явления в жизни птиц. Экологические группы птиц.</w:t>
      </w:r>
      <w:r w:rsidRPr="00EB5E30">
        <w:rPr>
          <w:sz w:val="24"/>
          <w:szCs w:val="24"/>
        </w:rPr>
        <w:t xml:space="preserve"> Пр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 xml:space="preserve">исхождение птиц. Значение птиц в природе и жизни человека. Охрана птиц. Птицеводство. </w:t>
      </w:r>
      <w:r w:rsidRPr="00EB5E30">
        <w:rPr>
          <w:i/>
          <w:sz w:val="24"/>
          <w:szCs w:val="24"/>
        </w:rPr>
        <w:t>Д</w:t>
      </w:r>
      <w:r w:rsidRPr="00EB5E30">
        <w:rPr>
          <w:i/>
          <w:sz w:val="24"/>
          <w:szCs w:val="24"/>
        </w:rPr>
        <w:t>о</w:t>
      </w:r>
      <w:r w:rsidRPr="00EB5E30">
        <w:rPr>
          <w:i/>
          <w:sz w:val="24"/>
          <w:szCs w:val="24"/>
        </w:rPr>
        <w:t>машние птицы, приемы выращивания и ухода за птицами.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</w:r>
      <w:r w:rsidRPr="00EB5E30">
        <w:rPr>
          <w:i/>
          <w:sz w:val="24"/>
          <w:szCs w:val="24"/>
        </w:rPr>
        <w:t>рассудочное поведение</w:t>
      </w:r>
      <w:r w:rsidRPr="00EB5E30">
        <w:rPr>
          <w:sz w:val="24"/>
          <w:szCs w:val="24"/>
        </w:rPr>
        <w:t>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Экол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lastRenderedPageBreak/>
        <w:t>гические группы млекопитающих. Сезонные явления в жизни млекопитающих. Происхождение и значение млекопитающих. Охрана млекопитающих. Важнейшие породы домашних млекоп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 xml:space="preserve">тающих. Приемы выращивания и ухода за домашними млекопитающими. </w:t>
      </w:r>
      <w:r w:rsidRPr="00EB5E30">
        <w:rPr>
          <w:i/>
          <w:sz w:val="24"/>
          <w:szCs w:val="24"/>
        </w:rPr>
        <w:t>Многообразие птиц и млекопитающих родного края.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b/>
          <w:bCs/>
          <w:sz w:val="24"/>
          <w:szCs w:val="24"/>
        </w:rPr>
        <w:t>Человек и его здоровье.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Введение в науки о человеке.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века в системе животного мира. Сходства и отличия человека и животных. Особенности чел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века как социального существа. Происхождение современного человека. Расы.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left="360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>Общие свойства организма человека.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jc w:val="both"/>
        <w:rPr>
          <w:i/>
          <w:sz w:val="24"/>
          <w:szCs w:val="24"/>
        </w:rPr>
      </w:pPr>
      <w:r w:rsidRPr="00EB5E30">
        <w:rPr>
          <w:sz w:val="24"/>
          <w:szCs w:val="24"/>
        </w:rPr>
        <w:t>Клетка – основа строения, жизнедеятельности и развития организмов. Строение, хим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>ческий состав, жизненные свойства клетки. Ткани, органы и системы органов организма чел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 xml:space="preserve">века, их строение и функции. Организм человека как биосистема. Внутренняя среда организма (кровь, лимфа, тканевая жидкость).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Нейрогуморальная регуляция функций организма.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bCs/>
          <w:sz w:val="24"/>
          <w:szCs w:val="24"/>
        </w:rPr>
      </w:pPr>
      <w:r w:rsidRPr="00EB5E30">
        <w:rPr>
          <w:bCs/>
          <w:sz w:val="24"/>
          <w:szCs w:val="24"/>
        </w:rPr>
        <w:t xml:space="preserve">Регуляция функций организма, способы регуляции. Механизмы регуляции функций.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bCs/>
          <w:sz w:val="24"/>
          <w:szCs w:val="24"/>
        </w:rPr>
      </w:pPr>
      <w:r w:rsidRPr="00EB5E30">
        <w:rPr>
          <w:bCs/>
          <w:sz w:val="24"/>
          <w:szCs w:val="24"/>
        </w:rPr>
        <w:t>Нервная система: центральная и периферическая, соматическая и вегетативная. Нейр</w:t>
      </w:r>
      <w:r w:rsidRPr="00EB5E30">
        <w:rPr>
          <w:bCs/>
          <w:sz w:val="24"/>
          <w:szCs w:val="24"/>
        </w:rPr>
        <w:t>о</w:t>
      </w:r>
      <w:r w:rsidRPr="00EB5E30">
        <w:rPr>
          <w:bCs/>
          <w:sz w:val="24"/>
          <w:szCs w:val="24"/>
        </w:rPr>
        <w:t xml:space="preserve">ны, нервы, нервные узлы. Рефлекторный принцип работы нервной системы. Рефлекторная дуга. Спинной мозг. Головной мозг. Большие полушария головного мозга. </w:t>
      </w:r>
      <w:r w:rsidRPr="00EB5E30">
        <w:rPr>
          <w:bCs/>
          <w:i/>
          <w:sz w:val="24"/>
          <w:szCs w:val="24"/>
        </w:rPr>
        <w:t>Особенности развития головного мозга человека и его функциональная асимметрия.</w:t>
      </w:r>
      <w:r w:rsidRPr="00EB5E30">
        <w:rPr>
          <w:bCs/>
          <w:sz w:val="24"/>
          <w:szCs w:val="24"/>
        </w:rPr>
        <w:t xml:space="preserve"> Нарушения деятельности нервной системы и их предупреждение.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bCs/>
          <w:sz w:val="24"/>
          <w:szCs w:val="24"/>
        </w:rPr>
      </w:pPr>
      <w:r w:rsidRPr="00EB5E30">
        <w:rPr>
          <w:bCs/>
          <w:sz w:val="24"/>
          <w:szCs w:val="24"/>
        </w:rPr>
        <w:t>Железы и их классификация. Эндокринная система. Гормоны, их роль в регуляции ф</w:t>
      </w:r>
      <w:r w:rsidRPr="00EB5E30">
        <w:rPr>
          <w:bCs/>
          <w:sz w:val="24"/>
          <w:szCs w:val="24"/>
        </w:rPr>
        <w:t>и</w:t>
      </w:r>
      <w:r w:rsidRPr="00EB5E30">
        <w:rPr>
          <w:bCs/>
          <w:sz w:val="24"/>
          <w:szCs w:val="24"/>
        </w:rPr>
        <w:t xml:space="preserve">зиологических функций организма. Железы внутренней секреции: гипофиз, </w:t>
      </w:r>
      <w:r w:rsidRPr="00EB5E30">
        <w:rPr>
          <w:bCs/>
          <w:i/>
          <w:sz w:val="24"/>
          <w:szCs w:val="24"/>
        </w:rPr>
        <w:t>эпифиз</w:t>
      </w:r>
      <w:r w:rsidRPr="00EB5E30">
        <w:rPr>
          <w:bCs/>
          <w:sz w:val="24"/>
          <w:szCs w:val="24"/>
        </w:rPr>
        <w:t>, щитови</w:t>
      </w:r>
      <w:r w:rsidRPr="00EB5E30">
        <w:rPr>
          <w:bCs/>
          <w:sz w:val="24"/>
          <w:szCs w:val="24"/>
        </w:rPr>
        <w:t>д</w:t>
      </w:r>
      <w:r w:rsidRPr="00EB5E30">
        <w:rPr>
          <w:bCs/>
          <w:sz w:val="24"/>
          <w:szCs w:val="24"/>
        </w:rPr>
        <w:t xml:space="preserve">ная железа, надпочечники. Железы смешанной секреции: поджелудочная и половые железы. Регуляция функций эндокринных желез. </w:t>
      </w:r>
    </w:p>
    <w:p w:rsidR="00EB5E30" w:rsidRPr="00EB5E30" w:rsidRDefault="00EB5E30" w:rsidP="00EB5E30">
      <w:pPr>
        <w:tabs>
          <w:tab w:val="num" w:pos="851"/>
        </w:tabs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>Опора и движение</w:t>
      </w:r>
      <w:r w:rsidRPr="00EB5E30">
        <w:rPr>
          <w:bCs/>
          <w:sz w:val="24"/>
          <w:szCs w:val="24"/>
        </w:rPr>
        <w:t xml:space="preserve">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Опорно-двигательная система: строение, функции. Кость: химический состав, строение, рост. Соединение костей. Скелет человека. Особенности скелета человека, связанные с прям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хождением и трудовой деятельностью. Влияние факторов окружающей среды и образа жизни на развитие скелета. Мышцы и их функции. Значение физических упражнений для правильного формирования скелета и мышц. Гиподинамия. Профилактика травматизма. Первая помощь при травмах опорно-двигательного аппарата.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Кровь и кровообращение.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Функции крови и</w:t>
      </w:r>
      <w:r w:rsidR="00185418">
        <w:rPr>
          <w:sz w:val="24"/>
          <w:szCs w:val="24"/>
        </w:rPr>
        <w:t xml:space="preserve"> </w:t>
      </w:r>
      <w:r w:rsidRPr="00EB5E30">
        <w:rPr>
          <w:sz w:val="24"/>
          <w:szCs w:val="24"/>
        </w:rPr>
        <w:t xml:space="preserve">лимфы. Поддержание постоянства внутренней среды. </w:t>
      </w:r>
      <w:r w:rsidRPr="00EB5E30">
        <w:rPr>
          <w:i/>
          <w:sz w:val="24"/>
          <w:szCs w:val="24"/>
        </w:rPr>
        <w:t>Гомеостаз</w:t>
      </w:r>
      <w:r w:rsidRPr="00EB5E30">
        <w:rPr>
          <w:sz w:val="24"/>
          <w:szCs w:val="24"/>
        </w:rPr>
        <w:t>. С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став крови. Форменные элементы крови: эритроциты, лейкоциты, тромбоциты. Группы крови. Резус-фактор. Переливание крови. Свертывание крови. Иммунитет. Факторы, влияющие на и</w:t>
      </w:r>
      <w:r w:rsidRPr="00EB5E30">
        <w:rPr>
          <w:sz w:val="24"/>
          <w:szCs w:val="24"/>
        </w:rPr>
        <w:t>м</w:t>
      </w:r>
      <w:r w:rsidRPr="00EB5E30">
        <w:rPr>
          <w:sz w:val="24"/>
          <w:szCs w:val="24"/>
        </w:rPr>
        <w:t xml:space="preserve">мунитет. </w:t>
      </w:r>
      <w:r w:rsidRPr="00EB5E30">
        <w:rPr>
          <w:i/>
          <w:sz w:val="24"/>
          <w:szCs w:val="24"/>
        </w:rPr>
        <w:t>Значение работ Л. Пастера и И.И. Мечникова в области иммунитета.</w:t>
      </w:r>
      <w:r w:rsidRPr="00EB5E30">
        <w:rPr>
          <w:sz w:val="24"/>
          <w:szCs w:val="24"/>
        </w:rPr>
        <w:t xml:space="preserve"> Роль прививок в борьбе с инфекционными заболеваниями. Кровеносная и лимфатическая системы: строение, функции. Строение сосудов. Движение крови по сосудам. Строение и работа сердца. Серде</w:t>
      </w:r>
      <w:r w:rsidRPr="00EB5E30">
        <w:rPr>
          <w:sz w:val="24"/>
          <w:szCs w:val="24"/>
        </w:rPr>
        <w:t>ч</w:t>
      </w:r>
      <w:r w:rsidRPr="00EB5E30">
        <w:rPr>
          <w:sz w:val="24"/>
          <w:szCs w:val="24"/>
        </w:rPr>
        <w:t xml:space="preserve">ный цикл. Пульс. Давление крови. </w:t>
      </w:r>
      <w:r w:rsidRPr="00EB5E30">
        <w:rPr>
          <w:i/>
          <w:sz w:val="24"/>
          <w:szCs w:val="24"/>
        </w:rPr>
        <w:t xml:space="preserve">Движение лимфы по сосудам. </w:t>
      </w:r>
      <w:r w:rsidRPr="00EB5E30">
        <w:rPr>
          <w:sz w:val="24"/>
          <w:szCs w:val="24"/>
        </w:rPr>
        <w:t>Гигиена сердечно-сосудистой системы. Профилактика сердечно-сосудистых заболеваний. Виды кровотечений, приемы оказ</w:t>
      </w:r>
      <w:r w:rsidRPr="00EB5E30">
        <w:rPr>
          <w:sz w:val="24"/>
          <w:szCs w:val="24"/>
        </w:rPr>
        <w:t>а</w:t>
      </w:r>
      <w:r w:rsidRPr="00EB5E30">
        <w:rPr>
          <w:sz w:val="24"/>
          <w:szCs w:val="24"/>
        </w:rPr>
        <w:t xml:space="preserve">ния первой помощи при кровотечениях.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Дыхание.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lastRenderedPageBreak/>
        <w:t>Дыхательная система: строение и функции.</w:t>
      </w:r>
      <w:r w:rsidRPr="00EB5E30">
        <w:rPr>
          <w:bCs/>
          <w:sz w:val="24"/>
          <w:szCs w:val="24"/>
        </w:rPr>
        <w:t xml:space="preserve"> Этапы дыхания</w:t>
      </w:r>
      <w:r w:rsidRPr="00EB5E30">
        <w:rPr>
          <w:sz w:val="24"/>
          <w:szCs w:val="24"/>
        </w:rPr>
        <w:t>. Легочные объемы. Газоо</w:t>
      </w:r>
      <w:r w:rsidRPr="00EB5E30">
        <w:rPr>
          <w:sz w:val="24"/>
          <w:szCs w:val="24"/>
        </w:rPr>
        <w:t>б</w:t>
      </w:r>
      <w:r w:rsidRPr="00EB5E30">
        <w:rPr>
          <w:sz w:val="24"/>
          <w:szCs w:val="24"/>
        </w:rPr>
        <w:t>мен в легких и тканях. Регуляция дыхания. Гигиена дыхания. Вред табакокурения. Предупр</w:t>
      </w:r>
      <w:r w:rsidRPr="00EB5E30">
        <w:rPr>
          <w:sz w:val="24"/>
          <w:szCs w:val="24"/>
        </w:rPr>
        <w:t>е</w:t>
      </w:r>
      <w:r w:rsidRPr="00EB5E30">
        <w:rPr>
          <w:sz w:val="24"/>
          <w:szCs w:val="24"/>
        </w:rPr>
        <w:t>ждение распространения инфекционных заболеваний и соблюдение мер профилактики для з</w:t>
      </w:r>
      <w:r w:rsidRPr="00EB5E30">
        <w:rPr>
          <w:sz w:val="24"/>
          <w:szCs w:val="24"/>
        </w:rPr>
        <w:t>а</w:t>
      </w:r>
      <w:r w:rsidRPr="00EB5E30">
        <w:rPr>
          <w:sz w:val="24"/>
          <w:szCs w:val="24"/>
        </w:rPr>
        <w:t>щиты собственного организма. Первая помощь при остановке дыхания, спасении утопающего, отравлении угарным газом.</w:t>
      </w:r>
    </w:p>
    <w:p w:rsidR="00EB5E30" w:rsidRPr="00EB5E30" w:rsidRDefault="00EB5E30" w:rsidP="00EB5E30">
      <w:pPr>
        <w:tabs>
          <w:tab w:val="num" w:pos="851"/>
        </w:tabs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Пищеварение.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Питание.</w:t>
      </w:r>
      <w:r w:rsidRPr="00EB5E30">
        <w:rPr>
          <w:bCs/>
          <w:sz w:val="24"/>
          <w:szCs w:val="24"/>
        </w:rPr>
        <w:t xml:space="preserve"> Пищеварение. </w:t>
      </w:r>
      <w:r w:rsidRPr="00EB5E30">
        <w:rPr>
          <w:sz w:val="24"/>
          <w:szCs w:val="24"/>
        </w:rPr>
        <w:t>Пищеварительная система: строение и функции. Ферменты, роль ферментов в пищеварении. Обработка пищи в ротовой полости. Зубы и уход за ними. Слюна и слюнные железы. Глотание. Пищеварение в желудке. Желудочный сок. Аппетит. П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>щеварение в тонком кишечнике. Роль печени и поджелудочной железы в пищеварении. Всас</w:t>
      </w:r>
      <w:r w:rsidRPr="00EB5E30">
        <w:rPr>
          <w:sz w:val="24"/>
          <w:szCs w:val="24"/>
        </w:rPr>
        <w:t>ы</w:t>
      </w:r>
      <w:r w:rsidRPr="00EB5E30">
        <w:rPr>
          <w:sz w:val="24"/>
          <w:szCs w:val="24"/>
        </w:rPr>
        <w:t>вание питательных веществ. Особенности пищеварения в толстом кишечнике. Вклад Павл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ва И. П. в изучение пищеварения. Гигиена питания, предотвращение желудочно-кишечных з</w:t>
      </w:r>
      <w:r w:rsidRPr="00EB5E30">
        <w:rPr>
          <w:sz w:val="24"/>
          <w:szCs w:val="24"/>
        </w:rPr>
        <w:t>а</w:t>
      </w:r>
      <w:r w:rsidRPr="00EB5E30">
        <w:rPr>
          <w:sz w:val="24"/>
          <w:szCs w:val="24"/>
        </w:rPr>
        <w:t xml:space="preserve">болеваний. </w:t>
      </w:r>
    </w:p>
    <w:p w:rsidR="00EB5E30" w:rsidRPr="00EB5E30" w:rsidRDefault="00EB5E30" w:rsidP="00EB5E30">
      <w:pPr>
        <w:tabs>
          <w:tab w:val="num" w:pos="851"/>
        </w:tabs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Обмен веществ и энергии.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Обмен веществ и превращение энергии. Две стороны обмена веществ и энергии. Обмен органических и неорганических веществ. Витамины. Проявление гиповитаминозов и авитам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>нозов, и меры их предупреждения. Энергетический обмен и питание. Пищевые рационы. Но</w:t>
      </w:r>
      <w:r w:rsidRPr="00EB5E30">
        <w:rPr>
          <w:sz w:val="24"/>
          <w:szCs w:val="24"/>
        </w:rPr>
        <w:t>р</w:t>
      </w:r>
      <w:r w:rsidRPr="00EB5E30">
        <w:rPr>
          <w:sz w:val="24"/>
          <w:szCs w:val="24"/>
        </w:rPr>
        <w:t xml:space="preserve">мы питания. Регуляция обмена веществ.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Поддержание температуры тела. </w:t>
      </w:r>
      <w:r w:rsidRPr="00EB5E30">
        <w:rPr>
          <w:i/>
          <w:sz w:val="24"/>
          <w:szCs w:val="24"/>
        </w:rPr>
        <w:t>Терморегуляция при разных условиях среды.</w:t>
      </w:r>
      <w:r w:rsidRPr="00EB5E30">
        <w:rPr>
          <w:sz w:val="24"/>
          <w:szCs w:val="24"/>
        </w:rPr>
        <w:t xml:space="preserve"> Покровы тела. Уход за кожей, волосами, ногтями. Роль кожи в процессах терморегуляции. Приемы ок</w:t>
      </w:r>
      <w:r w:rsidRPr="00EB5E30">
        <w:rPr>
          <w:sz w:val="24"/>
          <w:szCs w:val="24"/>
        </w:rPr>
        <w:t>а</w:t>
      </w:r>
      <w:r w:rsidRPr="00EB5E30">
        <w:rPr>
          <w:sz w:val="24"/>
          <w:szCs w:val="24"/>
        </w:rPr>
        <w:t>зания первой помощи при травмах, ожогах, обморожениях и их профилактика.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Выделение.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Мочевыделительная система: строение и функции. Процесс образования и выделения мочи, его регуляция. Заболевания органов мочевыделительной системы и меры их предупр</w:t>
      </w:r>
      <w:r w:rsidRPr="00EB5E30">
        <w:rPr>
          <w:sz w:val="24"/>
          <w:szCs w:val="24"/>
        </w:rPr>
        <w:t>е</w:t>
      </w:r>
      <w:r w:rsidRPr="00EB5E30">
        <w:rPr>
          <w:sz w:val="24"/>
          <w:szCs w:val="24"/>
        </w:rPr>
        <w:t xml:space="preserve">ждения.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Размножение и развитие.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Половая система: строение и функции. Оплодотворение и внутриутробное развитие. </w:t>
      </w:r>
      <w:r w:rsidRPr="00EB5E30">
        <w:rPr>
          <w:i/>
          <w:sz w:val="24"/>
          <w:szCs w:val="24"/>
        </w:rPr>
        <w:t>Р</w:t>
      </w:r>
      <w:r w:rsidRPr="00EB5E30">
        <w:rPr>
          <w:i/>
          <w:sz w:val="24"/>
          <w:szCs w:val="24"/>
        </w:rPr>
        <w:t>о</w:t>
      </w:r>
      <w:r w:rsidRPr="00EB5E30">
        <w:rPr>
          <w:i/>
          <w:sz w:val="24"/>
          <w:szCs w:val="24"/>
        </w:rPr>
        <w:t>ды.</w:t>
      </w:r>
      <w:r w:rsidRPr="00EB5E30">
        <w:rPr>
          <w:sz w:val="24"/>
          <w:szCs w:val="24"/>
        </w:rPr>
        <w:t xml:space="preserve"> Рост и развитие ребенка. Половое созревание. Наследование признаков у человека. Насле</w:t>
      </w:r>
      <w:r w:rsidRPr="00EB5E30">
        <w:rPr>
          <w:sz w:val="24"/>
          <w:szCs w:val="24"/>
        </w:rPr>
        <w:t>д</w:t>
      </w:r>
      <w:r w:rsidRPr="00EB5E30">
        <w:rPr>
          <w:sz w:val="24"/>
          <w:szCs w:val="24"/>
        </w:rPr>
        <w:t>ственные болезни, их причины и предупреждение. Роль генетических знаний в планировании семьи. Забота о репродуктивном здоровье. Инфекции,</w:t>
      </w:r>
      <w:bookmarkStart w:id="175" w:name="page17"/>
      <w:bookmarkEnd w:id="175"/>
      <w:r w:rsidRPr="00EB5E30">
        <w:rPr>
          <w:sz w:val="24"/>
          <w:szCs w:val="24"/>
        </w:rPr>
        <w:t xml:space="preserve"> передающиеся половым путем и их пр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филактика. ВИЧ, профилактика СПИДа.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Сенсорные системы (анализаторы).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Высшая нервная деятельность.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Высшая нервная деятельность человека, </w:t>
      </w:r>
      <w:r w:rsidRPr="00EB5E30">
        <w:rPr>
          <w:i/>
          <w:sz w:val="24"/>
          <w:szCs w:val="24"/>
        </w:rPr>
        <w:t>работы И. М. Сеченова, И. П. Павлова, А. А. Ухтомского и П. К. Анохина.</w:t>
      </w:r>
      <w:r w:rsidRPr="00EB5E30">
        <w:rPr>
          <w:sz w:val="24"/>
          <w:szCs w:val="24"/>
        </w:rPr>
        <w:t xml:space="preserve"> Безусловные и условные рефлексы, их значение. Познав</w:t>
      </w:r>
      <w:r w:rsidRPr="00EB5E30">
        <w:rPr>
          <w:sz w:val="24"/>
          <w:szCs w:val="24"/>
        </w:rPr>
        <w:t>а</w:t>
      </w:r>
      <w:r w:rsidRPr="00EB5E30">
        <w:rPr>
          <w:sz w:val="24"/>
          <w:szCs w:val="24"/>
        </w:rPr>
        <w:t>тельная деятельность мозга. Эмоции, память, мышление, речь. Сон и бодрствование. Значение сна. Предупреждение нарушений сна. Особенности психики человека: осмысленность воспри</w:t>
      </w:r>
      <w:r w:rsidRPr="00EB5E30">
        <w:rPr>
          <w:sz w:val="24"/>
          <w:szCs w:val="24"/>
        </w:rPr>
        <w:t>я</w:t>
      </w:r>
      <w:r w:rsidRPr="00EB5E30">
        <w:rPr>
          <w:sz w:val="24"/>
          <w:szCs w:val="24"/>
        </w:rPr>
        <w:t>тия, словесно-логическое мышление, способность к накоплению и передаче из поколения в п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коление информации. Индивидуальные особенности личности: способности, темперамент, х</w:t>
      </w:r>
      <w:r w:rsidRPr="00EB5E30">
        <w:rPr>
          <w:sz w:val="24"/>
          <w:szCs w:val="24"/>
        </w:rPr>
        <w:t>а</w:t>
      </w:r>
      <w:r w:rsidRPr="00EB5E30">
        <w:rPr>
          <w:sz w:val="24"/>
          <w:szCs w:val="24"/>
        </w:rPr>
        <w:t xml:space="preserve">рактер, одаренность. Психология и поведение человека. Цели и мотивы деятельности. </w:t>
      </w:r>
      <w:r w:rsidRPr="00EB5E30">
        <w:rPr>
          <w:i/>
          <w:sz w:val="24"/>
          <w:szCs w:val="24"/>
        </w:rPr>
        <w:t xml:space="preserve">Значение </w:t>
      </w:r>
      <w:r w:rsidRPr="00EB5E30">
        <w:rPr>
          <w:i/>
          <w:sz w:val="24"/>
          <w:szCs w:val="24"/>
        </w:rPr>
        <w:lastRenderedPageBreak/>
        <w:t>интеллектуальных, творческих и эстетических потребностей.</w:t>
      </w:r>
      <w:r w:rsidRPr="00EB5E30">
        <w:rPr>
          <w:sz w:val="24"/>
          <w:szCs w:val="24"/>
        </w:rPr>
        <w:t xml:space="preserve"> Роль обучения и воспитания в развитии психики и поведения человека.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Здоровье человека и его охрана.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Здоровье человека. Соблюдение санитарно-гигиенических норм и правил здорового о</w:t>
      </w:r>
      <w:r w:rsidRPr="00EB5E30">
        <w:rPr>
          <w:sz w:val="24"/>
          <w:szCs w:val="24"/>
        </w:rPr>
        <w:t>б</w:t>
      </w:r>
      <w:r w:rsidRPr="00EB5E30">
        <w:rPr>
          <w:sz w:val="24"/>
          <w:szCs w:val="24"/>
        </w:rPr>
        <w:t>раза жизни. Укрепление здоровья: аутотренинг, закаливание, двигательная активность, сбала</w:t>
      </w:r>
      <w:r w:rsidRPr="00EB5E30">
        <w:rPr>
          <w:sz w:val="24"/>
          <w:szCs w:val="24"/>
        </w:rPr>
        <w:t>н</w:t>
      </w:r>
      <w:r w:rsidRPr="00EB5E30">
        <w:rPr>
          <w:sz w:val="24"/>
          <w:szCs w:val="24"/>
        </w:rPr>
        <w:t>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</w:t>
      </w:r>
      <w:r w:rsidRPr="00EB5E30">
        <w:rPr>
          <w:sz w:val="24"/>
          <w:szCs w:val="24"/>
        </w:rPr>
        <w:t>е</w:t>
      </w:r>
      <w:r w:rsidRPr="00EB5E30">
        <w:rPr>
          <w:sz w:val="24"/>
          <w:szCs w:val="24"/>
        </w:rPr>
        <w:t>ние, употребление алкоголя, несбалансированное питание, стресс). Культура отношения к со</w:t>
      </w:r>
      <w:r w:rsidRPr="00EB5E30">
        <w:rPr>
          <w:sz w:val="24"/>
          <w:szCs w:val="24"/>
        </w:rPr>
        <w:t>б</w:t>
      </w:r>
      <w:r w:rsidRPr="00EB5E30">
        <w:rPr>
          <w:sz w:val="24"/>
          <w:szCs w:val="24"/>
        </w:rPr>
        <w:t>ственному здоровью и здоровью окружающих.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Человек и окружающая среда. </w:t>
      </w:r>
      <w:r w:rsidRPr="00EB5E30">
        <w:rPr>
          <w:i/>
          <w:sz w:val="24"/>
          <w:szCs w:val="24"/>
        </w:rPr>
        <w:t>Значение окружающей среды как источника веществ и энергии. Социальная и природная среда, адаптации к ним. Краткая характеристика основных форм труда. Рациональная организация труда и отдыха.</w:t>
      </w:r>
      <w:r w:rsidRPr="00EB5E30">
        <w:rPr>
          <w:sz w:val="24"/>
          <w:szCs w:val="24"/>
        </w:rPr>
        <w:t xml:space="preserve"> Соблюдение правил поведения в окружающей среде, в опасных и чрезвычайных ситуациях, как основа безопасности собстве</w:t>
      </w:r>
      <w:r w:rsidRPr="00EB5E30">
        <w:rPr>
          <w:sz w:val="24"/>
          <w:szCs w:val="24"/>
        </w:rPr>
        <w:t>н</w:t>
      </w:r>
      <w:r w:rsidRPr="00EB5E30">
        <w:rPr>
          <w:sz w:val="24"/>
          <w:szCs w:val="24"/>
        </w:rPr>
        <w:t xml:space="preserve">ной жизни. Зависимость здоровья человека от состояния окружающей среды.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b/>
          <w:bCs/>
          <w:sz w:val="24"/>
          <w:szCs w:val="24"/>
        </w:rPr>
        <w:t>Общие биологические закономерности.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Биология как наука.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i/>
          <w:sz w:val="24"/>
          <w:szCs w:val="24"/>
        </w:rPr>
      </w:pPr>
      <w:r w:rsidRPr="00EB5E30">
        <w:rPr>
          <w:sz w:val="24"/>
          <w:szCs w:val="24"/>
        </w:rPr>
        <w:t>Научные методы изучения, применяемые в биологии: наблюдение, описание, экспер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>мент. Гипотеза, модель, теория, их значение и использование в повседневной жизни. Биолог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 xml:space="preserve">ческие науки. Роль биологии в формировании естественно-научной картины мира. Основные признаки живого. Уровни организации живой природы. </w:t>
      </w:r>
      <w:r w:rsidRPr="00EB5E30">
        <w:rPr>
          <w:i/>
          <w:sz w:val="24"/>
          <w:szCs w:val="24"/>
        </w:rPr>
        <w:t>Живые природные объекты как сист</w:t>
      </w:r>
      <w:r w:rsidRPr="00EB5E30">
        <w:rPr>
          <w:i/>
          <w:sz w:val="24"/>
          <w:szCs w:val="24"/>
        </w:rPr>
        <w:t>е</w:t>
      </w:r>
      <w:r w:rsidRPr="00EB5E30">
        <w:rPr>
          <w:i/>
          <w:sz w:val="24"/>
          <w:szCs w:val="24"/>
        </w:rPr>
        <w:t>ма. Классификация живых природных объектов.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Клетка.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EB5E30">
        <w:rPr>
          <w:sz w:val="24"/>
          <w:szCs w:val="24"/>
        </w:rPr>
        <w:t>Клеточная теория. Клеточное строение организмов как доказательство их родства, еди</w:t>
      </w:r>
      <w:r w:rsidRPr="00EB5E30">
        <w:rPr>
          <w:sz w:val="24"/>
          <w:szCs w:val="24"/>
        </w:rPr>
        <w:t>н</w:t>
      </w:r>
      <w:r w:rsidRPr="00EB5E30">
        <w:rPr>
          <w:sz w:val="24"/>
          <w:szCs w:val="24"/>
        </w:rPr>
        <w:t>ства живой природы. Строение клетки: клеточная оболочка, плазматическая мембрана, цит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плазма, ядро, органоиды. Многообразие клеток. Обмен веществ и превращение энергии в кле</w:t>
      </w:r>
      <w:r w:rsidRPr="00EB5E30">
        <w:rPr>
          <w:sz w:val="24"/>
          <w:szCs w:val="24"/>
        </w:rPr>
        <w:t>т</w:t>
      </w:r>
      <w:r w:rsidRPr="00EB5E30">
        <w:rPr>
          <w:sz w:val="24"/>
          <w:szCs w:val="24"/>
        </w:rPr>
        <w:t xml:space="preserve">ке. Хромосомы и гены. </w:t>
      </w:r>
      <w:r w:rsidRPr="00EB5E30">
        <w:rPr>
          <w:i/>
          <w:sz w:val="24"/>
          <w:szCs w:val="24"/>
        </w:rPr>
        <w:t>Нарушения в строении и функционировании клеток – одна из причин заболевания организма.</w:t>
      </w:r>
      <w:r w:rsidRPr="00EB5E30">
        <w:rPr>
          <w:sz w:val="24"/>
          <w:szCs w:val="24"/>
        </w:rPr>
        <w:t xml:space="preserve"> Деление клетки – основа размножения, роста и развития организмов.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left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Организм. 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bCs/>
          <w:sz w:val="24"/>
          <w:szCs w:val="24"/>
        </w:rPr>
        <w:t>Клеточные и неклеточные формы жизни. Вирусы. Одноклеточные и многоклеточные о</w:t>
      </w:r>
      <w:r w:rsidRPr="00EB5E30">
        <w:rPr>
          <w:bCs/>
          <w:sz w:val="24"/>
          <w:szCs w:val="24"/>
        </w:rPr>
        <w:t>р</w:t>
      </w:r>
      <w:r w:rsidRPr="00EB5E30">
        <w:rPr>
          <w:bCs/>
          <w:sz w:val="24"/>
          <w:szCs w:val="24"/>
        </w:rPr>
        <w:t>ганизмы. Особенности химического состава  организмов: неорганические и органические вещ</w:t>
      </w:r>
      <w:r w:rsidRPr="00EB5E30">
        <w:rPr>
          <w:bCs/>
          <w:sz w:val="24"/>
          <w:szCs w:val="24"/>
        </w:rPr>
        <w:t>е</w:t>
      </w:r>
      <w:r w:rsidRPr="00EB5E30">
        <w:rPr>
          <w:bCs/>
          <w:sz w:val="24"/>
          <w:szCs w:val="24"/>
        </w:rPr>
        <w:t xml:space="preserve">ства, их роль в организме. Обмен веществ и превращения энергии – признак живых организмов. </w:t>
      </w:r>
      <w:r w:rsidRPr="00EB5E30">
        <w:rPr>
          <w:bCs/>
          <w:i/>
          <w:sz w:val="24"/>
          <w:szCs w:val="24"/>
        </w:rPr>
        <w:t>Питание, дыхание, транспорт веществ, удаление продуктов обмена, координация и регуляция функций, движение и опора у растений и животных.</w:t>
      </w:r>
      <w:r w:rsidRPr="00EB5E30">
        <w:rPr>
          <w:bCs/>
          <w:sz w:val="24"/>
          <w:szCs w:val="24"/>
        </w:rPr>
        <w:t xml:space="preserve"> Рост и развитие организмов. Размнож</w:t>
      </w:r>
      <w:r w:rsidRPr="00EB5E30">
        <w:rPr>
          <w:bCs/>
          <w:sz w:val="24"/>
          <w:szCs w:val="24"/>
        </w:rPr>
        <w:t>е</w:t>
      </w:r>
      <w:r w:rsidRPr="00EB5E30">
        <w:rPr>
          <w:bCs/>
          <w:sz w:val="24"/>
          <w:szCs w:val="24"/>
        </w:rPr>
        <w:t>ние. Бесполое и половое размножение. Половые клетки. Оплодотворение. Наследственность и изменчивость – свойства организмов. Наследственная и ненаследственная изменчивость. Пр</w:t>
      </w:r>
      <w:r w:rsidRPr="00EB5E30">
        <w:rPr>
          <w:bCs/>
          <w:sz w:val="24"/>
          <w:szCs w:val="24"/>
        </w:rPr>
        <w:t>и</w:t>
      </w:r>
      <w:r w:rsidRPr="00EB5E30">
        <w:rPr>
          <w:bCs/>
          <w:sz w:val="24"/>
          <w:szCs w:val="24"/>
        </w:rPr>
        <w:t>способленность организмов к условиям среды.</w:t>
      </w:r>
    </w:p>
    <w:p w:rsidR="00EB5E30" w:rsidRPr="00EB5E30" w:rsidRDefault="00EB5E30" w:rsidP="00EB5E30">
      <w:pPr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Вид. </w:t>
      </w:r>
    </w:p>
    <w:p w:rsidR="00EB5E30" w:rsidRPr="00EB5E30" w:rsidRDefault="00EB5E30" w:rsidP="00EB5E30">
      <w:pPr>
        <w:tabs>
          <w:tab w:val="left" w:pos="0"/>
        </w:tabs>
        <w:overflowPunct w:val="0"/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bCs/>
          <w:sz w:val="24"/>
          <w:szCs w:val="24"/>
        </w:rPr>
        <w:t xml:space="preserve">Вид, признаки вида. </w:t>
      </w:r>
      <w:r w:rsidRPr="00EB5E30">
        <w:rPr>
          <w:sz w:val="24"/>
          <w:szCs w:val="24"/>
        </w:rPr>
        <w:t>Вид как основная систематическая категория живого. Популяция как форма существования вида в природе. Популяция как единица эволюции. Ч. Дарвин – осн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 xml:space="preserve">воположник учения об эволюции. Основные движущие силы эволюции в природе. Результаты эволюции: многообразие видов, приспособленность организмов к среде обитания. </w:t>
      </w:r>
      <w:r w:rsidRPr="00EB5E30">
        <w:rPr>
          <w:i/>
          <w:sz w:val="24"/>
          <w:szCs w:val="24"/>
        </w:rPr>
        <w:t xml:space="preserve">Усложнение растений и животных в процессе эволюции. Происхождение основных систематических групп растений и животных. </w:t>
      </w:r>
      <w:r w:rsidRPr="00EB5E30">
        <w:rPr>
          <w:sz w:val="24"/>
          <w:szCs w:val="24"/>
        </w:rPr>
        <w:t>Применение знаний о наследственности, изменчивости и искусстве</w:t>
      </w:r>
      <w:r w:rsidRPr="00EB5E30">
        <w:rPr>
          <w:sz w:val="24"/>
          <w:szCs w:val="24"/>
        </w:rPr>
        <w:t>н</w:t>
      </w:r>
      <w:r w:rsidRPr="00EB5E30">
        <w:rPr>
          <w:sz w:val="24"/>
          <w:szCs w:val="24"/>
        </w:rPr>
        <w:t>ном отборе при выведении новых пород животных, сортов растений и штаммов микрооргани</w:t>
      </w:r>
      <w:r w:rsidRPr="00EB5E30">
        <w:rPr>
          <w:sz w:val="24"/>
          <w:szCs w:val="24"/>
        </w:rPr>
        <w:t>з</w:t>
      </w:r>
      <w:r w:rsidRPr="00EB5E30">
        <w:rPr>
          <w:sz w:val="24"/>
          <w:szCs w:val="24"/>
        </w:rPr>
        <w:t xml:space="preserve">мов.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 xml:space="preserve">Экосистемы.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EB5E30">
        <w:rPr>
          <w:bCs/>
          <w:sz w:val="24"/>
          <w:szCs w:val="24"/>
        </w:rPr>
        <w:lastRenderedPageBreak/>
        <w:t>Экология, экологические факторы, их влияние на организмы. Экосистемная организация живой природы. Экосистема, ее основные компоненты. Структура экосистемы. Пищевые связи в экосистеме. Взаимодействие популяций разных видов в экосистеме. Естественная экосистема (б</w:t>
      </w:r>
      <w:r w:rsidRPr="00EB5E30">
        <w:rPr>
          <w:sz w:val="24"/>
          <w:szCs w:val="24"/>
        </w:rPr>
        <w:t xml:space="preserve">иогеоценоз). Агроэкосистема (агроценоз) как искусственное сообщество организмов. </w:t>
      </w:r>
      <w:r w:rsidRPr="00EB5E30">
        <w:rPr>
          <w:i/>
          <w:sz w:val="24"/>
          <w:szCs w:val="24"/>
        </w:rPr>
        <w:t>Круг</w:t>
      </w:r>
      <w:r w:rsidRPr="00EB5E30">
        <w:rPr>
          <w:i/>
          <w:sz w:val="24"/>
          <w:szCs w:val="24"/>
        </w:rPr>
        <w:t>о</w:t>
      </w:r>
      <w:r w:rsidRPr="00EB5E30">
        <w:rPr>
          <w:i/>
          <w:sz w:val="24"/>
          <w:szCs w:val="24"/>
        </w:rPr>
        <w:t xml:space="preserve">ворот веществ и поток энергии в биогеоценозах. </w:t>
      </w:r>
      <w:r w:rsidRPr="00EB5E30">
        <w:rPr>
          <w:sz w:val="24"/>
          <w:szCs w:val="24"/>
        </w:rPr>
        <w:t>Биосфера – глобальная экосистема. В. И.  Вернадский – основоположник учения о биосфере. Структура</w:t>
      </w:r>
      <w:bookmarkStart w:id="176" w:name="page23"/>
      <w:bookmarkEnd w:id="176"/>
      <w:r w:rsidRPr="00EB5E30">
        <w:rPr>
          <w:sz w:val="24"/>
          <w:szCs w:val="24"/>
        </w:rPr>
        <w:t xml:space="preserve"> биосферы. Распространение и роль живого вещества в биосфере.</w:t>
      </w:r>
      <w:r w:rsidRPr="00EB5E30">
        <w:rPr>
          <w:i/>
          <w:sz w:val="24"/>
          <w:szCs w:val="24"/>
        </w:rPr>
        <w:t xml:space="preserve"> Ноосфера. Краткая история эволюции биосферы.</w:t>
      </w:r>
      <w:r w:rsidRPr="00EB5E30">
        <w:rPr>
          <w:sz w:val="24"/>
          <w:szCs w:val="24"/>
        </w:rPr>
        <w:t xml:space="preserve"> 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деятельности человека в экосистемах. Вли</w:t>
      </w:r>
      <w:r w:rsidRPr="00EB5E30">
        <w:rPr>
          <w:sz w:val="24"/>
          <w:szCs w:val="24"/>
        </w:rPr>
        <w:t>я</w:t>
      </w:r>
      <w:r w:rsidRPr="00EB5E30">
        <w:rPr>
          <w:sz w:val="24"/>
          <w:szCs w:val="24"/>
        </w:rPr>
        <w:t>ние собственных поступков на живые организмы и экосистемы.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>Примерный список лабораторных и практических работ по разделу «Живые орг</w:t>
      </w:r>
      <w:r w:rsidRPr="00EB5E30">
        <w:rPr>
          <w:b/>
          <w:bCs/>
          <w:sz w:val="24"/>
          <w:szCs w:val="24"/>
        </w:rPr>
        <w:t>а</w:t>
      </w:r>
      <w:r w:rsidRPr="00EB5E30">
        <w:rPr>
          <w:b/>
          <w:bCs/>
          <w:sz w:val="24"/>
          <w:szCs w:val="24"/>
        </w:rPr>
        <w:t>низмы»: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устройства увеличительных приборов и правил работы с ними;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Приготовление микропрепарата кожицы чешуи лука (мякоти плода томата);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органов цветкового растения;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  <w:lang w:val="en-US"/>
        </w:rPr>
      </w:pPr>
      <w:r w:rsidRPr="00EB5E30">
        <w:rPr>
          <w:sz w:val="24"/>
          <w:szCs w:val="24"/>
          <w:lang w:val="en-US"/>
        </w:rPr>
        <w:t xml:space="preserve">Изучение строения позвоночного животного;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EB5E30">
        <w:rPr>
          <w:i/>
          <w:sz w:val="24"/>
          <w:szCs w:val="24"/>
        </w:rPr>
        <w:t xml:space="preserve">Выявление передвижение воды и минеральных веществ в растении;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строения семян однодольных и двудольных растений;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  <w:lang w:val="en-US"/>
        </w:rPr>
      </w:pPr>
      <w:r w:rsidRPr="00EB5E30">
        <w:rPr>
          <w:i/>
          <w:sz w:val="24"/>
          <w:szCs w:val="24"/>
          <w:lang w:val="en-US"/>
        </w:rPr>
        <w:t>Изучение строения водорослей</w:t>
      </w:r>
      <w:r w:rsidRPr="00EB5E30">
        <w:rPr>
          <w:sz w:val="24"/>
          <w:szCs w:val="24"/>
          <w:lang w:val="en-US"/>
        </w:rPr>
        <w:t xml:space="preserve">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внешнего строения мхов (на местных видах);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внешнего строения папоротника (хвоща);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внешнего строения хвои, шишек и семян голосеменных растений;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внешнего строения покрытосеменных растений;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Определение признаков класса в строении растений;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EB5E30">
        <w:rPr>
          <w:i/>
          <w:sz w:val="24"/>
          <w:szCs w:val="24"/>
        </w:rPr>
        <w:t>Определение до рода или вида нескольких травянистых растений одного-двух с</w:t>
      </w:r>
      <w:r w:rsidRPr="00EB5E30">
        <w:rPr>
          <w:i/>
          <w:sz w:val="24"/>
          <w:szCs w:val="24"/>
        </w:rPr>
        <w:t>е</w:t>
      </w:r>
      <w:r w:rsidRPr="00EB5E30">
        <w:rPr>
          <w:i/>
          <w:sz w:val="24"/>
          <w:szCs w:val="24"/>
        </w:rPr>
        <w:t>мейств;</w:t>
      </w:r>
    </w:p>
    <w:p w:rsidR="00EB5E30" w:rsidRPr="00EB5E30" w:rsidRDefault="00881682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Изучение</w:t>
      </w:r>
      <w:r w:rsidR="00EB5E30" w:rsidRPr="00EB5E30">
        <w:rPr>
          <w:sz w:val="24"/>
          <w:szCs w:val="24"/>
          <w:lang w:val="en-US"/>
        </w:rPr>
        <w:t xml:space="preserve"> строения плесневых грибов;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  <w:lang w:val="en-US"/>
        </w:rPr>
      </w:pPr>
      <w:r w:rsidRPr="00EB5E30">
        <w:rPr>
          <w:sz w:val="24"/>
          <w:szCs w:val="24"/>
          <w:lang w:val="en-US"/>
        </w:rPr>
        <w:t xml:space="preserve">Вегетативное размножение комнатных растений;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строения и передвижения одноклеточных животных;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EB5E30">
        <w:rPr>
          <w:i/>
          <w:sz w:val="24"/>
          <w:szCs w:val="24"/>
        </w:rPr>
        <w:t xml:space="preserve">Изучение внешнего строения дождевого червя, наблюдение за его передвижением и реакциями на раздражения; </w:t>
      </w:r>
    </w:p>
    <w:p w:rsidR="00EB5E30" w:rsidRPr="00EB5E30" w:rsidRDefault="00881682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Изучение </w:t>
      </w:r>
      <w:r w:rsidR="00EB5E30" w:rsidRPr="00EB5E30">
        <w:rPr>
          <w:sz w:val="24"/>
          <w:szCs w:val="24"/>
          <w:lang w:val="en-US"/>
        </w:rPr>
        <w:t xml:space="preserve">строения раковин моллюсков; </w:t>
      </w:r>
    </w:p>
    <w:p w:rsidR="00EB5E30" w:rsidRPr="00EB5E30" w:rsidRDefault="00881682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Изучение</w:t>
      </w:r>
      <w:r w:rsidR="00EB5E30" w:rsidRPr="00EB5E30">
        <w:rPr>
          <w:sz w:val="24"/>
          <w:szCs w:val="24"/>
          <w:lang w:val="en-US"/>
        </w:rPr>
        <w:t xml:space="preserve"> внешнего строения насекомого;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типов развития насекомых;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внешнего строения и передвижения рыб;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внешнего строения и перьевого покрова птиц; </w:t>
      </w:r>
    </w:p>
    <w:p w:rsidR="00EB5E30" w:rsidRPr="00EB5E30" w:rsidRDefault="00EB5E30" w:rsidP="009C6304">
      <w:pPr>
        <w:numPr>
          <w:ilvl w:val="0"/>
          <w:numId w:val="283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внешнего строения, скелета и зубной системы млекопитающих.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b/>
          <w:bCs/>
          <w:sz w:val="24"/>
          <w:szCs w:val="24"/>
        </w:rPr>
        <w:t>Примерный список экскурсий по разделу «Живые организмы»:</w:t>
      </w:r>
    </w:p>
    <w:p w:rsidR="00EB5E30" w:rsidRPr="00EB5E30" w:rsidRDefault="009013DF" w:rsidP="009C6304">
      <w:pPr>
        <w:numPr>
          <w:ilvl w:val="0"/>
          <w:numId w:val="284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Многообраз</w:t>
      </w:r>
      <w:r>
        <w:rPr>
          <w:sz w:val="24"/>
          <w:szCs w:val="24"/>
          <w:lang w:val="en-US"/>
        </w:rPr>
        <w:t xml:space="preserve">ие </w:t>
      </w:r>
      <w:r>
        <w:rPr>
          <w:sz w:val="24"/>
          <w:szCs w:val="24"/>
        </w:rPr>
        <w:t>животны</w:t>
      </w:r>
      <w:r w:rsidR="00EB5E30" w:rsidRPr="00EB5E30">
        <w:rPr>
          <w:sz w:val="24"/>
          <w:szCs w:val="24"/>
          <w:lang w:val="en-US"/>
        </w:rPr>
        <w:t xml:space="preserve">х; </w:t>
      </w:r>
    </w:p>
    <w:p w:rsidR="00EB5E30" w:rsidRPr="00EB5E30" w:rsidRDefault="00EB5E30" w:rsidP="009C6304">
      <w:pPr>
        <w:numPr>
          <w:ilvl w:val="0"/>
          <w:numId w:val="284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Осенние (зимние, весенние) явления в жизни растений и животных; </w:t>
      </w:r>
    </w:p>
    <w:p w:rsidR="00EB5E30" w:rsidRPr="00EB5E30" w:rsidRDefault="00EB5E30" w:rsidP="009C6304">
      <w:pPr>
        <w:numPr>
          <w:ilvl w:val="0"/>
          <w:numId w:val="284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Разнообразие и роль членистоногих в природе родного края; </w:t>
      </w:r>
    </w:p>
    <w:p w:rsidR="00EB5E30" w:rsidRPr="00EB5E30" w:rsidRDefault="00EB5E30" w:rsidP="009C6304">
      <w:pPr>
        <w:numPr>
          <w:ilvl w:val="0"/>
          <w:numId w:val="284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>Разнообразие птиц и млекопитающих местности проживания (экскурсия в прир</w:t>
      </w:r>
      <w:r w:rsidRPr="00EB5E30">
        <w:rPr>
          <w:sz w:val="24"/>
          <w:szCs w:val="24"/>
        </w:rPr>
        <w:t>о</w:t>
      </w:r>
      <w:r w:rsidRPr="00EB5E30">
        <w:rPr>
          <w:sz w:val="24"/>
          <w:szCs w:val="24"/>
        </w:rPr>
        <w:t>ду, зоопарк или музей).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b/>
          <w:bCs/>
          <w:sz w:val="24"/>
          <w:szCs w:val="24"/>
        </w:rPr>
        <w:t>Примерный список лабораторных и практических работ по разделу «Человек и его здоровье»:</w:t>
      </w:r>
    </w:p>
    <w:p w:rsidR="00EB5E30" w:rsidRPr="00EB5E30" w:rsidRDefault="00EB5E30" w:rsidP="009C6304">
      <w:pPr>
        <w:numPr>
          <w:ilvl w:val="0"/>
          <w:numId w:val="281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lastRenderedPageBreak/>
        <w:t xml:space="preserve">Выявление особенностей строения клеток разных тканей; </w:t>
      </w:r>
    </w:p>
    <w:p w:rsidR="00EB5E30" w:rsidRPr="00EB5E30" w:rsidRDefault="00881682" w:rsidP="009C6304">
      <w:pPr>
        <w:numPr>
          <w:ilvl w:val="0"/>
          <w:numId w:val="281"/>
        </w:numPr>
        <w:tabs>
          <w:tab w:val="num" w:pos="280"/>
        </w:tabs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</w:rPr>
        <w:t>Изучение с</w:t>
      </w:r>
      <w:r w:rsidR="00EB5E30" w:rsidRPr="00EB5E30">
        <w:rPr>
          <w:i/>
          <w:sz w:val="24"/>
          <w:szCs w:val="24"/>
          <w:lang w:val="en-US"/>
        </w:rPr>
        <w:t>троени</w:t>
      </w:r>
      <w:r w:rsidR="00EB5E30" w:rsidRPr="00EB5E30">
        <w:rPr>
          <w:i/>
          <w:sz w:val="24"/>
          <w:szCs w:val="24"/>
        </w:rPr>
        <w:t>я</w:t>
      </w:r>
      <w:r w:rsidR="00EB5E30" w:rsidRPr="00EB5E30">
        <w:rPr>
          <w:i/>
          <w:sz w:val="24"/>
          <w:szCs w:val="24"/>
          <w:lang w:val="en-US"/>
        </w:rPr>
        <w:t xml:space="preserve"> головного мозга; </w:t>
      </w:r>
    </w:p>
    <w:p w:rsidR="00EB5E30" w:rsidRPr="00EB5E30" w:rsidRDefault="00EB5E30" w:rsidP="009C6304">
      <w:pPr>
        <w:numPr>
          <w:ilvl w:val="0"/>
          <w:numId w:val="281"/>
        </w:numPr>
        <w:tabs>
          <w:tab w:val="num" w:pos="280"/>
        </w:tabs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  <w:lang w:val="en-US"/>
        </w:rPr>
      </w:pPr>
      <w:r w:rsidRPr="00EB5E30">
        <w:rPr>
          <w:i/>
          <w:sz w:val="24"/>
          <w:szCs w:val="24"/>
        </w:rPr>
        <w:t>Выявление особенностей с</w:t>
      </w:r>
      <w:r w:rsidRPr="00EB5E30">
        <w:rPr>
          <w:i/>
          <w:sz w:val="24"/>
          <w:szCs w:val="24"/>
          <w:lang w:val="en-US"/>
        </w:rPr>
        <w:t>троени</w:t>
      </w:r>
      <w:r w:rsidRPr="00EB5E30">
        <w:rPr>
          <w:i/>
          <w:sz w:val="24"/>
          <w:szCs w:val="24"/>
        </w:rPr>
        <w:t>я</w:t>
      </w:r>
      <w:r w:rsidRPr="00EB5E30">
        <w:rPr>
          <w:i/>
          <w:sz w:val="24"/>
          <w:szCs w:val="24"/>
          <w:lang w:val="en-US"/>
        </w:rPr>
        <w:t xml:space="preserve"> позвонков; </w:t>
      </w:r>
    </w:p>
    <w:p w:rsidR="00EB5E30" w:rsidRPr="00EB5E30" w:rsidRDefault="00EB5E30" w:rsidP="009C6304">
      <w:pPr>
        <w:numPr>
          <w:ilvl w:val="0"/>
          <w:numId w:val="281"/>
        </w:numPr>
        <w:tabs>
          <w:tab w:val="num" w:pos="280"/>
        </w:tabs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Выявление нарушения осанки и наличия плоскостопия; </w:t>
      </w:r>
    </w:p>
    <w:p w:rsidR="00EB5E30" w:rsidRPr="00EB5E30" w:rsidRDefault="00EB5E30" w:rsidP="009C6304">
      <w:pPr>
        <w:numPr>
          <w:ilvl w:val="0"/>
          <w:numId w:val="281"/>
        </w:numPr>
        <w:tabs>
          <w:tab w:val="num" w:pos="280"/>
        </w:tabs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Сравнение микроскопического строения крови человека и лягушки; </w:t>
      </w:r>
    </w:p>
    <w:p w:rsidR="00EB5E30" w:rsidRPr="00EB5E30" w:rsidRDefault="00EB5E30" w:rsidP="009C6304">
      <w:pPr>
        <w:numPr>
          <w:ilvl w:val="0"/>
          <w:numId w:val="281"/>
        </w:numPr>
        <w:tabs>
          <w:tab w:val="num" w:pos="280"/>
        </w:tabs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EB5E30">
        <w:rPr>
          <w:sz w:val="24"/>
          <w:szCs w:val="24"/>
        </w:rPr>
        <w:t xml:space="preserve">Подсчет пульса в разных условиях. </w:t>
      </w:r>
      <w:r w:rsidRPr="00EB5E30">
        <w:rPr>
          <w:i/>
          <w:sz w:val="24"/>
          <w:szCs w:val="24"/>
        </w:rPr>
        <w:t xml:space="preserve">Измерение артериального давления; </w:t>
      </w:r>
    </w:p>
    <w:p w:rsidR="00EB5E30" w:rsidRPr="00EB5E30" w:rsidRDefault="00EB5E30" w:rsidP="009C6304">
      <w:pPr>
        <w:numPr>
          <w:ilvl w:val="0"/>
          <w:numId w:val="281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i/>
          <w:sz w:val="24"/>
          <w:szCs w:val="24"/>
        </w:rPr>
      </w:pPr>
      <w:r w:rsidRPr="00EB5E30">
        <w:rPr>
          <w:i/>
          <w:sz w:val="24"/>
          <w:szCs w:val="24"/>
        </w:rPr>
        <w:t>Измерение жизненной емкости легких. Дыхательные движения.</w:t>
      </w:r>
    </w:p>
    <w:p w:rsidR="00EB5E30" w:rsidRPr="00EB5E30" w:rsidRDefault="00EB5E30" w:rsidP="009C6304">
      <w:pPr>
        <w:numPr>
          <w:ilvl w:val="0"/>
          <w:numId w:val="281"/>
        </w:numPr>
        <w:tabs>
          <w:tab w:val="num" w:pos="280"/>
        </w:tabs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строения и работы органа зрения.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EB5E30">
        <w:rPr>
          <w:b/>
          <w:bCs/>
          <w:sz w:val="24"/>
          <w:szCs w:val="24"/>
        </w:rPr>
        <w:t>Примерный список лабораторных и практических работ по разделу «Общебиол</w:t>
      </w:r>
      <w:r w:rsidRPr="00EB5E30">
        <w:rPr>
          <w:b/>
          <w:bCs/>
          <w:sz w:val="24"/>
          <w:szCs w:val="24"/>
        </w:rPr>
        <w:t>о</w:t>
      </w:r>
      <w:r w:rsidRPr="00EB5E30">
        <w:rPr>
          <w:b/>
          <w:bCs/>
          <w:sz w:val="24"/>
          <w:szCs w:val="24"/>
        </w:rPr>
        <w:t>гические закономерности»:</w:t>
      </w:r>
    </w:p>
    <w:p w:rsidR="00EB5E30" w:rsidRPr="00EB5E30" w:rsidRDefault="00EB5E30" w:rsidP="009C6304">
      <w:pPr>
        <w:numPr>
          <w:ilvl w:val="0"/>
          <w:numId w:val="285"/>
        </w:numPr>
        <w:tabs>
          <w:tab w:val="left" w:pos="500"/>
        </w:tabs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 xml:space="preserve">Изучение клеток и тканей растений и животных на готовых </w:t>
      </w:r>
      <w:bookmarkStart w:id="177" w:name="page27"/>
      <w:bookmarkEnd w:id="177"/>
      <w:r w:rsidRPr="00EB5E30">
        <w:rPr>
          <w:sz w:val="24"/>
          <w:szCs w:val="24"/>
        </w:rPr>
        <w:t>микропрепаратах;</w:t>
      </w:r>
    </w:p>
    <w:p w:rsidR="00EB5E30" w:rsidRPr="00EB5E30" w:rsidRDefault="00EB5E30" w:rsidP="009C6304">
      <w:pPr>
        <w:numPr>
          <w:ilvl w:val="0"/>
          <w:numId w:val="285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  <w:lang w:val="en-US"/>
        </w:rPr>
      </w:pPr>
      <w:r w:rsidRPr="00EB5E30">
        <w:rPr>
          <w:sz w:val="24"/>
          <w:szCs w:val="24"/>
        </w:rPr>
        <w:t>Выявление и</w:t>
      </w:r>
      <w:r w:rsidRPr="00EB5E30">
        <w:rPr>
          <w:sz w:val="24"/>
          <w:szCs w:val="24"/>
          <w:lang w:val="en-US"/>
        </w:rPr>
        <w:t>зменчивост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  <w:lang w:val="en-US"/>
        </w:rPr>
        <w:t xml:space="preserve"> организмов; </w:t>
      </w:r>
    </w:p>
    <w:p w:rsidR="00EB5E30" w:rsidRPr="00EB5E30" w:rsidRDefault="00EB5E30" w:rsidP="009C6304">
      <w:pPr>
        <w:numPr>
          <w:ilvl w:val="0"/>
          <w:numId w:val="285"/>
        </w:numPr>
        <w:overflowPunct w:val="0"/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Выявление приспособлений у организмов к среде обитания (на конкретных пр</w:t>
      </w:r>
      <w:r w:rsidRPr="00EB5E30">
        <w:rPr>
          <w:sz w:val="24"/>
          <w:szCs w:val="24"/>
        </w:rPr>
        <w:t>и</w:t>
      </w:r>
      <w:r w:rsidRPr="00EB5E30">
        <w:rPr>
          <w:sz w:val="24"/>
          <w:szCs w:val="24"/>
        </w:rPr>
        <w:t xml:space="preserve">мерах). </w:t>
      </w:r>
    </w:p>
    <w:p w:rsidR="00EB5E30" w:rsidRPr="00EB5E30" w:rsidRDefault="00EB5E30" w:rsidP="00EB5E30">
      <w:pPr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EB5E30">
        <w:rPr>
          <w:b/>
          <w:bCs/>
          <w:sz w:val="24"/>
          <w:szCs w:val="24"/>
        </w:rPr>
        <w:t>Примерный список экскурсий по разделу «Общебиологические закономерности»:</w:t>
      </w:r>
    </w:p>
    <w:p w:rsidR="00EB5E30" w:rsidRPr="00EB5E30" w:rsidRDefault="00EB5E30" w:rsidP="009C6304">
      <w:pPr>
        <w:numPr>
          <w:ilvl w:val="0"/>
          <w:numId w:val="282"/>
        </w:numPr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EB5E30">
        <w:rPr>
          <w:sz w:val="24"/>
          <w:szCs w:val="24"/>
        </w:rPr>
        <w:t>Изучение и описание экосистемы своей местности.</w:t>
      </w:r>
    </w:p>
    <w:p w:rsidR="00EB5E30" w:rsidRPr="00EB5E30" w:rsidRDefault="00EB5E30" w:rsidP="009C6304">
      <w:pPr>
        <w:numPr>
          <w:ilvl w:val="0"/>
          <w:numId w:val="282"/>
        </w:numPr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EB5E30">
        <w:rPr>
          <w:i/>
          <w:sz w:val="24"/>
          <w:szCs w:val="24"/>
        </w:rPr>
        <w:t>Многообразие живых организмов (на примере парка или природного участка).</w:t>
      </w:r>
    </w:p>
    <w:p w:rsidR="00EB5E30" w:rsidRPr="00EB5E30" w:rsidRDefault="00EB5E30" w:rsidP="009C6304">
      <w:pPr>
        <w:numPr>
          <w:ilvl w:val="0"/>
          <w:numId w:val="282"/>
        </w:numPr>
        <w:autoSpaceDE w:val="0"/>
        <w:autoSpaceDN w:val="0"/>
        <w:adjustRightInd w:val="0"/>
        <w:spacing w:line="276" w:lineRule="auto"/>
        <w:ind w:left="0" w:firstLine="709"/>
        <w:contextualSpacing/>
        <w:jc w:val="both"/>
        <w:rPr>
          <w:i/>
          <w:sz w:val="24"/>
          <w:szCs w:val="24"/>
        </w:rPr>
      </w:pPr>
      <w:r w:rsidRPr="00EB5E30">
        <w:rPr>
          <w:i/>
          <w:sz w:val="24"/>
          <w:szCs w:val="24"/>
        </w:rPr>
        <w:t>Естественный отбор - движущая сила эволюции.</w:t>
      </w:r>
    </w:p>
    <w:p w:rsidR="00EB5E30" w:rsidRPr="00517254" w:rsidRDefault="00EB5E30" w:rsidP="00EB5E30">
      <w:pPr>
        <w:overflowPunct w:val="0"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65B72" w:rsidRPr="001612DE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1612DE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b/>
          <w:color w:val="000000"/>
          <w:sz w:val="24"/>
          <w:szCs w:val="24"/>
          <w:lang w:eastAsia="en-US"/>
        </w:rPr>
        <w:t>2.2.2.11. Химия</w:t>
      </w:r>
    </w:p>
    <w:p w:rsidR="00881682" w:rsidRPr="00881682" w:rsidRDefault="00881682" w:rsidP="00881682">
      <w:pPr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В системе естественнонаучного образования химия как учебный предмет занимает ва</w:t>
      </w:r>
      <w:r w:rsidRPr="00881682">
        <w:rPr>
          <w:sz w:val="24"/>
          <w:szCs w:val="24"/>
        </w:rPr>
        <w:t>ж</w:t>
      </w:r>
      <w:r w:rsidRPr="00881682">
        <w:rPr>
          <w:sz w:val="24"/>
          <w:szCs w:val="24"/>
        </w:rPr>
        <w:t>ное место в познании законов природы, формировании научной картины мира, создании осн</w:t>
      </w:r>
      <w:r w:rsidRPr="00881682">
        <w:rPr>
          <w:sz w:val="24"/>
          <w:szCs w:val="24"/>
        </w:rPr>
        <w:t>о</w:t>
      </w:r>
      <w:r w:rsidRPr="00881682">
        <w:rPr>
          <w:sz w:val="24"/>
          <w:szCs w:val="24"/>
        </w:rPr>
        <w:t>вы химических знаний, необходимых для повседневной жизни, навыков здорового и безопасн</w:t>
      </w:r>
      <w:r w:rsidRPr="00881682">
        <w:rPr>
          <w:sz w:val="24"/>
          <w:szCs w:val="24"/>
        </w:rPr>
        <w:t>о</w:t>
      </w:r>
      <w:r w:rsidRPr="00881682">
        <w:rPr>
          <w:sz w:val="24"/>
          <w:szCs w:val="24"/>
        </w:rPr>
        <w:t>го для человека и окружающей его среды образа жизни, а также в воспитании экологической культуры.</w:t>
      </w:r>
    </w:p>
    <w:p w:rsidR="00881682" w:rsidRPr="00881682" w:rsidRDefault="00881682" w:rsidP="00881682">
      <w:pPr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Успешность изучения химии связана с овладением химическим языком, соблюдением правил безопасной работы при выполнении химического эксперимента, осознанием многочи</w:t>
      </w:r>
      <w:r w:rsidRPr="00881682">
        <w:rPr>
          <w:sz w:val="24"/>
          <w:szCs w:val="24"/>
        </w:rPr>
        <w:t>с</w:t>
      </w:r>
      <w:r w:rsidRPr="00881682">
        <w:rPr>
          <w:sz w:val="24"/>
          <w:szCs w:val="24"/>
        </w:rPr>
        <w:t>ленных связей химии с другими предметами школьного курса.</w:t>
      </w:r>
    </w:p>
    <w:p w:rsidR="00881682" w:rsidRPr="00881682" w:rsidRDefault="00881682" w:rsidP="00881682">
      <w:pPr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Программа включает в себя основы неорганической и органической химии. Главной идеей программы является создание базового комплекса опорных знаний по химии, выраже</w:t>
      </w:r>
      <w:r w:rsidRPr="00881682">
        <w:rPr>
          <w:sz w:val="24"/>
          <w:szCs w:val="24"/>
        </w:rPr>
        <w:t>н</w:t>
      </w:r>
      <w:r w:rsidRPr="00881682">
        <w:rPr>
          <w:sz w:val="24"/>
          <w:szCs w:val="24"/>
        </w:rPr>
        <w:t>ных в форме, соответствующей возрасту обучающихся.</w:t>
      </w:r>
    </w:p>
    <w:p w:rsidR="00881682" w:rsidRPr="00881682" w:rsidRDefault="00881682" w:rsidP="00881682">
      <w:pPr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В содержании данного курса представлены основополагающие химические теоретич</w:t>
      </w:r>
      <w:r w:rsidRPr="00881682">
        <w:rPr>
          <w:sz w:val="24"/>
          <w:szCs w:val="24"/>
        </w:rPr>
        <w:t>е</w:t>
      </w:r>
      <w:r w:rsidRPr="00881682">
        <w:rPr>
          <w:sz w:val="24"/>
          <w:szCs w:val="24"/>
        </w:rPr>
        <w:t>ские знания, включающие изучение состава и строения веществ, зависимости их свойств от строения, прогнозирование свойств веществ, исследование закономерностей химических пр</w:t>
      </w:r>
      <w:r w:rsidRPr="00881682">
        <w:rPr>
          <w:sz w:val="24"/>
          <w:szCs w:val="24"/>
        </w:rPr>
        <w:t>е</w:t>
      </w:r>
      <w:r w:rsidRPr="00881682">
        <w:rPr>
          <w:sz w:val="24"/>
          <w:szCs w:val="24"/>
        </w:rPr>
        <w:t>вращений и путей управления ими в целях получения веществ и материалов.</w:t>
      </w:r>
    </w:p>
    <w:p w:rsidR="00881682" w:rsidRPr="00881682" w:rsidRDefault="00881682" w:rsidP="00881682">
      <w:pPr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Теоретическую основу изучения неорганической химии составляет атомно-молекулярное учение, Периодический закон Д.И. Менделеева с краткими сведениями о стро</w:t>
      </w:r>
      <w:r w:rsidRPr="00881682">
        <w:rPr>
          <w:sz w:val="24"/>
          <w:szCs w:val="24"/>
        </w:rPr>
        <w:t>е</w:t>
      </w:r>
      <w:r w:rsidRPr="00881682">
        <w:rPr>
          <w:sz w:val="24"/>
          <w:szCs w:val="24"/>
        </w:rPr>
        <w:t>нии атома, видах химической связи, закономерностях протекания химических реакций.</w:t>
      </w:r>
    </w:p>
    <w:p w:rsidR="00881682" w:rsidRPr="00881682" w:rsidRDefault="00881682" w:rsidP="00881682">
      <w:pPr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В изучении курса значительная роль отводится химическому эксперименту: проведению практических и лабораторных работ, описанию результатов ученического эксперимента, с</w:t>
      </w:r>
      <w:r w:rsidRPr="00881682">
        <w:rPr>
          <w:sz w:val="24"/>
          <w:szCs w:val="24"/>
        </w:rPr>
        <w:t>о</w:t>
      </w:r>
      <w:r w:rsidRPr="00881682">
        <w:rPr>
          <w:sz w:val="24"/>
          <w:szCs w:val="24"/>
        </w:rPr>
        <w:t>блюдению норм и правил безопасной работы в химической лаборатории.</w:t>
      </w:r>
    </w:p>
    <w:p w:rsidR="00881682" w:rsidRPr="00881682" w:rsidRDefault="00881682" w:rsidP="00881682">
      <w:pPr>
        <w:spacing w:line="269" w:lineRule="auto"/>
        <w:ind w:firstLine="709"/>
        <w:contextualSpacing/>
        <w:jc w:val="both"/>
        <w:rPr>
          <w:sz w:val="24"/>
          <w:szCs w:val="24"/>
        </w:rPr>
      </w:pPr>
      <w:r w:rsidRPr="00881682">
        <w:rPr>
          <w:sz w:val="24"/>
          <w:szCs w:val="24"/>
        </w:rPr>
        <w:t>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</w:t>
      </w:r>
      <w:r w:rsidRPr="00881682">
        <w:rPr>
          <w:sz w:val="24"/>
          <w:szCs w:val="24"/>
        </w:rPr>
        <w:t>и</w:t>
      </w:r>
      <w:r w:rsidRPr="00881682">
        <w:rPr>
          <w:sz w:val="24"/>
          <w:szCs w:val="24"/>
        </w:rPr>
        <w:t>роде.</w:t>
      </w:r>
    </w:p>
    <w:p w:rsidR="00881682" w:rsidRPr="00881682" w:rsidRDefault="00881682" w:rsidP="00881682">
      <w:pPr>
        <w:spacing w:line="269" w:lineRule="auto"/>
        <w:ind w:firstLine="709"/>
        <w:contextualSpacing/>
        <w:jc w:val="both"/>
        <w:rPr>
          <w:sz w:val="24"/>
          <w:szCs w:val="24"/>
        </w:rPr>
      </w:pPr>
      <w:r w:rsidRPr="00881682">
        <w:rPr>
          <w:sz w:val="24"/>
          <w:szCs w:val="24"/>
        </w:rPr>
        <w:lastRenderedPageBreak/>
        <w:t>Изучение предмета «Химия» в части формирования у обучающихся научного мирово</w:t>
      </w:r>
      <w:r w:rsidRPr="00881682">
        <w:rPr>
          <w:sz w:val="24"/>
          <w:szCs w:val="24"/>
        </w:rPr>
        <w:t>з</w:t>
      </w:r>
      <w:r w:rsidRPr="00881682">
        <w:rPr>
          <w:sz w:val="24"/>
          <w:szCs w:val="24"/>
        </w:rPr>
        <w:t>зрения, освоения общенаучных методов (наблюдение, измерение, эксперимент, моделиров</w:t>
      </w:r>
      <w:r w:rsidRPr="00881682">
        <w:rPr>
          <w:sz w:val="24"/>
          <w:szCs w:val="24"/>
        </w:rPr>
        <w:t>а</w:t>
      </w:r>
      <w:r w:rsidRPr="00881682">
        <w:rPr>
          <w:sz w:val="24"/>
          <w:szCs w:val="24"/>
        </w:rPr>
        <w:t>ние), освоения практического применения научных знаний основано на межпредметных связях с предметами: «Биология», «География», «История», «Литература», «Математика», «Основы безопасности жизнедеятельности», «Русский язык», «Физика», «Экология».</w:t>
      </w:r>
    </w:p>
    <w:p w:rsidR="00881682" w:rsidRPr="00881682" w:rsidRDefault="00881682" w:rsidP="00881682">
      <w:pPr>
        <w:pStyle w:val="a8"/>
        <w:spacing w:line="269" w:lineRule="auto"/>
        <w:ind w:left="0" w:firstLine="709"/>
        <w:jc w:val="both"/>
        <w:rPr>
          <w:sz w:val="24"/>
          <w:szCs w:val="24"/>
        </w:rPr>
      </w:pP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b/>
          <w:bCs/>
          <w:sz w:val="24"/>
          <w:szCs w:val="24"/>
        </w:rPr>
        <w:t>Первоначальные химические понятия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 xml:space="preserve">Предмет химии. </w:t>
      </w:r>
      <w:r w:rsidRPr="00881682">
        <w:rPr>
          <w:i/>
          <w:sz w:val="24"/>
          <w:szCs w:val="24"/>
        </w:rPr>
        <w:t>Тела и вещества. Основные методы познания: наблюдение, измерение, эксперимент.</w:t>
      </w:r>
      <w:r w:rsidRPr="00881682">
        <w:rPr>
          <w:sz w:val="24"/>
          <w:szCs w:val="24"/>
        </w:rPr>
        <w:t xml:space="preserve"> Физические и химические явления. Чистые вещества и смеси. Способы раздел</w:t>
      </w:r>
      <w:r w:rsidRPr="00881682">
        <w:rPr>
          <w:sz w:val="24"/>
          <w:szCs w:val="24"/>
        </w:rPr>
        <w:t>е</w:t>
      </w:r>
      <w:r w:rsidRPr="00881682">
        <w:rPr>
          <w:sz w:val="24"/>
          <w:szCs w:val="24"/>
        </w:rPr>
        <w:t xml:space="preserve">ния смесей. Атом. Молекула. Химический элемент. Знаки химических элементов. Простые и сложные вещества. Валентность. </w:t>
      </w:r>
      <w:r w:rsidRPr="00881682">
        <w:rPr>
          <w:i/>
          <w:sz w:val="24"/>
          <w:szCs w:val="24"/>
        </w:rPr>
        <w:t>Закон постоянства состава вещества.</w:t>
      </w:r>
      <w:r w:rsidRPr="00881682">
        <w:rPr>
          <w:sz w:val="24"/>
          <w:szCs w:val="24"/>
        </w:rPr>
        <w:t xml:space="preserve"> Химические формулы. Индексы. Относительная атомная и молекулярная массы. Массовая доля химического элемента в соединении. Закон сохранения массы веществ. Химические уравнения. Коэффициенты. Усл</w:t>
      </w:r>
      <w:r w:rsidRPr="00881682">
        <w:rPr>
          <w:sz w:val="24"/>
          <w:szCs w:val="24"/>
        </w:rPr>
        <w:t>о</w:t>
      </w:r>
      <w:r w:rsidRPr="00881682">
        <w:rPr>
          <w:sz w:val="24"/>
          <w:szCs w:val="24"/>
        </w:rPr>
        <w:t>вия и признаки протекания химических реакций. Моль – единица количества вещества. Моля</w:t>
      </w:r>
      <w:r w:rsidRPr="00881682">
        <w:rPr>
          <w:sz w:val="24"/>
          <w:szCs w:val="24"/>
        </w:rPr>
        <w:t>р</w:t>
      </w:r>
      <w:r w:rsidRPr="00881682">
        <w:rPr>
          <w:sz w:val="24"/>
          <w:szCs w:val="24"/>
        </w:rPr>
        <w:t>ная масса.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b/>
          <w:bCs/>
          <w:sz w:val="24"/>
          <w:szCs w:val="24"/>
        </w:rPr>
        <w:t>Кислород. Водород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 xml:space="preserve">Кислород – химический элемент и простое вещество. </w:t>
      </w:r>
      <w:r w:rsidRPr="00881682">
        <w:rPr>
          <w:i/>
          <w:sz w:val="24"/>
          <w:szCs w:val="24"/>
        </w:rPr>
        <w:t>Озон. Состав воздуха.</w:t>
      </w:r>
      <w:r w:rsidRPr="00881682">
        <w:rPr>
          <w:sz w:val="24"/>
          <w:szCs w:val="24"/>
        </w:rPr>
        <w:t xml:space="preserve"> Физические и химические свойства кислорода. Получение и применение кислорода. </w:t>
      </w:r>
      <w:r w:rsidRPr="00881682">
        <w:rPr>
          <w:i/>
          <w:sz w:val="24"/>
          <w:szCs w:val="24"/>
        </w:rPr>
        <w:t>Тепловой эффект х</w:t>
      </w:r>
      <w:r w:rsidRPr="00881682">
        <w:rPr>
          <w:i/>
          <w:sz w:val="24"/>
          <w:szCs w:val="24"/>
        </w:rPr>
        <w:t>и</w:t>
      </w:r>
      <w:r w:rsidRPr="00881682">
        <w:rPr>
          <w:i/>
          <w:sz w:val="24"/>
          <w:szCs w:val="24"/>
        </w:rPr>
        <w:t>мических реакций. Понятие об экзо- и эндотермических реакциях</w:t>
      </w:r>
      <w:r w:rsidRPr="00881682">
        <w:rPr>
          <w:sz w:val="24"/>
          <w:szCs w:val="24"/>
        </w:rPr>
        <w:t>. Водород – химический эл</w:t>
      </w:r>
      <w:r w:rsidRPr="00881682">
        <w:rPr>
          <w:sz w:val="24"/>
          <w:szCs w:val="24"/>
        </w:rPr>
        <w:t>е</w:t>
      </w:r>
      <w:r w:rsidRPr="00881682">
        <w:rPr>
          <w:sz w:val="24"/>
          <w:szCs w:val="24"/>
        </w:rPr>
        <w:t xml:space="preserve">мент и простое вещество. Физические и химические свойства водорода. Получение водорода в лаборатории. </w:t>
      </w:r>
      <w:r w:rsidRPr="00881682">
        <w:rPr>
          <w:i/>
          <w:sz w:val="24"/>
          <w:szCs w:val="24"/>
        </w:rPr>
        <w:t>Получение водорода в промышленности</w:t>
      </w:r>
      <w:r w:rsidRPr="00881682">
        <w:rPr>
          <w:sz w:val="24"/>
          <w:szCs w:val="24"/>
        </w:rPr>
        <w:t xml:space="preserve">. </w:t>
      </w:r>
      <w:r w:rsidRPr="00881682">
        <w:rPr>
          <w:i/>
          <w:sz w:val="24"/>
          <w:szCs w:val="24"/>
        </w:rPr>
        <w:t>Применение водорода</w:t>
      </w:r>
      <w:r w:rsidRPr="00881682">
        <w:rPr>
          <w:sz w:val="24"/>
          <w:szCs w:val="24"/>
        </w:rPr>
        <w:t>. Закон Авогадро. Молярный объем газов. Качественные реакции на газообразные вещества (кислород, водород). Объемные отношения газов при химических реакциях.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b/>
          <w:bCs/>
          <w:sz w:val="24"/>
          <w:szCs w:val="24"/>
        </w:rPr>
        <w:t>Вода. Растворы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i/>
          <w:sz w:val="24"/>
          <w:szCs w:val="24"/>
        </w:rPr>
        <w:t>Вода в природе. Круговорот воды в природе. Физические и химические свойства воды.</w:t>
      </w:r>
      <w:r w:rsidRPr="00881682">
        <w:rPr>
          <w:sz w:val="24"/>
          <w:szCs w:val="24"/>
        </w:rPr>
        <w:t xml:space="preserve"> Растворы. </w:t>
      </w:r>
      <w:r w:rsidRPr="00881682">
        <w:rPr>
          <w:i/>
          <w:sz w:val="24"/>
          <w:szCs w:val="24"/>
        </w:rPr>
        <w:t>Растворимость веществ в воде.</w:t>
      </w:r>
      <w:r w:rsidRPr="00881682">
        <w:rPr>
          <w:sz w:val="24"/>
          <w:szCs w:val="24"/>
        </w:rPr>
        <w:t xml:space="preserve"> Концентрация растворов. Массовая доля растворе</w:t>
      </w:r>
      <w:r w:rsidRPr="00881682">
        <w:rPr>
          <w:sz w:val="24"/>
          <w:szCs w:val="24"/>
        </w:rPr>
        <w:t>н</w:t>
      </w:r>
      <w:r w:rsidRPr="00881682">
        <w:rPr>
          <w:sz w:val="24"/>
          <w:szCs w:val="24"/>
        </w:rPr>
        <w:t>ного вещества в растворе.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b/>
          <w:bCs/>
          <w:sz w:val="24"/>
          <w:szCs w:val="24"/>
        </w:rPr>
        <w:t>Основные классы неорганических соединений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 xml:space="preserve">Оксиды. Классификация. Номенклатура. </w:t>
      </w:r>
      <w:r w:rsidRPr="00881682">
        <w:rPr>
          <w:i/>
          <w:sz w:val="24"/>
          <w:szCs w:val="24"/>
        </w:rPr>
        <w:t>Физические свойства оксидов.</w:t>
      </w:r>
      <w:r w:rsidRPr="00881682">
        <w:rPr>
          <w:sz w:val="24"/>
          <w:szCs w:val="24"/>
        </w:rPr>
        <w:t xml:space="preserve"> Химические свойства оксидов. </w:t>
      </w:r>
      <w:r w:rsidRPr="00881682">
        <w:rPr>
          <w:i/>
          <w:sz w:val="24"/>
          <w:szCs w:val="24"/>
        </w:rPr>
        <w:t>Получение и применение оксидов.</w:t>
      </w:r>
      <w:r w:rsidRPr="00881682">
        <w:rPr>
          <w:sz w:val="24"/>
          <w:szCs w:val="24"/>
        </w:rPr>
        <w:t xml:space="preserve"> Основания. Классификация. Номенклатура. </w:t>
      </w:r>
      <w:r w:rsidRPr="00881682">
        <w:rPr>
          <w:i/>
          <w:sz w:val="24"/>
          <w:szCs w:val="24"/>
        </w:rPr>
        <w:t>Физические свойства оснований. Получение оснований.</w:t>
      </w:r>
      <w:r w:rsidRPr="00881682">
        <w:rPr>
          <w:sz w:val="24"/>
          <w:szCs w:val="24"/>
        </w:rPr>
        <w:t xml:space="preserve"> Химические свойства оснований. Реа</w:t>
      </w:r>
      <w:r w:rsidRPr="00881682">
        <w:rPr>
          <w:sz w:val="24"/>
          <w:szCs w:val="24"/>
        </w:rPr>
        <w:t>к</w:t>
      </w:r>
      <w:r w:rsidRPr="00881682">
        <w:rPr>
          <w:sz w:val="24"/>
          <w:szCs w:val="24"/>
        </w:rPr>
        <w:t xml:space="preserve">ция нейтрализации. Кислоты. Классификация. Номенклатура. </w:t>
      </w:r>
      <w:r w:rsidRPr="00881682">
        <w:rPr>
          <w:i/>
          <w:sz w:val="24"/>
          <w:szCs w:val="24"/>
        </w:rPr>
        <w:t>Физические свойства ки</w:t>
      </w:r>
      <w:r w:rsidRPr="00881682">
        <w:rPr>
          <w:i/>
          <w:sz w:val="24"/>
          <w:szCs w:val="24"/>
        </w:rPr>
        <w:t>с</w:t>
      </w:r>
      <w:r w:rsidRPr="00881682">
        <w:rPr>
          <w:i/>
          <w:sz w:val="24"/>
          <w:szCs w:val="24"/>
        </w:rPr>
        <w:t>лот.Получение и применение кислот.</w:t>
      </w:r>
      <w:r w:rsidRPr="00881682">
        <w:rPr>
          <w:sz w:val="24"/>
          <w:szCs w:val="24"/>
        </w:rPr>
        <w:t xml:space="preserve"> Химические свойства кислот. Индикаторы. Изменение окраски индикаторов в различных средах. Соли. Классификация. Номенклатура. </w:t>
      </w:r>
      <w:r w:rsidRPr="00881682">
        <w:rPr>
          <w:i/>
          <w:sz w:val="24"/>
          <w:szCs w:val="24"/>
        </w:rPr>
        <w:t>Физические свойства солей. Получение и применение солей.</w:t>
      </w:r>
      <w:r w:rsidRPr="00881682">
        <w:rPr>
          <w:sz w:val="24"/>
          <w:szCs w:val="24"/>
        </w:rPr>
        <w:t xml:space="preserve"> Химические свойства солей. Генетическая связь между классами неорганических соединений. </w:t>
      </w:r>
      <w:r w:rsidRPr="00881682">
        <w:rPr>
          <w:i/>
          <w:sz w:val="24"/>
          <w:szCs w:val="24"/>
        </w:rPr>
        <w:t>Проблема безопасного использования веществ и химических реакций в повседневной жизни. Токсичные, горючие и взрывоопасные вещества. Бытовая химическая грамотность.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b/>
          <w:bCs/>
          <w:sz w:val="24"/>
          <w:szCs w:val="24"/>
        </w:rPr>
        <w:t>Строение атома. Периодический закон и периодическая система химических эл</w:t>
      </w:r>
      <w:r w:rsidRPr="00881682">
        <w:rPr>
          <w:b/>
          <w:bCs/>
          <w:sz w:val="24"/>
          <w:szCs w:val="24"/>
        </w:rPr>
        <w:t>е</w:t>
      </w:r>
      <w:r w:rsidRPr="00881682">
        <w:rPr>
          <w:b/>
          <w:bCs/>
          <w:sz w:val="24"/>
          <w:szCs w:val="24"/>
        </w:rPr>
        <w:t>ментов Д.И. Менделеева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 xml:space="preserve">Строение атома: ядро, энергетический уровень. </w:t>
      </w:r>
      <w:r w:rsidRPr="00881682">
        <w:rPr>
          <w:i/>
          <w:sz w:val="24"/>
          <w:szCs w:val="24"/>
        </w:rPr>
        <w:t>Состав ядра атома: протоны, нейтр</w:t>
      </w:r>
      <w:r w:rsidRPr="00881682">
        <w:rPr>
          <w:i/>
          <w:sz w:val="24"/>
          <w:szCs w:val="24"/>
        </w:rPr>
        <w:t>о</w:t>
      </w:r>
      <w:r w:rsidRPr="00881682">
        <w:rPr>
          <w:i/>
          <w:sz w:val="24"/>
          <w:szCs w:val="24"/>
        </w:rPr>
        <w:t>ны. Изотопы.</w:t>
      </w:r>
      <w:r w:rsidRPr="00881682">
        <w:rPr>
          <w:sz w:val="24"/>
          <w:szCs w:val="24"/>
        </w:rPr>
        <w:t xml:space="preserve"> Периодический закон Д.И. Менделеева. Периодическая система химических эл</w:t>
      </w:r>
      <w:r w:rsidRPr="00881682">
        <w:rPr>
          <w:sz w:val="24"/>
          <w:szCs w:val="24"/>
        </w:rPr>
        <w:t>е</w:t>
      </w:r>
      <w:r w:rsidRPr="00881682">
        <w:rPr>
          <w:sz w:val="24"/>
          <w:szCs w:val="24"/>
        </w:rPr>
        <w:t>ментов Д.И. Менделеева. Физический смысл атомного (порядкового) номера химического эл</w:t>
      </w:r>
      <w:r w:rsidRPr="00881682">
        <w:rPr>
          <w:sz w:val="24"/>
          <w:szCs w:val="24"/>
        </w:rPr>
        <w:t>е</w:t>
      </w:r>
      <w:r w:rsidRPr="00881682">
        <w:rPr>
          <w:sz w:val="24"/>
          <w:szCs w:val="24"/>
        </w:rPr>
        <w:t>мента, номера группы и периода периодической системы. Строение энергетических уровней атомов первых 20 химических элементов периодической системы Д.И. Менделеева. Закономе</w:t>
      </w:r>
      <w:r w:rsidRPr="00881682">
        <w:rPr>
          <w:sz w:val="24"/>
          <w:szCs w:val="24"/>
        </w:rPr>
        <w:t>р</w:t>
      </w:r>
      <w:r w:rsidRPr="00881682">
        <w:rPr>
          <w:sz w:val="24"/>
          <w:szCs w:val="24"/>
        </w:rPr>
        <w:t xml:space="preserve">ности изменения свойств атомов химических элементов и их соединений на основе положения </w:t>
      </w:r>
      <w:r w:rsidRPr="00881682">
        <w:rPr>
          <w:sz w:val="24"/>
          <w:szCs w:val="24"/>
        </w:rPr>
        <w:lastRenderedPageBreak/>
        <w:t>в периодической системе Д.И. Менделеева и строения атома. Значение Периодического закона Д.И. Менделеева.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b/>
          <w:bCs/>
          <w:sz w:val="24"/>
          <w:szCs w:val="24"/>
        </w:rPr>
        <w:t>Строение веществ. Химическая связь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i/>
          <w:sz w:val="24"/>
          <w:szCs w:val="24"/>
        </w:rPr>
        <w:t>Электроотрицательность атомов химических элементов.</w:t>
      </w:r>
      <w:r w:rsidRPr="00881682">
        <w:rPr>
          <w:sz w:val="24"/>
          <w:szCs w:val="24"/>
        </w:rPr>
        <w:t xml:space="preserve"> Ковалентная химическая связь: неполярная и полярная. </w:t>
      </w:r>
      <w:r w:rsidRPr="00881682">
        <w:rPr>
          <w:i/>
          <w:sz w:val="24"/>
          <w:szCs w:val="24"/>
        </w:rPr>
        <w:t>Понятие о водородной связи и ее влиянии на физические сво</w:t>
      </w:r>
      <w:r w:rsidRPr="00881682">
        <w:rPr>
          <w:i/>
          <w:sz w:val="24"/>
          <w:szCs w:val="24"/>
        </w:rPr>
        <w:t>й</w:t>
      </w:r>
      <w:r w:rsidRPr="00881682">
        <w:rPr>
          <w:i/>
          <w:sz w:val="24"/>
          <w:szCs w:val="24"/>
        </w:rPr>
        <w:t>ства веществ на примере воды.</w:t>
      </w:r>
      <w:r w:rsidRPr="00881682">
        <w:rPr>
          <w:sz w:val="24"/>
          <w:szCs w:val="24"/>
        </w:rPr>
        <w:t xml:space="preserve"> Ионная связь. Металлическая связь. </w:t>
      </w:r>
      <w:r w:rsidRPr="00881682">
        <w:rPr>
          <w:i/>
          <w:sz w:val="24"/>
          <w:szCs w:val="24"/>
        </w:rPr>
        <w:t>Типы кристаллических р</w:t>
      </w:r>
      <w:r w:rsidRPr="00881682">
        <w:rPr>
          <w:i/>
          <w:sz w:val="24"/>
          <w:szCs w:val="24"/>
        </w:rPr>
        <w:t>е</w:t>
      </w:r>
      <w:r w:rsidRPr="00881682">
        <w:rPr>
          <w:i/>
          <w:sz w:val="24"/>
          <w:szCs w:val="24"/>
        </w:rPr>
        <w:t>шеток (атомная, молекулярная, ионная, металлическая). Зависимость физических свойств в</w:t>
      </w:r>
      <w:r w:rsidRPr="00881682">
        <w:rPr>
          <w:i/>
          <w:sz w:val="24"/>
          <w:szCs w:val="24"/>
        </w:rPr>
        <w:t>е</w:t>
      </w:r>
      <w:r w:rsidRPr="00881682">
        <w:rPr>
          <w:i/>
          <w:sz w:val="24"/>
          <w:szCs w:val="24"/>
        </w:rPr>
        <w:t>ществ от типа кристаллической решетки.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b/>
          <w:bCs/>
          <w:sz w:val="24"/>
          <w:szCs w:val="24"/>
        </w:rPr>
        <w:t>Химические реакции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sz w:val="24"/>
          <w:szCs w:val="24"/>
        </w:rPr>
      </w:pPr>
      <w:r w:rsidRPr="00881682">
        <w:rPr>
          <w:i/>
          <w:sz w:val="24"/>
          <w:szCs w:val="24"/>
        </w:rPr>
        <w:t>Понятие о скорости химической реакции. Факторы, влияющие на скорость химической реакции</w:t>
      </w:r>
      <w:r w:rsidRPr="00881682">
        <w:rPr>
          <w:sz w:val="24"/>
          <w:szCs w:val="24"/>
        </w:rPr>
        <w:t xml:space="preserve">. </w:t>
      </w:r>
      <w:r w:rsidRPr="00881682">
        <w:rPr>
          <w:i/>
          <w:sz w:val="24"/>
          <w:szCs w:val="24"/>
        </w:rPr>
        <w:t>Понятие о катализаторе.</w:t>
      </w:r>
      <w:r w:rsidRPr="00881682">
        <w:rPr>
          <w:sz w:val="24"/>
          <w:szCs w:val="24"/>
        </w:rPr>
        <w:t xml:space="preserve"> Классификация химических реакций по различным призн</w:t>
      </w:r>
      <w:r w:rsidRPr="00881682">
        <w:rPr>
          <w:sz w:val="24"/>
          <w:szCs w:val="24"/>
        </w:rPr>
        <w:t>а</w:t>
      </w:r>
      <w:r w:rsidRPr="00881682">
        <w:rPr>
          <w:sz w:val="24"/>
          <w:szCs w:val="24"/>
        </w:rPr>
        <w:t>кам: числу и составу исходных и полученных веществ; изменению степеней окисления атомов химических элементов; поглощению или выделению энергии. Электролитическая диссоциация. Электролиты и неэлектролиты. Ионы. Катионы и анионы. Реакции ионного обмена. Условия протекания реакций ионного обмена. Электролитическая диссоциация кислот, щелочей и солей. Степень окисления. Определение степени окисления атомов химических элементов в соедин</w:t>
      </w:r>
      <w:r w:rsidRPr="00881682">
        <w:rPr>
          <w:sz w:val="24"/>
          <w:szCs w:val="24"/>
        </w:rPr>
        <w:t>е</w:t>
      </w:r>
      <w:r w:rsidRPr="00881682">
        <w:rPr>
          <w:sz w:val="24"/>
          <w:szCs w:val="24"/>
        </w:rPr>
        <w:t>ниях. Окислитель. Восстановитель. Сущность окислительно-восстановительных реакций.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b/>
          <w:bCs/>
          <w:sz w:val="24"/>
          <w:szCs w:val="24"/>
        </w:rPr>
        <w:t xml:space="preserve">Неметаллы </w:t>
      </w:r>
      <w:r w:rsidRPr="00881682">
        <w:rPr>
          <w:b/>
          <w:bCs/>
          <w:sz w:val="24"/>
          <w:szCs w:val="24"/>
          <w:lang w:val="en-US"/>
        </w:rPr>
        <w:t>IV</w:t>
      </w:r>
      <w:r w:rsidRPr="00881682">
        <w:rPr>
          <w:b/>
          <w:bCs/>
          <w:sz w:val="24"/>
          <w:szCs w:val="24"/>
        </w:rPr>
        <w:t xml:space="preserve"> – </w:t>
      </w:r>
      <w:r w:rsidRPr="00881682">
        <w:rPr>
          <w:b/>
          <w:bCs/>
          <w:sz w:val="24"/>
          <w:szCs w:val="24"/>
          <w:lang w:val="en-US"/>
        </w:rPr>
        <w:t>VII</w:t>
      </w:r>
      <w:r w:rsidRPr="00881682">
        <w:rPr>
          <w:b/>
          <w:bCs/>
          <w:sz w:val="24"/>
          <w:szCs w:val="24"/>
        </w:rPr>
        <w:t xml:space="preserve"> групп и их соединения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sz w:val="24"/>
          <w:szCs w:val="24"/>
        </w:rPr>
        <w:t>Положение неметаллов в периодической системе химических элементов Д.И. Менделе</w:t>
      </w:r>
      <w:r w:rsidRPr="00881682">
        <w:rPr>
          <w:sz w:val="24"/>
          <w:szCs w:val="24"/>
        </w:rPr>
        <w:t>е</w:t>
      </w:r>
      <w:r w:rsidRPr="00881682">
        <w:rPr>
          <w:sz w:val="24"/>
          <w:szCs w:val="24"/>
        </w:rPr>
        <w:t>ва. Общие свойства неметаллов. Галогены: физические и химические свойства. Соединения г</w:t>
      </w:r>
      <w:r w:rsidRPr="00881682">
        <w:rPr>
          <w:sz w:val="24"/>
          <w:szCs w:val="24"/>
        </w:rPr>
        <w:t>а</w:t>
      </w:r>
      <w:r w:rsidRPr="00881682">
        <w:rPr>
          <w:sz w:val="24"/>
          <w:szCs w:val="24"/>
        </w:rPr>
        <w:t xml:space="preserve">логенов: хлороводород, хлороводородная кислота и ее соли. Сера: физические и химические свойства. Соединения серы: сероводород, сульфиды, оксиды серы. Серная, </w:t>
      </w:r>
      <w:r w:rsidRPr="00881682">
        <w:rPr>
          <w:i/>
          <w:sz w:val="24"/>
          <w:szCs w:val="24"/>
        </w:rPr>
        <w:t>сернистая и серов</w:t>
      </w:r>
      <w:r w:rsidRPr="00881682">
        <w:rPr>
          <w:i/>
          <w:sz w:val="24"/>
          <w:szCs w:val="24"/>
        </w:rPr>
        <w:t>о</w:t>
      </w:r>
      <w:r w:rsidRPr="00881682">
        <w:rPr>
          <w:i/>
          <w:sz w:val="24"/>
          <w:szCs w:val="24"/>
        </w:rPr>
        <w:t>дородная кислоты</w:t>
      </w:r>
      <w:r w:rsidRPr="00881682">
        <w:rPr>
          <w:sz w:val="24"/>
          <w:szCs w:val="24"/>
        </w:rPr>
        <w:t xml:space="preserve"> и их соли. Азот: физические и химические свойства. Аммиак. Соли аммония. Оксиды азота. Азотная кислота и ее соли. Фосфор: физические и химические свойства. Соед</w:t>
      </w:r>
      <w:r w:rsidRPr="00881682">
        <w:rPr>
          <w:sz w:val="24"/>
          <w:szCs w:val="24"/>
        </w:rPr>
        <w:t>и</w:t>
      </w:r>
      <w:r w:rsidRPr="00881682">
        <w:rPr>
          <w:sz w:val="24"/>
          <w:szCs w:val="24"/>
        </w:rPr>
        <w:t>нения фосфора: оксид фосфора (</w:t>
      </w:r>
      <w:r w:rsidRPr="00881682">
        <w:rPr>
          <w:sz w:val="24"/>
          <w:szCs w:val="24"/>
          <w:lang w:val="en-US"/>
        </w:rPr>
        <w:t>V</w:t>
      </w:r>
      <w:r w:rsidRPr="00881682">
        <w:rPr>
          <w:sz w:val="24"/>
          <w:szCs w:val="24"/>
        </w:rPr>
        <w:t xml:space="preserve">), ортофосфорная кислота и ее соли. Углерод: физические и химические свойства. </w:t>
      </w:r>
      <w:r w:rsidRPr="00881682">
        <w:rPr>
          <w:i/>
          <w:sz w:val="24"/>
          <w:szCs w:val="24"/>
        </w:rPr>
        <w:t xml:space="preserve">Аллотропия углерода: алмаз, графит, карбин, фуллерены. </w:t>
      </w:r>
      <w:r w:rsidRPr="00881682">
        <w:rPr>
          <w:sz w:val="24"/>
          <w:szCs w:val="24"/>
        </w:rPr>
        <w:t xml:space="preserve">Соединения углерода: оксиды углерода (II) и (IV), угольная кислота и ее соли. </w:t>
      </w:r>
      <w:r w:rsidRPr="00881682">
        <w:rPr>
          <w:i/>
          <w:sz w:val="24"/>
          <w:szCs w:val="24"/>
        </w:rPr>
        <w:t>Кремний и его соединения.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b/>
          <w:bCs/>
          <w:sz w:val="24"/>
          <w:szCs w:val="24"/>
        </w:rPr>
        <w:t>Металлы и их соединения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i/>
          <w:sz w:val="24"/>
          <w:szCs w:val="24"/>
        </w:rPr>
        <w:t>Положение металлов в периодической системе химических элементов Д.И. Менделеева. Металлы в природе и общие способы их получения</w:t>
      </w:r>
      <w:r w:rsidRPr="00881682">
        <w:rPr>
          <w:sz w:val="24"/>
          <w:szCs w:val="24"/>
        </w:rPr>
        <w:t xml:space="preserve">. </w:t>
      </w:r>
      <w:r w:rsidRPr="00881682">
        <w:rPr>
          <w:i/>
          <w:sz w:val="24"/>
          <w:szCs w:val="24"/>
        </w:rPr>
        <w:t>Общие физические свойства металлов.</w:t>
      </w:r>
      <w:r w:rsidRPr="00881682">
        <w:rPr>
          <w:sz w:val="24"/>
          <w:szCs w:val="24"/>
        </w:rPr>
        <w:t xml:space="preserve"> О</w:t>
      </w:r>
      <w:r w:rsidRPr="00881682">
        <w:rPr>
          <w:sz w:val="24"/>
          <w:szCs w:val="24"/>
        </w:rPr>
        <w:t>б</w:t>
      </w:r>
      <w:r w:rsidRPr="00881682">
        <w:rPr>
          <w:sz w:val="24"/>
          <w:szCs w:val="24"/>
        </w:rPr>
        <w:t xml:space="preserve">щие химические свойства металлов: реакции с неметаллами, кислотами, солями. </w:t>
      </w:r>
      <w:r w:rsidRPr="00881682">
        <w:rPr>
          <w:i/>
          <w:sz w:val="24"/>
          <w:szCs w:val="24"/>
        </w:rPr>
        <w:t>Электрохим</w:t>
      </w:r>
      <w:r w:rsidRPr="00881682">
        <w:rPr>
          <w:i/>
          <w:sz w:val="24"/>
          <w:szCs w:val="24"/>
        </w:rPr>
        <w:t>и</w:t>
      </w:r>
      <w:r w:rsidRPr="00881682">
        <w:rPr>
          <w:i/>
          <w:sz w:val="24"/>
          <w:szCs w:val="24"/>
        </w:rPr>
        <w:t>ческий ряд напряжений металлов.</w:t>
      </w:r>
      <w:r w:rsidRPr="00881682">
        <w:rPr>
          <w:sz w:val="24"/>
          <w:szCs w:val="24"/>
        </w:rPr>
        <w:t xml:space="preserve"> Щелочные металлы и их соединения. Щелочноземельные металлы и их соединения. Алюминий. Амфотерность оксида и гидроксида алюминия. Железо. Соединения железа и их свойства: оксиды, гидроксиды и соли железа (II и III).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b/>
          <w:bCs/>
          <w:sz w:val="24"/>
          <w:szCs w:val="24"/>
        </w:rPr>
        <w:t>Первоначальные сведения об органических веществах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i/>
          <w:sz w:val="24"/>
          <w:szCs w:val="24"/>
        </w:rPr>
      </w:pPr>
      <w:r w:rsidRPr="00881682">
        <w:rPr>
          <w:bCs/>
          <w:sz w:val="24"/>
          <w:szCs w:val="24"/>
        </w:rPr>
        <w:t>П</w:t>
      </w:r>
      <w:r w:rsidRPr="00881682">
        <w:rPr>
          <w:sz w:val="24"/>
          <w:szCs w:val="24"/>
        </w:rPr>
        <w:t xml:space="preserve">ервоначальные сведения о строении органических веществ. Углеводороды: метан, этан, этилен. </w:t>
      </w:r>
      <w:r w:rsidRPr="00881682">
        <w:rPr>
          <w:i/>
          <w:sz w:val="24"/>
          <w:szCs w:val="24"/>
        </w:rPr>
        <w:t xml:space="preserve">Источники углеводородов: природный газ, нефть, уголь. </w:t>
      </w:r>
      <w:r w:rsidRPr="00881682">
        <w:rPr>
          <w:sz w:val="24"/>
          <w:szCs w:val="24"/>
        </w:rPr>
        <w:t>Кислородсодержащие соед</w:t>
      </w:r>
      <w:r w:rsidRPr="00881682">
        <w:rPr>
          <w:sz w:val="24"/>
          <w:szCs w:val="24"/>
        </w:rPr>
        <w:t>и</w:t>
      </w:r>
      <w:r w:rsidRPr="00881682">
        <w:rPr>
          <w:sz w:val="24"/>
          <w:szCs w:val="24"/>
        </w:rPr>
        <w:t>нения: спирты (метанол, этанол, глицерин), карбоновые кислоты (уксусная кислота, аминоу</w:t>
      </w:r>
      <w:r w:rsidRPr="00881682">
        <w:rPr>
          <w:sz w:val="24"/>
          <w:szCs w:val="24"/>
        </w:rPr>
        <w:t>к</w:t>
      </w:r>
      <w:r w:rsidRPr="00881682">
        <w:rPr>
          <w:sz w:val="24"/>
          <w:szCs w:val="24"/>
        </w:rPr>
        <w:t xml:space="preserve">сусная кислота, стеариновая и олеиновая кислоты). Биологически важные вещества: жиры, глюкоза, белки. </w:t>
      </w:r>
      <w:r w:rsidRPr="00881682">
        <w:rPr>
          <w:i/>
          <w:sz w:val="24"/>
          <w:szCs w:val="24"/>
        </w:rPr>
        <w:t>Химическое загрязнение окружающей среды и его последствия.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b/>
          <w:bCs/>
          <w:sz w:val="24"/>
          <w:szCs w:val="24"/>
        </w:rPr>
        <w:t>Типы расчетных задач:</w:t>
      </w:r>
    </w:p>
    <w:p w:rsidR="00881682" w:rsidRPr="00881682" w:rsidRDefault="00881682" w:rsidP="009C6304">
      <w:pPr>
        <w:numPr>
          <w:ilvl w:val="0"/>
          <w:numId w:val="286"/>
        </w:numPr>
        <w:autoSpaceDE w:val="0"/>
        <w:autoSpaceDN w:val="0"/>
        <w:adjustRightInd w:val="0"/>
        <w:spacing w:line="269" w:lineRule="auto"/>
        <w:ind w:left="0" w:firstLine="709"/>
        <w:jc w:val="both"/>
        <w:rPr>
          <w:bCs/>
          <w:sz w:val="24"/>
          <w:szCs w:val="24"/>
        </w:rPr>
      </w:pPr>
      <w:r w:rsidRPr="00881682">
        <w:rPr>
          <w:bCs/>
          <w:sz w:val="24"/>
          <w:szCs w:val="24"/>
        </w:rPr>
        <w:t>Вычисление массовой доли химического элемента по формуле соединения.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Cs/>
          <w:i/>
          <w:sz w:val="24"/>
          <w:szCs w:val="24"/>
        </w:rPr>
      </w:pPr>
      <w:r w:rsidRPr="00881682">
        <w:rPr>
          <w:bCs/>
          <w:i/>
          <w:sz w:val="24"/>
          <w:szCs w:val="24"/>
        </w:rPr>
        <w:t>Установление простейшей формулы вещества по массовым долям химических элеме</w:t>
      </w:r>
      <w:r w:rsidRPr="00881682">
        <w:rPr>
          <w:bCs/>
          <w:i/>
          <w:sz w:val="24"/>
          <w:szCs w:val="24"/>
        </w:rPr>
        <w:t>н</w:t>
      </w:r>
      <w:r w:rsidRPr="00881682">
        <w:rPr>
          <w:bCs/>
          <w:i/>
          <w:sz w:val="24"/>
          <w:szCs w:val="24"/>
        </w:rPr>
        <w:t>тов.</w:t>
      </w:r>
    </w:p>
    <w:p w:rsidR="00881682" w:rsidRPr="00881682" w:rsidRDefault="00881682" w:rsidP="009C6304">
      <w:pPr>
        <w:numPr>
          <w:ilvl w:val="0"/>
          <w:numId w:val="286"/>
        </w:numPr>
        <w:autoSpaceDE w:val="0"/>
        <w:autoSpaceDN w:val="0"/>
        <w:adjustRightInd w:val="0"/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Вычисления по химическим уравнениям количества, объема, массы вещества по количеству, объему, массе реагентов или продуктов реакции.</w:t>
      </w:r>
    </w:p>
    <w:p w:rsidR="00881682" w:rsidRPr="00881682" w:rsidRDefault="00881682" w:rsidP="009C6304">
      <w:pPr>
        <w:numPr>
          <w:ilvl w:val="0"/>
          <w:numId w:val="286"/>
        </w:numPr>
        <w:autoSpaceDE w:val="0"/>
        <w:autoSpaceDN w:val="0"/>
        <w:adjustRightInd w:val="0"/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Расчет массовой доли растворенного вещества в растворе.</w:t>
      </w:r>
    </w:p>
    <w:p w:rsidR="00881682" w:rsidRPr="00881682" w:rsidRDefault="00881682" w:rsidP="00881682">
      <w:pPr>
        <w:autoSpaceDE w:val="0"/>
        <w:autoSpaceDN w:val="0"/>
        <w:adjustRightInd w:val="0"/>
        <w:spacing w:line="269" w:lineRule="auto"/>
        <w:ind w:firstLine="709"/>
        <w:jc w:val="both"/>
        <w:rPr>
          <w:b/>
          <w:bCs/>
          <w:sz w:val="24"/>
          <w:szCs w:val="24"/>
        </w:rPr>
      </w:pPr>
      <w:r w:rsidRPr="00881682">
        <w:rPr>
          <w:b/>
          <w:bCs/>
          <w:sz w:val="24"/>
          <w:szCs w:val="24"/>
        </w:rPr>
        <w:lastRenderedPageBreak/>
        <w:t>Примерные темы практических работ: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Лабораторное оборудование и приемы обращения с ним. Правила безопасной р</w:t>
      </w:r>
      <w:r w:rsidRPr="00881682">
        <w:rPr>
          <w:sz w:val="24"/>
          <w:szCs w:val="24"/>
        </w:rPr>
        <w:t>а</w:t>
      </w:r>
      <w:r w:rsidRPr="00881682">
        <w:rPr>
          <w:sz w:val="24"/>
          <w:szCs w:val="24"/>
        </w:rPr>
        <w:t>боты в химической лаборатории.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Очистка загрязненной поваренной соли.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Признаки протекания химических реакций.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Получение кислорода и изучение его свойств.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Получение водорода и изучение его свойств.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Приготовление растворов с определенной массовой долей растворенного вещ</w:t>
      </w:r>
      <w:r w:rsidRPr="00881682">
        <w:rPr>
          <w:sz w:val="24"/>
          <w:szCs w:val="24"/>
        </w:rPr>
        <w:t>е</w:t>
      </w:r>
      <w:r w:rsidRPr="00881682">
        <w:rPr>
          <w:sz w:val="24"/>
          <w:szCs w:val="24"/>
        </w:rPr>
        <w:t>ства.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Решение экспериментальных задач по теме «Основные классы неорганических соединений».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Реакции ионного обмена.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i/>
          <w:sz w:val="24"/>
          <w:szCs w:val="24"/>
        </w:rPr>
      </w:pPr>
      <w:r w:rsidRPr="00881682">
        <w:rPr>
          <w:i/>
          <w:sz w:val="24"/>
          <w:szCs w:val="24"/>
        </w:rPr>
        <w:t>Качественные реакции на ионы в растворе.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i/>
          <w:sz w:val="24"/>
          <w:szCs w:val="24"/>
        </w:rPr>
      </w:pPr>
      <w:r w:rsidRPr="00881682">
        <w:rPr>
          <w:i/>
          <w:sz w:val="24"/>
          <w:szCs w:val="24"/>
        </w:rPr>
        <w:t>Получение аммиака и изучение его свойств.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i/>
          <w:sz w:val="24"/>
          <w:szCs w:val="24"/>
        </w:rPr>
      </w:pPr>
      <w:r w:rsidRPr="00881682">
        <w:rPr>
          <w:i/>
          <w:sz w:val="24"/>
          <w:szCs w:val="24"/>
        </w:rPr>
        <w:t>Получение углекислого газа и изучение его свойств.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Решение экспериментальных задач по теме «Неметаллы IV – VII групп и их с</w:t>
      </w:r>
      <w:r w:rsidRPr="00881682">
        <w:rPr>
          <w:sz w:val="24"/>
          <w:szCs w:val="24"/>
        </w:rPr>
        <w:t>о</w:t>
      </w:r>
      <w:r w:rsidRPr="00881682">
        <w:rPr>
          <w:sz w:val="24"/>
          <w:szCs w:val="24"/>
        </w:rPr>
        <w:t>единений».</w:t>
      </w:r>
    </w:p>
    <w:p w:rsidR="00881682" w:rsidRPr="00881682" w:rsidRDefault="00881682" w:rsidP="009C6304">
      <w:pPr>
        <w:numPr>
          <w:ilvl w:val="0"/>
          <w:numId w:val="287"/>
        </w:numPr>
        <w:spacing w:line="269" w:lineRule="auto"/>
        <w:ind w:left="0" w:firstLine="709"/>
        <w:jc w:val="both"/>
        <w:rPr>
          <w:sz w:val="24"/>
          <w:szCs w:val="24"/>
        </w:rPr>
      </w:pPr>
      <w:r w:rsidRPr="00881682">
        <w:rPr>
          <w:sz w:val="24"/>
          <w:szCs w:val="24"/>
        </w:rPr>
        <w:t>Решение экспериментальных задач по теме «Металлы и их соединения».</w:t>
      </w:r>
    </w:p>
    <w:p w:rsidR="002A37D4" w:rsidRPr="00881682" w:rsidRDefault="002A37D4" w:rsidP="00881682">
      <w:pPr>
        <w:shd w:val="clear" w:color="auto" w:fill="FFFFFF"/>
        <w:spacing w:line="269" w:lineRule="auto"/>
        <w:ind w:firstLine="454"/>
        <w:jc w:val="center"/>
        <w:rPr>
          <w:b/>
          <w:sz w:val="24"/>
          <w:szCs w:val="24"/>
        </w:rPr>
      </w:pPr>
    </w:p>
    <w:p w:rsidR="002331AD" w:rsidRPr="001612DE" w:rsidRDefault="002331AD" w:rsidP="001612DE">
      <w:pPr>
        <w:shd w:val="clear" w:color="auto" w:fill="FFFFFF"/>
        <w:spacing w:line="276" w:lineRule="auto"/>
        <w:ind w:firstLine="454"/>
        <w:jc w:val="center"/>
        <w:rPr>
          <w:b/>
          <w:sz w:val="24"/>
          <w:szCs w:val="24"/>
        </w:rPr>
      </w:pPr>
    </w:p>
    <w:p w:rsidR="00B65B72" w:rsidRPr="001612DE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b/>
          <w:color w:val="000000"/>
          <w:sz w:val="24"/>
          <w:szCs w:val="24"/>
          <w:lang w:eastAsia="en-US"/>
        </w:rPr>
        <w:t>2.2.2.12. Изобразительное искусство</w:t>
      </w:r>
    </w:p>
    <w:p w:rsidR="006704DE" w:rsidRPr="006704DE" w:rsidRDefault="006704DE" w:rsidP="009013DF">
      <w:pPr>
        <w:tabs>
          <w:tab w:val="left" w:pos="1134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Программа учебного предмета «Изобразительное искусство» ориентирована на развитие компетенций в области освоения культурного наследия, умения ориентироваться в различных сферах мировой художественной культуры, на формирование у обучающихся целостных пре</w:t>
      </w:r>
      <w:r w:rsidRPr="006704DE">
        <w:rPr>
          <w:sz w:val="24"/>
          <w:szCs w:val="24"/>
        </w:rPr>
        <w:t>д</w:t>
      </w:r>
      <w:r w:rsidRPr="006704DE">
        <w:rPr>
          <w:sz w:val="24"/>
          <w:szCs w:val="24"/>
        </w:rPr>
        <w:t xml:space="preserve">ставлений об исторических традициях и ценностях русской художественной культуры. </w:t>
      </w:r>
    </w:p>
    <w:p w:rsidR="006704DE" w:rsidRPr="006704DE" w:rsidRDefault="006704DE" w:rsidP="009013DF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В программе предусмотрена практическая художественно-творческая деятельность, ан</w:t>
      </w:r>
      <w:r w:rsidRPr="006704DE">
        <w:rPr>
          <w:sz w:val="24"/>
          <w:szCs w:val="24"/>
        </w:rPr>
        <w:t>а</w:t>
      </w:r>
      <w:r w:rsidRPr="006704DE">
        <w:rPr>
          <w:sz w:val="24"/>
          <w:szCs w:val="24"/>
        </w:rPr>
        <w:t>литическое восприятие произведений искусства. Программа включает в себя основы разных видов визуально-пространственных искусств – живописи, графики, скульптуры, дизайна, арх</w:t>
      </w:r>
      <w:r w:rsidRPr="006704DE">
        <w:rPr>
          <w:sz w:val="24"/>
          <w:szCs w:val="24"/>
        </w:rPr>
        <w:t>и</w:t>
      </w:r>
      <w:r w:rsidRPr="006704DE">
        <w:rPr>
          <w:sz w:val="24"/>
          <w:szCs w:val="24"/>
        </w:rPr>
        <w:t>тектуры, народного и декоративно-прикладного искусства, театра, фото- и киноискусства.</w:t>
      </w:r>
    </w:p>
    <w:p w:rsidR="006704DE" w:rsidRPr="006704DE" w:rsidRDefault="006704DE" w:rsidP="009013DF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Отличительной особенностью программы является новый взгляд на предмет «Изобраз</w:t>
      </w:r>
      <w:r w:rsidRPr="006704DE">
        <w:rPr>
          <w:sz w:val="24"/>
          <w:szCs w:val="24"/>
        </w:rPr>
        <w:t>и</w:t>
      </w:r>
      <w:r w:rsidRPr="006704DE">
        <w:rPr>
          <w:sz w:val="24"/>
          <w:szCs w:val="24"/>
        </w:rPr>
        <w:t>тельное искусство», суть которого заключается в том, что искусство в нем рассматривается как особая духовная сфера, концентрирующая в себе колоссальный эстетический, художественный и нравственный мировой опыт. Как целостность, состоящая из народного искусства и профе</w:t>
      </w:r>
      <w:r w:rsidRPr="006704DE">
        <w:rPr>
          <w:sz w:val="24"/>
          <w:szCs w:val="24"/>
        </w:rPr>
        <w:t>с</w:t>
      </w:r>
      <w:r w:rsidRPr="006704DE">
        <w:rPr>
          <w:sz w:val="24"/>
          <w:szCs w:val="24"/>
        </w:rPr>
        <w:t>сионально-художественного, проявляющихся и живущих по своим законам и находящихся в постоянном взаимодействии.</w:t>
      </w:r>
    </w:p>
    <w:p w:rsidR="006704DE" w:rsidRPr="006704DE" w:rsidRDefault="006704DE" w:rsidP="009013DF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В программу включены следующие основные виды художественно-творческой деятел</w:t>
      </w:r>
      <w:r w:rsidRPr="006704DE">
        <w:rPr>
          <w:sz w:val="24"/>
          <w:szCs w:val="24"/>
        </w:rPr>
        <w:t>ь</w:t>
      </w:r>
      <w:r w:rsidRPr="006704DE">
        <w:rPr>
          <w:sz w:val="24"/>
          <w:szCs w:val="24"/>
        </w:rPr>
        <w:t>ности:</w:t>
      </w:r>
    </w:p>
    <w:p w:rsidR="006704DE" w:rsidRPr="006704DE" w:rsidRDefault="006704DE" w:rsidP="009C6304">
      <w:pPr>
        <w:pStyle w:val="a8"/>
        <w:numPr>
          <w:ilvl w:val="0"/>
          <w:numId w:val="288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ценностно-ориентационная и коммуникативная деятельность;</w:t>
      </w:r>
    </w:p>
    <w:p w:rsidR="006704DE" w:rsidRPr="006704DE" w:rsidRDefault="006704DE" w:rsidP="009C6304">
      <w:pPr>
        <w:pStyle w:val="a8"/>
        <w:numPr>
          <w:ilvl w:val="0"/>
          <w:numId w:val="288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изобразительная деятельность (основы художественного изображения);</w:t>
      </w:r>
    </w:p>
    <w:p w:rsidR="006704DE" w:rsidRPr="006704DE" w:rsidRDefault="006704DE" w:rsidP="009C6304">
      <w:pPr>
        <w:pStyle w:val="a8"/>
        <w:numPr>
          <w:ilvl w:val="0"/>
          <w:numId w:val="28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 xml:space="preserve">декоративно-прикладная деятельность (основы народного и декоративно-прикладного искусства); </w:t>
      </w:r>
    </w:p>
    <w:p w:rsidR="006704DE" w:rsidRPr="006704DE" w:rsidRDefault="006704DE" w:rsidP="009C6304">
      <w:pPr>
        <w:pStyle w:val="a8"/>
        <w:numPr>
          <w:ilvl w:val="0"/>
          <w:numId w:val="28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художественно-конструкторская деятельность (элементы дизайна и архитектуры);</w:t>
      </w:r>
    </w:p>
    <w:p w:rsidR="006704DE" w:rsidRPr="006704DE" w:rsidRDefault="006704DE" w:rsidP="009C6304">
      <w:pPr>
        <w:pStyle w:val="a8"/>
        <w:numPr>
          <w:ilvl w:val="0"/>
          <w:numId w:val="288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художественно-творческая деятельность на основе синтеза искусств.</w:t>
      </w:r>
    </w:p>
    <w:p w:rsidR="006704DE" w:rsidRPr="006704DE" w:rsidRDefault="006704DE" w:rsidP="009013DF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Связующим звеном предмета «Изобразительного искусства» с другими предметами я</w:t>
      </w:r>
      <w:r w:rsidRPr="006704DE">
        <w:rPr>
          <w:sz w:val="24"/>
          <w:szCs w:val="24"/>
        </w:rPr>
        <w:t>в</w:t>
      </w:r>
      <w:r w:rsidRPr="006704DE">
        <w:rPr>
          <w:sz w:val="24"/>
          <w:szCs w:val="24"/>
        </w:rPr>
        <w:t>ляется художественный образ, созданный средствами разных видов искусства и создаваемый обучающимися в различных видах художественной деятельности.</w:t>
      </w:r>
    </w:p>
    <w:p w:rsidR="006704DE" w:rsidRPr="006704DE" w:rsidRDefault="006704DE" w:rsidP="009013DF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lastRenderedPageBreak/>
        <w:t>Изучение предмета «Изобразительное искусство» построено на освоении общенаучных методов (наблюдение, измерение, моделирование), освоении практического применения знаний и основано на межпредметных связях с предметами: «История России», «Обществознание», «География», «Математика», «Технология».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Связующим звеном предмета «Изобразительного искусства» с другими предметами я</w:t>
      </w:r>
      <w:r w:rsidRPr="006704DE">
        <w:rPr>
          <w:sz w:val="24"/>
          <w:szCs w:val="24"/>
        </w:rPr>
        <w:t>в</w:t>
      </w:r>
      <w:r w:rsidRPr="006704DE">
        <w:rPr>
          <w:sz w:val="24"/>
          <w:szCs w:val="24"/>
        </w:rPr>
        <w:t>ляется художественный образ, созданный средствами разных видов искусства и создаваемый обучающимися в различных видах художественной деятельности.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Изучение предмета «Изобразительное искусство» построено на освоении общенаучных методов (наблюдение, измерение, эксперимент, моделирование), освоении практического пр</w:t>
      </w:r>
      <w:r w:rsidRPr="006704DE">
        <w:rPr>
          <w:sz w:val="24"/>
          <w:szCs w:val="24"/>
        </w:rPr>
        <w:t>и</w:t>
      </w:r>
      <w:r w:rsidRPr="006704DE">
        <w:rPr>
          <w:sz w:val="24"/>
          <w:szCs w:val="24"/>
        </w:rPr>
        <w:t>менения знаний и основано на межпредметных связях с предметами: «История России», «О</w:t>
      </w:r>
      <w:r w:rsidRPr="006704DE">
        <w:rPr>
          <w:sz w:val="24"/>
          <w:szCs w:val="24"/>
        </w:rPr>
        <w:t>б</w:t>
      </w:r>
      <w:r w:rsidRPr="006704DE">
        <w:rPr>
          <w:sz w:val="24"/>
          <w:szCs w:val="24"/>
        </w:rPr>
        <w:t>ществознание», «География», «Математика», «Технология».</w:t>
      </w:r>
    </w:p>
    <w:p w:rsidR="006704DE" w:rsidRPr="006704DE" w:rsidRDefault="006704DE" w:rsidP="009013DF">
      <w:pPr>
        <w:pStyle w:val="a8"/>
        <w:tabs>
          <w:tab w:val="left" w:pos="426"/>
        </w:tabs>
        <w:spacing w:line="276" w:lineRule="auto"/>
        <w:ind w:left="0" w:firstLine="426"/>
        <w:jc w:val="both"/>
        <w:rPr>
          <w:b/>
          <w:sz w:val="24"/>
          <w:szCs w:val="24"/>
        </w:rPr>
      </w:pPr>
      <w:r w:rsidRPr="006704DE">
        <w:rPr>
          <w:b/>
          <w:sz w:val="24"/>
          <w:szCs w:val="24"/>
        </w:rPr>
        <w:t>Народное художественное творчество – неиссякаемый источник самобытной красоты</w:t>
      </w:r>
    </w:p>
    <w:p w:rsidR="006704DE" w:rsidRPr="006704DE" w:rsidRDefault="006704DE" w:rsidP="009013DF">
      <w:pPr>
        <w:tabs>
          <w:tab w:val="left" w:pos="426"/>
          <w:tab w:val="left" w:pos="709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6704DE">
        <w:rPr>
          <w:sz w:val="24"/>
          <w:szCs w:val="24"/>
        </w:rPr>
        <w:t>Солярные знаки (декоративное изображение и их условно-символический характер). Древние образы в народном творчестве. Русская изба: единство конструкции и декора. Кр</w:t>
      </w:r>
      <w:r w:rsidRPr="006704DE">
        <w:rPr>
          <w:sz w:val="24"/>
          <w:szCs w:val="24"/>
        </w:rPr>
        <w:t>е</w:t>
      </w:r>
      <w:r w:rsidRPr="006704DE">
        <w:rPr>
          <w:sz w:val="24"/>
          <w:szCs w:val="24"/>
        </w:rPr>
        <w:t>стьянский дом как отражение уклада крестьянской жизни и памятник архитектуры. Орнамент как основа декоративного украшения. Праздничный народный костюм – целостный худож</w:t>
      </w:r>
      <w:r w:rsidRPr="006704DE">
        <w:rPr>
          <w:sz w:val="24"/>
          <w:szCs w:val="24"/>
        </w:rPr>
        <w:t>е</w:t>
      </w:r>
      <w:r w:rsidRPr="006704DE">
        <w:rPr>
          <w:sz w:val="24"/>
          <w:szCs w:val="24"/>
        </w:rPr>
        <w:t>ственный образ. Обрядовые действия народного праздника, их символическое значение. Разл</w:t>
      </w:r>
      <w:r w:rsidRPr="006704DE">
        <w:rPr>
          <w:sz w:val="24"/>
          <w:szCs w:val="24"/>
        </w:rPr>
        <w:t>и</w:t>
      </w:r>
      <w:r w:rsidRPr="006704DE">
        <w:rPr>
          <w:sz w:val="24"/>
          <w:szCs w:val="24"/>
        </w:rPr>
        <w:t>чие национальных особенностей русского орнамента и орнаментов других народов России. Древние образы в народных игрушках (Дымковская игрушка, Филимоновская игрушка). Ко</w:t>
      </w:r>
      <w:r w:rsidRPr="006704DE">
        <w:rPr>
          <w:sz w:val="24"/>
          <w:szCs w:val="24"/>
        </w:rPr>
        <w:t>м</w:t>
      </w:r>
      <w:r w:rsidRPr="006704DE">
        <w:rPr>
          <w:sz w:val="24"/>
          <w:szCs w:val="24"/>
        </w:rPr>
        <w:t xml:space="preserve">позиционное, стилевое и цветовое единство в изделиях народных промыслов (искусство Гжели, Городецкая роспись, Хохлома, Жостово, роспись по металлу, щепа, роспись по лубу и дереву, тиснение и резьба по бересте). Связь времен в народном искусстве. 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6704DE">
        <w:rPr>
          <w:b/>
          <w:sz w:val="24"/>
          <w:szCs w:val="24"/>
        </w:rPr>
        <w:t>Виды изобразительного искусства и основы образного языка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Пространственные искусства. Художественные материалы. Жанры в изобразительном искусстве. Выразительные возможности изобразительного искусства. Язык и смысл. Рисунок – основа изобразительного творчества. Художественный образ. Стилевое единство. Линия, пятно. Ритм. Цвет. Основы цветоведения. Композиция. Натюрморт. Понятие формы. Геометрические тела: куб, шар, цилиндр, конус, призма. Многообразие форм окружающего мира. Изображение объема на плоскости. Освещение. Свет и тень. Натюрморт в графике. Цвет в натюрморте. Пе</w:t>
      </w:r>
      <w:r w:rsidRPr="006704DE">
        <w:rPr>
          <w:sz w:val="24"/>
          <w:szCs w:val="24"/>
        </w:rPr>
        <w:t>й</w:t>
      </w:r>
      <w:r w:rsidRPr="006704DE">
        <w:rPr>
          <w:sz w:val="24"/>
          <w:szCs w:val="24"/>
        </w:rPr>
        <w:t xml:space="preserve">заж. Правила построения перспективы. Воздушная перспектива. Пейзаж настроения. Природа и художник. Пейзаж в живописи художников – импрессионистов (К. Моне, А. Сислей). Пейзаж в графике. Работа на пленэре. </w:t>
      </w:r>
    </w:p>
    <w:p w:rsidR="006704DE" w:rsidRPr="006704DE" w:rsidRDefault="006704DE" w:rsidP="009013DF">
      <w:pPr>
        <w:spacing w:line="276" w:lineRule="auto"/>
        <w:ind w:firstLine="709"/>
        <w:rPr>
          <w:b/>
          <w:sz w:val="24"/>
          <w:szCs w:val="24"/>
        </w:rPr>
      </w:pPr>
      <w:r w:rsidRPr="006704DE">
        <w:rPr>
          <w:b/>
          <w:sz w:val="24"/>
          <w:szCs w:val="24"/>
        </w:rPr>
        <w:t>Понимание смысла деятельности художника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 xml:space="preserve">Портрет. Конструкция головы человека и ее основные пропорции. Изображение головы человека в пространстве. Портрет в скульптуре. Графический портретный рисунок. Образные возможности освещения в портрете. Роль цвета в портрете. Великие портретисты прошлого (В.А. Тропинин, И.Е. Репин, И.Н. Крамской, В.А. Серов). Портрет в изобразительном искусстве XX века (К.С. Петров-Водкин, П.Д. Корин). 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Изображение фигуры человека и образ человека. Изображение фигуры человека в ист</w:t>
      </w:r>
      <w:r w:rsidRPr="006704DE">
        <w:rPr>
          <w:sz w:val="24"/>
          <w:szCs w:val="24"/>
        </w:rPr>
        <w:t>о</w:t>
      </w:r>
      <w:r w:rsidRPr="006704DE">
        <w:rPr>
          <w:sz w:val="24"/>
          <w:szCs w:val="24"/>
        </w:rPr>
        <w:t>рии искусства (Леонардо да Винчи, Микеланджело Буанаротти, О. Роден). Пропорции и стро</w:t>
      </w:r>
      <w:r w:rsidRPr="006704DE">
        <w:rPr>
          <w:sz w:val="24"/>
          <w:szCs w:val="24"/>
        </w:rPr>
        <w:t>е</w:t>
      </w:r>
      <w:r w:rsidRPr="006704DE">
        <w:rPr>
          <w:sz w:val="24"/>
          <w:szCs w:val="24"/>
        </w:rPr>
        <w:t>ние фигуры человека. Лепка фигуры человека. Набросок фигуры человека с натуры. Основы представлений о выражении в образах искусства нравственного поиска человечества (В.М. Васнецов, М.В. Нестеров).</w:t>
      </w:r>
    </w:p>
    <w:p w:rsidR="006704DE" w:rsidRPr="006704DE" w:rsidRDefault="006704DE" w:rsidP="009013DF">
      <w:pPr>
        <w:spacing w:line="276" w:lineRule="auto"/>
        <w:ind w:firstLine="709"/>
        <w:rPr>
          <w:b/>
          <w:sz w:val="24"/>
          <w:szCs w:val="24"/>
        </w:rPr>
      </w:pPr>
      <w:r w:rsidRPr="006704DE">
        <w:rPr>
          <w:b/>
          <w:sz w:val="24"/>
          <w:szCs w:val="24"/>
        </w:rPr>
        <w:t>Вечные темы и великие исторические события в искусстве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 xml:space="preserve">Сюжет и содержание в картине. Процесс работы над тематической картиной. Библейские сюжеты в мировом изобразительном искусстве (Леонардо да Винчи, Рембрандт, Микеланджело </w:t>
      </w:r>
      <w:r w:rsidRPr="006704DE">
        <w:rPr>
          <w:sz w:val="24"/>
          <w:szCs w:val="24"/>
        </w:rPr>
        <w:lastRenderedPageBreak/>
        <w:t>Буанаротти, Рафаэль Санти). Мифологические темы в зарубежном искусстве (С. Боттичелли, Джорджоне, Рафаэль Санти). Русская религиозная живопись XIX века (А.А. Иванов, И.Н. Крамской, В.Д. Поленов). Тематическая картина в русском искусстве XIX века (К.П. Брюллов). Историческая живопись художников объединения «Мир искусства» (А.Н. Бенуа, Е.Е. Лансере, Н.К. Рерих). Исторические картины из жизни моего города (исторический жанр). Праздники и повседневность в изобразительном искусстве (бытовой жанр). Тема Великой Отечественной войны в монументальном искусстве и в живописи. Мемориальные ансамбли. Место и роль ка</w:t>
      </w:r>
      <w:r w:rsidRPr="006704DE">
        <w:rPr>
          <w:sz w:val="24"/>
          <w:szCs w:val="24"/>
        </w:rPr>
        <w:t>р</w:t>
      </w:r>
      <w:r w:rsidRPr="006704DE">
        <w:rPr>
          <w:sz w:val="24"/>
          <w:szCs w:val="24"/>
        </w:rPr>
        <w:t>тины в искусстве XX века (Ю.И. Пименов, Ф.П. Решетников, В.Н. Бакшеев, Т.Н. Яблонская). Искусство иллюстрации (И.Я. Билибин, В.А. Милашевский, В.А. Фаворский). Анималистич</w:t>
      </w:r>
      <w:r w:rsidRPr="006704DE">
        <w:rPr>
          <w:sz w:val="24"/>
          <w:szCs w:val="24"/>
        </w:rPr>
        <w:t>е</w:t>
      </w:r>
      <w:r w:rsidRPr="006704DE">
        <w:rPr>
          <w:sz w:val="24"/>
          <w:szCs w:val="24"/>
        </w:rPr>
        <w:t>ский жанр (В.А. Ватагин, Е.И. Чарушин). Образы животных в современных предметах декор</w:t>
      </w:r>
      <w:r w:rsidRPr="006704DE">
        <w:rPr>
          <w:sz w:val="24"/>
          <w:szCs w:val="24"/>
        </w:rPr>
        <w:t>а</w:t>
      </w:r>
      <w:r w:rsidRPr="006704DE">
        <w:rPr>
          <w:sz w:val="24"/>
          <w:szCs w:val="24"/>
        </w:rPr>
        <w:t>тивно-прикладного искусства. Стилизация изображения животных.</w:t>
      </w:r>
    </w:p>
    <w:p w:rsidR="006704DE" w:rsidRPr="006704DE" w:rsidRDefault="006704DE" w:rsidP="009013DF">
      <w:pPr>
        <w:spacing w:line="276" w:lineRule="auto"/>
        <w:ind w:firstLine="709"/>
        <w:rPr>
          <w:b/>
          <w:sz w:val="24"/>
          <w:szCs w:val="24"/>
        </w:rPr>
      </w:pPr>
      <w:r w:rsidRPr="006704DE">
        <w:rPr>
          <w:b/>
          <w:sz w:val="24"/>
          <w:szCs w:val="24"/>
        </w:rPr>
        <w:t>Конструктивное искусство: архитектура и дизайн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Художественный язык конструктивных искусств. Роль искусства в организации пре</w:t>
      </w:r>
      <w:r w:rsidRPr="006704DE">
        <w:rPr>
          <w:sz w:val="24"/>
          <w:szCs w:val="24"/>
        </w:rPr>
        <w:t>д</w:t>
      </w:r>
      <w:r w:rsidRPr="006704DE">
        <w:rPr>
          <w:sz w:val="24"/>
          <w:szCs w:val="24"/>
        </w:rPr>
        <w:t>метно – пространственной среды жизни человека. От плоскостного изображения к объемному макету. Здание как сочетание различных объемов. Понятие модуля. Важнейшие архитектурные элементы здания. Вещь как сочетание объемов и как образ времени. Единство художественного и функционального в вещи. Форма и материал. Цвет в архитектуре и дизайне. Архитектурный образ как понятие эпохи (Ш.Э. ле Корбюзье). Тенденции и перспективы развития современной архитектуры. Жилое пространство города (город, микрорайон, улица). Природа и архитектура. Ландшафтный дизайн. Основные школы садово-паркового искусства. Русская усадебная кул</w:t>
      </w:r>
      <w:r w:rsidRPr="006704DE">
        <w:rPr>
          <w:sz w:val="24"/>
          <w:szCs w:val="24"/>
        </w:rPr>
        <w:t>ь</w:t>
      </w:r>
      <w:r w:rsidRPr="006704DE">
        <w:rPr>
          <w:sz w:val="24"/>
          <w:szCs w:val="24"/>
        </w:rPr>
        <w:t>тура XVIII - XIX веков. Искусство флористики. Проектирование пространственной и предме</w:t>
      </w:r>
      <w:r w:rsidRPr="006704DE">
        <w:rPr>
          <w:sz w:val="24"/>
          <w:szCs w:val="24"/>
        </w:rPr>
        <w:t>т</w:t>
      </w:r>
      <w:r w:rsidRPr="006704DE">
        <w:rPr>
          <w:sz w:val="24"/>
          <w:szCs w:val="24"/>
        </w:rPr>
        <w:t xml:space="preserve">ной среды. Дизайн моего сада. История костюма. Композиционно - конструктивные принципы дизайна одежды. </w:t>
      </w:r>
    </w:p>
    <w:p w:rsidR="006704DE" w:rsidRPr="006704DE" w:rsidRDefault="006704DE" w:rsidP="009013DF">
      <w:pPr>
        <w:spacing w:line="276" w:lineRule="auto"/>
        <w:ind w:firstLine="709"/>
        <w:rPr>
          <w:b/>
          <w:sz w:val="24"/>
          <w:szCs w:val="24"/>
        </w:rPr>
      </w:pPr>
      <w:r w:rsidRPr="006704DE">
        <w:rPr>
          <w:b/>
          <w:sz w:val="24"/>
          <w:szCs w:val="24"/>
        </w:rPr>
        <w:t xml:space="preserve">Изобразительное искусство и архитектура России </w:t>
      </w:r>
      <w:r w:rsidRPr="006704DE">
        <w:rPr>
          <w:b/>
          <w:sz w:val="24"/>
          <w:szCs w:val="24"/>
          <w:lang w:val="en-US"/>
        </w:rPr>
        <w:t>XI</w:t>
      </w:r>
      <w:r w:rsidRPr="006704DE">
        <w:rPr>
          <w:b/>
          <w:sz w:val="24"/>
          <w:szCs w:val="24"/>
        </w:rPr>
        <w:t xml:space="preserve"> –</w:t>
      </w:r>
      <w:r w:rsidRPr="006704DE">
        <w:rPr>
          <w:b/>
          <w:sz w:val="24"/>
          <w:szCs w:val="24"/>
          <w:lang w:val="en-US"/>
        </w:rPr>
        <w:t>XVII</w:t>
      </w:r>
      <w:r w:rsidRPr="006704DE">
        <w:rPr>
          <w:b/>
          <w:sz w:val="24"/>
          <w:szCs w:val="24"/>
        </w:rPr>
        <w:t xml:space="preserve"> вв.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sz w:val="24"/>
          <w:szCs w:val="24"/>
        </w:rPr>
        <w:t>Художественная культура и искусство Древней Руси, ее символичность, обращенность к внутреннему миру человека. Архитектура Киевской Руси. Мозаика. Красота и своеобразие а</w:t>
      </w:r>
      <w:r w:rsidRPr="006704DE">
        <w:rPr>
          <w:sz w:val="24"/>
          <w:szCs w:val="24"/>
        </w:rPr>
        <w:t>р</w:t>
      </w:r>
      <w:r w:rsidRPr="006704DE">
        <w:rPr>
          <w:sz w:val="24"/>
          <w:szCs w:val="24"/>
        </w:rPr>
        <w:t>хитектуры Владимиро-Суздальской Руси. Архитектура Великого Новгорода. Образный мир древнерусской живописи (Андрей Рублев, Феофан Грек, Дионисий). Соборы Московского Кремля. Шатровая архитектура (церковь Вознесения Христова в селе Коломенском, Храм П</w:t>
      </w:r>
      <w:r w:rsidRPr="006704DE">
        <w:rPr>
          <w:sz w:val="24"/>
          <w:szCs w:val="24"/>
        </w:rPr>
        <w:t>о</w:t>
      </w:r>
      <w:r w:rsidRPr="006704DE">
        <w:rPr>
          <w:sz w:val="24"/>
          <w:szCs w:val="24"/>
        </w:rPr>
        <w:t>крова на Рву). Изобразительное искусство «бунташного века» (парсуна). Московское барокко.</w:t>
      </w:r>
    </w:p>
    <w:p w:rsidR="006704DE" w:rsidRPr="006704DE" w:rsidRDefault="006704DE" w:rsidP="009013DF">
      <w:pPr>
        <w:spacing w:line="276" w:lineRule="auto"/>
        <w:ind w:firstLine="709"/>
        <w:rPr>
          <w:b/>
          <w:i/>
          <w:sz w:val="24"/>
          <w:szCs w:val="24"/>
        </w:rPr>
      </w:pPr>
      <w:r w:rsidRPr="006704DE">
        <w:rPr>
          <w:b/>
          <w:i/>
          <w:sz w:val="24"/>
          <w:szCs w:val="24"/>
        </w:rPr>
        <w:t>Искусство полиграфии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6704DE">
        <w:rPr>
          <w:i/>
          <w:sz w:val="24"/>
          <w:szCs w:val="24"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полиграфии (графич</w:t>
      </w:r>
      <w:r w:rsidRPr="006704DE">
        <w:rPr>
          <w:i/>
          <w:sz w:val="24"/>
          <w:szCs w:val="24"/>
        </w:rPr>
        <w:t>е</w:t>
      </w:r>
      <w:r w:rsidRPr="006704DE">
        <w:rPr>
          <w:i/>
          <w:sz w:val="24"/>
          <w:szCs w:val="24"/>
        </w:rPr>
        <w:t>ское, живописное, компьютерное фотографическое). Искусство шрифта. Композиционные основы макетирования в графическом дизайне. Проектирование обложки книги, рекламы, о</w:t>
      </w:r>
      <w:r w:rsidRPr="006704DE">
        <w:rPr>
          <w:i/>
          <w:sz w:val="24"/>
          <w:szCs w:val="24"/>
        </w:rPr>
        <w:t>т</w:t>
      </w:r>
      <w:r w:rsidRPr="006704DE">
        <w:rPr>
          <w:i/>
          <w:sz w:val="24"/>
          <w:szCs w:val="24"/>
        </w:rPr>
        <w:t>крытки, визитной карточки и др.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6704DE">
        <w:rPr>
          <w:b/>
          <w:i/>
          <w:sz w:val="24"/>
          <w:szCs w:val="24"/>
        </w:rPr>
        <w:t>Стили, направления виды и жанры в русском изобразительном искусстве и арх</w:t>
      </w:r>
      <w:r w:rsidRPr="006704DE">
        <w:rPr>
          <w:b/>
          <w:i/>
          <w:sz w:val="24"/>
          <w:szCs w:val="24"/>
        </w:rPr>
        <w:t>и</w:t>
      </w:r>
      <w:r w:rsidRPr="006704DE">
        <w:rPr>
          <w:b/>
          <w:i/>
          <w:sz w:val="24"/>
          <w:szCs w:val="24"/>
        </w:rPr>
        <w:t>тектуре XVIII - XIX вв.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6704DE">
        <w:rPr>
          <w:i/>
          <w:sz w:val="24"/>
          <w:szCs w:val="24"/>
        </w:rPr>
        <w:t>Классицизм в русской портретной живописи XVIII века (И.П. Аргунов, Ф.С. Рокотов, Д.Г. Левицкий, В.Л. Боровиковский). Архитектурные шедевры стиля барокко в Санкт-Петербурге (В.В. Растрелли, А. Ринальди). Классицизм в русской архитектуре (В.И. Баженов, М.Ф. Казаков). Русская классическая скульптура XVIII века (Ф.И. Шубин, М.И. Козловский). Жанровая живопись в произведениях русских художников XIX века (П.А. Федотов). «Товарищ</w:t>
      </w:r>
      <w:r w:rsidRPr="006704DE">
        <w:rPr>
          <w:i/>
          <w:sz w:val="24"/>
          <w:szCs w:val="24"/>
        </w:rPr>
        <w:t>е</w:t>
      </w:r>
      <w:r w:rsidRPr="006704DE">
        <w:rPr>
          <w:i/>
          <w:sz w:val="24"/>
          <w:szCs w:val="24"/>
        </w:rPr>
        <w:t xml:space="preserve">ство передвижников» (И.Н. Крамской, В.Г. Перов, А.И. Куинджи). Тема русского раздолья в пейзажной живописи XIX века (А.К. Саврасов, И.И. Шишкин, И.И. Левитан, В.Д. Поленов). Исторический жанр (В.И. Суриков). «Русский стиль» в архитектуре модерна (Исторический </w:t>
      </w:r>
      <w:r w:rsidRPr="006704DE">
        <w:rPr>
          <w:i/>
          <w:sz w:val="24"/>
          <w:szCs w:val="24"/>
        </w:rPr>
        <w:lastRenderedPageBreak/>
        <w:t>музей в Москве, Храм Воскресения Христова (Спас на Крови) в г. Санкт - Петербурге). Мон</w:t>
      </w:r>
      <w:r w:rsidRPr="006704DE">
        <w:rPr>
          <w:i/>
          <w:sz w:val="24"/>
          <w:szCs w:val="24"/>
        </w:rPr>
        <w:t>у</w:t>
      </w:r>
      <w:r w:rsidRPr="006704DE">
        <w:rPr>
          <w:i/>
          <w:sz w:val="24"/>
          <w:szCs w:val="24"/>
        </w:rPr>
        <w:t>ментальная скульптура второй половины XIX века (М.О. Микешин, А.М. Опекушин, М.М. А</w:t>
      </w:r>
      <w:r w:rsidRPr="006704DE">
        <w:rPr>
          <w:i/>
          <w:sz w:val="24"/>
          <w:szCs w:val="24"/>
        </w:rPr>
        <w:t>н</w:t>
      </w:r>
      <w:r w:rsidRPr="006704DE">
        <w:rPr>
          <w:i/>
          <w:sz w:val="24"/>
          <w:szCs w:val="24"/>
        </w:rPr>
        <w:t>токольский).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6704DE">
        <w:rPr>
          <w:b/>
          <w:i/>
          <w:sz w:val="24"/>
          <w:szCs w:val="24"/>
        </w:rPr>
        <w:t>Взаимосвязь истории искусства и истории человечества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6704DE">
        <w:rPr>
          <w:i/>
          <w:sz w:val="24"/>
          <w:szCs w:val="24"/>
        </w:rPr>
        <w:t>Традиции и новаторство в изобразительном искусстве XX века (модерн, авангард, сю</w:t>
      </w:r>
      <w:r w:rsidRPr="006704DE">
        <w:rPr>
          <w:i/>
          <w:sz w:val="24"/>
          <w:szCs w:val="24"/>
        </w:rPr>
        <w:t>р</w:t>
      </w:r>
      <w:r w:rsidRPr="006704DE">
        <w:rPr>
          <w:i/>
          <w:sz w:val="24"/>
          <w:szCs w:val="24"/>
        </w:rPr>
        <w:t>реализм). Модерн в русской архитектуре (Ф. Шехтель). Стиль модерн в зарубежной архите</w:t>
      </w:r>
      <w:r w:rsidRPr="006704DE">
        <w:rPr>
          <w:i/>
          <w:sz w:val="24"/>
          <w:szCs w:val="24"/>
        </w:rPr>
        <w:t>к</w:t>
      </w:r>
      <w:r w:rsidRPr="006704DE">
        <w:rPr>
          <w:i/>
          <w:sz w:val="24"/>
          <w:szCs w:val="24"/>
        </w:rPr>
        <w:t>туре (А. Гауди). Крупнейшие художественные музеи мира и их роль в культуре (Прадо, Лувр, Дрезденская галерея). Российские художественные музеи (Русский музей, Эрмитаж, Треть</w:t>
      </w:r>
      <w:r w:rsidRPr="006704DE">
        <w:rPr>
          <w:i/>
          <w:sz w:val="24"/>
          <w:szCs w:val="24"/>
        </w:rPr>
        <w:t>я</w:t>
      </w:r>
      <w:r w:rsidRPr="006704DE">
        <w:rPr>
          <w:i/>
          <w:sz w:val="24"/>
          <w:szCs w:val="24"/>
        </w:rPr>
        <w:t>ковская галерея, Музей изобразительных искусств имени А.С. Пушкина). Художественно-творческие проекты.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b/>
          <w:i/>
          <w:sz w:val="24"/>
          <w:szCs w:val="24"/>
        </w:rPr>
      </w:pPr>
      <w:r w:rsidRPr="006704DE">
        <w:rPr>
          <w:b/>
          <w:i/>
          <w:sz w:val="24"/>
          <w:szCs w:val="24"/>
        </w:rPr>
        <w:t>Изображение в синтетических и экранных видах искусства и художественная ф</w:t>
      </w:r>
      <w:r w:rsidRPr="006704DE">
        <w:rPr>
          <w:b/>
          <w:i/>
          <w:sz w:val="24"/>
          <w:szCs w:val="24"/>
        </w:rPr>
        <w:t>о</w:t>
      </w:r>
      <w:r w:rsidRPr="006704DE">
        <w:rPr>
          <w:b/>
          <w:i/>
          <w:sz w:val="24"/>
          <w:szCs w:val="24"/>
        </w:rPr>
        <w:t>тография</w:t>
      </w:r>
    </w:p>
    <w:p w:rsidR="006704DE" w:rsidRPr="006704DE" w:rsidRDefault="006704DE" w:rsidP="009013DF">
      <w:pPr>
        <w:spacing w:line="276" w:lineRule="auto"/>
        <w:ind w:firstLine="709"/>
        <w:jc w:val="both"/>
        <w:rPr>
          <w:sz w:val="24"/>
          <w:szCs w:val="24"/>
        </w:rPr>
      </w:pPr>
      <w:r w:rsidRPr="006704DE">
        <w:rPr>
          <w:i/>
          <w:sz w:val="24"/>
          <w:szCs w:val="24"/>
        </w:rPr>
        <w:t xml:space="preserve">Роль изображения в синтетических искусствах. Театральное искусство и художник. Сценография – особый вид художественного творчества. Костюм, грим и маска. Театральные художники начала </w:t>
      </w:r>
      <w:r w:rsidRPr="006704DE">
        <w:rPr>
          <w:i/>
          <w:sz w:val="24"/>
          <w:szCs w:val="24"/>
          <w:lang w:val="en-US"/>
        </w:rPr>
        <w:t>XX</w:t>
      </w:r>
      <w:r w:rsidRPr="006704DE">
        <w:rPr>
          <w:i/>
          <w:sz w:val="24"/>
          <w:szCs w:val="24"/>
        </w:rPr>
        <w:t xml:space="preserve"> века (А.Я. Головин, А.Н. Бенуа, М.В. Добужинский). Опыт художестве</w:t>
      </w:r>
      <w:r w:rsidRPr="006704DE">
        <w:rPr>
          <w:i/>
          <w:sz w:val="24"/>
          <w:szCs w:val="24"/>
        </w:rPr>
        <w:t>н</w:t>
      </w:r>
      <w:r w:rsidRPr="006704DE">
        <w:rPr>
          <w:i/>
          <w:sz w:val="24"/>
          <w:szCs w:val="24"/>
        </w:rPr>
        <w:t>но-творческой деятельности. Создание художественного образа в искусстве фотографии. Особенности художественной фотографии. Выразительные средства фотографии (композ</w:t>
      </w:r>
      <w:r w:rsidRPr="006704DE">
        <w:rPr>
          <w:i/>
          <w:sz w:val="24"/>
          <w:szCs w:val="24"/>
        </w:rPr>
        <w:t>и</w:t>
      </w:r>
      <w:r w:rsidRPr="006704DE">
        <w:rPr>
          <w:i/>
          <w:sz w:val="24"/>
          <w:szCs w:val="24"/>
        </w:rPr>
        <w:t>ция, план, ракурс, свет, ритм и др.). Изображение в фотографии и в живописи. Изобразител</w:t>
      </w:r>
      <w:r w:rsidRPr="006704DE">
        <w:rPr>
          <w:i/>
          <w:sz w:val="24"/>
          <w:szCs w:val="24"/>
        </w:rPr>
        <w:t>ь</w:t>
      </w:r>
      <w:r w:rsidRPr="006704DE">
        <w:rPr>
          <w:i/>
          <w:sz w:val="24"/>
          <w:szCs w:val="24"/>
        </w:rPr>
        <w:t>ная природа экранных искусств. Специфика киноизображения: кадр и монтаж. Кинокомпоз</w:t>
      </w:r>
      <w:r w:rsidRPr="006704DE">
        <w:rPr>
          <w:i/>
          <w:sz w:val="24"/>
          <w:szCs w:val="24"/>
        </w:rPr>
        <w:t>и</w:t>
      </w:r>
      <w:r w:rsidRPr="006704DE">
        <w:rPr>
          <w:i/>
          <w:sz w:val="24"/>
          <w:szCs w:val="24"/>
        </w:rPr>
        <w:t>ция и средства эмоциональной выразительности в фильме (ритм, свет, цвет, музыка, звук). Документальный, игровой и анимационный фильмы. Коллективный процесс творчества в кино (сценарист, режиссер, оператор, художник, актер). Мастера российского кинематографа (С.М. Эйзенштейн, С.Ф. Бондарчук, А.А. Тарковский, Н.С. Михалков). Телевизионное изображ</w:t>
      </w:r>
      <w:r w:rsidRPr="006704DE">
        <w:rPr>
          <w:i/>
          <w:sz w:val="24"/>
          <w:szCs w:val="24"/>
        </w:rPr>
        <w:t>е</w:t>
      </w:r>
      <w:r w:rsidRPr="006704DE">
        <w:rPr>
          <w:i/>
          <w:sz w:val="24"/>
          <w:szCs w:val="24"/>
        </w:rPr>
        <w:t>ние, его особенности и возможности (видеосюжет, репортаж и др.). Художественно-творческие проекты.</w:t>
      </w:r>
    </w:p>
    <w:p w:rsidR="00B65B72" w:rsidRPr="001612DE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2131D0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2131D0">
        <w:rPr>
          <w:rFonts w:eastAsiaTheme="minorHAnsi"/>
          <w:b/>
          <w:color w:val="000000"/>
          <w:sz w:val="24"/>
          <w:szCs w:val="24"/>
          <w:lang w:eastAsia="en-US"/>
        </w:rPr>
        <w:t>2.2.2.13. Музыка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Овладение основами музыкальных знаний в основной школе должно обеспечить форм</w:t>
      </w: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</w:rPr>
        <w:t>рование основ музыкальной культуры и грамотности как части общей и духовной культуры школьников, развитие музыкальных способностей обучающихся, а также способности к соп</w:t>
      </w:r>
      <w:r w:rsidRPr="00D92F27">
        <w:rPr>
          <w:sz w:val="24"/>
          <w:szCs w:val="24"/>
        </w:rPr>
        <w:t>е</w:t>
      </w:r>
      <w:r w:rsidRPr="00D92F27">
        <w:rPr>
          <w:sz w:val="24"/>
          <w:szCs w:val="24"/>
        </w:rPr>
        <w:t>реживанию произведениям искусства через различные виды музыкальной деятельности, овл</w:t>
      </w:r>
      <w:r w:rsidRPr="00D92F27">
        <w:rPr>
          <w:sz w:val="24"/>
          <w:szCs w:val="24"/>
        </w:rPr>
        <w:t>а</w:t>
      </w:r>
      <w:r w:rsidRPr="00D92F27">
        <w:rPr>
          <w:sz w:val="24"/>
          <w:szCs w:val="24"/>
        </w:rPr>
        <w:t>дение практическими умениями и навыками в различных видах музыкально-творческой де</w:t>
      </w:r>
      <w:r w:rsidRPr="00D92F27">
        <w:rPr>
          <w:sz w:val="24"/>
          <w:szCs w:val="24"/>
        </w:rPr>
        <w:t>я</w:t>
      </w:r>
      <w:r w:rsidRPr="00D92F27">
        <w:rPr>
          <w:sz w:val="24"/>
          <w:szCs w:val="24"/>
        </w:rPr>
        <w:t>тельности.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Освоение предмета «Музыка» направлено на:</w:t>
      </w:r>
    </w:p>
    <w:p w:rsidR="00D92F27" w:rsidRPr="00D92F27" w:rsidRDefault="00D92F27" w:rsidP="009C6304">
      <w:pPr>
        <w:pStyle w:val="a8"/>
        <w:numPr>
          <w:ilvl w:val="0"/>
          <w:numId w:val="29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приобщение школьников к музыке как эмоциональному, нравственно-эстетическому феномену, осознание через музыку жизненных явлений, раскрывающих духовный опыт пок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лений;</w:t>
      </w:r>
    </w:p>
    <w:p w:rsidR="00D92F27" w:rsidRPr="00D92F27" w:rsidRDefault="00D92F27" w:rsidP="009C6304">
      <w:pPr>
        <w:pStyle w:val="a8"/>
        <w:numPr>
          <w:ilvl w:val="0"/>
          <w:numId w:val="29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расширение музыкального и общего культурного кругозора школьников; воспитание их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D92F27" w:rsidRPr="00D92F27" w:rsidRDefault="00D92F27" w:rsidP="009C6304">
      <w:pPr>
        <w:pStyle w:val="a8"/>
        <w:numPr>
          <w:ilvl w:val="0"/>
          <w:numId w:val="29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развитие творческого потенциала, ассоциативности мышления, воображения, позв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ляющих проявить творческую индивидуальность в различных видах музыкальной деятельн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сти;</w:t>
      </w:r>
    </w:p>
    <w:p w:rsidR="00D92F27" w:rsidRPr="00D92F27" w:rsidRDefault="00D92F27" w:rsidP="009C6304">
      <w:pPr>
        <w:pStyle w:val="a8"/>
        <w:numPr>
          <w:ilvl w:val="0"/>
          <w:numId w:val="29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развитие способности к эстетическому освоению мира, способности оценивать пр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изведения искусства по законам гармонии и красоты;</w:t>
      </w:r>
    </w:p>
    <w:p w:rsidR="00D92F27" w:rsidRPr="00D92F27" w:rsidRDefault="00D92F27" w:rsidP="009C6304">
      <w:pPr>
        <w:pStyle w:val="a8"/>
        <w:numPr>
          <w:ilvl w:val="0"/>
          <w:numId w:val="29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lastRenderedPageBreak/>
        <w:t>овладение основами музыкальной грамотности в опоре на способность эмоционал</w:t>
      </w:r>
      <w:r w:rsidRPr="00D92F27">
        <w:rPr>
          <w:sz w:val="24"/>
          <w:szCs w:val="24"/>
        </w:rPr>
        <w:t>ь</w:t>
      </w:r>
      <w:r w:rsidRPr="00D92F27">
        <w:rPr>
          <w:sz w:val="24"/>
          <w:szCs w:val="24"/>
        </w:rPr>
        <w:t>ного восприятия музыки как живого образного искусства во взаимосвязи с жизнью, на спец</w:t>
      </w: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</w:rPr>
        <w:t>альную терминологию и ключевые понятия музыкального искусства, элементарную нотную грамоту.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В рамках продуктивной музыкально-творческой деятельности учебный предмет «Муз</w:t>
      </w:r>
      <w:r w:rsidRPr="00D92F27">
        <w:rPr>
          <w:sz w:val="24"/>
          <w:szCs w:val="24"/>
        </w:rPr>
        <w:t>ы</w:t>
      </w:r>
      <w:r w:rsidRPr="00D92F27">
        <w:rPr>
          <w:sz w:val="24"/>
          <w:szCs w:val="24"/>
        </w:rPr>
        <w:t>ка» способствует формированию у обучающихся потребности в общении с музыкой в ходе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</w:t>
      </w:r>
      <w:r w:rsidRPr="00D92F27">
        <w:rPr>
          <w:sz w:val="24"/>
          <w:szCs w:val="24"/>
        </w:rPr>
        <w:t>е</w:t>
      </w:r>
      <w:r w:rsidRPr="00D92F27">
        <w:rPr>
          <w:sz w:val="24"/>
          <w:szCs w:val="24"/>
        </w:rPr>
        <w:t>ловека и общества, в развитии мировой культуры.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Изучение предмета «Музыка» в части формирования у обучающихся научного мирово</w:t>
      </w:r>
      <w:r w:rsidRPr="00D92F27">
        <w:rPr>
          <w:sz w:val="24"/>
          <w:szCs w:val="24"/>
        </w:rPr>
        <w:t>з</w:t>
      </w:r>
      <w:r w:rsidRPr="00D92F27">
        <w:rPr>
          <w:sz w:val="24"/>
          <w:szCs w:val="24"/>
        </w:rPr>
        <w:t>зрения, освоения общенаучных методов (наблюдение, измерение, эксперимент, моделиров</w:t>
      </w:r>
      <w:r w:rsidRPr="00D92F27">
        <w:rPr>
          <w:sz w:val="24"/>
          <w:szCs w:val="24"/>
        </w:rPr>
        <w:t>а</w:t>
      </w:r>
      <w:r w:rsidRPr="00D92F27">
        <w:rPr>
          <w:sz w:val="24"/>
          <w:szCs w:val="24"/>
        </w:rPr>
        <w:t>ние), освоения практического применения научных знаний основано на межпредметных связях с предметами: «Литература», «Русский язык», «Изобразительное искусство», «История», «Ге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графия», «Математика» и др.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Программа содержит перечень музыкальных произведений, используемых для обеспеч</w:t>
      </w:r>
      <w:r w:rsidRPr="00D92F27">
        <w:rPr>
          <w:sz w:val="24"/>
          <w:szCs w:val="24"/>
        </w:rPr>
        <w:t>е</w:t>
      </w:r>
      <w:r w:rsidRPr="00D92F27">
        <w:rPr>
          <w:sz w:val="24"/>
          <w:szCs w:val="24"/>
        </w:rPr>
        <w:t>ния достижения образовательных результатов, по выбору образовательной организации. По усмотрению учителя музыкальный и теоретический материал разделов, связанных с народным музыкальным творчеством, может быть дополнен регионально-национальным компонентом.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sz w:val="24"/>
          <w:szCs w:val="24"/>
        </w:rPr>
      </w:pPr>
    </w:p>
    <w:p w:rsidR="00D92F27" w:rsidRPr="00D92F27" w:rsidRDefault="00D92F27" w:rsidP="00D92F27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D92F27">
        <w:rPr>
          <w:b/>
          <w:sz w:val="24"/>
          <w:szCs w:val="24"/>
        </w:rPr>
        <w:t>Музыка как вид искусства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Интонация как носитель образного смысла. Многообразие интонационно-образных п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строений. Средства музыкальной выразительности в создании музыкального образа и характера музыки. Разнообразие вокальной, инструментальной, вокально-инструментальной, камерной, симфонической и театральной музыки. Различные формы построения музыки (двухчастная и трехчастная, вариации, рондо,</w:t>
      </w:r>
      <w:r w:rsidRPr="00D92F27">
        <w:rPr>
          <w:i/>
          <w:sz w:val="24"/>
          <w:szCs w:val="24"/>
        </w:rPr>
        <w:t xml:space="preserve"> сонатно-симфонический цикл, сюита), </w:t>
      </w:r>
      <w:r w:rsidRPr="00D92F27">
        <w:rPr>
          <w:sz w:val="24"/>
          <w:szCs w:val="24"/>
        </w:rPr>
        <w:t>их возможности в вопл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щении и развитии музыкальных образов. Круг музыкальных образов (лирические, драматич</w:t>
      </w:r>
      <w:r w:rsidRPr="00D92F27">
        <w:rPr>
          <w:sz w:val="24"/>
          <w:szCs w:val="24"/>
        </w:rPr>
        <w:t>е</w:t>
      </w:r>
      <w:r w:rsidRPr="00D92F27">
        <w:rPr>
          <w:sz w:val="24"/>
          <w:szCs w:val="24"/>
        </w:rPr>
        <w:t>ские, героические, романтические, эпические и др.), их взаимосвязь и развитие. Многообразие связей музыки с литературой. Взаимодействие музыки и литературы в музыкальном театре. Программная музыка. Многообразие связей музыки с изобразительным искусством. Портрет в музыке и изобразительном искусстве. Картины природы в музыке и в изобразительном иску</w:t>
      </w:r>
      <w:r w:rsidRPr="00D92F27">
        <w:rPr>
          <w:sz w:val="24"/>
          <w:szCs w:val="24"/>
        </w:rPr>
        <w:t>с</w:t>
      </w:r>
      <w:r w:rsidRPr="00D92F27">
        <w:rPr>
          <w:sz w:val="24"/>
          <w:szCs w:val="24"/>
        </w:rPr>
        <w:t>стве. Символика скульптуры, архитектуры, музыки.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D92F27">
        <w:rPr>
          <w:b/>
          <w:sz w:val="24"/>
          <w:szCs w:val="24"/>
        </w:rPr>
        <w:t>Народное музыкальное творчество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Устное народное музыкальное творчество в развитии общей культуры народа. Характе</w:t>
      </w:r>
      <w:r w:rsidRPr="00D92F27">
        <w:rPr>
          <w:sz w:val="24"/>
          <w:szCs w:val="24"/>
        </w:rPr>
        <w:t>р</w:t>
      </w:r>
      <w:r w:rsidRPr="00D92F27">
        <w:rPr>
          <w:sz w:val="24"/>
          <w:szCs w:val="24"/>
        </w:rPr>
        <w:t xml:space="preserve">ные черты русской народной музыки. Основные жанры русской народной вокальной музыки. </w:t>
      </w:r>
      <w:r w:rsidRPr="00D92F27">
        <w:rPr>
          <w:i/>
          <w:sz w:val="24"/>
          <w:szCs w:val="24"/>
        </w:rPr>
        <w:t>Различные исполнительские типы художественного общения (хоровое, соревновательное, ск</w:t>
      </w:r>
      <w:r w:rsidRPr="00D92F27">
        <w:rPr>
          <w:i/>
          <w:sz w:val="24"/>
          <w:szCs w:val="24"/>
        </w:rPr>
        <w:t>а</w:t>
      </w:r>
      <w:r w:rsidRPr="00D92F27">
        <w:rPr>
          <w:i/>
          <w:sz w:val="24"/>
          <w:szCs w:val="24"/>
        </w:rPr>
        <w:t xml:space="preserve">зительное). </w:t>
      </w:r>
      <w:r w:rsidRPr="00D92F27">
        <w:rPr>
          <w:sz w:val="24"/>
          <w:szCs w:val="24"/>
        </w:rPr>
        <w:t>Музыкальный фольклор народов России. Знакомство с музыкальной культурой, народным музыкальным творчеством своего региона. Истоки и интонационное своеобразие, музыкального фольклора разных стран.</w:t>
      </w:r>
    </w:p>
    <w:p w:rsidR="00D92F27" w:rsidRPr="00D92F27" w:rsidRDefault="00D92F27" w:rsidP="00D92F27">
      <w:pPr>
        <w:spacing w:line="276" w:lineRule="auto"/>
        <w:ind w:left="709"/>
        <w:contextualSpacing/>
        <w:jc w:val="both"/>
        <w:rPr>
          <w:b/>
          <w:sz w:val="24"/>
          <w:szCs w:val="24"/>
        </w:rPr>
      </w:pPr>
      <w:r w:rsidRPr="00D92F27">
        <w:rPr>
          <w:b/>
          <w:sz w:val="24"/>
          <w:szCs w:val="24"/>
        </w:rPr>
        <w:t xml:space="preserve">Русская музыка от эпохи средневековья до рубежа </w:t>
      </w:r>
      <w:r w:rsidRPr="00D92F27">
        <w:rPr>
          <w:b/>
          <w:sz w:val="24"/>
          <w:szCs w:val="24"/>
          <w:lang w:val="en-US"/>
        </w:rPr>
        <w:t>XIX</w:t>
      </w:r>
      <w:r w:rsidRPr="00D92F27">
        <w:rPr>
          <w:b/>
          <w:sz w:val="24"/>
          <w:szCs w:val="24"/>
        </w:rPr>
        <w:t>-ХХ вв.</w:t>
      </w:r>
    </w:p>
    <w:p w:rsidR="00D92F27" w:rsidRPr="00D92F27" w:rsidRDefault="00D92F27" w:rsidP="00D92F27">
      <w:pPr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 xml:space="preserve">Древнерусская духовная музыка. </w:t>
      </w:r>
      <w:r w:rsidRPr="00D92F27">
        <w:rPr>
          <w:i/>
          <w:sz w:val="24"/>
          <w:szCs w:val="24"/>
        </w:rPr>
        <w:t>Знаменный распев как основа древнерусской храмовой музыки.</w:t>
      </w:r>
      <w:r w:rsidRPr="00D92F27">
        <w:rPr>
          <w:sz w:val="24"/>
          <w:szCs w:val="24"/>
        </w:rPr>
        <w:t xml:space="preserve"> Основные жанры профессиональной музыки эпохи Просвещения: кант, хоровой ко</w:t>
      </w:r>
      <w:r w:rsidRPr="00D92F27">
        <w:rPr>
          <w:sz w:val="24"/>
          <w:szCs w:val="24"/>
        </w:rPr>
        <w:t>н</w:t>
      </w:r>
      <w:r w:rsidRPr="00D92F27">
        <w:rPr>
          <w:sz w:val="24"/>
          <w:szCs w:val="24"/>
        </w:rPr>
        <w:t>церт, литургия. Формирование русской классической музыкальной школы (М.И. Глинка). О</w:t>
      </w:r>
      <w:r w:rsidRPr="00D92F27">
        <w:rPr>
          <w:sz w:val="24"/>
          <w:szCs w:val="24"/>
        </w:rPr>
        <w:t>б</w:t>
      </w:r>
      <w:r w:rsidRPr="00D92F27">
        <w:rPr>
          <w:sz w:val="24"/>
          <w:szCs w:val="24"/>
        </w:rPr>
        <w:t xml:space="preserve">ращение композиторов к народным истокам профессиональной музыки. Романтизм в русской музыке. Стилевые особенности в творчестве русских композиторов (М.И. Глинка, М.П. Мусоргский, А.П. Бородин, Н.А. Римский-Корсаков, П.И. Чайковский, С.В. Рахманинов). Роль фольклора в становлении профессионального музыкального искусства. Духовная музыка </w:t>
      </w:r>
      <w:r w:rsidRPr="00D92F27">
        <w:rPr>
          <w:sz w:val="24"/>
          <w:szCs w:val="24"/>
        </w:rPr>
        <w:lastRenderedPageBreak/>
        <w:t>русских композиторов. Традиции русской музыкальной классики, стилевые черты русской классической музыкальной школы.</w:t>
      </w:r>
    </w:p>
    <w:p w:rsidR="00D92F27" w:rsidRPr="00D92F27" w:rsidRDefault="00D92F27" w:rsidP="00D92F27">
      <w:pPr>
        <w:spacing w:line="276" w:lineRule="auto"/>
        <w:ind w:firstLine="709"/>
        <w:contextualSpacing/>
        <w:jc w:val="both"/>
        <w:rPr>
          <w:b/>
          <w:sz w:val="24"/>
          <w:szCs w:val="24"/>
        </w:rPr>
      </w:pPr>
      <w:r w:rsidRPr="00D92F27">
        <w:rPr>
          <w:b/>
          <w:sz w:val="24"/>
          <w:szCs w:val="24"/>
        </w:rPr>
        <w:t xml:space="preserve">Зарубежная музыка от эпохи средневековья до рубежа </w:t>
      </w:r>
      <w:r w:rsidRPr="00D92F27">
        <w:rPr>
          <w:b/>
          <w:sz w:val="24"/>
          <w:szCs w:val="24"/>
          <w:lang w:val="en-US"/>
        </w:rPr>
        <w:t>XI</w:t>
      </w:r>
      <w:r w:rsidRPr="00D92F27">
        <w:rPr>
          <w:b/>
          <w:sz w:val="24"/>
          <w:szCs w:val="24"/>
        </w:rPr>
        <w:t>Х-</w:t>
      </w:r>
      <w:r w:rsidRPr="00D92F27">
        <w:rPr>
          <w:b/>
          <w:sz w:val="24"/>
          <w:szCs w:val="24"/>
          <w:lang w:val="en-US"/>
        </w:rPr>
        <w:t>X</w:t>
      </w:r>
      <w:r w:rsidRPr="00D92F27">
        <w:rPr>
          <w:b/>
          <w:sz w:val="24"/>
          <w:szCs w:val="24"/>
        </w:rPr>
        <w:t>Х вв.</w:t>
      </w:r>
    </w:p>
    <w:p w:rsidR="00D92F27" w:rsidRPr="00D92F27" w:rsidRDefault="00D92F27" w:rsidP="00D92F27">
      <w:pPr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Средневековая духовная музыка: григорианский хорал. Жанры зарубежной духовной и светской музыки в эпохи Возрождения и Барокко (мадригал, мотет, фуга, месса, реквием, ша</w:t>
      </w:r>
      <w:r w:rsidRPr="00D92F27">
        <w:rPr>
          <w:sz w:val="24"/>
          <w:szCs w:val="24"/>
        </w:rPr>
        <w:t>н</w:t>
      </w:r>
      <w:r w:rsidRPr="00D92F27">
        <w:rPr>
          <w:sz w:val="24"/>
          <w:szCs w:val="24"/>
        </w:rPr>
        <w:t>сон). И.С. Бах – выдающийся музыкант эпохи Барокко. Венская классическая школа (Й. Гайдн, В. Моцарт, Л. Бетховен). Творчество композиторов-романтиков Ф. Шопен, Ф. Лист, Р. Шуман, Ф. Шуберт, Э.</w:t>
      </w:r>
      <w:r w:rsidRPr="00D92F27">
        <w:rPr>
          <w:sz w:val="24"/>
          <w:szCs w:val="24"/>
          <w:lang w:val="en-US"/>
        </w:rPr>
        <w:t> </w:t>
      </w:r>
      <w:r w:rsidRPr="00D92F27">
        <w:rPr>
          <w:sz w:val="24"/>
          <w:szCs w:val="24"/>
        </w:rPr>
        <w:t xml:space="preserve">Григ). Оперный жанр в творчестве композиторов </w:t>
      </w:r>
      <w:r w:rsidRPr="00D92F27">
        <w:rPr>
          <w:sz w:val="24"/>
          <w:szCs w:val="24"/>
          <w:lang w:val="en-US"/>
        </w:rPr>
        <w:t>XIX</w:t>
      </w:r>
      <w:r w:rsidRPr="00D92F27">
        <w:rPr>
          <w:sz w:val="24"/>
          <w:szCs w:val="24"/>
        </w:rPr>
        <w:t xml:space="preserve"> века (Ж. Бизе, Дж. Верди). Основные жанры светской музыки (соната, симфония, камерно-инструментальная и вокальная музыка, опера, балет). </w:t>
      </w:r>
      <w:r w:rsidRPr="00D92F27">
        <w:rPr>
          <w:i/>
          <w:sz w:val="24"/>
          <w:szCs w:val="24"/>
        </w:rPr>
        <w:t xml:space="preserve">Развитие жанров светской музыки </w:t>
      </w:r>
      <w:r w:rsidRPr="00D92F27">
        <w:rPr>
          <w:sz w:val="24"/>
          <w:szCs w:val="24"/>
        </w:rPr>
        <w:t xml:space="preserve">Основные жанры светской музыки </w:t>
      </w:r>
      <w:r w:rsidRPr="00D92F27">
        <w:rPr>
          <w:sz w:val="24"/>
          <w:szCs w:val="24"/>
          <w:lang w:val="en-US"/>
        </w:rPr>
        <w:t>XIX</w:t>
      </w:r>
      <w:r w:rsidRPr="00D92F27">
        <w:rPr>
          <w:sz w:val="24"/>
          <w:szCs w:val="24"/>
        </w:rPr>
        <w:t xml:space="preserve"> века (соната, симфония, камерно-инструментальная и вокальная музыка, опера, балет). </w:t>
      </w:r>
      <w:r w:rsidRPr="00D92F27">
        <w:rPr>
          <w:i/>
          <w:sz w:val="24"/>
          <w:szCs w:val="24"/>
        </w:rPr>
        <w:t>Развитие жанров светской музыки (камерная инструментальная и вокальная музыка, ко</w:t>
      </w:r>
      <w:r w:rsidRPr="00D92F27">
        <w:rPr>
          <w:i/>
          <w:sz w:val="24"/>
          <w:szCs w:val="24"/>
        </w:rPr>
        <w:t>н</w:t>
      </w:r>
      <w:r w:rsidRPr="00D92F27">
        <w:rPr>
          <w:i/>
          <w:sz w:val="24"/>
          <w:szCs w:val="24"/>
        </w:rPr>
        <w:t>церт, симфония, опера, балет).</w:t>
      </w:r>
    </w:p>
    <w:p w:rsidR="00D92F27" w:rsidRPr="00D92F27" w:rsidRDefault="00D92F27" w:rsidP="00D92F27">
      <w:pPr>
        <w:spacing w:line="276" w:lineRule="auto"/>
        <w:ind w:left="709"/>
        <w:contextualSpacing/>
        <w:jc w:val="both"/>
        <w:rPr>
          <w:b/>
          <w:sz w:val="24"/>
          <w:szCs w:val="24"/>
        </w:rPr>
      </w:pPr>
      <w:r w:rsidRPr="00D92F27">
        <w:rPr>
          <w:b/>
          <w:sz w:val="24"/>
          <w:szCs w:val="24"/>
        </w:rPr>
        <w:t xml:space="preserve">Русская и зарубежная музыкальная культура </w:t>
      </w:r>
      <w:r w:rsidRPr="00D92F27">
        <w:rPr>
          <w:b/>
          <w:sz w:val="24"/>
          <w:szCs w:val="24"/>
          <w:lang w:val="en-US"/>
        </w:rPr>
        <w:t>XX</w:t>
      </w:r>
      <w:r w:rsidRPr="00D92F27">
        <w:rPr>
          <w:b/>
          <w:sz w:val="24"/>
          <w:szCs w:val="24"/>
        </w:rPr>
        <w:t xml:space="preserve"> в.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 xml:space="preserve">Знакомство с творчеством всемирно известных отечественных композиторов (И.Ф. Стравинский, С.С. Прокофьев, Д.Д. Шостакович, Г.В. Свиридов, Р. Щедрин, </w:t>
      </w:r>
      <w:r w:rsidRPr="00D92F27">
        <w:rPr>
          <w:i/>
          <w:sz w:val="24"/>
          <w:szCs w:val="24"/>
        </w:rPr>
        <w:t>А.И. Хачатурян, А.Г. Шнитке)</w:t>
      </w:r>
      <w:r w:rsidRPr="00D92F27">
        <w:rPr>
          <w:sz w:val="24"/>
          <w:szCs w:val="24"/>
        </w:rPr>
        <w:t xml:space="preserve"> и зарубежных композиторов ХХ столетия (К. Дебюсси, </w:t>
      </w:r>
      <w:r w:rsidRPr="00D92F27">
        <w:rPr>
          <w:i/>
          <w:sz w:val="24"/>
          <w:szCs w:val="24"/>
        </w:rPr>
        <w:t>К. Орф, М. Равель, Б. Бриттен, А. Шенберг).</w:t>
      </w:r>
      <w:r w:rsidRPr="00D92F27">
        <w:rPr>
          <w:sz w:val="24"/>
          <w:szCs w:val="24"/>
        </w:rPr>
        <w:t xml:space="preserve"> Многообразие стилей в отечественной и зарубежной м</w:t>
      </w:r>
      <w:r w:rsidRPr="00D92F27">
        <w:rPr>
          <w:sz w:val="24"/>
          <w:szCs w:val="24"/>
        </w:rPr>
        <w:t>у</w:t>
      </w:r>
      <w:r w:rsidRPr="00D92F27">
        <w:rPr>
          <w:sz w:val="24"/>
          <w:szCs w:val="24"/>
        </w:rPr>
        <w:t>зыке ХХ века (импрессионизм). Джаз: спиричуэл, блюз, симфоджаз – наиболее яркие композ</w:t>
      </w: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</w:rPr>
        <w:t>торы и исполнители. Отечественные и зарубежные композиторы-песенники ХХ столетия. Обобщенное представление о современной музыке, ее разнообразии и характерных признаках. Авторская песня: прошлое и настоящее. Рок-музыка и ее отдельные направления (рок-опера, рок-н-ролл.). Мюзикл. Электронная музыка. Современные технологии записи и воспроизвед</w:t>
      </w:r>
      <w:r w:rsidRPr="00D92F27">
        <w:rPr>
          <w:sz w:val="24"/>
          <w:szCs w:val="24"/>
        </w:rPr>
        <w:t>е</w:t>
      </w:r>
      <w:r w:rsidRPr="00D92F27">
        <w:rPr>
          <w:sz w:val="24"/>
          <w:szCs w:val="24"/>
        </w:rPr>
        <w:t>ния музыки.</w:t>
      </w:r>
    </w:p>
    <w:p w:rsidR="00D92F27" w:rsidRPr="00D92F27" w:rsidRDefault="00D92F27" w:rsidP="00D92F27">
      <w:pPr>
        <w:tabs>
          <w:tab w:val="left" w:pos="1985"/>
        </w:tabs>
        <w:spacing w:line="276" w:lineRule="auto"/>
        <w:ind w:left="709"/>
        <w:contextualSpacing/>
        <w:jc w:val="both"/>
        <w:rPr>
          <w:b/>
          <w:sz w:val="24"/>
          <w:szCs w:val="24"/>
        </w:rPr>
      </w:pPr>
      <w:r w:rsidRPr="00D92F27">
        <w:rPr>
          <w:b/>
          <w:sz w:val="24"/>
          <w:szCs w:val="24"/>
        </w:rPr>
        <w:t>Современная музыкальная жизнь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Панорама современной музыкальной жизни в России и за рубежом: концерты, конкурсы и фестивали (современной и классической музыки). Наследие выдающихся отечественных (Ф.И. Шаляпин, Д.Ф. Ойстрах, А.В. Свешников; Д.А. Хворостовский, А.Ю. Нетребко, В.Т. Спиваков, Н.Л. Луганский, Д.Л. Мацуев и др.) и зарубежных исполнителей (Э. Карузо, М. Каллас; Л. Паваротти, М. Кабалье, В. Клиберн, В. Кельмпфф и др.) классической музыки. С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временные выдающиеся, композиторы, вокальные  исполнители и инструментальные коллект</w:t>
      </w: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</w:rPr>
        <w:t>вы. Всемирные центры музыкальной культуры и музыкального образования. Может ли совр</w:t>
      </w:r>
      <w:r w:rsidRPr="00D92F27">
        <w:rPr>
          <w:sz w:val="24"/>
          <w:szCs w:val="24"/>
        </w:rPr>
        <w:t>е</w:t>
      </w:r>
      <w:r w:rsidRPr="00D92F27">
        <w:rPr>
          <w:sz w:val="24"/>
          <w:szCs w:val="24"/>
        </w:rPr>
        <w:t>менная музыка считаться классической? Классическая музыка в современных обработках.</w:t>
      </w:r>
    </w:p>
    <w:p w:rsidR="00D92F27" w:rsidRPr="00D92F27" w:rsidRDefault="00D92F27" w:rsidP="00D92F27">
      <w:pPr>
        <w:spacing w:line="276" w:lineRule="auto"/>
        <w:ind w:left="709"/>
        <w:contextualSpacing/>
        <w:jc w:val="both"/>
        <w:rPr>
          <w:b/>
          <w:sz w:val="24"/>
          <w:szCs w:val="24"/>
        </w:rPr>
      </w:pPr>
      <w:r w:rsidRPr="00D92F27">
        <w:rPr>
          <w:b/>
          <w:sz w:val="24"/>
          <w:szCs w:val="24"/>
        </w:rPr>
        <w:t>Значение музыки в жизни человека</w:t>
      </w:r>
    </w:p>
    <w:p w:rsidR="00D92F27" w:rsidRPr="00D92F27" w:rsidRDefault="00D92F27" w:rsidP="00D92F27">
      <w:pPr>
        <w:spacing w:line="276" w:lineRule="auto"/>
        <w:ind w:firstLine="709"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Музыкальное искусство как воплощение жизненной красоты и жизненной правды. Стиль как отражение мироощущения композитора. Воздействие музыки на человека, ее роль в чел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веческом обществе. «Вечные» проблемы жизни в творчестве композиторов. Своеобразие вид</w:t>
      </w:r>
      <w:r w:rsidRPr="00D92F27">
        <w:rPr>
          <w:sz w:val="24"/>
          <w:szCs w:val="24"/>
        </w:rPr>
        <w:t>е</w:t>
      </w:r>
      <w:r w:rsidRPr="00D92F27">
        <w:rPr>
          <w:sz w:val="24"/>
          <w:szCs w:val="24"/>
        </w:rPr>
        <w:t>ния картины мира в национальных музыкальных культурах Востока и Запада. Преобразующая сила музыки как вида искусства.</w:t>
      </w:r>
    </w:p>
    <w:p w:rsidR="00D92F27" w:rsidRPr="00D92F27" w:rsidRDefault="00D92F27" w:rsidP="00D92F27">
      <w:pPr>
        <w:spacing w:line="276" w:lineRule="auto"/>
        <w:ind w:firstLine="709"/>
        <w:contextualSpacing/>
        <w:jc w:val="center"/>
        <w:rPr>
          <w:sz w:val="24"/>
          <w:szCs w:val="24"/>
        </w:rPr>
      </w:pPr>
      <w:r w:rsidRPr="00D92F27">
        <w:rPr>
          <w:b/>
          <w:sz w:val="24"/>
          <w:szCs w:val="24"/>
        </w:rPr>
        <w:t>Перечень музыкальных произведений для использования в обеспечении образов</w:t>
      </w:r>
      <w:r w:rsidRPr="00D92F27">
        <w:rPr>
          <w:b/>
          <w:sz w:val="24"/>
          <w:szCs w:val="24"/>
        </w:rPr>
        <w:t>а</w:t>
      </w:r>
      <w:r w:rsidRPr="00D92F27">
        <w:rPr>
          <w:b/>
          <w:sz w:val="24"/>
          <w:szCs w:val="24"/>
        </w:rPr>
        <w:t>тельных результатов по выбору образовательной организации для использования в обе</w:t>
      </w:r>
      <w:r w:rsidRPr="00D92F27">
        <w:rPr>
          <w:b/>
          <w:sz w:val="24"/>
          <w:szCs w:val="24"/>
        </w:rPr>
        <w:t>с</w:t>
      </w:r>
      <w:r w:rsidRPr="00D92F27">
        <w:rPr>
          <w:b/>
          <w:sz w:val="24"/>
          <w:szCs w:val="24"/>
        </w:rPr>
        <w:t>печении образовательных результатов</w:t>
      </w:r>
    </w:p>
    <w:p w:rsidR="00D92F27" w:rsidRPr="00D92F27" w:rsidRDefault="00853B4E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Ч. </w:t>
      </w:r>
      <w:r w:rsidR="00D92F27" w:rsidRPr="00D92F27">
        <w:rPr>
          <w:sz w:val="24"/>
          <w:szCs w:val="24"/>
        </w:rPr>
        <w:t>Айвз. «Космический пейзаж».</w:t>
      </w:r>
    </w:p>
    <w:p w:rsidR="00D92F27" w:rsidRPr="00D92F27" w:rsidRDefault="00853B4E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Г. </w:t>
      </w:r>
      <w:r w:rsidR="00D92F27" w:rsidRPr="00D92F27">
        <w:rPr>
          <w:sz w:val="24"/>
          <w:szCs w:val="24"/>
        </w:rPr>
        <w:t>Аллегри. «Мизерере» («Помилуй»).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Американский народный блюз «Роллем Пит» и «Город Нью-Йорк» (обр. Дж. Сильвермена, перевод С. Болотина).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lastRenderedPageBreak/>
        <w:t>Л. Армстронг. «Блюз Западной окраины».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Э. Артемьев. «Мозаика».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И. Бах. Маленькая прелюдия для органа соль минор (обр. для ф-но Д.Б. Кабалевского). Токката и фуга ре минор для органа. Органная фуга соль минор. Органная фуга ля минор. Прелюдия до мажор (ХТК, том Ι). Фуга ре диез минор (ХТК, том Ι). Италья</w:t>
      </w:r>
      <w:r w:rsidRPr="00D92F27">
        <w:rPr>
          <w:sz w:val="24"/>
          <w:szCs w:val="24"/>
        </w:rPr>
        <w:t>н</w:t>
      </w:r>
      <w:r w:rsidRPr="00D92F27">
        <w:rPr>
          <w:sz w:val="24"/>
          <w:szCs w:val="24"/>
        </w:rPr>
        <w:t>ский концерт. Прелюдия № 8 ми минор («12 маленьких прелюдий для начинающих»). Высокая месса си минор (хор «Kirie» (№ 1), хор «Gloria» (№ 4), ария альта «</w:t>
      </w:r>
      <w:r w:rsidRPr="00D92F27">
        <w:rPr>
          <w:sz w:val="24"/>
          <w:szCs w:val="24"/>
          <w:lang w:val="en-US"/>
        </w:rPr>
        <w:t>A</w:t>
      </w:r>
      <w:r w:rsidRPr="00D92F27">
        <w:rPr>
          <w:sz w:val="24"/>
          <w:szCs w:val="24"/>
        </w:rPr>
        <w:t>gnus Dei» (№ 23), хор «S</w:t>
      </w:r>
      <w:r w:rsidRPr="00D92F27">
        <w:rPr>
          <w:sz w:val="24"/>
          <w:szCs w:val="24"/>
          <w:lang w:val="en-US"/>
        </w:rPr>
        <w:t>a</w:t>
      </w:r>
      <w:r w:rsidRPr="00D92F27">
        <w:rPr>
          <w:sz w:val="24"/>
          <w:szCs w:val="24"/>
        </w:rPr>
        <w:t>nctus» (№</w:t>
      </w:r>
      <w:r w:rsidR="00853B4E">
        <w:rPr>
          <w:sz w:val="24"/>
          <w:szCs w:val="24"/>
        </w:rPr>
        <w:t xml:space="preserve"> </w:t>
      </w:r>
      <w:r w:rsidRPr="00D92F27">
        <w:rPr>
          <w:sz w:val="24"/>
          <w:szCs w:val="24"/>
        </w:rPr>
        <w:t xml:space="preserve">20)). Оратория «Страсти по Матфею» (ария альта № 47). </w:t>
      </w:r>
      <w:r w:rsidR="00853B4E">
        <w:rPr>
          <w:sz w:val="24"/>
          <w:szCs w:val="24"/>
        </w:rPr>
        <w:t xml:space="preserve">Сюита № 2 (7 часть «Шутка»). И. </w:t>
      </w:r>
      <w:r w:rsidRPr="00D92F27">
        <w:rPr>
          <w:sz w:val="24"/>
          <w:szCs w:val="24"/>
        </w:rPr>
        <w:t>Бах-Ф. Бузони. Чакона из Партиты № 2 для скрипки соло.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  <w:lang w:val="it-IT"/>
        </w:rPr>
      </w:pP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  <w:lang w:val="it-IT"/>
        </w:rPr>
        <w:t xml:space="preserve">. </w:t>
      </w:r>
      <w:r w:rsidRPr="00D92F27">
        <w:rPr>
          <w:sz w:val="24"/>
          <w:szCs w:val="24"/>
        </w:rPr>
        <w:t>Бах</w:t>
      </w:r>
      <w:r w:rsidRPr="00D92F27">
        <w:rPr>
          <w:sz w:val="24"/>
          <w:szCs w:val="24"/>
          <w:lang w:val="it-IT"/>
        </w:rPr>
        <w:t>-</w:t>
      </w:r>
      <w:r w:rsidRPr="00D92F27">
        <w:rPr>
          <w:sz w:val="24"/>
          <w:szCs w:val="24"/>
        </w:rPr>
        <w:t>Ш</w:t>
      </w:r>
      <w:r w:rsidRPr="00D92F27">
        <w:rPr>
          <w:sz w:val="24"/>
          <w:szCs w:val="24"/>
          <w:lang w:val="it-IT"/>
        </w:rPr>
        <w:t xml:space="preserve">. </w:t>
      </w:r>
      <w:r w:rsidRPr="00D92F27">
        <w:rPr>
          <w:sz w:val="24"/>
          <w:szCs w:val="24"/>
        </w:rPr>
        <w:t>Гуно</w:t>
      </w:r>
      <w:r w:rsidRPr="00D92F27">
        <w:rPr>
          <w:sz w:val="24"/>
          <w:szCs w:val="24"/>
          <w:lang w:val="en-US"/>
        </w:rPr>
        <w:t>.</w:t>
      </w:r>
      <w:r w:rsidRPr="00D92F27">
        <w:rPr>
          <w:sz w:val="24"/>
          <w:szCs w:val="24"/>
          <w:lang w:val="it-IT"/>
        </w:rPr>
        <w:t xml:space="preserve"> «Ave Maria»</w:t>
      </w:r>
      <w:r w:rsidRPr="00D92F27">
        <w:rPr>
          <w:sz w:val="24"/>
          <w:szCs w:val="24"/>
          <w:lang w:val="en-US"/>
        </w:rPr>
        <w:t>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М. Березовский. Хоровой концерт «Не отвержи мене во время старости».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Л. Бернстайн. Мюзикл «Вестсайдская история» (песня Тони «Мария!», песня и танец девушек «Америка», дуэт Тони и Марии, сцена драки).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Л. Бетховен. Симфония № 5. Соната № 7 (экспозиция Ι части). Соната № 8 («П</w:t>
      </w:r>
      <w:r w:rsidRPr="00D92F27">
        <w:rPr>
          <w:sz w:val="24"/>
          <w:szCs w:val="24"/>
        </w:rPr>
        <w:t>а</w:t>
      </w:r>
      <w:r w:rsidRPr="00D92F27">
        <w:rPr>
          <w:sz w:val="24"/>
          <w:szCs w:val="24"/>
        </w:rPr>
        <w:t>тетическая»). Соната № 14 («Лунная»). Соната № 20 (ΙΙ часть, менуэт). Соната № 23 («Аппасс</w:t>
      </w: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</w:rPr>
        <w:t>оната»). Рондо-каприччио «Ярость по поводу утерянного гроша». Экосез ми бемоль мажор. Концерт № 4 для ф-но с орк. (фрагмент ΙΙ части). Музыка к трагедии И. Гете «Эгмонт» (Уве</w:t>
      </w:r>
      <w:r w:rsidRPr="00D92F27">
        <w:rPr>
          <w:sz w:val="24"/>
          <w:szCs w:val="24"/>
        </w:rPr>
        <w:t>р</w:t>
      </w:r>
      <w:r w:rsidRPr="00D92F27">
        <w:rPr>
          <w:sz w:val="24"/>
          <w:szCs w:val="24"/>
        </w:rPr>
        <w:t>тюра. Песня Клерхен). Шотландская песня «Верный Джонни».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Ж. Бизе. Опера «Кармен» (фрагменты:Увертюра, Хабанера из I д., Сегедилья, Сцена гадания).</w:t>
      </w:r>
    </w:p>
    <w:p w:rsidR="00D92F27" w:rsidRPr="00D92F27" w:rsidRDefault="00853B4E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Ж. </w:t>
      </w:r>
      <w:r w:rsidR="00D92F27" w:rsidRPr="00D92F27">
        <w:rPr>
          <w:sz w:val="24"/>
          <w:szCs w:val="24"/>
        </w:rPr>
        <w:t>Бизе-Р. Щедрин. Балет «Кармен-сюита» (Вступление (№ 1). Танец (№ 2) Ра</w:t>
      </w:r>
      <w:r w:rsidR="00D92F27" w:rsidRPr="00D92F27">
        <w:rPr>
          <w:sz w:val="24"/>
          <w:szCs w:val="24"/>
        </w:rPr>
        <w:t>з</w:t>
      </w:r>
      <w:r w:rsidR="00D92F27" w:rsidRPr="00D92F27">
        <w:rPr>
          <w:sz w:val="24"/>
          <w:szCs w:val="24"/>
        </w:rPr>
        <w:t xml:space="preserve">вод караула (№ 4). Выход Кармен и Хабанера (№ 5). Вторая интермеццо (№ 7). Болеро (№ 8). Тореро (№ 9). Тореро и Кармен (№ 10). Адажио (№ 11). Гадание (№ 12). Финал (№ 13). 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А. Бородин. Квартет № 2 (Ноктюрн, III ч.). Симфония № 2 «Богатырская» (эксп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зиция, Ι ч.). Опера «Князь Игорь» (Хор из пролога «Солнцу красному слава!», Ария Князя Иг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ря из II д., Половецкая пляска с хором из II д., Плач Ярославны из IV д.).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Д. Бортнянский. Херувимская песня № 7. «Слава Отцу и Сыну и Святому Духу».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Ж. Брель. Вальс.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Дж. Верди. Опера «Риголетто» (Песенка Герцога, Финал).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А. Вивальди. Цикл концертов для скрипки соло, струнного квинтета, органа и чембало «Времена года» («Весна», «Зима»).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Э. Вила Лобос. «Бразильская бахиана» № 5 (ария для сопрано и виолончелей).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А. Варламов. «Горные вершины» (сл. М. Лермонтова). «Красный сарафан» (сл. Г. Цыганова).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В. Гаврилин «Перезвоны». По прочтении В. Шукшина (симфония-действо для с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листов, хора, гобоя и ударных): «Весело на душе» (№ 1), «Смерть разбойника» (№ 2), «Ерунда» (№ 4), «Ти-ри-ри» (№ 8), «Вечерняя музыка» (№ 10), «Молитва» (№ 17). Вокальный цикл «Времена года» («Весна», «Осень»).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 xml:space="preserve">Й. Гайдн. Симфония № 103 («С тремоло литавр»). </w:t>
      </w:r>
      <w:r w:rsidRPr="00D92F27">
        <w:rPr>
          <w:sz w:val="24"/>
          <w:szCs w:val="24"/>
          <w:lang w:val="en-US"/>
        </w:rPr>
        <w:t>I</w:t>
      </w:r>
      <w:r w:rsidRPr="00D92F27">
        <w:rPr>
          <w:sz w:val="24"/>
          <w:szCs w:val="24"/>
        </w:rPr>
        <w:t xml:space="preserve"> часть, </w:t>
      </w:r>
      <w:r w:rsidRPr="00D92F27">
        <w:rPr>
          <w:sz w:val="24"/>
          <w:szCs w:val="24"/>
          <w:lang w:val="en-US"/>
        </w:rPr>
        <w:t>IV</w:t>
      </w:r>
      <w:r w:rsidRPr="00D92F27">
        <w:rPr>
          <w:sz w:val="24"/>
          <w:szCs w:val="24"/>
        </w:rPr>
        <w:t xml:space="preserve"> часть. 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Г. Гендель. Пассакалия из сюиты соль минор. Хор «Аллилуйя» (№ 44) из орат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рии «Мессия».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Дж. Гершвин. Опера «Порги и Бесс» (Колыбельная Клары из I д., Песня Порги из II д., Дуэт Порги и Бесс из II д., Песенка Спортинг Лайфа из II д.). Концерт для ф-но с оркес</w:t>
      </w:r>
      <w:r w:rsidRPr="00D92F27">
        <w:rPr>
          <w:sz w:val="24"/>
          <w:szCs w:val="24"/>
        </w:rPr>
        <w:t>т</w:t>
      </w:r>
      <w:r w:rsidRPr="00D92F27">
        <w:rPr>
          <w:sz w:val="24"/>
          <w:szCs w:val="24"/>
        </w:rPr>
        <w:t>ром (Ι часть). Рапсодия в блюзовых тонах. «Любимый мой» (сл. А. Гершвина, русский текст Т. Сикорской).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lastRenderedPageBreak/>
        <w:t>М. Глинка. Опера «Иван Сусанин» (Рондо Антониды из I д., хор «Разгулялися, разливалися», романс Антониды, Полонез, Краковяк, Мазурка из II д., Песня Вани из III д., Хор поляков из IV д., Ария Сусанина из IV д., хор «Славься!»). Опера «Руслан и Людмила» (Уве</w:t>
      </w:r>
      <w:r w:rsidRPr="00D92F27">
        <w:rPr>
          <w:sz w:val="24"/>
          <w:szCs w:val="24"/>
        </w:rPr>
        <w:t>р</w:t>
      </w:r>
      <w:r w:rsidRPr="00D92F27">
        <w:rPr>
          <w:sz w:val="24"/>
          <w:szCs w:val="24"/>
        </w:rPr>
        <w:t>тюра, Сцена Наины и Фарлафа, Персидский хор, заключительный хор «Слава великим б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гам!»). «Вальс-фантазия». Романс «Я помню чудное мгновенье» (ст. А. Пушкина). «Патриот</w:t>
      </w: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</w:rPr>
        <w:t>ческая песня» (сл. А. Машистова). Романс «Жаворонок» (ст. Н. Кукольника).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М. Глинка-М. Балакирев. «Жаворонок» (фортепианная пьеса).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К. Глюк. Опера «Орфей и Эвридика» (хор «Струн золотых напев», Мелодия, Хор фурий).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Э. Григ. Музыка к драме Г. Ибсена «Пер Гюнт» (Песня Сольвейг, «Смерть Озе»). Соната для виолончели и фортепиано» (Ι часть).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А. Гурилев. «Домик-крошечка» (сл. С. Любецкого). «Вьется ласточка сизокр</w:t>
      </w:r>
      <w:r w:rsidRPr="00D92F27">
        <w:rPr>
          <w:sz w:val="24"/>
          <w:szCs w:val="24"/>
        </w:rPr>
        <w:t>ы</w:t>
      </w:r>
      <w:r w:rsidRPr="00D92F27">
        <w:rPr>
          <w:sz w:val="24"/>
          <w:szCs w:val="24"/>
        </w:rPr>
        <w:t>лая» (сл. Н. Грекова). «Колокольчик» (сл. И. Макарова).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К. Дебюсси. Ноктюрн «Празднества». «Бергамасская сюита» («Лунный свет»). Фортепианная сюита «Детский уголок» («Кукольный кэк-уок»).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Б. Дварионас. «Деревянная лошадка».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И. Дунаевский. Марш из к/ф «Веселые ребята» (сл. В. Лебедева-Кумача). Опере</w:t>
      </w:r>
      <w:r w:rsidRPr="00D92F27">
        <w:rPr>
          <w:sz w:val="24"/>
          <w:szCs w:val="24"/>
        </w:rPr>
        <w:t>т</w:t>
      </w:r>
      <w:r w:rsidRPr="00D92F27">
        <w:rPr>
          <w:sz w:val="24"/>
          <w:szCs w:val="24"/>
        </w:rPr>
        <w:t>та «Белая акация» (Вальс, Песня об Одессе, Выход Ларисы и семи кавалеров).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А. Журбин. Рок-опера «Орфей и Эвридика» (фрагменты по выбору учителя).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Знаменный распев.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Д. Кабалевский. Опера «Кола Брюньон» (Увертюра, Монолог Кола). Концерт № 3 для ф-но с оркестром (Финал). «Реквием» на стихи Р. Рождественского («Наши дети», «Помн</w:t>
      </w: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</w:rPr>
        <w:t>те!»). «Школьные годы».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В. Калинников. Симфония № 1 (соль минор, I часть).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К. Караев. Балет «Тропою грома» (Танец черных).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Д. Каччини. «</w:t>
      </w:r>
      <w:r w:rsidRPr="00D92F27">
        <w:rPr>
          <w:sz w:val="24"/>
          <w:szCs w:val="24"/>
          <w:lang w:val="en-US"/>
        </w:rPr>
        <w:t>Ave</w:t>
      </w:r>
      <w:r w:rsidRPr="00D92F27">
        <w:rPr>
          <w:sz w:val="24"/>
          <w:szCs w:val="24"/>
        </w:rPr>
        <w:t xml:space="preserve"> </w:t>
      </w:r>
      <w:r w:rsidRPr="00D92F27">
        <w:rPr>
          <w:sz w:val="24"/>
          <w:szCs w:val="24"/>
          <w:lang w:val="en-US"/>
        </w:rPr>
        <w:t>Maria».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В. Кикта. Фрески Софии Киевской (концертная симфония для арфы с оркестром) (фрагменты по усмотрению учителя). «Мой край тополиный» (сл. И. Векшегоновой).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В. Лаурушас. «В путь».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Ф. Лист. Венгерская рапсодия № 2. Этюд Паганини (№ 6).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И. Лученок. «Хатынь» (ст. Г. Петренко).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А. Лядов. Кикимора (народное сказание для оркестра).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Ф. Лэй. «История любви».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Мадригалы эпохи Возрождения.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Р. де Лиль. «Марсельеза».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А. Марчелло. Концерт для гобоя с оркестром ре минор (II часть, Адажио).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М. Матвеев. «Матушка, матушка, что во поле пыльно».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Д. Мийо. «Бразилейра».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И. Морозов. Балет «Айболит» (фрагменты: Полечка, Морское плавание, Галоп).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В. Моцарт. Фантазия для фортепиано до минор. Фантазия для фортепиано ре м</w:t>
      </w: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</w:rPr>
        <w:t>нор. Соната до мажор (эксп. Ι ч.). «Маленькая ночная серенада» (Рондо). Симфония № 40. Симфония № 41 (фрагмент ΙΙ ч.). Реквием («</w:t>
      </w:r>
      <w:r w:rsidRPr="00D92F27">
        <w:rPr>
          <w:sz w:val="24"/>
          <w:szCs w:val="24"/>
          <w:lang w:val="en-US"/>
        </w:rPr>
        <w:t>Dies</w:t>
      </w:r>
      <w:r w:rsidRPr="00D92F27">
        <w:rPr>
          <w:sz w:val="24"/>
          <w:szCs w:val="24"/>
        </w:rPr>
        <w:t xml:space="preserve"> </w:t>
      </w:r>
      <w:r w:rsidRPr="00D92F27">
        <w:rPr>
          <w:sz w:val="24"/>
          <w:szCs w:val="24"/>
          <w:lang w:val="en-US"/>
        </w:rPr>
        <w:t>ire</w:t>
      </w:r>
      <w:r w:rsidRPr="00D92F27">
        <w:rPr>
          <w:sz w:val="24"/>
          <w:szCs w:val="24"/>
        </w:rPr>
        <w:t>», «Lacrimoza»). Соната № 11 (I, II, III ч.). Фрагменты из оперы «Волшебная флейта». Мотет «</w:t>
      </w:r>
      <w:r w:rsidRPr="00D92F27">
        <w:rPr>
          <w:sz w:val="24"/>
          <w:szCs w:val="24"/>
          <w:lang w:val="en-US"/>
        </w:rPr>
        <w:t>Ave</w:t>
      </w:r>
      <w:r w:rsidRPr="00D92F27">
        <w:rPr>
          <w:sz w:val="24"/>
          <w:szCs w:val="24"/>
        </w:rPr>
        <w:t xml:space="preserve">, </w:t>
      </w:r>
      <w:r w:rsidRPr="00D92F27">
        <w:rPr>
          <w:sz w:val="24"/>
          <w:szCs w:val="24"/>
          <w:lang w:val="en-US"/>
        </w:rPr>
        <w:t>verum</w:t>
      </w:r>
      <w:r w:rsidRPr="00D92F27">
        <w:rPr>
          <w:sz w:val="24"/>
          <w:szCs w:val="24"/>
        </w:rPr>
        <w:t xml:space="preserve"> </w:t>
      </w:r>
      <w:r w:rsidRPr="00D92F27">
        <w:rPr>
          <w:bCs/>
          <w:sz w:val="24"/>
          <w:szCs w:val="24"/>
          <w:shd w:val="clear" w:color="auto" w:fill="FFFFFF"/>
        </w:rPr>
        <w:t>corpus</w:t>
      </w:r>
      <w:r w:rsidRPr="00D92F27">
        <w:rPr>
          <w:sz w:val="24"/>
          <w:szCs w:val="24"/>
        </w:rPr>
        <w:t>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М. Мусоргский. Опера «Борис Годунов» (Вступление, Песня Варлаама, Сцена смерти Бориса, сцена под Кромами). Опера «Хованщина» (Вступление, Пляска персидок).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Н. Мясковский. Симфония № 6 (экспозиция финала).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lastRenderedPageBreak/>
        <w:t>Народные музыкальные произведения России, народов РФ и стран мира по выб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ру образовательной организации.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Негритянский спиричуэл.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М. Огинский. Полонез ре минор («Прощание с Родиной»).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К. Орф. Сценическая кантата для певцов, хора и оркестра «Кармина Бурана». (</w:t>
      </w:r>
      <w:r w:rsidRPr="00D92F27">
        <w:rPr>
          <w:sz w:val="24"/>
          <w:szCs w:val="24"/>
          <w:shd w:val="clear" w:color="auto" w:fill="FFFFFF"/>
        </w:rPr>
        <w:t>«Песни Бойерна: Мирские песни для исполнения певцами и хорами, совместно с инструмент</w:t>
      </w:r>
      <w:r w:rsidRPr="00D92F27">
        <w:rPr>
          <w:sz w:val="24"/>
          <w:szCs w:val="24"/>
          <w:shd w:val="clear" w:color="auto" w:fill="FFFFFF"/>
        </w:rPr>
        <w:t>а</w:t>
      </w:r>
      <w:r w:rsidRPr="00D92F27">
        <w:rPr>
          <w:sz w:val="24"/>
          <w:szCs w:val="24"/>
          <w:shd w:val="clear" w:color="auto" w:fill="FFFFFF"/>
        </w:rPr>
        <w:t>ми и магическими изображениями») (фрагменты по выбору учителя</w:t>
      </w:r>
      <w:r w:rsidRPr="00D92F27">
        <w:rPr>
          <w:sz w:val="24"/>
          <w:szCs w:val="24"/>
        </w:rPr>
        <w:t>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Дж. Перголези «</w:t>
      </w:r>
      <w:r w:rsidRPr="00D92F27">
        <w:rPr>
          <w:sz w:val="24"/>
          <w:szCs w:val="24"/>
          <w:lang w:val="en-US"/>
        </w:rPr>
        <w:t>Stabat</w:t>
      </w:r>
      <w:r w:rsidRPr="00D92F27">
        <w:rPr>
          <w:sz w:val="24"/>
          <w:szCs w:val="24"/>
        </w:rPr>
        <w:t xml:space="preserve"> </w:t>
      </w:r>
      <w:r w:rsidRPr="00D92F27">
        <w:rPr>
          <w:sz w:val="24"/>
          <w:szCs w:val="24"/>
          <w:lang w:val="en-US"/>
        </w:rPr>
        <w:t>mater</w:t>
      </w:r>
      <w:r w:rsidRPr="00D92F27">
        <w:rPr>
          <w:sz w:val="24"/>
          <w:szCs w:val="24"/>
        </w:rPr>
        <w:t>» (фрагменты по выбору учителя).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С. Прокофьев. Опера «Война и мир» (Ария Кутузова, Вальс). Соната № 2 (Ι ч.). Симфония № 1 («Классическая». Ι ч., ΙΙ ч., III ч. Гавот, IV ч. Финал). Балет «Ромео и Джулье</w:t>
      </w:r>
      <w:r w:rsidRPr="00D92F27">
        <w:rPr>
          <w:sz w:val="24"/>
          <w:szCs w:val="24"/>
        </w:rPr>
        <w:t>т</w:t>
      </w:r>
      <w:r w:rsidRPr="00D92F27">
        <w:rPr>
          <w:sz w:val="24"/>
          <w:szCs w:val="24"/>
        </w:rPr>
        <w:t>та» (Улица просыпается, Танец рыцарей, Патер Лоренцо). Кантата «Александр Невский» (Л</w:t>
      </w:r>
      <w:r w:rsidRPr="00D92F27">
        <w:rPr>
          <w:sz w:val="24"/>
          <w:szCs w:val="24"/>
        </w:rPr>
        <w:t>е</w:t>
      </w:r>
      <w:r w:rsidRPr="00D92F27">
        <w:rPr>
          <w:sz w:val="24"/>
          <w:szCs w:val="24"/>
        </w:rPr>
        <w:t>довое побоище). Фортепианные миниатюры «Мимолетности» (по выбору учителя).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М. Равель. «Болеро».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С. Рахманинов. Концерт № 2 для ф-но с оркестром (Ι часть). Концерт № 3 для ф-но с оркестром (Ι часть). «Вокализ». Романс «Весенние воды» (сл. Ф. Тютчева). Романс «Остр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вок» (сл. К. Бальмонта, из Шелли). Романс «Сирень» (сл. Е. Бекетовой). Прелюдии (до диез м</w:t>
      </w: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</w:rPr>
        <w:t>нор, соль минор, соль диез минор). Сюита для двух фортепиано № 1 (фрагменты по выбору учителя). «Всенощное бдение» (фрагменты по выбору учителя).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Н. Римский-Корсаков. Опера «Садко» (Колыбельная Волховы, хороводная песня Садко «Заиграйте, мои гусельки», Сцена появления лебедей, Песня Варяжского гостя, Песня Индийского гостя, Песня Веденецкого гостя). Опера «Золотой петушок» («Шествие»). Опера «Снегурочка» (Пролог: Сцена Снегурочки с Морозом и Весной, Ария Снегурочки «С подру</w:t>
      </w:r>
      <w:r w:rsidRPr="00D92F27">
        <w:rPr>
          <w:sz w:val="24"/>
          <w:szCs w:val="24"/>
        </w:rPr>
        <w:t>ж</w:t>
      </w:r>
      <w:r w:rsidRPr="00D92F27">
        <w:rPr>
          <w:sz w:val="24"/>
          <w:szCs w:val="24"/>
        </w:rPr>
        <w:t>ками по ягоды ходить»; Третья песня Леля (ΙΙΙ д.), Сцена таяния Снегурочки «Люблю и таю» (Ι</w:t>
      </w:r>
      <w:r w:rsidRPr="00D92F27">
        <w:rPr>
          <w:sz w:val="24"/>
          <w:szCs w:val="24"/>
          <w:lang w:val="en-US"/>
        </w:rPr>
        <w:t>V</w:t>
      </w:r>
      <w:r w:rsidRPr="00D92F27">
        <w:rPr>
          <w:sz w:val="24"/>
          <w:szCs w:val="24"/>
        </w:rPr>
        <w:t xml:space="preserve"> д.)). Опера «Сказка о царе Салтане» («Полет шмеля»). Опера «Сказание о невидимом граде Китеже и деве Февронии» (оркестровый эпизод «Сеча при Керженце»). Симфоническая сюита «Шехеразада» (I часть). Романс «Горные вершины» (ст. М. Лермонтова).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А. Рубинштейн. Романс «Горные вершины» (ст. М. Лермонтова).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Ян Сибелиус. Музыка к пьесе А. Ярнефельта «Куолема» («Грустный вальс»).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П. Сигер «Песня о молоте». «Все преодолеем».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Г. Свиридов. Кантата «Памяти С. Есенина» (ΙΙ ч. «Поет зима, аукает»). Сюита «Время, вперед!» (</w:t>
      </w:r>
      <w:r w:rsidRPr="00D92F27">
        <w:rPr>
          <w:sz w:val="24"/>
          <w:szCs w:val="24"/>
          <w:lang w:val="en-US"/>
        </w:rPr>
        <w:t>VI</w:t>
      </w:r>
      <w:r w:rsidRPr="00D92F27">
        <w:rPr>
          <w:sz w:val="24"/>
          <w:szCs w:val="24"/>
        </w:rPr>
        <w:t xml:space="preserve"> ч.). «Музыкальные иллюстрации к повести А. Пушкина «Метель» («Тро</w:t>
      </w:r>
      <w:r w:rsidRPr="00D92F27">
        <w:rPr>
          <w:sz w:val="24"/>
          <w:szCs w:val="24"/>
        </w:rPr>
        <w:t>й</w:t>
      </w:r>
      <w:r w:rsidRPr="00D92F27">
        <w:rPr>
          <w:sz w:val="24"/>
          <w:szCs w:val="24"/>
        </w:rPr>
        <w:t>ка», «Вальс», «Весна и осень», «Романс», «Пастораль», «Военный марш», «Венчание»). Музыка к драме А. Толстого «Царь Федор Иоанович» («Любовь святая»).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А. Скрябин. Этюд № 12 (ре диез минор). Прелюдия № 4 (ми бемоль минор).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 xml:space="preserve">И. Стравинский. Балет «Петрушка» (Первая картина: темы гулянья, Балаганный дед, Танцовщица, Шарманщик играет на трубе, Фокусник играет на флейте, Танец оживших кукол). Сюита № 2 для оркестра. 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М. Теодоракис «На побережье тайном». «Я – фронт».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Б. Тищенко. Балет «Ярославна» (Плач Ярославны из ΙΙΙ действия, другие фра</w:t>
      </w:r>
      <w:r w:rsidRPr="00D92F27">
        <w:rPr>
          <w:sz w:val="24"/>
          <w:szCs w:val="24"/>
        </w:rPr>
        <w:t>г</w:t>
      </w:r>
      <w:r w:rsidRPr="00D92F27">
        <w:rPr>
          <w:sz w:val="24"/>
          <w:szCs w:val="24"/>
        </w:rPr>
        <w:t>менты по выбору учителя).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Э. Уэббер. Рок-опера «Иисус Христос – суперзвезда» (фрагменты по выбору уч</w:t>
      </w: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</w:rPr>
        <w:t>теля). Мюзикл «Кошки», либретто по Т. Элиоту (фрагменты по выбору учителя).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А. Хачатурян. Балет «Гаянэ» (Танец с саблями, Колыбельная). Концерт для скрипки с оркестром (I ч., II ч., ΙΙΙ ч.). Музыка к драме М. Лермонтова «Маскарад» (Галоп, Вальс).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К. Хачатурян. Балет «Чиполлино» (фрагменты).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lastRenderedPageBreak/>
        <w:t xml:space="preserve">Т. Хренников. Сюита из балета «Любовью за любовь» (Увертюра. Общее адажио. Сцена заговора. Общий танец. Дуэт Беатриче и Бенедикта. Гимн любви). 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П. Чайковский. Вступление к опере «Евгений Онегин». Симфония № 4 (ΙΙΙ ч.). Симфония № 5 (I ч., III ч. Вальс, IV ч. Финал). Симфония № 6. Концерт № 1 для ф-но с оркес</w:t>
      </w:r>
      <w:r w:rsidRPr="00D92F27">
        <w:rPr>
          <w:sz w:val="24"/>
          <w:szCs w:val="24"/>
        </w:rPr>
        <w:t>т</w:t>
      </w:r>
      <w:r w:rsidRPr="00D92F27">
        <w:rPr>
          <w:sz w:val="24"/>
          <w:szCs w:val="24"/>
        </w:rPr>
        <w:t>ром (ΙΙ ч., ΙΙΙ ч.). Увертюра-фантазия «Ромео и Джульетта». Торжественная увертюра «1812 год». Сюита № 4 «Моцартиана». Фортепианный цикл «Времена года» («На тройке», «Баркар</w:t>
      </w:r>
      <w:r w:rsidRPr="00D92F27">
        <w:rPr>
          <w:sz w:val="24"/>
          <w:szCs w:val="24"/>
        </w:rPr>
        <w:t>о</w:t>
      </w:r>
      <w:r w:rsidRPr="00D92F27">
        <w:rPr>
          <w:sz w:val="24"/>
          <w:szCs w:val="24"/>
        </w:rPr>
        <w:t>ла»). Ноктюрн до-диез минор. «Всенощное бдение» («Богородице Дево, радуйся» № 8). «Я ли в поле да не травушка была» (ст. И. Сурикова). «Легенда» (сл. А. Плещеева). «Покаянная моли</w:t>
      </w:r>
      <w:r w:rsidRPr="00D92F27">
        <w:rPr>
          <w:sz w:val="24"/>
          <w:szCs w:val="24"/>
        </w:rPr>
        <w:t>т</w:t>
      </w:r>
      <w:r w:rsidRPr="00D92F27">
        <w:rPr>
          <w:sz w:val="24"/>
          <w:szCs w:val="24"/>
        </w:rPr>
        <w:t>ва о Руси».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П. Чесноков. «Да исправится молитва моя».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М. Чюрленис. Прелюдия ре минор. Прелюдия ми минор. Прелюдия ля минор. Симфоническая поэма «Море».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А. Шнитке. Кончерто гроссо. Сюита в старинном стиле для скрипки и фортепи</w:t>
      </w:r>
      <w:r w:rsidRPr="00D92F27">
        <w:rPr>
          <w:sz w:val="24"/>
          <w:szCs w:val="24"/>
        </w:rPr>
        <w:t>а</w:t>
      </w:r>
      <w:r w:rsidRPr="00D92F27">
        <w:rPr>
          <w:sz w:val="24"/>
          <w:szCs w:val="24"/>
        </w:rPr>
        <w:t>но. Ревизская сказка (сюита из музыки к одноименному спектаклю на Таганке): Увертюра (№ 1), Детство Чичикова (№ 2), Шинель (№ 4),Чиновники (№ 5).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Ф. Шопен. Вальс № 6 (ре бемоль мажор). Вальс № 7 (до диез минор). Вальс № 10 (си минор). Мазурка № 1. Мазурка № 47. Мазурка № 48. Полонез (ля мажор). Ноктюрн фа м</w:t>
      </w:r>
      <w:r w:rsidRPr="00D92F27">
        <w:rPr>
          <w:sz w:val="24"/>
          <w:szCs w:val="24"/>
        </w:rPr>
        <w:t>и</w:t>
      </w:r>
      <w:r w:rsidRPr="00D92F27">
        <w:rPr>
          <w:sz w:val="24"/>
          <w:szCs w:val="24"/>
        </w:rPr>
        <w:t>нор. Этюд № 12 (до минор). Полонез (ля мажор).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Д. Шостакович. Симфония № 7 «Ленинградская». «Праздничная увертюра».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 xml:space="preserve">И. Штраус. «Полька-пиццикато». Вальс из оперетты «Летучая мышь». 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Ф. Шуберт. Симфония № 8 («Неоконченная»). Вокальный цикл на ст. В. Мюллера «Прекрасная мельничиха» («В путь»). «Лесной царь» (ст. И. Гете). «Шарманщик» (ст. В Мю</w:t>
      </w:r>
      <w:r w:rsidRPr="00D92F27">
        <w:rPr>
          <w:sz w:val="24"/>
          <w:szCs w:val="24"/>
        </w:rPr>
        <w:t>л</w:t>
      </w:r>
      <w:r w:rsidRPr="00D92F27">
        <w:rPr>
          <w:sz w:val="24"/>
          <w:szCs w:val="24"/>
        </w:rPr>
        <w:t>лера»). «Серенада» (сл. Л. Рельштаба, перевод Н. Огарева). «</w:t>
      </w:r>
      <w:r w:rsidRPr="00D92F27">
        <w:rPr>
          <w:sz w:val="24"/>
          <w:szCs w:val="24"/>
          <w:lang w:val="en-US"/>
        </w:rPr>
        <w:t>Ave</w:t>
      </w:r>
      <w:r w:rsidRPr="00D92F27">
        <w:rPr>
          <w:sz w:val="24"/>
          <w:szCs w:val="24"/>
        </w:rPr>
        <w:t xml:space="preserve"> </w:t>
      </w:r>
      <w:r w:rsidRPr="00D92F27">
        <w:rPr>
          <w:sz w:val="24"/>
          <w:szCs w:val="24"/>
          <w:lang w:val="en-US"/>
        </w:rPr>
        <w:t>Maria</w:t>
      </w:r>
      <w:r w:rsidRPr="00D92F27">
        <w:rPr>
          <w:sz w:val="24"/>
          <w:szCs w:val="24"/>
        </w:rPr>
        <w:t>» (сл. В. Скотта).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Р. Щедрин. Опера «Не только любовь». (Песня и частушки Варвары).</w:t>
      </w:r>
    </w:p>
    <w:p w:rsidR="00D92F27" w:rsidRPr="00D92F27" w:rsidRDefault="00D92F27" w:rsidP="009C6304">
      <w:pPr>
        <w:numPr>
          <w:ilvl w:val="0"/>
          <w:numId w:val="289"/>
        </w:numPr>
        <w:spacing w:line="276" w:lineRule="auto"/>
        <w:ind w:left="0" w:firstLine="709"/>
        <w:contextualSpacing/>
        <w:jc w:val="both"/>
        <w:rPr>
          <w:sz w:val="24"/>
          <w:szCs w:val="24"/>
        </w:rPr>
      </w:pPr>
      <w:r w:rsidRPr="00D92F27">
        <w:rPr>
          <w:sz w:val="24"/>
          <w:szCs w:val="24"/>
        </w:rPr>
        <w:t>Д. Эллингтон. «Караван».</w:t>
      </w:r>
    </w:p>
    <w:p w:rsidR="00D92F27" w:rsidRPr="00D92F27" w:rsidRDefault="00D92F27" w:rsidP="00D92F27">
      <w:pPr>
        <w:pStyle w:val="af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92F27">
        <w:rPr>
          <w:rFonts w:ascii="Times New Roman" w:hAnsi="Times New Roman" w:cs="Times New Roman"/>
          <w:sz w:val="24"/>
          <w:szCs w:val="24"/>
        </w:rPr>
        <w:t>А. Эшпай. «Венгерские напевы».</w:t>
      </w:r>
    </w:p>
    <w:p w:rsidR="00B65B72" w:rsidRPr="001612DE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1612DE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2131D0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2131D0">
        <w:rPr>
          <w:rFonts w:eastAsiaTheme="minorHAnsi"/>
          <w:b/>
          <w:color w:val="000000"/>
          <w:sz w:val="24"/>
          <w:szCs w:val="24"/>
          <w:lang w:eastAsia="en-US"/>
        </w:rPr>
        <w:t>2.2.2.14. Технология</w:t>
      </w:r>
    </w:p>
    <w:p w:rsidR="00643A9B" w:rsidRPr="00643A9B" w:rsidRDefault="00643A9B" w:rsidP="002131D0">
      <w:pPr>
        <w:tabs>
          <w:tab w:val="left" w:pos="851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Предметная область «Технология» является необходимым компонентом общего образ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вания всех школьников, предоставляя им возможность применять на практике знания основ наук. Это фактически единственный школьный учебный курс, отражающий в своем содерж</w:t>
      </w:r>
      <w:r w:rsidRPr="00643A9B">
        <w:rPr>
          <w:sz w:val="24"/>
          <w:szCs w:val="24"/>
        </w:rPr>
        <w:t>а</w:t>
      </w:r>
      <w:r w:rsidRPr="00643A9B">
        <w:rPr>
          <w:sz w:val="24"/>
          <w:szCs w:val="24"/>
        </w:rPr>
        <w:t>нии общие принципы преобразующей деятельности человека и все аспекты материальной кул</w:t>
      </w:r>
      <w:r w:rsidRPr="00643A9B">
        <w:rPr>
          <w:sz w:val="24"/>
          <w:szCs w:val="24"/>
        </w:rPr>
        <w:t>ь</w:t>
      </w:r>
      <w:r w:rsidRPr="00643A9B">
        <w:rPr>
          <w:sz w:val="24"/>
          <w:szCs w:val="24"/>
        </w:rPr>
        <w:t>туры. Он направлен на овладение учащимися навыками конкретной предметно-преобразующей (а не виртуальной) деятельности, создание новых ценностей, что, несомненно, соответствует потребностям развития общества. В рамках «Технологии» происходит знакомство с миром профессий и ориентация школьников на работу в различных сферах общественного произво</w:t>
      </w:r>
      <w:r w:rsidRPr="00643A9B">
        <w:rPr>
          <w:sz w:val="24"/>
          <w:szCs w:val="24"/>
        </w:rPr>
        <w:t>д</w:t>
      </w:r>
      <w:r w:rsidRPr="00643A9B">
        <w:rPr>
          <w:sz w:val="24"/>
          <w:szCs w:val="24"/>
        </w:rPr>
        <w:t>ства. Тем самым обеспечивается преемственность перехода учащихся от общего к професси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нальному образованию и трудовой деятельности.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Программа предмета «Технология» обеспечивает формирование у школьников технол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гического мышления. Схема технологического мышления (потребность – цель – способ – р</w:t>
      </w:r>
      <w:r w:rsidRPr="00643A9B">
        <w:rPr>
          <w:sz w:val="24"/>
          <w:szCs w:val="24"/>
        </w:rPr>
        <w:t>е</w:t>
      </w:r>
      <w:r w:rsidRPr="00643A9B">
        <w:rPr>
          <w:sz w:val="24"/>
          <w:szCs w:val="24"/>
        </w:rPr>
        <w:t>зультат) позволяет наиболее органично решать задачи установления связей между образов</w:t>
      </w:r>
      <w:r w:rsidRPr="00643A9B">
        <w:rPr>
          <w:sz w:val="24"/>
          <w:szCs w:val="24"/>
        </w:rPr>
        <w:t>а</w:t>
      </w:r>
      <w:r w:rsidRPr="00643A9B">
        <w:rPr>
          <w:sz w:val="24"/>
          <w:szCs w:val="24"/>
        </w:rPr>
        <w:t>тельным и жизненным пространством, образовательными результатами, полученными при из</w:t>
      </w:r>
      <w:r w:rsidRPr="00643A9B">
        <w:rPr>
          <w:sz w:val="24"/>
          <w:szCs w:val="24"/>
        </w:rPr>
        <w:t>у</w:t>
      </w:r>
      <w:r w:rsidRPr="00643A9B">
        <w:rPr>
          <w:sz w:val="24"/>
          <w:szCs w:val="24"/>
        </w:rPr>
        <w:t xml:space="preserve">чении различных предметных областей, а также собственными образовательными результатами (знаниями, умениями, универсальными учебными действиями и т. д.) и жизненными задачами. </w:t>
      </w:r>
      <w:r w:rsidRPr="00643A9B">
        <w:rPr>
          <w:sz w:val="24"/>
          <w:szCs w:val="24"/>
        </w:rPr>
        <w:lastRenderedPageBreak/>
        <w:t>Кроме того, схема технологического мышления позволяет вводить в образовательный процесс ситуации, дающие опыт принятия прагматичных решений на основе собственных образов</w:t>
      </w:r>
      <w:r w:rsidRPr="00643A9B">
        <w:rPr>
          <w:sz w:val="24"/>
          <w:szCs w:val="24"/>
        </w:rPr>
        <w:t>а</w:t>
      </w:r>
      <w:r w:rsidRPr="00643A9B">
        <w:rPr>
          <w:sz w:val="24"/>
          <w:szCs w:val="24"/>
        </w:rPr>
        <w:t>тельных результатов, начиная от решения бытовых вопросов и заканчивая решением о напра</w:t>
      </w:r>
      <w:r w:rsidRPr="00643A9B">
        <w:rPr>
          <w:sz w:val="24"/>
          <w:szCs w:val="24"/>
        </w:rPr>
        <w:t>в</w:t>
      </w:r>
      <w:r w:rsidRPr="00643A9B">
        <w:rPr>
          <w:sz w:val="24"/>
          <w:szCs w:val="24"/>
        </w:rPr>
        <w:t>лениях продолжения образования, построением карьерных и жизненных планов. Таким обр</w:t>
      </w:r>
      <w:r w:rsidRPr="00643A9B">
        <w:rPr>
          <w:sz w:val="24"/>
          <w:szCs w:val="24"/>
        </w:rPr>
        <w:t>а</w:t>
      </w:r>
      <w:r w:rsidRPr="00643A9B">
        <w:rPr>
          <w:sz w:val="24"/>
          <w:szCs w:val="24"/>
        </w:rPr>
        <w:t>зом, предметная область «Технология» позволяет формировать у обучающихся ресурс практ</w:t>
      </w:r>
      <w:r w:rsidRPr="00643A9B">
        <w:rPr>
          <w:sz w:val="24"/>
          <w:szCs w:val="24"/>
        </w:rPr>
        <w:t>и</w:t>
      </w:r>
      <w:r w:rsidRPr="00643A9B">
        <w:rPr>
          <w:sz w:val="24"/>
          <w:szCs w:val="24"/>
        </w:rPr>
        <w:t>ческих умений и опыта, необходимых для разумной организации собственной жизни, создает условия для развития инициативности, изобретательности, гибкости мышления.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Предмет «Технология» является базой, на которой может быть сформировано проектное мышление обучающихся. Проектная деятельность как способ преобразования реальности в с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ответствии с поставленной целью оказывается адекватным средством в ситуациях, когда сфо</w:t>
      </w:r>
      <w:r w:rsidRPr="00643A9B">
        <w:rPr>
          <w:sz w:val="24"/>
          <w:szCs w:val="24"/>
        </w:rPr>
        <w:t>р</w:t>
      </w:r>
      <w:r w:rsidRPr="00643A9B">
        <w:rPr>
          <w:sz w:val="24"/>
          <w:szCs w:val="24"/>
        </w:rPr>
        <w:t>мировалась или выявлена в ближайшем окружении новая потребность,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должном, в котором выявленная потребность удовлетворяется, и реальной ситуацией. Таким образом, в программу включено содержание, адекватное требованиям ФГОС к освоению обучающимися принципов и алгори</w:t>
      </w:r>
      <w:r w:rsidRPr="00643A9B">
        <w:rPr>
          <w:sz w:val="24"/>
          <w:szCs w:val="24"/>
        </w:rPr>
        <w:t>т</w:t>
      </w:r>
      <w:r w:rsidRPr="00643A9B">
        <w:rPr>
          <w:sz w:val="24"/>
          <w:szCs w:val="24"/>
        </w:rPr>
        <w:t>мов проектной деятельности.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Проектно-технологическое мышление может развиваться только с опорой на униве</w:t>
      </w:r>
      <w:r w:rsidRPr="00643A9B">
        <w:rPr>
          <w:sz w:val="24"/>
          <w:szCs w:val="24"/>
        </w:rPr>
        <w:t>р</w:t>
      </w:r>
      <w:r w:rsidRPr="00643A9B">
        <w:rPr>
          <w:sz w:val="24"/>
          <w:szCs w:val="24"/>
        </w:rPr>
        <w:t>сальные способы деятельности в сферах самоуправления и разрешения проблем, работы с и</w:t>
      </w:r>
      <w:r w:rsidRPr="00643A9B">
        <w:rPr>
          <w:sz w:val="24"/>
          <w:szCs w:val="24"/>
        </w:rPr>
        <w:t>н</w:t>
      </w:r>
      <w:r w:rsidRPr="00643A9B">
        <w:rPr>
          <w:sz w:val="24"/>
          <w:szCs w:val="24"/>
        </w:rPr>
        <w:t>формацией и коммуникации. Поэтому предмет «Технология» принимает на себя значительную долю деятельности образовательной организации по формированию универсальных учебных действий в той их части, в которой они описывают присвоенные способы деятельности, в ра</w:t>
      </w:r>
      <w:r w:rsidRPr="00643A9B">
        <w:rPr>
          <w:sz w:val="24"/>
          <w:szCs w:val="24"/>
        </w:rPr>
        <w:t>в</w:t>
      </w:r>
      <w:r w:rsidRPr="00643A9B">
        <w:rPr>
          <w:sz w:val="24"/>
          <w:szCs w:val="24"/>
        </w:rPr>
        <w:t>ной мере применимые в учебных и жизненных ситуациях. В отношении задачи формирования регулятивных универсальных учебных действий «Технология» является базовой структурной составляющей учебного плана школы. Программа обеспечивает оперативное введение в обр</w:t>
      </w:r>
      <w:r w:rsidRPr="00643A9B">
        <w:rPr>
          <w:sz w:val="24"/>
          <w:szCs w:val="24"/>
        </w:rPr>
        <w:t>а</w:t>
      </w:r>
      <w:r w:rsidRPr="00643A9B">
        <w:rPr>
          <w:sz w:val="24"/>
          <w:szCs w:val="24"/>
        </w:rPr>
        <w:t>зовательный процесс содержания, адекватно отражающего смену жизненных реалий, формир</w:t>
      </w:r>
      <w:r w:rsidRPr="00643A9B">
        <w:rPr>
          <w:sz w:val="24"/>
          <w:szCs w:val="24"/>
        </w:rPr>
        <w:t>у</w:t>
      </w:r>
      <w:r w:rsidRPr="00643A9B">
        <w:rPr>
          <w:sz w:val="24"/>
          <w:szCs w:val="24"/>
        </w:rPr>
        <w:t>ет пространство, на котором происходит сопоставление обучающимся собственных стремл</w:t>
      </w:r>
      <w:r w:rsidRPr="00643A9B">
        <w:rPr>
          <w:sz w:val="24"/>
          <w:szCs w:val="24"/>
        </w:rPr>
        <w:t>е</w:t>
      </w:r>
      <w:r w:rsidRPr="00643A9B">
        <w:rPr>
          <w:sz w:val="24"/>
          <w:szCs w:val="24"/>
        </w:rPr>
        <w:t xml:space="preserve">ний, полученного опыта учебной деятельности и информации, в первую очередь в отношении профессиональной ориентации. 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Цели программы:</w:t>
      </w:r>
    </w:p>
    <w:p w:rsidR="00643A9B" w:rsidRPr="00643A9B" w:rsidRDefault="00643A9B" w:rsidP="009C6304">
      <w:pPr>
        <w:pStyle w:val="a8"/>
        <w:numPr>
          <w:ilvl w:val="0"/>
          <w:numId w:val="291"/>
        </w:numPr>
        <w:tabs>
          <w:tab w:val="left" w:pos="851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Обеспечение понимания обучающимися сущности современных материальных, и</w:t>
      </w:r>
      <w:r w:rsidRPr="00643A9B">
        <w:rPr>
          <w:sz w:val="24"/>
          <w:szCs w:val="24"/>
        </w:rPr>
        <w:t>н</w:t>
      </w:r>
      <w:r w:rsidRPr="00643A9B">
        <w:rPr>
          <w:sz w:val="24"/>
          <w:szCs w:val="24"/>
        </w:rPr>
        <w:t>формационных и гуманитарных технологий и перспектив их развития.</w:t>
      </w:r>
    </w:p>
    <w:p w:rsidR="00643A9B" w:rsidRPr="00643A9B" w:rsidRDefault="00643A9B" w:rsidP="009C6304">
      <w:pPr>
        <w:pStyle w:val="a8"/>
        <w:numPr>
          <w:ilvl w:val="0"/>
          <w:numId w:val="291"/>
        </w:numPr>
        <w:tabs>
          <w:tab w:val="left" w:pos="851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Формирование технологической культуры и проектно-технологического мышления обучающихся.</w:t>
      </w:r>
    </w:p>
    <w:p w:rsidR="00643A9B" w:rsidRPr="00643A9B" w:rsidRDefault="00643A9B" w:rsidP="009C6304">
      <w:pPr>
        <w:pStyle w:val="a8"/>
        <w:numPr>
          <w:ilvl w:val="0"/>
          <w:numId w:val="291"/>
        </w:numPr>
        <w:tabs>
          <w:tab w:val="left" w:pos="851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Формирование информационной основы и персонального опыта, необходимых для определения обучающимся направлений своего дальнейшего образования в контексте постро</w:t>
      </w:r>
      <w:r w:rsidRPr="00643A9B">
        <w:rPr>
          <w:sz w:val="24"/>
          <w:szCs w:val="24"/>
        </w:rPr>
        <w:t>е</w:t>
      </w:r>
      <w:r w:rsidRPr="00643A9B">
        <w:rPr>
          <w:sz w:val="24"/>
          <w:szCs w:val="24"/>
        </w:rPr>
        <w:t>ния жизненных планов, в первую очередь, касающихся сферы и содержания будущей профе</w:t>
      </w:r>
      <w:r w:rsidRPr="00643A9B">
        <w:rPr>
          <w:sz w:val="24"/>
          <w:szCs w:val="24"/>
        </w:rPr>
        <w:t>с</w:t>
      </w:r>
      <w:r w:rsidRPr="00643A9B">
        <w:rPr>
          <w:sz w:val="24"/>
          <w:szCs w:val="24"/>
        </w:rPr>
        <w:t xml:space="preserve">сиональной деятельности. 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 xml:space="preserve">Программа реализуется из расчета 2 часа в неделю в 5-7 классах, 1 час - в 8 классе, в 9 классе - за счет вариативной части учебного плана и внеурочной деятельности. 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Основную часть содержания программы составляет деятельность обучающихся, напра</w:t>
      </w:r>
      <w:r w:rsidRPr="00643A9B">
        <w:rPr>
          <w:sz w:val="24"/>
          <w:szCs w:val="24"/>
        </w:rPr>
        <w:t>в</w:t>
      </w:r>
      <w:r w:rsidRPr="00643A9B">
        <w:rPr>
          <w:sz w:val="24"/>
          <w:szCs w:val="24"/>
        </w:rPr>
        <w:t>ленная на создание и преобразование как материальных, так и информационных объектов. Важнейшую группу образовательных результатов составляет полученный и осмысленный об</w:t>
      </w:r>
      <w:r w:rsidRPr="00643A9B">
        <w:rPr>
          <w:sz w:val="24"/>
          <w:szCs w:val="24"/>
        </w:rPr>
        <w:t>у</w:t>
      </w:r>
      <w:r w:rsidRPr="00643A9B">
        <w:rPr>
          <w:sz w:val="24"/>
          <w:szCs w:val="24"/>
        </w:rPr>
        <w:t>чающимися опыт практической деятельности. В урочное время деятельность обучающихся о</w:t>
      </w:r>
      <w:r w:rsidRPr="00643A9B">
        <w:rPr>
          <w:sz w:val="24"/>
          <w:szCs w:val="24"/>
        </w:rPr>
        <w:t>р</w:t>
      </w:r>
      <w:r w:rsidRPr="00643A9B">
        <w:rPr>
          <w:sz w:val="24"/>
          <w:szCs w:val="24"/>
        </w:rPr>
        <w:t>ганизуется как в индивидуальном, так и в групповом формате. Сопровождение со стороны п</w:t>
      </w:r>
      <w:r w:rsidRPr="00643A9B">
        <w:rPr>
          <w:sz w:val="24"/>
          <w:szCs w:val="24"/>
        </w:rPr>
        <w:t>е</w:t>
      </w:r>
      <w:r w:rsidRPr="00643A9B">
        <w:rPr>
          <w:sz w:val="24"/>
          <w:szCs w:val="24"/>
        </w:rPr>
        <w:t>дагога принимает форму прямого руководства, консультационного сопровождения или своди</w:t>
      </w:r>
      <w:r w:rsidRPr="00643A9B">
        <w:rPr>
          <w:sz w:val="24"/>
          <w:szCs w:val="24"/>
        </w:rPr>
        <w:t>т</w:t>
      </w:r>
      <w:r w:rsidRPr="00643A9B">
        <w:rPr>
          <w:sz w:val="24"/>
          <w:szCs w:val="24"/>
        </w:rPr>
        <w:t>ся к педагогическому наблюдению за деятельностью с последующей организацией анализа (р</w:t>
      </w:r>
      <w:r w:rsidRPr="00643A9B">
        <w:rPr>
          <w:sz w:val="24"/>
          <w:szCs w:val="24"/>
        </w:rPr>
        <w:t>е</w:t>
      </w:r>
      <w:r w:rsidRPr="00643A9B">
        <w:rPr>
          <w:sz w:val="24"/>
          <w:szCs w:val="24"/>
        </w:rPr>
        <w:lastRenderedPageBreak/>
        <w:t>флексии). Рекомендуется строить программу таким образом, чтобы объяснение учителя в той или иной форме составляло не более 0,2 урочного времени и не более 0,15 объема программы.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Подразумевается и значительная внеурочная активность обучающихся. Такое решение обусловлено задачами формирования учебной самостоятельности, высокой степенью ориент</w:t>
      </w:r>
      <w:r w:rsidRPr="00643A9B">
        <w:rPr>
          <w:sz w:val="24"/>
          <w:szCs w:val="24"/>
        </w:rPr>
        <w:t>а</w:t>
      </w:r>
      <w:r w:rsidRPr="00643A9B">
        <w:rPr>
          <w:sz w:val="24"/>
          <w:szCs w:val="24"/>
        </w:rPr>
        <w:t>ции на индивидуальные запросы и интересы обучающегося, ориентацией на особенность во</w:t>
      </w:r>
      <w:r w:rsidRPr="00643A9B">
        <w:rPr>
          <w:sz w:val="24"/>
          <w:szCs w:val="24"/>
        </w:rPr>
        <w:t>з</w:t>
      </w:r>
      <w:r w:rsidRPr="00643A9B">
        <w:rPr>
          <w:sz w:val="24"/>
          <w:szCs w:val="24"/>
        </w:rPr>
        <w:t>раста как периода разнообразных «безответственных» проб. В рамках внеурочной деятельности активность обучающихся связана:</w:t>
      </w:r>
    </w:p>
    <w:p w:rsidR="00643A9B" w:rsidRPr="00643A9B" w:rsidRDefault="00643A9B" w:rsidP="009C6304">
      <w:pPr>
        <w:pStyle w:val="a8"/>
        <w:numPr>
          <w:ilvl w:val="0"/>
          <w:numId w:val="29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с выполнением заданий на самостоятельную работу с информацией (формируется навык самостоятельной учебной работы, для обучающегося оказывается открыта большая н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менклатура информационных ресурсов, чем это возможно на уроке, задания индивидуализир</w:t>
      </w:r>
      <w:r w:rsidRPr="00643A9B">
        <w:rPr>
          <w:sz w:val="24"/>
          <w:szCs w:val="24"/>
        </w:rPr>
        <w:t>у</w:t>
      </w:r>
      <w:r w:rsidRPr="00643A9B">
        <w:rPr>
          <w:sz w:val="24"/>
          <w:szCs w:val="24"/>
        </w:rPr>
        <w:t>ются по содержанию в рамках одного способа работы с информацией и общего тематического поля);</w:t>
      </w:r>
    </w:p>
    <w:p w:rsidR="00643A9B" w:rsidRPr="00643A9B" w:rsidRDefault="00643A9B" w:rsidP="009C6304">
      <w:pPr>
        <w:pStyle w:val="a8"/>
        <w:numPr>
          <w:ilvl w:val="0"/>
          <w:numId w:val="29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с проектной деятельностью (индивидуальные решения приводят к тому, что обуч</w:t>
      </w:r>
      <w:r w:rsidRPr="00643A9B">
        <w:rPr>
          <w:sz w:val="24"/>
          <w:szCs w:val="24"/>
        </w:rPr>
        <w:t>а</w:t>
      </w:r>
      <w:r w:rsidRPr="00643A9B">
        <w:rPr>
          <w:sz w:val="24"/>
          <w:szCs w:val="24"/>
        </w:rPr>
        <w:t>ющиеся работают в разном темпе – они сами составляют планы, нуждаются в различном об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рудовании, материалах, информации – в зависимости от выбранного способа деятельности, з</w:t>
      </w:r>
      <w:r w:rsidRPr="00643A9B">
        <w:rPr>
          <w:sz w:val="24"/>
          <w:szCs w:val="24"/>
        </w:rPr>
        <w:t>а</w:t>
      </w:r>
      <w:r w:rsidRPr="00643A9B">
        <w:rPr>
          <w:sz w:val="24"/>
          <w:szCs w:val="24"/>
        </w:rPr>
        <w:t>планированного продукта, поставленной цели);</w:t>
      </w:r>
    </w:p>
    <w:p w:rsidR="00643A9B" w:rsidRPr="00643A9B" w:rsidRDefault="00643A9B" w:rsidP="009C6304">
      <w:pPr>
        <w:pStyle w:val="a8"/>
        <w:numPr>
          <w:ilvl w:val="0"/>
          <w:numId w:val="29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с реализационной частью образовательного путешествия (логистика школьного дня не позволит уложить это мероприятие в урок или в два последовательно стоящих в расписании урока);</w:t>
      </w:r>
    </w:p>
    <w:p w:rsidR="00643A9B" w:rsidRPr="00643A9B" w:rsidRDefault="00643A9B" w:rsidP="009C6304">
      <w:pPr>
        <w:pStyle w:val="a8"/>
        <w:numPr>
          <w:ilvl w:val="0"/>
          <w:numId w:val="29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с выполнением практических заданий, требующих наблюдения за окружающей де</w:t>
      </w:r>
      <w:r w:rsidRPr="00643A9B">
        <w:rPr>
          <w:sz w:val="24"/>
          <w:szCs w:val="24"/>
        </w:rPr>
        <w:t>й</w:t>
      </w:r>
      <w:r w:rsidRPr="00643A9B">
        <w:rPr>
          <w:sz w:val="24"/>
          <w:szCs w:val="24"/>
        </w:rPr>
        <w:t>ствительностью или ее преобразования (на уроке обучающийся может получить лишь модель действительности).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Таким образом, формы внеурочной деятельности в рамках предметной области «Техн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логия» – это проектная деятельность обучающихся, экскурсии, домашние задания и кратк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срочные курсы дополнительного образования (или мастер-классы, не более 17 часов), позвол</w:t>
      </w:r>
      <w:r w:rsidRPr="00643A9B">
        <w:rPr>
          <w:sz w:val="24"/>
          <w:szCs w:val="24"/>
        </w:rPr>
        <w:t>я</w:t>
      </w:r>
      <w:r w:rsidRPr="00643A9B">
        <w:rPr>
          <w:sz w:val="24"/>
          <w:szCs w:val="24"/>
        </w:rPr>
        <w:t>ющие освоить конкретную материальную или информационную технологию, необходимую для изготовления продукта в проекте обучающегося, актуального на момент прохождения курса.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В соответствии с целями выстроено содержание деятельности в структуре трех блоков, обеспечивая получение заявленных результатов.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b/>
          <w:sz w:val="24"/>
          <w:szCs w:val="24"/>
        </w:rPr>
        <w:t>Первый блок</w:t>
      </w:r>
      <w:r w:rsidRPr="00643A9B">
        <w:rPr>
          <w:sz w:val="24"/>
          <w:szCs w:val="24"/>
        </w:rPr>
        <w:t xml:space="preserve"> включает содержание, позволяющее ввести обучающихся в контекст с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временных материальных и информационных технологий, показывающее технологическую эволюцию человечества, ее закономерности, технологические тренды ближайших десятилетий.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 xml:space="preserve">Предмет Информатика, в отличие от раздела «Информационные технологии» выступает как область знаний, формирующая принципы и закономерности поведения информационных систем, которые используются при построении информационных технологий в обеспечение различных сфер человеческой деятельности. 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b/>
          <w:sz w:val="24"/>
          <w:szCs w:val="24"/>
        </w:rPr>
        <w:t>Второй блок</w:t>
      </w:r>
      <w:r w:rsidRPr="00643A9B">
        <w:rPr>
          <w:sz w:val="24"/>
          <w:szCs w:val="24"/>
        </w:rPr>
        <w:t xml:space="preserve"> содержания позволяет обучающемуся получить опыт персонифицирова</w:t>
      </w:r>
      <w:r w:rsidRPr="00643A9B">
        <w:rPr>
          <w:sz w:val="24"/>
          <w:szCs w:val="24"/>
        </w:rPr>
        <w:t>н</w:t>
      </w:r>
      <w:r w:rsidRPr="00643A9B">
        <w:rPr>
          <w:sz w:val="24"/>
          <w:szCs w:val="24"/>
        </w:rPr>
        <w:t>ного действия в рамках применения и разработки технологических решений, изучения и мон</w:t>
      </w:r>
      <w:r w:rsidRPr="00643A9B">
        <w:rPr>
          <w:sz w:val="24"/>
          <w:szCs w:val="24"/>
        </w:rPr>
        <w:t>и</w:t>
      </w:r>
      <w:r w:rsidRPr="00643A9B">
        <w:rPr>
          <w:sz w:val="24"/>
          <w:szCs w:val="24"/>
        </w:rPr>
        <w:t>торинга эволюции потребностей.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Содержание блока 2 организовано таким образом, чтобы формировать универсальные учебные действия обучающихся, в первую очередь, регулятивные (работа по инструкции, ан</w:t>
      </w:r>
      <w:r w:rsidRPr="00643A9B">
        <w:rPr>
          <w:sz w:val="24"/>
          <w:szCs w:val="24"/>
        </w:rPr>
        <w:t>а</w:t>
      </w:r>
      <w:r w:rsidRPr="00643A9B">
        <w:rPr>
          <w:sz w:val="24"/>
          <w:szCs w:val="24"/>
        </w:rPr>
        <w:t>лиз ситуации, постановка цели и задач, планирование деятельности и ресурсов, планирование и осуществление текущего контроля деятельности, оценка результата и продукта деятельности) и коммуникативные (письменная коммуникация, публичное выступление, продуктивное групп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вое взаимодействие).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lastRenderedPageBreak/>
        <w:t>Базовыми образовательными технологиями, обеспечивающими работу с содержанием блока 2, являются технологии проектной деятельности.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Блок 2 реализуется в следующих организационных формах:</w:t>
      </w:r>
    </w:p>
    <w:p w:rsidR="00643A9B" w:rsidRPr="00643A9B" w:rsidRDefault="00643A9B" w:rsidP="00643A9B">
      <w:pPr>
        <w:tabs>
          <w:tab w:val="left" w:pos="0"/>
          <w:tab w:val="left" w:pos="851"/>
        </w:tabs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643A9B">
        <w:rPr>
          <w:sz w:val="24"/>
          <w:szCs w:val="24"/>
        </w:rPr>
        <w:t>теоретическое обучение и формирование информационной основы проектной деятел</w:t>
      </w:r>
      <w:r w:rsidRPr="00643A9B">
        <w:rPr>
          <w:sz w:val="24"/>
          <w:szCs w:val="24"/>
        </w:rPr>
        <w:t>ь</w:t>
      </w:r>
      <w:r w:rsidRPr="00643A9B">
        <w:rPr>
          <w:sz w:val="24"/>
          <w:szCs w:val="24"/>
        </w:rPr>
        <w:t>ности – в рамках урочной деятельности;</w:t>
      </w:r>
    </w:p>
    <w:p w:rsidR="00643A9B" w:rsidRPr="00643A9B" w:rsidRDefault="00643A9B" w:rsidP="00643A9B">
      <w:pPr>
        <w:tabs>
          <w:tab w:val="left" w:pos="0"/>
          <w:tab w:val="left" w:pos="851"/>
        </w:tabs>
        <w:spacing w:line="276" w:lineRule="auto"/>
        <w:ind w:firstLine="709"/>
        <w:contextualSpacing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практические работы в средах моделирования и конструирования – в рамках урочной д</w:t>
      </w:r>
      <w:r w:rsidRPr="00643A9B">
        <w:rPr>
          <w:sz w:val="24"/>
          <w:szCs w:val="24"/>
        </w:rPr>
        <w:t>е</w:t>
      </w:r>
      <w:r w:rsidRPr="00643A9B">
        <w:rPr>
          <w:sz w:val="24"/>
          <w:szCs w:val="24"/>
        </w:rPr>
        <w:t>ятельности;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проектная деятельность в рамках урочной и внеурочной деятельности.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b/>
          <w:sz w:val="24"/>
          <w:szCs w:val="24"/>
        </w:rPr>
        <w:t xml:space="preserve">Третий блок </w:t>
      </w:r>
      <w:r w:rsidRPr="00643A9B">
        <w:rPr>
          <w:sz w:val="24"/>
          <w:szCs w:val="24"/>
        </w:rPr>
        <w:t>содержания обеспечивает обучающегося информацией о профессионал</w:t>
      </w:r>
      <w:r w:rsidRPr="00643A9B">
        <w:rPr>
          <w:sz w:val="24"/>
          <w:szCs w:val="24"/>
        </w:rPr>
        <w:t>ь</w:t>
      </w:r>
      <w:r w:rsidRPr="00643A9B">
        <w:rPr>
          <w:sz w:val="24"/>
          <w:szCs w:val="24"/>
        </w:rPr>
        <w:t>ной деятельности, в контексте современных производственных технологий; производящих о</w:t>
      </w:r>
      <w:r w:rsidRPr="00643A9B">
        <w:rPr>
          <w:sz w:val="24"/>
          <w:szCs w:val="24"/>
        </w:rPr>
        <w:t>т</w:t>
      </w:r>
      <w:r w:rsidRPr="00643A9B">
        <w:rPr>
          <w:sz w:val="24"/>
          <w:szCs w:val="24"/>
        </w:rPr>
        <w:t>раслях конкретного региона, региональных рынках труда; законах, которым подчиняется разв</w:t>
      </w:r>
      <w:r w:rsidRPr="00643A9B">
        <w:rPr>
          <w:sz w:val="24"/>
          <w:szCs w:val="24"/>
        </w:rPr>
        <w:t>и</w:t>
      </w:r>
      <w:r w:rsidRPr="00643A9B">
        <w:rPr>
          <w:sz w:val="24"/>
          <w:szCs w:val="24"/>
        </w:rPr>
        <w:t>тие трудовых ресурсов современного общества, а также позволяет сформировать ситуации, в которых обучающийся получает возможность социально-профессиональных проб и опыт пр</w:t>
      </w:r>
      <w:r w:rsidRPr="00643A9B">
        <w:rPr>
          <w:sz w:val="24"/>
          <w:szCs w:val="24"/>
        </w:rPr>
        <w:t>и</w:t>
      </w:r>
      <w:r w:rsidRPr="00643A9B">
        <w:rPr>
          <w:sz w:val="24"/>
          <w:szCs w:val="24"/>
        </w:rPr>
        <w:t xml:space="preserve">нятия и обоснования собственных решений. 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Содержание блока 3 организовано таким образом, чтобы позволить формировать ун</w:t>
      </w:r>
      <w:r w:rsidRPr="00643A9B">
        <w:rPr>
          <w:sz w:val="24"/>
          <w:szCs w:val="24"/>
        </w:rPr>
        <w:t>и</w:t>
      </w:r>
      <w:r w:rsidRPr="00643A9B">
        <w:rPr>
          <w:sz w:val="24"/>
          <w:szCs w:val="24"/>
        </w:rPr>
        <w:t>версальные учебные действия обучающихся, в первую очередь личностные (оценка внутренних ресурсов, принятие ответственного решения, планирование собственного продвижения) и уче</w:t>
      </w:r>
      <w:r w:rsidRPr="00643A9B">
        <w:rPr>
          <w:sz w:val="24"/>
          <w:szCs w:val="24"/>
        </w:rPr>
        <w:t>б</w:t>
      </w:r>
      <w:r w:rsidRPr="00643A9B">
        <w:rPr>
          <w:sz w:val="24"/>
          <w:szCs w:val="24"/>
        </w:rPr>
        <w:t>ные (обработка информации: анализ и прогнозирование, извлечение информации из первичных источников), включает общие вопросы планирования профессионального образования и пр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фессиональной карьеры, анализа территориального рынка труда, а также индивидуальные пр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граммы образовательных путешествий и широкую номенклатуру краткосрочных курсов, пр</w:t>
      </w:r>
      <w:r w:rsidRPr="00643A9B">
        <w:rPr>
          <w:sz w:val="24"/>
          <w:szCs w:val="24"/>
        </w:rPr>
        <w:t>и</w:t>
      </w:r>
      <w:r w:rsidRPr="00643A9B">
        <w:rPr>
          <w:sz w:val="24"/>
          <w:szCs w:val="24"/>
        </w:rPr>
        <w:t>званных стать для обучающихся ситуацией пробы в определенных видах деятельности и / или в оперировании с определенными объектами воздействия.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Все блоки содержания связаны между собой: результаты работ в рамках одного блока служат исходным продуктом для постановки задач в другом – от информирования через мод</w:t>
      </w:r>
      <w:r w:rsidRPr="00643A9B">
        <w:rPr>
          <w:sz w:val="24"/>
          <w:szCs w:val="24"/>
        </w:rPr>
        <w:t>е</w:t>
      </w:r>
      <w:r w:rsidRPr="00643A9B">
        <w:rPr>
          <w:sz w:val="24"/>
          <w:szCs w:val="24"/>
        </w:rPr>
        <w:t>лирование элементов технологий и ситуаций к реальным технологическим системам и прои</w:t>
      </w:r>
      <w:r w:rsidRPr="00643A9B">
        <w:rPr>
          <w:sz w:val="24"/>
          <w:szCs w:val="24"/>
        </w:rPr>
        <w:t>з</w:t>
      </w:r>
      <w:r w:rsidRPr="00643A9B">
        <w:rPr>
          <w:sz w:val="24"/>
          <w:szCs w:val="24"/>
        </w:rPr>
        <w:t>водствам, способам их обслуживания и устройством отношений работника и работодателя.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643A9B">
        <w:rPr>
          <w:b/>
          <w:sz w:val="24"/>
          <w:szCs w:val="24"/>
        </w:rPr>
        <w:t>Современные материальные, информационные и гуманитарные технологии и пе</w:t>
      </w:r>
      <w:r w:rsidRPr="00643A9B">
        <w:rPr>
          <w:b/>
          <w:sz w:val="24"/>
          <w:szCs w:val="24"/>
        </w:rPr>
        <w:t>р</w:t>
      </w:r>
      <w:r w:rsidRPr="00643A9B">
        <w:rPr>
          <w:b/>
          <w:sz w:val="24"/>
          <w:szCs w:val="24"/>
        </w:rPr>
        <w:t>спективы их развития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Потребности и технологии. Потребности. Иерархия потребностей. Общественные п</w:t>
      </w:r>
      <w:r w:rsidRPr="00643A9B">
        <w:rPr>
          <w:sz w:val="24"/>
          <w:szCs w:val="24"/>
        </w:rPr>
        <w:t>о</w:t>
      </w:r>
      <w:r w:rsidRPr="00643A9B">
        <w:rPr>
          <w:sz w:val="24"/>
          <w:szCs w:val="24"/>
        </w:rPr>
        <w:t>требности. Потребности и цели. Развитие потребностей и развитие технологий. Реклама. При</w:t>
      </w:r>
      <w:r w:rsidRPr="00643A9B">
        <w:rPr>
          <w:sz w:val="24"/>
          <w:szCs w:val="24"/>
        </w:rPr>
        <w:t>н</w:t>
      </w:r>
      <w:r w:rsidRPr="00643A9B">
        <w:rPr>
          <w:sz w:val="24"/>
          <w:szCs w:val="24"/>
        </w:rPr>
        <w:t xml:space="preserve">ципы организации рекламы. Способы воздействия рекламы на потребителя и его потребности. Понятие технологии. Цикл жизни технологии. Материальные технологии, информационные технологии, социальные технологии. </w:t>
      </w:r>
    </w:p>
    <w:p w:rsidR="00643A9B" w:rsidRPr="00643A9B" w:rsidRDefault="00643A9B" w:rsidP="00643A9B">
      <w:pPr>
        <w:tabs>
          <w:tab w:val="left" w:pos="851"/>
        </w:tabs>
        <w:spacing w:line="276" w:lineRule="auto"/>
        <w:ind w:firstLine="709"/>
        <w:jc w:val="both"/>
        <w:rPr>
          <w:sz w:val="24"/>
          <w:szCs w:val="24"/>
        </w:rPr>
      </w:pPr>
      <w:r w:rsidRPr="00643A9B">
        <w:rPr>
          <w:sz w:val="24"/>
          <w:szCs w:val="24"/>
        </w:rPr>
        <w:t>История развития технологий. Источники развития технологий: эволюция потребностей, практический опыт, научное знание, технологизация научных идей. Развитие технологий и проблемы антропогенного воздействия на окружающую среду. Технологии и мировое хозя</w:t>
      </w:r>
      <w:r w:rsidRPr="00643A9B">
        <w:rPr>
          <w:sz w:val="24"/>
          <w:szCs w:val="24"/>
        </w:rPr>
        <w:t>й</w:t>
      </w:r>
      <w:r w:rsidRPr="00643A9B">
        <w:rPr>
          <w:sz w:val="24"/>
          <w:szCs w:val="24"/>
        </w:rPr>
        <w:t>ство. Закономерности технологического развития.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Технологический процесс, его параметры, сырье, ресурсы, результат. Виды ресурсов. Способы получения ресурсов. Взаимозаменяемость ресурсов. Ограниченность ресурсов. Усл</w:t>
      </w:r>
      <w:r w:rsidRPr="00643A9B">
        <w:t>о</w:t>
      </w:r>
      <w:r w:rsidRPr="00643A9B">
        <w:t>вия реализации технологического процесса. Побочные эффекты реализации технологического процесса. Технология в контексте производства.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 xml:space="preserve">Технологическая система как средство для удовлетворения базовых и социальных нужд человека. Входы и выходы технологической системы. Управление в технологических системах. Обратная связь. Развитие технологических систем и последовательная передача функций </w:t>
      </w:r>
      <w:r w:rsidRPr="00643A9B">
        <w:lastRenderedPageBreak/>
        <w:t>управления и контроля от человека технологической системе. Робототехника. Системы автом</w:t>
      </w:r>
      <w:r w:rsidRPr="00643A9B">
        <w:t>а</w:t>
      </w:r>
      <w:r w:rsidRPr="00643A9B">
        <w:t>тического управления. Программирование работы устройств.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Производственные технологии. Промышленные технологии. Технологии сельского х</w:t>
      </w:r>
      <w:r w:rsidRPr="00643A9B">
        <w:t>о</w:t>
      </w:r>
      <w:r w:rsidRPr="00643A9B">
        <w:t xml:space="preserve">зяйства.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 xml:space="preserve">Технологии возведения, ремонта и содержания зданий и сооружений.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Производство, преобразование, распределение, накопление и передача энергии как те</w:t>
      </w:r>
      <w:r w:rsidRPr="00643A9B">
        <w:t>х</w:t>
      </w:r>
      <w:r w:rsidRPr="00643A9B">
        <w:t>нология. Использование энергии: механической, электрической, тепловой, гидравлической. Машины для преобразования энергии. Устройства для накопления энергии. Устройства для п</w:t>
      </w:r>
      <w:r w:rsidRPr="00643A9B">
        <w:t>е</w:t>
      </w:r>
      <w:r w:rsidRPr="00643A9B">
        <w:t>редачи энергии. Потеря энергии. Последствия потери энергии для экономики и экологии. Пути сокращения потерь энергии. Альтернативные источники энергии.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Автоматизация производства. Производственные технологии автоматизированного пр</w:t>
      </w:r>
      <w:r w:rsidRPr="00643A9B">
        <w:t>о</w:t>
      </w:r>
      <w:r w:rsidRPr="00643A9B">
        <w:t>изводства.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Материалы, изменившие мир. Технологии получения материалов. Современные матер</w:t>
      </w:r>
      <w:r w:rsidRPr="00643A9B">
        <w:t>и</w:t>
      </w:r>
      <w:r w:rsidRPr="00643A9B">
        <w:t>алы: многофункциональные материалы, возобновляемые материалы (биоматериалы), пластики и керамика как альтернатива металлам, новые перспективы применения металлов, пористые металлы. Технологии получения и обработки материалов с заданными свойствами (закалка, сплавы, обработка поверхности (бомбардировка и т. п.), порошковая металлургия, композитные материалы, технологии синтеза. Биотехнологии.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Специфика социальных технологий. Технологии работы с общественным мнением. С</w:t>
      </w:r>
      <w:r w:rsidRPr="00643A9B">
        <w:t>о</w:t>
      </w:r>
      <w:r w:rsidRPr="00643A9B">
        <w:t>циальные сети как технология. Технологии сферы услуг.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 xml:space="preserve">Современные промышленные технологии получения продуктов питания.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Современные информационные технологии. Потребности в перемещении людей и тов</w:t>
      </w:r>
      <w:r w:rsidRPr="00643A9B">
        <w:t>а</w:t>
      </w:r>
      <w:r w:rsidRPr="00643A9B">
        <w:t>ров, потребительские функции транспорта. Виды транспорта, история развития транспорта. Влияние транспорта на окружающую среду. Безопасность транспорта. Транспортная логистика. Регулирование транспортных потоков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Нанотехнологии: новые принципы получения материалов и продуктов с заданными свойствами. Электроника (фотоника). Квантовые компьютеры. Развитие многофункциональных ИТ-инструментов. Медицинские технологии. Тестирующие препараты. Локальная доставка препарата. Персонифицированная вакцина. Генная инженерия как технология ликвидации н</w:t>
      </w:r>
      <w:r w:rsidRPr="00643A9B">
        <w:t>е</w:t>
      </w:r>
      <w:r w:rsidRPr="00643A9B">
        <w:t>желательных наследуемых признаков. Создание генетических тестов. Создание органов и орг</w:t>
      </w:r>
      <w:r w:rsidRPr="00643A9B">
        <w:t>а</w:t>
      </w:r>
      <w:r w:rsidRPr="00643A9B">
        <w:t>низмов с искусственной генетической программой.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Управление в современном производстве. Роль метрологии в современном производстве. Инновационные предприятия. Трансферт технологий.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Осуществление мониторинга СМИ и ресурсов Интернета по вопросам формирования, продвижения и внедрения новых технологий, обслуживающих ту или иную группу потребн</w:t>
      </w:r>
      <w:r w:rsidRPr="00643A9B">
        <w:t>о</w:t>
      </w:r>
      <w:r w:rsidRPr="00643A9B">
        <w:t>стей или отнесенных к той или иной технологической стратегии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  <w:rPr>
          <w:lang w:eastAsia="en-US"/>
        </w:rPr>
      </w:pPr>
      <w:r w:rsidRPr="00643A9B">
        <w:t>Технологии в сфере быта</w:t>
      </w:r>
      <w:r w:rsidRPr="00643A9B">
        <w:rPr>
          <w:lang w:eastAsia="en-US"/>
        </w:rPr>
        <w:t xml:space="preserve">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  <w:rPr>
          <w:rFonts w:eastAsia="MS Mincho"/>
        </w:rPr>
      </w:pPr>
      <w:r w:rsidRPr="00643A9B">
        <w:t>Экология жилья. Технологии содержания жилья. Взаимодействие со службами ЖКХ. Хранение продовольственных и непродовольственных продуктов.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Энергетическое обеспечение нашего дома. Электроприборы. Бытовая техника и ее ра</w:t>
      </w:r>
      <w:r w:rsidRPr="00643A9B">
        <w:t>з</w:t>
      </w:r>
      <w:r w:rsidRPr="00643A9B">
        <w:t>витие. Освещение и освещенность, нормы освещенности в зависимости от назначения помещ</w:t>
      </w:r>
      <w:r w:rsidRPr="00643A9B">
        <w:t>е</w:t>
      </w:r>
      <w:r w:rsidRPr="00643A9B">
        <w:t xml:space="preserve">ния. Отопление и тепловые потери. Энергосбережение в быту. Электробезопасность в быту и экология жилища.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 xml:space="preserve">Способы обработки продуктов питания и потребительские качества пищи.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Культура потребления: выбор продукта / услуги.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  <w:rPr>
          <w:b/>
          <w:lang w:eastAsia="en-US"/>
        </w:rPr>
      </w:pPr>
      <w:r w:rsidRPr="00643A9B">
        <w:rPr>
          <w:b/>
          <w:lang w:eastAsia="en-US"/>
        </w:rPr>
        <w:lastRenderedPageBreak/>
        <w:t>Формирование технологической культуры и проектно-технологического мышл</w:t>
      </w:r>
      <w:r w:rsidRPr="00643A9B">
        <w:rPr>
          <w:b/>
          <w:lang w:eastAsia="en-US"/>
        </w:rPr>
        <w:t>е</w:t>
      </w:r>
      <w:r w:rsidRPr="00643A9B">
        <w:rPr>
          <w:b/>
          <w:lang w:eastAsia="en-US"/>
        </w:rPr>
        <w:t>ния обучающихся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  <w:rPr>
          <w:rFonts w:eastAsia="MS Mincho"/>
        </w:rPr>
      </w:pPr>
      <w:r w:rsidRPr="00643A9B">
        <w:t>Способы представления технической и технологической информации. Техническое з</w:t>
      </w:r>
      <w:r w:rsidRPr="00643A9B">
        <w:t>а</w:t>
      </w:r>
      <w:r w:rsidRPr="00643A9B">
        <w:t>дание. Технические условия. Эскизы и чертежи. Технологическая карта. Алгоритм. Инстру</w:t>
      </w:r>
      <w:r w:rsidRPr="00643A9B">
        <w:t>к</w:t>
      </w:r>
      <w:r w:rsidRPr="00643A9B">
        <w:t>ция. Описание систем и процессов с помощью блок-схем. Электрическая схема.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Техники проектирования, конструирования, моделирования. Способы выявления п</w:t>
      </w:r>
      <w:r w:rsidRPr="00643A9B">
        <w:t>о</w:t>
      </w:r>
      <w:r w:rsidRPr="00643A9B">
        <w:t>требностей. Методы принятия решения. Анализ альтернативных ресурсов.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 xml:space="preserve">Порядок действий по сборке конструкции / механизма. Способы соединения деталей. Технологический узел. Понятие модели.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Логика проектирования технологической системы Модернизация изделия и создание н</w:t>
      </w:r>
      <w:r w:rsidRPr="00643A9B">
        <w:t>о</w:t>
      </w:r>
      <w:r w:rsidRPr="00643A9B">
        <w:t>вого изделия как виды проектирования технологической системы. Конструкции. Основные х</w:t>
      </w:r>
      <w:r w:rsidRPr="00643A9B">
        <w:t>а</w:t>
      </w:r>
      <w:r w:rsidRPr="00643A9B">
        <w:t>рактеристики конструкций. Порядок действий по проектированию конструкции / механизма, удовлетворяющей(-его) заданным условиям. Моделирование. Функции моделей. Использов</w:t>
      </w:r>
      <w:r w:rsidRPr="00643A9B">
        <w:t>а</w:t>
      </w:r>
      <w:r w:rsidRPr="00643A9B">
        <w:t xml:space="preserve">ние моделей в процессе проектирования технологической системы. Простые механизмы как часть технологических систем. </w:t>
      </w:r>
      <w:r w:rsidRPr="00643A9B">
        <w:rPr>
          <w:i/>
        </w:rPr>
        <w:t xml:space="preserve">Робототехника и среда конструирования. </w:t>
      </w:r>
      <w:r w:rsidRPr="00643A9B">
        <w:t>Виды движения. К</w:t>
      </w:r>
      <w:r w:rsidRPr="00643A9B">
        <w:t>и</w:t>
      </w:r>
      <w:r w:rsidRPr="00643A9B">
        <w:t>нематические схемы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Анализ и синтез как средства решения задачи. Техника проведения морфологического анализа.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Логика построения и особенности разработки отдельных видов проектов: технологич</w:t>
      </w:r>
      <w:r w:rsidRPr="00643A9B">
        <w:t>е</w:t>
      </w:r>
      <w:r w:rsidRPr="00643A9B">
        <w:t>ский проект, бизнес-проект (бизнес-план), инженерный проект, дизайн-проект, исследовател</w:t>
      </w:r>
      <w:r w:rsidRPr="00643A9B">
        <w:t>ь</w:t>
      </w:r>
      <w:r w:rsidRPr="00643A9B">
        <w:t>ский проект, социальный проект. Бюджет проекта. Фандрайзинг. Специфика фандрайзинга для разных типов проектов.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Способы продвижения продукта на рынке. Сегментация рынка. Позиционирование пр</w:t>
      </w:r>
      <w:r w:rsidRPr="00643A9B">
        <w:t>о</w:t>
      </w:r>
      <w:r w:rsidRPr="00643A9B">
        <w:t xml:space="preserve">дукта. Маркетинговый план.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 xml:space="preserve">Опыт проектирования, конструирования, моделирования.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Составление программы изучения потребностей. Составление технического задания / спецификации задания на изготовление продукта, призванного удовлетворить выявленную п</w:t>
      </w:r>
      <w:r w:rsidRPr="00643A9B">
        <w:t>о</w:t>
      </w:r>
      <w:r w:rsidRPr="00643A9B">
        <w:t xml:space="preserve">требность, но не удовлетворяемую в настоящее время потребность ближайшего социального окружения или его представителей.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Сборка моделей. Исследование характеристик конструкций. Проектирование и констр</w:t>
      </w:r>
      <w:r w:rsidRPr="00643A9B">
        <w:t>у</w:t>
      </w:r>
      <w:r w:rsidRPr="00643A9B">
        <w:t>ирование моделей по известному прототипу. Испытания, анализ, варианты модернизации. М</w:t>
      </w:r>
      <w:r w:rsidRPr="00643A9B">
        <w:t>о</w:t>
      </w:r>
      <w:r w:rsidRPr="00643A9B">
        <w:t>дернизация продукта. Разработка конструкций в заданной ситуации: нахождение вариантов, отбор решений, проектирование и конструирование, испытания, анализ, способы модерниз</w:t>
      </w:r>
      <w:r w:rsidRPr="00643A9B">
        <w:t>а</w:t>
      </w:r>
      <w:r w:rsidRPr="00643A9B">
        <w:t>ции, альтернативные решения. Конструирование простых систем с обратной связью на основе технических конструкторов.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  <w:rPr>
          <w:i/>
        </w:rPr>
      </w:pPr>
      <w:r w:rsidRPr="00643A9B">
        <w:t>Составление карт простых механизмов, включая сборку действующей модели в среде образовательного конструктора. Построение модели механизма, состоящего из 4-5 простых м</w:t>
      </w:r>
      <w:r w:rsidRPr="00643A9B">
        <w:t>е</w:t>
      </w:r>
      <w:r w:rsidRPr="00643A9B">
        <w:t xml:space="preserve">ханизмов по кинематической схеме. </w:t>
      </w:r>
      <w:r w:rsidRPr="00643A9B">
        <w:rPr>
          <w:i/>
        </w:rPr>
        <w:t>Модификация механизма на основе технической докуме</w:t>
      </w:r>
      <w:r w:rsidRPr="00643A9B">
        <w:rPr>
          <w:i/>
        </w:rPr>
        <w:t>н</w:t>
      </w:r>
      <w:r w:rsidRPr="00643A9B">
        <w:rPr>
          <w:i/>
        </w:rPr>
        <w:t>тации для получения заданных свойств (решения задачи) – моделирование с помощью ко</w:t>
      </w:r>
      <w:r w:rsidRPr="00643A9B">
        <w:rPr>
          <w:i/>
        </w:rPr>
        <w:t>н</w:t>
      </w:r>
      <w:r w:rsidRPr="00643A9B">
        <w:rPr>
          <w:i/>
        </w:rPr>
        <w:t>структора или в виртуальной среде. Простейшие роботы.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Составление технологической карты известного технологического процесса. Апробация путей оптимизации технологического процесса.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Изготовление информационного продукта по заданному алгоритму. Изготовление пр</w:t>
      </w:r>
      <w:r w:rsidRPr="00643A9B">
        <w:t>о</w:t>
      </w:r>
      <w:r w:rsidRPr="00643A9B">
        <w:t>дукта на основе технологической документации с применением элементарных (не требующих регулирования) рабочих инструментов (продукт и технология его изготовления – на выбор о</w:t>
      </w:r>
      <w:r w:rsidRPr="00643A9B">
        <w:t>б</w:t>
      </w:r>
      <w:r w:rsidRPr="00643A9B">
        <w:t>разовательного й организации).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lastRenderedPageBreak/>
        <w:t>Моделирование процесса управления в социальной системе (на примере элемента школьной жизни). Компьютерное моделирование, проведение виртуального эксперимента (на примере характеристик транспортного средства).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Разработка и создание изделия средствами учебного станка, управляемого программой компьютерного трехмерного проектирования. Автоматизированное производство на предпри</w:t>
      </w:r>
      <w:r w:rsidRPr="00643A9B">
        <w:t>я</w:t>
      </w:r>
      <w:r w:rsidRPr="00643A9B">
        <w:t>тиях нашего региона. Функции специалистов, занятых в производстве».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Разработка вспомогательной технологии. Разработка / оптимизация и введение технол</w:t>
      </w:r>
      <w:r w:rsidRPr="00643A9B">
        <w:t>о</w:t>
      </w:r>
      <w:r w:rsidRPr="00643A9B">
        <w:t>гии на примере организации действий и взаимодействия в быту.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Разработка и изготовление материального продукта. Апробация полученного материал</w:t>
      </w:r>
      <w:r w:rsidRPr="00643A9B">
        <w:t>ь</w:t>
      </w:r>
      <w:r w:rsidRPr="00643A9B">
        <w:t>ного продукта. Модернизация материального продукта.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Планирование (разработка) материального продукта в соответствии с задачей собстве</w:t>
      </w:r>
      <w:r w:rsidRPr="00643A9B">
        <w:t>н</w:t>
      </w:r>
      <w:r w:rsidRPr="00643A9B">
        <w:t>ной деятельности (включая моделирование и разработку документации) или на основе самост</w:t>
      </w:r>
      <w:r w:rsidRPr="00643A9B">
        <w:t>о</w:t>
      </w:r>
      <w:r w:rsidRPr="00643A9B">
        <w:t>ятельно проведенных исследований потребительских интересов (тематика: дом и его содерж</w:t>
      </w:r>
      <w:r w:rsidRPr="00643A9B">
        <w:t>а</w:t>
      </w:r>
      <w:r w:rsidRPr="00643A9B">
        <w:t>ние, школьное здание и его содержание).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Разработка проектного замысла по алгоритму («бытовые мелочи»): реализация этапов анализа ситуации, целеполагания, выбора системы и принципа действия / модификации пр</w:t>
      </w:r>
      <w:r w:rsidRPr="00643A9B">
        <w:t>о</w:t>
      </w:r>
      <w:r w:rsidRPr="00643A9B">
        <w:t>дукта (поисковый и аналитический этапы проектной деятельности). Изготовление материальн</w:t>
      </w:r>
      <w:r w:rsidRPr="00643A9B">
        <w:t>о</w:t>
      </w:r>
      <w:r w:rsidRPr="00643A9B">
        <w:t>го продукта с применением элементарных (не требующих регулирования) и сложных (требу</w:t>
      </w:r>
      <w:r w:rsidRPr="00643A9B">
        <w:t>ю</w:t>
      </w:r>
      <w:r w:rsidRPr="00643A9B">
        <w:t>щих регулирования / настройки) рабочих инструментов / технологического оборудования (практический этап проектной деятельности)</w:t>
      </w:r>
      <w:r>
        <w:t>.</w:t>
      </w:r>
      <w:r w:rsidRPr="00643A9B">
        <w:t xml:space="preserve"> </w:t>
      </w:r>
      <w:r>
        <w:t>(Для освоения техник обработки материалов, н</w:t>
      </w:r>
      <w:r>
        <w:t>е</w:t>
      </w:r>
      <w:r>
        <w:t>обходимых для реализации проектного замысла, проводятся мастер-классы как форма внеуро</w:t>
      </w:r>
      <w:r>
        <w:t>ч</w:t>
      </w:r>
      <w:r>
        <w:t>ной деятельности, посещаемая обучающимися по выбору).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Разработка проекта освещения выбранного помещения, включая отбор конкретных пр</w:t>
      </w:r>
      <w:r w:rsidRPr="00643A9B">
        <w:t>и</w:t>
      </w:r>
      <w:r w:rsidRPr="00643A9B">
        <w:t xml:space="preserve">боров, составление схемы электропроводки. Обоснование проектного решения по основаниям соответствия запросу и требованиям к освещенности и экономичности. Проект оптимизации энергозатрат.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Обобщение опыта получения продуктов различными субъектами, анализ потребител</w:t>
      </w:r>
      <w:r w:rsidRPr="00643A9B">
        <w:t>ь</w:t>
      </w:r>
      <w:r w:rsidRPr="00643A9B">
        <w:t>ских свойств этих продуктов, запросов групп их потребителей, условий производства. Оптим</w:t>
      </w:r>
      <w:r w:rsidRPr="00643A9B">
        <w:t>и</w:t>
      </w:r>
      <w:r w:rsidRPr="00643A9B">
        <w:t>зация и регламентация технологических режимов производства данного продукта. Пилотное применение технологии на основе разработанных регламентов.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Разработка и реализации персонального проекта, направленного на разрешение личнос</w:t>
      </w:r>
      <w:r w:rsidRPr="00643A9B">
        <w:t>т</w:t>
      </w:r>
      <w:r w:rsidRPr="00643A9B">
        <w:t>но значимой для обучающегося проблемы. Реализация запланированной деятельности по пр</w:t>
      </w:r>
      <w:r w:rsidRPr="00643A9B">
        <w:t>о</w:t>
      </w:r>
      <w:r w:rsidRPr="00643A9B">
        <w:t>движению продукта.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Разработка проектного замысла в рамках избранного обучающимся вида проекта.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  <w:rPr>
          <w:b/>
          <w:lang w:eastAsia="en-US"/>
        </w:rPr>
      </w:pPr>
      <w:r w:rsidRPr="00643A9B">
        <w:rPr>
          <w:b/>
          <w:lang w:eastAsia="en-US"/>
        </w:rPr>
        <w:t>Построение образовательных траекторий и планов в области профессионального самоопределения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  <w:rPr>
          <w:rFonts w:eastAsia="MS Mincho"/>
        </w:rPr>
      </w:pPr>
      <w:r w:rsidRPr="00643A9B">
        <w:t>Предприятия региона проживания обучающихся, работающие на основе современных производственных технологий. Обзор ведущих технологий, применяющихся на предприятиях региона, рабочие места и их функции. Производство и потребление энергии в регионе прож</w:t>
      </w:r>
      <w:r w:rsidRPr="00643A9B">
        <w:t>и</w:t>
      </w:r>
      <w:r w:rsidRPr="00643A9B">
        <w:t>вания обучающихся, профессии в сфере энергетики. Автоматизированные производства реги</w:t>
      </w:r>
      <w:r w:rsidRPr="00643A9B">
        <w:t>о</w:t>
      </w:r>
      <w:r w:rsidRPr="00643A9B">
        <w:t>на проживания обучающихся, новые функции рабочих профессий в условиях высокотехнол</w:t>
      </w:r>
      <w:r w:rsidRPr="00643A9B">
        <w:t>о</w:t>
      </w:r>
      <w:r w:rsidRPr="00643A9B">
        <w:t>гичных автоматизированных производств и новые требования к кадрам. Производство матер</w:t>
      </w:r>
      <w:r w:rsidRPr="00643A9B">
        <w:t>и</w:t>
      </w:r>
      <w:r w:rsidRPr="00643A9B">
        <w:t>алов на предприятиях региона проживания обучающихся. Производство продуктов питания на предприятиях региона проживания обучающихся. Организация транспорта людей и грузов в регионе проживания обучающихся, спектр профессий.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lastRenderedPageBreak/>
        <w:t xml:space="preserve">Понятия трудового ресурса, рынка труда. Характеристики современного рынка труда. Квалификации и профессии. Цикл жизни профессии. </w:t>
      </w:r>
      <w:r w:rsidRPr="00643A9B">
        <w:rPr>
          <w:i/>
        </w:rPr>
        <w:t>Стратегии профессиональной карьеры.</w:t>
      </w:r>
      <w:r w:rsidRPr="00643A9B">
        <w:t xml:space="preserve"> Современные требования к кадрам. Концепции «обучения для жизни» и «обучения через всю жизнь».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 xml:space="preserve">Система профильного обучения: права, обязанности и возможности. </w:t>
      </w:r>
    </w:p>
    <w:p w:rsidR="00643A9B" w:rsidRPr="00643A9B" w:rsidRDefault="00643A9B" w:rsidP="00643A9B">
      <w:pPr>
        <w:pStyle w:val="-11"/>
        <w:spacing w:line="276" w:lineRule="auto"/>
        <w:ind w:left="0" w:firstLine="709"/>
        <w:jc w:val="both"/>
      </w:pPr>
      <w:r w:rsidRPr="00643A9B">
        <w:t>Предпрофессиональные пробы в реальных и / или модельных условиях, дающие пре</w:t>
      </w:r>
      <w:r w:rsidRPr="00643A9B">
        <w:t>д</w:t>
      </w:r>
      <w:r w:rsidRPr="00643A9B">
        <w:t>ставление о деятельности в определенной сфере. Опыт принятия ответственного решения при выборе краткосрочного курса.</w:t>
      </w:r>
    </w:p>
    <w:p w:rsidR="00643A9B" w:rsidRPr="00643A9B" w:rsidRDefault="00643A9B" w:rsidP="00643A9B">
      <w:pPr>
        <w:spacing w:line="276" w:lineRule="auto"/>
        <w:ind w:firstLine="709"/>
        <w:jc w:val="both"/>
        <w:rPr>
          <w:b/>
          <w:sz w:val="24"/>
          <w:szCs w:val="24"/>
        </w:rPr>
      </w:pPr>
    </w:p>
    <w:p w:rsidR="00B65B72" w:rsidRPr="00643A9B" w:rsidRDefault="00B65B72" w:rsidP="00643A9B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65B72" w:rsidRPr="001612DE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b/>
          <w:color w:val="000000"/>
          <w:sz w:val="24"/>
          <w:szCs w:val="24"/>
          <w:lang w:eastAsia="en-US"/>
        </w:rPr>
        <w:t>2.2.2.15. Физическая культура</w:t>
      </w:r>
    </w:p>
    <w:p w:rsidR="000321FA" w:rsidRPr="000321FA" w:rsidRDefault="000321FA" w:rsidP="005C3230">
      <w:pPr>
        <w:tabs>
          <w:tab w:val="left" w:pos="1134"/>
        </w:tabs>
        <w:spacing w:before="120"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Физическое воспитание в основной школе должно обеспечить физическое, эмоционал</w:t>
      </w:r>
      <w:r w:rsidRPr="000321FA">
        <w:rPr>
          <w:sz w:val="24"/>
          <w:szCs w:val="24"/>
        </w:rPr>
        <w:t>ь</w:t>
      </w:r>
      <w:r w:rsidRPr="000321FA">
        <w:rPr>
          <w:sz w:val="24"/>
          <w:szCs w:val="24"/>
        </w:rPr>
        <w:t>ное, интеллектуальное и социальное развитие личности обучающихся, формирование и разв</w:t>
      </w:r>
      <w:r w:rsidRPr="000321FA">
        <w:rPr>
          <w:sz w:val="24"/>
          <w:szCs w:val="24"/>
        </w:rPr>
        <w:t>и</w:t>
      </w:r>
      <w:r w:rsidRPr="000321FA">
        <w:rPr>
          <w:sz w:val="24"/>
          <w:szCs w:val="24"/>
        </w:rPr>
        <w:t>тие установок активного, здорового образа жизни.</w:t>
      </w:r>
    </w:p>
    <w:p w:rsidR="000321FA" w:rsidRPr="000321FA" w:rsidRDefault="000321FA" w:rsidP="000321FA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Освоение учебного предмета «Физическая культура направлено на развитие двигател</w:t>
      </w:r>
      <w:r w:rsidRPr="000321FA">
        <w:rPr>
          <w:sz w:val="24"/>
          <w:szCs w:val="24"/>
        </w:rPr>
        <w:t>ь</w:t>
      </w:r>
      <w:r w:rsidRPr="000321FA">
        <w:rPr>
          <w:sz w:val="24"/>
          <w:szCs w:val="24"/>
        </w:rPr>
        <w:t>ной активности обучающихся, достижение положительной динамики в развитии основных ф</w:t>
      </w:r>
      <w:r w:rsidRPr="000321FA">
        <w:rPr>
          <w:sz w:val="24"/>
          <w:szCs w:val="24"/>
        </w:rPr>
        <w:t>и</w:t>
      </w:r>
      <w:r w:rsidRPr="000321FA">
        <w:rPr>
          <w:sz w:val="24"/>
          <w:szCs w:val="24"/>
        </w:rPr>
        <w:t>зических качеств, повышение функциональных возможностей основных систем организма, формирование потребности в систематических занятиях физической культурой и спортом.</w:t>
      </w:r>
    </w:p>
    <w:p w:rsidR="000321FA" w:rsidRPr="000321FA" w:rsidRDefault="000321FA" w:rsidP="000321FA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В процессе освоения предмета «Физическая культура» на уровне основного общего о</w:t>
      </w:r>
      <w:r w:rsidRPr="000321FA">
        <w:rPr>
          <w:sz w:val="24"/>
          <w:szCs w:val="24"/>
        </w:rPr>
        <w:t>б</w:t>
      </w:r>
      <w:r w:rsidRPr="000321FA">
        <w:rPr>
          <w:sz w:val="24"/>
          <w:szCs w:val="24"/>
        </w:rPr>
        <w:t>разования формируется система знаний о физическом совершенствовании человека, приобрет</w:t>
      </w:r>
      <w:r w:rsidRPr="000321FA">
        <w:rPr>
          <w:sz w:val="24"/>
          <w:szCs w:val="24"/>
        </w:rPr>
        <w:t>а</w:t>
      </w:r>
      <w:r w:rsidRPr="000321FA">
        <w:rPr>
          <w:sz w:val="24"/>
          <w:szCs w:val="24"/>
        </w:rPr>
        <w:t>ется опыт организации самостоятельных занятий физической культурой с учетом индивидуал</w:t>
      </w:r>
      <w:r w:rsidRPr="000321FA">
        <w:rPr>
          <w:sz w:val="24"/>
          <w:szCs w:val="24"/>
        </w:rPr>
        <w:t>ь</w:t>
      </w:r>
      <w:r w:rsidRPr="000321FA">
        <w:rPr>
          <w:sz w:val="24"/>
          <w:szCs w:val="24"/>
        </w:rPr>
        <w:t>ных особенностей и способностей, формируются умения применять средства физической кул</w:t>
      </w:r>
      <w:r w:rsidRPr="000321FA">
        <w:rPr>
          <w:sz w:val="24"/>
          <w:szCs w:val="24"/>
        </w:rPr>
        <w:t>ь</w:t>
      </w:r>
      <w:r w:rsidRPr="000321FA">
        <w:rPr>
          <w:sz w:val="24"/>
          <w:szCs w:val="24"/>
        </w:rPr>
        <w:t>туры для организации учебной и досуговой деятельности.</w:t>
      </w:r>
    </w:p>
    <w:p w:rsidR="000321FA" w:rsidRPr="000321FA" w:rsidRDefault="000321FA" w:rsidP="000321FA">
      <w:pPr>
        <w:tabs>
          <w:tab w:val="left" w:pos="1134"/>
        </w:tabs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С целью формирования у учащихся ключевых компетенций, в процессе освоения пре</w:t>
      </w:r>
      <w:r w:rsidRPr="000321FA">
        <w:rPr>
          <w:sz w:val="24"/>
          <w:szCs w:val="24"/>
        </w:rPr>
        <w:t>д</w:t>
      </w:r>
      <w:r w:rsidRPr="000321FA">
        <w:rPr>
          <w:sz w:val="24"/>
          <w:szCs w:val="24"/>
        </w:rPr>
        <w:t>мета «Физическая культура» используются знания из других учебных предметов: «Биология», «Математика», «Физика», «География», «Основы безопасности жизнедеятельности», Ин</w:t>
      </w:r>
      <w:r w:rsidRPr="000321FA">
        <w:rPr>
          <w:sz w:val="24"/>
          <w:szCs w:val="24"/>
        </w:rPr>
        <w:t>о</w:t>
      </w:r>
      <w:r w:rsidRPr="000321FA">
        <w:rPr>
          <w:sz w:val="24"/>
          <w:szCs w:val="24"/>
        </w:rPr>
        <w:t xml:space="preserve">странный язык», «Музыка» и др. </w:t>
      </w:r>
    </w:p>
    <w:p w:rsidR="000321FA" w:rsidRPr="000321FA" w:rsidRDefault="000321FA" w:rsidP="000321FA">
      <w:pPr>
        <w:pStyle w:val="a8"/>
        <w:spacing w:line="276" w:lineRule="auto"/>
        <w:ind w:left="709"/>
        <w:jc w:val="both"/>
        <w:rPr>
          <w:b/>
          <w:sz w:val="24"/>
          <w:szCs w:val="24"/>
        </w:rPr>
      </w:pPr>
      <w:r w:rsidRPr="000321FA">
        <w:rPr>
          <w:b/>
          <w:sz w:val="24"/>
          <w:szCs w:val="24"/>
        </w:rPr>
        <w:t xml:space="preserve">Физическая культура как область знаний </w:t>
      </w:r>
    </w:p>
    <w:p w:rsidR="000321FA" w:rsidRPr="000321FA" w:rsidRDefault="000321FA" w:rsidP="000321FA">
      <w:pPr>
        <w:pStyle w:val="a8"/>
        <w:spacing w:line="276" w:lineRule="auto"/>
        <w:ind w:left="709"/>
        <w:jc w:val="both"/>
        <w:rPr>
          <w:b/>
          <w:sz w:val="24"/>
          <w:szCs w:val="24"/>
        </w:rPr>
      </w:pPr>
      <w:r w:rsidRPr="000321FA">
        <w:rPr>
          <w:b/>
          <w:sz w:val="24"/>
          <w:szCs w:val="24"/>
        </w:rPr>
        <w:t>История и современное развитие физической культуры</w:t>
      </w:r>
    </w:p>
    <w:p w:rsidR="000321FA" w:rsidRPr="000321FA" w:rsidRDefault="000321FA" w:rsidP="000321FA">
      <w:pPr>
        <w:pStyle w:val="a8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i/>
          <w:sz w:val="24"/>
          <w:szCs w:val="24"/>
        </w:rPr>
        <w:t>Олимпийские игры древности. Возрождение Олимпийских игр и олимпийского движения. Олимпийское движение в России</w:t>
      </w:r>
      <w:r w:rsidRPr="000321FA">
        <w:rPr>
          <w:sz w:val="24"/>
          <w:szCs w:val="24"/>
        </w:rPr>
        <w:t xml:space="preserve">. </w:t>
      </w:r>
      <w:r w:rsidRPr="000321FA">
        <w:rPr>
          <w:i/>
          <w:sz w:val="24"/>
          <w:szCs w:val="24"/>
        </w:rPr>
        <w:t>Современные Олимпийские игры.</w:t>
      </w:r>
      <w:r w:rsidRPr="000321FA">
        <w:rPr>
          <w:sz w:val="24"/>
          <w:szCs w:val="24"/>
        </w:rPr>
        <w:t xml:space="preserve"> Физическая культура в с</w:t>
      </w:r>
      <w:r w:rsidRPr="000321FA">
        <w:rPr>
          <w:sz w:val="24"/>
          <w:szCs w:val="24"/>
        </w:rPr>
        <w:t>о</w:t>
      </w:r>
      <w:r w:rsidRPr="000321FA">
        <w:rPr>
          <w:sz w:val="24"/>
          <w:szCs w:val="24"/>
        </w:rPr>
        <w:t xml:space="preserve">временном обществе. Организация и проведение пеших туристических походов. Требования техники безопасности и бережного отношения к природе. </w:t>
      </w:r>
    </w:p>
    <w:p w:rsidR="000321FA" w:rsidRPr="000321FA" w:rsidRDefault="000321FA" w:rsidP="000321FA">
      <w:pPr>
        <w:pStyle w:val="a8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b/>
          <w:sz w:val="24"/>
          <w:szCs w:val="24"/>
        </w:rPr>
        <w:t>Современное представление о физической культуре (основные понятия)</w:t>
      </w:r>
    </w:p>
    <w:p w:rsidR="000321FA" w:rsidRPr="000321FA" w:rsidRDefault="000321FA" w:rsidP="000321FA">
      <w:pPr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 xml:space="preserve">Физическое развитие человека. </w:t>
      </w:r>
      <w:r w:rsidRPr="000321FA">
        <w:rPr>
          <w:i/>
          <w:sz w:val="24"/>
          <w:szCs w:val="24"/>
        </w:rPr>
        <w:t>Физическая подготовка, ее связь с укреплением здоровья, развитием физических качеств.</w:t>
      </w:r>
      <w:r w:rsidRPr="000321FA">
        <w:rPr>
          <w:sz w:val="24"/>
          <w:szCs w:val="24"/>
        </w:rPr>
        <w:t xml:space="preserve"> Организация и планирование самостоятельных занятий по ра</w:t>
      </w:r>
      <w:r w:rsidRPr="000321FA">
        <w:rPr>
          <w:sz w:val="24"/>
          <w:szCs w:val="24"/>
        </w:rPr>
        <w:t>з</w:t>
      </w:r>
      <w:r w:rsidRPr="000321FA">
        <w:rPr>
          <w:sz w:val="24"/>
          <w:szCs w:val="24"/>
        </w:rPr>
        <w:t xml:space="preserve">витию физических качеств. Техника движений и ее основные показатели. </w:t>
      </w:r>
      <w:r w:rsidRPr="000321FA">
        <w:rPr>
          <w:i/>
          <w:sz w:val="24"/>
          <w:szCs w:val="24"/>
        </w:rPr>
        <w:t>Спорт и спортивная подготовка</w:t>
      </w:r>
      <w:r w:rsidRPr="000321FA">
        <w:rPr>
          <w:sz w:val="24"/>
          <w:szCs w:val="24"/>
        </w:rPr>
        <w:t xml:space="preserve">. </w:t>
      </w:r>
      <w:r w:rsidRPr="000321FA">
        <w:rPr>
          <w:i/>
          <w:sz w:val="24"/>
          <w:szCs w:val="24"/>
        </w:rPr>
        <w:t>Всероссийский физкультурно-спортивный комплекс «Готов к труду и обороне».</w:t>
      </w:r>
    </w:p>
    <w:p w:rsidR="000321FA" w:rsidRPr="000321FA" w:rsidRDefault="000321FA" w:rsidP="000321FA">
      <w:pPr>
        <w:pStyle w:val="a8"/>
        <w:spacing w:line="276" w:lineRule="auto"/>
        <w:ind w:left="709"/>
        <w:jc w:val="both"/>
        <w:rPr>
          <w:sz w:val="24"/>
          <w:szCs w:val="24"/>
        </w:rPr>
      </w:pPr>
      <w:r w:rsidRPr="000321FA">
        <w:rPr>
          <w:b/>
          <w:sz w:val="24"/>
          <w:szCs w:val="24"/>
        </w:rPr>
        <w:t>Физическая культура человека</w:t>
      </w:r>
    </w:p>
    <w:p w:rsidR="000321FA" w:rsidRPr="000321FA" w:rsidRDefault="000321FA" w:rsidP="000321FA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0321FA">
        <w:rPr>
          <w:sz w:val="24"/>
          <w:szCs w:val="24"/>
        </w:rPr>
        <w:t>Здоровье и здоровый образ жизни. Коррекция осанки и телосложения. Контроль и наблюдение за состоянием здоровья, физическим развитием и физической подготовленностью. Требования безопасности и первая помощь при травмах во время занятий физической культ</w:t>
      </w:r>
      <w:r w:rsidRPr="000321FA">
        <w:rPr>
          <w:sz w:val="24"/>
          <w:szCs w:val="24"/>
        </w:rPr>
        <w:t>у</w:t>
      </w:r>
      <w:r w:rsidRPr="000321FA">
        <w:rPr>
          <w:sz w:val="24"/>
          <w:szCs w:val="24"/>
        </w:rPr>
        <w:t xml:space="preserve">рой и спортом. </w:t>
      </w:r>
      <w:r w:rsidRPr="000321FA">
        <w:rPr>
          <w:b/>
          <w:sz w:val="24"/>
          <w:szCs w:val="24"/>
        </w:rPr>
        <w:t xml:space="preserve">Способы двигательной (физкультурной) деятельности </w:t>
      </w:r>
    </w:p>
    <w:p w:rsidR="000321FA" w:rsidRPr="000321FA" w:rsidRDefault="000321FA" w:rsidP="000321FA">
      <w:pPr>
        <w:tabs>
          <w:tab w:val="left" w:pos="0"/>
        </w:tabs>
        <w:spacing w:line="276" w:lineRule="auto"/>
        <w:ind w:firstLine="709"/>
        <w:jc w:val="both"/>
        <w:rPr>
          <w:b/>
          <w:sz w:val="24"/>
          <w:szCs w:val="24"/>
        </w:rPr>
      </w:pPr>
      <w:r w:rsidRPr="000321FA">
        <w:rPr>
          <w:b/>
          <w:sz w:val="24"/>
          <w:szCs w:val="24"/>
        </w:rPr>
        <w:t>Организация и проведение самостоятельных занятий физической культурой</w:t>
      </w:r>
    </w:p>
    <w:p w:rsidR="000321FA" w:rsidRPr="000321FA" w:rsidRDefault="000321FA" w:rsidP="009C6304">
      <w:pPr>
        <w:pStyle w:val="a8"/>
        <w:numPr>
          <w:ilvl w:val="0"/>
          <w:numId w:val="293"/>
        </w:numPr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lastRenderedPageBreak/>
        <w:t>Подготовка к занятиям физической культурой (выбор мест занятий, инвентаря и одежды, планирование занятий с разной функциональной направленностью). Подбор упражн</w:t>
      </w:r>
      <w:r w:rsidRPr="000321FA">
        <w:rPr>
          <w:sz w:val="24"/>
          <w:szCs w:val="24"/>
        </w:rPr>
        <w:t>е</w:t>
      </w:r>
      <w:r w:rsidRPr="000321FA">
        <w:rPr>
          <w:sz w:val="24"/>
          <w:szCs w:val="24"/>
        </w:rPr>
        <w:t>ний и составление индивидуальных комплексов для утренней зарядки, физкультминуток, фи</w:t>
      </w:r>
      <w:r w:rsidRPr="000321FA">
        <w:rPr>
          <w:sz w:val="24"/>
          <w:szCs w:val="24"/>
        </w:rPr>
        <w:t>з</w:t>
      </w:r>
      <w:r w:rsidRPr="000321FA">
        <w:rPr>
          <w:sz w:val="24"/>
          <w:szCs w:val="24"/>
        </w:rPr>
        <w:t xml:space="preserve">культпауз, коррекции осанки и телосложения. </w:t>
      </w:r>
      <w:r w:rsidRPr="000321FA">
        <w:rPr>
          <w:i/>
          <w:sz w:val="24"/>
          <w:szCs w:val="24"/>
        </w:rPr>
        <w:t>Составление планов и самостоятельное пров</w:t>
      </w:r>
      <w:r w:rsidRPr="000321FA">
        <w:rPr>
          <w:i/>
          <w:sz w:val="24"/>
          <w:szCs w:val="24"/>
        </w:rPr>
        <w:t>е</w:t>
      </w:r>
      <w:r w:rsidRPr="000321FA">
        <w:rPr>
          <w:i/>
          <w:sz w:val="24"/>
          <w:szCs w:val="24"/>
        </w:rPr>
        <w:t>дение занятий спортивной подготовкой, прикладной физической подготовкой с учетом инд</w:t>
      </w:r>
      <w:r w:rsidRPr="000321FA">
        <w:rPr>
          <w:i/>
          <w:sz w:val="24"/>
          <w:szCs w:val="24"/>
        </w:rPr>
        <w:t>и</w:t>
      </w:r>
      <w:r w:rsidRPr="000321FA">
        <w:rPr>
          <w:i/>
          <w:sz w:val="24"/>
          <w:szCs w:val="24"/>
        </w:rPr>
        <w:t>видуальных показаний здоровья и физического развития.</w:t>
      </w:r>
      <w:r w:rsidRPr="000321FA">
        <w:rPr>
          <w:sz w:val="24"/>
          <w:szCs w:val="24"/>
        </w:rPr>
        <w:t xml:space="preserve"> Организация досуга средствами физ</w:t>
      </w:r>
      <w:r w:rsidRPr="000321FA">
        <w:rPr>
          <w:sz w:val="24"/>
          <w:szCs w:val="24"/>
        </w:rPr>
        <w:t>и</w:t>
      </w:r>
      <w:r w:rsidRPr="000321FA">
        <w:rPr>
          <w:sz w:val="24"/>
          <w:szCs w:val="24"/>
        </w:rPr>
        <w:t xml:space="preserve">ческой культуры. </w:t>
      </w:r>
    </w:p>
    <w:p w:rsidR="000321FA" w:rsidRPr="000321FA" w:rsidRDefault="000321FA" w:rsidP="000321FA">
      <w:pPr>
        <w:pStyle w:val="a8"/>
        <w:spacing w:line="276" w:lineRule="auto"/>
        <w:ind w:left="709"/>
        <w:jc w:val="both"/>
        <w:rPr>
          <w:b/>
          <w:sz w:val="24"/>
          <w:szCs w:val="24"/>
        </w:rPr>
      </w:pPr>
      <w:r w:rsidRPr="000321FA">
        <w:rPr>
          <w:b/>
          <w:sz w:val="24"/>
          <w:szCs w:val="24"/>
        </w:rPr>
        <w:t xml:space="preserve">Оценка эффективности занятий физической культурой </w:t>
      </w:r>
    </w:p>
    <w:p w:rsidR="000321FA" w:rsidRPr="000321FA" w:rsidRDefault="000321FA" w:rsidP="000321FA">
      <w:pPr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 xml:space="preserve">Самонаблюдение и самоконтроль. Оценка эффективности занятий. Оценка техники осваиваемых упражнений, способы выявления и устранения технических ошибок. Измерение резервов организма (с помощью простейших функциональных проб). </w:t>
      </w:r>
    </w:p>
    <w:p w:rsidR="000321FA" w:rsidRPr="000321FA" w:rsidRDefault="000321FA" w:rsidP="000321FA">
      <w:pPr>
        <w:pStyle w:val="a8"/>
        <w:spacing w:line="276" w:lineRule="auto"/>
        <w:ind w:left="709"/>
        <w:jc w:val="both"/>
        <w:rPr>
          <w:b/>
          <w:sz w:val="24"/>
          <w:szCs w:val="24"/>
        </w:rPr>
      </w:pPr>
      <w:r w:rsidRPr="000321FA">
        <w:rPr>
          <w:b/>
          <w:sz w:val="24"/>
          <w:szCs w:val="24"/>
        </w:rPr>
        <w:t>Физическое совершенствование</w:t>
      </w:r>
    </w:p>
    <w:p w:rsidR="000321FA" w:rsidRPr="000321FA" w:rsidRDefault="000321FA" w:rsidP="000321FA">
      <w:pPr>
        <w:pStyle w:val="a8"/>
        <w:spacing w:line="276" w:lineRule="auto"/>
        <w:ind w:left="709"/>
        <w:jc w:val="both"/>
        <w:rPr>
          <w:i/>
          <w:sz w:val="24"/>
          <w:szCs w:val="24"/>
        </w:rPr>
      </w:pPr>
      <w:r w:rsidRPr="000321FA">
        <w:rPr>
          <w:b/>
          <w:sz w:val="24"/>
          <w:szCs w:val="24"/>
        </w:rPr>
        <w:t>Физкультурно-оздоровительная деятельность</w:t>
      </w:r>
    </w:p>
    <w:p w:rsidR="000321FA" w:rsidRPr="000321FA" w:rsidRDefault="000321FA" w:rsidP="000321FA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0321FA">
        <w:rPr>
          <w:sz w:val="24"/>
          <w:szCs w:val="24"/>
        </w:rPr>
        <w:t>Комплексы упражнений для оздоровительных форм занятий физической культурой. Комплексы упражнений современных оздоровительных систем физического воспитания, ор</w:t>
      </w:r>
      <w:r w:rsidRPr="000321FA">
        <w:rPr>
          <w:sz w:val="24"/>
          <w:szCs w:val="24"/>
        </w:rPr>
        <w:t>и</w:t>
      </w:r>
      <w:r w:rsidRPr="000321FA">
        <w:rPr>
          <w:sz w:val="24"/>
          <w:szCs w:val="24"/>
        </w:rPr>
        <w:t xml:space="preserve">ентированных на повышение функциональных возможностей организма, развитие основных физических качеств. </w:t>
      </w:r>
      <w:r w:rsidRPr="000321FA">
        <w:rPr>
          <w:i/>
          <w:sz w:val="24"/>
          <w:szCs w:val="24"/>
        </w:rPr>
        <w:t>Индивидуальные комплексы адаптивной физической культуры (при нар</w:t>
      </w:r>
      <w:r w:rsidRPr="000321FA">
        <w:rPr>
          <w:i/>
          <w:sz w:val="24"/>
          <w:szCs w:val="24"/>
        </w:rPr>
        <w:t>у</w:t>
      </w:r>
      <w:r w:rsidRPr="000321FA">
        <w:rPr>
          <w:i/>
          <w:sz w:val="24"/>
          <w:szCs w:val="24"/>
        </w:rPr>
        <w:t>шении опорно-двигательного аппарата, центральной нервной системы, дыхания и кровообр</w:t>
      </w:r>
      <w:r w:rsidRPr="000321FA">
        <w:rPr>
          <w:i/>
          <w:sz w:val="24"/>
          <w:szCs w:val="24"/>
        </w:rPr>
        <w:t>а</w:t>
      </w:r>
      <w:r w:rsidRPr="000321FA">
        <w:rPr>
          <w:i/>
          <w:sz w:val="24"/>
          <w:szCs w:val="24"/>
        </w:rPr>
        <w:t>щения, при близорукости).</w:t>
      </w:r>
    </w:p>
    <w:p w:rsidR="000321FA" w:rsidRDefault="000321FA" w:rsidP="000321FA">
      <w:pPr>
        <w:pStyle w:val="a8"/>
        <w:spacing w:line="276" w:lineRule="auto"/>
        <w:ind w:left="709"/>
        <w:jc w:val="both"/>
        <w:rPr>
          <w:b/>
          <w:sz w:val="24"/>
          <w:szCs w:val="24"/>
        </w:rPr>
      </w:pPr>
      <w:r w:rsidRPr="000321FA">
        <w:rPr>
          <w:b/>
          <w:sz w:val="24"/>
          <w:szCs w:val="24"/>
        </w:rPr>
        <w:t>Спортивно-оздоровительная деятельность</w:t>
      </w:r>
      <w:r>
        <w:rPr>
          <w:b/>
          <w:sz w:val="24"/>
          <w:szCs w:val="24"/>
        </w:rPr>
        <w:t>.</w:t>
      </w:r>
    </w:p>
    <w:p w:rsidR="000321FA" w:rsidRPr="000321FA" w:rsidRDefault="000321FA" w:rsidP="000321FA">
      <w:pPr>
        <w:pStyle w:val="a8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b/>
          <w:sz w:val="24"/>
          <w:szCs w:val="24"/>
        </w:rPr>
        <w:t>(</w:t>
      </w:r>
      <w:r>
        <w:rPr>
          <w:sz w:val="24"/>
          <w:szCs w:val="24"/>
        </w:rPr>
        <w:t xml:space="preserve">Элементы видов спорта могут </w:t>
      </w:r>
      <w:r w:rsidRPr="000321FA">
        <w:rPr>
          <w:sz w:val="24"/>
          <w:szCs w:val="24"/>
        </w:rPr>
        <w:t>быть за</w:t>
      </w:r>
      <w:r>
        <w:rPr>
          <w:sz w:val="24"/>
          <w:szCs w:val="24"/>
        </w:rPr>
        <w:t>менены на другие</w:t>
      </w:r>
      <w:r w:rsidRPr="000321FA">
        <w:rPr>
          <w:sz w:val="24"/>
          <w:szCs w:val="24"/>
        </w:rPr>
        <w:t xml:space="preserve"> с учетом нали</w:t>
      </w:r>
      <w:r>
        <w:rPr>
          <w:sz w:val="24"/>
          <w:szCs w:val="24"/>
        </w:rPr>
        <w:t>чия</w:t>
      </w:r>
      <w:r w:rsidRPr="000321FA">
        <w:rPr>
          <w:sz w:val="24"/>
          <w:szCs w:val="24"/>
        </w:rPr>
        <w:t xml:space="preserve"> материаль</w:t>
      </w:r>
      <w:r>
        <w:rPr>
          <w:sz w:val="24"/>
          <w:szCs w:val="24"/>
        </w:rPr>
        <w:t>но-технической базы в</w:t>
      </w:r>
      <w:r w:rsidRPr="000321F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ОО, а так же </w:t>
      </w:r>
      <w:r w:rsidRPr="000321FA">
        <w:rPr>
          <w:sz w:val="24"/>
          <w:szCs w:val="24"/>
        </w:rPr>
        <w:t>климато-</w:t>
      </w:r>
      <w:r>
        <w:rPr>
          <w:sz w:val="24"/>
          <w:szCs w:val="24"/>
        </w:rPr>
        <w:t xml:space="preserve">географических  и региональных </w:t>
      </w:r>
      <w:r w:rsidRPr="000321FA">
        <w:rPr>
          <w:sz w:val="24"/>
          <w:szCs w:val="24"/>
        </w:rPr>
        <w:t>особенностей</w:t>
      </w:r>
      <w:r>
        <w:rPr>
          <w:sz w:val="24"/>
          <w:szCs w:val="24"/>
        </w:rPr>
        <w:t>).</w:t>
      </w:r>
    </w:p>
    <w:p w:rsidR="000321FA" w:rsidRPr="000321FA" w:rsidRDefault="000321FA" w:rsidP="000321FA">
      <w:pPr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Гимнастика с основами акробатики: организующие команды и приемы. Акробатические упражнения и комбинации. Гимнастические упражнения и комбинации на спортивных снар</w:t>
      </w:r>
      <w:r w:rsidRPr="000321FA">
        <w:rPr>
          <w:sz w:val="24"/>
          <w:szCs w:val="24"/>
        </w:rPr>
        <w:t>я</w:t>
      </w:r>
      <w:r w:rsidRPr="000321FA">
        <w:rPr>
          <w:sz w:val="24"/>
          <w:szCs w:val="24"/>
        </w:rPr>
        <w:t>дах (опорные прыжки, упражнения на гимнастическом бревне (девочки), упражнения на пер</w:t>
      </w:r>
      <w:r w:rsidRPr="000321FA">
        <w:rPr>
          <w:sz w:val="24"/>
          <w:szCs w:val="24"/>
        </w:rPr>
        <w:t>е</w:t>
      </w:r>
      <w:r w:rsidRPr="000321FA">
        <w:rPr>
          <w:sz w:val="24"/>
          <w:szCs w:val="24"/>
        </w:rPr>
        <w:t>кладине (мальчики), упражнения и комбинации на гимнастических брусьях, упражнения на п</w:t>
      </w:r>
      <w:r w:rsidRPr="000321FA">
        <w:rPr>
          <w:sz w:val="24"/>
          <w:szCs w:val="24"/>
        </w:rPr>
        <w:t>а</w:t>
      </w:r>
      <w:r w:rsidRPr="000321FA">
        <w:rPr>
          <w:sz w:val="24"/>
          <w:szCs w:val="24"/>
        </w:rPr>
        <w:t xml:space="preserve">раллельных брусьях (мальчики), упражнения на разновысоких брусьях (девочки). Ритмическая гимнастика с элементами хореографии (девочки). Легкая атлетика: беговые упражнения. Прыжковые упражнения. Упражнения в метании малого мяча. Спортивные игры: технико-тактические действия и приемы игры в футбол, </w:t>
      </w:r>
      <w:r w:rsidRPr="000321FA">
        <w:rPr>
          <w:i/>
          <w:sz w:val="24"/>
          <w:szCs w:val="24"/>
        </w:rPr>
        <w:t>мини-футбол</w:t>
      </w:r>
      <w:r w:rsidRPr="000321FA">
        <w:rPr>
          <w:sz w:val="24"/>
          <w:szCs w:val="24"/>
        </w:rPr>
        <w:t xml:space="preserve">, волейбол, баскетбол. Правила спортивных игр. Игры по правилам. </w:t>
      </w:r>
      <w:r w:rsidRPr="000321FA">
        <w:rPr>
          <w:i/>
          <w:sz w:val="24"/>
          <w:szCs w:val="24"/>
        </w:rPr>
        <w:t>Национальные виды спорта: технико-тактические де</w:t>
      </w:r>
      <w:r w:rsidRPr="000321FA">
        <w:rPr>
          <w:i/>
          <w:sz w:val="24"/>
          <w:szCs w:val="24"/>
        </w:rPr>
        <w:t>й</w:t>
      </w:r>
      <w:r w:rsidRPr="000321FA">
        <w:rPr>
          <w:i/>
          <w:sz w:val="24"/>
          <w:szCs w:val="24"/>
        </w:rPr>
        <w:t>ствия и правила. Плавание. Вхождение в воду и передвижения по дну бассейна. Подводящие упражнения в лежании на воде, всплывании и скольжении. Плавание на груди и спине вольным стилем.</w:t>
      </w:r>
      <w:r w:rsidRPr="000321FA">
        <w:rPr>
          <w:sz w:val="24"/>
          <w:szCs w:val="24"/>
        </w:rPr>
        <w:t xml:space="preserve"> Лыжные гонки: передвижение на лыжах разными способами. Подъемы, спуски, пов</w:t>
      </w:r>
      <w:r w:rsidRPr="000321FA">
        <w:rPr>
          <w:sz w:val="24"/>
          <w:szCs w:val="24"/>
        </w:rPr>
        <w:t>о</w:t>
      </w:r>
      <w:r w:rsidRPr="000321FA">
        <w:rPr>
          <w:sz w:val="24"/>
          <w:szCs w:val="24"/>
        </w:rPr>
        <w:t>роты, торможения.</w:t>
      </w:r>
    </w:p>
    <w:p w:rsidR="000321FA" w:rsidRPr="000321FA" w:rsidRDefault="000321FA" w:rsidP="000321FA">
      <w:pPr>
        <w:pStyle w:val="a8"/>
        <w:spacing w:line="276" w:lineRule="auto"/>
        <w:ind w:left="709"/>
        <w:jc w:val="both"/>
        <w:rPr>
          <w:b/>
          <w:sz w:val="24"/>
          <w:szCs w:val="24"/>
        </w:rPr>
      </w:pPr>
      <w:r w:rsidRPr="000321FA">
        <w:rPr>
          <w:b/>
          <w:sz w:val="24"/>
          <w:szCs w:val="24"/>
        </w:rPr>
        <w:t>Прикладно-ориентированная физкультурная деятельность</w:t>
      </w:r>
    </w:p>
    <w:p w:rsidR="00622BB4" w:rsidRDefault="000321FA" w:rsidP="00622BB4">
      <w:pPr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i/>
          <w:sz w:val="24"/>
          <w:szCs w:val="24"/>
        </w:rPr>
        <w:t>Прикладная физическая подготовка: ходьба, бег и прыжки, выполняемые разными сп</w:t>
      </w:r>
      <w:r w:rsidRPr="000321FA">
        <w:rPr>
          <w:i/>
          <w:sz w:val="24"/>
          <w:szCs w:val="24"/>
        </w:rPr>
        <w:t>о</w:t>
      </w:r>
      <w:r w:rsidRPr="000321FA">
        <w:rPr>
          <w:i/>
          <w:sz w:val="24"/>
          <w:szCs w:val="24"/>
        </w:rPr>
        <w:t>собами в разных условиях; лазание, перелезание, ползание; метание малого мяча по движуще</w:t>
      </w:r>
      <w:r w:rsidRPr="000321FA">
        <w:rPr>
          <w:i/>
          <w:sz w:val="24"/>
          <w:szCs w:val="24"/>
        </w:rPr>
        <w:t>й</w:t>
      </w:r>
      <w:r w:rsidRPr="000321FA">
        <w:rPr>
          <w:i/>
          <w:sz w:val="24"/>
          <w:szCs w:val="24"/>
        </w:rPr>
        <w:t>ся мишени; преодоление препятствий разной сложности; передвижение в висах и упорах. П</w:t>
      </w:r>
      <w:r w:rsidRPr="000321FA">
        <w:rPr>
          <w:i/>
          <w:sz w:val="24"/>
          <w:szCs w:val="24"/>
        </w:rPr>
        <w:t>о</w:t>
      </w:r>
      <w:r w:rsidRPr="000321FA">
        <w:rPr>
          <w:i/>
          <w:sz w:val="24"/>
          <w:szCs w:val="24"/>
        </w:rPr>
        <w:t>лосы препятствий, включающие разнообразные прикладные упражнения.</w:t>
      </w:r>
      <w:r w:rsidRPr="000321FA">
        <w:rPr>
          <w:sz w:val="24"/>
          <w:szCs w:val="24"/>
        </w:rPr>
        <w:t xml:space="preserve"> Общефизическая подготовка. Упражнения, ориентированные на развитие основных физических качеств (силы, быстроты, выносливости, координации, гибкости, ловкости). Специальная физическая подг</w:t>
      </w:r>
      <w:r w:rsidRPr="000321FA">
        <w:rPr>
          <w:sz w:val="24"/>
          <w:szCs w:val="24"/>
        </w:rPr>
        <w:t>о</w:t>
      </w:r>
      <w:r w:rsidRPr="000321FA">
        <w:rPr>
          <w:sz w:val="24"/>
          <w:szCs w:val="24"/>
        </w:rPr>
        <w:t>товка. Упражнения, ориентированные на развитие специальных физических качеств, определ</w:t>
      </w:r>
      <w:r w:rsidRPr="000321FA">
        <w:rPr>
          <w:sz w:val="24"/>
          <w:szCs w:val="24"/>
        </w:rPr>
        <w:t>я</w:t>
      </w:r>
      <w:r w:rsidRPr="000321FA">
        <w:rPr>
          <w:sz w:val="24"/>
          <w:szCs w:val="24"/>
        </w:rPr>
        <w:t>емых базовым видом спорта (гимнастика с основами акробатики, легкая атлетика, лыжные го</w:t>
      </w:r>
      <w:r w:rsidRPr="000321FA">
        <w:rPr>
          <w:sz w:val="24"/>
          <w:szCs w:val="24"/>
        </w:rPr>
        <w:t>н</w:t>
      </w:r>
      <w:r w:rsidRPr="000321FA">
        <w:rPr>
          <w:sz w:val="24"/>
          <w:szCs w:val="24"/>
        </w:rPr>
        <w:t>ки, плавание, спортивные игры).</w:t>
      </w:r>
      <w:bookmarkStart w:id="178" w:name="_Toc409691717"/>
      <w:bookmarkStart w:id="179" w:name="_Toc410654042"/>
      <w:bookmarkStart w:id="180" w:name="_Toc414553253"/>
    </w:p>
    <w:p w:rsidR="00622BB4" w:rsidRDefault="00622BB4" w:rsidP="00622BB4">
      <w:pPr>
        <w:spacing w:line="276" w:lineRule="auto"/>
        <w:ind w:firstLine="709"/>
        <w:jc w:val="both"/>
        <w:rPr>
          <w:sz w:val="24"/>
          <w:szCs w:val="24"/>
        </w:rPr>
      </w:pPr>
    </w:p>
    <w:p w:rsidR="000321FA" w:rsidRPr="005C3230" w:rsidRDefault="000321FA" w:rsidP="008E6BDF">
      <w:pPr>
        <w:spacing w:line="276" w:lineRule="auto"/>
        <w:jc w:val="center"/>
        <w:rPr>
          <w:b/>
          <w:sz w:val="24"/>
          <w:szCs w:val="24"/>
        </w:rPr>
      </w:pPr>
      <w:r w:rsidRPr="005C3230">
        <w:rPr>
          <w:b/>
          <w:sz w:val="24"/>
          <w:szCs w:val="24"/>
        </w:rPr>
        <w:lastRenderedPageBreak/>
        <w:t>2.2.2.17. Основы безопасности жизнедеятельности</w:t>
      </w:r>
      <w:bookmarkEnd w:id="178"/>
      <w:bookmarkEnd w:id="179"/>
      <w:bookmarkEnd w:id="180"/>
    </w:p>
    <w:p w:rsidR="000321FA" w:rsidRPr="000321FA" w:rsidRDefault="000321FA" w:rsidP="000321FA">
      <w:pPr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Опасные и чрезвычайные ситуации становятся все более частым явлением в нашей п</w:t>
      </w:r>
      <w:r w:rsidRPr="000321FA">
        <w:rPr>
          <w:sz w:val="24"/>
          <w:szCs w:val="24"/>
        </w:rPr>
        <w:t>о</w:t>
      </w:r>
      <w:r w:rsidRPr="000321FA">
        <w:rPr>
          <w:sz w:val="24"/>
          <w:szCs w:val="24"/>
        </w:rPr>
        <w:t>вседневной жизни и требуют получения обучающимися знаний, умений, навыков и компете</w:t>
      </w:r>
      <w:r w:rsidRPr="000321FA">
        <w:rPr>
          <w:sz w:val="24"/>
          <w:szCs w:val="24"/>
        </w:rPr>
        <w:t>н</w:t>
      </w:r>
      <w:r w:rsidRPr="000321FA">
        <w:rPr>
          <w:sz w:val="24"/>
          <w:szCs w:val="24"/>
        </w:rPr>
        <w:t>ций личной безопасности в условиях опасных и чрезвычайных ситуаций социально сложного и технически насыщенного окружающего мира.</w:t>
      </w:r>
    </w:p>
    <w:p w:rsidR="000321FA" w:rsidRPr="000321FA" w:rsidRDefault="000321FA" w:rsidP="000321FA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Целью изучения и освоения программы является формирование у подрастающего пок</w:t>
      </w:r>
      <w:r w:rsidRPr="000321FA">
        <w:rPr>
          <w:sz w:val="24"/>
          <w:szCs w:val="24"/>
        </w:rPr>
        <w:t>о</w:t>
      </w:r>
      <w:r w:rsidRPr="000321FA">
        <w:rPr>
          <w:sz w:val="24"/>
          <w:szCs w:val="24"/>
        </w:rPr>
        <w:t>ления россиян культуры безопасности жизнедеятельности в современном мире в соответствии с требованиями, предъявляемыми Федеральным государственным образовательным стандартом основного общего образования.</w:t>
      </w:r>
    </w:p>
    <w:p w:rsidR="000321FA" w:rsidRPr="000321FA" w:rsidRDefault="000321FA" w:rsidP="000321FA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 xml:space="preserve">Учебный предмет «Основы безопасности жизнедеятельности» является обязательным для изучения на уровне основного общего образования и является одной из составляющих предметной области «Физическая культура и основы безопасности жизнедеятельности». </w:t>
      </w:r>
    </w:p>
    <w:p w:rsidR="000321FA" w:rsidRPr="000321FA" w:rsidRDefault="000321FA" w:rsidP="000321FA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Программа определяет базовое содержание по учебному предмету «Основы безопасн</w:t>
      </w:r>
      <w:r w:rsidRPr="000321FA">
        <w:rPr>
          <w:sz w:val="24"/>
          <w:szCs w:val="24"/>
        </w:rPr>
        <w:t>о</w:t>
      </w:r>
      <w:r w:rsidRPr="000321FA">
        <w:rPr>
          <w:sz w:val="24"/>
          <w:szCs w:val="24"/>
        </w:rPr>
        <w:t>сти жизнедеятельности» в форме и объеме, которые соответствуют возрастным особенностям обучающихся и учитывает возможность освоения приемов умственной и практической де</w:t>
      </w:r>
      <w:r w:rsidRPr="000321FA">
        <w:rPr>
          <w:sz w:val="24"/>
          <w:szCs w:val="24"/>
        </w:rPr>
        <w:t>я</w:t>
      </w:r>
      <w:r w:rsidRPr="000321FA">
        <w:rPr>
          <w:sz w:val="24"/>
          <w:szCs w:val="24"/>
        </w:rPr>
        <w:t>тельности обучающихся, что является важнейшим компонентом развивающего обучения.</w:t>
      </w:r>
    </w:p>
    <w:p w:rsidR="000321FA" w:rsidRPr="000321FA" w:rsidRDefault="000321FA" w:rsidP="000321FA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На основе программы, курс «Основ безопасности жизнедеятельности», может быть в</w:t>
      </w:r>
      <w:r w:rsidRPr="000321FA">
        <w:rPr>
          <w:sz w:val="24"/>
          <w:szCs w:val="24"/>
        </w:rPr>
        <w:t>ы</w:t>
      </w:r>
      <w:r w:rsidRPr="000321FA">
        <w:rPr>
          <w:sz w:val="24"/>
          <w:szCs w:val="24"/>
        </w:rPr>
        <w:t>строен как по линейному, так и по концентрическому типу. При составлении рабочих программ в отдельных темах возможны дополнения с учетом местных условий и специфики обучения.</w:t>
      </w:r>
    </w:p>
    <w:p w:rsidR="000321FA" w:rsidRPr="000321FA" w:rsidRDefault="000321FA" w:rsidP="000321FA">
      <w:pPr>
        <w:spacing w:line="276" w:lineRule="auto"/>
        <w:ind w:firstLine="708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Основы безопасности жизнедеятельности как учебный предмет обеспечивает: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освоение обучающимися знаний о безопасном поведении в повседневной жизнеде</w:t>
      </w:r>
      <w:r w:rsidRPr="000321FA">
        <w:rPr>
          <w:sz w:val="24"/>
          <w:szCs w:val="24"/>
        </w:rPr>
        <w:t>я</w:t>
      </w:r>
      <w:r w:rsidRPr="000321FA">
        <w:rPr>
          <w:sz w:val="24"/>
          <w:szCs w:val="24"/>
        </w:rPr>
        <w:t>тельности;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понимание обучающимися личной и общественной значимости современной кул</w:t>
      </w:r>
      <w:r w:rsidRPr="000321FA">
        <w:rPr>
          <w:sz w:val="24"/>
          <w:szCs w:val="24"/>
        </w:rPr>
        <w:t>ь</w:t>
      </w:r>
      <w:r w:rsidRPr="000321FA">
        <w:rPr>
          <w:sz w:val="24"/>
          <w:szCs w:val="24"/>
        </w:rPr>
        <w:t>туры безопасности жизнедеятельности, ценностей гражданского общества, в том числе гра</w:t>
      </w:r>
      <w:r w:rsidRPr="000321FA">
        <w:rPr>
          <w:sz w:val="24"/>
          <w:szCs w:val="24"/>
        </w:rPr>
        <w:t>ж</w:t>
      </w:r>
      <w:r w:rsidRPr="000321FA">
        <w:rPr>
          <w:sz w:val="24"/>
          <w:szCs w:val="24"/>
        </w:rPr>
        <w:t>данской идентичности и правового поведения;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понимание необходимости беречь и сохранять свое здоровье как индивидуальную и общественную ценность;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понимание необходимости следовать правилам безопасного поведения в опасных и чрезвычайных ситуациях природного, техногенного и социального характера;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понимание необходимости сохранения природы и окружающей среды для полн</w:t>
      </w:r>
      <w:r w:rsidRPr="000321FA">
        <w:rPr>
          <w:sz w:val="24"/>
          <w:szCs w:val="24"/>
        </w:rPr>
        <w:t>о</w:t>
      </w:r>
      <w:r w:rsidRPr="000321FA">
        <w:rPr>
          <w:sz w:val="24"/>
          <w:szCs w:val="24"/>
        </w:rPr>
        <w:t>ценной жизни человека;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освоение обучающимися умений экологического проектирования безопасной жизн</w:t>
      </w:r>
      <w:r w:rsidRPr="000321FA">
        <w:rPr>
          <w:sz w:val="24"/>
          <w:szCs w:val="24"/>
        </w:rPr>
        <w:t>е</w:t>
      </w:r>
      <w:r w:rsidRPr="000321FA">
        <w:rPr>
          <w:sz w:val="24"/>
          <w:szCs w:val="24"/>
        </w:rPr>
        <w:t>деятельности с учетом природных, техногенных и социальных рисков;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понимание роли государства и действующего законодательства в обеспечении нац</w:t>
      </w:r>
      <w:r w:rsidRPr="000321FA">
        <w:rPr>
          <w:sz w:val="24"/>
          <w:szCs w:val="24"/>
        </w:rPr>
        <w:t>и</w:t>
      </w:r>
      <w:r w:rsidRPr="000321FA">
        <w:rPr>
          <w:sz w:val="24"/>
          <w:szCs w:val="24"/>
        </w:rPr>
        <w:t>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экстремизма, терроризма и наркотизма;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освоение умений использовать различные источники информации и коммуникации для определения угрозы возникновения опасных и чрезвычайных ситуаций;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освоение умений предвидеть возникновение опасных и чрезвычайных ситуаций по характерным признакам их проявления, а также на основе информации, получаемой из разли</w:t>
      </w:r>
      <w:r w:rsidRPr="000321FA">
        <w:rPr>
          <w:sz w:val="24"/>
          <w:szCs w:val="24"/>
        </w:rPr>
        <w:t>ч</w:t>
      </w:r>
      <w:r w:rsidRPr="000321FA">
        <w:rPr>
          <w:sz w:val="24"/>
          <w:szCs w:val="24"/>
        </w:rPr>
        <w:t>ных источников;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освоение умений оказывать первую помощь пострадавшим;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освоение умений готовность проявлять предосторожность в ситуациях неопределе</w:t>
      </w:r>
      <w:r w:rsidRPr="000321FA">
        <w:rPr>
          <w:sz w:val="24"/>
          <w:szCs w:val="24"/>
        </w:rPr>
        <w:t>н</w:t>
      </w:r>
      <w:r w:rsidRPr="000321FA">
        <w:rPr>
          <w:sz w:val="24"/>
          <w:szCs w:val="24"/>
        </w:rPr>
        <w:t>ности;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lastRenderedPageBreak/>
        <w:t>освоение умений принимать обоснованные решения в конкретной опасной (чрезв</w:t>
      </w:r>
      <w:r w:rsidRPr="000321FA">
        <w:rPr>
          <w:sz w:val="24"/>
          <w:szCs w:val="24"/>
        </w:rPr>
        <w:t>ы</w:t>
      </w:r>
      <w:r w:rsidRPr="000321FA">
        <w:rPr>
          <w:sz w:val="24"/>
          <w:szCs w:val="24"/>
        </w:rPr>
        <w:t>чайной) ситуации с учетом реально складывающейся обстановки и индивидуальных возможн</w:t>
      </w:r>
      <w:r w:rsidRPr="000321FA">
        <w:rPr>
          <w:sz w:val="24"/>
          <w:szCs w:val="24"/>
        </w:rPr>
        <w:t>о</w:t>
      </w:r>
      <w:r w:rsidRPr="000321FA">
        <w:rPr>
          <w:sz w:val="24"/>
          <w:szCs w:val="24"/>
        </w:rPr>
        <w:t>стей;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освоение умений использовать средства индивидуальной и коллективной защиты.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Освоение и понимание учебного предмета «Основы безопасности жизнедеятельн</w:t>
      </w:r>
      <w:r w:rsidRPr="000321FA">
        <w:rPr>
          <w:sz w:val="24"/>
          <w:szCs w:val="24"/>
        </w:rPr>
        <w:t>о</w:t>
      </w:r>
      <w:r w:rsidRPr="000321FA">
        <w:rPr>
          <w:sz w:val="24"/>
          <w:szCs w:val="24"/>
        </w:rPr>
        <w:t>сти» направлено на: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воспитание у обучающихся чувства ответственности за личную безопасность, це</w:t>
      </w:r>
      <w:r w:rsidRPr="000321FA">
        <w:rPr>
          <w:sz w:val="24"/>
          <w:szCs w:val="24"/>
        </w:rPr>
        <w:t>н</w:t>
      </w:r>
      <w:r w:rsidRPr="000321FA">
        <w:rPr>
          <w:sz w:val="24"/>
          <w:szCs w:val="24"/>
        </w:rPr>
        <w:t>ностного отношения к своему здоровью и жизни;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развитие у обучающихся качеств личности, необходимых для ведения здорового о</w:t>
      </w:r>
      <w:r w:rsidRPr="000321FA">
        <w:rPr>
          <w:sz w:val="24"/>
          <w:szCs w:val="24"/>
        </w:rPr>
        <w:t>б</w:t>
      </w:r>
      <w:r w:rsidRPr="000321FA">
        <w:rPr>
          <w:sz w:val="24"/>
          <w:szCs w:val="24"/>
        </w:rPr>
        <w:t>раза жизни; необходимых для обеспечения безопасного поведения в опасных и чрезвычайных ситуациях;</w:t>
      </w:r>
    </w:p>
    <w:p w:rsidR="000321FA" w:rsidRPr="000321FA" w:rsidRDefault="000321FA" w:rsidP="009C6304">
      <w:pPr>
        <w:numPr>
          <w:ilvl w:val="0"/>
          <w:numId w:val="294"/>
        </w:numPr>
        <w:tabs>
          <w:tab w:val="left" w:pos="1134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формирование у обучающихся современной культуры безопасности жизнедеятел</w:t>
      </w:r>
      <w:r w:rsidRPr="000321FA">
        <w:rPr>
          <w:sz w:val="24"/>
          <w:szCs w:val="24"/>
        </w:rPr>
        <w:t>ь</w:t>
      </w:r>
      <w:r w:rsidRPr="000321FA">
        <w:rPr>
          <w:sz w:val="24"/>
          <w:szCs w:val="24"/>
        </w:rPr>
        <w:t>ности на основе понимания необходимости защиты личности, общества и государства посре</w:t>
      </w:r>
      <w:r w:rsidRPr="000321FA">
        <w:rPr>
          <w:sz w:val="24"/>
          <w:szCs w:val="24"/>
        </w:rPr>
        <w:t>д</w:t>
      </w:r>
      <w:r w:rsidRPr="000321FA">
        <w:rPr>
          <w:sz w:val="24"/>
          <w:szCs w:val="24"/>
        </w:rPr>
        <w:t>ством осознания значимости безопасного поведения в условиях чрезвычайных ситуаций пр</w:t>
      </w:r>
      <w:r w:rsidRPr="000321FA">
        <w:rPr>
          <w:sz w:val="24"/>
          <w:szCs w:val="24"/>
        </w:rPr>
        <w:t>и</w:t>
      </w:r>
      <w:r w:rsidRPr="000321FA">
        <w:rPr>
          <w:sz w:val="24"/>
          <w:szCs w:val="24"/>
        </w:rPr>
        <w:t>родного, техногенного и социального характера, убеждения в необходимости безопасного и здорового образа жизни, антиэкстремистской и антитеррористической личностной позиции, н</w:t>
      </w:r>
      <w:r w:rsidRPr="000321FA">
        <w:rPr>
          <w:sz w:val="24"/>
          <w:szCs w:val="24"/>
        </w:rPr>
        <w:t>е</w:t>
      </w:r>
      <w:r w:rsidRPr="000321FA">
        <w:rPr>
          <w:sz w:val="24"/>
          <w:szCs w:val="24"/>
        </w:rPr>
        <w:t>терпимости к действиям и влияниям, представляющим угрозу для жизни человека.</w:t>
      </w:r>
    </w:p>
    <w:p w:rsidR="000321FA" w:rsidRPr="000321FA" w:rsidRDefault="000321FA" w:rsidP="000321FA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Программа учебного предмета «Основы безопасности жизнедеятельности учитывает возможность получения знаний через практическую деятельность и способствует формиров</w:t>
      </w:r>
      <w:r w:rsidRPr="000321FA">
        <w:rPr>
          <w:sz w:val="24"/>
          <w:szCs w:val="24"/>
        </w:rPr>
        <w:t>а</w:t>
      </w:r>
      <w:r w:rsidRPr="000321FA">
        <w:rPr>
          <w:sz w:val="24"/>
          <w:szCs w:val="24"/>
        </w:rPr>
        <w:t>нию у обучающихся умения безопасно использовать учебное оборудование, проводить иссл</w:t>
      </w:r>
      <w:r w:rsidRPr="000321FA">
        <w:rPr>
          <w:sz w:val="24"/>
          <w:szCs w:val="24"/>
        </w:rPr>
        <w:t>е</w:t>
      </w:r>
      <w:r w:rsidRPr="000321FA">
        <w:rPr>
          <w:sz w:val="24"/>
          <w:szCs w:val="24"/>
        </w:rPr>
        <w:t>дования, анализировать полученные результаты, представлять и научно аргументировать пол</w:t>
      </w:r>
      <w:r w:rsidRPr="000321FA">
        <w:rPr>
          <w:sz w:val="24"/>
          <w:szCs w:val="24"/>
        </w:rPr>
        <w:t>у</w:t>
      </w:r>
      <w:r w:rsidRPr="000321FA">
        <w:rPr>
          <w:sz w:val="24"/>
          <w:szCs w:val="24"/>
        </w:rPr>
        <w:t>ченные выводы.</w:t>
      </w:r>
    </w:p>
    <w:p w:rsidR="000321FA" w:rsidRPr="00063AF5" w:rsidRDefault="000321FA" w:rsidP="00063AF5">
      <w:pPr>
        <w:overflowPunct w:val="0"/>
        <w:autoSpaceDE w:val="0"/>
        <w:autoSpaceDN w:val="0"/>
        <w:adjustRightInd w:val="0"/>
        <w:spacing w:line="276" w:lineRule="auto"/>
        <w:ind w:firstLine="709"/>
        <w:jc w:val="both"/>
        <w:rPr>
          <w:sz w:val="24"/>
          <w:szCs w:val="24"/>
        </w:rPr>
      </w:pPr>
      <w:r w:rsidRPr="000321FA">
        <w:rPr>
          <w:sz w:val="24"/>
          <w:szCs w:val="24"/>
        </w:rPr>
        <w:t>Межпредметная интеграция и связь учебного предмета «Основы безопасности жизнед</w:t>
      </w:r>
      <w:r w:rsidRPr="000321FA">
        <w:rPr>
          <w:sz w:val="24"/>
          <w:szCs w:val="24"/>
        </w:rPr>
        <w:t>е</w:t>
      </w:r>
      <w:r w:rsidRPr="000321FA">
        <w:rPr>
          <w:sz w:val="24"/>
          <w:szCs w:val="24"/>
        </w:rPr>
        <w:t>ятельности» с такими предметами как «Биология», «История», «Информатика», «Обществозн</w:t>
      </w:r>
      <w:r w:rsidRPr="000321FA">
        <w:rPr>
          <w:sz w:val="24"/>
          <w:szCs w:val="24"/>
        </w:rPr>
        <w:t>а</w:t>
      </w:r>
      <w:r w:rsidRPr="000321FA">
        <w:rPr>
          <w:sz w:val="24"/>
          <w:szCs w:val="24"/>
        </w:rPr>
        <w:t>ние», «Физика», «Химия», «Экология», «Экономическая и социальная география», «Физическая культура» способствует формированию целостного представления об изучаемом объекте, явл</w:t>
      </w:r>
      <w:r w:rsidRPr="000321FA">
        <w:rPr>
          <w:sz w:val="24"/>
          <w:szCs w:val="24"/>
        </w:rPr>
        <w:t>е</w:t>
      </w:r>
      <w:r w:rsidRPr="000321FA">
        <w:rPr>
          <w:sz w:val="24"/>
          <w:szCs w:val="24"/>
        </w:rPr>
        <w:t>нии, содействует лучшему усвоению содержания предмета, установлению более прочных св</w:t>
      </w:r>
      <w:r w:rsidRPr="000321FA">
        <w:rPr>
          <w:sz w:val="24"/>
          <w:szCs w:val="24"/>
        </w:rPr>
        <w:t>я</w:t>
      </w:r>
      <w:r w:rsidRPr="000321FA">
        <w:rPr>
          <w:sz w:val="24"/>
          <w:szCs w:val="24"/>
        </w:rPr>
        <w:t>зей учащегося с повседневной жизнью и окружающим миром, усилению развивающей и кул</w:t>
      </w:r>
      <w:r w:rsidRPr="000321FA">
        <w:rPr>
          <w:sz w:val="24"/>
          <w:szCs w:val="24"/>
        </w:rPr>
        <w:t>ь</w:t>
      </w:r>
      <w:r w:rsidRPr="000321FA">
        <w:rPr>
          <w:sz w:val="24"/>
          <w:szCs w:val="24"/>
        </w:rPr>
        <w:t>турной составляющей программы, а также рационального использования учебного времени.</w:t>
      </w:r>
    </w:p>
    <w:p w:rsidR="00063AF5" w:rsidRPr="00063AF5" w:rsidRDefault="00063AF5" w:rsidP="00063AF5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063AF5">
        <w:rPr>
          <w:b/>
          <w:bCs/>
          <w:sz w:val="24"/>
          <w:szCs w:val="24"/>
        </w:rPr>
        <w:t>Основы безопасности личности, общества и государства</w:t>
      </w:r>
    </w:p>
    <w:p w:rsidR="00063AF5" w:rsidRPr="00063AF5" w:rsidRDefault="00063AF5" w:rsidP="00063AF5">
      <w:pPr>
        <w:tabs>
          <w:tab w:val="left" w:pos="426"/>
        </w:tabs>
        <w:spacing w:line="276" w:lineRule="auto"/>
        <w:ind w:left="709"/>
        <w:jc w:val="both"/>
        <w:rPr>
          <w:b/>
          <w:bCs/>
          <w:sz w:val="24"/>
          <w:szCs w:val="24"/>
          <w:shd w:val="clear" w:color="auto" w:fill="FFFFFF"/>
        </w:rPr>
      </w:pPr>
      <w:r w:rsidRPr="00063AF5">
        <w:rPr>
          <w:b/>
          <w:bCs/>
          <w:sz w:val="24"/>
          <w:szCs w:val="24"/>
          <w:shd w:val="clear" w:color="auto" w:fill="FFFFFF"/>
        </w:rPr>
        <w:t xml:space="preserve">Основы комплексной безопасности </w:t>
      </w:r>
    </w:p>
    <w:p w:rsidR="00063AF5" w:rsidRPr="00063AF5" w:rsidRDefault="00063AF5" w:rsidP="00063AF5">
      <w:pPr>
        <w:spacing w:line="276" w:lineRule="auto"/>
        <w:ind w:firstLine="709"/>
        <w:jc w:val="both"/>
        <w:rPr>
          <w:i/>
          <w:sz w:val="24"/>
          <w:szCs w:val="24"/>
        </w:rPr>
      </w:pPr>
      <w:r w:rsidRPr="00063AF5">
        <w:rPr>
          <w:sz w:val="24"/>
          <w:szCs w:val="24"/>
        </w:rPr>
        <w:t>Человек и окружающая среда. Мероприятия по защите населения в местах с неблагопр</w:t>
      </w:r>
      <w:r w:rsidRPr="00063AF5">
        <w:rPr>
          <w:sz w:val="24"/>
          <w:szCs w:val="24"/>
        </w:rPr>
        <w:t>и</w:t>
      </w:r>
      <w:r w:rsidRPr="00063AF5">
        <w:rPr>
          <w:sz w:val="24"/>
          <w:szCs w:val="24"/>
        </w:rPr>
        <w:t>ятной экологической обстановкой, предельно допустимые концентрации вредных веществ в атмосфере, воде, почве. Бытовые приборы контроля качества окружающей среды и продуктов питания. Основные правила пользования бытовыми приборами и инструментами, средствами бытовой химии, персональными компьютерами и др. Безопасность на дорогах. Правила бе</w:t>
      </w:r>
      <w:r w:rsidRPr="00063AF5">
        <w:rPr>
          <w:sz w:val="24"/>
          <w:szCs w:val="24"/>
        </w:rPr>
        <w:t>з</w:t>
      </w:r>
      <w:r w:rsidRPr="00063AF5">
        <w:rPr>
          <w:sz w:val="24"/>
          <w:szCs w:val="24"/>
        </w:rPr>
        <w:t xml:space="preserve">опасного поведения пешехода, пассажира и велосипедиста. </w:t>
      </w:r>
      <w:r w:rsidRPr="00063AF5">
        <w:rPr>
          <w:i/>
          <w:sz w:val="24"/>
          <w:szCs w:val="24"/>
        </w:rPr>
        <w:t>Средства индивидуальной защиты велосипедиста.</w:t>
      </w:r>
      <w:r w:rsidRPr="00063AF5">
        <w:rPr>
          <w:sz w:val="24"/>
          <w:szCs w:val="24"/>
        </w:rPr>
        <w:t xml:space="preserve"> Пожар его причины и последствия. Правила поведения при пожаре при пожаре. Первичные средства пожаротушения. Средства индивидуальной защиты. Водоемы. Правила поведения у воды и оказания помощи на воде. Правила безопасности в туристических походах </w:t>
      </w:r>
      <w:r w:rsidRPr="00063AF5">
        <w:rPr>
          <w:i/>
          <w:sz w:val="24"/>
          <w:szCs w:val="24"/>
        </w:rPr>
        <w:t>и поездках.</w:t>
      </w:r>
      <w:r w:rsidRPr="00063AF5">
        <w:rPr>
          <w:sz w:val="24"/>
          <w:szCs w:val="24"/>
        </w:rPr>
        <w:t xml:space="preserve"> Правила поведения в автономных условиях. Сигналы бедствия, способы их подачи и ответы на них. Правила безопасности в ситуациях криминогенного характера (квартира, ул</w:t>
      </w:r>
      <w:r w:rsidRPr="00063AF5">
        <w:rPr>
          <w:sz w:val="24"/>
          <w:szCs w:val="24"/>
        </w:rPr>
        <w:t>и</w:t>
      </w:r>
      <w:r w:rsidRPr="00063AF5">
        <w:rPr>
          <w:sz w:val="24"/>
          <w:szCs w:val="24"/>
        </w:rPr>
        <w:t xml:space="preserve">ца, подъезд, лифт, карманная кража, мошенничество, </w:t>
      </w:r>
      <w:r w:rsidRPr="00063AF5">
        <w:rPr>
          <w:i/>
          <w:sz w:val="24"/>
          <w:szCs w:val="24"/>
        </w:rPr>
        <w:t>самозащита покупателя</w:t>
      </w:r>
      <w:r w:rsidRPr="00063AF5">
        <w:rPr>
          <w:sz w:val="24"/>
          <w:szCs w:val="24"/>
        </w:rPr>
        <w:t xml:space="preserve">). Элементарные способы самозащиты. </w:t>
      </w:r>
      <w:r w:rsidRPr="00063AF5">
        <w:rPr>
          <w:i/>
          <w:sz w:val="24"/>
          <w:szCs w:val="24"/>
        </w:rPr>
        <w:t>Информационная безопасность подростка.</w:t>
      </w:r>
    </w:p>
    <w:p w:rsidR="00063AF5" w:rsidRPr="00063AF5" w:rsidRDefault="00063AF5" w:rsidP="00063AF5">
      <w:pPr>
        <w:tabs>
          <w:tab w:val="left" w:pos="426"/>
        </w:tabs>
        <w:spacing w:line="276" w:lineRule="auto"/>
        <w:ind w:left="709"/>
        <w:jc w:val="both"/>
        <w:rPr>
          <w:sz w:val="24"/>
          <w:szCs w:val="24"/>
        </w:rPr>
      </w:pPr>
      <w:r w:rsidRPr="00063AF5">
        <w:rPr>
          <w:b/>
          <w:sz w:val="24"/>
          <w:szCs w:val="24"/>
        </w:rPr>
        <w:t xml:space="preserve">Защита населения Российской Федерации от чрезвычайных </w:t>
      </w:r>
      <w:r w:rsidRPr="00063AF5">
        <w:rPr>
          <w:b/>
          <w:bCs/>
          <w:sz w:val="24"/>
          <w:szCs w:val="24"/>
          <w:shd w:val="clear" w:color="auto" w:fill="FFFFFF"/>
        </w:rPr>
        <w:t>ситуаций</w:t>
      </w:r>
    </w:p>
    <w:p w:rsidR="00063AF5" w:rsidRPr="00063AF5" w:rsidRDefault="00063AF5" w:rsidP="00063AF5">
      <w:pPr>
        <w:spacing w:line="276" w:lineRule="auto"/>
        <w:ind w:firstLine="709"/>
        <w:jc w:val="both"/>
        <w:rPr>
          <w:sz w:val="24"/>
          <w:szCs w:val="24"/>
        </w:rPr>
      </w:pPr>
      <w:r w:rsidRPr="00063AF5">
        <w:rPr>
          <w:sz w:val="24"/>
          <w:szCs w:val="24"/>
        </w:rPr>
        <w:lastRenderedPageBreak/>
        <w:t>Чрезвычайные ситуации природного характера и защита населения от них (землетряс</w:t>
      </w:r>
      <w:r w:rsidRPr="00063AF5">
        <w:rPr>
          <w:sz w:val="24"/>
          <w:szCs w:val="24"/>
        </w:rPr>
        <w:t>е</w:t>
      </w:r>
      <w:r w:rsidRPr="00063AF5">
        <w:rPr>
          <w:sz w:val="24"/>
          <w:szCs w:val="24"/>
        </w:rPr>
        <w:t>ния, извержения вулканов, оползни, обвалы, лавины, ураганы, бури, смерчи, сильный дождь (ливень), крупный град, гроза, сильный снегопад, сильный гололед, метели, снежные заносы, наводнения, половодье, сели, цунами, лесные, торфяные и степные пожары, эпидемии, эпизо</w:t>
      </w:r>
      <w:r w:rsidRPr="00063AF5">
        <w:rPr>
          <w:sz w:val="24"/>
          <w:szCs w:val="24"/>
        </w:rPr>
        <w:t>о</w:t>
      </w:r>
      <w:r w:rsidRPr="00063AF5">
        <w:rPr>
          <w:sz w:val="24"/>
          <w:szCs w:val="24"/>
        </w:rPr>
        <w:t>тии и эпифитотии). Рекомендации по безопасному поведению. Средства индивидуальной защ</w:t>
      </w:r>
      <w:r w:rsidRPr="00063AF5">
        <w:rPr>
          <w:sz w:val="24"/>
          <w:szCs w:val="24"/>
        </w:rPr>
        <w:t>и</w:t>
      </w:r>
      <w:r w:rsidRPr="00063AF5">
        <w:rPr>
          <w:sz w:val="24"/>
          <w:szCs w:val="24"/>
        </w:rPr>
        <w:t>ты. Чрезвычайные ситуации техногенного характера и защита населения от них (аварии на р</w:t>
      </w:r>
      <w:r w:rsidRPr="00063AF5">
        <w:rPr>
          <w:sz w:val="24"/>
          <w:szCs w:val="24"/>
        </w:rPr>
        <w:t>а</w:t>
      </w:r>
      <w:r w:rsidRPr="00063AF5">
        <w:rPr>
          <w:sz w:val="24"/>
          <w:szCs w:val="24"/>
        </w:rPr>
        <w:t>диационно-опасных, химически опасных, пожароопасных и взрывоопасных, объектах эконом</w:t>
      </w:r>
      <w:r w:rsidRPr="00063AF5">
        <w:rPr>
          <w:sz w:val="24"/>
          <w:szCs w:val="24"/>
        </w:rPr>
        <w:t>и</w:t>
      </w:r>
      <w:r w:rsidRPr="00063AF5">
        <w:rPr>
          <w:sz w:val="24"/>
          <w:szCs w:val="24"/>
        </w:rPr>
        <w:t>ки, транспорте, гидротехнических сооружениях). Рекомендации по безопасному поведению. Средства индивидуальной и коллективной защиты. Правила пользования ими. Действия по сигналу «Внимание всем!». Эвакуация населения и правила поведения при эвакуации.</w:t>
      </w:r>
    </w:p>
    <w:p w:rsidR="00063AF5" w:rsidRPr="00063AF5" w:rsidRDefault="00063AF5" w:rsidP="00063AF5">
      <w:pPr>
        <w:tabs>
          <w:tab w:val="left" w:pos="426"/>
        </w:tabs>
        <w:spacing w:line="276" w:lineRule="auto"/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063AF5">
        <w:rPr>
          <w:b/>
          <w:bCs/>
          <w:sz w:val="24"/>
          <w:szCs w:val="24"/>
        </w:rPr>
        <w:t>Основы противодействия терроризму, экстремизму и наркотизму в Российской Ф</w:t>
      </w:r>
      <w:r w:rsidRPr="00063AF5">
        <w:rPr>
          <w:b/>
          <w:bCs/>
          <w:sz w:val="24"/>
          <w:szCs w:val="24"/>
        </w:rPr>
        <w:t>е</w:t>
      </w:r>
      <w:r w:rsidRPr="00063AF5">
        <w:rPr>
          <w:b/>
          <w:bCs/>
          <w:sz w:val="24"/>
          <w:szCs w:val="24"/>
        </w:rPr>
        <w:t>дерации</w:t>
      </w:r>
    </w:p>
    <w:p w:rsidR="00063AF5" w:rsidRPr="00063AF5" w:rsidRDefault="00063AF5" w:rsidP="00063AF5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063AF5">
        <w:rPr>
          <w:sz w:val="24"/>
          <w:szCs w:val="24"/>
        </w:rPr>
        <w:t>Терроризм, экстремизм, наркотизм - сущность и угрозы безопасности личности и общ</w:t>
      </w:r>
      <w:r w:rsidRPr="00063AF5">
        <w:rPr>
          <w:sz w:val="24"/>
          <w:szCs w:val="24"/>
        </w:rPr>
        <w:t>е</w:t>
      </w:r>
      <w:r w:rsidRPr="00063AF5">
        <w:rPr>
          <w:sz w:val="24"/>
          <w:szCs w:val="24"/>
        </w:rPr>
        <w:t xml:space="preserve">ства. </w:t>
      </w:r>
      <w:r w:rsidRPr="00063AF5">
        <w:rPr>
          <w:i/>
          <w:sz w:val="24"/>
          <w:szCs w:val="24"/>
        </w:rPr>
        <w:t>Пути и средства вовлечения подростка в террористическую, экстремистскую и нарк</w:t>
      </w:r>
      <w:r w:rsidRPr="00063AF5">
        <w:rPr>
          <w:i/>
          <w:sz w:val="24"/>
          <w:szCs w:val="24"/>
        </w:rPr>
        <w:t>о</w:t>
      </w:r>
      <w:r w:rsidRPr="00063AF5">
        <w:rPr>
          <w:i/>
          <w:sz w:val="24"/>
          <w:szCs w:val="24"/>
        </w:rPr>
        <w:t>тическую деятельность. Ответственность несовершеннолетних за правонарушения.</w:t>
      </w:r>
      <w:r w:rsidRPr="00063AF5">
        <w:rPr>
          <w:sz w:val="24"/>
          <w:szCs w:val="24"/>
        </w:rPr>
        <w:t xml:space="preserve"> Личная безопасность при террористических актах и при обнаружении неизвестного предмета, возмо</w:t>
      </w:r>
      <w:r w:rsidRPr="00063AF5">
        <w:rPr>
          <w:sz w:val="24"/>
          <w:szCs w:val="24"/>
        </w:rPr>
        <w:t>ж</w:t>
      </w:r>
      <w:r w:rsidRPr="00063AF5">
        <w:rPr>
          <w:sz w:val="24"/>
          <w:szCs w:val="24"/>
        </w:rPr>
        <w:t>ной угрозе взрыва (при взрыве). Личная безопасность при похищении или захвате в заложники (попытке похищения) и при проведении мероприятий по освобождению заложников. Личная безопасность при посещении массовых мероприятий.</w:t>
      </w:r>
    </w:p>
    <w:p w:rsidR="00063AF5" w:rsidRPr="00063AF5" w:rsidRDefault="00063AF5" w:rsidP="00063AF5">
      <w:pPr>
        <w:spacing w:line="276" w:lineRule="auto"/>
        <w:ind w:firstLine="709"/>
        <w:jc w:val="both"/>
        <w:rPr>
          <w:b/>
          <w:bCs/>
          <w:sz w:val="24"/>
          <w:szCs w:val="24"/>
        </w:rPr>
      </w:pPr>
      <w:r w:rsidRPr="00063AF5">
        <w:rPr>
          <w:b/>
          <w:bCs/>
          <w:sz w:val="24"/>
          <w:szCs w:val="24"/>
        </w:rPr>
        <w:t>Основы медицинских знаний и здорового образа жизни</w:t>
      </w:r>
    </w:p>
    <w:p w:rsidR="00063AF5" w:rsidRPr="00063AF5" w:rsidRDefault="00063AF5" w:rsidP="00063AF5">
      <w:pPr>
        <w:tabs>
          <w:tab w:val="left" w:pos="426"/>
        </w:tabs>
        <w:spacing w:line="276" w:lineRule="auto"/>
        <w:ind w:left="709"/>
        <w:jc w:val="both"/>
        <w:rPr>
          <w:b/>
          <w:bCs/>
          <w:sz w:val="24"/>
          <w:szCs w:val="24"/>
        </w:rPr>
      </w:pPr>
      <w:r w:rsidRPr="00063AF5">
        <w:rPr>
          <w:b/>
          <w:bCs/>
          <w:sz w:val="24"/>
          <w:szCs w:val="24"/>
        </w:rPr>
        <w:t>Основы здорового образа жизни</w:t>
      </w:r>
    </w:p>
    <w:p w:rsidR="00063AF5" w:rsidRPr="00063AF5" w:rsidRDefault="00063AF5" w:rsidP="00063AF5">
      <w:pPr>
        <w:spacing w:line="276" w:lineRule="auto"/>
        <w:ind w:firstLine="709"/>
        <w:jc w:val="both"/>
        <w:rPr>
          <w:bCs/>
          <w:sz w:val="24"/>
          <w:szCs w:val="24"/>
        </w:rPr>
      </w:pPr>
      <w:r w:rsidRPr="00063AF5">
        <w:rPr>
          <w:bCs/>
          <w:sz w:val="24"/>
          <w:szCs w:val="24"/>
        </w:rPr>
        <w:t>Основные понятия о здоровье и здоровом образе жизни. Составляющие и факторы зд</w:t>
      </w:r>
      <w:r w:rsidRPr="00063AF5">
        <w:rPr>
          <w:bCs/>
          <w:sz w:val="24"/>
          <w:szCs w:val="24"/>
        </w:rPr>
        <w:t>о</w:t>
      </w:r>
      <w:r w:rsidRPr="00063AF5">
        <w:rPr>
          <w:bCs/>
          <w:sz w:val="24"/>
          <w:szCs w:val="24"/>
        </w:rPr>
        <w:t>рового образа жизни (физическая активность, питание, режим дня, гигиена). Вредные привычки и их факторы (навязчивые действия, игромания употребление алкоголя и наркотических в</w:t>
      </w:r>
      <w:r w:rsidRPr="00063AF5">
        <w:rPr>
          <w:bCs/>
          <w:sz w:val="24"/>
          <w:szCs w:val="24"/>
        </w:rPr>
        <w:t>е</w:t>
      </w:r>
      <w:r w:rsidRPr="00063AF5">
        <w:rPr>
          <w:bCs/>
          <w:sz w:val="24"/>
          <w:szCs w:val="24"/>
        </w:rPr>
        <w:t xml:space="preserve">ществ, курение табака и курительных смесей), их влияние на здоровье. Профилактика вредных привычек и их факторов. </w:t>
      </w:r>
      <w:r w:rsidRPr="00063AF5">
        <w:rPr>
          <w:bCs/>
          <w:i/>
          <w:sz w:val="24"/>
          <w:szCs w:val="24"/>
        </w:rPr>
        <w:t>Семья в современном обществе. Права и обязанности супругов. З</w:t>
      </w:r>
      <w:r w:rsidRPr="00063AF5">
        <w:rPr>
          <w:bCs/>
          <w:i/>
          <w:sz w:val="24"/>
          <w:szCs w:val="24"/>
        </w:rPr>
        <w:t>а</w:t>
      </w:r>
      <w:r w:rsidRPr="00063AF5">
        <w:rPr>
          <w:bCs/>
          <w:i/>
          <w:sz w:val="24"/>
          <w:szCs w:val="24"/>
        </w:rPr>
        <w:t>щита прав ребенка.</w:t>
      </w:r>
    </w:p>
    <w:p w:rsidR="00063AF5" w:rsidRPr="00063AF5" w:rsidRDefault="00063AF5" w:rsidP="00063AF5">
      <w:pPr>
        <w:tabs>
          <w:tab w:val="left" w:pos="426"/>
        </w:tabs>
        <w:spacing w:line="276" w:lineRule="auto"/>
        <w:ind w:left="709"/>
        <w:jc w:val="both"/>
        <w:rPr>
          <w:b/>
          <w:bCs/>
          <w:sz w:val="24"/>
          <w:szCs w:val="24"/>
        </w:rPr>
      </w:pPr>
      <w:r w:rsidRPr="00063AF5">
        <w:rPr>
          <w:b/>
          <w:bCs/>
          <w:sz w:val="24"/>
          <w:szCs w:val="24"/>
        </w:rPr>
        <w:t>Основы медицинских знаний и оказание первой помощи</w:t>
      </w:r>
    </w:p>
    <w:p w:rsidR="00063AF5" w:rsidRPr="00063AF5" w:rsidRDefault="00063AF5" w:rsidP="00063AF5">
      <w:pPr>
        <w:spacing w:line="276" w:lineRule="auto"/>
        <w:ind w:firstLine="709"/>
        <w:jc w:val="both"/>
        <w:rPr>
          <w:sz w:val="24"/>
          <w:szCs w:val="24"/>
        </w:rPr>
      </w:pPr>
      <w:r w:rsidRPr="00063AF5">
        <w:rPr>
          <w:sz w:val="24"/>
          <w:szCs w:val="24"/>
        </w:rPr>
        <w:t>Основы оказания первой помощи. Первая помощь при наружном и внутреннем кровот</w:t>
      </w:r>
      <w:r w:rsidRPr="00063AF5">
        <w:rPr>
          <w:sz w:val="24"/>
          <w:szCs w:val="24"/>
        </w:rPr>
        <w:t>е</w:t>
      </w:r>
      <w:r w:rsidRPr="00063AF5">
        <w:rPr>
          <w:sz w:val="24"/>
          <w:szCs w:val="24"/>
        </w:rPr>
        <w:t>чении. Извлечение инородного тела из верхних дыхательных путей. Первая помощь при уш</w:t>
      </w:r>
      <w:r w:rsidRPr="00063AF5">
        <w:rPr>
          <w:sz w:val="24"/>
          <w:szCs w:val="24"/>
        </w:rPr>
        <w:t>и</w:t>
      </w:r>
      <w:r w:rsidRPr="00063AF5">
        <w:rPr>
          <w:sz w:val="24"/>
          <w:szCs w:val="24"/>
        </w:rPr>
        <w:t xml:space="preserve">бах и растяжениях, вывихах и переломах. Первая помощь при ожогах, отморожениях и общем переохлаждении. </w:t>
      </w:r>
      <w:r w:rsidRPr="00063AF5">
        <w:rPr>
          <w:i/>
          <w:sz w:val="24"/>
          <w:szCs w:val="24"/>
        </w:rPr>
        <w:t>Основные неинфекционные и инфекционные заболевания, их профилактика</w:t>
      </w:r>
      <w:r w:rsidRPr="00063AF5">
        <w:rPr>
          <w:sz w:val="24"/>
          <w:szCs w:val="24"/>
        </w:rPr>
        <w:t>. Первая помощь при отравлениях. Первая помощь при тепловом (солнечном) ударе. Первая п</w:t>
      </w:r>
      <w:r w:rsidRPr="00063AF5">
        <w:rPr>
          <w:sz w:val="24"/>
          <w:szCs w:val="24"/>
        </w:rPr>
        <w:t>о</w:t>
      </w:r>
      <w:r w:rsidRPr="00063AF5">
        <w:rPr>
          <w:sz w:val="24"/>
          <w:szCs w:val="24"/>
        </w:rPr>
        <w:t>мощь при укусе насекомых и змей.</w:t>
      </w:r>
      <w:r w:rsidRPr="00063AF5">
        <w:rPr>
          <w:i/>
          <w:sz w:val="24"/>
          <w:szCs w:val="24"/>
        </w:rPr>
        <w:t xml:space="preserve"> Первая помощь при остановке сердечной деятельности. Первая помощь при коме. Особенности оказания первой помощи при поражении электрич</w:t>
      </w:r>
      <w:r w:rsidRPr="00063AF5">
        <w:rPr>
          <w:i/>
          <w:sz w:val="24"/>
          <w:szCs w:val="24"/>
        </w:rPr>
        <w:t>е</w:t>
      </w:r>
      <w:r w:rsidRPr="00063AF5">
        <w:rPr>
          <w:i/>
          <w:sz w:val="24"/>
          <w:szCs w:val="24"/>
        </w:rPr>
        <w:t>ским током.</w:t>
      </w:r>
    </w:p>
    <w:p w:rsidR="00063AF5" w:rsidRPr="00517254" w:rsidRDefault="00063AF5" w:rsidP="00063AF5">
      <w:pPr>
        <w:ind w:firstLine="709"/>
        <w:jc w:val="both"/>
        <w:rPr>
          <w:szCs w:val="28"/>
        </w:rPr>
      </w:pPr>
    </w:p>
    <w:p w:rsidR="00B65B72" w:rsidRPr="001612DE" w:rsidRDefault="00B65B72" w:rsidP="001612DE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1612DE" w:rsidRDefault="00FD5730" w:rsidP="00FD5730">
      <w:pPr>
        <w:pStyle w:val="Default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szCs w:val="28"/>
          <w:lang w:eastAsia="en-US"/>
        </w:rPr>
        <w:br w:type="page"/>
      </w:r>
      <w:r w:rsidRPr="00FD5730">
        <w:rPr>
          <w:rFonts w:eastAsiaTheme="minorHAnsi"/>
          <w:b/>
          <w:bCs/>
          <w:sz w:val="28"/>
          <w:szCs w:val="28"/>
          <w:lang w:eastAsia="en-US"/>
        </w:rPr>
        <w:lastRenderedPageBreak/>
        <w:t xml:space="preserve">2.3. </w:t>
      </w:r>
      <w:r w:rsidR="001612DE">
        <w:rPr>
          <w:rFonts w:eastAsiaTheme="minorHAnsi"/>
          <w:b/>
          <w:bCs/>
          <w:sz w:val="28"/>
          <w:szCs w:val="28"/>
          <w:lang w:eastAsia="en-US"/>
        </w:rPr>
        <w:t>Программа воспитания и социализации обучающихся на уровне осно</w:t>
      </w:r>
      <w:r w:rsidR="001612DE">
        <w:rPr>
          <w:rFonts w:eastAsiaTheme="minorHAnsi"/>
          <w:b/>
          <w:bCs/>
          <w:sz w:val="28"/>
          <w:szCs w:val="28"/>
          <w:lang w:eastAsia="en-US"/>
        </w:rPr>
        <w:t>в</w:t>
      </w:r>
      <w:r w:rsidR="001612DE">
        <w:rPr>
          <w:rFonts w:eastAsiaTheme="minorHAnsi"/>
          <w:b/>
          <w:bCs/>
          <w:sz w:val="28"/>
          <w:szCs w:val="28"/>
          <w:lang w:eastAsia="en-US"/>
        </w:rPr>
        <w:t>ного общего образования в МБОУ СОШ № 20</w:t>
      </w:r>
    </w:p>
    <w:p w:rsidR="001612DE" w:rsidRPr="001612DE" w:rsidRDefault="001612DE" w:rsidP="001612DE">
      <w:pPr>
        <w:pStyle w:val="Default"/>
        <w:spacing w:line="276" w:lineRule="auto"/>
        <w:jc w:val="center"/>
        <w:rPr>
          <w:rFonts w:eastAsiaTheme="minorHAnsi"/>
          <w:b/>
          <w:bCs/>
          <w:lang w:eastAsia="en-US"/>
        </w:rPr>
      </w:pPr>
    </w:p>
    <w:p w:rsidR="00960825" w:rsidRPr="00B978EF" w:rsidRDefault="00960825" w:rsidP="00B978EF">
      <w:pPr>
        <w:spacing w:line="276" w:lineRule="auto"/>
        <w:ind w:firstLine="709"/>
        <w:jc w:val="both"/>
        <w:rPr>
          <w:sz w:val="24"/>
          <w:szCs w:val="24"/>
        </w:rPr>
      </w:pPr>
      <w:r w:rsidRPr="00B978EF">
        <w:rPr>
          <w:sz w:val="24"/>
          <w:szCs w:val="24"/>
        </w:rPr>
        <w:t>Программа воспитания и социализации обучающихся на уровне основного общего обр</w:t>
      </w:r>
      <w:r w:rsidRPr="00B978EF">
        <w:rPr>
          <w:sz w:val="24"/>
          <w:szCs w:val="24"/>
        </w:rPr>
        <w:t>а</w:t>
      </w:r>
      <w:r w:rsidRPr="00B978EF">
        <w:rPr>
          <w:sz w:val="24"/>
          <w:szCs w:val="24"/>
        </w:rPr>
        <w:t>зования МБОУ СОШ № 20 (далее – Программа МБОУ СОШ № 20) строится на основе базовых национальных ценностей российского общества, таких как патриотизм, социальная солида</w:t>
      </w:r>
      <w:r w:rsidRPr="00B978EF">
        <w:rPr>
          <w:sz w:val="24"/>
          <w:szCs w:val="24"/>
        </w:rPr>
        <w:t>р</w:t>
      </w:r>
      <w:r w:rsidRPr="00B978EF">
        <w:rPr>
          <w:sz w:val="24"/>
          <w:szCs w:val="24"/>
        </w:rPr>
        <w:t>ность, гражданственность, семья, здоровье, труд и творчество, наука, традиционные религии России, искусство, природа, человечество, и направлена на развитие и воспитание компетен</w:t>
      </w:r>
      <w:r w:rsidRPr="00B978EF">
        <w:rPr>
          <w:sz w:val="24"/>
          <w:szCs w:val="24"/>
        </w:rPr>
        <w:t>т</w:t>
      </w:r>
      <w:r w:rsidRPr="00B978EF">
        <w:rPr>
          <w:sz w:val="24"/>
          <w:szCs w:val="24"/>
        </w:rPr>
        <w:t>ного гражданина России, принимающего судьбу Отечества как свою личную, осознающего о</w:t>
      </w:r>
      <w:r w:rsidRPr="00B978EF">
        <w:rPr>
          <w:sz w:val="24"/>
          <w:szCs w:val="24"/>
        </w:rPr>
        <w:t>т</w:t>
      </w:r>
      <w:r w:rsidRPr="00B978EF">
        <w:rPr>
          <w:sz w:val="24"/>
          <w:szCs w:val="24"/>
        </w:rPr>
        <w:t xml:space="preserve">ветственность за настоящее и будущее своей страны, укорененного в духовных и культурных традициях многонационального народа России. </w:t>
      </w:r>
    </w:p>
    <w:p w:rsidR="00960825" w:rsidRPr="00B978EF" w:rsidRDefault="00960825" w:rsidP="00B978EF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B978EF">
        <w:rPr>
          <w:b/>
          <w:sz w:val="24"/>
          <w:szCs w:val="24"/>
        </w:rPr>
        <w:t xml:space="preserve">Программа МБОУ СОШ № 20 направлена на: </w:t>
      </w:r>
    </w:p>
    <w:p w:rsidR="00960825" w:rsidRPr="00B978EF" w:rsidRDefault="00960825" w:rsidP="009C6304">
      <w:pPr>
        <w:pStyle w:val="a8"/>
        <w:numPr>
          <w:ilvl w:val="0"/>
          <w:numId w:val="44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978EF">
        <w:rPr>
          <w:sz w:val="24"/>
          <w:szCs w:val="24"/>
        </w:rPr>
        <w:t>освоение обучающимися социального опыта, основных социальных ролей, соотве</w:t>
      </w:r>
      <w:r w:rsidRPr="00B978EF">
        <w:rPr>
          <w:sz w:val="24"/>
          <w:szCs w:val="24"/>
        </w:rPr>
        <w:t>т</w:t>
      </w:r>
      <w:r w:rsidRPr="00B978EF">
        <w:rPr>
          <w:sz w:val="24"/>
          <w:szCs w:val="24"/>
        </w:rPr>
        <w:t xml:space="preserve">ствующих ведущей деятельности данного возраста, норм и правил общественного поведения; </w:t>
      </w:r>
    </w:p>
    <w:p w:rsidR="00960825" w:rsidRPr="00B978EF" w:rsidRDefault="00960825" w:rsidP="009C6304">
      <w:pPr>
        <w:pStyle w:val="a8"/>
        <w:numPr>
          <w:ilvl w:val="0"/>
          <w:numId w:val="44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978EF">
        <w:rPr>
          <w:sz w:val="24"/>
          <w:szCs w:val="24"/>
        </w:rPr>
        <w:t>формирование готовности обучающихся к выбору направления своей профессионал</w:t>
      </w:r>
      <w:r w:rsidRPr="00B978EF">
        <w:rPr>
          <w:sz w:val="24"/>
          <w:szCs w:val="24"/>
        </w:rPr>
        <w:t>ь</w:t>
      </w:r>
      <w:r w:rsidRPr="00B978EF">
        <w:rPr>
          <w:sz w:val="24"/>
          <w:szCs w:val="24"/>
        </w:rPr>
        <w:t>ной деятельности в соответствии с личными интересами, индивидуальными особенностями и способностями, с у</w:t>
      </w:r>
      <w:r w:rsidR="007D156B" w:rsidRPr="00B978EF">
        <w:rPr>
          <w:sz w:val="24"/>
          <w:szCs w:val="24"/>
        </w:rPr>
        <w:t>четом потребностей рынка труда;</w:t>
      </w:r>
    </w:p>
    <w:p w:rsidR="007D156B" w:rsidRPr="00B978EF" w:rsidRDefault="007D156B" w:rsidP="009C6304">
      <w:pPr>
        <w:pStyle w:val="a8"/>
        <w:numPr>
          <w:ilvl w:val="0"/>
          <w:numId w:val="44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978EF">
        <w:rPr>
          <w:sz w:val="24"/>
          <w:szCs w:val="24"/>
        </w:rPr>
        <w:t xml:space="preserve">обеспечение </w:t>
      </w:r>
      <w:r w:rsidRPr="00B978EF">
        <w:rPr>
          <w:rFonts w:eastAsiaTheme="minorHAnsi"/>
          <w:color w:val="000000"/>
          <w:sz w:val="24"/>
          <w:szCs w:val="24"/>
          <w:lang w:eastAsia="en-US"/>
        </w:rPr>
        <w:t>духовно-нравственного развития и воспитания обучающихся;</w:t>
      </w:r>
    </w:p>
    <w:p w:rsidR="00960825" w:rsidRPr="00B978EF" w:rsidRDefault="00960825" w:rsidP="009C6304">
      <w:pPr>
        <w:pStyle w:val="a8"/>
        <w:numPr>
          <w:ilvl w:val="0"/>
          <w:numId w:val="44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978EF">
        <w:rPr>
          <w:sz w:val="24"/>
          <w:szCs w:val="24"/>
        </w:rPr>
        <w:t>формирование и развитие знаний, установок, личностных ориентиров и норм здоров</w:t>
      </w:r>
      <w:r w:rsidRPr="00B978EF">
        <w:rPr>
          <w:sz w:val="24"/>
          <w:szCs w:val="24"/>
        </w:rPr>
        <w:t>о</w:t>
      </w:r>
      <w:r w:rsidRPr="00B978EF">
        <w:rPr>
          <w:sz w:val="24"/>
          <w:szCs w:val="24"/>
        </w:rPr>
        <w:t>го и безопасного образа жизни с целью сохранения и укрепления физического, психологическ</w:t>
      </w:r>
      <w:r w:rsidRPr="00B978EF">
        <w:rPr>
          <w:sz w:val="24"/>
          <w:szCs w:val="24"/>
        </w:rPr>
        <w:t>о</w:t>
      </w:r>
      <w:r w:rsidRPr="00B978EF">
        <w:rPr>
          <w:sz w:val="24"/>
          <w:szCs w:val="24"/>
        </w:rPr>
        <w:t xml:space="preserve">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образования; </w:t>
      </w:r>
    </w:p>
    <w:p w:rsidR="00960825" w:rsidRPr="00B978EF" w:rsidRDefault="00960825" w:rsidP="009C6304">
      <w:pPr>
        <w:pStyle w:val="a8"/>
        <w:numPr>
          <w:ilvl w:val="0"/>
          <w:numId w:val="44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978EF">
        <w:rPr>
          <w:sz w:val="24"/>
          <w:szCs w:val="24"/>
        </w:rPr>
        <w:t>формирование экологической культуры,</w:t>
      </w:r>
    </w:p>
    <w:p w:rsidR="00960825" w:rsidRPr="00B978EF" w:rsidRDefault="00960825" w:rsidP="009C6304">
      <w:pPr>
        <w:pStyle w:val="a8"/>
        <w:numPr>
          <w:ilvl w:val="0"/>
          <w:numId w:val="44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B978EF">
        <w:rPr>
          <w:sz w:val="24"/>
          <w:szCs w:val="24"/>
        </w:rPr>
        <w:t xml:space="preserve">формирование антикоррупционного сознания. </w:t>
      </w:r>
    </w:p>
    <w:p w:rsidR="007D156B" w:rsidRPr="00D41C3C" w:rsidRDefault="007D156B" w:rsidP="00D41C3C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D41C3C">
        <w:rPr>
          <w:b/>
          <w:sz w:val="24"/>
          <w:szCs w:val="24"/>
        </w:rPr>
        <w:t xml:space="preserve">Программа </w:t>
      </w:r>
      <w:r w:rsidR="00E97AF1" w:rsidRPr="00D41C3C">
        <w:rPr>
          <w:b/>
          <w:sz w:val="24"/>
          <w:szCs w:val="24"/>
        </w:rPr>
        <w:t xml:space="preserve">МБОУ СОШ № 20 </w:t>
      </w:r>
      <w:r w:rsidRPr="00D41C3C">
        <w:rPr>
          <w:b/>
          <w:sz w:val="24"/>
          <w:szCs w:val="24"/>
        </w:rPr>
        <w:t>обеспечивает: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формирование уклада школьной жизни, обеспечивающего создание социальной среды развития обучающихся, включающего урочную, внеурочную и общественно значимую де</w:t>
      </w:r>
      <w:r w:rsidRPr="00D41C3C">
        <w:rPr>
          <w:sz w:val="24"/>
          <w:szCs w:val="24"/>
        </w:rPr>
        <w:t>я</w:t>
      </w:r>
      <w:r w:rsidRPr="00D41C3C">
        <w:rPr>
          <w:sz w:val="24"/>
          <w:szCs w:val="24"/>
        </w:rPr>
        <w:t>тельность, систему воспитательных мероприятий, культурных и социальных практик, основа</w:t>
      </w:r>
      <w:r w:rsidRPr="00D41C3C">
        <w:rPr>
          <w:sz w:val="24"/>
          <w:szCs w:val="24"/>
        </w:rPr>
        <w:t>н</w:t>
      </w:r>
      <w:r w:rsidRPr="00D41C3C">
        <w:rPr>
          <w:sz w:val="24"/>
          <w:szCs w:val="24"/>
        </w:rPr>
        <w:t>ного на системе социокультурных и духовно-нравственных ценностях и принятых в обществе правилах и нормах поведения в интересах человека, семьи, общества и государства, российск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>го общества, учитывающего историко-культурную и этническую специфику региона, потребн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 xml:space="preserve">сти обучающихся и их родителей (законных представителей);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 xml:space="preserve">усвоение обучающимися нравственных ценностей, приобретение начального опыта нравственной, общественно значимой деятельности, конструктивного социального поведения, мотивации и способности к духовно-нравственному развитию;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приобщение обучающихся к культурным ценностям своего народа, своей этнической или социокультурной группы, базовым национальным ценностям российского общества, общ</w:t>
      </w:r>
      <w:r w:rsidRPr="00D41C3C">
        <w:rPr>
          <w:sz w:val="24"/>
          <w:szCs w:val="24"/>
        </w:rPr>
        <w:t>е</w:t>
      </w:r>
      <w:r w:rsidRPr="00D41C3C">
        <w:rPr>
          <w:sz w:val="24"/>
          <w:szCs w:val="24"/>
        </w:rPr>
        <w:t>человеческим ценностям в контексте формирования у них российской гражданской идентичн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 xml:space="preserve">сти;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 xml:space="preserve">социальную самоидентификацию обучающихся посредством личностно значимой и общественно приемлемой деятельности;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формирование у обучающихся личностных качеств, необходимых для конструктивн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 xml:space="preserve">го, успешного и ответственного поведения в обществе с учетом правовых норм, установленных российским законодательством;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lastRenderedPageBreak/>
        <w:t>приобретение знаний о нормах и правилах поведения в обществе, социальных ролях человека; формирование позитивной самооценки, самоуважения, конструктивных способов с</w:t>
      </w:r>
      <w:r w:rsidRPr="00D41C3C">
        <w:rPr>
          <w:sz w:val="24"/>
          <w:szCs w:val="24"/>
        </w:rPr>
        <w:t>а</w:t>
      </w:r>
      <w:r w:rsidRPr="00D41C3C">
        <w:rPr>
          <w:sz w:val="24"/>
          <w:szCs w:val="24"/>
        </w:rPr>
        <w:t xml:space="preserve">мореализации;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приобщение обучающихся к общественной деятельности и традициям организации, осуществляющей образовательную деятельность, участие в детско-юношеских организациях и движениях, спортивных секциях, творческих клубах и объединениях по интересам, сетевых с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>обществах, библиотечной сети, краеведческой работе, в ученическом самоуправлении, военно-патриотических объединениях, в проведении акций и праздников (региональных, госуда</w:t>
      </w:r>
      <w:r w:rsidRPr="00D41C3C">
        <w:rPr>
          <w:sz w:val="24"/>
          <w:szCs w:val="24"/>
        </w:rPr>
        <w:t>р</w:t>
      </w:r>
      <w:r w:rsidRPr="00D41C3C">
        <w:rPr>
          <w:sz w:val="24"/>
          <w:szCs w:val="24"/>
        </w:rPr>
        <w:t xml:space="preserve">ственных, международных);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 xml:space="preserve">участие обучающихся в деятельности производственных, творческих объединений, благотворительных организаций;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 xml:space="preserve">в экологическом просвещении сверстников, родителей, населения;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 xml:space="preserve">в благоустройстве школы, класса, сельского поселения, города;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формирование способности противостоять негативным воздействиям социальной ср</w:t>
      </w:r>
      <w:r w:rsidRPr="00D41C3C">
        <w:rPr>
          <w:sz w:val="24"/>
          <w:szCs w:val="24"/>
        </w:rPr>
        <w:t>е</w:t>
      </w:r>
      <w:r w:rsidRPr="00D41C3C">
        <w:rPr>
          <w:sz w:val="24"/>
          <w:szCs w:val="24"/>
        </w:rPr>
        <w:t xml:space="preserve">ды, факторам микросоциальной среды;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развитие педагогической компетентности родителей (законных представителей) в ц</w:t>
      </w:r>
      <w:r w:rsidRPr="00D41C3C">
        <w:rPr>
          <w:sz w:val="24"/>
          <w:szCs w:val="24"/>
        </w:rPr>
        <w:t>е</w:t>
      </w:r>
      <w:r w:rsidRPr="00D41C3C">
        <w:rPr>
          <w:sz w:val="24"/>
          <w:szCs w:val="24"/>
        </w:rPr>
        <w:t xml:space="preserve">лях содействия социализации обучающихся в семье;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учет индивидуальных и возрастных особенностей обучающихся, культурных и соц</w:t>
      </w:r>
      <w:r w:rsidRPr="00D41C3C">
        <w:rPr>
          <w:sz w:val="24"/>
          <w:szCs w:val="24"/>
        </w:rPr>
        <w:t>и</w:t>
      </w:r>
      <w:r w:rsidRPr="00D41C3C">
        <w:rPr>
          <w:sz w:val="24"/>
          <w:szCs w:val="24"/>
        </w:rPr>
        <w:t xml:space="preserve">альных потребностей их семей;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формирование у обучающихся мотивации к труду, потребности к приобретению пр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 xml:space="preserve">фессии;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овладение способами и приемами поиска информации, связанной с профессионал</w:t>
      </w:r>
      <w:r w:rsidRPr="00D41C3C">
        <w:rPr>
          <w:sz w:val="24"/>
          <w:szCs w:val="24"/>
        </w:rPr>
        <w:t>ь</w:t>
      </w:r>
      <w:r w:rsidRPr="00D41C3C">
        <w:rPr>
          <w:sz w:val="24"/>
          <w:szCs w:val="24"/>
        </w:rPr>
        <w:t>ным образованием и профессиональной деятельностью, поиском вакансий на рынке труда и р</w:t>
      </w:r>
      <w:r w:rsidRPr="00D41C3C">
        <w:rPr>
          <w:sz w:val="24"/>
          <w:szCs w:val="24"/>
        </w:rPr>
        <w:t>а</w:t>
      </w:r>
      <w:r w:rsidRPr="00D41C3C">
        <w:rPr>
          <w:sz w:val="24"/>
          <w:szCs w:val="24"/>
        </w:rPr>
        <w:t xml:space="preserve">ботой служб занятости населения;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развитие собственных представлений о перспективах своего профессионального обр</w:t>
      </w:r>
      <w:r w:rsidRPr="00D41C3C">
        <w:rPr>
          <w:sz w:val="24"/>
          <w:szCs w:val="24"/>
        </w:rPr>
        <w:t>а</w:t>
      </w:r>
      <w:r w:rsidRPr="00D41C3C">
        <w:rPr>
          <w:sz w:val="24"/>
          <w:szCs w:val="24"/>
        </w:rPr>
        <w:t xml:space="preserve">зования и будущей профессиональной деятельности;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 xml:space="preserve">приобретение практического опыта, соответствующего интересам и способностям обучающихся;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создание условий для профессиональной ориентации обучающихся через систему р</w:t>
      </w:r>
      <w:r w:rsidRPr="00D41C3C">
        <w:rPr>
          <w:sz w:val="24"/>
          <w:szCs w:val="24"/>
        </w:rPr>
        <w:t>а</w:t>
      </w:r>
      <w:r w:rsidRPr="00D41C3C">
        <w:rPr>
          <w:sz w:val="24"/>
          <w:szCs w:val="24"/>
        </w:rPr>
        <w:t>боты педагогических работников, психологов, социальных педагогов; сотрудничество с баз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>выми предприятиями, профессиональными  образовательными организациями, образовател</w:t>
      </w:r>
      <w:r w:rsidRPr="00D41C3C">
        <w:rPr>
          <w:sz w:val="24"/>
          <w:szCs w:val="24"/>
        </w:rPr>
        <w:t>ь</w:t>
      </w:r>
      <w:r w:rsidRPr="00D41C3C">
        <w:rPr>
          <w:sz w:val="24"/>
          <w:szCs w:val="24"/>
        </w:rPr>
        <w:t>ными организациями высшего образования, центрами профориентационной работы, совмес</w:t>
      </w:r>
      <w:r w:rsidRPr="00D41C3C">
        <w:rPr>
          <w:sz w:val="24"/>
          <w:szCs w:val="24"/>
        </w:rPr>
        <w:t>т</w:t>
      </w:r>
      <w:r w:rsidRPr="00D41C3C">
        <w:rPr>
          <w:sz w:val="24"/>
          <w:szCs w:val="24"/>
        </w:rPr>
        <w:t xml:space="preserve">ную деятельность с родителями, (законными представителями);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 xml:space="preserve">информирование обучающихся об особенностях различных сфер профессиональной деятельности,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трудовой деятельности;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использование средств психолого-педагогической поддержки обучающихся и разв</w:t>
      </w:r>
      <w:r w:rsidRPr="00D41C3C">
        <w:rPr>
          <w:sz w:val="24"/>
          <w:szCs w:val="24"/>
        </w:rPr>
        <w:t>и</w:t>
      </w:r>
      <w:r w:rsidRPr="00D41C3C">
        <w:rPr>
          <w:sz w:val="24"/>
          <w:szCs w:val="24"/>
        </w:rPr>
        <w:t>тие консультационной помощи в их профессиональной ориентации, включающей диагностику профессиональных склонностей и профессионального потенциала обучающихся, их способн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>стей и компетенций, необходимых для продолжения образования и выбора профессии (в том числе компьютерного профессионального тестирования и тренинга в специализированных це</w:t>
      </w:r>
      <w:r w:rsidRPr="00D41C3C">
        <w:rPr>
          <w:sz w:val="24"/>
          <w:szCs w:val="24"/>
        </w:rPr>
        <w:t>н</w:t>
      </w:r>
      <w:r w:rsidRPr="00D41C3C">
        <w:rPr>
          <w:sz w:val="24"/>
          <w:szCs w:val="24"/>
        </w:rPr>
        <w:t xml:space="preserve">трах);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осознание обучающимися ценности экологически целесообразного, здорового и бе</w:t>
      </w:r>
      <w:r w:rsidRPr="00D41C3C">
        <w:rPr>
          <w:sz w:val="24"/>
          <w:szCs w:val="24"/>
        </w:rPr>
        <w:t>з</w:t>
      </w:r>
      <w:r w:rsidRPr="00D41C3C">
        <w:rPr>
          <w:sz w:val="24"/>
          <w:szCs w:val="24"/>
        </w:rPr>
        <w:t xml:space="preserve">опасного образа жизни;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lastRenderedPageBreak/>
        <w:t>формирование установки на систематические занятия физической культурой и спо</w:t>
      </w:r>
      <w:r w:rsidRPr="00D41C3C">
        <w:rPr>
          <w:sz w:val="24"/>
          <w:szCs w:val="24"/>
        </w:rPr>
        <w:t>р</w:t>
      </w:r>
      <w:r w:rsidRPr="00D41C3C">
        <w:rPr>
          <w:sz w:val="24"/>
          <w:szCs w:val="24"/>
        </w:rPr>
        <w:t>том, готовности к выбору индивидуальных режимов двигательной активности на основе ос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 xml:space="preserve">знания собственных возможностей;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 xml:space="preserve">осознанное отношение обучающихся к выбору индивидуального рациона здорового питания;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формирование знаний о современных угрозах для жизни и здоровья людей, в том чи</w:t>
      </w:r>
      <w:r w:rsidRPr="00D41C3C">
        <w:rPr>
          <w:sz w:val="24"/>
          <w:szCs w:val="24"/>
        </w:rPr>
        <w:t>с</w:t>
      </w:r>
      <w:r w:rsidRPr="00D41C3C">
        <w:rPr>
          <w:sz w:val="24"/>
          <w:szCs w:val="24"/>
        </w:rPr>
        <w:t xml:space="preserve">ле экологических и транспортных, готовности активно им противостоять;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 xml:space="preserve">овладение современными оздоровительными технологиями, в том числе на основе навыков личной гигиены;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 xml:space="preserve">формирование готовности обучающихся к социальному взаимодействию по вопросам улучшения экологического качества окружающей среды, устойчивого развития территории, экологического здоровьесберегающего просвещения населения, профилактики употребления наркотиков и других психоактивных веществ, профилактики инфекционных заболеваний;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убежденности в выборе здорового образа жизни и вреде употребления алкоголя и т</w:t>
      </w:r>
      <w:r w:rsidRPr="00D41C3C">
        <w:rPr>
          <w:sz w:val="24"/>
          <w:szCs w:val="24"/>
        </w:rPr>
        <w:t>а</w:t>
      </w:r>
      <w:r w:rsidRPr="00D41C3C">
        <w:rPr>
          <w:sz w:val="24"/>
          <w:szCs w:val="24"/>
        </w:rPr>
        <w:t xml:space="preserve">бакокурения; </w:t>
      </w:r>
    </w:p>
    <w:p w:rsidR="007D156B" w:rsidRPr="00D41C3C" w:rsidRDefault="007D156B" w:rsidP="009C6304">
      <w:pPr>
        <w:pStyle w:val="a8"/>
        <w:numPr>
          <w:ilvl w:val="0"/>
          <w:numId w:val="446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осознание обучающимися взаимной связи здоровья человека и экологического сост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>яния окружающей его среды, роли экологической культуры в обеспечении личного и общ</w:t>
      </w:r>
      <w:r w:rsidRPr="00D41C3C">
        <w:rPr>
          <w:sz w:val="24"/>
          <w:szCs w:val="24"/>
        </w:rPr>
        <w:t>е</w:t>
      </w:r>
      <w:r w:rsidRPr="00D41C3C">
        <w:rPr>
          <w:sz w:val="24"/>
          <w:szCs w:val="24"/>
        </w:rPr>
        <w:t xml:space="preserve">ственного здоровья и безопасности; необходимости следования принципу предосторожности при выборе варианта поведения. </w:t>
      </w:r>
    </w:p>
    <w:p w:rsidR="00960825" w:rsidRDefault="00960825" w:rsidP="001612DE">
      <w:pPr>
        <w:pStyle w:val="Default"/>
        <w:spacing w:line="276" w:lineRule="auto"/>
        <w:ind w:firstLine="567"/>
        <w:jc w:val="both"/>
        <w:rPr>
          <w:rFonts w:eastAsiaTheme="minorHAnsi"/>
          <w:lang w:eastAsia="en-US"/>
        </w:rPr>
      </w:pPr>
    </w:p>
    <w:p w:rsidR="00E97AF1" w:rsidRPr="00D41C3C" w:rsidRDefault="00E97AF1" w:rsidP="00D41C3C">
      <w:pPr>
        <w:spacing w:line="276" w:lineRule="auto"/>
        <w:ind w:firstLine="709"/>
        <w:jc w:val="both"/>
        <w:rPr>
          <w:b/>
          <w:sz w:val="24"/>
          <w:szCs w:val="24"/>
        </w:rPr>
      </w:pPr>
      <w:r w:rsidRPr="00D41C3C">
        <w:rPr>
          <w:b/>
          <w:sz w:val="24"/>
          <w:szCs w:val="24"/>
        </w:rPr>
        <w:t xml:space="preserve">В программе МБОУ СОШ № 20 отражаются: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1) цель и задачи духовно-нравственного развития, воспитания и социализации обуча</w:t>
      </w:r>
      <w:r w:rsidRPr="00D41C3C">
        <w:rPr>
          <w:sz w:val="24"/>
          <w:szCs w:val="24"/>
        </w:rPr>
        <w:t>ю</w:t>
      </w:r>
      <w:r w:rsidRPr="00D41C3C">
        <w:rPr>
          <w:sz w:val="24"/>
          <w:szCs w:val="24"/>
        </w:rPr>
        <w:t xml:space="preserve">щихся, описание ценностных ориентиров, лежащих в ее основе;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2) направления деятельности по духовно-нравственному развитию, воспитанию и соци</w:t>
      </w:r>
      <w:r w:rsidRPr="00D41C3C">
        <w:rPr>
          <w:sz w:val="24"/>
          <w:szCs w:val="24"/>
        </w:rPr>
        <w:t>а</w:t>
      </w:r>
      <w:r w:rsidRPr="00D41C3C">
        <w:rPr>
          <w:sz w:val="24"/>
          <w:szCs w:val="24"/>
        </w:rPr>
        <w:t>лизации, профессиональной ориентации обучающихся, здоровьесберегающей деятельности и формированию экологической культуры обучающихся, отражающие специфику образовател</w:t>
      </w:r>
      <w:r w:rsidRPr="00D41C3C">
        <w:rPr>
          <w:sz w:val="24"/>
          <w:szCs w:val="24"/>
        </w:rPr>
        <w:t>ь</w:t>
      </w:r>
      <w:r w:rsidRPr="00D41C3C">
        <w:rPr>
          <w:sz w:val="24"/>
          <w:szCs w:val="24"/>
        </w:rPr>
        <w:t xml:space="preserve">ной организации, запросы участников образовательного процесса;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 xml:space="preserve">3) содержание, виды деятельности и формы занятий с обучающимися по каждому из направлений духовно-нравственного развития, воспитания и социализации обучающихся;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4) формы индивидуальной и групповой организации профессиональной ориентации об</w:t>
      </w:r>
      <w:r w:rsidRPr="00D41C3C">
        <w:rPr>
          <w:sz w:val="24"/>
          <w:szCs w:val="24"/>
        </w:rPr>
        <w:t>у</w:t>
      </w:r>
      <w:r w:rsidRPr="00D41C3C">
        <w:rPr>
          <w:sz w:val="24"/>
          <w:szCs w:val="24"/>
        </w:rPr>
        <w:t>чающихся по каждому из направлений («ярмарки профессий», дни открытых дверей, экску</w:t>
      </w:r>
      <w:r w:rsidRPr="00D41C3C">
        <w:rPr>
          <w:sz w:val="24"/>
          <w:szCs w:val="24"/>
        </w:rPr>
        <w:t>р</w:t>
      </w:r>
      <w:r w:rsidRPr="00D41C3C">
        <w:rPr>
          <w:sz w:val="24"/>
          <w:szCs w:val="24"/>
        </w:rPr>
        <w:t xml:space="preserve">сии, предметные недели, олимпиады, конкурсы);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5) этапы организации работы в системе социального воспитания в рамках образовател</w:t>
      </w:r>
      <w:r w:rsidRPr="00D41C3C">
        <w:rPr>
          <w:sz w:val="24"/>
          <w:szCs w:val="24"/>
        </w:rPr>
        <w:t>ь</w:t>
      </w:r>
      <w:r w:rsidRPr="00D41C3C">
        <w:rPr>
          <w:sz w:val="24"/>
          <w:szCs w:val="24"/>
        </w:rPr>
        <w:t xml:space="preserve">ной организации, совместной деятельности образовательной организации с предприятиями, общественными организациями, в том числе с системой дополнительного образования;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6) основные формы организации педагогической поддержки социализации обучающихся по каждому из направлений с учетом урочной и внеурочной деятельности, а также формы уч</w:t>
      </w:r>
      <w:r w:rsidRPr="00D41C3C">
        <w:rPr>
          <w:sz w:val="24"/>
          <w:szCs w:val="24"/>
        </w:rPr>
        <w:t>а</w:t>
      </w:r>
      <w:r w:rsidRPr="00D41C3C">
        <w:rPr>
          <w:sz w:val="24"/>
          <w:szCs w:val="24"/>
        </w:rPr>
        <w:t xml:space="preserve">стия специалистов и социальных партнеров по направлениям социального воспитания;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7) модели организации работы по формированию экологически целесообразного, здор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>вого и безопасного образа жизни, включающие, в том числе, рациональную организацию уче</w:t>
      </w:r>
      <w:r w:rsidRPr="00D41C3C">
        <w:rPr>
          <w:sz w:val="24"/>
          <w:szCs w:val="24"/>
        </w:rPr>
        <w:t>б</w:t>
      </w:r>
      <w:r w:rsidRPr="00D41C3C">
        <w:rPr>
          <w:sz w:val="24"/>
          <w:szCs w:val="24"/>
        </w:rPr>
        <w:t>но-воспитательного процесса и образовательной среды, физкультурно-спортивной и оздоров</w:t>
      </w:r>
      <w:r w:rsidRPr="00D41C3C">
        <w:rPr>
          <w:sz w:val="24"/>
          <w:szCs w:val="24"/>
        </w:rPr>
        <w:t>и</w:t>
      </w:r>
      <w:r w:rsidRPr="00D41C3C">
        <w:rPr>
          <w:sz w:val="24"/>
          <w:szCs w:val="24"/>
        </w:rPr>
        <w:t>тельной работы, профилактику употребления психоактивных веществ обучающимися, проф</w:t>
      </w:r>
      <w:r w:rsidRPr="00D41C3C">
        <w:rPr>
          <w:sz w:val="24"/>
          <w:szCs w:val="24"/>
        </w:rPr>
        <w:t>и</w:t>
      </w:r>
      <w:r w:rsidRPr="00D41C3C">
        <w:rPr>
          <w:sz w:val="24"/>
          <w:szCs w:val="24"/>
        </w:rPr>
        <w:t>лактику детского дорожно-транспортного травматизма, организацию системы просветител</w:t>
      </w:r>
      <w:r w:rsidRPr="00D41C3C">
        <w:rPr>
          <w:sz w:val="24"/>
          <w:szCs w:val="24"/>
        </w:rPr>
        <w:t>ь</w:t>
      </w:r>
      <w:r w:rsidRPr="00D41C3C">
        <w:rPr>
          <w:sz w:val="24"/>
          <w:szCs w:val="24"/>
        </w:rPr>
        <w:t xml:space="preserve">ской и методической работы с участниками образовательного процесса;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8) описание деятельности образовательной организации в области непрерывного экол</w:t>
      </w:r>
      <w:r w:rsidRPr="00D41C3C">
        <w:rPr>
          <w:sz w:val="24"/>
          <w:szCs w:val="24"/>
        </w:rPr>
        <w:t>о</w:t>
      </w:r>
      <w:r w:rsidRPr="00D41C3C">
        <w:rPr>
          <w:sz w:val="24"/>
          <w:szCs w:val="24"/>
        </w:rPr>
        <w:t xml:space="preserve">гического здоровьесберегающего образования обучающихся;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lastRenderedPageBreak/>
        <w:t>9) систему поощрения социальной успешности и проявлений активной жизненной поз</w:t>
      </w:r>
      <w:r w:rsidRPr="00D41C3C">
        <w:rPr>
          <w:sz w:val="24"/>
          <w:szCs w:val="24"/>
        </w:rPr>
        <w:t>и</w:t>
      </w:r>
      <w:r w:rsidRPr="00D41C3C">
        <w:rPr>
          <w:sz w:val="24"/>
          <w:szCs w:val="24"/>
        </w:rPr>
        <w:t xml:space="preserve">ции обучающихся (рейтинг, формирование портфолио, установление стипендий, спонсорство и т. п.);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10) критерии, показатели эффективности деятельности образовательной организации в части духовно-нравственного развития, воспитания и социализации обучающихся, формиров</w:t>
      </w:r>
      <w:r w:rsidRPr="00D41C3C">
        <w:rPr>
          <w:sz w:val="24"/>
          <w:szCs w:val="24"/>
        </w:rPr>
        <w:t>а</w:t>
      </w:r>
      <w:r w:rsidRPr="00D41C3C">
        <w:rPr>
          <w:sz w:val="24"/>
          <w:szCs w:val="24"/>
        </w:rPr>
        <w:t xml:space="preserve">ния здорового и безопасного образа жизни и экологической культуры обучающихся (поведение на дорогах, в чрезвычайных ситуациях);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11) методику и инструментарий мониторинга духовно-нравственного развития, воспит</w:t>
      </w:r>
      <w:r w:rsidRPr="00D41C3C">
        <w:rPr>
          <w:sz w:val="24"/>
          <w:szCs w:val="24"/>
        </w:rPr>
        <w:t>а</w:t>
      </w:r>
      <w:r w:rsidRPr="00D41C3C">
        <w:rPr>
          <w:sz w:val="24"/>
          <w:szCs w:val="24"/>
        </w:rPr>
        <w:t xml:space="preserve">ния и социализации обучающихся;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  <w:r w:rsidRPr="00D41C3C">
        <w:rPr>
          <w:sz w:val="24"/>
          <w:szCs w:val="24"/>
        </w:rPr>
        <w:t>12) планируемые результаты духовно-нравственного развития, воспитания и социализ</w:t>
      </w:r>
      <w:r w:rsidRPr="00D41C3C">
        <w:rPr>
          <w:sz w:val="24"/>
          <w:szCs w:val="24"/>
        </w:rPr>
        <w:t>а</w:t>
      </w:r>
      <w:r w:rsidRPr="00D41C3C">
        <w:rPr>
          <w:sz w:val="24"/>
          <w:szCs w:val="24"/>
        </w:rPr>
        <w:t xml:space="preserve">ции обучающихся, формирования экологической культуры, культуры здорового и безопасного образа жизни обучающихся. </w:t>
      </w:r>
    </w:p>
    <w:p w:rsidR="00E97AF1" w:rsidRPr="00D41C3C" w:rsidRDefault="00E97AF1" w:rsidP="00D41C3C">
      <w:pPr>
        <w:spacing w:line="276" w:lineRule="auto"/>
        <w:ind w:firstLine="709"/>
        <w:jc w:val="both"/>
        <w:rPr>
          <w:sz w:val="24"/>
          <w:szCs w:val="24"/>
        </w:rPr>
      </w:pPr>
    </w:p>
    <w:p w:rsidR="00FD5730" w:rsidRPr="001612DE" w:rsidRDefault="00FD5730" w:rsidP="001612DE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E97AF1" w:rsidRPr="00E97AF1" w:rsidRDefault="00FD5730" w:rsidP="00E97AF1">
      <w:pPr>
        <w:pStyle w:val="3"/>
        <w:spacing w:before="0" w:line="276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97AF1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2.3.1. </w:t>
      </w:r>
      <w:r w:rsidR="00E97AF1" w:rsidRPr="00E97AF1">
        <w:rPr>
          <w:rFonts w:ascii="Times New Roman" w:hAnsi="Times New Roman" w:cs="Times New Roman"/>
          <w:color w:val="auto"/>
          <w:sz w:val="24"/>
          <w:szCs w:val="24"/>
        </w:rPr>
        <w:t>Цель и задачи духовно-нравственного развития, воспитания и</w:t>
      </w:r>
    </w:p>
    <w:p w:rsidR="00E97AF1" w:rsidRPr="00E97AF1" w:rsidRDefault="00E97AF1" w:rsidP="00E97AF1">
      <w:pPr>
        <w:pStyle w:val="3"/>
        <w:spacing w:before="0" w:line="276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1" w:name="_Toc410654045"/>
      <w:bookmarkStart w:id="182" w:name="_Toc414553256"/>
      <w:r w:rsidRPr="00E97AF1">
        <w:rPr>
          <w:rFonts w:ascii="Times New Roman" w:hAnsi="Times New Roman" w:cs="Times New Roman"/>
          <w:color w:val="auto"/>
          <w:sz w:val="24"/>
          <w:szCs w:val="24"/>
        </w:rPr>
        <w:t>социализации обучающихся</w:t>
      </w:r>
      <w:bookmarkEnd w:id="181"/>
      <w:bookmarkEnd w:id="182"/>
      <w:r w:rsidRPr="00E97AF1">
        <w:rPr>
          <w:rFonts w:ascii="Times New Roman" w:hAnsi="Times New Roman" w:cs="Times New Roman"/>
          <w:color w:val="auto"/>
          <w:sz w:val="24"/>
          <w:szCs w:val="24"/>
        </w:rPr>
        <w:t xml:space="preserve"> МБОУ СОШ№ 20</w:t>
      </w:r>
    </w:p>
    <w:p w:rsidR="00102E1B" w:rsidRPr="00102E1B" w:rsidRDefault="00102E1B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02E1B">
        <w:rPr>
          <w:rFonts w:eastAsia="Calibri"/>
          <w:sz w:val="24"/>
          <w:szCs w:val="24"/>
          <w:lang w:eastAsia="en-US"/>
        </w:rPr>
        <w:t xml:space="preserve">В тексте программы основные термины «воспитание», «социализация» и «духовно-нравственное развитие» человека используются в контексте образования: </w:t>
      </w:r>
    </w:p>
    <w:p w:rsidR="00102E1B" w:rsidRPr="00102E1B" w:rsidRDefault="00102E1B" w:rsidP="009C6304">
      <w:pPr>
        <w:numPr>
          <w:ilvl w:val="0"/>
          <w:numId w:val="44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02E1B">
        <w:rPr>
          <w:rFonts w:eastAsia="Calibri"/>
          <w:i/>
          <w:sz w:val="24"/>
          <w:szCs w:val="24"/>
        </w:rPr>
        <w:t>воспитание</w:t>
      </w:r>
      <w:r w:rsidRPr="00102E1B">
        <w:rPr>
          <w:rFonts w:eastAsia="Calibri"/>
          <w:sz w:val="24"/>
          <w:szCs w:val="24"/>
        </w:rPr>
        <w:t xml:space="preserve"> – составляющая процесса образования, духовно-нравственное развитие – один из целевых ориентиров образования; в основе и воспитания, и духовно-нравственного ра</w:t>
      </w:r>
      <w:r w:rsidRPr="00102E1B">
        <w:rPr>
          <w:rFonts w:eastAsia="Calibri"/>
          <w:sz w:val="24"/>
          <w:szCs w:val="24"/>
        </w:rPr>
        <w:t>з</w:t>
      </w:r>
      <w:r w:rsidRPr="00102E1B">
        <w:rPr>
          <w:rFonts w:eastAsia="Calibri"/>
          <w:sz w:val="24"/>
          <w:szCs w:val="24"/>
        </w:rPr>
        <w:t xml:space="preserve">вития находятся духовно-нравственные ценности; </w:t>
      </w:r>
    </w:p>
    <w:p w:rsidR="00102E1B" w:rsidRPr="00102E1B" w:rsidRDefault="00102E1B" w:rsidP="009C6304">
      <w:pPr>
        <w:numPr>
          <w:ilvl w:val="0"/>
          <w:numId w:val="44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02E1B">
        <w:rPr>
          <w:rFonts w:eastAsia="Calibri"/>
          <w:i/>
          <w:sz w:val="24"/>
          <w:szCs w:val="24"/>
        </w:rPr>
        <w:t>духовно-нравственное развитие</w:t>
      </w:r>
      <w:r w:rsidRPr="00102E1B">
        <w:rPr>
          <w:rFonts w:eastAsia="Calibri"/>
          <w:sz w:val="24"/>
          <w:szCs w:val="24"/>
        </w:rPr>
        <w:t xml:space="preserve"> – осуществляемое в процессе социализации послед</w:t>
      </w:r>
      <w:r w:rsidRPr="00102E1B">
        <w:rPr>
          <w:rFonts w:eastAsia="Calibri"/>
          <w:sz w:val="24"/>
          <w:szCs w:val="24"/>
        </w:rPr>
        <w:t>о</w:t>
      </w:r>
      <w:r w:rsidRPr="00102E1B">
        <w:rPr>
          <w:rFonts w:eastAsia="Calibri"/>
          <w:sz w:val="24"/>
          <w:szCs w:val="24"/>
        </w:rPr>
        <w:t>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</w:t>
      </w:r>
      <w:r w:rsidRPr="00102E1B">
        <w:rPr>
          <w:rFonts w:eastAsia="Calibri"/>
          <w:sz w:val="24"/>
          <w:szCs w:val="24"/>
        </w:rPr>
        <w:t>ь</w:t>
      </w:r>
      <w:r w:rsidRPr="00102E1B">
        <w:rPr>
          <w:rFonts w:eastAsia="Calibri"/>
          <w:sz w:val="24"/>
          <w:szCs w:val="24"/>
        </w:rPr>
        <w:t xml:space="preserve">ных норм и нравственных идеалов отношение к себе, другим людям, обществу, государству, Отечеству, миру в целом; </w:t>
      </w:r>
    </w:p>
    <w:p w:rsidR="00102E1B" w:rsidRPr="00102E1B" w:rsidRDefault="00102E1B" w:rsidP="009C6304">
      <w:pPr>
        <w:numPr>
          <w:ilvl w:val="0"/>
          <w:numId w:val="44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02E1B">
        <w:rPr>
          <w:rFonts w:eastAsia="Calibri"/>
          <w:sz w:val="24"/>
          <w:szCs w:val="24"/>
        </w:rPr>
        <w:t xml:space="preserve">воспитание создает условия для </w:t>
      </w:r>
      <w:r w:rsidRPr="00102E1B">
        <w:rPr>
          <w:rFonts w:eastAsia="Calibri"/>
          <w:i/>
          <w:sz w:val="24"/>
          <w:szCs w:val="24"/>
        </w:rPr>
        <w:t>социализации (в широком значении)</w:t>
      </w:r>
      <w:r w:rsidRPr="00102E1B">
        <w:rPr>
          <w:rFonts w:eastAsia="Calibri"/>
          <w:sz w:val="24"/>
          <w:szCs w:val="24"/>
        </w:rPr>
        <w:t xml:space="preserve"> и сочетается с </w:t>
      </w:r>
      <w:r w:rsidRPr="00102E1B">
        <w:rPr>
          <w:rFonts w:eastAsia="Calibri"/>
          <w:i/>
          <w:sz w:val="24"/>
          <w:szCs w:val="24"/>
        </w:rPr>
        <w:t>с</w:t>
      </w:r>
      <w:r w:rsidRPr="00102E1B">
        <w:rPr>
          <w:rFonts w:eastAsia="Calibri"/>
          <w:i/>
          <w:sz w:val="24"/>
          <w:szCs w:val="24"/>
        </w:rPr>
        <w:t>о</w:t>
      </w:r>
      <w:r w:rsidRPr="00102E1B">
        <w:rPr>
          <w:rFonts w:eastAsia="Calibri"/>
          <w:i/>
          <w:sz w:val="24"/>
          <w:szCs w:val="24"/>
        </w:rPr>
        <w:t>циализацией (в узком значении)</w:t>
      </w:r>
      <w:r w:rsidRPr="00102E1B">
        <w:rPr>
          <w:rFonts w:eastAsia="Calibri"/>
          <w:sz w:val="24"/>
          <w:szCs w:val="24"/>
        </w:rPr>
        <w:t>; в узком значении социализация характеризует процессы соц</w:t>
      </w:r>
      <w:r w:rsidRPr="00102E1B">
        <w:rPr>
          <w:rFonts w:eastAsia="Calibri"/>
          <w:sz w:val="24"/>
          <w:szCs w:val="24"/>
        </w:rPr>
        <w:t>и</w:t>
      </w:r>
      <w:r w:rsidRPr="00102E1B">
        <w:rPr>
          <w:rFonts w:eastAsia="Calibri"/>
          <w:sz w:val="24"/>
          <w:szCs w:val="24"/>
        </w:rPr>
        <w:t>ального взаимодействия человека с другими людьми, с социальными общностями (в том числе с социальными организациями и общественными институтами) и предполагает приобретение обучающимися социального опыта, освоение основных социальных ролей, норм и правил о</w:t>
      </w:r>
      <w:r w:rsidRPr="00102E1B">
        <w:rPr>
          <w:rFonts w:eastAsia="Calibri"/>
          <w:sz w:val="24"/>
          <w:szCs w:val="24"/>
        </w:rPr>
        <w:t>б</w:t>
      </w:r>
      <w:r w:rsidRPr="00102E1B">
        <w:rPr>
          <w:rFonts w:eastAsia="Calibri"/>
          <w:sz w:val="24"/>
          <w:szCs w:val="24"/>
        </w:rPr>
        <w:t>щественного поведения; социализация разворачивается в пространстве образовательных орг</w:t>
      </w:r>
      <w:r w:rsidRPr="00102E1B">
        <w:rPr>
          <w:rFonts w:eastAsia="Calibri"/>
          <w:sz w:val="24"/>
          <w:szCs w:val="24"/>
        </w:rPr>
        <w:t>а</w:t>
      </w:r>
      <w:r w:rsidRPr="00102E1B">
        <w:rPr>
          <w:rFonts w:eastAsia="Calibri"/>
          <w:sz w:val="24"/>
          <w:szCs w:val="24"/>
        </w:rPr>
        <w:t xml:space="preserve">низаций и в семье. </w:t>
      </w:r>
    </w:p>
    <w:p w:rsidR="004421AE" w:rsidRPr="004421AE" w:rsidRDefault="004421AE" w:rsidP="004421AE">
      <w:pPr>
        <w:spacing w:line="276" w:lineRule="auto"/>
        <w:ind w:firstLine="567"/>
        <w:jc w:val="both"/>
        <w:rPr>
          <w:sz w:val="24"/>
          <w:szCs w:val="24"/>
        </w:rPr>
      </w:pPr>
      <w:r w:rsidRPr="004421AE">
        <w:rPr>
          <w:b/>
          <w:i/>
          <w:sz w:val="24"/>
          <w:szCs w:val="24"/>
        </w:rPr>
        <w:t>Целью духовно-нравственного развития</w:t>
      </w:r>
      <w:r w:rsidRPr="004421AE">
        <w:rPr>
          <w:sz w:val="24"/>
          <w:szCs w:val="24"/>
        </w:rPr>
        <w:t>, воспитания и социализации обучающихся я</w:t>
      </w:r>
      <w:r w:rsidRPr="004421AE">
        <w:rPr>
          <w:sz w:val="24"/>
          <w:szCs w:val="24"/>
        </w:rPr>
        <w:t>в</w:t>
      </w:r>
      <w:r w:rsidRPr="004421AE">
        <w:rPr>
          <w:sz w:val="24"/>
          <w:szCs w:val="24"/>
        </w:rPr>
        <w:t>ляется развитие и воспитание компетентного гражданина России, принимающего судьбу От</w:t>
      </w:r>
      <w:r w:rsidRPr="004421AE">
        <w:rPr>
          <w:sz w:val="24"/>
          <w:szCs w:val="24"/>
        </w:rPr>
        <w:t>е</w:t>
      </w:r>
      <w:r w:rsidRPr="004421AE">
        <w:rPr>
          <w:sz w:val="24"/>
          <w:szCs w:val="24"/>
        </w:rPr>
        <w:t xml:space="preserve">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России. 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b/>
          <w:sz w:val="24"/>
          <w:szCs w:val="24"/>
          <w:lang w:eastAsia="en-US"/>
        </w:rPr>
        <w:t>Задачи духовно-нравственного развития, воспитания и социализации обучающи</w:t>
      </w:r>
      <w:r w:rsidRPr="004421AE">
        <w:rPr>
          <w:rFonts w:eastAsia="Calibri"/>
          <w:b/>
          <w:sz w:val="24"/>
          <w:szCs w:val="24"/>
          <w:lang w:eastAsia="en-US"/>
        </w:rPr>
        <w:t>х</w:t>
      </w:r>
      <w:r w:rsidRPr="004421AE">
        <w:rPr>
          <w:rFonts w:eastAsia="Calibri"/>
          <w:b/>
          <w:sz w:val="24"/>
          <w:szCs w:val="24"/>
          <w:lang w:eastAsia="en-US"/>
        </w:rPr>
        <w:t>ся</w:t>
      </w:r>
      <w:r w:rsidRPr="004421AE">
        <w:rPr>
          <w:rFonts w:eastAsia="Calibri"/>
          <w:sz w:val="24"/>
          <w:szCs w:val="24"/>
          <w:lang w:eastAsia="en-US"/>
        </w:rPr>
        <w:t xml:space="preserve">: </w:t>
      </w:r>
    </w:p>
    <w:p w:rsidR="004421AE" w:rsidRPr="004421AE" w:rsidRDefault="004421AE" w:rsidP="009C6304">
      <w:pPr>
        <w:numPr>
          <w:ilvl w:val="0"/>
          <w:numId w:val="44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4421AE">
        <w:rPr>
          <w:rFonts w:eastAsia="Calibri"/>
          <w:sz w:val="24"/>
          <w:szCs w:val="24"/>
        </w:rPr>
        <w:t>освоение  обучающимися  ценностно-нормативного  и деятельностно-практического аспекта отношений человека с человеком, патриота с Родиной, гражданина с правовым гос</w:t>
      </w:r>
      <w:r w:rsidRPr="004421AE">
        <w:rPr>
          <w:rFonts w:eastAsia="Calibri"/>
          <w:sz w:val="24"/>
          <w:szCs w:val="24"/>
        </w:rPr>
        <w:t>у</w:t>
      </w:r>
      <w:r w:rsidRPr="004421AE">
        <w:rPr>
          <w:rFonts w:eastAsia="Calibri"/>
          <w:sz w:val="24"/>
          <w:szCs w:val="24"/>
        </w:rPr>
        <w:t>дарством и гражданским обществом, человека с природой, с искусством и т.д.;</w:t>
      </w:r>
    </w:p>
    <w:p w:rsidR="004421AE" w:rsidRPr="004421AE" w:rsidRDefault="004421AE" w:rsidP="009C6304">
      <w:pPr>
        <w:numPr>
          <w:ilvl w:val="0"/>
          <w:numId w:val="44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4421AE">
        <w:rPr>
          <w:rFonts w:eastAsia="Calibri"/>
          <w:sz w:val="24"/>
          <w:szCs w:val="24"/>
        </w:rPr>
        <w:t>вовлечение обучающегос</w:t>
      </w:r>
      <w:r w:rsidR="00896F50">
        <w:rPr>
          <w:rFonts w:eastAsia="Calibri"/>
          <w:sz w:val="24"/>
          <w:szCs w:val="24"/>
        </w:rPr>
        <w:t>я в процессы самопознания, само</w:t>
      </w:r>
      <w:r w:rsidRPr="004421AE">
        <w:rPr>
          <w:rFonts w:eastAsia="Calibri"/>
          <w:sz w:val="24"/>
          <w:szCs w:val="24"/>
        </w:rPr>
        <w:t>понимания, содействие обучающимся в соотнесении представлений о собственных возможностях, интересах, огран</w:t>
      </w:r>
      <w:r w:rsidRPr="004421AE">
        <w:rPr>
          <w:rFonts w:eastAsia="Calibri"/>
          <w:sz w:val="24"/>
          <w:szCs w:val="24"/>
        </w:rPr>
        <w:t>и</w:t>
      </w:r>
      <w:r w:rsidRPr="004421AE">
        <w:rPr>
          <w:rFonts w:eastAsia="Calibri"/>
          <w:sz w:val="24"/>
          <w:szCs w:val="24"/>
        </w:rPr>
        <w:t xml:space="preserve">чениях с запросами и требованиями окружающих людей, общества, государства, помощь в  личностном самоопределении, проектировании индивидуальных образовательных траекторий и </w:t>
      </w:r>
      <w:r w:rsidRPr="004421AE">
        <w:rPr>
          <w:rFonts w:eastAsia="Calibri"/>
          <w:sz w:val="24"/>
          <w:szCs w:val="24"/>
        </w:rPr>
        <w:lastRenderedPageBreak/>
        <w:t>образа будущей профессиональной деятельности, поддержка деятельности обучающегося по саморазвитию;</w:t>
      </w:r>
    </w:p>
    <w:p w:rsidR="004421AE" w:rsidRPr="004421AE" w:rsidRDefault="004421AE" w:rsidP="009C6304">
      <w:pPr>
        <w:numPr>
          <w:ilvl w:val="0"/>
          <w:numId w:val="44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4421AE">
        <w:rPr>
          <w:rFonts w:eastAsia="Calibri"/>
          <w:sz w:val="24"/>
          <w:szCs w:val="24"/>
        </w:rPr>
        <w:t>овладение обучающимся социальными, регулятивными и коммуникативными комп</w:t>
      </w:r>
      <w:r w:rsidRPr="004421AE">
        <w:rPr>
          <w:rFonts w:eastAsia="Calibri"/>
          <w:sz w:val="24"/>
          <w:szCs w:val="24"/>
        </w:rPr>
        <w:t>е</w:t>
      </w:r>
      <w:r w:rsidRPr="004421AE">
        <w:rPr>
          <w:rFonts w:eastAsia="Calibri"/>
          <w:sz w:val="24"/>
          <w:szCs w:val="24"/>
        </w:rPr>
        <w:t>тенциями, обеспечивающими им индивидуальную успешность в общении с окружающими, р</w:t>
      </w:r>
      <w:r w:rsidRPr="004421AE">
        <w:rPr>
          <w:rFonts w:eastAsia="Calibri"/>
          <w:sz w:val="24"/>
          <w:szCs w:val="24"/>
        </w:rPr>
        <w:t>е</w:t>
      </w:r>
      <w:r w:rsidRPr="004421AE">
        <w:rPr>
          <w:rFonts w:eastAsia="Calibri"/>
          <w:sz w:val="24"/>
          <w:szCs w:val="24"/>
        </w:rPr>
        <w:t>зультативность в социальных практиках, процессе в сотрудничества со сверстниками, старш</w:t>
      </w:r>
      <w:r w:rsidRPr="004421AE">
        <w:rPr>
          <w:rFonts w:eastAsia="Calibri"/>
          <w:sz w:val="24"/>
          <w:szCs w:val="24"/>
        </w:rPr>
        <w:t>и</w:t>
      </w:r>
      <w:r w:rsidRPr="004421AE">
        <w:rPr>
          <w:rFonts w:eastAsia="Calibri"/>
          <w:sz w:val="24"/>
          <w:szCs w:val="24"/>
        </w:rPr>
        <w:t xml:space="preserve">ми и младшими.  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b/>
          <w:sz w:val="24"/>
          <w:szCs w:val="24"/>
          <w:lang w:eastAsia="en-US"/>
        </w:rPr>
        <w:t>Ценностные ориентиры программы</w:t>
      </w:r>
      <w:r w:rsidRPr="004421AE">
        <w:rPr>
          <w:rFonts w:eastAsia="Calibri"/>
          <w:sz w:val="24"/>
          <w:szCs w:val="24"/>
          <w:lang w:eastAsia="en-US"/>
        </w:rPr>
        <w:t xml:space="preserve"> воспитания и социализации обучающихся на уровне основного общего образования – базовые национальные ценности российского общ</w:t>
      </w:r>
      <w:r w:rsidRPr="004421AE">
        <w:rPr>
          <w:rFonts w:eastAsia="Calibri"/>
          <w:sz w:val="24"/>
          <w:szCs w:val="24"/>
          <w:lang w:eastAsia="en-US"/>
        </w:rPr>
        <w:t>е</w:t>
      </w:r>
      <w:r w:rsidRPr="004421AE">
        <w:rPr>
          <w:rFonts w:eastAsia="Calibri"/>
          <w:sz w:val="24"/>
          <w:szCs w:val="24"/>
          <w:lang w:eastAsia="en-US"/>
        </w:rPr>
        <w:t>ства сформулированы в Конституции Российской Федерации, в Федеральном законе «Об обр</w:t>
      </w:r>
      <w:r w:rsidRPr="004421AE">
        <w:rPr>
          <w:rFonts w:eastAsia="Calibri"/>
          <w:sz w:val="24"/>
          <w:szCs w:val="24"/>
          <w:lang w:eastAsia="en-US"/>
        </w:rPr>
        <w:t>а</w:t>
      </w:r>
      <w:r w:rsidRPr="004421AE">
        <w:rPr>
          <w:rFonts w:eastAsia="Calibri"/>
          <w:sz w:val="24"/>
          <w:szCs w:val="24"/>
          <w:lang w:eastAsia="en-US"/>
        </w:rPr>
        <w:t>зовании в Российской Федерации» (№ 273-ФЗ от 29 декабря 2012 г.), в тексте ФГОС ООО.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sz w:val="24"/>
          <w:szCs w:val="24"/>
          <w:lang w:eastAsia="en-US"/>
        </w:rPr>
        <w:t xml:space="preserve">Базовые национальные ценности российского общества определяются положениями </w:t>
      </w:r>
      <w:r w:rsidRPr="004421AE">
        <w:rPr>
          <w:rFonts w:eastAsia="Calibri"/>
          <w:b/>
          <w:sz w:val="24"/>
          <w:szCs w:val="24"/>
          <w:lang w:eastAsia="en-US"/>
        </w:rPr>
        <w:t>Конституции Российской Федерации</w:t>
      </w:r>
      <w:r w:rsidRPr="004421AE">
        <w:rPr>
          <w:rFonts w:eastAsia="Calibri"/>
          <w:sz w:val="24"/>
          <w:szCs w:val="24"/>
          <w:lang w:eastAsia="en-US"/>
        </w:rPr>
        <w:t>: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sz w:val="24"/>
          <w:szCs w:val="24"/>
          <w:lang w:eastAsia="en-US"/>
        </w:rPr>
        <w:t>«Российская Федерация – Россия есть демократическое федеративное правовое госуда</w:t>
      </w:r>
      <w:r w:rsidRPr="004421AE">
        <w:rPr>
          <w:rFonts w:eastAsia="Calibri"/>
          <w:sz w:val="24"/>
          <w:szCs w:val="24"/>
          <w:lang w:eastAsia="en-US"/>
        </w:rPr>
        <w:t>р</w:t>
      </w:r>
      <w:r w:rsidRPr="004421AE">
        <w:rPr>
          <w:rFonts w:eastAsia="Calibri"/>
          <w:sz w:val="24"/>
          <w:szCs w:val="24"/>
          <w:lang w:eastAsia="en-US"/>
        </w:rPr>
        <w:t>ство с республиканской формой правления» (Гл.</w:t>
      </w:r>
      <w:r w:rsidRPr="004421AE">
        <w:rPr>
          <w:rFonts w:eastAsia="Calibri"/>
          <w:sz w:val="24"/>
          <w:szCs w:val="24"/>
          <w:lang w:val="en-US" w:eastAsia="en-US"/>
        </w:rPr>
        <w:t>I</w:t>
      </w:r>
      <w:r w:rsidRPr="004421AE">
        <w:rPr>
          <w:rFonts w:eastAsia="Calibri"/>
          <w:sz w:val="24"/>
          <w:szCs w:val="24"/>
          <w:lang w:eastAsia="en-US"/>
        </w:rPr>
        <w:t>, ст.1);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sz w:val="24"/>
          <w:szCs w:val="24"/>
          <w:lang w:eastAsia="en-US"/>
        </w:rPr>
        <w:t>«Человек, его права и свободы являются высшей ценностью» (Гл.</w:t>
      </w:r>
      <w:r w:rsidRPr="004421AE">
        <w:rPr>
          <w:rFonts w:eastAsia="Calibri"/>
          <w:sz w:val="24"/>
          <w:szCs w:val="24"/>
          <w:lang w:val="en-US" w:eastAsia="en-US"/>
        </w:rPr>
        <w:t>I</w:t>
      </w:r>
      <w:r w:rsidRPr="004421AE">
        <w:rPr>
          <w:rFonts w:eastAsia="Calibri"/>
          <w:sz w:val="24"/>
          <w:szCs w:val="24"/>
          <w:lang w:eastAsia="en-US"/>
        </w:rPr>
        <w:t>, ст.2);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sz w:val="24"/>
          <w:szCs w:val="24"/>
          <w:lang w:eastAsia="en-US"/>
        </w:rPr>
        <w:t>«Российская Федерация – социальное государство, политика которого направлена на с</w:t>
      </w:r>
      <w:r w:rsidRPr="004421AE">
        <w:rPr>
          <w:rFonts w:eastAsia="Calibri"/>
          <w:sz w:val="24"/>
          <w:szCs w:val="24"/>
          <w:lang w:eastAsia="en-US"/>
        </w:rPr>
        <w:t>о</w:t>
      </w:r>
      <w:r w:rsidRPr="004421AE">
        <w:rPr>
          <w:rFonts w:eastAsia="Calibri"/>
          <w:sz w:val="24"/>
          <w:szCs w:val="24"/>
          <w:lang w:eastAsia="en-US"/>
        </w:rPr>
        <w:t>здание условий, обеспечивающих достойную жизнь и свободное развитие человека» (Гл.I, ст.7);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sz w:val="24"/>
          <w:szCs w:val="24"/>
          <w:lang w:eastAsia="en-US"/>
        </w:rPr>
        <w:t>«В Российской Федерации признаются и защищаются равным образом частная, госуда</w:t>
      </w:r>
      <w:r w:rsidRPr="004421AE">
        <w:rPr>
          <w:rFonts w:eastAsia="Calibri"/>
          <w:sz w:val="24"/>
          <w:szCs w:val="24"/>
          <w:lang w:eastAsia="en-US"/>
        </w:rPr>
        <w:t>р</w:t>
      </w:r>
      <w:r w:rsidRPr="004421AE">
        <w:rPr>
          <w:rFonts w:eastAsia="Calibri"/>
          <w:sz w:val="24"/>
          <w:szCs w:val="24"/>
          <w:lang w:eastAsia="en-US"/>
        </w:rPr>
        <w:t>ственная, муниципальная и иные формы собственности» (Гл.I, ст.8);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sz w:val="24"/>
          <w:szCs w:val="24"/>
          <w:lang w:eastAsia="en-US"/>
        </w:rPr>
        <w:t>«В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</w:t>
      </w:r>
      <w:r w:rsidRPr="004421AE">
        <w:rPr>
          <w:rFonts w:eastAsia="Calibri"/>
          <w:sz w:val="24"/>
          <w:szCs w:val="24"/>
          <w:lang w:eastAsia="en-US"/>
        </w:rPr>
        <w:t>т</w:t>
      </w:r>
      <w:r w:rsidRPr="004421AE">
        <w:rPr>
          <w:rFonts w:eastAsia="Calibri"/>
          <w:sz w:val="24"/>
          <w:szCs w:val="24"/>
          <w:lang w:eastAsia="en-US"/>
        </w:rPr>
        <w:t>ветствии с настоящей Конституцией. Основные права и свободы человека неотчуждаемы и принадлежат каждому от рождения. Осуществление прав и свобод человека и гражданина не должно нарушать права и свободы других лиц» (Гл.I, ст.17).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sz w:val="24"/>
          <w:szCs w:val="24"/>
          <w:lang w:eastAsia="en-US"/>
        </w:rPr>
        <w:t>Базовые национальные ценности российского общества применительно к системе обр</w:t>
      </w:r>
      <w:r w:rsidRPr="004421AE">
        <w:rPr>
          <w:rFonts w:eastAsia="Calibri"/>
          <w:sz w:val="24"/>
          <w:szCs w:val="24"/>
          <w:lang w:eastAsia="en-US"/>
        </w:rPr>
        <w:t>а</w:t>
      </w:r>
      <w:r w:rsidRPr="004421AE">
        <w:rPr>
          <w:rFonts w:eastAsia="Calibri"/>
          <w:sz w:val="24"/>
          <w:szCs w:val="24"/>
          <w:lang w:eastAsia="en-US"/>
        </w:rPr>
        <w:t>зования определены положениями Федерального закона «Об образованиив Российской Федер</w:t>
      </w:r>
      <w:r w:rsidRPr="004421AE">
        <w:rPr>
          <w:rFonts w:eastAsia="Calibri"/>
          <w:sz w:val="24"/>
          <w:szCs w:val="24"/>
          <w:lang w:eastAsia="en-US"/>
        </w:rPr>
        <w:t>а</w:t>
      </w:r>
      <w:r w:rsidRPr="004421AE">
        <w:rPr>
          <w:rFonts w:eastAsia="Calibri"/>
          <w:sz w:val="24"/>
          <w:szCs w:val="24"/>
          <w:lang w:eastAsia="en-US"/>
        </w:rPr>
        <w:t>ции</w:t>
      </w:r>
      <w:r w:rsidRPr="004421AE">
        <w:rPr>
          <w:rFonts w:eastAsia="Calibri"/>
          <w:b/>
          <w:sz w:val="24"/>
          <w:szCs w:val="24"/>
          <w:lang w:eastAsia="en-US"/>
        </w:rPr>
        <w:t>»</w:t>
      </w:r>
      <w:r w:rsidRPr="004421AE">
        <w:rPr>
          <w:rFonts w:eastAsia="Calibri"/>
          <w:sz w:val="24"/>
          <w:szCs w:val="24"/>
          <w:lang w:eastAsia="en-US"/>
        </w:rPr>
        <w:t xml:space="preserve"> (№ 273-ФЗ от 29 декабря 2012 г.):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sz w:val="24"/>
          <w:szCs w:val="24"/>
          <w:lang w:eastAsia="en-US"/>
        </w:rPr>
        <w:t>«…гуманистический характер образования, приоритет жизни и здоровья человека, прав и свобод личности, свободного развития личности,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sz w:val="24"/>
          <w:szCs w:val="24"/>
          <w:lang w:eastAsia="en-US"/>
        </w:rPr>
        <w:t>….демократический характер управления образованием, обеспечение прав педагогич</w:t>
      </w:r>
      <w:r w:rsidRPr="004421AE">
        <w:rPr>
          <w:rFonts w:eastAsia="Calibri"/>
          <w:sz w:val="24"/>
          <w:szCs w:val="24"/>
          <w:lang w:eastAsia="en-US"/>
        </w:rPr>
        <w:t>е</w:t>
      </w:r>
      <w:r w:rsidRPr="004421AE">
        <w:rPr>
          <w:rFonts w:eastAsia="Calibri"/>
          <w:sz w:val="24"/>
          <w:szCs w:val="24"/>
          <w:lang w:eastAsia="en-US"/>
        </w:rPr>
        <w:t>ских работников, обучающихся, родителей </w:t>
      </w:r>
      <w:hyperlink r:id="rId32" w:history="1">
        <w:r w:rsidRPr="004421AE">
          <w:rPr>
            <w:rFonts w:eastAsia="Calibri"/>
            <w:sz w:val="24"/>
            <w:szCs w:val="24"/>
            <w:lang w:eastAsia="en-US"/>
          </w:rPr>
          <w:t>(законных представителей)</w:t>
        </w:r>
      </w:hyperlink>
      <w:r w:rsidRPr="004421AE">
        <w:rPr>
          <w:rFonts w:eastAsia="Calibri"/>
          <w:sz w:val="24"/>
          <w:szCs w:val="24"/>
          <w:lang w:eastAsia="en-US"/>
        </w:rPr>
        <w:t> несовершеннолетних обучающихся на участие в управлении образовательными организациями;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sz w:val="24"/>
          <w:szCs w:val="24"/>
          <w:lang w:eastAsia="en-US"/>
        </w:rPr>
        <w:t>…недопустимость ограничения или устранения конкуренции в сфере образования;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4421AE">
        <w:rPr>
          <w:rFonts w:eastAsia="Calibri"/>
          <w:sz w:val="24"/>
          <w:szCs w:val="24"/>
          <w:lang w:eastAsia="en-US"/>
        </w:rPr>
        <w:t>…сочетание государственного и договорного регулирования отношений в сфере образ</w:t>
      </w:r>
      <w:r w:rsidRPr="004421AE">
        <w:rPr>
          <w:rFonts w:eastAsia="Calibri"/>
          <w:sz w:val="24"/>
          <w:szCs w:val="24"/>
          <w:lang w:eastAsia="en-US"/>
        </w:rPr>
        <w:t>о</w:t>
      </w:r>
      <w:r w:rsidRPr="004421AE">
        <w:rPr>
          <w:rFonts w:eastAsia="Calibri"/>
          <w:sz w:val="24"/>
          <w:szCs w:val="24"/>
          <w:lang w:eastAsia="en-US"/>
        </w:rPr>
        <w:t>вания» (Ст. 3).</w:t>
      </w:r>
    </w:p>
    <w:p w:rsidR="004421AE" w:rsidRPr="004421AE" w:rsidRDefault="004421AE" w:rsidP="004421AE">
      <w:pPr>
        <w:spacing w:line="276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4421AE">
        <w:rPr>
          <w:rFonts w:eastAsia="Calibri"/>
          <w:b/>
          <w:sz w:val="24"/>
          <w:szCs w:val="24"/>
          <w:lang w:eastAsia="en-US"/>
        </w:rPr>
        <w:t>Федеральный государственный образовательный стандарт основного общего обр</w:t>
      </w:r>
      <w:r w:rsidRPr="004421AE">
        <w:rPr>
          <w:rFonts w:eastAsia="Calibri"/>
          <w:b/>
          <w:sz w:val="24"/>
          <w:szCs w:val="24"/>
          <w:lang w:eastAsia="en-US"/>
        </w:rPr>
        <w:t>а</w:t>
      </w:r>
      <w:r w:rsidRPr="004421AE">
        <w:rPr>
          <w:rFonts w:eastAsia="Calibri"/>
          <w:b/>
          <w:sz w:val="24"/>
          <w:szCs w:val="24"/>
          <w:lang w:eastAsia="en-US"/>
        </w:rPr>
        <w:t>зования</w:t>
      </w:r>
      <w:r w:rsidR="009013DF">
        <w:rPr>
          <w:rFonts w:eastAsia="Calibri"/>
          <w:b/>
          <w:sz w:val="24"/>
          <w:szCs w:val="24"/>
          <w:lang w:eastAsia="en-US"/>
        </w:rPr>
        <w:t xml:space="preserve"> </w:t>
      </w:r>
      <w:r w:rsidRPr="004421AE">
        <w:rPr>
          <w:rFonts w:eastAsia="Calibri"/>
          <w:sz w:val="24"/>
          <w:szCs w:val="24"/>
          <w:lang w:eastAsia="en-US"/>
        </w:rPr>
        <w:t xml:space="preserve">перечисляет базовые национальные ценности российского общества: </w:t>
      </w:r>
      <w:r w:rsidRPr="004421AE">
        <w:rPr>
          <w:rFonts w:eastAsia="Calibri"/>
          <w:bCs/>
          <w:sz w:val="24"/>
          <w:szCs w:val="24"/>
          <w:lang w:eastAsia="en-US"/>
        </w:rPr>
        <w:t>патриотизм, с</w:t>
      </w:r>
      <w:r w:rsidRPr="004421AE">
        <w:rPr>
          <w:rFonts w:eastAsia="Calibri"/>
          <w:bCs/>
          <w:sz w:val="24"/>
          <w:szCs w:val="24"/>
          <w:lang w:eastAsia="en-US"/>
        </w:rPr>
        <w:t>о</w:t>
      </w:r>
      <w:r w:rsidRPr="004421AE">
        <w:rPr>
          <w:rFonts w:eastAsia="Calibri"/>
          <w:bCs/>
          <w:sz w:val="24"/>
          <w:szCs w:val="24"/>
          <w:lang w:eastAsia="en-US"/>
        </w:rPr>
        <w:t>циальная солидарность, гражданственность, семья, здоровье, труд и творчество, наука, трад</w:t>
      </w:r>
      <w:r w:rsidRPr="004421AE">
        <w:rPr>
          <w:rFonts w:eastAsia="Calibri"/>
          <w:bCs/>
          <w:sz w:val="24"/>
          <w:szCs w:val="24"/>
          <w:lang w:eastAsia="en-US"/>
        </w:rPr>
        <w:t>и</w:t>
      </w:r>
      <w:r w:rsidRPr="004421AE">
        <w:rPr>
          <w:rFonts w:eastAsia="Calibri"/>
          <w:bCs/>
          <w:sz w:val="24"/>
          <w:szCs w:val="24"/>
          <w:lang w:eastAsia="en-US"/>
        </w:rPr>
        <w:t>ционные религии России, искусство, природа, человечество.</w:t>
      </w:r>
    </w:p>
    <w:p w:rsidR="004421AE" w:rsidRPr="004421AE" w:rsidRDefault="004421AE" w:rsidP="004421AE">
      <w:pPr>
        <w:spacing w:line="276" w:lineRule="auto"/>
        <w:ind w:firstLine="709"/>
        <w:jc w:val="both"/>
        <w:outlineLvl w:val="2"/>
        <w:rPr>
          <w:bCs/>
          <w:sz w:val="24"/>
          <w:szCs w:val="24"/>
        </w:rPr>
      </w:pPr>
      <w:bookmarkStart w:id="183" w:name="_Toc414553257"/>
      <w:r w:rsidRPr="004421AE">
        <w:rPr>
          <w:bCs/>
          <w:sz w:val="24"/>
          <w:szCs w:val="24"/>
        </w:rPr>
        <w:t>Федеральный государственный образовательный стандарт основного общего образов</w:t>
      </w:r>
      <w:r w:rsidRPr="004421AE">
        <w:rPr>
          <w:bCs/>
          <w:sz w:val="24"/>
          <w:szCs w:val="24"/>
        </w:rPr>
        <w:t>а</w:t>
      </w:r>
      <w:r w:rsidRPr="004421AE">
        <w:rPr>
          <w:bCs/>
          <w:sz w:val="24"/>
          <w:szCs w:val="24"/>
        </w:rPr>
        <w:t>ния</w:t>
      </w:r>
      <w:r w:rsidR="009013DF">
        <w:rPr>
          <w:bCs/>
          <w:sz w:val="24"/>
          <w:szCs w:val="24"/>
        </w:rPr>
        <w:t xml:space="preserve"> </w:t>
      </w:r>
      <w:r w:rsidRPr="004421AE">
        <w:rPr>
          <w:bCs/>
          <w:sz w:val="24"/>
          <w:szCs w:val="24"/>
        </w:rPr>
        <w:t>«усвоение гуманистических, демократических и традиционных ценностей многонаци</w:t>
      </w:r>
      <w:r w:rsidRPr="004421AE">
        <w:rPr>
          <w:bCs/>
          <w:sz w:val="24"/>
          <w:szCs w:val="24"/>
        </w:rPr>
        <w:t>о</w:t>
      </w:r>
      <w:r w:rsidRPr="004421AE">
        <w:rPr>
          <w:bCs/>
          <w:sz w:val="24"/>
          <w:szCs w:val="24"/>
        </w:rPr>
        <w:t>нального российского общества… формирование осознанного, уважительного и доброжел</w:t>
      </w:r>
      <w:r w:rsidRPr="004421AE">
        <w:rPr>
          <w:bCs/>
          <w:sz w:val="24"/>
          <w:szCs w:val="24"/>
        </w:rPr>
        <w:t>а</w:t>
      </w:r>
      <w:r w:rsidRPr="004421AE">
        <w:rPr>
          <w:bCs/>
          <w:sz w:val="24"/>
          <w:szCs w:val="24"/>
        </w:rPr>
        <w:t xml:space="preserve">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</w:t>
      </w:r>
      <w:r w:rsidRPr="004421AE">
        <w:rPr>
          <w:bCs/>
          <w:sz w:val="24"/>
          <w:szCs w:val="24"/>
        </w:rPr>
        <w:lastRenderedPageBreak/>
        <w:t xml:space="preserve">России и народов мира; готовности и способности вести диалог с другими людьми и достигать в нем взаимопонимания» (ФГОС ООО: Раздел </w:t>
      </w:r>
      <w:r w:rsidRPr="004421AE">
        <w:rPr>
          <w:bCs/>
          <w:sz w:val="24"/>
          <w:szCs w:val="24"/>
          <w:lang w:val="en-US"/>
        </w:rPr>
        <w:t>IV</w:t>
      </w:r>
      <w:r w:rsidRPr="004421AE">
        <w:rPr>
          <w:bCs/>
          <w:sz w:val="24"/>
          <w:szCs w:val="24"/>
        </w:rPr>
        <w:t>. Требования к результатам освоения образ</w:t>
      </w:r>
      <w:r w:rsidRPr="004421AE">
        <w:rPr>
          <w:bCs/>
          <w:sz w:val="24"/>
          <w:szCs w:val="24"/>
        </w:rPr>
        <w:t>о</w:t>
      </w:r>
      <w:r w:rsidRPr="004421AE">
        <w:rPr>
          <w:bCs/>
          <w:sz w:val="24"/>
          <w:szCs w:val="24"/>
        </w:rPr>
        <w:t>вательной программы основного общего образования, п. 24).</w:t>
      </w:r>
      <w:bookmarkEnd w:id="183"/>
    </w:p>
    <w:p w:rsidR="00896F50" w:rsidRPr="00896F50" w:rsidRDefault="00896F50" w:rsidP="00896F50">
      <w:pPr>
        <w:pStyle w:val="3"/>
        <w:spacing w:before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96F50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Цели и задачи </w:t>
      </w:r>
      <w:r w:rsidRPr="00896F50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духовно</w:t>
      </w:r>
      <w:r w:rsidRPr="00896F50">
        <w:rPr>
          <w:rFonts w:ascii="Times New Roman" w:hAnsi="Times New Roman" w:cs="Times New Roman"/>
          <w:b w:val="0"/>
          <w:color w:val="auto"/>
          <w:sz w:val="24"/>
          <w:szCs w:val="24"/>
        </w:rPr>
        <w:t>-нравственного развития, воспитания и социализации обуча</w:t>
      </w:r>
      <w:r w:rsidRPr="00896F50">
        <w:rPr>
          <w:rFonts w:ascii="Times New Roman" w:hAnsi="Times New Roman" w:cs="Times New Roman"/>
          <w:b w:val="0"/>
          <w:color w:val="auto"/>
          <w:sz w:val="24"/>
          <w:szCs w:val="24"/>
        </w:rPr>
        <w:t>ю</w:t>
      </w:r>
      <w:r w:rsidRPr="00896F50">
        <w:rPr>
          <w:rFonts w:ascii="Times New Roman" w:hAnsi="Times New Roman" w:cs="Times New Roman"/>
          <w:b w:val="0"/>
          <w:color w:val="auto"/>
          <w:sz w:val="24"/>
          <w:szCs w:val="24"/>
        </w:rPr>
        <w:t>щихся МБОУ СОШ№ 20 в различных областях культуры:</w:t>
      </w:r>
    </w:p>
    <w:p w:rsidR="00D771FF" w:rsidRPr="00896F50" w:rsidRDefault="00D771FF" w:rsidP="00EC6BF8">
      <w:pPr>
        <w:pStyle w:val="a8"/>
        <w:numPr>
          <w:ilvl w:val="1"/>
          <w:numId w:val="432"/>
        </w:numPr>
        <w:shd w:val="clear" w:color="auto" w:fill="FFFFFF"/>
        <w:spacing w:line="276" w:lineRule="auto"/>
        <w:ind w:left="709" w:hanging="283"/>
        <w:jc w:val="both"/>
        <w:rPr>
          <w:sz w:val="24"/>
          <w:szCs w:val="24"/>
        </w:rPr>
      </w:pPr>
      <w:r w:rsidRPr="00896F50">
        <w:rPr>
          <w:b/>
          <w:bCs/>
          <w:sz w:val="24"/>
          <w:szCs w:val="24"/>
        </w:rPr>
        <w:t xml:space="preserve"> области формирования личностной культуры: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</w:t>
      </w:r>
      <w:r w:rsidRPr="001612DE">
        <w:rPr>
          <w:sz w:val="24"/>
          <w:szCs w:val="24"/>
        </w:rPr>
        <w:t>з</w:t>
      </w:r>
      <w:r w:rsidRPr="001612DE">
        <w:rPr>
          <w:sz w:val="24"/>
          <w:szCs w:val="24"/>
        </w:rPr>
        <w:t>ной деятельности на основе традиционных нравственных установок и моральных норм, непр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рывного образования, самовоспитания и универсальной духовно-нравственной компетенции — «становиться лучше»;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нравственного смысла учения, социально-ориентированной и обществе</w:t>
      </w:r>
      <w:r w:rsidRPr="001612DE">
        <w:rPr>
          <w:sz w:val="24"/>
          <w:szCs w:val="24"/>
        </w:rPr>
        <w:t>н</w:t>
      </w:r>
      <w:r w:rsidRPr="001612DE">
        <w:rPr>
          <w:sz w:val="24"/>
          <w:szCs w:val="24"/>
        </w:rPr>
        <w:t>но полезной деятельности;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морали — осознанной обучающимся необходимости поведения, ориент</w:t>
      </w:r>
      <w:r w:rsidRPr="001612DE">
        <w:rPr>
          <w:sz w:val="24"/>
          <w:szCs w:val="24"/>
        </w:rPr>
        <w:t>и</w:t>
      </w:r>
      <w:r w:rsidRPr="001612DE">
        <w:rPr>
          <w:sz w:val="24"/>
          <w:szCs w:val="24"/>
        </w:rPr>
        <w:t>рованного на благо других людей;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усвоение обучающимся базовых национальных ценностей, духовных традиций народов России;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укрепление у подростка позитивной нравственной самооценки, самоуважения и жизне</w:t>
      </w:r>
      <w:r w:rsidRPr="001612DE">
        <w:rPr>
          <w:sz w:val="24"/>
          <w:szCs w:val="24"/>
        </w:rPr>
        <w:t>н</w:t>
      </w:r>
      <w:r w:rsidRPr="001612DE">
        <w:rPr>
          <w:sz w:val="24"/>
          <w:szCs w:val="24"/>
        </w:rPr>
        <w:t>ного оптимизма;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развитие эстетических потребностей, ценностей и чувств;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развитие способности открыто выражать и аргументированно отстаивать свою нра</w:t>
      </w:r>
      <w:r w:rsidRPr="001612DE">
        <w:rPr>
          <w:sz w:val="24"/>
          <w:szCs w:val="24"/>
        </w:rPr>
        <w:t>в</w:t>
      </w:r>
      <w:r w:rsidRPr="001612DE">
        <w:rPr>
          <w:sz w:val="24"/>
          <w:szCs w:val="24"/>
        </w:rPr>
        <w:t>ственно оправданную позицию, проявлять критичность к собственным намерениям, мыслям и поступкам;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развитие способности к самостоятельным поступкам и действиям, совершаемым на о</w:t>
      </w:r>
      <w:r w:rsidRPr="001612DE">
        <w:rPr>
          <w:sz w:val="24"/>
          <w:szCs w:val="24"/>
        </w:rPr>
        <w:t>с</w:t>
      </w:r>
      <w:r w:rsidRPr="001612DE">
        <w:rPr>
          <w:sz w:val="24"/>
          <w:szCs w:val="24"/>
        </w:rPr>
        <w:t>нове морального выбора, к принятию ответственности за их результаты;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развитие трудолюбия, способности к преодолению трудностей, целеустремлённости и настойчивости в достижении результата;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творческого отношения к учёбе, труду, социальной деятельности на осн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>ве нравственных ценностей и моральных норм;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осознание подростком ценности человеческой жизни, формирование умения против</w:t>
      </w:r>
      <w:r w:rsidRPr="001612DE">
        <w:rPr>
          <w:sz w:val="24"/>
          <w:szCs w:val="24"/>
        </w:rPr>
        <w:t>о</w:t>
      </w:r>
      <w:r w:rsidRPr="001612DE">
        <w:rPr>
          <w:sz w:val="24"/>
          <w:szCs w:val="24"/>
        </w:rPr>
        <w:t>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экологической культуры, культуры здорового и безопасного образа жи</w:t>
      </w:r>
      <w:r w:rsidRPr="001612DE">
        <w:rPr>
          <w:sz w:val="24"/>
          <w:szCs w:val="24"/>
        </w:rPr>
        <w:t>з</w:t>
      </w:r>
      <w:r w:rsidRPr="001612DE">
        <w:rPr>
          <w:sz w:val="24"/>
          <w:szCs w:val="24"/>
        </w:rPr>
        <w:t>ни.</w:t>
      </w:r>
    </w:p>
    <w:p w:rsidR="00D771FF" w:rsidRPr="00896F50" w:rsidRDefault="00896F50" w:rsidP="00EC6BF8">
      <w:pPr>
        <w:pStyle w:val="a8"/>
        <w:numPr>
          <w:ilvl w:val="1"/>
          <w:numId w:val="432"/>
        </w:numPr>
        <w:shd w:val="clear" w:color="auto" w:fill="FFFFFF"/>
        <w:spacing w:line="276" w:lineRule="auto"/>
        <w:ind w:left="993" w:hanging="42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 w:rsidR="00D771FF" w:rsidRPr="00896F50">
        <w:rPr>
          <w:b/>
          <w:bCs/>
          <w:sz w:val="24"/>
          <w:szCs w:val="24"/>
        </w:rPr>
        <w:t xml:space="preserve"> области формирования социальной культуры: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российской гражданской идентичности, включающей в себя иденти</w:t>
      </w:r>
      <w:r w:rsidRPr="001612DE">
        <w:rPr>
          <w:sz w:val="24"/>
          <w:szCs w:val="24"/>
        </w:rPr>
        <w:t>ч</w:t>
      </w:r>
      <w:r w:rsidRPr="001612DE">
        <w:rPr>
          <w:sz w:val="24"/>
          <w:szCs w:val="24"/>
        </w:rPr>
        <w:t>ность члена семьи, школьного коллектива, территориально-культурной общности, этнического сообщества, российской гражданской нации;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развитие патриотизма и гражданской солидарности;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lastRenderedPageBreak/>
        <w:t>• развитие навыков и умений организации и осуществления сотрудничества с педагогами, сверстниками, родителями, старшими и младшими в решении личностно и социально значимых проблем на основе знаний, полученных в процессе образования;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у подростков первичных навыков успешной социализации;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у подростков социальных компетенций, необходимых для конструкти</w:t>
      </w:r>
      <w:r w:rsidRPr="001612DE">
        <w:rPr>
          <w:sz w:val="24"/>
          <w:szCs w:val="24"/>
        </w:rPr>
        <w:t>в</w:t>
      </w:r>
      <w:r w:rsidRPr="001612DE">
        <w:rPr>
          <w:sz w:val="24"/>
          <w:szCs w:val="24"/>
        </w:rPr>
        <w:t>ного, успешного и ответственного поведения в обществе;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развитие доброжелательности и эмоциональной отзывчивости, понимания и сопереж</w:t>
      </w:r>
      <w:r w:rsidRPr="001612DE">
        <w:rPr>
          <w:sz w:val="24"/>
          <w:szCs w:val="24"/>
        </w:rPr>
        <w:t>и</w:t>
      </w:r>
      <w:r w:rsidRPr="001612DE">
        <w:rPr>
          <w:sz w:val="24"/>
          <w:szCs w:val="24"/>
        </w:rPr>
        <w:t>вания другим людям, приобретение опыта оказания помощи другим людям;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усвоение гуманистических и демократических ценностных ориентаций;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осознанного и уважительного отношения к традиционным религиям и р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лигиозным организациям России, к вере и религиозным убеждениям других людей, понимание значения религиозных идеалов в жизни человека, семьи и общества, роли традиционных рел</w:t>
      </w:r>
      <w:r w:rsidRPr="001612DE">
        <w:rPr>
          <w:sz w:val="24"/>
          <w:szCs w:val="24"/>
        </w:rPr>
        <w:t>и</w:t>
      </w:r>
      <w:r w:rsidRPr="001612DE">
        <w:rPr>
          <w:sz w:val="24"/>
          <w:szCs w:val="24"/>
        </w:rPr>
        <w:t>гий в историческом и культурном развитии России;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культуры межэтнического общения, уважения к культурным, религио</w:t>
      </w:r>
      <w:r w:rsidRPr="001612DE">
        <w:rPr>
          <w:sz w:val="24"/>
          <w:szCs w:val="24"/>
        </w:rPr>
        <w:t>з</w:t>
      </w:r>
      <w:r w:rsidRPr="001612DE">
        <w:rPr>
          <w:sz w:val="24"/>
          <w:szCs w:val="24"/>
        </w:rPr>
        <w:t>ным традициям, образу жизни представителей народов России.</w:t>
      </w:r>
    </w:p>
    <w:p w:rsidR="00D771FF" w:rsidRPr="00896F50" w:rsidRDefault="00896F50" w:rsidP="00EC6BF8">
      <w:pPr>
        <w:pStyle w:val="a8"/>
        <w:numPr>
          <w:ilvl w:val="1"/>
          <w:numId w:val="432"/>
        </w:numPr>
        <w:shd w:val="clear" w:color="auto" w:fill="FFFFFF"/>
        <w:spacing w:line="276" w:lineRule="auto"/>
        <w:ind w:left="851" w:hanging="425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</w:t>
      </w:r>
      <w:r w:rsidR="00D771FF" w:rsidRPr="00896F50">
        <w:rPr>
          <w:b/>
          <w:bCs/>
          <w:sz w:val="24"/>
          <w:szCs w:val="24"/>
        </w:rPr>
        <w:t xml:space="preserve"> области формирования семейной культуры: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укрепление отношения к семье как основе российского общества;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формирование представлений о значении семьи для устойчивого и успешного развития человека;</w:t>
      </w:r>
    </w:p>
    <w:p w:rsidR="00D771FF" w:rsidRPr="001612DE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укрепление у обучающегося уважительного отношения к родителям, осознанного, забо</w:t>
      </w:r>
      <w:r w:rsidRPr="001612DE">
        <w:rPr>
          <w:sz w:val="24"/>
          <w:szCs w:val="24"/>
        </w:rPr>
        <w:t>т</w:t>
      </w:r>
      <w:r w:rsidRPr="001612DE">
        <w:rPr>
          <w:sz w:val="24"/>
          <w:szCs w:val="24"/>
        </w:rPr>
        <w:t>ливого отношения к старшим и младшим;</w:t>
      </w:r>
    </w:p>
    <w:p w:rsidR="007F3657" w:rsidRDefault="00D771FF" w:rsidP="00EC6BF8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• знание традиций своей семьи, культурно-исторических и этнических традиций семей своего народа, других народов России.</w:t>
      </w:r>
    </w:p>
    <w:p w:rsidR="007F3657" w:rsidRDefault="007F3657" w:rsidP="007F3657">
      <w:pPr>
        <w:shd w:val="clear" w:color="auto" w:fill="FFFFFF"/>
        <w:spacing w:after="68" w:line="276" w:lineRule="auto"/>
        <w:ind w:firstLine="567"/>
        <w:jc w:val="both"/>
        <w:rPr>
          <w:sz w:val="24"/>
          <w:szCs w:val="24"/>
        </w:rPr>
      </w:pPr>
    </w:p>
    <w:p w:rsidR="000E7A57" w:rsidRPr="007F3657" w:rsidRDefault="000E7A57" w:rsidP="007F3657">
      <w:pPr>
        <w:shd w:val="clear" w:color="auto" w:fill="FFFFFF"/>
        <w:spacing w:after="68" w:line="276" w:lineRule="auto"/>
        <w:ind w:firstLine="567"/>
        <w:jc w:val="center"/>
        <w:rPr>
          <w:b/>
          <w:szCs w:val="28"/>
        </w:rPr>
      </w:pPr>
      <w:r w:rsidRPr="007F3657">
        <w:rPr>
          <w:b/>
          <w:bCs/>
          <w:sz w:val="24"/>
          <w:szCs w:val="24"/>
        </w:rPr>
        <w:t xml:space="preserve">2.3.2. </w:t>
      </w:r>
      <w:r w:rsidR="007F3657" w:rsidRPr="007F3657">
        <w:rPr>
          <w:b/>
          <w:sz w:val="24"/>
          <w:szCs w:val="24"/>
        </w:rPr>
        <w:t>Направления деятельности по духовно-нравственному развитию, воспитанию и социализац</w:t>
      </w:r>
      <w:r w:rsidR="00A60225">
        <w:rPr>
          <w:b/>
          <w:sz w:val="24"/>
          <w:szCs w:val="24"/>
        </w:rPr>
        <w:t>ии, профессиональной ориентации</w:t>
      </w:r>
      <w:r w:rsidR="007F3657" w:rsidRPr="007F3657">
        <w:rPr>
          <w:b/>
          <w:sz w:val="24"/>
          <w:szCs w:val="24"/>
        </w:rPr>
        <w:t>, здоровьесберегающей деятельности и формированию экологической культуры обучающихся</w:t>
      </w:r>
      <w:r w:rsidRPr="007F3657">
        <w:rPr>
          <w:b/>
          <w:bCs/>
          <w:sz w:val="24"/>
          <w:szCs w:val="24"/>
        </w:rPr>
        <w:t xml:space="preserve"> МБОУ СОШ № 20</w:t>
      </w:r>
    </w:p>
    <w:p w:rsidR="009220C8" w:rsidRPr="009220C8" w:rsidRDefault="009220C8" w:rsidP="009220C8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9220C8">
        <w:rPr>
          <w:sz w:val="24"/>
          <w:szCs w:val="24"/>
        </w:rPr>
        <w:t>Определяющим способом деятельности по духовно-нравственному развитию, воспит</w:t>
      </w:r>
      <w:r w:rsidRPr="009220C8">
        <w:rPr>
          <w:sz w:val="24"/>
          <w:szCs w:val="24"/>
        </w:rPr>
        <w:t>а</w:t>
      </w:r>
      <w:r w:rsidRPr="009220C8">
        <w:rPr>
          <w:sz w:val="24"/>
          <w:szCs w:val="24"/>
        </w:rPr>
        <w:t xml:space="preserve">нию и социализации является формирование </w:t>
      </w:r>
      <w:r w:rsidRPr="009220C8">
        <w:rPr>
          <w:i/>
          <w:sz w:val="24"/>
          <w:szCs w:val="24"/>
        </w:rPr>
        <w:t>уклада школьной жизни</w:t>
      </w:r>
      <w:r w:rsidRPr="009220C8">
        <w:rPr>
          <w:sz w:val="24"/>
          <w:szCs w:val="24"/>
        </w:rPr>
        <w:t xml:space="preserve">: </w:t>
      </w:r>
    </w:p>
    <w:p w:rsidR="009220C8" w:rsidRPr="009220C8" w:rsidRDefault="009220C8" w:rsidP="009C6304">
      <w:pPr>
        <w:pStyle w:val="a8"/>
        <w:numPr>
          <w:ilvl w:val="0"/>
          <w:numId w:val="449"/>
        </w:numPr>
        <w:tabs>
          <w:tab w:val="left" w:pos="993"/>
        </w:tabs>
        <w:spacing w:line="276" w:lineRule="auto"/>
        <w:ind w:left="0" w:firstLine="698"/>
        <w:jc w:val="both"/>
        <w:rPr>
          <w:sz w:val="24"/>
          <w:szCs w:val="24"/>
        </w:rPr>
      </w:pPr>
      <w:r w:rsidRPr="009220C8">
        <w:rPr>
          <w:sz w:val="24"/>
          <w:szCs w:val="24"/>
        </w:rPr>
        <w:t xml:space="preserve">обеспечивающего создание социальной среды развития обучающихся; </w:t>
      </w:r>
    </w:p>
    <w:p w:rsidR="009220C8" w:rsidRPr="009220C8" w:rsidRDefault="009220C8" w:rsidP="009C6304">
      <w:pPr>
        <w:pStyle w:val="a8"/>
        <w:numPr>
          <w:ilvl w:val="0"/>
          <w:numId w:val="449"/>
        </w:numPr>
        <w:tabs>
          <w:tab w:val="left" w:pos="993"/>
        </w:tabs>
        <w:spacing w:line="276" w:lineRule="auto"/>
        <w:ind w:left="0" w:firstLine="698"/>
        <w:jc w:val="both"/>
        <w:rPr>
          <w:sz w:val="24"/>
          <w:szCs w:val="24"/>
        </w:rPr>
      </w:pPr>
      <w:r w:rsidRPr="009220C8">
        <w:rPr>
          <w:sz w:val="24"/>
          <w:szCs w:val="24"/>
        </w:rPr>
        <w:t xml:space="preserve">включающего урочную и внеурочную (общественно значимую деятельность, систему воспитательных мероприятий, культурных и социальных практик); </w:t>
      </w:r>
    </w:p>
    <w:p w:rsidR="009220C8" w:rsidRPr="009220C8" w:rsidRDefault="009220C8" w:rsidP="009C6304">
      <w:pPr>
        <w:pStyle w:val="a8"/>
        <w:numPr>
          <w:ilvl w:val="0"/>
          <w:numId w:val="449"/>
        </w:numPr>
        <w:tabs>
          <w:tab w:val="left" w:pos="993"/>
        </w:tabs>
        <w:spacing w:line="276" w:lineRule="auto"/>
        <w:ind w:left="0" w:firstLine="698"/>
        <w:jc w:val="both"/>
        <w:rPr>
          <w:sz w:val="24"/>
          <w:szCs w:val="24"/>
        </w:rPr>
      </w:pPr>
      <w:r w:rsidRPr="009220C8">
        <w:rPr>
          <w:sz w:val="24"/>
          <w:szCs w:val="24"/>
        </w:rPr>
        <w:t xml:space="preserve">основанного на системе базовых национальных ценностей российского общества; </w:t>
      </w:r>
    </w:p>
    <w:p w:rsidR="009220C8" w:rsidRDefault="009220C8" w:rsidP="009C6304">
      <w:pPr>
        <w:pStyle w:val="a8"/>
        <w:numPr>
          <w:ilvl w:val="0"/>
          <w:numId w:val="449"/>
        </w:numPr>
        <w:tabs>
          <w:tab w:val="left" w:pos="993"/>
        </w:tabs>
        <w:spacing w:line="276" w:lineRule="auto"/>
        <w:ind w:left="0" w:firstLine="698"/>
        <w:jc w:val="both"/>
        <w:rPr>
          <w:sz w:val="24"/>
          <w:szCs w:val="24"/>
        </w:rPr>
      </w:pPr>
      <w:r w:rsidRPr="009220C8">
        <w:rPr>
          <w:sz w:val="24"/>
          <w:szCs w:val="24"/>
        </w:rPr>
        <w:t xml:space="preserve">учитывающего историко-культурную и этническую специфику региона, потребности обучающихся и их родителей (законных представителей). </w:t>
      </w:r>
    </w:p>
    <w:p w:rsidR="009220C8" w:rsidRDefault="009220C8" w:rsidP="009220C8">
      <w:pPr>
        <w:tabs>
          <w:tab w:val="left" w:pos="993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9220C8">
        <w:rPr>
          <w:sz w:val="24"/>
          <w:szCs w:val="24"/>
        </w:rPr>
        <w:t>В формировании уклада школьной жизни определяющую роль призвана играть об</w:t>
      </w:r>
      <w:r w:rsidRPr="009220C8">
        <w:rPr>
          <w:sz w:val="24"/>
          <w:szCs w:val="24"/>
        </w:rPr>
        <w:t>щ</w:t>
      </w:r>
      <w:r w:rsidRPr="009220C8">
        <w:rPr>
          <w:sz w:val="24"/>
          <w:szCs w:val="24"/>
        </w:rPr>
        <w:t>ность участников образовательного процесса: обучающиеся, ученические коллективы, педаг</w:t>
      </w:r>
      <w:r w:rsidRPr="009220C8">
        <w:rPr>
          <w:sz w:val="24"/>
          <w:szCs w:val="24"/>
        </w:rPr>
        <w:t>о</w:t>
      </w:r>
      <w:r w:rsidRPr="009220C8">
        <w:rPr>
          <w:sz w:val="24"/>
          <w:szCs w:val="24"/>
        </w:rPr>
        <w:t>гический коллектив школы, администрация, учредитель образовательной организации, род</w:t>
      </w:r>
      <w:r w:rsidRPr="009220C8">
        <w:rPr>
          <w:sz w:val="24"/>
          <w:szCs w:val="24"/>
        </w:rPr>
        <w:t>и</w:t>
      </w:r>
      <w:r w:rsidRPr="009220C8">
        <w:rPr>
          <w:sz w:val="24"/>
          <w:szCs w:val="24"/>
        </w:rPr>
        <w:t>тельское сообщество, общественность. Важным элементом формирования уклада школьной жизни являются коллективные обсуждения, дискуссии, позволяющие наиболее точно опред</w:t>
      </w:r>
      <w:r w:rsidRPr="009220C8">
        <w:rPr>
          <w:sz w:val="24"/>
          <w:szCs w:val="24"/>
        </w:rPr>
        <w:t>е</w:t>
      </w:r>
      <w:r w:rsidRPr="009220C8">
        <w:rPr>
          <w:sz w:val="24"/>
          <w:szCs w:val="24"/>
        </w:rPr>
        <w:t>лить специфику ценностных и целевых ориентиров школы, элементов</w:t>
      </w:r>
      <w:r>
        <w:rPr>
          <w:sz w:val="24"/>
          <w:szCs w:val="24"/>
        </w:rPr>
        <w:t xml:space="preserve"> </w:t>
      </w:r>
      <w:r w:rsidRPr="009220C8">
        <w:rPr>
          <w:sz w:val="24"/>
          <w:szCs w:val="24"/>
        </w:rPr>
        <w:t>коллективной жизнеде</w:t>
      </w:r>
      <w:r w:rsidRPr="009220C8">
        <w:rPr>
          <w:sz w:val="24"/>
          <w:szCs w:val="24"/>
        </w:rPr>
        <w:t>я</w:t>
      </w:r>
      <w:r w:rsidRPr="009220C8">
        <w:rPr>
          <w:sz w:val="24"/>
          <w:szCs w:val="24"/>
        </w:rPr>
        <w:t xml:space="preserve">тельности, обеспечивающих реализацию ценностей и целей. </w:t>
      </w:r>
    </w:p>
    <w:p w:rsidR="009220C8" w:rsidRPr="009220C8" w:rsidRDefault="009220C8" w:rsidP="009013DF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220C8">
        <w:rPr>
          <w:rFonts w:eastAsia="Calibri"/>
          <w:sz w:val="24"/>
          <w:szCs w:val="24"/>
          <w:lang w:eastAsia="en-US"/>
        </w:rPr>
        <w:t xml:space="preserve">Для стимулирования размышлений участников образовательных отношений могут быть использованы варианты уклада школьной жизни, список которых не является исчерпывающим, а позволяет выделить некоторые из модельных укладов: </w:t>
      </w:r>
    </w:p>
    <w:p w:rsidR="009220C8" w:rsidRPr="009220C8" w:rsidRDefault="009220C8" w:rsidP="009013DF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220C8">
        <w:rPr>
          <w:rFonts w:eastAsia="Calibri"/>
          <w:b/>
          <w:bCs/>
          <w:iCs/>
          <w:sz w:val="24"/>
          <w:szCs w:val="24"/>
          <w:lang w:eastAsia="en-US"/>
        </w:rPr>
        <w:lastRenderedPageBreak/>
        <w:t xml:space="preserve">Гимназический </w:t>
      </w:r>
      <w:r w:rsidRPr="009220C8">
        <w:rPr>
          <w:rFonts w:eastAsia="Calibri"/>
          <w:sz w:val="24"/>
          <w:szCs w:val="24"/>
          <w:lang w:eastAsia="en-US"/>
        </w:rPr>
        <w:t>(образование осуществляется как восхождение к культурному эталону, симметричному, гармоничному, путем репродуктивных методов, метода примера, систематич</w:t>
      </w:r>
      <w:r w:rsidRPr="009220C8">
        <w:rPr>
          <w:rFonts w:eastAsia="Calibri"/>
          <w:sz w:val="24"/>
          <w:szCs w:val="24"/>
          <w:lang w:eastAsia="en-US"/>
        </w:rPr>
        <w:t>е</w:t>
      </w:r>
      <w:r w:rsidRPr="009220C8">
        <w:rPr>
          <w:rFonts w:eastAsia="Calibri"/>
          <w:sz w:val="24"/>
          <w:szCs w:val="24"/>
          <w:lang w:eastAsia="en-US"/>
        </w:rPr>
        <w:t>ских тренировок, прямого стимулирования (поощрения, наказания, соревнования), в воспита</w:t>
      </w:r>
      <w:r w:rsidRPr="009220C8">
        <w:rPr>
          <w:rFonts w:eastAsia="Calibri"/>
          <w:sz w:val="24"/>
          <w:szCs w:val="24"/>
          <w:lang w:eastAsia="en-US"/>
        </w:rPr>
        <w:t>н</w:t>
      </w:r>
      <w:r w:rsidRPr="009220C8">
        <w:rPr>
          <w:rFonts w:eastAsia="Calibri"/>
          <w:sz w:val="24"/>
          <w:szCs w:val="24"/>
          <w:lang w:eastAsia="en-US"/>
        </w:rPr>
        <w:t>нике ценятся дисциплинированность, взаимоотношения «педагог – воспитанник» носят имп</w:t>
      </w:r>
      <w:r w:rsidRPr="009220C8">
        <w:rPr>
          <w:rFonts w:eastAsia="Calibri"/>
          <w:sz w:val="24"/>
          <w:szCs w:val="24"/>
          <w:lang w:eastAsia="en-US"/>
        </w:rPr>
        <w:t>е</w:t>
      </w:r>
      <w:r w:rsidRPr="009220C8">
        <w:rPr>
          <w:rFonts w:eastAsia="Calibri"/>
          <w:sz w:val="24"/>
          <w:szCs w:val="24"/>
          <w:lang w:eastAsia="en-US"/>
        </w:rPr>
        <w:t xml:space="preserve">ративный характер); </w:t>
      </w:r>
    </w:p>
    <w:p w:rsidR="009220C8" w:rsidRPr="009220C8" w:rsidRDefault="009220C8" w:rsidP="009013D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220C8">
        <w:rPr>
          <w:rFonts w:eastAsia="Calibri"/>
          <w:b/>
          <w:bCs/>
          <w:iCs/>
          <w:sz w:val="24"/>
          <w:szCs w:val="24"/>
          <w:lang w:eastAsia="en-US"/>
        </w:rPr>
        <w:t xml:space="preserve">Лицейский </w:t>
      </w:r>
      <w:r w:rsidRPr="009220C8">
        <w:rPr>
          <w:rFonts w:eastAsia="Calibri"/>
          <w:sz w:val="24"/>
          <w:szCs w:val="24"/>
          <w:lang w:eastAsia="en-US"/>
        </w:rPr>
        <w:t>(образование осуществляется как упорядоченное и спонтанное решение изобретательских задач в эвристической среде, сочетающее учебно-познавательную деятел</w:t>
      </w:r>
      <w:r w:rsidRPr="009220C8">
        <w:rPr>
          <w:rFonts w:eastAsia="Calibri"/>
          <w:sz w:val="24"/>
          <w:szCs w:val="24"/>
          <w:lang w:eastAsia="en-US"/>
        </w:rPr>
        <w:t>ь</w:t>
      </w:r>
      <w:r w:rsidRPr="009220C8">
        <w:rPr>
          <w:rFonts w:eastAsia="Calibri"/>
          <w:sz w:val="24"/>
          <w:szCs w:val="24"/>
          <w:lang w:eastAsia="en-US"/>
        </w:rPr>
        <w:t>ность с творчеством (художественным, научным, техническим, социальным, экзистенциал</w:t>
      </w:r>
      <w:r w:rsidRPr="009220C8">
        <w:rPr>
          <w:rFonts w:eastAsia="Calibri"/>
          <w:sz w:val="24"/>
          <w:szCs w:val="24"/>
          <w:lang w:eastAsia="en-US"/>
        </w:rPr>
        <w:t>ь</w:t>
      </w:r>
      <w:r w:rsidRPr="009220C8">
        <w:rPr>
          <w:rFonts w:eastAsia="Calibri"/>
          <w:sz w:val="24"/>
          <w:szCs w:val="24"/>
          <w:lang w:eastAsia="en-US"/>
        </w:rPr>
        <w:t>ным), общение носит демократический характер открытой дискуссии равных собеседников, подчинено решению изобретательской задачи; воспитание происходит продуктивными метод</w:t>
      </w:r>
      <w:r w:rsidRPr="009220C8">
        <w:rPr>
          <w:rFonts w:eastAsia="Calibri"/>
          <w:sz w:val="24"/>
          <w:szCs w:val="24"/>
          <w:lang w:eastAsia="en-US"/>
        </w:rPr>
        <w:t>а</w:t>
      </w:r>
      <w:r w:rsidRPr="009220C8">
        <w:rPr>
          <w:rFonts w:eastAsia="Calibri"/>
          <w:sz w:val="24"/>
          <w:szCs w:val="24"/>
          <w:lang w:eastAsia="en-US"/>
        </w:rPr>
        <w:t xml:space="preserve">ми (проект, исследовательская деятельность, сократическая беседа, дискуссия и т.п.); </w:t>
      </w:r>
    </w:p>
    <w:p w:rsidR="009220C8" w:rsidRPr="009220C8" w:rsidRDefault="009220C8" w:rsidP="009013D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4"/>
          <w:szCs w:val="24"/>
          <w:lang w:eastAsia="en-US"/>
        </w:rPr>
      </w:pPr>
      <w:r w:rsidRPr="009220C8">
        <w:rPr>
          <w:rFonts w:eastAsia="Calibri"/>
          <w:b/>
          <w:bCs/>
          <w:iCs/>
          <w:sz w:val="24"/>
          <w:szCs w:val="24"/>
          <w:lang w:eastAsia="en-US"/>
        </w:rPr>
        <w:t xml:space="preserve">Клубный </w:t>
      </w:r>
      <w:r w:rsidRPr="009220C8">
        <w:rPr>
          <w:rFonts w:eastAsia="Calibri"/>
          <w:sz w:val="24"/>
          <w:szCs w:val="24"/>
          <w:lang w:eastAsia="en-US"/>
        </w:rPr>
        <w:t>(образование осуществляется как свободное время препровождение в общн</w:t>
      </w:r>
      <w:r w:rsidRPr="009220C8">
        <w:rPr>
          <w:rFonts w:eastAsia="Calibri"/>
          <w:sz w:val="24"/>
          <w:szCs w:val="24"/>
          <w:lang w:eastAsia="en-US"/>
        </w:rPr>
        <w:t>о</w:t>
      </w:r>
      <w:r w:rsidRPr="009220C8">
        <w:rPr>
          <w:rFonts w:eastAsia="Calibri"/>
          <w:sz w:val="24"/>
          <w:szCs w:val="24"/>
          <w:lang w:eastAsia="en-US"/>
        </w:rPr>
        <w:t>сти людей, имеющих сходные или близкие интересы, занятия, в учебно-познавательной де</w:t>
      </w:r>
      <w:r w:rsidRPr="009220C8">
        <w:rPr>
          <w:rFonts w:eastAsia="Calibri"/>
          <w:sz w:val="24"/>
          <w:szCs w:val="24"/>
          <w:lang w:eastAsia="en-US"/>
        </w:rPr>
        <w:t>я</w:t>
      </w:r>
      <w:r w:rsidRPr="009220C8">
        <w:rPr>
          <w:rFonts w:eastAsia="Calibri"/>
          <w:sz w:val="24"/>
          <w:szCs w:val="24"/>
          <w:lang w:eastAsia="en-US"/>
        </w:rPr>
        <w:t>тельности стихийно возникают проекты, направленные на удовлетворение спонтанно возни</w:t>
      </w:r>
      <w:r w:rsidRPr="009220C8">
        <w:rPr>
          <w:rFonts w:eastAsia="Calibri"/>
          <w:sz w:val="24"/>
          <w:szCs w:val="24"/>
          <w:lang w:eastAsia="en-US"/>
        </w:rPr>
        <w:t>к</w:t>
      </w:r>
      <w:r w:rsidRPr="009220C8">
        <w:rPr>
          <w:rFonts w:eastAsia="Calibri"/>
          <w:sz w:val="24"/>
          <w:szCs w:val="24"/>
          <w:lang w:eastAsia="en-US"/>
        </w:rPr>
        <w:t>шего интереса; отношения основаны на общности интересов детей и взрослых, характеризую</w:t>
      </w:r>
      <w:r w:rsidRPr="009220C8">
        <w:rPr>
          <w:rFonts w:eastAsia="Calibri"/>
          <w:sz w:val="24"/>
          <w:szCs w:val="24"/>
          <w:lang w:eastAsia="en-US"/>
        </w:rPr>
        <w:t>т</w:t>
      </w:r>
      <w:r w:rsidRPr="009220C8">
        <w:rPr>
          <w:rFonts w:eastAsia="Calibri"/>
          <w:sz w:val="24"/>
          <w:szCs w:val="24"/>
          <w:lang w:eastAsia="en-US"/>
        </w:rPr>
        <w:t>ся атмосферой дружелюбия и доверия, правила и нормы взаимодействия отличает низкая р</w:t>
      </w:r>
      <w:r w:rsidRPr="009220C8">
        <w:rPr>
          <w:rFonts w:eastAsia="Calibri"/>
          <w:sz w:val="24"/>
          <w:szCs w:val="24"/>
          <w:lang w:eastAsia="en-US"/>
        </w:rPr>
        <w:t>е</w:t>
      </w:r>
      <w:r w:rsidRPr="009220C8">
        <w:rPr>
          <w:rFonts w:eastAsia="Calibri"/>
          <w:sz w:val="24"/>
          <w:szCs w:val="24"/>
          <w:lang w:eastAsia="en-US"/>
        </w:rPr>
        <w:t>гламентированность, ограничения носят рамочный характер; структура социальных ролей пед</w:t>
      </w:r>
      <w:r w:rsidRPr="009220C8">
        <w:rPr>
          <w:rFonts w:eastAsia="Calibri"/>
          <w:sz w:val="24"/>
          <w:szCs w:val="24"/>
          <w:lang w:eastAsia="en-US"/>
        </w:rPr>
        <w:t>а</w:t>
      </w:r>
      <w:r w:rsidRPr="009220C8">
        <w:rPr>
          <w:rFonts w:eastAsia="Calibri"/>
          <w:sz w:val="24"/>
          <w:szCs w:val="24"/>
          <w:lang w:eastAsia="en-US"/>
        </w:rPr>
        <w:t>гогов и обучающихся включает лидеров и ведомых, знатоков и любителей, партнеров по вр</w:t>
      </w:r>
      <w:r w:rsidRPr="009220C8">
        <w:rPr>
          <w:rFonts w:eastAsia="Calibri"/>
          <w:sz w:val="24"/>
          <w:szCs w:val="24"/>
          <w:lang w:eastAsia="en-US"/>
        </w:rPr>
        <w:t>е</w:t>
      </w:r>
      <w:r w:rsidRPr="009220C8">
        <w:rPr>
          <w:rFonts w:eastAsia="Calibri"/>
          <w:sz w:val="24"/>
          <w:szCs w:val="24"/>
          <w:lang w:eastAsia="en-US"/>
        </w:rPr>
        <w:t xml:space="preserve">мяпрепровождению); </w:t>
      </w:r>
    </w:p>
    <w:p w:rsidR="009220C8" w:rsidRPr="009220C8" w:rsidRDefault="009220C8" w:rsidP="009013DF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sz w:val="24"/>
          <w:szCs w:val="24"/>
          <w:lang w:eastAsia="en-US"/>
        </w:rPr>
      </w:pPr>
      <w:r w:rsidRPr="009220C8">
        <w:rPr>
          <w:rFonts w:eastAsia="Calibri"/>
          <w:b/>
          <w:bCs/>
          <w:iCs/>
          <w:sz w:val="24"/>
          <w:szCs w:val="24"/>
          <w:lang w:eastAsia="en-US"/>
        </w:rPr>
        <w:t xml:space="preserve">Военный </w:t>
      </w:r>
      <w:r w:rsidRPr="009220C8">
        <w:rPr>
          <w:rFonts w:eastAsia="Calibri"/>
          <w:sz w:val="24"/>
          <w:szCs w:val="24"/>
          <w:lang w:eastAsia="en-US"/>
        </w:rPr>
        <w:t>(образование осуществляется как имитация жизнедеятельности военизир</w:t>
      </w:r>
      <w:r w:rsidRPr="009220C8">
        <w:rPr>
          <w:rFonts w:eastAsia="Calibri"/>
          <w:sz w:val="24"/>
          <w:szCs w:val="24"/>
          <w:lang w:eastAsia="en-US"/>
        </w:rPr>
        <w:t>о</w:t>
      </w:r>
      <w:r w:rsidRPr="009220C8">
        <w:rPr>
          <w:rFonts w:eastAsia="Calibri"/>
          <w:sz w:val="24"/>
          <w:szCs w:val="24"/>
          <w:lang w:eastAsia="en-US"/>
        </w:rPr>
        <w:t>ванной организации, участники которой совместно служат, преодолевают трудности; содерж</w:t>
      </w:r>
      <w:r w:rsidRPr="009220C8">
        <w:rPr>
          <w:rFonts w:eastAsia="Calibri"/>
          <w:sz w:val="24"/>
          <w:szCs w:val="24"/>
          <w:lang w:eastAsia="en-US"/>
        </w:rPr>
        <w:t>а</w:t>
      </w:r>
      <w:r w:rsidRPr="009220C8">
        <w:rPr>
          <w:rFonts w:eastAsia="Calibri"/>
          <w:sz w:val="24"/>
          <w:szCs w:val="24"/>
          <w:lang w:eastAsia="en-US"/>
        </w:rPr>
        <w:t>нием образования является допрофессиональная подготовка по военно-прикладным видам де</w:t>
      </w:r>
      <w:r w:rsidRPr="009220C8">
        <w:rPr>
          <w:rFonts w:eastAsia="Calibri"/>
          <w:sz w:val="24"/>
          <w:szCs w:val="24"/>
          <w:lang w:eastAsia="en-US"/>
        </w:rPr>
        <w:t>я</w:t>
      </w:r>
      <w:r w:rsidRPr="009220C8">
        <w:rPr>
          <w:rFonts w:eastAsia="Calibri"/>
          <w:sz w:val="24"/>
          <w:szCs w:val="24"/>
          <w:lang w:eastAsia="en-US"/>
        </w:rPr>
        <w:t>тельности; воспитание осуществляется методом инициации (испытание и посвящения), объя</w:t>
      </w:r>
      <w:r w:rsidRPr="009220C8">
        <w:rPr>
          <w:rFonts w:eastAsia="Calibri"/>
          <w:sz w:val="24"/>
          <w:szCs w:val="24"/>
          <w:lang w:eastAsia="en-US"/>
        </w:rPr>
        <w:t>с</w:t>
      </w:r>
      <w:r w:rsidRPr="009220C8">
        <w:rPr>
          <w:rFonts w:eastAsia="Calibri"/>
          <w:sz w:val="24"/>
          <w:szCs w:val="24"/>
          <w:lang w:eastAsia="en-US"/>
        </w:rPr>
        <w:t xml:space="preserve">нительно-иллюстративным и методом учебной практики; имитация (военная игра) определяет высоко регламентированный и ритуализированный характер взаимодействия, повседневный этикет отношений педагога и воспитанника (социальные роли командира и подчиненного); </w:t>
      </w:r>
    </w:p>
    <w:p w:rsidR="009220C8" w:rsidRPr="009220C8" w:rsidRDefault="009220C8" w:rsidP="009013DF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220C8">
        <w:rPr>
          <w:rFonts w:eastAsia="Calibri"/>
          <w:b/>
          <w:bCs/>
          <w:iCs/>
          <w:sz w:val="24"/>
          <w:szCs w:val="24"/>
          <w:lang w:eastAsia="en-US"/>
        </w:rPr>
        <w:t xml:space="preserve">Производственный </w:t>
      </w:r>
      <w:r w:rsidRPr="009220C8">
        <w:rPr>
          <w:rFonts w:eastAsia="Calibri"/>
          <w:sz w:val="24"/>
          <w:szCs w:val="24"/>
          <w:lang w:eastAsia="en-US"/>
        </w:rPr>
        <w:t>(образование как сочетание решения учебно-воспитательных задач с задачами материального воспроизводства; обучение носит характер обеспечения повышения качества выпускаемой продукции; методами воспитания являются инструктаж, материальное и моральное поощрение за производственные достижения; подобие жизнедеятельности прои</w:t>
      </w:r>
      <w:r w:rsidRPr="009220C8">
        <w:rPr>
          <w:rFonts w:eastAsia="Calibri"/>
          <w:sz w:val="24"/>
          <w:szCs w:val="24"/>
          <w:lang w:eastAsia="en-US"/>
        </w:rPr>
        <w:t>з</w:t>
      </w:r>
      <w:r w:rsidRPr="009220C8">
        <w:rPr>
          <w:rFonts w:eastAsia="Calibri"/>
          <w:sz w:val="24"/>
          <w:szCs w:val="24"/>
          <w:lang w:eastAsia="en-US"/>
        </w:rPr>
        <w:t>водственной организации задает социальные роли педагогов и обучающихся – руководитель участка и подчиненный работник, техник, инженер и рабочий).</w:t>
      </w:r>
    </w:p>
    <w:p w:rsidR="007F3657" w:rsidRPr="007F3657" w:rsidRDefault="007F3657" w:rsidP="009013DF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7F3657">
        <w:rPr>
          <w:rFonts w:eastAsiaTheme="minorHAnsi"/>
          <w:sz w:val="24"/>
          <w:szCs w:val="24"/>
          <w:lang w:eastAsia="en-US"/>
        </w:rPr>
        <w:t>Задачи воспитания и социализации обучающихся на ступени основного общего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7F3657">
        <w:rPr>
          <w:rFonts w:eastAsiaTheme="minorHAnsi"/>
          <w:sz w:val="24"/>
          <w:szCs w:val="24"/>
          <w:lang w:eastAsia="en-US"/>
        </w:rPr>
        <w:t>образов</w:t>
      </w:r>
      <w:r w:rsidRPr="007F3657">
        <w:rPr>
          <w:rFonts w:eastAsiaTheme="minorHAnsi"/>
          <w:sz w:val="24"/>
          <w:szCs w:val="24"/>
          <w:lang w:eastAsia="en-US"/>
        </w:rPr>
        <w:t>а</w:t>
      </w:r>
      <w:r w:rsidRPr="007F3657">
        <w:rPr>
          <w:rFonts w:eastAsiaTheme="minorHAnsi"/>
          <w:sz w:val="24"/>
          <w:szCs w:val="24"/>
          <w:lang w:eastAsia="en-US"/>
        </w:rPr>
        <w:t>ния классифицированы по направлениям, каждое из которых, будучи тесно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7F3657">
        <w:rPr>
          <w:rFonts w:eastAsiaTheme="minorHAnsi"/>
          <w:sz w:val="24"/>
          <w:szCs w:val="24"/>
          <w:lang w:eastAsia="en-US"/>
        </w:rPr>
        <w:t>связанным с друг</w:t>
      </w:r>
      <w:r w:rsidRPr="007F3657">
        <w:rPr>
          <w:rFonts w:eastAsiaTheme="minorHAnsi"/>
          <w:sz w:val="24"/>
          <w:szCs w:val="24"/>
          <w:lang w:eastAsia="en-US"/>
        </w:rPr>
        <w:t>и</w:t>
      </w:r>
      <w:r w:rsidRPr="007F3657">
        <w:rPr>
          <w:rFonts w:eastAsiaTheme="minorHAnsi"/>
          <w:sz w:val="24"/>
          <w:szCs w:val="24"/>
          <w:lang w:eastAsia="en-US"/>
        </w:rPr>
        <w:t>ми, раскрывает одну из существенных сторон духовно-нравственного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7F3657">
        <w:rPr>
          <w:rFonts w:eastAsiaTheme="minorHAnsi"/>
          <w:sz w:val="24"/>
          <w:szCs w:val="24"/>
          <w:lang w:eastAsia="en-US"/>
        </w:rPr>
        <w:t>развития личности гра</w:t>
      </w:r>
      <w:r w:rsidRPr="007F3657">
        <w:rPr>
          <w:rFonts w:eastAsiaTheme="minorHAnsi"/>
          <w:sz w:val="24"/>
          <w:szCs w:val="24"/>
          <w:lang w:eastAsia="en-US"/>
        </w:rPr>
        <w:t>ж</w:t>
      </w:r>
      <w:r w:rsidRPr="007F3657">
        <w:rPr>
          <w:rFonts w:eastAsiaTheme="minorHAnsi"/>
          <w:sz w:val="24"/>
          <w:szCs w:val="24"/>
          <w:lang w:eastAsia="en-US"/>
        </w:rPr>
        <w:t>данина России.</w:t>
      </w:r>
    </w:p>
    <w:p w:rsidR="007F3657" w:rsidRPr="007F3657" w:rsidRDefault="007F3657" w:rsidP="009013D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7F3657">
        <w:rPr>
          <w:rFonts w:eastAsiaTheme="minorHAnsi"/>
          <w:sz w:val="24"/>
          <w:szCs w:val="24"/>
          <w:lang w:eastAsia="en-US"/>
        </w:rPr>
        <w:t>Каждое из этих направлений основано на определённой системе базовых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7F3657">
        <w:rPr>
          <w:rFonts w:eastAsiaTheme="minorHAnsi"/>
          <w:sz w:val="24"/>
          <w:szCs w:val="24"/>
          <w:lang w:eastAsia="en-US"/>
        </w:rPr>
        <w:t>национальных ценностей и должно обеспечивать их усвоение обучающимися.</w:t>
      </w:r>
    </w:p>
    <w:p w:rsidR="007F3657" w:rsidRPr="00925B26" w:rsidRDefault="007F3657" w:rsidP="009013D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7F3657">
        <w:rPr>
          <w:rFonts w:eastAsiaTheme="minorHAnsi"/>
          <w:sz w:val="24"/>
          <w:szCs w:val="24"/>
          <w:lang w:eastAsia="en-US"/>
        </w:rPr>
        <w:t>Организация духовно-нравственного развития</w:t>
      </w:r>
      <w:r w:rsidR="00925B26">
        <w:rPr>
          <w:rFonts w:eastAsiaTheme="minorHAnsi"/>
          <w:sz w:val="24"/>
          <w:szCs w:val="24"/>
          <w:lang w:eastAsia="en-US"/>
        </w:rPr>
        <w:t xml:space="preserve">, воспитания и социализации, </w:t>
      </w:r>
      <w:r w:rsidR="00925B26" w:rsidRPr="00925B26">
        <w:rPr>
          <w:sz w:val="24"/>
          <w:szCs w:val="24"/>
        </w:rPr>
        <w:t>професси</w:t>
      </w:r>
      <w:r w:rsidR="00925B26" w:rsidRPr="00925B26">
        <w:rPr>
          <w:sz w:val="24"/>
          <w:szCs w:val="24"/>
        </w:rPr>
        <w:t>о</w:t>
      </w:r>
      <w:r w:rsidR="00925B26">
        <w:rPr>
          <w:sz w:val="24"/>
          <w:szCs w:val="24"/>
        </w:rPr>
        <w:t>нальной ориентации</w:t>
      </w:r>
      <w:r w:rsidR="00925B26">
        <w:rPr>
          <w:rFonts w:eastAsiaTheme="minorHAnsi"/>
          <w:sz w:val="24"/>
          <w:szCs w:val="24"/>
          <w:lang w:eastAsia="en-US"/>
        </w:rPr>
        <w:t>,</w:t>
      </w:r>
      <w:r w:rsidRPr="00925B26">
        <w:rPr>
          <w:rFonts w:eastAsiaTheme="minorHAnsi"/>
          <w:sz w:val="24"/>
          <w:szCs w:val="24"/>
          <w:lang w:eastAsia="en-US"/>
        </w:rPr>
        <w:t xml:space="preserve"> </w:t>
      </w:r>
      <w:r w:rsidR="00925B26" w:rsidRPr="00925B26">
        <w:rPr>
          <w:sz w:val="24"/>
          <w:szCs w:val="24"/>
        </w:rPr>
        <w:t>здоровьесберегающей деятельности и формированию экологической культуры обучающихся</w:t>
      </w:r>
      <w:r w:rsidR="00925B26" w:rsidRPr="00925B26">
        <w:rPr>
          <w:rFonts w:eastAsiaTheme="minorHAnsi"/>
          <w:sz w:val="24"/>
          <w:szCs w:val="24"/>
          <w:lang w:eastAsia="en-US"/>
        </w:rPr>
        <w:t xml:space="preserve"> </w:t>
      </w:r>
      <w:r w:rsidR="00344FE8" w:rsidRPr="00925B26">
        <w:rPr>
          <w:rFonts w:eastAsiaTheme="minorHAnsi"/>
          <w:sz w:val="24"/>
          <w:szCs w:val="24"/>
          <w:lang w:eastAsia="en-US"/>
        </w:rPr>
        <w:t xml:space="preserve">МБОУ СОШ № 20 </w:t>
      </w:r>
      <w:r w:rsidRPr="00925B26">
        <w:rPr>
          <w:rFonts w:eastAsiaTheme="minorHAnsi"/>
          <w:sz w:val="24"/>
          <w:szCs w:val="24"/>
          <w:lang w:eastAsia="en-US"/>
        </w:rPr>
        <w:t>осуществляется по следующим направлениям:</w:t>
      </w:r>
    </w:p>
    <w:p w:rsidR="007F3657" w:rsidRPr="000F4E2B" w:rsidRDefault="007F3657" w:rsidP="009C6304">
      <w:pPr>
        <w:pStyle w:val="a8"/>
        <w:numPr>
          <w:ilvl w:val="0"/>
          <w:numId w:val="295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0F4E2B">
        <w:rPr>
          <w:rFonts w:eastAsia="Times New Roman,Bold"/>
          <w:b/>
          <w:bCs/>
          <w:sz w:val="24"/>
          <w:szCs w:val="24"/>
          <w:lang w:eastAsia="en-US"/>
        </w:rPr>
        <w:t>воспитание гражданственности, патриотизма, уважения к правам, свободам и об</w:t>
      </w:r>
      <w:r w:rsidRPr="000F4E2B">
        <w:rPr>
          <w:rFonts w:eastAsia="Times New Roman,Bold"/>
          <w:b/>
          <w:bCs/>
          <w:sz w:val="24"/>
          <w:szCs w:val="24"/>
          <w:lang w:eastAsia="en-US"/>
        </w:rPr>
        <w:t>я</w:t>
      </w:r>
      <w:r w:rsidRPr="000F4E2B">
        <w:rPr>
          <w:rFonts w:eastAsia="Times New Roman,Bold"/>
          <w:b/>
          <w:bCs/>
          <w:sz w:val="24"/>
          <w:szCs w:val="24"/>
          <w:lang w:eastAsia="en-US"/>
        </w:rPr>
        <w:t xml:space="preserve">занностям человека </w:t>
      </w:r>
      <w:r w:rsidRPr="000F4E2B">
        <w:rPr>
          <w:rFonts w:eastAsiaTheme="minorHAnsi"/>
          <w:sz w:val="24"/>
          <w:szCs w:val="24"/>
          <w:lang w:eastAsia="en-US"/>
        </w:rPr>
        <w:t>(</w:t>
      </w:r>
      <w:r w:rsidRPr="00344FE8">
        <w:rPr>
          <w:rFonts w:eastAsiaTheme="minorHAnsi"/>
          <w:b/>
          <w:i/>
          <w:sz w:val="24"/>
          <w:szCs w:val="24"/>
          <w:lang w:eastAsia="en-US"/>
        </w:rPr>
        <w:t>ценности</w:t>
      </w:r>
      <w:r w:rsidRPr="000F4E2B">
        <w:rPr>
          <w:rFonts w:eastAsiaTheme="minorHAnsi"/>
          <w:sz w:val="24"/>
          <w:szCs w:val="24"/>
          <w:lang w:eastAsia="en-US"/>
        </w:rPr>
        <w:t xml:space="preserve">: любовь к России, своему народу, своему краю, гражданское общество, поликультурный мир, свобода личная и национальная, доверие к людям, институтам </w:t>
      </w:r>
      <w:r w:rsidRPr="000F4E2B">
        <w:rPr>
          <w:rFonts w:eastAsiaTheme="minorHAnsi"/>
          <w:sz w:val="24"/>
          <w:szCs w:val="24"/>
          <w:lang w:eastAsia="en-US"/>
        </w:rPr>
        <w:lastRenderedPageBreak/>
        <w:t>государства и гражданского общества, социальная солидарность, мир во всём мире, многообр</w:t>
      </w:r>
      <w:r w:rsidRPr="000F4E2B">
        <w:rPr>
          <w:rFonts w:eastAsiaTheme="minorHAnsi"/>
          <w:sz w:val="24"/>
          <w:szCs w:val="24"/>
          <w:lang w:eastAsia="en-US"/>
        </w:rPr>
        <w:t>а</w:t>
      </w:r>
      <w:r w:rsidRPr="000F4E2B">
        <w:rPr>
          <w:rFonts w:eastAsiaTheme="minorHAnsi"/>
          <w:sz w:val="24"/>
          <w:szCs w:val="24"/>
          <w:lang w:eastAsia="en-US"/>
        </w:rPr>
        <w:t>зие и уважение культур и народов);</w:t>
      </w:r>
    </w:p>
    <w:p w:rsidR="007F3657" w:rsidRPr="000F4E2B" w:rsidRDefault="007F3657" w:rsidP="009C6304">
      <w:pPr>
        <w:pStyle w:val="a8"/>
        <w:numPr>
          <w:ilvl w:val="0"/>
          <w:numId w:val="295"/>
        </w:numPr>
        <w:autoSpaceDE w:val="0"/>
        <w:autoSpaceDN w:val="0"/>
        <w:adjustRightInd w:val="0"/>
        <w:spacing w:line="269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0F4E2B">
        <w:rPr>
          <w:rFonts w:eastAsia="Times New Roman,Bold"/>
          <w:b/>
          <w:bCs/>
          <w:sz w:val="24"/>
          <w:szCs w:val="24"/>
          <w:lang w:eastAsia="en-US"/>
        </w:rPr>
        <w:t xml:space="preserve">воспитание социальной ответственности и компетентности </w:t>
      </w:r>
      <w:r w:rsidRPr="00344FE8">
        <w:rPr>
          <w:rFonts w:eastAsia="Times New Roman,Bold"/>
          <w:b/>
          <w:bCs/>
          <w:i/>
          <w:sz w:val="24"/>
          <w:szCs w:val="24"/>
          <w:lang w:eastAsia="en-US"/>
        </w:rPr>
        <w:t>(</w:t>
      </w:r>
      <w:r w:rsidRPr="00344FE8">
        <w:rPr>
          <w:rFonts w:eastAsiaTheme="minorHAnsi"/>
          <w:b/>
          <w:i/>
          <w:sz w:val="24"/>
          <w:szCs w:val="24"/>
          <w:lang w:eastAsia="en-US"/>
        </w:rPr>
        <w:t>ценности:</w:t>
      </w:r>
      <w:r w:rsidRPr="000F4E2B">
        <w:rPr>
          <w:rFonts w:eastAsiaTheme="minorHAnsi"/>
          <w:sz w:val="24"/>
          <w:szCs w:val="24"/>
          <w:lang w:eastAsia="en-US"/>
        </w:rPr>
        <w:t xml:space="preserve"> правовое государство, демократическое государство, социальное государство, закон и правопорядок, с</w:t>
      </w:r>
      <w:r w:rsidRPr="000F4E2B">
        <w:rPr>
          <w:rFonts w:eastAsiaTheme="minorHAnsi"/>
          <w:sz w:val="24"/>
          <w:szCs w:val="24"/>
          <w:lang w:eastAsia="en-US"/>
        </w:rPr>
        <w:t>о</w:t>
      </w:r>
      <w:r w:rsidRPr="000F4E2B">
        <w:rPr>
          <w:rFonts w:eastAsiaTheme="minorHAnsi"/>
          <w:sz w:val="24"/>
          <w:szCs w:val="24"/>
          <w:lang w:eastAsia="en-US"/>
        </w:rPr>
        <w:t>циальная компетентность, социальная ответственность, служение Отечеству, ответственность за настоящее и будущее своей страны);</w:t>
      </w:r>
    </w:p>
    <w:p w:rsidR="007F3657" w:rsidRPr="00344FE8" w:rsidRDefault="007F3657" w:rsidP="009C6304">
      <w:pPr>
        <w:pStyle w:val="a8"/>
        <w:numPr>
          <w:ilvl w:val="0"/>
          <w:numId w:val="295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344FE8">
        <w:rPr>
          <w:rFonts w:eastAsia="Times New Roman,Bold"/>
          <w:b/>
          <w:bCs/>
          <w:sz w:val="24"/>
          <w:szCs w:val="24"/>
          <w:lang w:eastAsia="en-US"/>
        </w:rPr>
        <w:t xml:space="preserve">воспитание нравственных чувств, убеждений, этического сознания </w:t>
      </w:r>
      <w:r w:rsidRPr="00344FE8">
        <w:rPr>
          <w:rFonts w:eastAsiaTheme="minorHAnsi"/>
          <w:sz w:val="24"/>
          <w:szCs w:val="24"/>
          <w:lang w:eastAsia="en-US"/>
        </w:rPr>
        <w:t>(</w:t>
      </w:r>
      <w:r w:rsidRPr="00344FE8">
        <w:rPr>
          <w:rFonts w:eastAsiaTheme="minorHAnsi"/>
          <w:b/>
          <w:i/>
          <w:sz w:val="24"/>
          <w:szCs w:val="24"/>
          <w:lang w:eastAsia="en-US"/>
        </w:rPr>
        <w:t>ценност</w:t>
      </w:r>
      <w:r w:rsidRPr="00344FE8">
        <w:rPr>
          <w:rFonts w:eastAsiaTheme="minorHAnsi"/>
          <w:sz w:val="24"/>
          <w:szCs w:val="24"/>
          <w:lang w:eastAsia="en-US"/>
        </w:rPr>
        <w:t>и: нра</w:t>
      </w:r>
      <w:r w:rsidRPr="00344FE8">
        <w:rPr>
          <w:rFonts w:eastAsiaTheme="minorHAnsi"/>
          <w:sz w:val="24"/>
          <w:szCs w:val="24"/>
          <w:lang w:eastAsia="en-US"/>
        </w:rPr>
        <w:t>в</w:t>
      </w:r>
      <w:r w:rsidRPr="00344FE8">
        <w:rPr>
          <w:rFonts w:eastAsiaTheme="minorHAnsi"/>
          <w:sz w:val="24"/>
          <w:szCs w:val="24"/>
          <w:lang w:eastAsia="en-US"/>
        </w:rPr>
        <w:t>ственный выбор; жизнь и смысл жизни; справедливость; милосердие; честь; достоинство; ув</w:t>
      </w:r>
      <w:r w:rsidRPr="00344FE8">
        <w:rPr>
          <w:rFonts w:eastAsiaTheme="minorHAnsi"/>
          <w:sz w:val="24"/>
          <w:szCs w:val="24"/>
          <w:lang w:eastAsia="en-US"/>
        </w:rPr>
        <w:t>а</w:t>
      </w:r>
      <w:r w:rsidRPr="00344FE8">
        <w:rPr>
          <w:rFonts w:eastAsiaTheme="minorHAnsi"/>
          <w:sz w:val="24"/>
          <w:szCs w:val="24"/>
          <w:lang w:eastAsia="en-US"/>
        </w:rPr>
        <w:t>жение родителей; уважение достоинства другого человека, равноправие,</w:t>
      </w:r>
      <w:r w:rsidR="00344FE8" w:rsidRPr="00344FE8">
        <w:rPr>
          <w:rFonts w:eastAsiaTheme="minorHAnsi"/>
          <w:sz w:val="24"/>
          <w:szCs w:val="24"/>
          <w:lang w:eastAsia="en-US"/>
        </w:rPr>
        <w:t xml:space="preserve"> </w:t>
      </w:r>
      <w:r w:rsidRPr="00344FE8">
        <w:rPr>
          <w:rFonts w:eastAsiaTheme="minorHAnsi"/>
          <w:sz w:val="24"/>
          <w:szCs w:val="24"/>
          <w:lang w:eastAsia="en-US"/>
        </w:rPr>
        <w:t>ответственность, л</w:t>
      </w:r>
      <w:r w:rsidRPr="00344FE8">
        <w:rPr>
          <w:rFonts w:eastAsiaTheme="minorHAnsi"/>
          <w:sz w:val="24"/>
          <w:szCs w:val="24"/>
          <w:lang w:eastAsia="en-US"/>
        </w:rPr>
        <w:t>ю</w:t>
      </w:r>
      <w:r w:rsidRPr="00344FE8">
        <w:rPr>
          <w:rFonts w:eastAsiaTheme="minorHAnsi"/>
          <w:sz w:val="24"/>
          <w:szCs w:val="24"/>
          <w:lang w:eastAsia="en-US"/>
        </w:rPr>
        <w:t>бовь и верность; забота о старших и младших; свобода совести и вероисповедания; толеран</w:t>
      </w:r>
      <w:r w:rsidRPr="00344FE8">
        <w:rPr>
          <w:rFonts w:eastAsiaTheme="minorHAnsi"/>
          <w:sz w:val="24"/>
          <w:szCs w:val="24"/>
          <w:lang w:eastAsia="en-US"/>
        </w:rPr>
        <w:t>т</w:t>
      </w:r>
      <w:r w:rsidRPr="00344FE8">
        <w:rPr>
          <w:rFonts w:eastAsiaTheme="minorHAnsi"/>
          <w:sz w:val="24"/>
          <w:szCs w:val="24"/>
          <w:lang w:eastAsia="en-US"/>
        </w:rPr>
        <w:t>ность, представление о светской этике, вере, духовности,</w:t>
      </w:r>
      <w:r w:rsidR="00344FE8">
        <w:rPr>
          <w:rFonts w:eastAsiaTheme="minorHAnsi"/>
          <w:sz w:val="24"/>
          <w:szCs w:val="24"/>
          <w:lang w:eastAsia="en-US"/>
        </w:rPr>
        <w:t xml:space="preserve"> </w:t>
      </w:r>
      <w:r w:rsidRPr="00344FE8">
        <w:rPr>
          <w:rFonts w:eastAsiaTheme="minorHAnsi"/>
          <w:sz w:val="24"/>
          <w:szCs w:val="24"/>
          <w:lang w:eastAsia="en-US"/>
        </w:rPr>
        <w:t>религиозной жизни человека, ценн</w:t>
      </w:r>
      <w:r w:rsidRPr="00344FE8">
        <w:rPr>
          <w:rFonts w:eastAsiaTheme="minorHAnsi"/>
          <w:sz w:val="24"/>
          <w:szCs w:val="24"/>
          <w:lang w:eastAsia="en-US"/>
        </w:rPr>
        <w:t>о</w:t>
      </w:r>
      <w:r w:rsidRPr="00344FE8">
        <w:rPr>
          <w:rFonts w:eastAsiaTheme="minorHAnsi"/>
          <w:sz w:val="24"/>
          <w:szCs w:val="24"/>
          <w:lang w:eastAsia="en-US"/>
        </w:rPr>
        <w:t>стях религиозного мировоззрения, формируемое на основе межконфессионального диалога; д</w:t>
      </w:r>
      <w:r w:rsidRPr="00344FE8">
        <w:rPr>
          <w:rFonts w:eastAsiaTheme="minorHAnsi"/>
          <w:sz w:val="24"/>
          <w:szCs w:val="24"/>
          <w:lang w:eastAsia="en-US"/>
        </w:rPr>
        <w:t>у</w:t>
      </w:r>
      <w:r w:rsidRPr="00344FE8">
        <w:rPr>
          <w:rFonts w:eastAsiaTheme="minorHAnsi"/>
          <w:sz w:val="24"/>
          <w:szCs w:val="24"/>
          <w:lang w:eastAsia="en-US"/>
        </w:rPr>
        <w:t>ховно-нравственное развитие личности);</w:t>
      </w:r>
    </w:p>
    <w:p w:rsidR="007F3657" w:rsidRPr="00344FE8" w:rsidRDefault="007F3657" w:rsidP="009C6304">
      <w:pPr>
        <w:pStyle w:val="a8"/>
        <w:numPr>
          <w:ilvl w:val="0"/>
          <w:numId w:val="295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344FE8">
        <w:rPr>
          <w:rFonts w:eastAsia="Times New Roman,Bold"/>
          <w:b/>
          <w:bCs/>
          <w:sz w:val="24"/>
          <w:szCs w:val="24"/>
          <w:lang w:eastAsia="en-US"/>
        </w:rPr>
        <w:t xml:space="preserve">воспитание экологической культуры, культуры здорового и безопасного образа жизни </w:t>
      </w:r>
      <w:r w:rsidRPr="00344FE8">
        <w:rPr>
          <w:rFonts w:eastAsiaTheme="minorHAnsi"/>
          <w:sz w:val="24"/>
          <w:szCs w:val="24"/>
          <w:lang w:eastAsia="en-US"/>
        </w:rPr>
        <w:t>(ценности: жизнь во всех её проявлениях; экологическая безопасность;</w:t>
      </w:r>
      <w:r w:rsidR="00344FE8">
        <w:rPr>
          <w:rFonts w:eastAsiaTheme="minorHAnsi"/>
          <w:sz w:val="24"/>
          <w:szCs w:val="24"/>
          <w:lang w:eastAsia="en-US"/>
        </w:rPr>
        <w:t xml:space="preserve"> </w:t>
      </w:r>
      <w:r w:rsidRPr="00344FE8">
        <w:rPr>
          <w:rFonts w:eastAsiaTheme="minorHAnsi"/>
          <w:sz w:val="24"/>
          <w:szCs w:val="24"/>
          <w:lang w:eastAsia="en-US"/>
        </w:rPr>
        <w:t>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экологически целесообразный здоровый и безопасный образ жизни; ресурсосбережение; экологическая этика; экологическая ответственность; социальное партнёрство для улучшения экологического качества окружающей среды; устойчивое развитие общества в гармонии с природой);</w:t>
      </w:r>
    </w:p>
    <w:p w:rsidR="007F3657" w:rsidRPr="000F4E2B" w:rsidRDefault="007F3657" w:rsidP="009C6304">
      <w:pPr>
        <w:pStyle w:val="a8"/>
        <w:numPr>
          <w:ilvl w:val="0"/>
          <w:numId w:val="295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0F4E2B">
        <w:rPr>
          <w:rFonts w:eastAsia="Times New Roman,Bold"/>
          <w:b/>
          <w:bCs/>
          <w:sz w:val="24"/>
          <w:szCs w:val="24"/>
          <w:lang w:eastAsia="en-US"/>
        </w:rPr>
        <w:t xml:space="preserve">воспитание трудолюбия, сознательного, творческого отношения к образованию, труду и жизни, подготовка к сознательному выбору профессии </w:t>
      </w:r>
      <w:r w:rsidRPr="000F4E2B">
        <w:rPr>
          <w:rFonts w:eastAsiaTheme="minorHAnsi"/>
          <w:sz w:val="24"/>
          <w:szCs w:val="24"/>
          <w:lang w:eastAsia="en-US"/>
        </w:rPr>
        <w:t>(ценности: научное знание, стремление к познанию и истине, научная картина мира, нравственный смысл учения и самоо</w:t>
      </w:r>
      <w:r w:rsidRPr="000F4E2B">
        <w:rPr>
          <w:rFonts w:eastAsiaTheme="minorHAnsi"/>
          <w:sz w:val="24"/>
          <w:szCs w:val="24"/>
          <w:lang w:eastAsia="en-US"/>
        </w:rPr>
        <w:t>б</w:t>
      </w:r>
      <w:r w:rsidRPr="000F4E2B">
        <w:rPr>
          <w:rFonts w:eastAsiaTheme="minorHAnsi"/>
          <w:sz w:val="24"/>
          <w:szCs w:val="24"/>
          <w:lang w:eastAsia="en-US"/>
        </w:rPr>
        <w:t>разования, интеллектуальное развитие личности; уважение к труду и людям труда; нравстве</w:t>
      </w:r>
      <w:r w:rsidRPr="000F4E2B">
        <w:rPr>
          <w:rFonts w:eastAsiaTheme="minorHAnsi"/>
          <w:sz w:val="24"/>
          <w:szCs w:val="24"/>
          <w:lang w:eastAsia="en-US"/>
        </w:rPr>
        <w:t>н</w:t>
      </w:r>
      <w:r w:rsidRPr="000F4E2B">
        <w:rPr>
          <w:rFonts w:eastAsiaTheme="minorHAnsi"/>
          <w:sz w:val="24"/>
          <w:szCs w:val="24"/>
          <w:lang w:eastAsia="en-US"/>
        </w:rPr>
        <w:t>ный смысл труда, творчество и созидание; целеустремлённость и настойчивость, бережливость, выбор профессии);</w:t>
      </w:r>
    </w:p>
    <w:p w:rsidR="007F3657" w:rsidRPr="000F4E2B" w:rsidRDefault="007F3657" w:rsidP="009C6304">
      <w:pPr>
        <w:pStyle w:val="a8"/>
        <w:numPr>
          <w:ilvl w:val="0"/>
          <w:numId w:val="295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sz w:val="24"/>
          <w:szCs w:val="24"/>
          <w:lang w:eastAsia="en-US"/>
        </w:rPr>
      </w:pPr>
      <w:r w:rsidRPr="000F4E2B">
        <w:rPr>
          <w:rFonts w:eastAsia="Times New Roman,Bold"/>
          <w:b/>
          <w:bCs/>
          <w:sz w:val="24"/>
          <w:szCs w:val="24"/>
          <w:lang w:eastAsia="en-US"/>
        </w:rPr>
        <w:t>воспитание ценностного отношения к прекрасному, формирование основ эстетич</w:t>
      </w:r>
      <w:r w:rsidRPr="000F4E2B">
        <w:rPr>
          <w:rFonts w:eastAsia="Times New Roman,Bold"/>
          <w:b/>
          <w:bCs/>
          <w:sz w:val="24"/>
          <w:szCs w:val="24"/>
          <w:lang w:eastAsia="en-US"/>
        </w:rPr>
        <w:t>е</w:t>
      </w:r>
      <w:r w:rsidRPr="000F4E2B">
        <w:rPr>
          <w:rFonts w:eastAsia="Times New Roman,Bold"/>
          <w:b/>
          <w:bCs/>
          <w:sz w:val="24"/>
          <w:szCs w:val="24"/>
          <w:lang w:eastAsia="en-US"/>
        </w:rPr>
        <w:t xml:space="preserve">ской культуры — эстетическое воспитание </w:t>
      </w:r>
      <w:r w:rsidRPr="000F4E2B">
        <w:rPr>
          <w:rFonts w:eastAsiaTheme="minorHAnsi"/>
          <w:sz w:val="24"/>
          <w:szCs w:val="24"/>
          <w:lang w:eastAsia="en-US"/>
        </w:rPr>
        <w:t>(ценности: красота, гармония, духовный мир ч</w:t>
      </w:r>
      <w:r w:rsidRPr="000F4E2B">
        <w:rPr>
          <w:rFonts w:eastAsiaTheme="minorHAnsi"/>
          <w:sz w:val="24"/>
          <w:szCs w:val="24"/>
          <w:lang w:eastAsia="en-US"/>
        </w:rPr>
        <w:t>е</w:t>
      </w:r>
      <w:r w:rsidRPr="000F4E2B">
        <w:rPr>
          <w:rFonts w:eastAsiaTheme="minorHAnsi"/>
          <w:sz w:val="24"/>
          <w:szCs w:val="24"/>
          <w:lang w:eastAsia="en-US"/>
        </w:rPr>
        <w:t>ловека, самовыражение личности в творчестве и искусстве, эстетическое развитие личности).</w:t>
      </w:r>
    </w:p>
    <w:p w:rsidR="009220C8" w:rsidRDefault="009220C8" w:rsidP="009220C8">
      <w:pPr>
        <w:pStyle w:val="a8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0F4E2B">
        <w:rPr>
          <w:rFonts w:eastAsiaTheme="minorHAnsi"/>
          <w:sz w:val="24"/>
          <w:szCs w:val="24"/>
          <w:lang w:eastAsia="en-US"/>
        </w:rPr>
        <w:t>Все направления воспитания и социализации важны, дополняют друг друга и обеспеч</w:t>
      </w:r>
      <w:r w:rsidRPr="000F4E2B">
        <w:rPr>
          <w:rFonts w:eastAsiaTheme="minorHAnsi"/>
          <w:sz w:val="24"/>
          <w:szCs w:val="24"/>
          <w:lang w:eastAsia="en-US"/>
        </w:rPr>
        <w:t>и</w:t>
      </w:r>
      <w:r w:rsidRPr="000F4E2B">
        <w:rPr>
          <w:rFonts w:eastAsiaTheme="minorHAnsi"/>
          <w:sz w:val="24"/>
          <w:szCs w:val="24"/>
          <w:lang w:eastAsia="en-US"/>
        </w:rPr>
        <w:t>вают развитие личности на основе отечественных духовных, нравственных и культурных тр</w:t>
      </w:r>
      <w:r w:rsidRPr="000F4E2B">
        <w:rPr>
          <w:rFonts w:eastAsiaTheme="minorHAnsi"/>
          <w:sz w:val="24"/>
          <w:szCs w:val="24"/>
          <w:lang w:eastAsia="en-US"/>
        </w:rPr>
        <w:t>а</w:t>
      </w:r>
      <w:r w:rsidRPr="000F4E2B">
        <w:rPr>
          <w:rFonts w:eastAsiaTheme="minorHAnsi"/>
          <w:sz w:val="24"/>
          <w:szCs w:val="24"/>
          <w:lang w:eastAsia="en-US"/>
        </w:rPr>
        <w:t xml:space="preserve">диций. </w:t>
      </w:r>
    </w:p>
    <w:p w:rsidR="00905C70" w:rsidRDefault="0074079F" w:rsidP="001612DE">
      <w:pPr>
        <w:pStyle w:val="Default"/>
        <w:spacing w:line="276" w:lineRule="auto"/>
        <w:jc w:val="center"/>
        <w:rPr>
          <w:rFonts w:eastAsiaTheme="minorHAnsi"/>
          <w:b/>
          <w:bCs/>
          <w:lang w:eastAsia="en-US"/>
        </w:rPr>
      </w:pPr>
      <w:r w:rsidRPr="001612DE">
        <w:rPr>
          <w:rFonts w:eastAsiaTheme="minorHAnsi"/>
          <w:b/>
          <w:bCs/>
          <w:lang w:eastAsia="en-US"/>
        </w:rPr>
        <w:t xml:space="preserve">Принципы и особенности организации содержания </w:t>
      </w:r>
    </w:p>
    <w:p w:rsidR="0074079F" w:rsidRPr="001612DE" w:rsidRDefault="00905C70" w:rsidP="001612DE">
      <w:pPr>
        <w:pStyle w:val="Default"/>
        <w:spacing w:line="276" w:lineRule="auto"/>
        <w:jc w:val="center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>в</w:t>
      </w:r>
      <w:r w:rsidR="0074079F" w:rsidRPr="001612DE">
        <w:rPr>
          <w:rFonts w:eastAsiaTheme="minorHAnsi"/>
          <w:b/>
          <w:bCs/>
          <w:lang w:eastAsia="en-US"/>
        </w:rPr>
        <w:t>оспитания и социализации обучающихся</w:t>
      </w:r>
      <w:r>
        <w:rPr>
          <w:rFonts w:eastAsiaTheme="minorHAnsi"/>
          <w:b/>
          <w:bCs/>
          <w:lang w:eastAsia="en-US"/>
        </w:rPr>
        <w:t xml:space="preserve"> МБОУ СОШ № 20</w:t>
      </w:r>
    </w:p>
    <w:p w:rsidR="001250FB" w:rsidRPr="001612DE" w:rsidRDefault="00390C3A" w:rsidP="001612DE">
      <w:pPr>
        <w:shd w:val="clear" w:color="auto" w:fill="FFFFFF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воспитания </w:t>
      </w:r>
      <w:r w:rsidR="001250FB" w:rsidRPr="001612DE">
        <w:rPr>
          <w:sz w:val="24"/>
          <w:szCs w:val="24"/>
        </w:rPr>
        <w:t>и социализации обучающихся</w:t>
      </w:r>
      <w:r>
        <w:rPr>
          <w:sz w:val="24"/>
          <w:szCs w:val="24"/>
        </w:rPr>
        <w:t xml:space="preserve"> </w:t>
      </w:r>
      <w:r w:rsidR="001250FB" w:rsidRPr="001612DE">
        <w:rPr>
          <w:sz w:val="24"/>
          <w:szCs w:val="24"/>
        </w:rPr>
        <w:t>на ступени основного общего обр</w:t>
      </w:r>
      <w:r w:rsidR="001250FB" w:rsidRPr="001612DE">
        <w:rPr>
          <w:sz w:val="24"/>
          <w:szCs w:val="24"/>
        </w:rPr>
        <w:t>а</w:t>
      </w:r>
      <w:r w:rsidR="001250FB" w:rsidRPr="001612DE">
        <w:rPr>
          <w:sz w:val="24"/>
          <w:szCs w:val="24"/>
        </w:rPr>
        <w:t>зования направлена на формирование морально-нравственного, личностно развивающего, с</w:t>
      </w:r>
      <w:r w:rsidR="001250FB" w:rsidRPr="001612DE">
        <w:rPr>
          <w:sz w:val="24"/>
          <w:szCs w:val="24"/>
        </w:rPr>
        <w:t>о</w:t>
      </w:r>
      <w:r w:rsidR="001250FB" w:rsidRPr="001612DE">
        <w:rPr>
          <w:sz w:val="24"/>
          <w:szCs w:val="24"/>
        </w:rPr>
        <w:t>циально открытого уклада школьной жизни. Категория «уклад школьной жизни» является б</w:t>
      </w:r>
      <w:r w:rsidR="001250FB" w:rsidRPr="001612DE">
        <w:rPr>
          <w:sz w:val="24"/>
          <w:szCs w:val="24"/>
        </w:rPr>
        <w:t>а</w:t>
      </w:r>
      <w:r w:rsidR="001250FB" w:rsidRPr="001612DE">
        <w:rPr>
          <w:sz w:val="24"/>
          <w:szCs w:val="24"/>
        </w:rPr>
        <w:t>зовой для организации пространства духовно-нравственного развития обучающегося, его э</w:t>
      </w:r>
      <w:r w:rsidR="001250FB" w:rsidRPr="001612DE">
        <w:rPr>
          <w:sz w:val="24"/>
          <w:szCs w:val="24"/>
        </w:rPr>
        <w:t>ф</w:t>
      </w:r>
      <w:r w:rsidR="001250FB" w:rsidRPr="001612DE">
        <w:rPr>
          <w:sz w:val="24"/>
          <w:szCs w:val="24"/>
        </w:rPr>
        <w:t>фективной социализации и своевременного взросления.</w:t>
      </w:r>
    </w:p>
    <w:p w:rsidR="001250FB" w:rsidRPr="001612DE" w:rsidRDefault="001250FB" w:rsidP="001612DE">
      <w:pPr>
        <w:shd w:val="clear" w:color="auto" w:fill="FFFFFF"/>
        <w:spacing w:after="68" w:line="276" w:lineRule="auto"/>
        <w:ind w:firstLine="567"/>
        <w:jc w:val="both"/>
        <w:rPr>
          <w:sz w:val="24"/>
          <w:szCs w:val="24"/>
        </w:rPr>
      </w:pPr>
      <w:r w:rsidRPr="001612DE">
        <w:rPr>
          <w:sz w:val="24"/>
          <w:szCs w:val="24"/>
        </w:rPr>
        <w:t>Уклад школьной жизни – это процесс формирования жизни обучающихся, организуемый педагогическим коллективом гимназии при активном и согласованном участии семьи, общ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ственных организаций, учреждений дополнительного образования, культуры и спорта, трад</w:t>
      </w:r>
      <w:r w:rsidRPr="001612DE">
        <w:rPr>
          <w:sz w:val="24"/>
          <w:szCs w:val="24"/>
        </w:rPr>
        <w:t>и</w:t>
      </w:r>
      <w:r w:rsidRPr="001612DE">
        <w:rPr>
          <w:sz w:val="24"/>
          <w:szCs w:val="24"/>
        </w:rPr>
        <w:t>ционных российских религиозных организаций вместе с обучающимися.</w:t>
      </w:r>
    </w:p>
    <w:p w:rsidR="001250FB" w:rsidRPr="001612DE" w:rsidRDefault="001250FB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1612DE">
        <w:rPr>
          <w:sz w:val="24"/>
          <w:szCs w:val="24"/>
        </w:rPr>
        <w:t>В основе Программы воспитания и социализации обучающихся на ступени основного о</w:t>
      </w:r>
      <w:r w:rsidRPr="001612DE">
        <w:rPr>
          <w:sz w:val="24"/>
          <w:szCs w:val="24"/>
        </w:rPr>
        <w:t>б</w:t>
      </w:r>
      <w:r w:rsidRPr="001612DE">
        <w:rPr>
          <w:sz w:val="24"/>
          <w:szCs w:val="24"/>
        </w:rPr>
        <w:t>щего и организуемого в соответствии с ней нравственного уклада школьной жизни лежат пер</w:t>
      </w:r>
      <w:r w:rsidRPr="001612DE">
        <w:rPr>
          <w:sz w:val="24"/>
          <w:szCs w:val="24"/>
        </w:rPr>
        <w:t>е</w:t>
      </w:r>
      <w:r w:rsidRPr="001612DE">
        <w:rPr>
          <w:sz w:val="24"/>
          <w:szCs w:val="24"/>
        </w:rPr>
        <w:t>численные ниже принципы.</w:t>
      </w:r>
    </w:p>
    <w:p w:rsidR="0074079F" w:rsidRPr="001612DE" w:rsidRDefault="0074079F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b/>
          <w:color w:val="000000"/>
          <w:sz w:val="24"/>
          <w:szCs w:val="24"/>
          <w:lang w:eastAsia="en-US"/>
        </w:rPr>
        <w:lastRenderedPageBreak/>
        <w:t>Принцип ориентации на идеал.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Идеалы определяют смыслы воспитания, то, ради чего оно организуется. Идеалы сохраняются в традициях и служат основными ориентирами челов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ческой жизни, духовно-нравственного и социального развития личности. </w:t>
      </w:r>
    </w:p>
    <w:p w:rsidR="0074079F" w:rsidRPr="001612DE" w:rsidRDefault="0074079F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b/>
          <w:color w:val="000000"/>
          <w:sz w:val="24"/>
          <w:szCs w:val="24"/>
          <w:lang w:eastAsia="en-US"/>
        </w:rPr>
        <w:t>Аксиологический принцип.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Принцип ориентации на идеал интегрирует социально-педагогическое пространство образовательного учреждения. Аксиологический принцип позв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ляет его дифференцировать, включить в него разные общественные субъекты. В пределах с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стемы базовых национальных ценностей общественные субъекты могут оказывать школе с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действие в формировании у обучающихся той или иной группы ценностей. </w:t>
      </w:r>
    </w:p>
    <w:p w:rsidR="00290F55" w:rsidRPr="001612DE" w:rsidRDefault="0074079F" w:rsidP="001612DE">
      <w:pPr>
        <w:pStyle w:val="Default"/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1612DE">
        <w:rPr>
          <w:rFonts w:eastAsiaTheme="minorHAnsi"/>
          <w:b/>
          <w:lang w:eastAsia="en-US"/>
        </w:rPr>
        <w:t>Принцип следования нравственному примеру.</w:t>
      </w:r>
      <w:r w:rsidR="001250FB" w:rsidRPr="001612DE">
        <w:rPr>
          <w:rFonts w:eastAsiaTheme="minorHAnsi"/>
          <w:lang w:eastAsia="en-US"/>
        </w:rPr>
        <w:t xml:space="preserve"> Следование примеру ‒</w:t>
      </w:r>
      <w:r w:rsidRPr="001612DE">
        <w:rPr>
          <w:rFonts w:eastAsiaTheme="minorHAnsi"/>
          <w:lang w:eastAsia="en-US"/>
        </w:rPr>
        <w:t xml:space="preserve"> ве</w:t>
      </w:r>
      <w:r w:rsidR="001250FB" w:rsidRPr="001612DE">
        <w:rPr>
          <w:rFonts w:eastAsiaTheme="minorHAnsi"/>
          <w:lang w:eastAsia="en-US"/>
        </w:rPr>
        <w:t>дущий метод воспитания. Пример ‒</w:t>
      </w:r>
      <w:r w:rsidRPr="001612DE">
        <w:rPr>
          <w:rFonts w:eastAsiaTheme="minorHAnsi"/>
          <w:lang w:eastAsia="en-US"/>
        </w:rPr>
        <w:t xml:space="preserve"> это возможная модель выстраивания отношений подростка с другими людьми и с самим собой, образец</w:t>
      </w:r>
      <w:r w:rsidR="00290F55" w:rsidRPr="001612DE">
        <w:t xml:space="preserve"> </w:t>
      </w:r>
      <w:r w:rsidR="00290F55" w:rsidRPr="001612DE">
        <w:rPr>
          <w:rFonts w:eastAsiaTheme="minorHAnsi"/>
          <w:lang w:eastAsia="en-US"/>
        </w:rPr>
        <w:t>ценностного выбора, совершённого значимым другим. С</w:t>
      </w:r>
      <w:r w:rsidR="00290F55" w:rsidRPr="001612DE">
        <w:rPr>
          <w:rFonts w:eastAsiaTheme="minorHAnsi"/>
          <w:lang w:eastAsia="en-US"/>
        </w:rPr>
        <w:t>о</w:t>
      </w:r>
      <w:r w:rsidR="00290F55" w:rsidRPr="001612DE">
        <w:rPr>
          <w:rFonts w:eastAsiaTheme="minorHAnsi"/>
          <w:lang w:eastAsia="en-US"/>
        </w:rPr>
        <w:t>держание учебного процесса, внеучебной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</w:t>
      </w:r>
      <w:r w:rsidR="00290F55" w:rsidRPr="001612DE">
        <w:rPr>
          <w:rFonts w:eastAsiaTheme="minorHAnsi"/>
          <w:lang w:eastAsia="en-US"/>
        </w:rPr>
        <w:t>а</w:t>
      </w:r>
      <w:r w:rsidR="00290F55" w:rsidRPr="001612DE">
        <w:rPr>
          <w:rFonts w:eastAsiaTheme="minorHAnsi"/>
          <w:lang w:eastAsia="en-US"/>
        </w:rPr>
        <w:t xml:space="preserve">лы и ценности. Особое значение для духовно-нравственного развития обучающегося имеет пример учителя. </w:t>
      </w:r>
    </w:p>
    <w:p w:rsidR="0074079F" w:rsidRPr="001612DE" w:rsidRDefault="00290F55" w:rsidP="001612DE">
      <w:pPr>
        <w:shd w:val="clear" w:color="auto" w:fill="FFFFFF"/>
        <w:spacing w:after="68" w:line="276" w:lineRule="auto"/>
        <w:ind w:right="1" w:firstLine="567"/>
        <w:jc w:val="both"/>
        <w:rPr>
          <w:b/>
          <w:bCs/>
          <w:sz w:val="24"/>
          <w:szCs w:val="24"/>
        </w:rPr>
      </w:pPr>
      <w:r w:rsidRPr="001612DE">
        <w:rPr>
          <w:rFonts w:eastAsiaTheme="minorHAnsi"/>
          <w:b/>
          <w:color w:val="000000"/>
          <w:sz w:val="24"/>
          <w:szCs w:val="24"/>
          <w:lang w:eastAsia="en-US"/>
        </w:rPr>
        <w:t>Принцип диалогического общения со значимыми другими.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В формировании ценн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стей большую роль играет диалогическое общение подростка со сверстниками, родителями, учителем и другими значимыми взрослыми. Наличие значимого другого в воспитательном пр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цессе делает возможным его организацию на диалогической основе. Диалог исходит из призн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ния и безусловного уважения права воспитанника свободно выбирать и сознательно присва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вать ту ценность, которую он полагает как истинную. Диалог не допускает сведения нравстве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ного воспитания к морализаторству и монологической проповеди, но предусматривает его о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ганизацию средствами равноправного межсубъектного диалога. Выработка личностью со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б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ственной системы ценностей, поиски смысла жизни невозможны вне диалогического общения подростка со значимым другим.</w:t>
      </w:r>
    </w:p>
    <w:p w:rsidR="00290F55" w:rsidRPr="001612DE" w:rsidRDefault="00290F55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b/>
          <w:color w:val="000000"/>
          <w:sz w:val="24"/>
          <w:szCs w:val="24"/>
          <w:lang w:eastAsia="en-US"/>
        </w:rPr>
        <w:t>Принцип идентификации</w:t>
      </w:r>
      <w:r w:rsidR="001E0626" w:rsidRPr="001612DE">
        <w:rPr>
          <w:rFonts w:eastAsiaTheme="minorHAnsi"/>
          <w:color w:val="000000"/>
          <w:sz w:val="24"/>
          <w:szCs w:val="24"/>
          <w:lang w:eastAsia="en-US"/>
        </w:rPr>
        <w:t>. Идентификация ‒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устойчивое отождествление себя со знач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мым другим, стремление быть похожим на него. В подростковом возрасте идентификация явл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я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ется ведущим механизмом развития ценностно-смысловой сферы личности. Духовно-нравственное развитие личности подростка поддерживается примерами. В этом случае сраб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тывает идентификационный ме</w:t>
      </w:r>
      <w:r w:rsidR="00DF2579" w:rsidRPr="001612DE">
        <w:rPr>
          <w:rFonts w:eastAsiaTheme="minorHAnsi"/>
          <w:color w:val="000000"/>
          <w:sz w:val="24"/>
          <w:szCs w:val="24"/>
          <w:lang w:eastAsia="en-US"/>
        </w:rPr>
        <w:t>ханизм ‒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происходит проекция собственных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другого. Идентификация в сочетании со следованием нравственному приме</w:t>
      </w:r>
      <w:r w:rsidR="00CC2531" w:rsidRPr="001612DE">
        <w:rPr>
          <w:rFonts w:eastAsiaTheme="minorHAnsi"/>
          <w:color w:val="000000"/>
          <w:sz w:val="24"/>
          <w:szCs w:val="24"/>
          <w:lang w:eastAsia="en-US"/>
        </w:rPr>
        <w:t>ру укрепляет совесть ‒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нравственную рефлек</w:t>
      </w:r>
      <w:r w:rsidR="00CC2531" w:rsidRPr="001612DE">
        <w:rPr>
          <w:rFonts w:eastAsiaTheme="minorHAnsi"/>
          <w:color w:val="000000"/>
          <w:sz w:val="24"/>
          <w:szCs w:val="24"/>
          <w:lang w:eastAsia="en-US"/>
        </w:rPr>
        <w:t>сию личн</w:t>
      </w:r>
      <w:r w:rsidR="00CC2531" w:rsidRPr="001612DE">
        <w:rPr>
          <w:rFonts w:eastAsiaTheme="minorHAnsi"/>
          <w:color w:val="000000"/>
          <w:sz w:val="24"/>
          <w:szCs w:val="24"/>
          <w:lang w:eastAsia="en-US"/>
        </w:rPr>
        <w:t>о</w:t>
      </w:r>
      <w:r w:rsidR="00CC2531" w:rsidRPr="001612DE">
        <w:rPr>
          <w:rFonts w:eastAsiaTheme="minorHAnsi"/>
          <w:color w:val="000000"/>
          <w:sz w:val="24"/>
          <w:szCs w:val="24"/>
          <w:lang w:eastAsia="en-US"/>
        </w:rPr>
        <w:t>сти, мораль ‒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способность подростка формулировать собственные нравственные обязательст</w:t>
      </w:r>
      <w:r w:rsidR="00CC2531" w:rsidRPr="001612DE">
        <w:rPr>
          <w:rFonts w:eastAsiaTheme="minorHAnsi"/>
          <w:color w:val="000000"/>
          <w:sz w:val="24"/>
          <w:szCs w:val="24"/>
          <w:lang w:eastAsia="en-US"/>
        </w:rPr>
        <w:t>ва, социальную ответственность ‒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готовность личности поступать в соответствии с моралью и тр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бовать этого от других. </w:t>
      </w:r>
    </w:p>
    <w:p w:rsidR="00996FF2" w:rsidRPr="001612DE" w:rsidRDefault="00290F55" w:rsidP="001612DE">
      <w:pPr>
        <w:pStyle w:val="Default"/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1612DE">
        <w:rPr>
          <w:rFonts w:eastAsiaTheme="minorHAnsi"/>
          <w:b/>
          <w:lang w:eastAsia="en-US"/>
        </w:rPr>
        <w:t>Принцип полисубъектности воспитания и социализации</w:t>
      </w:r>
      <w:r w:rsidRPr="001612DE">
        <w:rPr>
          <w:rFonts w:eastAsiaTheme="minorHAnsi"/>
          <w:lang w:eastAsia="en-US"/>
        </w:rPr>
        <w:t>. В современных условиях процесс развития, воспитания и социализации личности имеет полисубъектный, многомерно-деятельностный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</w:t>
      </w:r>
      <w:r w:rsidRPr="001612DE">
        <w:rPr>
          <w:rFonts w:eastAsiaTheme="minorHAnsi"/>
          <w:lang w:eastAsia="en-US"/>
        </w:rPr>
        <w:t>о</w:t>
      </w:r>
      <w:r w:rsidRPr="001612DE">
        <w:rPr>
          <w:rFonts w:eastAsiaTheme="minorHAnsi"/>
          <w:lang w:eastAsia="en-US"/>
        </w:rPr>
        <w:t>речивые ценности и мировоззренческие установки. Эффективная организация воспитания и с</w:t>
      </w:r>
      <w:r w:rsidRPr="001612DE">
        <w:rPr>
          <w:rFonts w:eastAsiaTheme="minorHAnsi"/>
          <w:lang w:eastAsia="en-US"/>
        </w:rPr>
        <w:t>о</w:t>
      </w:r>
      <w:r w:rsidRPr="001612DE">
        <w:rPr>
          <w:rFonts w:eastAsiaTheme="minorHAnsi"/>
          <w:lang w:eastAsia="en-US"/>
        </w:rPr>
        <w:t xml:space="preserve">циализации современных подростков осуществляется в </w:t>
      </w:r>
      <w:r w:rsidR="001250FB" w:rsidRPr="001612DE">
        <w:rPr>
          <w:rFonts w:eastAsiaTheme="minorHAnsi"/>
          <w:lang w:eastAsia="en-US"/>
        </w:rPr>
        <w:t>М</w:t>
      </w:r>
      <w:r w:rsidRPr="001612DE">
        <w:rPr>
          <w:rFonts w:eastAsiaTheme="minorHAnsi"/>
          <w:lang w:eastAsia="en-US"/>
        </w:rPr>
        <w:t xml:space="preserve">БОУ СОШ № </w:t>
      </w:r>
      <w:r w:rsidR="001250FB" w:rsidRPr="001612DE">
        <w:rPr>
          <w:rFonts w:eastAsiaTheme="minorHAnsi"/>
          <w:lang w:eastAsia="en-US"/>
        </w:rPr>
        <w:t>20</w:t>
      </w:r>
      <w:r w:rsidRPr="001612DE">
        <w:rPr>
          <w:rFonts w:eastAsiaTheme="minorHAnsi"/>
          <w:lang w:eastAsia="en-US"/>
        </w:rPr>
        <w:t xml:space="preserve"> при согласовании (прежде всего, на основе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</w:t>
      </w:r>
      <w:r w:rsidR="00996FF2" w:rsidRPr="001612DE">
        <w:t xml:space="preserve"> </w:t>
      </w:r>
      <w:r w:rsidR="00996FF2" w:rsidRPr="001612DE">
        <w:rPr>
          <w:rFonts w:eastAsiaTheme="minorHAnsi"/>
          <w:lang w:eastAsia="en-US"/>
        </w:rPr>
        <w:t>культуры и спорта, традиционных религиозных и</w:t>
      </w:r>
      <w:r w:rsidR="00A03FEB" w:rsidRPr="001612DE">
        <w:rPr>
          <w:rFonts w:eastAsiaTheme="minorHAnsi"/>
          <w:lang w:eastAsia="en-US"/>
        </w:rPr>
        <w:t xml:space="preserve"> общественных </w:t>
      </w:r>
      <w:r w:rsidR="00A03FEB" w:rsidRPr="001612DE">
        <w:rPr>
          <w:rFonts w:eastAsiaTheme="minorHAnsi"/>
          <w:lang w:eastAsia="en-US"/>
        </w:rPr>
        <w:lastRenderedPageBreak/>
        <w:t xml:space="preserve">организаций и др.  </w:t>
      </w:r>
      <w:r w:rsidR="00996FF2" w:rsidRPr="001612DE">
        <w:rPr>
          <w:rFonts w:eastAsiaTheme="minorHAnsi"/>
          <w:lang w:eastAsia="en-US"/>
        </w:rPr>
        <w:t>При этом деятельность образовательного учреждения, педагогического ко</w:t>
      </w:r>
      <w:r w:rsidR="00996FF2" w:rsidRPr="001612DE">
        <w:rPr>
          <w:rFonts w:eastAsiaTheme="minorHAnsi"/>
          <w:lang w:eastAsia="en-US"/>
        </w:rPr>
        <w:t>л</w:t>
      </w:r>
      <w:r w:rsidR="00996FF2" w:rsidRPr="001612DE">
        <w:rPr>
          <w:rFonts w:eastAsiaTheme="minorHAnsi"/>
          <w:lang w:eastAsia="en-US"/>
        </w:rPr>
        <w:t>лектива школы в организации социально-педагогического партнёрства ведущ</w:t>
      </w:r>
      <w:r w:rsidR="00A03FEB" w:rsidRPr="001612DE">
        <w:rPr>
          <w:rFonts w:eastAsiaTheme="minorHAnsi"/>
          <w:lang w:eastAsia="en-US"/>
        </w:rPr>
        <w:t>ая</w:t>
      </w:r>
      <w:r w:rsidR="00996FF2" w:rsidRPr="001612DE">
        <w:rPr>
          <w:rFonts w:eastAsiaTheme="minorHAnsi"/>
          <w:lang w:eastAsia="en-US"/>
        </w:rPr>
        <w:t>, определяющ</w:t>
      </w:r>
      <w:r w:rsidR="00A03FEB" w:rsidRPr="001612DE">
        <w:rPr>
          <w:rFonts w:eastAsiaTheme="minorHAnsi"/>
          <w:lang w:eastAsia="en-US"/>
        </w:rPr>
        <w:t>ая</w:t>
      </w:r>
      <w:r w:rsidR="00996FF2" w:rsidRPr="001612DE">
        <w:rPr>
          <w:rFonts w:eastAsiaTheme="minorHAnsi"/>
          <w:lang w:eastAsia="en-US"/>
        </w:rPr>
        <w:t xml:space="preserve"> ценности, содержание, формы и методы воспитания и социализации обучающихся в учебной, внеучебной,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обучающихся. </w:t>
      </w:r>
    </w:p>
    <w:p w:rsidR="0074079F" w:rsidRPr="001612DE" w:rsidRDefault="00996FF2" w:rsidP="001612DE">
      <w:pPr>
        <w:shd w:val="clear" w:color="auto" w:fill="FFFFFF"/>
        <w:spacing w:after="68" w:line="276" w:lineRule="auto"/>
        <w:ind w:right="1" w:firstLine="567"/>
        <w:jc w:val="both"/>
        <w:rPr>
          <w:b/>
          <w:bCs/>
          <w:sz w:val="24"/>
          <w:szCs w:val="24"/>
        </w:rPr>
      </w:pPr>
      <w:r w:rsidRPr="001612DE">
        <w:rPr>
          <w:rFonts w:eastAsiaTheme="minorHAnsi"/>
          <w:b/>
          <w:color w:val="000000"/>
          <w:sz w:val="24"/>
          <w:szCs w:val="24"/>
          <w:lang w:eastAsia="en-US"/>
        </w:rPr>
        <w:t xml:space="preserve">Принцип совместного решения личностно и общественно значимых проблем. 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Ли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ч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ностные и общественные проблемы являются основными стимулами развития человека. Их р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поддержка процесса развития личности воспитанника в ходе совместного решения стоящих п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ред ним личностно и общественно значимых проблем.</w:t>
      </w:r>
    </w:p>
    <w:p w:rsidR="00E12977" w:rsidRPr="001612DE" w:rsidRDefault="00E12977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b/>
          <w:color w:val="000000"/>
          <w:sz w:val="24"/>
          <w:szCs w:val="24"/>
          <w:lang w:eastAsia="en-US"/>
        </w:rPr>
        <w:t>Принцип системно-деятельностной организации воспитания.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в МБОУ СОШ № 20 на основе базовых национальных ценностей. Для решения воспитательных задач обучающиеся вместе с педагогами, родителями, иными субъектами культурной, гражданской жизни обращаются к содержанию: </w:t>
      </w:r>
    </w:p>
    <w:p w:rsidR="00E12977" w:rsidRPr="001612DE" w:rsidRDefault="00E12977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• общеобразовательных дисциплин; </w:t>
      </w:r>
    </w:p>
    <w:p w:rsidR="00E12977" w:rsidRPr="001612DE" w:rsidRDefault="00E12977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• произведений искусства; </w:t>
      </w:r>
    </w:p>
    <w:p w:rsidR="00E12977" w:rsidRPr="001612DE" w:rsidRDefault="00E12977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• периодической печати, публикаций, радио- и телепередач, отражающих современную жизнь; </w:t>
      </w:r>
    </w:p>
    <w:p w:rsidR="00E12977" w:rsidRPr="001612DE" w:rsidRDefault="00E12977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• духовной культуры и фольклора народов России; </w:t>
      </w:r>
    </w:p>
    <w:p w:rsidR="00E12977" w:rsidRPr="001612DE" w:rsidRDefault="00E12977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• истории, традиций и современной жизни своей Родины, своего края, своей семьи; </w:t>
      </w:r>
    </w:p>
    <w:p w:rsidR="00E12977" w:rsidRPr="001612DE" w:rsidRDefault="00E12977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• жизненного опыта своих родителей и прародителей; </w:t>
      </w:r>
    </w:p>
    <w:p w:rsidR="00E12977" w:rsidRPr="001612DE" w:rsidRDefault="00E12977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color w:val="000000"/>
          <w:sz w:val="24"/>
          <w:szCs w:val="24"/>
          <w:lang w:eastAsia="en-US"/>
        </w:rPr>
        <w:t>• общественно полезной, личностно значимой деятельности в рамках педагогически орг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низованных социальных и культурных практик; </w:t>
      </w:r>
    </w:p>
    <w:p w:rsidR="00E12977" w:rsidRPr="001612DE" w:rsidRDefault="00E12977" w:rsidP="001612D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612DE">
        <w:rPr>
          <w:rFonts w:eastAsiaTheme="minorHAnsi"/>
          <w:color w:val="000000"/>
          <w:sz w:val="24"/>
          <w:szCs w:val="24"/>
          <w:lang w:eastAsia="en-US"/>
        </w:rPr>
        <w:t xml:space="preserve">• других источников информации и научного знания. </w:t>
      </w:r>
    </w:p>
    <w:p w:rsidR="00E12977" w:rsidRPr="001612DE" w:rsidRDefault="00E12977" w:rsidP="001612DE">
      <w:pPr>
        <w:pStyle w:val="Default"/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1612DE">
        <w:rPr>
          <w:rFonts w:eastAsiaTheme="minorHAnsi"/>
          <w:lang w:eastAsia="en-US"/>
        </w:rPr>
        <w:t>Системно-деятельностная организация воспитания должна преодолевать изоляцию по</w:t>
      </w:r>
      <w:r w:rsidRPr="001612DE">
        <w:rPr>
          <w:rFonts w:eastAsiaTheme="minorHAnsi"/>
          <w:lang w:eastAsia="en-US"/>
        </w:rPr>
        <w:t>д</w:t>
      </w:r>
      <w:r w:rsidRPr="001612DE">
        <w:rPr>
          <w:rFonts w:eastAsiaTheme="minorHAnsi"/>
          <w:lang w:eastAsia="en-US"/>
        </w:rPr>
        <w:t>ростковых сообществ от мира старших и младших и обеспечивать их полноценную и своевр</w:t>
      </w:r>
      <w:r w:rsidRPr="001612DE">
        <w:rPr>
          <w:rFonts w:eastAsiaTheme="minorHAnsi"/>
          <w:lang w:eastAsia="en-US"/>
        </w:rPr>
        <w:t>е</w:t>
      </w:r>
      <w:r w:rsidRPr="001612DE">
        <w:rPr>
          <w:rFonts w:eastAsiaTheme="minorHAnsi"/>
          <w:lang w:eastAsia="en-US"/>
        </w:rPr>
        <w:t xml:space="preserve">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 </w:t>
      </w:r>
    </w:p>
    <w:p w:rsidR="0074079F" w:rsidRPr="001612DE" w:rsidRDefault="00AF2BD3" w:rsidP="001612DE">
      <w:pPr>
        <w:shd w:val="clear" w:color="auto" w:fill="FFFFFF"/>
        <w:spacing w:after="68" w:line="276" w:lineRule="auto"/>
        <w:ind w:right="1" w:firstLine="567"/>
        <w:jc w:val="both"/>
        <w:rPr>
          <w:b/>
          <w:bCs/>
          <w:sz w:val="24"/>
          <w:szCs w:val="24"/>
        </w:rPr>
      </w:pPr>
      <w:r w:rsidRPr="001612DE">
        <w:rPr>
          <w:rFonts w:eastAsiaTheme="minorHAnsi"/>
          <w:color w:val="000000"/>
          <w:sz w:val="24"/>
          <w:szCs w:val="24"/>
          <w:lang w:eastAsia="en-US"/>
        </w:rPr>
        <w:t>МБОУ СОШ № 20</w:t>
      </w:r>
      <w:r w:rsidR="00F75167" w:rsidRPr="001612DE">
        <w:rPr>
          <w:rFonts w:eastAsiaTheme="minorHAnsi"/>
          <w:color w:val="000000"/>
          <w:sz w:val="24"/>
          <w:szCs w:val="24"/>
          <w:lang w:eastAsia="en-US"/>
        </w:rPr>
        <w:t xml:space="preserve"> как социальному субъекту ‒</w:t>
      </w:r>
      <w:r w:rsidR="00E12977" w:rsidRPr="001612DE">
        <w:rPr>
          <w:rFonts w:eastAsiaTheme="minorHAnsi"/>
          <w:color w:val="000000"/>
          <w:sz w:val="24"/>
          <w:szCs w:val="24"/>
          <w:lang w:eastAsia="en-US"/>
        </w:rPr>
        <w:t xml:space="preserve"> носителю педагогической культуры пр</w:t>
      </w:r>
      <w:r w:rsidR="00E12977" w:rsidRPr="001612DE">
        <w:rPr>
          <w:rFonts w:eastAsiaTheme="minorHAnsi"/>
          <w:color w:val="000000"/>
          <w:sz w:val="24"/>
          <w:szCs w:val="24"/>
          <w:lang w:eastAsia="en-US"/>
        </w:rPr>
        <w:t>и</w:t>
      </w:r>
      <w:r w:rsidR="00E12977" w:rsidRPr="001612DE">
        <w:rPr>
          <w:rFonts w:eastAsiaTheme="minorHAnsi"/>
          <w:color w:val="000000"/>
          <w:sz w:val="24"/>
          <w:szCs w:val="24"/>
          <w:lang w:eastAsia="en-US"/>
        </w:rPr>
        <w:t>надлежит ведущая роль в осуществлении воспитания и успешной социализации подростка.</w:t>
      </w:r>
    </w:p>
    <w:p w:rsidR="0074079F" w:rsidRPr="001612DE" w:rsidRDefault="0074079F" w:rsidP="001612DE">
      <w:pPr>
        <w:shd w:val="clear" w:color="auto" w:fill="FFFFFF"/>
        <w:spacing w:after="68" w:line="276" w:lineRule="auto"/>
        <w:ind w:right="1" w:firstLine="567"/>
        <w:jc w:val="both"/>
        <w:rPr>
          <w:b/>
          <w:bCs/>
          <w:sz w:val="24"/>
          <w:szCs w:val="24"/>
        </w:rPr>
      </w:pPr>
    </w:p>
    <w:p w:rsidR="00956944" w:rsidRPr="00345CEF" w:rsidRDefault="00956944" w:rsidP="00345CEF">
      <w:pPr>
        <w:shd w:val="clear" w:color="auto" w:fill="FFFFFF"/>
        <w:spacing w:after="68" w:line="276" w:lineRule="auto"/>
        <w:ind w:right="1" w:firstLine="567"/>
        <w:jc w:val="both"/>
        <w:rPr>
          <w:szCs w:val="28"/>
        </w:rPr>
      </w:pPr>
    </w:p>
    <w:p w:rsidR="003A421A" w:rsidRDefault="003A421A" w:rsidP="00345CEF">
      <w:pPr>
        <w:spacing w:line="276" w:lineRule="auto"/>
        <w:ind w:firstLine="567"/>
        <w:jc w:val="both"/>
        <w:rPr>
          <w:bCs/>
          <w:szCs w:val="28"/>
        </w:rPr>
        <w:sectPr w:rsidR="003A421A" w:rsidSect="00237F23">
          <w:footerReference w:type="default" r:id="rId33"/>
          <w:pgSz w:w="11906" w:h="16838"/>
          <w:pgMar w:top="851" w:right="707" w:bottom="1134" w:left="1276" w:header="709" w:footer="709" w:gutter="0"/>
          <w:cols w:space="708"/>
          <w:titlePg/>
          <w:docGrid w:linePitch="381"/>
        </w:sectPr>
      </w:pPr>
    </w:p>
    <w:p w:rsidR="00D80F6B" w:rsidRDefault="00C55AC0" w:rsidP="00D80F6B">
      <w:pPr>
        <w:jc w:val="center"/>
        <w:rPr>
          <w:b/>
          <w:sz w:val="24"/>
          <w:szCs w:val="24"/>
        </w:rPr>
      </w:pPr>
      <w:r w:rsidRPr="001612DE">
        <w:rPr>
          <w:b/>
          <w:bCs/>
          <w:sz w:val="24"/>
          <w:szCs w:val="24"/>
        </w:rPr>
        <w:lastRenderedPageBreak/>
        <w:t>2.3.</w:t>
      </w:r>
      <w:r w:rsidR="00D80F6B">
        <w:rPr>
          <w:b/>
          <w:bCs/>
          <w:sz w:val="24"/>
          <w:szCs w:val="24"/>
        </w:rPr>
        <w:t>3</w:t>
      </w:r>
      <w:r w:rsidRPr="001612DE">
        <w:rPr>
          <w:b/>
          <w:bCs/>
          <w:sz w:val="24"/>
          <w:szCs w:val="24"/>
        </w:rPr>
        <w:t xml:space="preserve">. </w:t>
      </w:r>
      <w:r w:rsidR="00D80F6B" w:rsidRPr="00D80F6B">
        <w:rPr>
          <w:b/>
          <w:sz w:val="24"/>
          <w:szCs w:val="24"/>
        </w:rPr>
        <w:t>Содержание, виды деятельности и формы занятий с обучающимися</w:t>
      </w:r>
      <w:bookmarkStart w:id="184" w:name="_Toc410654048"/>
    </w:p>
    <w:p w:rsidR="000E7A57" w:rsidRPr="00D80F6B" w:rsidRDefault="00D80F6B" w:rsidP="00D80F6B">
      <w:pPr>
        <w:jc w:val="center"/>
        <w:rPr>
          <w:b/>
          <w:bCs/>
          <w:sz w:val="24"/>
          <w:szCs w:val="24"/>
        </w:rPr>
      </w:pPr>
      <w:r w:rsidRPr="00D80F6B">
        <w:rPr>
          <w:b/>
          <w:sz w:val="24"/>
          <w:szCs w:val="24"/>
        </w:rPr>
        <w:t>(по направлениям духовно-нравственного развития, воспитания и</w:t>
      </w:r>
      <w:bookmarkEnd w:id="184"/>
      <w:r w:rsidRPr="00D80F6B">
        <w:rPr>
          <w:b/>
          <w:sz w:val="24"/>
          <w:szCs w:val="24"/>
        </w:rPr>
        <w:t xml:space="preserve"> социализации обучающихся</w:t>
      </w:r>
      <w:r>
        <w:rPr>
          <w:b/>
          <w:sz w:val="24"/>
          <w:szCs w:val="24"/>
        </w:rPr>
        <w:t xml:space="preserve"> МБОУ СОШ № 20)</w:t>
      </w:r>
    </w:p>
    <w:tbl>
      <w:tblPr>
        <w:tblW w:w="1513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552"/>
        <w:gridCol w:w="3231"/>
        <w:gridCol w:w="3544"/>
        <w:gridCol w:w="4252"/>
      </w:tblGrid>
      <w:tr w:rsidR="00843C42" w:rsidRPr="00E7441A" w:rsidTr="00843C42">
        <w:tc>
          <w:tcPr>
            <w:tcW w:w="1559" w:type="dxa"/>
            <w:shd w:val="clear" w:color="auto" w:fill="D9D9D9" w:themeFill="background1" w:themeFillShade="D9"/>
            <w:hideMark/>
          </w:tcPr>
          <w:p w:rsidR="00843C42" w:rsidRPr="00E7441A" w:rsidRDefault="00843C42" w:rsidP="00843C42">
            <w:pPr>
              <w:spacing w:line="100" w:lineRule="atLeast"/>
              <w:jc w:val="center"/>
              <w:rPr>
                <w:b/>
                <w:sz w:val="22"/>
                <w:szCs w:val="22"/>
              </w:rPr>
            </w:pPr>
            <w:r w:rsidRPr="00E7441A">
              <w:rPr>
                <w:b/>
                <w:bCs/>
                <w:sz w:val="22"/>
                <w:szCs w:val="22"/>
              </w:rPr>
              <w:t>Направление</w:t>
            </w:r>
          </w:p>
        </w:tc>
        <w:tc>
          <w:tcPr>
            <w:tcW w:w="2552" w:type="dxa"/>
            <w:shd w:val="clear" w:color="auto" w:fill="D9D9D9" w:themeFill="background1" w:themeFillShade="D9"/>
            <w:hideMark/>
          </w:tcPr>
          <w:p w:rsidR="00843C42" w:rsidRPr="00E7441A" w:rsidRDefault="00843C42" w:rsidP="00E12977">
            <w:pPr>
              <w:spacing w:after="68" w:line="100" w:lineRule="atLeast"/>
              <w:jc w:val="center"/>
              <w:rPr>
                <w:sz w:val="22"/>
                <w:szCs w:val="22"/>
              </w:rPr>
            </w:pPr>
            <w:r w:rsidRPr="00E7441A">
              <w:rPr>
                <w:b/>
                <w:bCs/>
                <w:sz w:val="22"/>
                <w:szCs w:val="22"/>
              </w:rPr>
              <w:t>Ценности</w:t>
            </w:r>
          </w:p>
        </w:tc>
        <w:tc>
          <w:tcPr>
            <w:tcW w:w="3231" w:type="dxa"/>
            <w:shd w:val="clear" w:color="auto" w:fill="D9D9D9" w:themeFill="background1" w:themeFillShade="D9"/>
            <w:hideMark/>
          </w:tcPr>
          <w:p w:rsidR="00843C42" w:rsidRPr="00E7441A" w:rsidRDefault="00843C42" w:rsidP="00E12977">
            <w:pPr>
              <w:spacing w:after="68" w:line="100" w:lineRule="atLeast"/>
              <w:jc w:val="center"/>
              <w:rPr>
                <w:sz w:val="22"/>
                <w:szCs w:val="22"/>
              </w:rPr>
            </w:pPr>
            <w:r w:rsidRPr="00E7441A">
              <w:rPr>
                <w:b/>
                <w:bCs/>
                <w:sz w:val="22"/>
                <w:szCs w:val="22"/>
              </w:rPr>
              <w:t>Содержание</w:t>
            </w:r>
          </w:p>
        </w:tc>
        <w:tc>
          <w:tcPr>
            <w:tcW w:w="3544" w:type="dxa"/>
            <w:shd w:val="clear" w:color="auto" w:fill="D9D9D9" w:themeFill="background1" w:themeFillShade="D9"/>
            <w:hideMark/>
          </w:tcPr>
          <w:p w:rsidR="00843C42" w:rsidRPr="00E7441A" w:rsidRDefault="00843C42" w:rsidP="004C26F0">
            <w:pPr>
              <w:spacing w:after="68" w:line="100" w:lineRule="atLeast"/>
              <w:jc w:val="center"/>
              <w:rPr>
                <w:sz w:val="22"/>
                <w:szCs w:val="22"/>
              </w:rPr>
            </w:pPr>
            <w:r w:rsidRPr="00E7441A">
              <w:rPr>
                <w:b/>
                <w:bCs/>
                <w:sz w:val="22"/>
                <w:szCs w:val="22"/>
              </w:rPr>
              <w:t>Примерные виды деятельности и формы занятий</w:t>
            </w:r>
          </w:p>
        </w:tc>
        <w:tc>
          <w:tcPr>
            <w:tcW w:w="4252" w:type="dxa"/>
            <w:shd w:val="clear" w:color="auto" w:fill="D9D9D9" w:themeFill="background1" w:themeFillShade="D9"/>
            <w:hideMark/>
          </w:tcPr>
          <w:p w:rsidR="00843C42" w:rsidRPr="00E7441A" w:rsidRDefault="00843C42" w:rsidP="00E12977">
            <w:pPr>
              <w:spacing w:after="68" w:line="100" w:lineRule="atLeast"/>
              <w:jc w:val="center"/>
              <w:rPr>
                <w:sz w:val="22"/>
                <w:szCs w:val="22"/>
              </w:rPr>
            </w:pPr>
            <w:r w:rsidRPr="00E7441A">
              <w:rPr>
                <w:b/>
                <w:bCs/>
                <w:sz w:val="22"/>
                <w:szCs w:val="22"/>
              </w:rPr>
              <w:t>Планируемые результаты</w:t>
            </w:r>
          </w:p>
        </w:tc>
      </w:tr>
      <w:tr w:rsidR="00843C42" w:rsidRPr="00E7441A" w:rsidTr="00843C42">
        <w:tc>
          <w:tcPr>
            <w:tcW w:w="1559" w:type="dxa"/>
            <w:hideMark/>
          </w:tcPr>
          <w:p w:rsidR="00843C42" w:rsidRPr="00E7441A" w:rsidRDefault="00843C42" w:rsidP="00843C42">
            <w:pPr>
              <w:spacing w:line="120" w:lineRule="atLeast"/>
              <w:jc w:val="center"/>
              <w:rPr>
                <w:b/>
                <w:sz w:val="22"/>
                <w:szCs w:val="22"/>
                <w:lang w:eastAsia="en-US"/>
              </w:rPr>
            </w:pPr>
            <w:r w:rsidRPr="00E7441A">
              <w:rPr>
                <w:b/>
                <w:sz w:val="22"/>
                <w:szCs w:val="22"/>
              </w:rPr>
              <w:t>Воспитание гражда</w:t>
            </w:r>
            <w:r w:rsidRPr="00E7441A">
              <w:rPr>
                <w:b/>
                <w:sz w:val="22"/>
                <w:szCs w:val="22"/>
              </w:rPr>
              <w:t>н</w:t>
            </w:r>
            <w:r w:rsidRPr="00E7441A">
              <w:rPr>
                <w:b/>
                <w:sz w:val="22"/>
                <w:szCs w:val="22"/>
              </w:rPr>
              <w:t>ственности, патриотизма, уважения к правам, св</w:t>
            </w:r>
            <w:r w:rsidRPr="00E7441A">
              <w:rPr>
                <w:b/>
                <w:sz w:val="22"/>
                <w:szCs w:val="22"/>
              </w:rPr>
              <w:t>о</w:t>
            </w:r>
            <w:r w:rsidRPr="00E7441A">
              <w:rPr>
                <w:b/>
                <w:sz w:val="22"/>
                <w:szCs w:val="22"/>
              </w:rPr>
              <w:t>бодам и об</w:t>
            </w:r>
            <w:r w:rsidRPr="00E7441A">
              <w:rPr>
                <w:b/>
                <w:sz w:val="22"/>
                <w:szCs w:val="22"/>
              </w:rPr>
              <w:t>я</w:t>
            </w:r>
            <w:r w:rsidRPr="00E7441A">
              <w:rPr>
                <w:b/>
                <w:sz w:val="22"/>
                <w:szCs w:val="22"/>
              </w:rPr>
              <w:t>занностям человека</w:t>
            </w:r>
          </w:p>
        </w:tc>
        <w:tc>
          <w:tcPr>
            <w:tcW w:w="2552" w:type="dxa"/>
          </w:tcPr>
          <w:p w:rsidR="00843C42" w:rsidRPr="00E7441A" w:rsidRDefault="00843C42" w:rsidP="00E12977">
            <w:pPr>
              <w:spacing w:line="12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Любовь к России, сво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му народу, своему краю, служение Отечеству, правовое государство, гражданское общество, закон и правопорядок, поликультурный мир, свобода личная и нац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ональная, доверие к л</w:t>
            </w:r>
            <w:r w:rsidRPr="00E7441A">
              <w:rPr>
                <w:sz w:val="22"/>
                <w:szCs w:val="22"/>
              </w:rPr>
              <w:t>ю</w:t>
            </w:r>
            <w:r w:rsidRPr="00E7441A">
              <w:rPr>
                <w:sz w:val="22"/>
                <w:szCs w:val="22"/>
              </w:rPr>
              <w:t>дям, институтам гос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дарства и гражданского общества</w:t>
            </w:r>
          </w:p>
          <w:p w:rsidR="00843C42" w:rsidRPr="00E7441A" w:rsidRDefault="00843C42" w:rsidP="00E12977">
            <w:pPr>
              <w:spacing w:after="68" w:line="100" w:lineRule="atLeast"/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3231" w:type="dxa"/>
            <w:hideMark/>
          </w:tcPr>
          <w:p w:rsidR="00843C42" w:rsidRPr="00E7441A" w:rsidRDefault="00843C42" w:rsidP="00E12977">
            <w:pPr>
              <w:spacing w:line="12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Общее представление о пол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тическом устройстве росси</w:t>
            </w:r>
            <w:r w:rsidRPr="00E7441A">
              <w:rPr>
                <w:sz w:val="22"/>
                <w:szCs w:val="22"/>
              </w:rPr>
              <w:t>й</w:t>
            </w:r>
            <w:r w:rsidRPr="00E7441A">
              <w:rPr>
                <w:sz w:val="22"/>
                <w:szCs w:val="22"/>
              </w:rPr>
              <w:t>ского государства, его инстит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тах, их роли в жизни общества, о символах государства, их и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торическом происхождении и социально-культурном знач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нии, о ключевых ценностях современного общества России</w:t>
            </w:r>
          </w:p>
          <w:p w:rsidR="00843C42" w:rsidRPr="00E7441A" w:rsidRDefault="00843C42" w:rsidP="00E12977">
            <w:pPr>
              <w:spacing w:after="68" w:line="10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Системные представления об институтах гражданского о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t>щества, их истории и совр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менном состоянии в России и мире, о возможностях участия граждан в общественном управлении;</w:t>
            </w:r>
          </w:p>
          <w:p w:rsidR="00843C42" w:rsidRPr="00E7441A" w:rsidRDefault="00843C42" w:rsidP="00E12977">
            <w:pPr>
              <w:spacing w:after="68" w:line="10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Понимание и одобрение правил поведения в обществе, уваж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ние органов и лиц, охраня</w:t>
            </w:r>
            <w:r w:rsidRPr="00E7441A">
              <w:rPr>
                <w:sz w:val="22"/>
                <w:szCs w:val="22"/>
              </w:rPr>
              <w:t>ю</w:t>
            </w:r>
            <w:r w:rsidRPr="00E7441A">
              <w:rPr>
                <w:sz w:val="22"/>
                <w:szCs w:val="22"/>
              </w:rPr>
              <w:t>щих общественный порядок;</w:t>
            </w:r>
          </w:p>
          <w:p w:rsidR="00843C42" w:rsidRPr="00E7441A" w:rsidRDefault="00843C42" w:rsidP="00E12977">
            <w:pPr>
              <w:spacing w:after="68" w:line="10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Осознание конституционного долга и обязанностей гражд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нина своей Родины;</w:t>
            </w:r>
          </w:p>
          <w:p w:rsidR="00843C42" w:rsidRPr="00E7441A" w:rsidRDefault="00843C42" w:rsidP="00E12977">
            <w:pPr>
              <w:spacing w:after="68" w:line="10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Системные представления о народах России, об их общей исторической судьбе, о еди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стве народов нашей страны, знание национальных героев и важнейших событий отеч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ственной истории;</w:t>
            </w:r>
          </w:p>
          <w:p w:rsidR="00843C42" w:rsidRPr="00E7441A" w:rsidRDefault="00843C42" w:rsidP="00E12977">
            <w:pPr>
              <w:spacing w:line="120" w:lineRule="atLeast"/>
              <w:jc w:val="both"/>
              <w:rPr>
                <w:sz w:val="22"/>
                <w:szCs w:val="22"/>
                <w:lang w:eastAsia="en-US"/>
              </w:rPr>
            </w:pPr>
            <w:r w:rsidRPr="00E7441A">
              <w:rPr>
                <w:sz w:val="22"/>
                <w:szCs w:val="22"/>
              </w:rPr>
              <w:t>негативное отношение к нар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шениям порядка в классе, шк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 xml:space="preserve">ле, общественных местах, к </w:t>
            </w:r>
            <w:r w:rsidRPr="00E7441A">
              <w:rPr>
                <w:sz w:val="22"/>
                <w:szCs w:val="22"/>
              </w:rPr>
              <w:lastRenderedPageBreak/>
              <w:t>невыполнению человеком св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их общественных обязанн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стей, к антиобщественным де</w:t>
            </w:r>
            <w:r w:rsidRPr="00E7441A">
              <w:rPr>
                <w:sz w:val="22"/>
                <w:szCs w:val="22"/>
              </w:rPr>
              <w:t>й</w:t>
            </w:r>
            <w:r w:rsidRPr="00E7441A">
              <w:rPr>
                <w:sz w:val="22"/>
                <w:szCs w:val="22"/>
              </w:rPr>
              <w:t>ствиям, поступкам.</w:t>
            </w:r>
          </w:p>
        </w:tc>
        <w:tc>
          <w:tcPr>
            <w:tcW w:w="3544" w:type="dxa"/>
            <w:hideMark/>
          </w:tcPr>
          <w:p w:rsidR="00843C42" w:rsidRPr="00E7441A" w:rsidRDefault="00843C42" w:rsidP="00E12977">
            <w:pPr>
              <w:spacing w:after="68" w:line="100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Изучают Конституцию Ро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сийской Федерации, получают знания об основных правах и об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занностях граждан России, о пол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тическом устройстве Российского государства, его институтах, их роли в жизни общества,</w:t>
            </w:r>
            <w:r w:rsidRPr="00E7441A">
              <w:rPr>
                <w:i/>
                <w:iCs/>
                <w:sz w:val="22"/>
                <w:szCs w:val="22"/>
              </w:rPr>
              <w:t> </w:t>
            </w:r>
            <w:r w:rsidRPr="00E7441A">
              <w:rPr>
                <w:sz w:val="22"/>
                <w:szCs w:val="22"/>
              </w:rPr>
              <w:t>о симв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лах государства</w:t>
            </w:r>
            <w:r w:rsidRPr="00E7441A">
              <w:rPr>
                <w:i/>
                <w:iCs/>
                <w:sz w:val="22"/>
                <w:szCs w:val="22"/>
              </w:rPr>
              <w:t xml:space="preserve"> ‒ </w:t>
            </w:r>
            <w:r w:rsidRPr="00E7441A">
              <w:rPr>
                <w:sz w:val="22"/>
                <w:szCs w:val="22"/>
              </w:rPr>
              <w:t>Флаге, Гербе России, о флаге и гербе субъекта Российской Федерации, в котором находится образовательное учр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ждение.</w:t>
            </w:r>
          </w:p>
          <w:p w:rsidR="00843C42" w:rsidRPr="00E7441A" w:rsidRDefault="00843C42" w:rsidP="00E12977">
            <w:pPr>
              <w:spacing w:after="68" w:line="100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Знакомятся с героическими страницами истории России, жи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нью замечательных людей, яви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ших примеры гражданского сл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жения, исполнения патриотич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ского долга, с обязанностями гражданина (в процессе бесед, экскурсий, просмотра кинофил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мов, путешествий по историч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ским и памятным местам, сюже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но-ролевых игр гражданского и историко-патриотического соде</w:t>
            </w:r>
            <w:r w:rsidRPr="00E7441A">
              <w:rPr>
                <w:sz w:val="22"/>
                <w:szCs w:val="22"/>
              </w:rPr>
              <w:t>р</w:t>
            </w:r>
            <w:r w:rsidRPr="00E7441A">
              <w:rPr>
                <w:sz w:val="22"/>
                <w:szCs w:val="22"/>
              </w:rPr>
              <w:t>жания, изучения учебных дисц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плин).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  <w:lang w:eastAsia="en-US"/>
              </w:rPr>
            </w:pPr>
            <w:r w:rsidRPr="00E7441A">
              <w:rPr>
                <w:sz w:val="22"/>
                <w:szCs w:val="22"/>
              </w:rPr>
              <w:t>Знакомятся с историей и культурой родного края, народным творчеством, этнокультурными традициями, фольклором, особе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ностями быта народов России (в процессе бесед, сюжетно-ролевых игр, просмотра кинофильмов, творческих конкурсов, фестив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lastRenderedPageBreak/>
              <w:t>лей, праздников, экскурсий, пут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шествий, туристско-краеведческих экспедиций, изучения учебных дисциплин).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Знакомятся с событиями в и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тории нашей страны, со значением государственных праздников, с деятельностью общественных о</w:t>
            </w:r>
            <w:r w:rsidRPr="00E7441A">
              <w:rPr>
                <w:sz w:val="22"/>
                <w:szCs w:val="22"/>
              </w:rPr>
              <w:t>р</w:t>
            </w:r>
            <w:r w:rsidRPr="00E7441A">
              <w:rPr>
                <w:sz w:val="22"/>
                <w:szCs w:val="22"/>
              </w:rPr>
              <w:t>ганизаций патриотической и гра</w:t>
            </w:r>
            <w:r w:rsidRPr="00E7441A">
              <w:rPr>
                <w:sz w:val="22"/>
                <w:szCs w:val="22"/>
              </w:rPr>
              <w:t>ж</w:t>
            </w:r>
            <w:r w:rsidRPr="00E7441A">
              <w:rPr>
                <w:sz w:val="22"/>
                <w:szCs w:val="22"/>
              </w:rPr>
              <w:t xml:space="preserve">данской направленности, детско-юношеских движений, с правами 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 беседах о подв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гах Российской армии, в провед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нии игр военно-патриотического содержания, конкурсов и спорти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ных соревнований, встреч с вет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ранами и военнослужащими.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Получают опыт межкульту</w:t>
            </w:r>
            <w:r w:rsidRPr="00E7441A">
              <w:rPr>
                <w:sz w:val="22"/>
                <w:szCs w:val="22"/>
              </w:rPr>
              <w:t>р</w:t>
            </w:r>
            <w:r w:rsidRPr="00E7441A">
              <w:rPr>
                <w:sz w:val="22"/>
                <w:szCs w:val="22"/>
              </w:rPr>
              <w:t>ной коммуникации с детьми и взрослыми — представителями разных народов России, знакомя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ся с особенностями их культур и образа жизни (в процессе бесед, народных игр, организации и пр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ведения национально-культурных праздников).</w:t>
            </w:r>
          </w:p>
          <w:p w:rsidR="00843C42" w:rsidRPr="00E7441A" w:rsidRDefault="00843C42" w:rsidP="00E12977">
            <w:pPr>
              <w:spacing w:line="12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во встречах и беседах с выпускниками своей школы, зн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комятся с биографиями выпускн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ков, явивших собой достойные примеры гражданственности и патриотизма.</w:t>
            </w:r>
          </w:p>
        </w:tc>
        <w:tc>
          <w:tcPr>
            <w:tcW w:w="4252" w:type="dxa"/>
          </w:tcPr>
          <w:p w:rsidR="00843C42" w:rsidRPr="00E7441A" w:rsidRDefault="00843C42" w:rsidP="00E12977">
            <w:pPr>
              <w:spacing w:after="68" w:line="10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Ценностное отношение к России, своему народу, своему краю, отечественному культурно-историческому наследию, го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ударственной символике, законам Росси</w:t>
            </w:r>
            <w:r w:rsidRPr="00E7441A">
              <w:rPr>
                <w:sz w:val="22"/>
                <w:szCs w:val="22"/>
              </w:rPr>
              <w:t>й</w:t>
            </w:r>
            <w:r w:rsidRPr="00E7441A">
              <w:rPr>
                <w:sz w:val="22"/>
                <w:szCs w:val="22"/>
              </w:rPr>
              <w:t>ской Федерации, русскому и родному языку, народным традициям, старшему поколению;</w:t>
            </w:r>
          </w:p>
          <w:p w:rsidR="00843C42" w:rsidRPr="00E7441A" w:rsidRDefault="00843C42" w:rsidP="00E12977">
            <w:pPr>
              <w:spacing w:after="68" w:line="10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Элементарные представления об инстит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тах гражданского общества, о госуда</w:t>
            </w:r>
            <w:r w:rsidRPr="00E7441A">
              <w:rPr>
                <w:sz w:val="22"/>
                <w:szCs w:val="22"/>
              </w:rPr>
              <w:t>р</w:t>
            </w:r>
            <w:r w:rsidRPr="00E7441A">
              <w:rPr>
                <w:sz w:val="22"/>
                <w:szCs w:val="22"/>
              </w:rPr>
              <w:t>ственном устройстве и социальной стру</w:t>
            </w:r>
            <w:r w:rsidRPr="00E7441A">
              <w:rPr>
                <w:sz w:val="22"/>
                <w:szCs w:val="22"/>
              </w:rPr>
              <w:t>к</w:t>
            </w:r>
            <w:r w:rsidRPr="00E7441A">
              <w:rPr>
                <w:sz w:val="22"/>
                <w:szCs w:val="22"/>
              </w:rPr>
              <w:t>туре российского общества, наиболее зн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чимых страницах истории страны, об э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нических традициях и культурном дост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янии своего края, о примерах исполнения гражданского и патриотического долга;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  <w:lang w:eastAsia="en-US"/>
              </w:rPr>
            </w:pPr>
            <w:r w:rsidRPr="00E7441A">
              <w:rPr>
                <w:sz w:val="22"/>
                <w:szCs w:val="22"/>
              </w:rPr>
              <w:t>Первоначальный опыт постижения ценн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стей гражданского общества национал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ной истории и культуры;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Опыт ролевого взаимодействия и реализ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ции гражданской, патриотической поз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ции;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•опыт социальной и межкультурной ко</w:t>
            </w:r>
            <w:r w:rsidRPr="00E7441A">
              <w:rPr>
                <w:sz w:val="22"/>
                <w:szCs w:val="22"/>
              </w:rPr>
              <w:t>м</w:t>
            </w:r>
            <w:r w:rsidRPr="00E7441A">
              <w:rPr>
                <w:sz w:val="22"/>
                <w:szCs w:val="22"/>
              </w:rPr>
              <w:t>муникации;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•знания о правах и обязанностях человека, гражданина, семьянина, товарища.</w:t>
            </w:r>
          </w:p>
          <w:p w:rsidR="00843C42" w:rsidRPr="00E7441A" w:rsidRDefault="00843C42" w:rsidP="00E12977">
            <w:pPr>
              <w:spacing w:line="120" w:lineRule="atLeast"/>
              <w:jc w:val="both"/>
              <w:rPr>
                <w:sz w:val="22"/>
                <w:szCs w:val="22"/>
              </w:rPr>
            </w:pPr>
          </w:p>
        </w:tc>
      </w:tr>
      <w:tr w:rsidR="00843C42" w:rsidRPr="00E7441A" w:rsidTr="00843C42">
        <w:tc>
          <w:tcPr>
            <w:tcW w:w="1559" w:type="dxa"/>
            <w:hideMark/>
          </w:tcPr>
          <w:p w:rsidR="00843C42" w:rsidRPr="00E7441A" w:rsidRDefault="00843C42" w:rsidP="00843C42">
            <w:pPr>
              <w:spacing w:line="120" w:lineRule="atLeast"/>
              <w:jc w:val="center"/>
              <w:rPr>
                <w:b/>
                <w:sz w:val="22"/>
                <w:szCs w:val="22"/>
              </w:rPr>
            </w:pPr>
            <w:r w:rsidRPr="00E7441A">
              <w:rPr>
                <w:b/>
                <w:sz w:val="22"/>
                <w:szCs w:val="22"/>
              </w:rPr>
              <w:lastRenderedPageBreak/>
              <w:t>Воспитание социальной ответстве</w:t>
            </w:r>
            <w:r w:rsidRPr="00E7441A">
              <w:rPr>
                <w:b/>
                <w:sz w:val="22"/>
                <w:szCs w:val="22"/>
              </w:rPr>
              <w:t>н</w:t>
            </w:r>
            <w:r w:rsidRPr="00E7441A">
              <w:rPr>
                <w:b/>
                <w:sz w:val="22"/>
                <w:szCs w:val="22"/>
              </w:rPr>
              <w:t>ности и ко</w:t>
            </w:r>
            <w:r w:rsidRPr="00E7441A">
              <w:rPr>
                <w:b/>
                <w:sz w:val="22"/>
                <w:szCs w:val="22"/>
              </w:rPr>
              <w:t>м</w:t>
            </w:r>
            <w:r w:rsidRPr="00E7441A">
              <w:rPr>
                <w:b/>
                <w:sz w:val="22"/>
                <w:szCs w:val="22"/>
              </w:rPr>
              <w:t>петентности</w:t>
            </w:r>
          </w:p>
        </w:tc>
        <w:tc>
          <w:tcPr>
            <w:tcW w:w="2552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ind w:right="-108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Правовое государство, демократическое гос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дарство, социальное го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ударство, закон и прав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 xml:space="preserve">порядок, социальная </w:t>
            </w:r>
            <w:r w:rsidRPr="00E7441A">
              <w:rPr>
                <w:sz w:val="22"/>
                <w:szCs w:val="22"/>
              </w:rPr>
              <w:lastRenderedPageBreak/>
              <w:t>компетентность, соц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альная ответственность, служение Отечеству, о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ветственность за насто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щее и будущее своей страны);</w:t>
            </w:r>
          </w:p>
        </w:tc>
        <w:tc>
          <w:tcPr>
            <w:tcW w:w="3231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• осознанное принятие роли гражданина, знание гражда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ских прав и обязанностей, пр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обретение первоначального опыта ответственного гражда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lastRenderedPageBreak/>
              <w:t>ского поведения;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усвоение позитивного соц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ального опыта, образцов пов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дения подростков и молодёжи в современном мире;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освоение норм и правил о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t>щественного поведения, псих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логических установок, знаний и навыков, позволяющих обуч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ющимся успешно действовать в современном обществе;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приобретение опыта взаим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действия, совместной деятел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ности и общения со сверстн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ками, старшими и младшими, взрослыми, с реальным соц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альным окружением в процессе решения личностных и общ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ственно значимых проблем;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осознанное принятие осно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ных социальных ролей, соо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ветствующих подростковому возрасту: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— социальные роли в семье: сына (дочери), брата (сестры), помощника, ответственного хозяина (хозяйки), наследника (наследницы);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— социальные роли в классе: лидер — ведомый, партнёр, инициатор, референтный в определённых вопросах, рук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водитель, организатор, помо</w:t>
            </w:r>
            <w:r w:rsidRPr="00E7441A">
              <w:rPr>
                <w:sz w:val="22"/>
                <w:szCs w:val="22"/>
              </w:rPr>
              <w:t>щ</w:t>
            </w:r>
            <w:r w:rsidRPr="00E7441A">
              <w:rPr>
                <w:sz w:val="22"/>
                <w:szCs w:val="22"/>
              </w:rPr>
              <w:t>ник, собеседник, слушатель;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— социальные роли в общ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стве: гендерная, член опред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lastRenderedPageBreak/>
              <w:t>лённой социальной группы, потребитель, покупатель, па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сажир, зритель, спортсмен, ч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татель, сотрудник и др.;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формирование собственного конструктивного стиля общ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ственного поведения.</w:t>
            </w:r>
          </w:p>
        </w:tc>
        <w:tc>
          <w:tcPr>
            <w:tcW w:w="3544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Активно участвуют в улу</w:t>
            </w:r>
            <w:r w:rsidRPr="00E7441A">
              <w:rPr>
                <w:sz w:val="22"/>
                <w:szCs w:val="22"/>
              </w:rPr>
              <w:t>ч</w:t>
            </w:r>
            <w:r w:rsidRPr="00E7441A">
              <w:rPr>
                <w:sz w:val="22"/>
                <w:szCs w:val="22"/>
              </w:rPr>
              <w:t>шении школьной среды, досту</w:t>
            </w:r>
            <w:r w:rsidRPr="00E7441A">
              <w:rPr>
                <w:sz w:val="22"/>
                <w:szCs w:val="22"/>
              </w:rPr>
              <w:t>п</w:t>
            </w:r>
            <w:r w:rsidRPr="00E7441A">
              <w:rPr>
                <w:sz w:val="22"/>
                <w:szCs w:val="22"/>
              </w:rPr>
              <w:t>ных сфер жизни окружающего с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циума.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Овладевают формами и мет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lastRenderedPageBreak/>
              <w:t>дами самовоспитания: самокрит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ка, самовнушение, самообязател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ство, самопереключение, эмоци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нально-мысленный перенос в п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ложение другого человека.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Активно и осознанно учас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вуют в разнообразных видах и т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пах отношений в основных сферах своей жизнедеятельности: общ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ние, учёба, игра, спорт, творч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ство, увлечения (хобби).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Приобретают опыт и осва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вают основные формы учебного сотрудничества: сотрудничество со сверстниками и с учителями.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Активно участвуют в орган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зации, осуществлении и развитии школьного самоуправления: участвуют в принятии решений руководящих органов образов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тельного учреждения; решают в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просы, связанные с самообслуж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ванием, поддержанием порядка, дисциплины, дежурства и работы в школе; контролируют выполнение обучающимися основных прав и обязанностей; защищают права обучающихся на всех уровнях управления школой и т. д.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Разрабатывают на основе п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лученных знаний и активно учас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вуют в реализации посильных с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циальных проектов — проведении практических разовых меропри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тий или организации систематич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ских программ, решающих ко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 xml:space="preserve">кретную социальную проблему </w:t>
            </w:r>
            <w:r w:rsidRPr="00E7441A">
              <w:rPr>
                <w:sz w:val="22"/>
                <w:szCs w:val="22"/>
              </w:rPr>
              <w:lastRenderedPageBreak/>
              <w:t>школы, городского или сельского поселения.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Учатся реконструировать (в форме описаний, презентаций, ф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то- и видеоматериалов и др.) опр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делённые ситуации, имитирующие социальные отношения в ходе в</w:t>
            </w:r>
            <w:r w:rsidRPr="00E7441A">
              <w:rPr>
                <w:sz w:val="22"/>
                <w:szCs w:val="22"/>
              </w:rPr>
              <w:t>ы</w:t>
            </w:r>
            <w:r w:rsidRPr="00E7441A">
              <w:rPr>
                <w:sz w:val="22"/>
                <w:szCs w:val="22"/>
              </w:rPr>
              <w:t>полнения ролевых проектов.</w:t>
            </w:r>
          </w:p>
        </w:tc>
        <w:tc>
          <w:tcPr>
            <w:tcW w:w="4252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• позитивное отношение, сознательное принятие роли гражданина;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дифференцировать, принимать или не принимать информацию, поступ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ющую из социальной среды, СМИ, И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lastRenderedPageBreak/>
              <w:t>тернета, исходя из традиционных духо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ных ценностей и моральных норм;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первоначальные навыки практической деятельности в составе различных соци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культурных групп конструктивной общ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ственной направленности;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сознательное понимание своей прина</w:t>
            </w:r>
            <w:r w:rsidRPr="00E7441A">
              <w:rPr>
                <w:sz w:val="22"/>
                <w:szCs w:val="22"/>
              </w:rPr>
              <w:t>д</w:t>
            </w:r>
            <w:r w:rsidRPr="00E7441A">
              <w:rPr>
                <w:sz w:val="22"/>
                <w:szCs w:val="22"/>
              </w:rPr>
              <w:t>лежности к социальным общностям (с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мья, классный и школьный коллектив, с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общество городского или сельского пос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ления, неформальные подростковые об</w:t>
            </w:r>
            <w:r w:rsidRPr="00E7441A">
              <w:rPr>
                <w:sz w:val="22"/>
                <w:szCs w:val="22"/>
              </w:rPr>
              <w:t>щ</w:t>
            </w:r>
            <w:r w:rsidRPr="00E7441A">
              <w:rPr>
                <w:sz w:val="22"/>
                <w:szCs w:val="22"/>
              </w:rPr>
              <w:t>ности и др.), определение своего места и роли в этих сообществах;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знание о различных общественных и профессиональных организациях, их структуре, целях и характере деятельн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вести дискуссию по социальным вопросам, обосновывать свою гражда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скую позицию, вести диалог и достигать взаимопонимания;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самостоятельно разрабатывать, согласовывать со сверстниками, учител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ми и родителями и выполнять правила поведения в семье, классном и школьном коллективах;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моделировать простые социал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ные отношения, прослеживать взаим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связь прошлых и настоящих социальных событий, прогнозировать развитие соц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альной ситуации в семье, классном и школьном коллективе, городском или сельском поселении;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ценностное отношение к мужскому или женскому гендеру (своему социальному полу), знание и принятие правил полор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lastRenderedPageBreak/>
              <w:t>левого поведения в контексте традицио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ных моральных норм.</w:t>
            </w:r>
          </w:p>
        </w:tc>
      </w:tr>
      <w:tr w:rsidR="00843C42" w:rsidRPr="00E7441A" w:rsidTr="00843C42">
        <w:tc>
          <w:tcPr>
            <w:tcW w:w="1559" w:type="dxa"/>
            <w:hideMark/>
          </w:tcPr>
          <w:p w:rsidR="00843C42" w:rsidRPr="00E7441A" w:rsidRDefault="00843C42" w:rsidP="00843C42">
            <w:pPr>
              <w:spacing w:line="120" w:lineRule="atLeast"/>
              <w:jc w:val="center"/>
              <w:rPr>
                <w:b/>
                <w:sz w:val="22"/>
                <w:szCs w:val="22"/>
              </w:rPr>
            </w:pPr>
            <w:r w:rsidRPr="00E7441A">
              <w:rPr>
                <w:b/>
                <w:sz w:val="22"/>
                <w:szCs w:val="22"/>
              </w:rPr>
              <w:lastRenderedPageBreak/>
              <w:t>Воспитание нравстве</w:t>
            </w:r>
            <w:r w:rsidRPr="00E7441A">
              <w:rPr>
                <w:b/>
                <w:sz w:val="22"/>
                <w:szCs w:val="22"/>
              </w:rPr>
              <w:t>н</w:t>
            </w:r>
            <w:r w:rsidRPr="00E7441A">
              <w:rPr>
                <w:b/>
                <w:sz w:val="22"/>
                <w:szCs w:val="22"/>
              </w:rPr>
              <w:t>ных чувств, убеждений, этического сознания</w:t>
            </w:r>
          </w:p>
        </w:tc>
        <w:tc>
          <w:tcPr>
            <w:tcW w:w="2552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5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Нравственный выбор; жизнь и смысл жизни; справедливость; мил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сердие; честь; достои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ство; уважение родит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лей; уважение достои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ства другого человека, равноправие, отве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ственность, любовь и верность; забота о старших и младших; свобода совести и вер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исповедания; толеран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ность, представление о светской этике, вере, духовности, религио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ной жизни человека, ценностях религиозного мировоззрения, форм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руемое на основе ме</w:t>
            </w:r>
            <w:r w:rsidRPr="00E7441A">
              <w:rPr>
                <w:sz w:val="22"/>
                <w:szCs w:val="22"/>
              </w:rPr>
              <w:t>ж</w:t>
            </w:r>
            <w:r w:rsidRPr="00E7441A">
              <w:rPr>
                <w:sz w:val="22"/>
                <w:szCs w:val="22"/>
              </w:rPr>
              <w:t>конфессионального диалога; духовно-нравственное развитие личности</w:t>
            </w:r>
          </w:p>
        </w:tc>
        <w:tc>
          <w:tcPr>
            <w:tcW w:w="3231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сознательное принятие базовых национальных росси</w:t>
            </w:r>
            <w:r w:rsidRPr="00E7441A">
              <w:rPr>
                <w:sz w:val="22"/>
                <w:szCs w:val="22"/>
              </w:rPr>
              <w:t>й</w:t>
            </w:r>
            <w:r w:rsidRPr="00E7441A">
              <w:rPr>
                <w:sz w:val="22"/>
                <w:szCs w:val="22"/>
              </w:rPr>
              <w:t>ских ценностей;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любовь к школе, своему селу, городу, народу, России, к героическому прошлому и настоящему нашего Отечества; желание продолжать героич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ские традиции многонаци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нального российского народа;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смысла г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манных отношений; понимание высокой ценности человеч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ской жизни; стремление стр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ить свои отношения с людьми и поступать по законам совести, добра и справедливости;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значения 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лигиозных идеалов в жизни человека и общества, нра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ственной сущности правил культуры поведения, общения и речи, умение выполнять их независимо от внешнего ко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троля;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значения нравственно-волевого усилия в выполнении учебных, учебно-трудовых и общественных об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lastRenderedPageBreak/>
              <w:t>занностей; стремление преод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левать трудности и доводить начатое дело до конца;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осуществлять нравственный выбор намер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ний, действий и поступков; г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товность к самоограничению для достижения собственных нравственных идеалов; стре</w:t>
            </w:r>
            <w:r w:rsidRPr="00E7441A">
              <w:rPr>
                <w:sz w:val="22"/>
                <w:szCs w:val="22"/>
              </w:rPr>
              <w:t>м</w:t>
            </w:r>
            <w:r w:rsidRPr="00E7441A">
              <w:rPr>
                <w:sz w:val="22"/>
                <w:szCs w:val="22"/>
              </w:rPr>
              <w:t>ление вырабатывать и ос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ществлять личную программу самовоспитания;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и сознател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ное принятие нравственных норм взаимоотношений в с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мье; осознание значения семьи для жизни человека, его ли</w:t>
            </w:r>
            <w:r w:rsidRPr="00E7441A">
              <w:rPr>
                <w:sz w:val="22"/>
                <w:szCs w:val="22"/>
              </w:rPr>
              <w:t>ч</w:t>
            </w:r>
            <w:r w:rsidRPr="00E7441A">
              <w:rPr>
                <w:sz w:val="22"/>
                <w:szCs w:val="22"/>
              </w:rPr>
              <w:t>ностного и социального разв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тия, продолжения рода;</w:t>
            </w:r>
          </w:p>
          <w:p w:rsidR="00843C42" w:rsidRPr="00E7441A" w:rsidRDefault="00843C42" w:rsidP="00E12977">
            <w:pPr>
              <w:spacing w:after="68" w:line="50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отрицательное отнош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ние к аморальным поступкам, проявлениям эгоизма и ижд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венчества, равнодушия, лиц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мерия, грубости, оскорбител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ным словам и действиям, нарушениям общественного порядка.</w:t>
            </w:r>
          </w:p>
        </w:tc>
        <w:tc>
          <w:tcPr>
            <w:tcW w:w="3544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Знакомятся с конкретными примерами высоконравственных отношений людей, участвуют в подготовке и проведении бесед.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 общественно п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лезном труде в помощь школе, г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роду, селу, родному краю.</w:t>
            </w:r>
          </w:p>
          <w:p w:rsidR="00843C42" w:rsidRPr="00E7441A" w:rsidRDefault="00843C42" w:rsidP="00E12977">
            <w:pPr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Принимают добровольное участие в делах благотворительн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сти, милосердия, в оказании п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мощи нуждающимся, заботе о ж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вотных, живых существах, прир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де.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Расширяют положительный опыт общения со сверстниками противоположного пола в учёбе, общественной работе, отдыхе, спорте, активно участвуют в по</w:t>
            </w:r>
            <w:r w:rsidRPr="00E7441A">
              <w:rPr>
                <w:sz w:val="22"/>
                <w:szCs w:val="22"/>
              </w:rPr>
              <w:t>д</w:t>
            </w:r>
            <w:r w:rsidRPr="00E7441A">
              <w:rPr>
                <w:sz w:val="22"/>
                <w:szCs w:val="22"/>
              </w:rPr>
              <w:t>готовке и проведении бесед о дружбе, любви, нравственных о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ношениях.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Получают системные пре</w:t>
            </w:r>
            <w:r w:rsidRPr="00E7441A">
              <w:rPr>
                <w:sz w:val="22"/>
                <w:szCs w:val="22"/>
              </w:rPr>
              <w:t>д</w:t>
            </w:r>
            <w:r w:rsidRPr="00E7441A">
              <w:rPr>
                <w:sz w:val="22"/>
                <w:szCs w:val="22"/>
              </w:rPr>
              <w:t>ставления о нравственных взаим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отношениях в семье, расширяют опыт позитивного взаимодействия в семье (в процессе проведения бесед о семье, о родителях и пр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родителях, открытых семейных праздников, выполнения и презе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lastRenderedPageBreak/>
              <w:t>тации совместно с родителями творческих проектов, проведения других мероприятий, раскрыва</w:t>
            </w:r>
            <w:r w:rsidRPr="00E7441A">
              <w:rPr>
                <w:sz w:val="22"/>
                <w:szCs w:val="22"/>
              </w:rPr>
              <w:t>ю</w:t>
            </w:r>
            <w:r w:rsidRPr="00E7441A">
              <w:rPr>
                <w:sz w:val="22"/>
                <w:szCs w:val="22"/>
              </w:rPr>
              <w:t>щих историю семьи, воспитыва</w:t>
            </w:r>
            <w:r w:rsidRPr="00E7441A">
              <w:rPr>
                <w:sz w:val="22"/>
                <w:szCs w:val="22"/>
              </w:rPr>
              <w:t>ю</w:t>
            </w:r>
            <w:r w:rsidRPr="00E7441A">
              <w:rPr>
                <w:sz w:val="22"/>
                <w:szCs w:val="22"/>
              </w:rPr>
              <w:t>щих уважение к старшему покол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нию, укрепляющих преемстве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ность между поколениями).</w:t>
            </w:r>
          </w:p>
          <w:p w:rsidR="00843C42" w:rsidRPr="00E7441A" w:rsidRDefault="00843C42" w:rsidP="00E12977">
            <w:pPr>
              <w:spacing w:after="68" w:line="50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Знакомятся с деятельностью традиционных религиозных орг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низаций.</w:t>
            </w:r>
          </w:p>
        </w:tc>
        <w:tc>
          <w:tcPr>
            <w:tcW w:w="4252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• ценностное отношение к школе, городу, народу, России, к героическому прошлому и настоящему нашего Отечества; 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чувство дружбы к представителям всех национальностей Российской Федерации;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сочетать личные и общественные интересы, дорожить своей честью, честью своей семьи, школы; установление друж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ских взаимоотношений в коллективе, о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нованных на взаимопомощи и взаимной поддержке;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уважение родителей, уважительное о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ношение к старшим, доброжелательное отношение к сверстникам и младшим;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знание традиций своей семьи и школы, бережное отношение к ним;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значения религиозных иде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лов в жизни человека и общества, роли традиционных религий в развитии Ро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сийского государства; 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нравственной сущности пр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вил культуры поведения, общения и 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чи, умение преодолевать конфликты в общении;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готовность сознательно выполнять пр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вила для обучающихся, понимание нео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t>ходимости самодисциплины;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готовность к самоограничению для 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lastRenderedPageBreak/>
              <w:t>стижения собственных нравственных ид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алов; стремление вырабатывать и ос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ществлять личную программу самовосп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тания;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 выработка волевых черт характера, сп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собность ставить перед собой обществе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но значимые цели, желание участвовать в их достижении, способность объективно оценивать себя;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устанавливать со сверстниками другого пола дружеские, гуманные, и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кренние отношения, стремление к честн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сти и скромности   во взаимоотношениях; 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сознательное принятие нравственных норм взаимоотношений в семье; осозн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ние значения семьи для жизни человека; 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взаимосвязи физического, нравственного (душевного) и социально-психологического (здоровья семьи и школьного коллектива) здоровья челов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ка, влияния нравственности человека на его жизнь, здоровье, благополучие.</w:t>
            </w:r>
          </w:p>
          <w:p w:rsidR="00843C42" w:rsidRPr="00E7441A" w:rsidRDefault="00843C42" w:rsidP="00E12977">
            <w:pPr>
              <w:spacing w:after="68" w:line="5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возможного негативного влияния на морально-психологическое состояние человека компьютерных игр, кино, телевизионных передач, рекламы; умение противодействовать разрушител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ному влиянию информационной среды.</w:t>
            </w:r>
          </w:p>
        </w:tc>
      </w:tr>
      <w:tr w:rsidR="00843C42" w:rsidRPr="00E7441A" w:rsidTr="00843C42">
        <w:tc>
          <w:tcPr>
            <w:tcW w:w="1559" w:type="dxa"/>
            <w:hideMark/>
          </w:tcPr>
          <w:p w:rsidR="00843C42" w:rsidRPr="00E7441A" w:rsidRDefault="00843C42" w:rsidP="00843C42">
            <w:pPr>
              <w:spacing w:line="120" w:lineRule="atLeast"/>
              <w:jc w:val="center"/>
              <w:rPr>
                <w:b/>
                <w:sz w:val="22"/>
                <w:szCs w:val="22"/>
              </w:rPr>
            </w:pPr>
            <w:r w:rsidRPr="00E7441A">
              <w:rPr>
                <w:b/>
                <w:sz w:val="22"/>
                <w:szCs w:val="22"/>
              </w:rPr>
              <w:lastRenderedPageBreak/>
              <w:t>Воспитание экологич</w:t>
            </w:r>
            <w:r w:rsidRPr="00E7441A">
              <w:rPr>
                <w:b/>
                <w:sz w:val="22"/>
                <w:szCs w:val="22"/>
              </w:rPr>
              <w:t>е</w:t>
            </w:r>
            <w:r w:rsidRPr="00E7441A">
              <w:rPr>
                <w:b/>
                <w:sz w:val="22"/>
                <w:szCs w:val="22"/>
              </w:rPr>
              <w:t>ской культ</w:t>
            </w:r>
            <w:r w:rsidRPr="00E7441A">
              <w:rPr>
                <w:b/>
                <w:sz w:val="22"/>
                <w:szCs w:val="22"/>
              </w:rPr>
              <w:t>у</w:t>
            </w:r>
            <w:r w:rsidRPr="00E7441A">
              <w:rPr>
                <w:b/>
                <w:sz w:val="22"/>
                <w:szCs w:val="22"/>
              </w:rPr>
              <w:t>ры, культ</w:t>
            </w:r>
            <w:r w:rsidRPr="00E7441A">
              <w:rPr>
                <w:b/>
                <w:sz w:val="22"/>
                <w:szCs w:val="22"/>
              </w:rPr>
              <w:t>у</w:t>
            </w:r>
            <w:r w:rsidRPr="00E7441A">
              <w:rPr>
                <w:b/>
                <w:sz w:val="22"/>
                <w:szCs w:val="22"/>
              </w:rPr>
              <w:t>ры здорового и безопасн</w:t>
            </w:r>
            <w:r w:rsidRPr="00E7441A">
              <w:rPr>
                <w:b/>
                <w:sz w:val="22"/>
                <w:szCs w:val="22"/>
              </w:rPr>
              <w:t>о</w:t>
            </w:r>
            <w:r w:rsidRPr="00E7441A">
              <w:rPr>
                <w:b/>
                <w:sz w:val="22"/>
                <w:szCs w:val="22"/>
              </w:rPr>
              <w:t>го образа жизни</w:t>
            </w:r>
          </w:p>
        </w:tc>
        <w:tc>
          <w:tcPr>
            <w:tcW w:w="2552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50" w:lineRule="atLeast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жизнь во всех её проя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лениях; экологическая безопасность; эколог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ческая грамотность; ф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зическое, физиологич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ское, репродуктивное, психическое, социал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но-психологическое, духовное здоровье; эк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lastRenderedPageBreak/>
              <w:t>логическая культ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ра;экологически целес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образный здоровый и безопасный образ жи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ни;ресурсосбережение; экологическая этика; экологическая отве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ственность; социальное партнё</w:t>
            </w:r>
            <w:r w:rsidRPr="00E7441A">
              <w:rPr>
                <w:sz w:val="22"/>
                <w:szCs w:val="22"/>
              </w:rPr>
              <w:t>р</w:t>
            </w:r>
            <w:r w:rsidRPr="00E7441A">
              <w:rPr>
                <w:sz w:val="22"/>
                <w:szCs w:val="22"/>
              </w:rPr>
              <w:t>ство дляулучшения эк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логического качества окружающей ср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ды; устойчивое развитие общества в гармонии с природой</w:t>
            </w:r>
          </w:p>
        </w:tc>
        <w:tc>
          <w:tcPr>
            <w:tcW w:w="3231" w:type="dxa"/>
            <w:shd w:val="clear" w:color="auto" w:fill="FFFFFF"/>
            <w:hideMark/>
          </w:tcPr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• присвоение эколого-культурных ценностей и це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ностей здоровья своего народа, народов России как одно из направлений общероссийской гражданской идентичности;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придавать эколог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 xml:space="preserve">ческую направленность любой </w:t>
            </w:r>
            <w:r w:rsidRPr="00E7441A">
              <w:rPr>
                <w:sz w:val="22"/>
                <w:szCs w:val="22"/>
              </w:rPr>
              <w:lastRenderedPageBreak/>
              <w:t>деятельности, проекту, демо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стрировать экологическое мышление и экологическую грамотность в разных формах деятельности;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взаимной связи здоровья, экологического кач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ства окружающей среды и эк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логической культуры человека;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rFonts w:ascii="Symbol" w:hAnsi="Symbol"/>
                <w:sz w:val="22"/>
                <w:szCs w:val="22"/>
              </w:rPr>
              <w:t></w:t>
            </w:r>
            <w:r w:rsidRPr="00E7441A">
              <w:rPr>
                <w:sz w:val="22"/>
                <w:szCs w:val="22"/>
              </w:rPr>
              <w:t> осознание единства и вза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мовлияния различных видов здоровья человека: физическ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го (сила, ловкость, выносл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вость), физиологическ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го</w:t>
            </w:r>
            <w:r w:rsidRPr="00E7441A">
              <w:rPr>
                <w:spacing w:val="-6"/>
                <w:sz w:val="22"/>
                <w:szCs w:val="22"/>
              </w:rPr>
              <w:t>(работоспособность, устойч</w:t>
            </w:r>
            <w:r w:rsidRPr="00E7441A">
              <w:rPr>
                <w:spacing w:val="-6"/>
                <w:sz w:val="22"/>
                <w:szCs w:val="22"/>
              </w:rPr>
              <w:t>и</w:t>
            </w:r>
            <w:r w:rsidRPr="00E7441A">
              <w:rPr>
                <w:spacing w:val="-6"/>
                <w:sz w:val="22"/>
                <w:szCs w:val="22"/>
              </w:rPr>
              <w:t>вость к заболеваниям), психич</w:t>
            </w:r>
            <w:r w:rsidRPr="00E7441A">
              <w:rPr>
                <w:spacing w:val="-6"/>
                <w:sz w:val="22"/>
                <w:szCs w:val="22"/>
              </w:rPr>
              <w:t>е</w:t>
            </w:r>
            <w:r w:rsidRPr="00E7441A">
              <w:rPr>
                <w:spacing w:val="-6"/>
                <w:sz w:val="22"/>
                <w:szCs w:val="22"/>
              </w:rPr>
              <w:t>ског</w:t>
            </w:r>
            <w:r w:rsidRPr="00E7441A">
              <w:rPr>
                <w:sz w:val="22"/>
                <w:szCs w:val="22"/>
              </w:rPr>
              <w:t>о (умственная работосп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собность, эмоциональное бл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гополучие), социально-психологического (способность справиться со стрессом, кач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ство отношений с окружающ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ми людьми); репродуктивное (забота о своём здоровье как будущего родителя); духовного (иерархия ценностей); их зав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симости от экологической культуры, культуры здорового и безопасного образа жизни человека;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интерес к прогулкам на пр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роде, подвижным играм, уч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стию в спортивных соревнов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ниях, туристическим походам, занятиям в спортивных секц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ях, военизированным играм;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 xml:space="preserve">• представления о факторах </w:t>
            </w:r>
            <w:r w:rsidRPr="00E7441A">
              <w:rPr>
                <w:sz w:val="22"/>
                <w:szCs w:val="22"/>
              </w:rPr>
              <w:lastRenderedPageBreak/>
              <w:t>окружающей природно-социальной среды, негативно влияющих на здоровье челов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ка; способах их компенсации, избегания, преодоления;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способность прогнозировать последствия деятельности 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ловека в природе, оценивать влияние природных и антроп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генных факторов риска на зд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ровье человека;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опыт самооценки личного вклада в ресурсосбережение, сохранение качества окружа</w:t>
            </w:r>
            <w:r w:rsidRPr="00E7441A">
              <w:rPr>
                <w:sz w:val="22"/>
                <w:szCs w:val="22"/>
              </w:rPr>
              <w:t>ю</w:t>
            </w:r>
            <w:r w:rsidRPr="00E7441A">
              <w:rPr>
                <w:sz w:val="22"/>
                <w:szCs w:val="22"/>
              </w:rPr>
              <w:t>щей среды, биоразнообразия, экологическую безопасность;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осознание социальной зн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чимости идей устойчивого ра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вития; готовность участвовать в пропаганде идей образования для устойчивого развития;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знание основ законодател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ства в области защиты здоровья и экологического качества окружающей среды и выполн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ние его требований;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овладение способами соц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ального взаимодействия по в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просам улучшения экологич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ского качества окружающей среды, устойчивого развития территории, экологического здоровьесберегающего пр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свещения населения;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профессиональная ориент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ция с учётом представлений о вкладе разных профессий в 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lastRenderedPageBreak/>
              <w:t>шение проблем экологии, зд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ровья, устойчивого развития общества;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развитие экологической грамотности родителей, нас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ления, привлечение их к орг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низации общественно значимой экологически ориентированной деятельности;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устойчивая мотивация к в</w:t>
            </w:r>
            <w:r w:rsidRPr="00E7441A">
              <w:rPr>
                <w:sz w:val="22"/>
                <w:szCs w:val="22"/>
              </w:rPr>
              <w:t>ы</w:t>
            </w:r>
            <w:r w:rsidRPr="00E7441A">
              <w:rPr>
                <w:sz w:val="22"/>
                <w:szCs w:val="22"/>
              </w:rPr>
              <w:t>полнению правил личной и общественной гигиены и сан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тарии; рациональной организ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ции режима дня, питания; зан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тиям физической культурой, спортом, туризмом; самообр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зованию; труду и творчеству для успешной социализации;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опыт участия в физкульту</w:t>
            </w:r>
            <w:r w:rsidRPr="00E7441A">
              <w:rPr>
                <w:sz w:val="22"/>
                <w:szCs w:val="22"/>
              </w:rPr>
              <w:t>р</w:t>
            </w:r>
            <w:r w:rsidRPr="00E7441A">
              <w:rPr>
                <w:sz w:val="22"/>
                <w:szCs w:val="22"/>
              </w:rPr>
              <w:t>но-оздоровительных, санита</w:t>
            </w:r>
            <w:r w:rsidRPr="00E7441A">
              <w:rPr>
                <w:sz w:val="22"/>
                <w:szCs w:val="22"/>
              </w:rPr>
              <w:t>р</w:t>
            </w:r>
            <w:r w:rsidRPr="00E7441A">
              <w:rPr>
                <w:sz w:val="22"/>
                <w:szCs w:val="22"/>
              </w:rPr>
              <w:t>но-гигиенических мероприят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ях, экологическом туризме;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резко негативное отношение к курению, употреблению а</w:t>
            </w:r>
            <w:r w:rsidRPr="00E7441A">
              <w:rPr>
                <w:sz w:val="22"/>
                <w:szCs w:val="22"/>
              </w:rPr>
              <w:t>л</w:t>
            </w:r>
            <w:r w:rsidRPr="00E7441A">
              <w:rPr>
                <w:sz w:val="22"/>
                <w:szCs w:val="22"/>
              </w:rPr>
              <w:t>когольных напитков, наркот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ков и других психоактивных веществ (ПАВ);</w:t>
            </w:r>
          </w:p>
          <w:p w:rsidR="00843C42" w:rsidRPr="00E7441A" w:rsidRDefault="00843C42" w:rsidP="00BF295F">
            <w:pPr>
              <w:spacing w:after="68" w:line="50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отрицательное отношение к лицам и организациям, проп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гандирующим курение и пья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ство, распространяющим наркотики и другие ПАВ.</w:t>
            </w:r>
          </w:p>
        </w:tc>
        <w:tc>
          <w:tcPr>
            <w:tcW w:w="3544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Получают представления о здоровье, здоровом образе жизни, природных возможностях челов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ческого организма, их обусло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ленности экологическим кач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ством окружающей среды, о н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 xml:space="preserve">разрывной связи экологической культуры человека и его здоровья (в ходе бесед, просмотра учебных </w:t>
            </w:r>
            <w:r w:rsidRPr="00E7441A">
              <w:rPr>
                <w:sz w:val="22"/>
                <w:szCs w:val="22"/>
              </w:rPr>
              <w:lastRenderedPageBreak/>
              <w:t>фильмов, игровых и тренинговых программ, уроков и внеурочной деятельности).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 пропаганде эк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логически сообразного здорового образа жизни — проводят беседы, тематические игры, театрализ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ванные представления для мла</w:t>
            </w:r>
            <w:r w:rsidRPr="00E7441A">
              <w:rPr>
                <w:sz w:val="22"/>
                <w:szCs w:val="22"/>
              </w:rPr>
              <w:t>д</w:t>
            </w:r>
            <w:r w:rsidRPr="00E7441A">
              <w:rPr>
                <w:sz w:val="22"/>
                <w:szCs w:val="22"/>
              </w:rPr>
              <w:t>ших школьников, сверстников, населения. Просматривают и о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t>суждают фильмы, посвящённые разным формам оздоровления.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Учатся экологически грамо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ному поведению в школе, дома, в природной и городской среде: о</w:t>
            </w:r>
            <w:r w:rsidRPr="00E7441A">
              <w:rPr>
                <w:sz w:val="22"/>
                <w:szCs w:val="22"/>
              </w:rPr>
              <w:t>р</w:t>
            </w:r>
            <w:r w:rsidRPr="00E7441A">
              <w:rPr>
                <w:sz w:val="22"/>
                <w:szCs w:val="22"/>
              </w:rPr>
              <w:t>ганизовывать экологически бе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опасный уклад школьной и 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машней жизни, бережно расход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вать воду, электроэнергию, утил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зировать мусор, сохранять места обитания растений и животных (в процессе участия в практических делах, проведения экологических акций, ролевых игр, школьных конференций, уроков технологии, внеурочной деятельности).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 проведении школьных спартакиад, эстафет, экологических и туристических слётов, экологических лагерей, походов по родному краю. Ведут краеведческую, поисковую, экол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гическую работу в местных и дальних туристических походах и экскурсиях, путешествиях и эк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педициях.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 xml:space="preserve">Участвуют в практической </w:t>
            </w:r>
            <w:r w:rsidRPr="00E7441A">
              <w:rPr>
                <w:sz w:val="22"/>
                <w:szCs w:val="22"/>
              </w:rPr>
              <w:lastRenderedPageBreak/>
              <w:t>природоохранительной деятельн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сти, в деятельности школьных экологических центров, лесн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честв, экологических патрулей; создании и реализации коллекти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ных природоохранных проектов.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Составляют правильный 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жим занятий физической культ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рой, спортом, туризмом, рацион здорового питания, режим дня, учёбы и отдыха с учётом эколог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ческих факторов окружающей среды и контролируют их выпо</w:t>
            </w:r>
            <w:r w:rsidRPr="00E7441A">
              <w:rPr>
                <w:sz w:val="22"/>
                <w:szCs w:val="22"/>
              </w:rPr>
              <w:t>л</w:t>
            </w:r>
            <w:r w:rsidRPr="00E7441A">
              <w:rPr>
                <w:sz w:val="22"/>
                <w:szCs w:val="22"/>
              </w:rPr>
              <w:t>нение в различных формах мон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торинга.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Учатся оказывать первую доврачебную помощь пострада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шим.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Получают представление о возможном негативном влиянии компьютерных игр, телевидения, рекламы на здоровье человека (в рамках бесед с педагогами, школьными психологами, мед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цинскими работниками, родител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ми).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Приобретают навык против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стояния негативному влиянию сверстников и взрослых на форм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рование вредных для здоровья привычек, зависимости от ПАВ (научиться говорить «нет») (в ходе дискуссий, тренингов, ролевых игр, обсуждения видеосюжетов и др.).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на добровольной основе в деятельности детско-</w:t>
            </w:r>
            <w:r w:rsidRPr="00E7441A">
              <w:rPr>
                <w:sz w:val="22"/>
                <w:szCs w:val="22"/>
              </w:rPr>
              <w:lastRenderedPageBreak/>
              <w:t>юношеских общественных экол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гических организаций, меропри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тиях, проводимых общественными экологическими организациями.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Проводят школьный эколог</w:t>
            </w:r>
            <w:r w:rsidRPr="00E7441A">
              <w:rPr>
                <w:sz w:val="22"/>
                <w:szCs w:val="22"/>
              </w:rPr>
              <w:t>и</w:t>
            </w:r>
            <w:r w:rsidR="008E6BDF">
              <w:rPr>
                <w:sz w:val="22"/>
                <w:szCs w:val="22"/>
              </w:rPr>
              <w:t>ческий мониторинг</w:t>
            </w:r>
            <w:r w:rsidRPr="00E7441A">
              <w:rPr>
                <w:sz w:val="22"/>
                <w:szCs w:val="22"/>
              </w:rPr>
              <w:t>, включающий:. Разрабатывают и реализуют уче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t>но-исследовательские и просвет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тельские проекты по направлен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ям: экология и здоровье, ресурс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сбережение, экология и бизнес и др.</w:t>
            </w:r>
          </w:p>
        </w:tc>
        <w:tc>
          <w:tcPr>
            <w:tcW w:w="4252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• ценностное отношение к жизни во всех её проявлениях, качеству окружающей среды, своему здоровью, здоровью род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телей, членов своей семьи, педагогов, сверстников;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осознание ценности экологически цел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сообразного, здорового и безопасного о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t>раза жизни, взаимной связи здоровья 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lastRenderedPageBreak/>
              <w:t>ловека и экологического состояния окр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жающей его среды;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начальный опыт участия в пропаганде экологически целесообразного поведения, в создании экологически безопасного уклада школьной жизни;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экологическое мышление и экологич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скую грамотность в разных формах де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тельности;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знание единства и взаимовлияния ра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личных видов здоровья человека, их об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словленности внутренними и внешними факторами;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знание   правил экологического повед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ния, вариантов здорового образа жизни;</w:t>
            </w:r>
          </w:p>
          <w:p w:rsidR="00843C42" w:rsidRPr="00E7441A" w:rsidRDefault="00843C42" w:rsidP="002F131A">
            <w:pPr>
              <w:spacing w:after="68" w:line="212" w:lineRule="atLeast"/>
              <w:ind w:firstLine="3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знание норм и правил экологической этики, законодательства в области экол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гии и здоровья;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знание традиций нравственно-этического отношения к природе и здор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вью в культуре народов России;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знание глобальной взаимосвязи и вза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мозависимости природных и социальных явлений;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выделять ценность экологич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ской культуры, экологического качества окружающей среды, здоровья, здорового и безопасного образа жизни как целевой приоритет при организации собственной жизнедеятельности, при взаимодействии с людьми; адекватно использовать знания о позитивных и негативных факторах, вл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яющих на здоровье человека;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анализировать изменения в окружающей среде и прогнозировать п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 xml:space="preserve">следствия этих изменений для природы и </w:t>
            </w:r>
            <w:r w:rsidRPr="00E7441A">
              <w:rPr>
                <w:sz w:val="22"/>
                <w:szCs w:val="22"/>
              </w:rPr>
              <w:lastRenderedPageBreak/>
              <w:t>здоровья человека;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устанавливать причинно-следственные связи возникновения и ра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вития явлений в экосистемах;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строить свою деятельность и проекты с учётом создаваемой нагрузки на социоприродное окружение;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знания об оздоровительном влиянии экологически чистых природных факт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ров на человека;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формирование личного опыта здор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вьесберегающей деятельности;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знания о возможном негативном вли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нии компьютерных игр, телевидения, 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кламы на здоровье человека;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резко негативное отношение к курению, употреблению алкогольных напитков, наркотиков и других психоактивных в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ществ (ПАВ); отрицательное отношение к лицам и организациям, пропагандиру</w:t>
            </w:r>
            <w:r w:rsidRPr="00E7441A">
              <w:rPr>
                <w:sz w:val="22"/>
                <w:szCs w:val="22"/>
              </w:rPr>
              <w:t>ю</w:t>
            </w:r>
            <w:r w:rsidRPr="00E7441A">
              <w:rPr>
                <w:sz w:val="22"/>
                <w:szCs w:val="22"/>
              </w:rPr>
              <w:t>щим курение и пьянство, распространя</w:t>
            </w:r>
            <w:r w:rsidRPr="00E7441A">
              <w:rPr>
                <w:sz w:val="22"/>
                <w:szCs w:val="22"/>
              </w:rPr>
              <w:t>ю</w:t>
            </w:r>
            <w:r w:rsidRPr="00E7441A">
              <w:rPr>
                <w:sz w:val="22"/>
                <w:szCs w:val="22"/>
              </w:rPr>
              <w:t>щим наркотики и другие ПАВ;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отрицательное отношение к загрязнению окружающей среды, расточительному расходованию природных ресурсов и энергии; 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противостоять негативным фа</w:t>
            </w:r>
            <w:r w:rsidRPr="00E7441A">
              <w:rPr>
                <w:sz w:val="22"/>
                <w:szCs w:val="22"/>
              </w:rPr>
              <w:t>к</w:t>
            </w:r>
            <w:r w:rsidRPr="00E7441A">
              <w:rPr>
                <w:sz w:val="22"/>
                <w:szCs w:val="22"/>
              </w:rPr>
              <w:t>торам, способствующим ухудшению зд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ровья;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важности физической кул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туры и спорта для здоровья человека, его образования, труда и творчества, всест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роннего развития личности;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знание и выполнение санитарно-гигиенических правил, соблюдение здор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lastRenderedPageBreak/>
              <w:t>вьесберегающего режима дня;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рационально организовать физ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ческую и интеллектуальную деятельность, оптимально сочетать труд и отдых, ра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личные виды активности в целях укрепл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ния физического, духовного и социально-психологического здоровья;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проявление интереса к прогулкам на природе, подвижным играм, участию в спортивных соревнованиях, туристич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ским походам, занятиям в спортивных секциях, военизированным играм;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формирование опыта участия в общ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ственно значимых делах по охране прир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ды и заботе о личном здоровье и здоровье окружающих людей;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овладение умением сотрудничества (с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циального партнёрства), связанного с 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шением местных экологических проблем и здоровьем людей;</w:t>
            </w:r>
          </w:p>
          <w:p w:rsidR="00843C42" w:rsidRPr="00E7441A" w:rsidRDefault="00843C42" w:rsidP="00E12977">
            <w:pPr>
              <w:spacing w:after="68" w:line="50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опыт участия в разработке и реализации учебно-исследовательских комплексных проектов с выявлением в них проблем экологии и здоровья и путей их решения.</w:t>
            </w:r>
          </w:p>
        </w:tc>
      </w:tr>
      <w:tr w:rsidR="00843C42" w:rsidRPr="00E7441A" w:rsidTr="00843C42">
        <w:tc>
          <w:tcPr>
            <w:tcW w:w="1559" w:type="dxa"/>
            <w:hideMark/>
          </w:tcPr>
          <w:p w:rsidR="00843C42" w:rsidRPr="00E7441A" w:rsidRDefault="00843C42" w:rsidP="00843C42">
            <w:pPr>
              <w:spacing w:line="120" w:lineRule="atLeast"/>
              <w:jc w:val="center"/>
              <w:rPr>
                <w:b/>
                <w:sz w:val="22"/>
                <w:szCs w:val="22"/>
              </w:rPr>
            </w:pPr>
            <w:r w:rsidRPr="00E7441A">
              <w:rPr>
                <w:b/>
                <w:sz w:val="22"/>
                <w:szCs w:val="22"/>
              </w:rPr>
              <w:lastRenderedPageBreak/>
              <w:t>Воспитание трудолюбия, сознательн</w:t>
            </w:r>
            <w:r w:rsidRPr="00E7441A">
              <w:rPr>
                <w:b/>
                <w:sz w:val="22"/>
                <w:szCs w:val="22"/>
              </w:rPr>
              <w:t>о</w:t>
            </w:r>
            <w:r w:rsidRPr="00E7441A">
              <w:rPr>
                <w:b/>
                <w:sz w:val="22"/>
                <w:szCs w:val="22"/>
              </w:rPr>
              <w:t>го, творч</w:t>
            </w:r>
            <w:r w:rsidRPr="00E7441A">
              <w:rPr>
                <w:b/>
                <w:sz w:val="22"/>
                <w:szCs w:val="22"/>
              </w:rPr>
              <w:t>е</w:t>
            </w:r>
            <w:r w:rsidRPr="00E7441A">
              <w:rPr>
                <w:b/>
                <w:sz w:val="22"/>
                <w:szCs w:val="22"/>
              </w:rPr>
              <w:t>ского отн</w:t>
            </w:r>
            <w:r w:rsidRPr="00E7441A">
              <w:rPr>
                <w:b/>
                <w:sz w:val="22"/>
                <w:szCs w:val="22"/>
              </w:rPr>
              <w:t>о</w:t>
            </w:r>
            <w:r w:rsidRPr="00E7441A">
              <w:rPr>
                <w:b/>
                <w:sz w:val="22"/>
                <w:szCs w:val="22"/>
              </w:rPr>
              <w:lastRenderedPageBreak/>
              <w:t>шения к о</w:t>
            </w:r>
            <w:r w:rsidRPr="00E7441A">
              <w:rPr>
                <w:b/>
                <w:sz w:val="22"/>
                <w:szCs w:val="22"/>
              </w:rPr>
              <w:t>б</w:t>
            </w:r>
            <w:r w:rsidRPr="00E7441A">
              <w:rPr>
                <w:b/>
                <w:sz w:val="22"/>
                <w:szCs w:val="22"/>
              </w:rPr>
              <w:t>разованию, труду и жи</w:t>
            </w:r>
            <w:r w:rsidRPr="00E7441A">
              <w:rPr>
                <w:b/>
                <w:sz w:val="22"/>
                <w:szCs w:val="22"/>
              </w:rPr>
              <w:t>з</w:t>
            </w:r>
            <w:r w:rsidRPr="00E7441A">
              <w:rPr>
                <w:b/>
                <w:sz w:val="22"/>
                <w:szCs w:val="22"/>
              </w:rPr>
              <w:t>ни, подг</w:t>
            </w:r>
            <w:r w:rsidRPr="00E7441A">
              <w:rPr>
                <w:b/>
                <w:sz w:val="22"/>
                <w:szCs w:val="22"/>
              </w:rPr>
              <w:t>о</w:t>
            </w:r>
            <w:r w:rsidRPr="00E7441A">
              <w:rPr>
                <w:b/>
                <w:sz w:val="22"/>
                <w:szCs w:val="22"/>
              </w:rPr>
              <w:t>товка к с</w:t>
            </w:r>
            <w:r w:rsidRPr="00E7441A">
              <w:rPr>
                <w:b/>
                <w:sz w:val="22"/>
                <w:szCs w:val="22"/>
              </w:rPr>
              <w:t>о</w:t>
            </w:r>
            <w:r w:rsidRPr="00E7441A">
              <w:rPr>
                <w:b/>
                <w:sz w:val="22"/>
                <w:szCs w:val="22"/>
              </w:rPr>
              <w:t>знательному выбору пр</w:t>
            </w:r>
            <w:r w:rsidRPr="00E7441A">
              <w:rPr>
                <w:b/>
                <w:sz w:val="22"/>
                <w:szCs w:val="22"/>
              </w:rPr>
              <w:t>о</w:t>
            </w:r>
            <w:r w:rsidRPr="00E7441A">
              <w:rPr>
                <w:b/>
                <w:sz w:val="22"/>
                <w:szCs w:val="22"/>
              </w:rPr>
              <w:t>фессии</w:t>
            </w:r>
          </w:p>
        </w:tc>
        <w:tc>
          <w:tcPr>
            <w:tcW w:w="2552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50" w:lineRule="atLeast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научное знание, стре</w:t>
            </w:r>
            <w:r w:rsidRPr="00E7441A">
              <w:rPr>
                <w:sz w:val="22"/>
                <w:szCs w:val="22"/>
              </w:rPr>
              <w:t>м</w:t>
            </w:r>
            <w:r w:rsidRPr="00E7441A">
              <w:rPr>
                <w:sz w:val="22"/>
                <w:szCs w:val="22"/>
              </w:rPr>
              <w:t>ление к познанию и и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тине, научная картина мира, нравственный смысл учения и самоо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lastRenderedPageBreak/>
              <w:t>разования, интеллект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альное развитие личн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сти; уважение к труду и людям труда; нра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ственный смысл труда, творчество и созидание; целеустремлённость и настойчивость, бере</w:t>
            </w:r>
            <w:r w:rsidRPr="00E7441A">
              <w:rPr>
                <w:sz w:val="22"/>
                <w:szCs w:val="22"/>
              </w:rPr>
              <w:t>ж</w:t>
            </w:r>
            <w:r w:rsidRPr="00E7441A">
              <w:rPr>
                <w:sz w:val="22"/>
                <w:szCs w:val="22"/>
              </w:rPr>
              <w:t>ливость, выбор профе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сии</w:t>
            </w:r>
          </w:p>
        </w:tc>
        <w:tc>
          <w:tcPr>
            <w:tcW w:w="3231" w:type="dxa"/>
            <w:shd w:val="clear" w:color="auto" w:fill="FFFFFF"/>
            <w:hideMark/>
          </w:tcPr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• понимание необходимости научных знаний для развития личности и общества, их роли в жизни, труде, творчестве;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• осознание нравственных о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нов образования;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осознание важности непр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рывного образования и самоо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t>разования в течение всей жи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ни;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осознание нравственной природы труда, его роли в жи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ни человека и общества, в с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здании материальных, соц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альных и культурных благ; знание и уважение трудовых традиций своей семьи, труд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вых подвигов старших покол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ний;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планировать труд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вую деятельность, рационально использовать время, информ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цию и материальные ресурсы, соблюдать порядок на рабочем месте, осуществлять колле</w:t>
            </w:r>
            <w:r w:rsidRPr="00E7441A">
              <w:rPr>
                <w:sz w:val="22"/>
                <w:szCs w:val="22"/>
              </w:rPr>
              <w:t>к</w:t>
            </w:r>
            <w:r w:rsidRPr="00E7441A">
              <w:rPr>
                <w:sz w:val="22"/>
                <w:szCs w:val="22"/>
              </w:rPr>
              <w:t>тивную работу, в том числе при разработке и реализации уче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t>ных и учебно-трудовых прое</w:t>
            </w:r>
            <w:r w:rsidRPr="00E7441A">
              <w:rPr>
                <w:sz w:val="22"/>
                <w:szCs w:val="22"/>
              </w:rPr>
              <w:t>к</w:t>
            </w:r>
            <w:r w:rsidRPr="00E7441A">
              <w:rPr>
                <w:sz w:val="22"/>
                <w:szCs w:val="22"/>
              </w:rPr>
              <w:t>тов;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сформированность позити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ного отношения к учебной и учебно-трудовой деятельности, общественно полезным делам, умение осознанно проявлять инициативу и дисциплинир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ванность, выполнять работы по графику и в срок, следовать разработанному плану, отв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чать за качество и осознавать возможные риски;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готовность к выбору проф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lastRenderedPageBreak/>
              <w:t>ля обучения на следующей ступени образования или пр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фессиональному выбору в сл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чае перехода в систему профе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сионального образования (ум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ние ориентироваться на рынке труда, в мире профессий, в с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стеме профессионального обр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зования, соотносить свои инт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ресы и возможности с профе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сиональной перспективой, п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лучать дополнительные знания и умения, необходимые для профильного или професси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нального образования);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бережное отношение к 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зультатам своего труда, труда других людей, к школьному имуществу, учебникам, личным вещам; поддержание чистоты и порядка в классе и школе; г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товность содействовать в бл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гоустройстве школы и её бл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жайшего окружения;</w:t>
            </w:r>
          </w:p>
          <w:p w:rsidR="00843C42" w:rsidRPr="00E7441A" w:rsidRDefault="00843C42" w:rsidP="00BF295F">
            <w:pPr>
              <w:spacing w:after="68" w:line="212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общее знакомство с труд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вым законодательством;</w:t>
            </w:r>
          </w:p>
          <w:p w:rsidR="00843C42" w:rsidRPr="00E7441A" w:rsidRDefault="00843C42" w:rsidP="00BF295F">
            <w:pPr>
              <w:spacing w:after="68" w:line="50" w:lineRule="atLeast"/>
              <w:ind w:firstLine="147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нетерпимое отношение к л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ни, безответственности и па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сивности в образовании и труде</w:t>
            </w:r>
          </w:p>
        </w:tc>
        <w:tc>
          <w:tcPr>
            <w:tcW w:w="3544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Участвуют в подготовке и проведении конкурсов научно-</w:t>
            </w:r>
            <w:r w:rsidR="008E6BDF">
              <w:rPr>
                <w:sz w:val="22"/>
                <w:szCs w:val="22"/>
              </w:rPr>
              <w:t>исследовательских проектов</w:t>
            </w:r>
            <w:r w:rsidRPr="00E7441A">
              <w:rPr>
                <w:sz w:val="22"/>
                <w:szCs w:val="22"/>
              </w:rPr>
              <w:t>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 xml:space="preserve">Ведут дневники экскурсий, </w:t>
            </w:r>
            <w:r w:rsidRPr="00E7441A">
              <w:rPr>
                <w:sz w:val="22"/>
                <w:szCs w:val="22"/>
              </w:rPr>
              <w:lastRenderedPageBreak/>
              <w:t>походов, наблюдений по оценке окружающей среды.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 олимпиадах по учебным предметам, изготавлив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ют учебные пособия для школ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ных кабинетов.</w:t>
            </w:r>
          </w:p>
          <w:p w:rsidR="00843C42" w:rsidRPr="00E7441A" w:rsidRDefault="00843C42" w:rsidP="00E12977">
            <w:pPr>
              <w:spacing w:after="68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 экскурсиях на промышленные и сельскохозя</w:t>
            </w:r>
            <w:r w:rsidRPr="00E7441A">
              <w:rPr>
                <w:sz w:val="22"/>
                <w:szCs w:val="22"/>
              </w:rPr>
              <w:t>й</w:t>
            </w:r>
            <w:r w:rsidRPr="00E7441A">
              <w:rPr>
                <w:sz w:val="22"/>
                <w:szCs w:val="22"/>
              </w:rPr>
              <w:t>ственные предприятия, в научные организации, учреждения культ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ры, в ходе которых знакомятся с различными видами труда, с ра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личными профессиями.</w:t>
            </w:r>
          </w:p>
          <w:p w:rsidR="00843C42" w:rsidRPr="00E7441A" w:rsidRDefault="00843C42" w:rsidP="00E12977">
            <w:pPr>
              <w:spacing w:after="68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Знакомятся с профессионал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ной деятельностью и жизненным путём своих родителей и прарод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телей, участвуют в организации и проведении презентаций «Труд нашей семьи».</w:t>
            </w:r>
          </w:p>
          <w:p w:rsidR="00843C42" w:rsidRPr="00E7441A" w:rsidRDefault="00843C42" w:rsidP="00E12977">
            <w:pPr>
              <w:spacing w:after="68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 различных видах общественно полезной деятельн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сти на базе школы и взаимоде</w:t>
            </w:r>
            <w:r w:rsidRPr="00E7441A">
              <w:rPr>
                <w:sz w:val="22"/>
                <w:szCs w:val="22"/>
              </w:rPr>
              <w:t>й</w:t>
            </w:r>
            <w:r w:rsidRPr="00E7441A">
              <w:rPr>
                <w:sz w:val="22"/>
                <w:szCs w:val="22"/>
              </w:rPr>
              <w:t>ствующих с ней учреждений 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полнительного образования, др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гих социальных институтов.</w:t>
            </w:r>
          </w:p>
          <w:p w:rsidR="00843C42" w:rsidRPr="00E7441A" w:rsidRDefault="00843C42" w:rsidP="00E12977">
            <w:pPr>
              <w:spacing w:after="68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Приобретают умения и нав</w:t>
            </w:r>
            <w:r w:rsidRPr="00E7441A">
              <w:rPr>
                <w:sz w:val="22"/>
                <w:szCs w:val="22"/>
              </w:rPr>
              <w:t>ы</w:t>
            </w:r>
            <w:r w:rsidRPr="00E7441A">
              <w:rPr>
                <w:sz w:val="22"/>
                <w:szCs w:val="22"/>
              </w:rPr>
              <w:t>ки сотрудничества, ролевого вза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модействия со сверстниками, взрослыми в учебно-трудовой де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тельности (в ходе сюжетно-ролевых экономических игр, п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средством создания игровых сит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аций по мотивам различных пр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фессий, проведения внеурочных мероприятий (праздники труда, ярмарки, конкурсы, города маст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 xml:space="preserve">ров, организации детских фирм и </w:t>
            </w:r>
            <w:r w:rsidRPr="00E7441A">
              <w:rPr>
                <w:sz w:val="22"/>
                <w:szCs w:val="22"/>
              </w:rPr>
              <w:lastRenderedPageBreak/>
              <w:t>т. д.), раскрывающих перед по</w:t>
            </w:r>
            <w:r w:rsidRPr="00E7441A">
              <w:rPr>
                <w:sz w:val="22"/>
                <w:szCs w:val="22"/>
              </w:rPr>
              <w:t>д</w:t>
            </w:r>
            <w:r w:rsidRPr="00E7441A">
              <w:rPr>
                <w:sz w:val="22"/>
                <w:szCs w:val="22"/>
              </w:rPr>
              <w:t>ростками широкий спектр профе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сиональной и трудовой деятельн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сти).</w:t>
            </w:r>
          </w:p>
          <w:p w:rsidR="00843C42" w:rsidRPr="00E7441A" w:rsidRDefault="00843C42" w:rsidP="00E12977">
            <w:pPr>
              <w:spacing w:after="68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 различных видах общественно полезной деятельн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сти на базе школы и взаимоде</w:t>
            </w:r>
            <w:r w:rsidRPr="00E7441A">
              <w:rPr>
                <w:sz w:val="22"/>
                <w:szCs w:val="22"/>
              </w:rPr>
              <w:t>й</w:t>
            </w:r>
            <w:r w:rsidRPr="00E7441A">
              <w:rPr>
                <w:sz w:val="22"/>
                <w:szCs w:val="22"/>
              </w:rPr>
              <w:t>ствующих с ней учреждений 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полнительного образования, др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гих социальных институтов (зан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тие народными промыслами, пр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родоохранительная деятельность, работа в творческих и учебно-производственных мастерских, трудовые акции, деятельность школьных производственных фирм, других трудовых и творч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ских общественных объединений, как подростковых, так и разново</w:t>
            </w:r>
            <w:r w:rsidRPr="00E7441A">
              <w:rPr>
                <w:sz w:val="22"/>
                <w:szCs w:val="22"/>
              </w:rPr>
              <w:t>з</w:t>
            </w:r>
            <w:r w:rsidRPr="00E7441A">
              <w:rPr>
                <w:sz w:val="22"/>
                <w:szCs w:val="22"/>
              </w:rPr>
              <w:t>растных, как в учебное, так и в к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никулярное время).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во встречах и б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седах с выпускниками своей шк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лы, знакомятся с биографиями в</w:t>
            </w:r>
            <w:r w:rsidRPr="00E7441A">
              <w:rPr>
                <w:sz w:val="22"/>
                <w:szCs w:val="22"/>
              </w:rPr>
              <w:t>ы</w:t>
            </w:r>
            <w:r w:rsidRPr="00E7441A">
              <w:rPr>
                <w:sz w:val="22"/>
                <w:szCs w:val="22"/>
              </w:rPr>
              <w:t>пускников, показавших достойные примеры высокого профессион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лизма, творческого отношения к труду и жизни.</w:t>
            </w:r>
          </w:p>
          <w:p w:rsidR="00843C42" w:rsidRPr="00E7441A" w:rsidRDefault="00843C42" w:rsidP="00E12977">
            <w:pPr>
              <w:spacing w:after="68" w:line="50" w:lineRule="atLeast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Учатся творчески и критич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ски работать с информацией: ц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ленаправленный сбор информ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ции, её структурирование, анализ и обобщение из разных источн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ков (в ходе выполнения информ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ционных проектов — дайджестов, электронных и бумажных спр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вочников, энциклопедий, катал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гов с приложением карт, схем, ф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lastRenderedPageBreak/>
              <w:t>тографий и др.).</w:t>
            </w:r>
          </w:p>
        </w:tc>
        <w:tc>
          <w:tcPr>
            <w:tcW w:w="4252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• понимание необходимости научных зн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ний для развития личности и общества, их роли в жизни, труде, творчестве;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нравственных основ образ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lastRenderedPageBreak/>
              <w:t>вания;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начальный опыт применения знаний в труде, общественной жизни, в быту;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применять знания, умения и навыки для решения проектных и учебно-исследовательских задач;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самоопределение в области своих позн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вательных интересов;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организовать процесс самообр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зования, творчески и критически работать с информацией из разных источников;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начальный опыт разработки и реализ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ции индивидуальных и коллективных комплексных учебно-исследовательских проектов; умение работать со сверстник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ми в проектных или учебно-исследовательских группах;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важности непрерывного о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t>разования и самообразования в течение всей жизни;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осознание нравственной природы труда, его роли в жизни человека и общ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ства, в создании материальных, социал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ных и культурных благ;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знание и уважение трудовых традиций своей семьи, трудовых подвигов старших поколений;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умение планировать трудовую деятел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t>ных и учебно-трудовых проектов;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 xml:space="preserve">• начальный опыт участия в общественно </w:t>
            </w:r>
            <w:r w:rsidRPr="00E7441A">
              <w:rPr>
                <w:sz w:val="22"/>
                <w:szCs w:val="22"/>
              </w:rPr>
              <w:lastRenderedPageBreak/>
              <w:t>значимых делах;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навыки трудового творческого сотру</w:t>
            </w:r>
            <w:r w:rsidRPr="00E7441A">
              <w:rPr>
                <w:sz w:val="22"/>
                <w:szCs w:val="22"/>
              </w:rPr>
              <w:t>д</w:t>
            </w:r>
            <w:r w:rsidRPr="00E7441A">
              <w:rPr>
                <w:sz w:val="22"/>
                <w:szCs w:val="22"/>
              </w:rPr>
              <w:t>ничества со сверстниками, младшими детьми и взрослыми;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знания о разных профессиях и их треб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ваниях к здоровью, морально-психологическим качествам, знаниям и умениям человека;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сформированность первоначальных профессиональных намерений и интер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сов;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общие представления о трудовом зак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нодательстве.</w:t>
            </w:r>
          </w:p>
          <w:p w:rsidR="00843C42" w:rsidRPr="00E7441A" w:rsidRDefault="00843C42" w:rsidP="00E12977">
            <w:pPr>
              <w:spacing w:after="68" w:line="50" w:lineRule="atLeast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 </w:t>
            </w:r>
          </w:p>
        </w:tc>
      </w:tr>
      <w:tr w:rsidR="00843C42" w:rsidRPr="00E7441A" w:rsidTr="00843C42">
        <w:tc>
          <w:tcPr>
            <w:tcW w:w="1559" w:type="dxa"/>
            <w:hideMark/>
          </w:tcPr>
          <w:p w:rsidR="00843C42" w:rsidRPr="00E7441A" w:rsidRDefault="00843C42" w:rsidP="00843C42">
            <w:pPr>
              <w:spacing w:line="120" w:lineRule="atLeast"/>
              <w:jc w:val="center"/>
              <w:rPr>
                <w:b/>
                <w:sz w:val="22"/>
                <w:szCs w:val="22"/>
              </w:rPr>
            </w:pPr>
            <w:r w:rsidRPr="00E7441A">
              <w:rPr>
                <w:b/>
                <w:sz w:val="22"/>
                <w:szCs w:val="22"/>
              </w:rPr>
              <w:lastRenderedPageBreak/>
              <w:t>Воспитание ценностного отношения к прекрасн</w:t>
            </w:r>
            <w:r w:rsidRPr="00E7441A">
              <w:rPr>
                <w:b/>
                <w:sz w:val="22"/>
                <w:szCs w:val="22"/>
              </w:rPr>
              <w:t>о</w:t>
            </w:r>
            <w:r w:rsidRPr="00E7441A">
              <w:rPr>
                <w:b/>
                <w:sz w:val="22"/>
                <w:szCs w:val="22"/>
              </w:rPr>
              <w:t>му, форм</w:t>
            </w:r>
            <w:r w:rsidRPr="00E7441A">
              <w:rPr>
                <w:b/>
                <w:sz w:val="22"/>
                <w:szCs w:val="22"/>
              </w:rPr>
              <w:t>и</w:t>
            </w:r>
            <w:r w:rsidRPr="00E7441A">
              <w:rPr>
                <w:b/>
                <w:sz w:val="22"/>
                <w:szCs w:val="22"/>
              </w:rPr>
              <w:t>рование о</w:t>
            </w:r>
            <w:r w:rsidRPr="00E7441A">
              <w:rPr>
                <w:b/>
                <w:sz w:val="22"/>
                <w:szCs w:val="22"/>
              </w:rPr>
              <w:t>с</w:t>
            </w:r>
            <w:r w:rsidRPr="00E7441A">
              <w:rPr>
                <w:b/>
                <w:sz w:val="22"/>
                <w:szCs w:val="22"/>
              </w:rPr>
              <w:t>нов эстет</w:t>
            </w:r>
            <w:r w:rsidRPr="00E7441A">
              <w:rPr>
                <w:b/>
                <w:sz w:val="22"/>
                <w:szCs w:val="22"/>
              </w:rPr>
              <w:t>и</w:t>
            </w:r>
            <w:r w:rsidRPr="00E7441A">
              <w:rPr>
                <w:b/>
                <w:sz w:val="22"/>
                <w:szCs w:val="22"/>
              </w:rPr>
              <w:t>ческой кул</w:t>
            </w:r>
            <w:r w:rsidRPr="00E7441A">
              <w:rPr>
                <w:b/>
                <w:sz w:val="22"/>
                <w:szCs w:val="22"/>
              </w:rPr>
              <w:t>ь</w:t>
            </w:r>
            <w:r w:rsidRPr="00E7441A">
              <w:rPr>
                <w:b/>
                <w:sz w:val="22"/>
                <w:szCs w:val="22"/>
              </w:rPr>
              <w:t>туры</w:t>
            </w:r>
            <w:r w:rsidR="00F65B79">
              <w:rPr>
                <w:b/>
                <w:sz w:val="22"/>
                <w:szCs w:val="22"/>
              </w:rPr>
              <w:t xml:space="preserve"> </w:t>
            </w:r>
            <w:r w:rsidRPr="00E7441A">
              <w:rPr>
                <w:b/>
                <w:sz w:val="22"/>
                <w:szCs w:val="22"/>
              </w:rPr>
              <w:t>-</w:t>
            </w:r>
            <w:r w:rsidR="00F65B79">
              <w:rPr>
                <w:b/>
                <w:sz w:val="22"/>
                <w:szCs w:val="22"/>
              </w:rPr>
              <w:t xml:space="preserve"> </w:t>
            </w:r>
            <w:r w:rsidRPr="00E7441A">
              <w:rPr>
                <w:b/>
                <w:sz w:val="22"/>
                <w:szCs w:val="22"/>
              </w:rPr>
              <w:t>эст</w:t>
            </w:r>
            <w:r w:rsidRPr="00E7441A">
              <w:rPr>
                <w:b/>
                <w:sz w:val="22"/>
                <w:szCs w:val="22"/>
              </w:rPr>
              <w:t>е</w:t>
            </w:r>
            <w:r w:rsidRPr="00E7441A">
              <w:rPr>
                <w:b/>
                <w:sz w:val="22"/>
                <w:szCs w:val="22"/>
              </w:rPr>
              <w:t>тическое воспитание</w:t>
            </w:r>
          </w:p>
        </w:tc>
        <w:tc>
          <w:tcPr>
            <w:tcW w:w="2552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50" w:lineRule="atLeast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красота, гармония, д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ховный мир человека, самовыражение личн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сти в творчестве и и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кусстве, эстетическое развитие личности</w:t>
            </w:r>
          </w:p>
        </w:tc>
        <w:tc>
          <w:tcPr>
            <w:tcW w:w="3231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ценностное отношение к прекрасному, восприятие и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кусства как особой формы п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знания и преобразования мира;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эстетическое восприятие предметов и явлений действ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тельности, развитие способн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сти видеть и ценить прекрасное в природе, быту, труде, спорте и творчестве людей, общ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ственной жизни;</w:t>
            </w:r>
          </w:p>
          <w:p w:rsidR="00843C42" w:rsidRPr="00E7441A" w:rsidRDefault="00843C42" w:rsidP="00E12977">
            <w:pPr>
              <w:spacing w:after="68" w:line="50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представление об иску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стве народов России.</w:t>
            </w:r>
          </w:p>
        </w:tc>
        <w:tc>
          <w:tcPr>
            <w:tcW w:w="3544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Получают представления об эстетических идеалах и худож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ственных ценностях культур нар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дов России (в ходе изучения уче</w:t>
            </w:r>
            <w:r w:rsidRPr="00E7441A">
              <w:rPr>
                <w:sz w:val="22"/>
                <w:szCs w:val="22"/>
              </w:rPr>
              <w:t>б</w:t>
            </w:r>
            <w:r w:rsidRPr="00E7441A">
              <w:rPr>
                <w:sz w:val="22"/>
                <w:szCs w:val="22"/>
              </w:rPr>
              <w:t>ных предметов, встреч с предст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вителями творческих профессий, экскурсий на художественные производства, к памятникам зо</w:t>
            </w:r>
            <w:r w:rsidRPr="00E7441A">
              <w:rPr>
                <w:sz w:val="22"/>
                <w:szCs w:val="22"/>
              </w:rPr>
              <w:t>д</w:t>
            </w:r>
            <w:r w:rsidRPr="00E7441A">
              <w:rPr>
                <w:sz w:val="22"/>
                <w:szCs w:val="22"/>
              </w:rPr>
              <w:t>чества и на объекты современной архитектуры, ландшафтного д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зайна и парковых ансамблей, зн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комства с лучшими произведени</w:t>
            </w:r>
            <w:r w:rsidRPr="00E7441A">
              <w:rPr>
                <w:sz w:val="22"/>
                <w:szCs w:val="22"/>
              </w:rPr>
              <w:t>я</w:t>
            </w:r>
            <w:r w:rsidRPr="00E7441A">
              <w:rPr>
                <w:sz w:val="22"/>
                <w:szCs w:val="22"/>
              </w:rPr>
              <w:t>ми искусства в музеях, на выста</w:t>
            </w:r>
            <w:r w:rsidRPr="00E7441A">
              <w:rPr>
                <w:sz w:val="22"/>
                <w:szCs w:val="22"/>
              </w:rPr>
              <w:t>в</w:t>
            </w:r>
            <w:r w:rsidRPr="00E7441A">
              <w:rPr>
                <w:sz w:val="22"/>
                <w:szCs w:val="22"/>
              </w:rPr>
              <w:t>ках, по репродукциям, учебным фильмам).</w:t>
            </w:r>
          </w:p>
          <w:p w:rsidR="00843C42" w:rsidRPr="00E7441A" w:rsidRDefault="00843C42" w:rsidP="00E12977">
            <w:pPr>
              <w:spacing w:after="68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Знакомятся с эстетическими идеалами, традициями худож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ственной культуры родного края, с фольклором и народными худож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ственными промыслами (в ходе изучения учебных предметов, в системе экскурсионно-краеведческой деятельности, вн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классных мероприятий, включая шефство над памятниками культ</w:t>
            </w:r>
            <w:r w:rsidRPr="00E7441A">
              <w:rPr>
                <w:sz w:val="22"/>
                <w:szCs w:val="22"/>
              </w:rPr>
              <w:t>у</w:t>
            </w:r>
            <w:r w:rsidRPr="00E7441A">
              <w:rPr>
                <w:sz w:val="22"/>
                <w:szCs w:val="22"/>
              </w:rPr>
              <w:t>ры вблизи школы, посещение ко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курсов и фестивалей исполнителей народной музыки, художестве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ных мастерских, театрализованных народных ярмарок, фестивалей народного творчества, тематич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ских выставок).</w:t>
            </w:r>
          </w:p>
          <w:p w:rsidR="00843C42" w:rsidRPr="00E7441A" w:rsidRDefault="00843C42" w:rsidP="00E12977">
            <w:pPr>
              <w:spacing w:after="68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Знакомятся с местными м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стерами прикладного искусства, наблюдают за их работой, учас</w:t>
            </w:r>
            <w:r w:rsidRPr="00E7441A">
              <w:rPr>
                <w:sz w:val="22"/>
                <w:szCs w:val="22"/>
              </w:rPr>
              <w:t>т</w:t>
            </w:r>
            <w:r w:rsidRPr="00E7441A">
              <w:rPr>
                <w:sz w:val="22"/>
                <w:szCs w:val="22"/>
              </w:rPr>
              <w:t>вуют в беседах «Красивые и н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lastRenderedPageBreak/>
              <w:t>красивые поступки», «Чем крас</w:t>
            </w:r>
            <w:r w:rsidRPr="00E7441A">
              <w:rPr>
                <w:sz w:val="22"/>
                <w:szCs w:val="22"/>
              </w:rPr>
              <w:t>и</w:t>
            </w:r>
            <w:r w:rsidRPr="00E7441A">
              <w:rPr>
                <w:sz w:val="22"/>
                <w:szCs w:val="22"/>
              </w:rPr>
              <w:t>вы люди вокруг нас» и др., обсу</w:t>
            </w:r>
            <w:r w:rsidRPr="00E7441A">
              <w:rPr>
                <w:sz w:val="22"/>
                <w:szCs w:val="22"/>
              </w:rPr>
              <w:t>ж</w:t>
            </w:r>
            <w:r w:rsidRPr="00E7441A">
              <w:rPr>
                <w:sz w:val="22"/>
                <w:szCs w:val="22"/>
              </w:rPr>
              <w:t>дают прочитанные книги, худож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ственные фильмы, телевизионные передачи, компьютерные игры на предмет их этического и эстетич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ского содержания.</w:t>
            </w:r>
          </w:p>
          <w:p w:rsidR="00843C42" w:rsidRPr="00E7441A" w:rsidRDefault="00843C42" w:rsidP="00E12977">
            <w:pPr>
              <w:spacing w:after="68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Получают опыт самореализ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ции в различных видах творческой деятельности, развивают умения выражать себя в доступных видах и формах художественного тво</w:t>
            </w:r>
            <w:r w:rsidRPr="00E7441A">
              <w:rPr>
                <w:sz w:val="22"/>
                <w:szCs w:val="22"/>
              </w:rPr>
              <w:t>р</w:t>
            </w:r>
            <w:r w:rsidRPr="00E7441A">
              <w:rPr>
                <w:sz w:val="22"/>
                <w:szCs w:val="22"/>
              </w:rPr>
              <w:t>чества на уроках художественного труда и в системе учреждений д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полнительного образования.</w:t>
            </w:r>
          </w:p>
          <w:p w:rsidR="00843C42" w:rsidRPr="00E7441A" w:rsidRDefault="00843C42" w:rsidP="00E12977">
            <w:pPr>
              <w:spacing w:after="68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вместе с родит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лями в проведении выставок с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мейного художественного творч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ства, музыкальных вечеров, в эк</w:t>
            </w:r>
            <w:r w:rsidRPr="00E7441A">
              <w:rPr>
                <w:sz w:val="22"/>
                <w:szCs w:val="22"/>
              </w:rPr>
              <w:t>с</w:t>
            </w:r>
            <w:r w:rsidRPr="00E7441A">
              <w:rPr>
                <w:sz w:val="22"/>
                <w:szCs w:val="22"/>
              </w:rPr>
              <w:t>курсионно-краеведческой деятел</w:t>
            </w:r>
            <w:r w:rsidRPr="00E7441A">
              <w:rPr>
                <w:sz w:val="22"/>
                <w:szCs w:val="22"/>
              </w:rPr>
              <w:t>ь</w:t>
            </w:r>
            <w:r w:rsidRPr="00E7441A">
              <w:rPr>
                <w:sz w:val="22"/>
                <w:szCs w:val="22"/>
              </w:rPr>
              <w:t>ности, посещают театры, конце</w:t>
            </w:r>
            <w:r w:rsidRPr="00E7441A">
              <w:rPr>
                <w:sz w:val="22"/>
                <w:szCs w:val="22"/>
              </w:rPr>
              <w:t>р</w:t>
            </w:r>
            <w:r w:rsidRPr="00E7441A">
              <w:rPr>
                <w:sz w:val="22"/>
                <w:szCs w:val="22"/>
              </w:rPr>
              <w:t>ты, выставки  с представлением в образовательном учреждении св</w:t>
            </w:r>
            <w:r w:rsidRPr="00E7441A">
              <w:rPr>
                <w:sz w:val="22"/>
                <w:szCs w:val="22"/>
              </w:rPr>
              <w:t>о</w:t>
            </w:r>
            <w:r w:rsidRPr="00E7441A">
              <w:rPr>
                <w:sz w:val="22"/>
                <w:szCs w:val="22"/>
              </w:rPr>
              <w:t>их впечатлений и созданных по мотивам экскурсий творческих работ.</w:t>
            </w:r>
          </w:p>
          <w:p w:rsidR="00843C42" w:rsidRPr="00E7441A" w:rsidRDefault="00843C42" w:rsidP="00E12977">
            <w:pPr>
              <w:spacing w:after="68" w:line="50" w:lineRule="atLeast"/>
              <w:ind w:firstLine="454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Участвуют в оформлении класса и школы, озеленении пришкольного участка, стремятся внести красоту в домашний быт.</w:t>
            </w:r>
          </w:p>
        </w:tc>
        <w:tc>
          <w:tcPr>
            <w:tcW w:w="4252" w:type="dxa"/>
            <w:shd w:val="clear" w:color="auto" w:fill="FFFFFF"/>
            <w:hideMark/>
          </w:tcPr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lastRenderedPageBreak/>
              <w:t>• ценностное отношение к прекрасному;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понимание искусства как особой формы познания и преобразования мира;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способность видеть и ценить прекрасное в природе, быту, труде, спорте и творч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 людей, общественной жизни;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опыт эстетических переживаний, набл</w:t>
            </w:r>
            <w:r w:rsidRPr="00E7441A">
              <w:rPr>
                <w:sz w:val="22"/>
                <w:szCs w:val="22"/>
              </w:rPr>
              <w:t>ю</w:t>
            </w:r>
            <w:r w:rsidRPr="00E7441A">
              <w:rPr>
                <w:sz w:val="22"/>
                <w:szCs w:val="22"/>
              </w:rPr>
              <w:t>дений эстетических объектов в природе и социуме, эстетического отношения к окружающему миру и самому себе;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представление об искусстве народов России;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опыт эмоционального постижения народного творчества, этнокультурных традиций, фольклора народов России;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интерес к занятиям творческого характ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ра, различным видам искусства, худож</w:t>
            </w:r>
            <w:r w:rsidRPr="00E7441A">
              <w:rPr>
                <w:sz w:val="22"/>
                <w:szCs w:val="22"/>
              </w:rPr>
              <w:t>е</w:t>
            </w:r>
            <w:r w:rsidRPr="00E7441A">
              <w:rPr>
                <w:sz w:val="22"/>
                <w:szCs w:val="22"/>
              </w:rPr>
              <w:t>ственной самодеятельности;</w:t>
            </w:r>
          </w:p>
          <w:p w:rsidR="00843C42" w:rsidRPr="00E7441A" w:rsidRDefault="00843C42" w:rsidP="00E12977">
            <w:pPr>
              <w:spacing w:after="68" w:line="212" w:lineRule="atLeast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опыт самореализации в различных видах творческой деятельности, умение выр</w:t>
            </w:r>
            <w:r w:rsidRPr="00E7441A">
              <w:rPr>
                <w:sz w:val="22"/>
                <w:szCs w:val="22"/>
              </w:rPr>
              <w:t>а</w:t>
            </w:r>
            <w:r w:rsidRPr="00E7441A">
              <w:rPr>
                <w:sz w:val="22"/>
                <w:szCs w:val="22"/>
              </w:rPr>
              <w:t>жать себя в доступных видах творчества;</w:t>
            </w:r>
          </w:p>
          <w:p w:rsidR="00843C42" w:rsidRPr="00E7441A" w:rsidRDefault="00843C42" w:rsidP="00E12977">
            <w:pPr>
              <w:spacing w:after="68" w:line="212" w:lineRule="atLeast"/>
              <w:ind w:firstLine="454"/>
              <w:jc w:val="both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• опыт реализации эстетических це</w:t>
            </w:r>
            <w:r w:rsidRPr="00E7441A">
              <w:rPr>
                <w:sz w:val="22"/>
                <w:szCs w:val="22"/>
              </w:rPr>
              <w:t>н</w:t>
            </w:r>
            <w:r w:rsidRPr="00E7441A">
              <w:rPr>
                <w:sz w:val="22"/>
                <w:szCs w:val="22"/>
              </w:rPr>
              <w:t>ностей в пространстве школы и семьи.</w:t>
            </w:r>
          </w:p>
          <w:p w:rsidR="00843C42" w:rsidRPr="00E7441A" w:rsidRDefault="00843C42" w:rsidP="00E12977">
            <w:pPr>
              <w:spacing w:after="68" w:line="50" w:lineRule="atLeast"/>
              <w:rPr>
                <w:sz w:val="22"/>
                <w:szCs w:val="22"/>
              </w:rPr>
            </w:pPr>
            <w:r w:rsidRPr="00E7441A">
              <w:rPr>
                <w:sz w:val="22"/>
                <w:szCs w:val="22"/>
              </w:rPr>
              <w:t> </w:t>
            </w:r>
          </w:p>
        </w:tc>
      </w:tr>
    </w:tbl>
    <w:p w:rsidR="000E7A57" w:rsidRDefault="000E7A57" w:rsidP="000E7A57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7441A" w:rsidRDefault="00E7441A" w:rsidP="000E7A57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7441A" w:rsidRDefault="00E7441A" w:rsidP="000E7A57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7441A" w:rsidRDefault="00E7441A" w:rsidP="000E7A57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6E7561" w:rsidRDefault="006E7561" w:rsidP="000E7A57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6E7561" w:rsidRDefault="006E7561" w:rsidP="000E7A57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  <w:sectPr w:rsidR="006E7561" w:rsidSect="003A421A">
          <w:pgSz w:w="16838" w:h="11906" w:orient="landscape"/>
          <w:pgMar w:top="709" w:right="1134" w:bottom="1276" w:left="851" w:header="709" w:footer="709" w:gutter="0"/>
          <w:cols w:space="708"/>
          <w:titlePg/>
          <w:docGrid w:linePitch="381"/>
        </w:sectPr>
      </w:pPr>
    </w:p>
    <w:p w:rsidR="0066097B" w:rsidRPr="0066097B" w:rsidRDefault="0066097B" w:rsidP="0066097B">
      <w:pPr>
        <w:tabs>
          <w:tab w:val="left" w:pos="1134"/>
        </w:tabs>
        <w:spacing w:line="276" w:lineRule="auto"/>
        <w:ind w:firstLine="851"/>
        <w:jc w:val="both"/>
        <w:rPr>
          <w:sz w:val="24"/>
          <w:szCs w:val="24"/>
        </w:rPr>
      </w:pPr>
      <w:r w:rsidRPr="0066097B">
        <w:rPr>
          <w:sz w:val="24"/>
          <w:szCs w:val="24"/>
        </w:rPr>
        <w:lastRenderedPageBreak/>
        <w:t>Содержание, виды деятельности и формы занятий с обучающимися по обеспечению принятия обучающимися ценности Человека и человечности, формированию осознанного, ув</w:t>
      </w:r>
      <w:r w:rsidRPr="0066097B">
        <w:rPr>
          <w:sz w:val="24"/>
          <w:szCs w:val="24"/>
        </w:rPr>
        <w:t>а</w:t>
      </w:r>
      <w:r w:rsidRPr="0066097B">
        <w:rPr>
          <w:sz w:val="24"/>
          <w:szCs w:val="24"/>
        </w:rPr>
        <w:t>жительного и доброжелательного отношения к другому человеку, формированию готовности и способности вести диалог с другими людьми и достигать в нем взаимопонимания предусматр</w:t>
      </w:r>
      <w:r w:rsidRPr="0066097B">
        <w:rPr>
          <w:sz w:val="24"/>
          <w:szCs w:val="24"/>
        </w:rPr>
        <w:t>и</w:t>
      </w:r>
      <w:r w:rsidRPr="0066097B">
        <w:rPr>
          <w:sz w:val="24"/>
          <w:szCs w:val="24"/>
        </w:rPr>
        <w:t>вает:</w:t>
      </w:r>
    </w:p>
    <w:p w:rsidR="0066097B" w:rsidRPr="0066097B" w:rsidRDefault="0066097B" w:rsidP="009C6304">
      <w:pPr>
        <w:pStyle w:val="a8"/>
        <w:numPr>
          <w:ilvl w:val="0"/>
          <w:numId w:val="297"/>
        </w:numPr>
        <w:tabs>
          <w:tab w:val="left" w:pos="851"/>
        </w:tabs>
        <w:spacing w:line="276" w:lineRule="auto"/>
        <w:ind w:left="284" w:firstLine="283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формирование во внеурочной деятельности «ситуаций образцов» прояв</w:t>
      </w:r>
      <w:r>
        <w:rPr>
          <w:sz w:val="24"/>
          <w:szCs w:val="24"/>
        </w:rPr>
        <w:t>ления</w:t>
      </w:r>
      <w:r w:rsidRPr="0066097B">
        <w:rPr>
          <w:sz w:val="24"/>
          <w:szCs w:val="24"/>
        </w:rPr>
        <w:t xml:space="preserve"> уваж</w:t>
      </w:r>
      <w:r w:rsidRPr="0066097B">
        <w:rPr>
          <w:sz w:val="24"/>
          <w:szCs w:val="24"/>
        </w:rPr>
        <w:t>и</w:t>
      </w:r>
      <w:r w:rsidRPr="0066097B">
        <w:rPr>
          <w:sz w:val="24"/>
          <w:szCs w:val="24"/>
        </w:rPr>
        <w:t>тельного и доброжелательного отношения к другому человеку, диалога и достижения вза</w:t>
      </w:r>
      <w:r w:rsidRPr="0066097B">
        <w:rPr>
          <w:sz w:val="24"/>
          <w:szCs w:val="24"/>
        </w:rPr>
        <w:t>и</w:t>
      </w:r>
      <w:r w:rsidRPr="0066097B">
        <w:rPr>
          <w:sz w:val="24"/>
          <w:szCs w:val="24"/>
        </w:rPr>
        <w:t>мопонимания с другими людьми;</w:t>
      </w:r>
    </w:p>
    <w:p w:rsidR="0066097B" w:rsidRPr="0066097B" w:rsidRDefault="0066097B" w:rsidP="009C6304">
      <w:pPr>
        <w:pStyle w:val="a8"/>
        <w:numPr>
          <w:ilvl w:val="0"/>
          <w:numId w:val="297"/>
        </w:numPr>
        <w:tabs>
          <w:tab w:val="left" w:pos="851"/>
        </w:tabs>
        <w:spacing w:line="276" w:lineRule="auto"/>
        <w:ind w:left="284" w:firstLine="283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информационное и коммуникативное обеспечение рефлексии обучающихся межли</w:t>
      </w:r>
      <w:r w:rsidRPr="0066097B">
        <w:rPr>
          <w:sz w:val="24"/>
          <w:szCs w:val="24"/>
        </w:rPr>
        <w:t>ч</w:t>
      </w:r>
      <w:r w:rsidRPr="0066097B">
        <w:rPr>
          <w:sz w:val="24"/>
          <w:szCs w:val="24"/>
        </w:rPr>
        <w:t>ностных отношений с окружающими;</w:t>
      </w:r>
    </w:p>
    <w:p w:rsidR="0066097B" w:rsidRPr="0066097B" w:rsidRDefault="0066097B" w:rsidP="009C6304">
      <w:pPr>
        <w:pStyle w:val="a8"/>
        <w:numPr>
          <w:ilvl w:val="0"/>
          <w:numId w:val="297"/>
        </w:numPr>
        <w:tabs>
          <w:tab w:val="left" w:pos="851"/>
        </w:tabs>
        <w:spacing w:line="276" w:lineRule="auto"/>
        <w:ind w:left="284" w:firstLine="283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формирование у обучающихся позитивного опыта взаимодействия с окружающими, общения с  представителями различных культур, достижения взаимопонимания в процессе диалога и ведения переговоров.</w:t>
      </w:r>
    </w:p>
    <w:p w:rsidR="0066097B" w:rsidRPr="0066097B" w:rsidRDefault="0066097B" w:rsidP="0066097B">
      <w:pPr>
        <w:tabs>
          <w:tab w:val="left" w:pos="1134"/>
        </w:tabs>
        <w:spacing w:line="276" w:lineRule="auto"/>
        <w:ind w:firstLine="851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В решении задач обеспечения принятия обучающимися ценности Человека и челове</w:t>
      </w:r>
      <w:r w:rsidRPr="0066097B">
        <w:rPr>
          <w:sz w:val="24"/>
          <w:szCs w:val="24"/>
        </w:rPr>
        <w:t>ч</w:t>
      </w:r>
      <w:r w:rsidRPr="0066097B">
        <w:rPr>
          <w:sz w:val="24"/>
          <w:szCs w:val="24"/>
        </w:rPr>
        <w:t>ности целесообразно использование потенциала уроков предметных областей «Филология», «Общественно-научные предметы», совместных дел и мероприятий внеурочной деятельности, Интернет-ресурсов, роль организатора в этой работе призван сыграть  классный руководитель.</w:t>
      </w:r>
    </w:p>
    <w:p w:rsidR="0066097B" w:rsidRPr="0066097B" w:rsidRDefault="0066097B" w:rsidP="0066097B">
      <w:pPr>
        <w:spacing w:line="276" w:lineRule="auto"/>
        <w:ind w:firstLine="709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Формирование мотивов и ценностей обучающегося в сфере отношений к России как Отечеству предполагает  получение обучающимся опыта переживания и позитивного отнош</w:t>
      </w:r>
      <w:r w:rsidRPr="0066097B">
        <w:rPr>
          <w:sz w:val="24"/>
          <w:szCs w:val="24"/>
        </w:rPr>
        <w:t>е</w:t>
      </w:r>
      <w:r w:rsidRPr="0066097B">
        <w:rPr>
          <w:sz w:val="24"/>
          <w:szCs w:val="24"/>
        </w:rPr>
        <w:t>ния к Отечеству,  который обеспечивается в ходе внеурочной деятельности (воспитательных мероприятий), в составе коллектива ученического класса, организатором здесь выступает кла</w:t>
      </w:r>
      <w:r w:rsidRPr="0066097B">
        <w:rPr>
          <w:sz w:val="24"/>
          <w:szCs w:val="24"/>
        </w:rPr>
        <w:t>с</w:t>
      </w:r>
      <w:r w:rsidRPr="0066097B">
        <w:rPr>
          <w:sz w:val="24"/>
          <w:szCs w:val="24"/>
        </w:rPr>
        <w:t xml:space="preserve">сный руководитель и педагоги школы. </w:t>
      </w:r>
    </w:p>
    <w:p w:rsidR="0066097B" w:rsidRPr="0066097B" w:rsidRDefault="0066097B" w:rsidP="0066097B">
      <w:pPr>
        <w:spacing w:line="276" w:lineRule="auto"/>
        <w:ind w:firstLine="709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Включение обучающихся в сферу общественной самоорганизации может быть ос</w:t>
      </w:r>
      <w:r w:rsidRPr="0066097B">
        <w:rPr>
          <w:sz w:val="24"/>
          <w:szCs w:val="24"/>
        </w:rPr>
        <w:t>у</w:t>
      </w:r>
      <w:r w:rsidRPr="0066097B">
        <w:rPr>
          <w:sz w:val="24"/>
          <w:szCs w:val="24"/>
        </w:rPr>
        <w:t>ществляться в школе (приобщение обучающихся к школьным традициям, участие в ученич</w:t>
      </w:r>
      <w:r w:rsidRPr="0066097B">
        <w:rPr>
          <w:sz w:val="24"/>
          <w:szCs w:val="24"/>
        </w:rPr>
        <w:t>е</w:t>
      </w:r>
      <w:r w:rsidRPr="0066097B">
        <w:rPr>
          <w:sz w:val="24"/>
          <w:szCs w:val="24"/>
        </w:rPr>
        <w:t>ском самоуправлении), в деятельности детско-юношеских организаций и движений, в школ</w:t>
      </w:r>
      <w:r w:rsidRPr="0066097B">
        <w:rPr>
          <w:sz w:val="24"/>
          <w:szCs w:val="24"/>
        </w:rPr>
        <w:t>ь</w:t>
      </w:r>
      <w:r w:rsidRPr="0066097B">
        <w:rPr>
          <w:sz w:val="24"/>
          <w:szCs w:val="24"/>
        </w:rPr>
        <w:t>ных и внешкольных организациях (спортивные секции, творческие клубы и объединения по и</w:t>
      </w:r>
      <w:r w:rsidRPr="0066097B">
        <w:rPr>
          <w:sz w:val="24"/>
          <w:szCs w:val="24"/>
        </w:rPr>
        <w:t>н</w:t>
      </w:r>
      <w:r w:rsidRPr="0066097B">
        <w:rPr>
          <w:sz w:val="24"/>
          <w:szCs w:val="24"/>
        </w:rPr>
        <w:t>тересам, сетевые сообщества, библиотечная сеть, краеведческая работа),  в военно-патриотических объединениях, участие обучающихся в деятельности производственных, тво</w:t>
      </w:r>
      <w:r w:rsidRPr="0066097B">
        <w:rPr>
          <w:sz w:val="24"/>
          <w:szCs w:val="24"/>
        </w:rPr>
        <w:t>р</w:t>
      </w:r>
      <w:r w:rsidRPr="0066097B">
        <w:rPr>
          <w:sz w:val="24"/>
          <w:szCs w:val="24"/>
        </w:rPr>
        <w:t>ческих объединений, благотворительных организаций; в экологическом просвещении сверс</w:t>
      </w:r>
      <w:r w:rsidRPr="0066097B">
        <w:rPr>
          <w:sz w:val="24"/>
          <w:szCs w:val="24"/>
        </w:rPr>
        <w:t>т</w:t>
      </w:r>
      <w:r w:rsidRPr="0066097B">
        <w:rPr>
          <w:sz w:val="24"/>
          <w:szCs w:val="24"/>
        </w:rPr>
        <w:t>ников, родителей, населения; в благоустройстве школы, класса, сельского поселения, города, партнерства с общественными организациями и объединениями, в проведении акций и праз</w:t>
      </w:r>
      <w:r w:rsidRPr="0066097B">
        <w:rPr>
          <w:sz w:val="24"/>
          <w:szCs w:val="24"/>
        </w:rPr>
        <w:t>д</w:t>
      </w:r>
      <w:r w:rsidRPr="0066097B">
        <w:rPr>
          <w:sz w:val="24"/>
          <w:szCs w:val="24"/>
        </w:rPr>
        <w:t xml:space="preserve">ников (региональных, государственных, международных). </w:t>
      </w:r>
    </w:p>
    <w:p w:rsidR="0066097B" w:rsidRPr="0066097B" w:rsidRDefault="0066097B" w:rsidP="0066097B">
      <w:pPr>
        <w:spacing w:line="276" w:lineRule="auto"/>
        <w:ind w:firstLine="709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Включение обучающихся в сферу общественной самоорганизации предусматривает сл</w:t>
      </w:r>
      <w:r w:rsidRPr="0066097B">
        <w:rPr>
          <w:sz w:val="24"/>
          <w:szCs w:val="24"/>
        </w:rPr>
        <w:t>е</w:t>
      </w:r>
      <w:r w:rsidRPr="0066097B">
        <w:rPr>
          <w:sz w:val="24"/>
          <w:szCs w:val="24"/>
        </w:rPr>
        <w:t xml:space="preserve">дующие этапы: </w:t>
      </w:r>
    </w:p>
    <w:p w:rsidR="0066097B" w:rsidRPr="0066097B" w:rsidRDefault="0066097B" w:rsidP="009C6304">
      <w:pPr>
        <w:pStyle w:val="a8"/>
        <w:numPr>
          <w:ilvl w:val="0"/>
          <w:numId w:val="450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авансирование положительного восприятия школьниками предстоящей социальной д</w:t>
      </w:r>
      <w:r w:rsidRPr="0066097B">
        <w:rPr>
          <w:sz w:val="24"/>
          <w:szCs w:val="24"/>
        </w:rPr>
        <w:t>е</w:t>
      </w:r>
      <w:r w:rsidRPr="0066097B">
        <w:rPr>
          <w:sz w:val="24"/>
          <w:szCs w:val="24"/>
        </w:rPr>
        <w:t>ятельности – обеспечение социальных ожиданий обучающихся, связанных с успешностью, пр</w:t>
      </w:r>
      <w:r w:rsidRPr="0066097B">
        <w:rPr>
          <w:sz w:val="24"/>
          <w:szCs w:val="24"/>
        </w:rPr>
        <w:t>и</w:t>
      </w:r>
      <w:r w:rsidRPr="0066097B">
        <w:rPr>
          <w:sz w:val="24"/>
          <w:szCs w:val="24"/>
        </w:rPr>
        <w:t>знанием со стороны семьи и сверстников, состоятельностью и самостоятельностью в реализ</w:t>
      </w:r>
      <w:r w:rsidRPr="0066097B">
        <w:rPr>
          <w:sz w:val="24"/>
          <w:szCs w:val="24"/>
        </w:rPr>
        <w:t>а</w:t>
      </w:r>
      <w:r w:rsidRPr="0066097B">
        <w:rPr>
          <w:sz w:val="24"/>
          <w:szCs w:val="24"/>
        </w:rPr>
        <w:t xml:space="preserve">ции собственных замыслов; </w:t>
      </w:r>
    </w:p>
    <w:p w:rsidR="0066097B" w:rsidRPr="0066097B" w:rsidRDefault="0066097B" w:rsidP="009C6304">
      <w:pPr>
        <w:pStyle w:val="a8"/>
        <w:numPr>
          <w:ilvl w:val="0"/>
          <w:numId w:val="450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информирование обучающихся о пространстве предстоящей социальной деятельности, способах взаимодействия с различными социальными субъектами, возможностях самореализ</w:t>
      </w:r>
      <w:r w:rsidRPr="0066097B">
        <w:rPr>
          <w:sz w:val="24"/>
          <w:szCs w:val="24"/>
        </w:rPr>
        <w:t>а</w:t>
      </w:r>
      <w:r w:rsidRPr="0066097B">
        <w:rPr>
          <w:sz w:val="24"/>
          <w:szCs w:val="24"/>
        </w:rPr>
        <w:t xml:space="preserve">ции в нем; статусных и функциональных характеристиках социальных ролей; </w:t>
      </w:r>
    </w:p>
    <w:p w:rsidR="0066097B" w:rsidRPr="0066097B" w:rsidRDefault="0066097B" w:rsidP="009C6304">
      <w:pPr>
        <w:pStyle w:val="a8"/>
        <w:numPr>
          <w:ilvl w:val="0"/>
          <w:numId w:val="450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66097B">
        <w:rPr>
          <w:sz w:val="24"/>
          <w:szCs w:val="24"/>
        </w:rPr>
        <w:t xml:space="preserve">обучение школьников социальному взаимодействию, информирование обучающихся о способах решения задач социальной деятельности, пробное решение задач в рамках отдельных социальных проектов; </w:t>
      </w:r>
    </w:p>
    <w:p w:rsidR="0066097B" w:rsidRPr="0066097B" w:rsidRDefault="0066097B" w:rsidP="009C6304">
      <w:pPr>
        <w:pStyle w:val="a8"/>
        <w:numPr>
          <w:ilvl w:val="0"/>
          <w:numId w:val="450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66097B">
        <w:rPr>
          <w:sz w:val="24"/>
          <w:szCs w:val="24"/>
        </w:rPr>
        <w:lastRenderedPageBreak/>
        <w:t>организация планирования обучающимися собственного участия в социальной де</w:t>
      </w:r>
      <w:r w:rsidRPr="0066097B">
        <w:rPr>
          <w:sz w:val="24"/>
          <w:szCs w:val="24"/>
        </w:rPr>
        <w:t>я</w:t>
      </w:r>
      <w:r w:rsidRPr="0066097B">
        <w:rPr>
          <w:sz w:val="24"/>
          <w:szCs w:val="24"/>
        </w:rPr>
        <w:t xml:space="preserve">тельности, исходя из индивидуальных особенностей, опробование индивидуальной стратегии участия в социальной деятельности; </w:t>
      </w:r>
    </w:p>
    <w:p w:rsidR="0066097B" w:rsidRPr="0066097B" w:rsidRDefault="0066097B" w:rsidP="009C6304">
      <w:pPr>
        <w:pStyle w:val="a8"/>
        <w:numPr>
          <w:ilvl w:val="0"/>
          <w:numId w:val="450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содействие обучающимся в осознания внутренних (собственных) ресурсов и внешних ресурсов (ресурсов среды), обеспечивающих успешное участие школьника в социальной де</w:t>
      </w:r>
      <w:r w:rsidRPr="0066097B">
        <w:rPr>
          <w:sz w:val="24"/>
          <w:szCs w:val="24"/>
        </w:rPr>
        <w:t>я</w:t>
      </w:r>
      <w:r w:rsidRPr="0066097B">
        <w:rPr>
          <w:sz w:val="24"/>
          <w:szCs w:val="24"/>
        </w:rPr>
        <w:t xml:space="preserve">тельности; </w:t>
      </w:r>
    </w:p>
    <w:p w:rsidR="0066097B" w:rsidRPr="0066097B" w:rsidRDefault="0066097B" w:rsidP="009C6304">
      <w:pPr>
        <w:pStyle w:val="a8"/>
        <w:numPr>
          <w:ilvl w:val="0"/>
          <w:numId w:val="450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66097B">
        <w:rPr>
          <w:sz w:val="24"/>
          <w:szCs w:val="24"/>
        </w:rPr>
        <w:t xml:space="preserve">демонстрация вариативности социальных ситуаций, ситуаций выбора и необходимости планирования собственной деятельности; </w:t>
      </w:r>
    </w:p>
    <w:p w:rsidR="0066097B" w:rsidRPr="0066097B" w:rsidRDefault="0066097B" w:rsidP="009C6304">
      <w:pPr>
        <w:pStyle w:val="a8"/>
        <w:numPr>
          <w:ilvl w:val="0"/>
          <w:numId w:val="450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обеспечение проблематизации школьников по характеру их участия в социальной де</w:t>
      </w:r>
      <w:r w:rsidRPr="0066097B">
        <w:rPr>
          <w:sz w:val="24"/>
          <w:szCs w:val="24"/>
        </w:rPr>
        <w:t>я</w:t>
      </w:r>
      <w:r w:rsidRPr="0066097B">
        <w:rPr>
          <w:sz w:val="24"/>
          <w:szCs w:val="24"/>
        </w:rPr>
        <w:t>тельности, содействие обучающимся в определении ими собственных целей участия в социал</w:t>
      </w:r>
      <w:r w:rsidRPr="0066097B">
        <w:rPr>
          <w:sz w:val="24"/>
          <w:szCs w:val="24"/>
        </w:rPr>
        <w:t>ь</w:t>
      </w:r>
      <w:r w:rsidRPr="0066097B">
        <w:rPr>
          <w:sz w:val="24"/>
          <w:szCs w:val="24"/>
        </w:rPr>
        <w:t xml:space="preserve">ной деятельности; </w:t>
      </w:r>
    </w:p>
    <w:p w:rsidR="0066097B" w:rsidRPr="0066097B" w:rsidRDefault="0066097B" w:rsidP="009C6304">
      <w:pPr>
        <w:pStyle w:val="a8"/>
        <w:numPr>
          <w:ilvl w:val="0"/>
          <w:numId w:val="450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содействие школьникам в проектировании и планировании собственного участия в с</w:t>
      </w:r>
      <w:r w:rsidRPr="0066097B">
        <w:rPr>
          <w:sz w:val="24"/>
          <w:szCs w:val="24"/>
        </w:rPr>
        <w:t>о</w:t>
      </w:r>
      <w:r w:rsidRPr="0066097B">
        <w:rPr>
          <w:sz w:val="24"/>
          <w:szCs w:val="24"/>
        </w:rPr>
        <w:t xml:space="preserve">циальной деятельности. </w:t>
      </w:r>
    </w:p>
    <w:p w:rsidR="0066097B" w:rsidRPr="0066097B" w:rsidRDefault="0066097B" w:rsidP="0066097B">
      <w:pPr>
        <w:spacing w:line="276" w:lineRule="auto"/>
        <w:ind w:firstLine="709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Этапы включения обучающихся в сферу общественной самоорганизации могут выстра</w:t>
      </w:r>
      <w:r w:rsidRPr="0066097B">
        <w:rPr>
          <w:sz w:val="24"/>
          <w:szCs w:val="24"/>
        </w:rPr>
        <w:t>и</w:t>
      </w:r>
      <w:r w:rsidRPr="0066097B">
        <w:rPr>
          <w:sz w:val="24"/>
          <w:szCs w:val="24"/>
        </w:rPr>
        <w:t>ваться в логике технологии коллективно-творческой деятельности: поиск объектов общей заб</w:t>
      </w:r>
      <w:r w:rsidRPr="0066097B">
        <w:rPr>
          <w:sz w:val="24"/>
          <w:szCs w:val="24"/>
        </w:rPr>
        <w:t>о</w:t>
      </w:r>
      <w:r w:rsidRPr="0066097B">
        <w:rPr>
          <w:sz w:val="24"/>
          <w:szCs w:val="24"/>
        </w:rPr>
        <w:t>ты, коллективное целеполагание, коллективное планирование, коллективная подготовка мер</w:t>
      </w:r>
      <w:r w:rsidRPr="0066097B">
        <w:rPr>
          <w:sz w:val="24"/>
          <w:szCs w:val="24"/>
        </w:rPr>
        <w:t>о</w:t>
      </w:r>
      <w:r w:rsidRPr="0066097B">
        <w:rPr>
          <w:sz w:val="24"/>
          <w:szCs w:val="24"/>
        </w:rPr>
        <w:t xml:space="preserve">приятия, коллективное проведение, коллективный анализ. </w:t>
      </w:r>
    </w:p>
    <w:p w:rsidR="0066097B" w:rsidRDefault="0066097B" w:rsidP="0066097B">
      <w:pPr>
        <w:spacing w:line="276" w:lineRule="auto"/>
        <w:ind w:firstLine="567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При формировании ответственного отношения к учебно-познавательной деятельности приоритет принадлежит культивированию в укладе жизни школы позитивного образа комп</w:t>
      </w:r>
      <w:r w:rsidRPr="0066097B">
        <w:rPr>
          <w:sz w:val="24"/>
          <w:szCs w:val="24"/>
        </w:rPr>
        <w:t>е</w:t>
      </w:r>
      <w:r w:rsidRPr="0066097B">
        <w:rPr>
          <w:sz w:val="24"/>
          <w:szCs w:val="24"/>
        </w:rPr>
        <w:t>тентного образованного человека, обладающего широким кругозором, способного эффективно решать познавательные задачи через пропаганду академических успехов обучающихся, по</w:t>
      </w:r>
      <w:r w:rsidRPr="0066097B">
        <w:rPr>
          <w:sz w:val="24"/>
          <w:szCs w:val="24"/>
        </w:rPr>
        <w:t>д</w:t>
      </w:r>
      <w:r w:rsidRPr="0066097B">
        <w:rPr>
          <w:sz w:val="24"/>
          <w:szCs w:val="24"/>
        </w:rPr>
        <w:t>держку школьников в ситуациях мобилизации индивидуальных ресурсов для достижения уче</w:t>
      </w:r>
      <w:r w:rsidRPr="0066097B">
        <w:rPr>
          <w:sz w:val="24"/>
          <w:szCs w:val="24"/>
        </w:rPr>
        <w:t>б</w:t>
      </w:r>
      <w:r w:rsidRPr="0066097B">
        <w:rPr>
          <w:sz w:val="24"/>
          <w:szCs w:val="24"/>
        </w:rPr>
        <w:t xml:space="preserve">ных результатов.  </w:t>
      </w:r>
    </w:p>
    <w:p w:rsidR="0066097B" w:rsidRPr="007B518E" w:rsidRDefault="0066097B" w:rsidP="0066097B">
      <w:pPr>
        <w:shd w:val="clear" w:color="auto" w:fill="FFFFFF"/>
        <w:spacing w:after="68" w:line="276" w:lineRule="auto"/>
        <w:ind w:firstLine="39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Урок - место разнообразных коллективных действий, переживаний, накопления опыта нравственных взаимоотношений. На уроках дети приучаются к самостоятельной работе, для успешного осуществления необходимо соотносить свои действия и действия других, научиться слушать и понимать своих товарищей, сопоставлять свои знания со знаниями остальных, отст</w:t>
      </w:r>
      <w:r w:rsidRPr="007B518E">
        <w:rPr>
          <w:sz w:val="24"/>
          <w:szCs w:val="24"/>
        </w:rPr>
        <w:t>а</w:t>
      </w:r>
      <w:r w:rsidRPr="007B518E">
        <w:rPr>
          <w:sz w:val="24"/>
          <w:szCs w:val="24"/>
        </w:rPr>
        <w:t>ивать мнение, помогать другим и самому принимать помощь. На уроках дети коллекти</w:t>
      </w:r>
      <w:r w:rsidRPr="007B518E">
        <w:rPr>
          <w:sz w:val="24"/>
          <w:szCs w:val="24"/>
        </w:rPr>
        <w:t>в</w:t>
      </w:r>
      <w:r w:rsidRPr="007B518E">
        <w:rPr>
          <w:sz w:val="24"/>
          <w:szCs w:val="24"/>
        </w:rPr>
        <w:t>но  переживают чувство радости от самого процесса получения новых знаний, огорчение от н</w:t>
      </w:r>
      <w:r w:rsidRPr="007B518E">
        <w:rPr>
          <w:sz w:val="24"/>
          <w:szCs w:val="24"/>
        </w:rPr>
        <w:t>е</w:t>
      </w:r>
      <w:r w:rsidRPr="007B518E">
        <w:rPr>
          <w:sz w:val="24"/>
          <w:szCs w:val="24"/>
        </w:rPr>
        <w:t>удач, ошибок. В воспитательном отношении все учебные предметы, изучаемые в школе, важны. Разнообразие предметов дает возможность каждому ребенку проявить в учении сильную ст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рону своей индивидуальности.</w:t>
      </w:r>
    </w:p>
    <w:p w:rsidR="0066097B" w:rsidRPr="0066097B" w:rsidRDefault="0066097B" w:rsidP="0066097B">
      <w:pPr>
        <w:spacing w:line="276" w:lineRule="auto"/>
        <w:ind w:firstLine="709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Формирование мотивов и ценностей обучающегося в сфере трудовых отношений и в</w:t>
      </w:r>
      <w:r w:rsidRPr="0066097B">
        <w:rPr>
          <w:sz w:val="24"/>
          <w:szCs w:val="24"/>
        </w:rPr>
        <w:t>ы</w:t>
      </w:r>
      <w:r w:rsidRPr="0066097B">
        <w:rPr>
          <w:sz w:val="24"/>
          <w:szCs w:val="24"/>
        </w:rPr>
        <w:t>бора будущей профессии предполагается осуществлять через информирование обучающихся об особенностях различных сфер профессиональной деятельности, социальных и финансовых с</w:t>
      </w:r>
      <w:r w:rsidRPr="0066097B">
        <w:rPr>
          <w:sz w:val="24"/>
          <w:szCs w:val="24"/>
        </w:rPr>
        <w:t>о</w:t>
      </w:r>
      <w:r w:rsidRPr="0066097B">
        <w:rPr>
          <w:sz w:val="24"/>
          <w:szCs w:val="24"/>
        </w:rPr>
        <w:t>ставляющих различных профессий, особенностях местного, регионального, российского и ме</w:t>
      </w:r>
      <w:r w:rsidRPr="0066097B">
        <w:rPr>
          <w:sz w:val="24"/>
          <w:szCs w:val="24"/>
        </w:rPr>
        <w:t>ж</w:t>
      </w:r>
      <w:r w:rsidRPr="0066097B">
        <w:rPr>
          <w:sz w:val="24"/>
          <w:szCs w:val="24"/>
        </w:rPr>
        <w:t>дународного спроса на различные виды трудовой деятельности; использование средств псих</w:t>
      </w:r>
      <w:r w:rsidRPr="0066097B">
        <w:rPr>
          <w:sz w:val="24"/>
          <w:szCs w:val="24"/>
        </w:rPr>
        <w:t>о</w:t>
      </w:r>
      <w:r w:rsidRPr="0066097B">
        <w:rPr>
          <w:sz w:val="24"/>
          <w:szCs w:val="24"/>
        </w:rPr>
        <w:t>лого-педагогической поддержки обучающихся и развитие консультационной помощи в их пр</w:t>
      </w:r>
      <w:r w:rsidRPr="0066097B">
        <w:rPr>
          <w:sz w:val="24"/>
          <w:szCs w:val="24"/>
        </w:rPr>
        <w:t>о</w:t>
      </w:r>
      <w:r w:rsidRPr="0066097B">
        <w:rPr>
          <w:sz w:val="24"/>
          <w:szCs w:val="24"/>
        </w:rPr>
        <w:t>фессиональной ориентации, включающей диагностику профессиональных склонностей и пр</w:t>
      </w:r>
      <w:r w:rsidRPr="0066097B">
        <w:rPr>
          <w:sz w:val="24"/>
          <w:szCs w:val="24"/>
        </w:rPr>
        <w:t>о</w:t>
      </w:r>
      <w:r w:rsidRPr="0066097B">
        <w:rPr>
          <w:sz w:val="24"/>
          <w:szCs w:val="24"/>
        </w:rPr>
        <w:t>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</w:t>
      </w:r>
      <w:r w:rsidRPr="0066097B">
        <w:rPr>
          <w:sz w:val="24"/>
          <w:szCs w:val="24"/>
        </w:rPr>
        <w:t>о</w:t>
      </w:r>
      <w:r w:rsidRPr="0066097B">
        <w:rPr>
          <w:sz w:val="24"/>
          <w:szCs w:val="24"/>
        </w:rPr>
        <w:t>го тестирования и тренинга в специализированных центрах). Деятельность по этому направл</w:t>
      </w:r>
      <w:r w:rsidRPr="0066097B">
        <w:rPr>
          <w:sz w:val="24"/>
          <w:szCs w:val="24"/>
        </w:rPr>
        <w:t>е</w:t>
      </w:r>
      <w:r>
        <w:rPr>
          <w:sz w:val="24"/>
          <w:szCs w:val="24"/>
        </w:rPr>
        <w:t xml:space="preserve">нию включает </w:t>
      </w:r>
      <w:r w:rsidRPr="0066097B">
        <w:rPr>
          <w:sz w:val="24"/>
          <w:szCs w:val="24"/>
        </w:rPr>
        <w:t>сотрудничество с предприятиями, организациями профессионального образов</w:t>
      </w:r>
      <w:r w:rsidRPr="0066097B">
        <w:rPr>
          <w:sz w:val="24"/>
          <w:szCs w:val="24"/>
        </w:rPr>
        <w:t>а</w:t>
      </w:r>
      <w:r w:rsidRPr="0066097B">
        <w:rPr>
          <w:sz w:val="24"/>
          <w:szCs w:val="24"/>
        </w:rPr>
        <w:t>ния, центрами профориентационной работы; совместную деятельность обучающихся с родит</w:t>
      </w:r>
      <w:r w:rsidRPr="0066097B">
        <w:rPr>
          <w:sz w:val="24"/>
          <w:szCs w:val="24"/>
        </w:rPr>
        <w:t>е</w:t>
      </w:r>
      <w:r w:rsidRPr="0066097B">
        <w:rPr>
          <w:sz w:val="24"/>
          <w:szCs w:val="24"/>
        </w:rPr>
        <w:t>лями (законными представителями); различные интернет-активности обучающихся.</w:t>
      </w:r>
    </w:p>
    <w:p w:rsidR="0066097B" w:rsidRPr="0066097B" w:rsidRDefault="0066097B" w:rsidP="0066097B">
      <w:pPr>
        <w:spacing w:line="276" w:lineRule="auto"/>
        <w:ind w:firstLine="709"/>
        <w:jc w:val="both"/>
        <w:rPr>
          <w:sz w:val="24"/>
          <w:szCs w:val="24"/>
        </w:rPr>
      </w:pPr>
      <w:r w:rsidRPr="0066097B">
        <w:rPr>
          <w:sz w:val="24"/>
          <w:szCs w:val="24"/>
        </w:rPr>
        <w:lastRenderedPageBreak/>
        <w:t>Мотивы и ценности обучающегося в сфере отношений к природе поможет сформировать изучение предметных областей «Естественнонаучные предметы» и «Физическая культура и о</w:t>
      </w:r>
      <w:r w:rsidRPr="0066097B">
        <w:rPr>
          <w:sz w:val="24"/>
          <w:szCs w:val="24"/>
        </w:rPr>
        <w:t>с</w:t>
      </w:r>
      <w:r w:rsidRPr="0066097B">
        <w:rPr>
          <w:sz w:val="24"/>
          <w:szCs w:val="24"/>
        </w:rPr>
        <w:t>новы безопасности жизнедеятельности», а также на различные формы внеурочной деятельн</w:t>
      </w:r>
      <w:r w:rsidRPr="0066097B">
        <w:rPr>
          <w:sz w:val="24"/>
          <w:szCs w:val="24"/>
        </w:rPr>
        <w:t>о</w:t>
      </w:r>
      <w:r w:rsidRPr="0066097B">
        <w:rPr>
          <w:sz w:val="24"/>
          <w:szCs w:val="24"/>
        </w:rPr>
        <w:t xml:space="preserve">сти. </w:t>
      </w:r>
    </w:p>
    <w:p w:rsidR="0066097B" w:rsidRPr="0066097B" w:rsidRDefault="0066097B" w:rsidP="0066097B">
      <w:pPr>
        <w:spacing w:line="276" w:lineRule="auto"/>
        <w:ind w:firstLine="709"/>
        <w:jc w:val="both"/>
        <w:rPr>
          <w:sz w:val="24"/>
          <w:szCs w:val="24"/>
        </w:rPr>
      </w:pPr>
      <w:r w:rsidRPr="0066097B">
        <w:rPr>
          <w:sz w:val="24"/>
          <w:szCs w:val="24"/>
        </w:rPr>
        <w:t>Реализация задач развития эстетического сознания обучающихся может быть возложена на уроки предметной областей «Филология», «Искусство», а также на различные формы вн</w:t>
      </w:r>
      <w:r w:rsidRPr="0066097B">
        <w:rPr>
          <w:sz w:val="24"/>
          <w:szCs w:val="24"/>
        </w:rPr>
        <w:t>е</w:t>
      </w:r>
      <w:r w:rsidRPr="0066097B">
        <w:rPr>
          <w:sz w:val="24"/>
          <w:szCs w:val="24"/>
        </w:rPr>
        <w:t xml:space="preserve">урочной деятельности. </w:t>
      </w:r>
    </w:p>
    <w:p w:rsidR="0066097B" w:rsidRPr="0066097B" w:rsidRDefault="0066097B" w:rsidP="0066097B">
      <w:pPr>
        <w:spacing w:line="276" w:lineRule="auto"/>
        <w:ind w:firstLine="709"/>
        <w:jc w:val="both"/>
        <w:rPr>
          <w:sz w:val="24"/>
          <w:szCs w:val="24"/>
        </w:rPr>
      </w:pPr>
      <w:r w:rsidRPr="0066097B">
        <w:rPr>
          <w:sz w:val="24"/>
          <w:szCs w:val="24"/>
        </w:rPr>
        <w:t xml:space="preserve">Задача по формированию целостного мировоззрения, соответствующего современному уровню развития науки и общественной практики, может быть возложена на уроки предметных областей «Общественно-научные предметы», «Естественнонаучные предметы», различные формы внеурочной деятельности. </w:t>
      </w:r>
    </w:p>
    <w:p w:rsidR="003C630D" w:rsidRPr="007B518E" w:rsidRDefault="003C630D" w:rsidP="007B518E">
      <w:pPr>
        <w:shd w:val="clear" w:color="auto" w:fill="FFFFFF"/>
        <w:spacing w:after="68" w:line="276" w:lineRule="auto"/>
        <w:jc w:val="center"/>
        <w:rPr>
          <w:b/>
          <w:bCs/>
          <w:color w:val="000000"/>
          <w:sz w:val="24"/>
          <w:szCs w:val="24"/>
        </w:rPr>
      </w:pPr>
    </w:p>
    <w:p w:rsidR="0078734D" w:rsidRPr="007B518E" w:rsidRDefault="0019628F" w:rsidP="002E7C0A">
      <w:pPr>
        <w:shd w:val="clear" w:color="auto" w:fill="FFFFFF"/>
        <w:spacing w:line="276" w:lineRule="auto"/>
        <w:jc w:val="center"/>
        <w:rPr>
          <w:b/>
          <w:bCs/>
          <w:sz w:val="24"/>
          <w:szCs w:val="24"/>
        </w:rPr>
      </w:pPr>
      <w:r w:rsidRPr="007B518E">
        <w:rPr>
          <w:b/>
          <w:bCs/>
          <w:color w:val="000000"/>
          <w:sz w:val="24"/>
          <w:szCs w:val="24"/>
        </w:rPr>
        <w:t xml:space="preserve">Мероприятия, проводимые в </w:t>
      </w:r>
      <w:r w:rsidR="0078734D" w:rsidRPr="007B518E">
        <w:rPr>
          <w:b/>
          <w:bCs/>
          <w:color w:val="000000"/>
          <w:sz w:val="24"/>
          <w:szCs w:val="24"/>
        </w:rPr>
        <w:t xml:space="preserve">рамках </w:t>
      </w:r>
      <w:r w:rsidRPr="007B518E">
        <w:rPr>
          <w:b/>
          <w:bCs/>
          <w:sz w:val="24"/>
          <w:szCs w:val="24"/>
        </w:rPr>
        <w:t>программы воспитания</w:t>
      </w:r>
    </w:p>
    <w:p w:rsidR="00E7441A" w:rsidRPr="007B518E" w:rsidRDefault="0019628F" w:rsidP="002E7C0A">
      <w:pPr>
        <w:shd w:val="clear" w:color="auto" w:fill="FFFFFF"/>
        <w:spacing w:line="276" w:lineRule="auto"/>
        <w:jc w:val="center"/>
        <w:rPr>
          <w:b/>
          <w:bCs/>
          <w:color w:val="000000"/>
          <w:sz w:val="24"/>
          <w:szCs w:val="24"/>
        </w:rPr>
      </w:pPr>
      <w:r w:rsidRPr="007B518E">
        <w:rPr>
          <w:b/>
          <w:bCs/>
          <w:sz w:val="24"/>
          <w:szCs w:val="24"/>
        </w:rPr>
        <w:t xml:space="preserve"> и социализации обучающихся МБОУ СОШ № 20</w:t>
      </w:r>
    </w:p>
    <w:p w:rsidR="00E7441A" w:rsidRDefault="00E7441A" w:rsidP="001250FB">
      <w:pPr>
        <w:shd w:val="clear" w:color="auto" w:fill="FFFFFF"/>
        <w:spacing w:after="68" w:line="212" w:lineRule="atLeast"/>
        <w:jc w:val="center"/>
        <w:rPr>
          <w:b/>
          <w:bCs/>
          <w:color w:val="000000"/>
          <w:szCs w:val="28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660"/>
        <w:gridCol w:w="7371"/>
      </w:tblGrid>
      <w:tr w:rsidR="0078734D" w:rsidRPr="007B518E" w:rsidTr="003C630D">
        <w:tc>
          <w:tcPr>
            <w:tcW w:w="2660" w:type="dxa"/>
            <w:shd w:val="clear" w:color="auto" w:fill="D9D9D9" w:themeFill="background1" w:themeFillShade="D9"/>
          </w:tcPr>
          <w:p w:rsidR="0078734D" w:rsidRPr="007B518E" w:rsidRDefault="0078734D" w:rsidP="001250FB">
            <w:pPr>
              <w:spacing w:after="68" w:line="212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B518E">
              <w:rPr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78734D" w:rsidRPr="007B518E" w:rsidRDefault="0078734D" w:rsidP="001250FB">
            <w:pPr>
              <w:spacing w:after="68" w:line="212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B518E">
              <w:rPr>
                <w:b/>
                <w:bCs/>
                <w:color w:val="000000"/>
                <w:sz w:val="24"/>
                <w:szCs w:val="24"/>
              </w:rPr>
              <w:t xml:space="preserve">Мероприятия </w:t>
            </w:r>
          </w:p>
        </w:tc>
      </w:tr>
      <w:tr w:rsidR="00743D56" w:rsidRPr="007B518E" w:rsidTr="0078734D">
        <w:tc>
          <w:tcPr>
            <w:tcW w:w="2660" w:type="dxa"/>
          </w:tcPr>
          <w:p w:rsidR="00743D56" w:rsidRPr="007B518E" w:rsidRDefault="00743D56" w:rsidP="002E7C0A">
            <w:pPr>
              <w:spacing w:line="120" w:lineRule="atLeast"/>
              <w:rPr>
                <w:b/>
                <w:sz w:val="24"/>
                <w:szCs w:val="24"/>
                <w:lang w:eastAsia="en-US"/>
              </w:rPr>
            </w:pPr>
            <w:r w:rsidRPr="007B518E">
              <w:rPr>
                <w:b/>
                <w:sz w:val="24"/>
                <w:szCs w:val="24"/>
              </w:rPr>
              <w:t>Воспитание гражда</w:t>
            </w:r>
            <w:r w:rsidRPr="007B518E">
              <w:rPr>
                <w:b/>
                <w:sz w:val="24"/>
                <w:szCs w:val="24"/>
              </w:rPr>
              <w:t>н</w:t>
            </w:r>
            <w:r w:rsidRPr="007B518E">
              <w:rPr>
                <w:b/>
                <w:sz w:val="24"/>
                <w:szCs w:val="24"/>
              </w:rPr>
              <w:t>ственности, патри</w:t>
            </w:r>
            <w:r w:rsidRPr="007B518E">
              <w:rPr>
                <w:b/>
                <w:sz w:val="24"/>
                <w:szCs w:val="24"/>
              </w:rPr>
              <w:t>о</w:t>
            </w:r>
            <w:r w:rsidRPr="007B518E">
              <w:rPr>
                <w:b/>
                <w:sz w:val="24"/>
                <w:szCs w:val="24"/>
              </w:rPr>
              <w:t>тизма, уважения к правам, свободам и обязанностям челов</w:t>
            </w:r>
            <w:r w:rsidRPr="007B518E">
              <w:rPr>
                <w:b/>
                <w:sz w:val="24"/>
                <w:szCs w:val="24"/>
              </w:rPr>
              <w:t>е</w:t>
            </w:r>
            <w:r w:rsidRPr="007B518E">
              <w:rPr>
                <w:b/>
                <w:sz w:val="24"/>
                <w:szCs w:val="24"/>
              </w:rPr>
              <w:t>ка</w:t>
            </w:r>
          </w:p>
        </w:tc>
        <w:tc>
          <w:tcPr>
            <w:tcW w:w="7371" w:type="dxa"/>
          </w:tcPr>
          <w:p w:rsidR="00743D56" w:rsidRPr="007B518E" w:rsidRDefault="00743D56" w:rsidP="009C6304">
            <w:pPr>
              <w:numPr>
                <w:ilvl w:val="0"/>
                <w:numId w:val="31"/>
              </w:numPr>
              <w:ind w:left="335" w:hanging="284"/>
              <w:rPr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>изучение Конституции РФ;</w:t>
            </w:r>
          </w:p>
          <w:p w:rsidR="00743D56" w:rsidRPr="007B518E" w:rsidRDefault="00743D56" w:rsidP="009C6304">
            <w:pPr>
              <w:pStyle w:val="af6"/>
              <w:numPr>
                <w:ilvl w:val="0"/>
                <w:numId w:val="31"/>
              </w:numPr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классные часы, посвящённые памятным датам истории города Королёва и Московской области;</w:t>
            </w:r>
          </w:p>
          <w:p w:rsidR="00743D56" w:rsidRPr="007B518E" w:rsidRDefault="00743D5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 xml:space="preserve">уроки Мужества; </w:t>
            </w:r>
          </w:p>
          <w:p w:rsidR="00743D56" w:rsidRPr="007B518E" w:rsidRDefault="00743D5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библиотечные уроки-беседы с обсуждением произведений мн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гонациональной отечественной литературы, выставки книг;</w:t>
            </w:r>
          </w:p>
          <w:p w:rsidR="00743D56" w:rsidRPr="007B518E" w:rsidRDefault="00743D5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работа школьного поискового отряда «Поиск»;</w:t>
            </w:r>
          </w:p>
          <w:p w:rsidR="00743D56" w:rsidRPr="007B518E" w:rsidRDefault="00743D5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мероприятия, посвященные Дню интернационалиста;</w:t>
            </w:r>
          </w:p>
          <w:p w:rsidR="00CE00DB" w:rsidRPr="007B518E" w:rsidRDefault="00CE00DB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встреча</w:t>
            </w:r>
            <w:r w:rsidR="00F30A77" w:rsidRPr="007B518E">
              <w:rPr>
                <w:rFonts w:ascii="Times New Roman" w:hAnsi="Times New Roman"/>
                <w:sz w:val="24"/>
                <w:szCs w:val="24"/>
              </w:rPr>
              <w:t xml:space="preserve"> с ветеранами Афганской войны, э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кскурсия в музей бо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вой славы воинов-интернационалистов</w:t>
            </w:r>
            <w:r w:rsidR="00F30A77" w:rsidRPr="007B518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43D56" w:rsidRPr="007B518E" w:rsidRDefault="00743D5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экскурсии в школьном музее Боевой славы;</w:t>
            </w:r>
          </w:p>
          <w:p w:rsidR="00743D56" w:rsidRPr="007B518E" w:rsidRDefault="00743D5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посещение мемориалов в городах Московской области  и города Королёва;</w:t>
            </w:r>
          </w:p>
          <w:p w:rsidR="00743D56" w:rsidRPr="007B518E" w:rsidRDefault="00743D5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 xml:space="preserve">экскурсии в исторический </w:t>
            </w:r>
            <w:r w:rsidR="0074363D" w:rsidRPr="007B518E">
              <w:rPr>
                <w:rFonts w:ascii="Times New Roman" w:hAnsi="Times New Roman"/>
                <w:sz w:val="24"/>
                <w:szCs w:val="24"/>
              </w:rPr>
              <w:t>и краеведческий музеи</w:t>
            </w:r>
            <w:r w:rsidR="00FD55E6" w:rsidRPr="007B518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 w:rsidR="009013DF">
              <w:rPr>
                <w:rFonts w:ascii="Times New Roman" w:hAnsi="Times New Roman"/>
                <w:sz w:val="24"/>
                <w:szCs w:val="24"/>
              </w:rPr>
              <w:t>о. Королёв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, серия встреч с сотрудниками музея на базе школы;</w:t>
            </w:r>
          </w:p>
          <w:p w:rsidR="00743D56" w:rsidRPr="007B518E" w:rsidRDefault="00743D5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встречи с ветеранами Великой Отечественной войны;</w:t>
            </w:r>
          </w:p>
          <w:p w:rsidR="00743D56" w:rsidRPr="007B518E" w:rsidRDefault="00743D5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 xml:space="preserve">участие в школьных и городских мероприятиях, посвящённых Дню Победы; </w:t>
            </w:r>
          </w:p>
          <w:p w:rsidR="003468AD" w:rsidRPr="007B518E" w:rsidRDefault="003468AD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мероприятия, посвященные памятным датам Великой отеч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ственной войны;</w:t>
            </w:r>
          </w:p>
          <w:p w:rsidR="002A3896" w:rsidRPr="007B518E" w:rsidRDefault="002A389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акция «Долг памяти»;</w:t>
            </w:r>
          </w:p>
          <w:p w:rsidR="00277A35" w:rsidRPr="007B518E" w:rsidRDefault="00277A3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смотр строя и песни среди 5-6 классов и 7-8 классов;</w:t>
            </w:r>
          </w:p>
          <w:p w:rsidR="00743D56" w:rsidRPr="007B518E" w:rsidRDefault="00743D5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выставки рисунков и плакатов;</w:t>
            </w:r>
          </w:p>
          <w:p w:rsidR="00743D56" w:rsidRDefault="00743D56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работа по профилактике экстремизма и этносепаратизма.</w:t>
            </w:r>
          </w:p>
          <w:p w:rsidR="002E7C0A" w:rsidRPr="009013DF" w:rsidRDefault="002E7C0A" w:rsidP="009C6304">
            <w:pPr>
              <w:pStyle w:val="af6"/>
              <w:numPr>
                <w:ilvl w:val="0"/>
                <w:numId w:val="32"/>
              </w:numPr>
              <w:tabs>
                <w:tab w:val="clear" w:pos="1210"/>
                <w:tab w:val="num" w:pos="335"/>
              </w:tabs>
              <w:spacing w:after="0" w:line="240" w:lineRule="auto"/>
              <w:ind w:left="335" w:hanging="284"/>
              <w:rPr>
                <w:rFonts w:ascii="Times New Roman" w:hAnsi="Times New Roman"/>
                <w:sz w:val="24"/>
                <w:szCs w:val="24"/>
              </w:rPr>
            </w:pPr>
            <w:r w:rsidRPr="009013DF">
              <w:rPr>
                <w:rFonts w:ascii="Times New Roman" w:hAnsi="Times New Roman"/>
                <w:sz w:val="24"/>
                <w:szCs w:val="24"/>
              </w:rPr>
              <w:t>формирование отряда «Юнармия»</w:t>
            </w:r>
          </w:p>
        </w:tc>
      </w:tr>
      <w:tr w:rsidR="00743D56" w:rsidRPr="007B518E" w:rsidTr="0078734D">
        <w:tc>
          <w:tcPr>
            <w:tcW w:w="2660" w:type="dxa"/>
          </w:tcPr>
          <w:p w:rsidR="00743D56" w:rsidRPr="007B518E" w:rsidRDefault="00743D56" w:rsidP="00A56617">
            <w:pPr>
              <w:spacing w:line="120" w:lineRule="atLeast"/>
              <w:jc w:val="center"/>
              <w:rPr>
                <w:b/>
                <w:sz w:val="24"/>
                <w:szCs w:val="24"/>
              </w:rPr>
            </w:pPr>
            <w:r w:rsidRPr="007B518E">
              <w:rPr>
                <w:b/>
                <w:sz w:val="24"/>
                <w:szCs w:val="24"/>
              </w:rPr>
              <w:t>Воспитание социал</w:t>
            </w:r>
            <w:r w:rsidRPr="007B518E">
              <w:rPr>
                <w:b/>
                <w:sz w:val="24"/>
                <w:szCs w:val="24"/>
              </w:rPr>
              <w:t>ь</w:t>
            </w:r>
            <w:r w:rsidRPr="007B518E">
              <w:rPr>
                <w:b/>
                <w:sz w:val="24"/>
                <w:szCs w:val="24"/>
              </w:rPr>
              <w:t>ной ответственности и компетентности</w:t>
            </w:r>
          </w:p>
        </w:tc>
        <w:tc>
          <w:tcPr>
            <w:tcW w:w="7371" w:type="dxa"/>
          </w:tcPr>
          <w:p w:rsidR="005550B5" w:rsidRPr="007B518E" w:rsidRDefault="005550B5" w:rsidP="009C6304">
            <w:pPr>
              <w:pStyle w:val="af6"/>
              <w:numPr>
                <w:ilvl w:val="0"/>
                <w:numId w:val="34"/>
              </w:numPr>
              <w:tabs>
                <w:tab w:val="num" w:pos="318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конкурс «Самый классный класс»;</w:t>
            </w:r>
          </w:p>
          <w:p w:rsidR="005550B5" w:rsidRPr="007B518E" w:rsidRDefault="005550B5" w:rsidP="009C6304">
            <w:pPr>
              <w:pStyle w:val="af6"/>
              <w:numPr>
                <w:ilvl w:val="0"/>
                <w:numId w:val="34"/>
              </w:numPr>
              <w:tabs>
                <w:tab w:val="num" w:pos="318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формирование инициативных групп по подготовке школьных м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роприятий;</w:t>
            </w:r>
          </w:p>
          <w:p w:rsidR="005550B5" w:rsidRPr="007B518E" w:rsidRDefault="005550B5" w:rsidP="009C6304">
            <w:pPr>
              <w:pStyle w:val="af6"/>
              <w:numPr>
                <w:ilvl w:val="0"/>
                <w:numId w:val="34"/>
              </w:numPr>
              <w:tabs>
                <w:tab w:val="num" w:pos="318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смотр-конкурс классных уголков;</w:t>
            </w:r>
          </w:p>
          <w:p w:rsidR="005550B5" w:rsidRPr="007B518E" w:rsidRDefault="005550B5" w:rsidP="009C6304">
            <w:pPr>
              <w:pStyle w:val="af6"/>
              <w:numPr>
                <w:ilvl w:val="0"/>
                <w:numId w:val="34"/>
              </w:numPr>
              <w:tabs>
                <w:tab w:val="num" w:pos="318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выборы Совета учащихся школы;</w:t>
            </w:r>
          </w:p>
          <w:p w:rsidR="005550B5" w:rsidRPr="007B518E" w:rsidRDefault="005550B5" w:rsidP="009C6304">
            <w:pPr>
              <w:pStyle w:val="af6"/>
              <w:numPr>
                <w:ilvl w:val="0"/>
                <w:numId w:val="34"/>
              </w:numPr>
              <w:tabs>
                <w:tab w:val="num" w:pos="318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заседания актива Совета учащихся по комиссиям;</w:t>
            </w:r>
          </w:p>
          <w:p w:rsidR="005550B5" w:rsidRPr="007B518E" w:rsidRDefault="005550B5" w:rsidP="009C6304">
            <w:pPr>
              <w:pStyle w:val="af6"/>
              <w:numPr>
                <w:ilvl w:val="0"/>
                <w:numId w:val="34"/>
              </w:numPr>
              <w:tabs>
                <w:tab w:val="num" w:pos="318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работа школьной редколлегии, выпуск газет и оформление сте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н</w:t>
            </w:r>
            <w:r w:rsidRPr="007B518E">
              <w:rPr>
                <w:rFonts w:ascii="Times New Roman" w:hAnsi="Times New Roman"/>
                <w:sz w:val="24"/>
                <w:szCs w:val="24"/>
              </w:rPr>
              <w:lastRenderedPageBreak/>
              <w:t>дов, посвященных знаменательным датам и школьной жизни;</w:t>
            </w:r>
          </w:p>
          <w:p w:rsidR="00743D56" w:rsidRPr="007B518E" w:rsidRDefault="005550B5" w:rsidP="009C6304">
            <w:pPr>
              <w:pStyle w:val="af6"/>
              <w:numPr>
                <w:ilvl w:val="0"/>
                <w:numId w:val="34"/>
              </w:numPr>
              <w:tabs>
                <w:tab w:val="num" w:pos="318"/>
              </w:tabs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рейды по «Внешнему виду обучающихся», «Состояние дежурства в школе».</w:t>
            </w:r>
          </w:p>
        </w:tc>
      </w:tr>
      <w:tr w:rsidR="00743D56" w:rsidRPr="007B518E" w:rsidTr="0078734D">
        <w:tc>
          <w:tcPr>
            <w:tcW w:w="2660" w:type="dxa"/>
          </w:tcPr>
          <w:p w:rsidR="00743D56" w:rsidRPr="007B518E" w:rsidRDefault="00743D56" w:rsidP="00A56617">
            <w:pPr>
              <w:spacing w:line="120" w:lineRule="atLeast"/>
              <w:jc w:val="center"/>
              <w:rPr>
                <w:b/>
                <w:sz w:val="24"/>
                <w:szCs w:val="24"/>
              </w:rPr>
            </w:pPr>
            <w:r w:rsidRPr="007B518E">
              <w:rPr>
                <w:b/>
                <w:sz w:val="24"/>
                <w:szCs w:val="24"/>
              </w:rPr>
              <w:lastRenderedPageBreak/>
              <w:t>Воспитание нра</w:t>
            </w:r>
            <w:r w:rsidRPr="007B518E">
              <w:rPr>
                <w:b/>
                <w:sz w:val="24"/>
                <w:szCs w:val="24"/>
              </w:rPr>
              <w:t>в</w:t>
            </w:r>
            <w:r w:rsidRPr="007B518E">
              <w:rPr>
                <w:b/>
                <w:sz w:val="24"/>
                <w:szCs w:val="24"/>
              </w:rPr>
              <w:t>ственных чувств, убеждений, этическ</w:t>
            </w:r>
            <w:r w:rsidRPr="007B518E">
              <w:rPr>
                <w:b/>
                <w:sz w:val="24"/>
                <w:szCs w:val="24"/>
              </w:rPr>
              <w:t>о</w:t>
            </w:r>
            <w:r w:rsidRPr="007B518E">
              <w:rPr>
                <w:b/>
                <w:sz w:val="24"/>
                <w:szCs w:val="24"/>
              </w:rPr>
              <w:t>го сознания</w:t>
            </w:r>
          </w:p>
        </w:tc>
        <w:tc>
          <w:tcPr>
            <w:tcW w:w="7371" w:type="dxa"/>
          </w:tcPr>
          <w:p w:rsidR="00C00C6E" w:rsidRPr="007B518E" w:rsidRDefault="00312E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 xml:space="preserve">праздник </w:t>
            </w:r>
            <w:r w:rsidR="002C42DA" w:rsidRPr="007B518E">
              <w:rPr>
                <w:rFonts w:ascii="Times New Roman" w:hAnsi="Times New Roman"/>
                <w:sz w:val="24"/>
                <w:szCs w:val="24"/>
              </w:rPr>
              <w:t>«День знаний»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12EE5" w:rsidRPr="007B518E" w:rsidRDefault="00312E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«Посвящение первоклассников в пешеходы»;</w:t>
            </w:r>
          </w:p>
          <w:p w:rsidR="00312EE5" w:rsidRPr="007B518E" w:rsidRDefault="00312E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«Посвящение в первоклассники»;</w:t>
            </w:r>
          </w:p>
          <w:p w:rsidR="00C00C6E" w:rsidRPr="007B518E" w:rsidRDefault="00C00C6E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динамичные перемены;</w:t>
            </w:r>
          </w:p>
          <w:p w:rsidR="00C00C6E" w:rsidRPr="007B518E" w:rsidRDefault="00C00C6E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встречи с интересными людьми</w:t>
            </w:r>
            <w:r w:rsidR="001430D8" w:rsidRPr="007B518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43D56" w:rsidRPr="007B518E" w:rsidRDefault="001430D8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проведение Дней уюта и субботников по благоустройству при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ш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кольной территории «Наш город – наш дом»</w:t>
            </w:r>
          </w:p>
        </w:tc>
      </w:tr>
      <w:tr w:rsidR="001517E5" w:rsidRPr="007B518E" w:rsidTr="0078734D">
        <w:tc>
          <w:tcPr>
            <w:tcW w:w="2660" w:type="dxa"/>
          </w:tcPr>
          <w:p w:rsidR="001517E5" w:rsidRPr="007B518E" w:rsidRDefault="001517E5" w:rsidP="00A56617">
            <w:pPr>
              <w:spacing w:line="120" w:lineRule="atLeast"/>
              <w:jc w:val="center"/>
              <w:rPr>
                <w:b/>
                <w:sz w:val="24"/>
                <w:szCs w:val="24"/>
              </w:rPr>
            </w:pPr>
            <w:r w:rsidRPr="007B518E">
              <w:rPr>
                <w:b/>
                <w:sz w:val="24"/>
                <w:szCs w:val="24"/>
              </w:rPr>
              <w:t>Воспитание эколог</w:t>
            </w:r>
            <w:r w:rsidRPr="007B518E">
              <w:rPr>
                <w:b/>
                <w:sz w:val="24"/>
                <w:szCs w:val="24"/>
              </w:rPr>
              <w:t>и</w:t>
            </w:r>
            <w:r w:rsidRPr="007B518E">
              <w:rPr>
                <w:b/>
                <w:sz w:val="24"/>
                <w:szCs w:val="24"/>
              </w:rPr>
              <w:t>ческой культуры, культуры здорового и безопасного образа жизни</w:t>
            </w:r>
          </w:p>
        </w:tc>
        <w:tc>
          <w:tcPr>
            <w:tcW w:w="7371" w:type="dxa"/>
          </w:tcPr>
          <w:p w:rsidR="001517E5" w:rsidRPr="007B518E" w:rsidRDefault="001517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день здоровья «Праздник бадминтона»;</w:t>
            </w:r>
          </w:p>
          <w:p w:rsidR="001517E5" w:rsidRPr="007B518E" w:rsidRDefault="001517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беседы с медицинскими работниками школы и города;</w:t>
            </w:r>
          </w:p>
          <w:p w:rsidR="001517E5" w:rsidRPr="007B518E" w:rsidRDefault="002E7C0A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муниципальные </w:t>
            </w:r>
            <w:r w:rsidR="001517E5" w:rsidRPr="007B518E">
              <w:rPr>
                <w:rFonts w:ascii="Times New Roman" w:hAnsi="Times New Roman"/>
                <w:sz w:val="24"/>
                <w:szCs w:val="24"/>
              </w:rPr>
              <w:t>соревнования допризывников;</w:t>
            </w:r>
          </w:p>
          <w:p w:rsidR="001517E5" w:rsidRPr="007B518E" w:rsidRDefault="001517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участие в городских соревнованиях по лёгкой атлетике, мини-футболу, волейболу, баскетболу, футболу;</w:t>
            </w:r>
          </w:p>
          <w:p w:rsidR="001517E5" w:rsidRPr="000B49DB" w:rsidRDefault="001517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9DB">
              <w:rPr>
                <w:rFonts w:ascii="Times New Roman" w:hAnsi="Times New Roman"/>
                <w:sz w:val="24"/>
                <w:szCs w:val="24"/>
              </w:rPr>
              <w:t xml:space="preserve">участие в областном слете команд ЮИД; </w:t>
            </w:r>
          </w:p>
          <w:p w:rsidR="002E7C0A" w:rsidRPr="000B49DB" w:rsidRDefault="002E7C0A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9DB">
              <w:rPr>
                <w:rFonts w:ascii="Times New Roman" w:hAnsi="Times New Roman"/>
                <w:sz w:val="24"/>
                <w:szCs w:val="24"/>
              </w:rPr>
              <w:t>выступление агитбригады по ПДД;</w:t>
            </w:r>
          </w:p>
          <w:p w:rsidR="002E7C0A" w:rsidRPr="000B49DB" w:rsidRDefault="002E7C0A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9DB">
              <w:rPr>
                <w:rFonts w:ascii="Times New Roman" w:hAnsi="Times New Roman"/>
                <w:sz w:val="24"/>
                <w:szCs w:val="24"/>
              </w:rPr>
              <w:t>Занятие по изучению ПДД с использованием автобуса-тренажера.</w:t>
            </w:r>
          </w:p>
          <w:p w:rsidR="001517E5" w:rsidRPr="007B518E" w:rsidRDefault="00C04D2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9DB">
              <w:rPr>
                <w:rFonts w:ascii="Times New Roman" w:hAnsi="Times New Roman"/>
                <w:sz w:val="24"/>
                <w:szCs w:val="24"/>
              </w:rPr>
              <w:t>е</w:t>
            </w:r>
            <w:r w:rsidR="001517E5" w:rsidRPr="000B49DB">
              <w:rPr>
                <w:rFonts w:ascii="Times New Roman" w:hAnsi="Times New Roman"/>
                <w:sz w:val="24"/>
                <w:szCs w:val="24"/>
              </w:rPr>
              <w:t>диный день профилактики</w:t>
            </w:r>
            <w:r w:rsidR="001517E5" w:rsidRPr="007B518E">
              <w:rPr>
                <w:rFonts w:ascii="Times New Roman" w:hAnsi="Times New Roman"/>
                <w:sz w:val="24"/>
                <w:szCs w:val="24"/>
              </w:rPr>
              <w:t xml:space="preserve"> ДДТТ «Детям Подмосковья – бе</w:t>
            </w:r>
            <w:r w:rsidR="001517E5" w:rsidRPr="007B518E">
              <w:rPr>
                <w:rFonts w:ascii="Times New Roman" w:hAnsi="Times New Roman"/>
                <w:sz w:val="24"/>
                <w:szCs w:val="24"/>
              </w:rPr>
              <w:t>з</w:t>
            </w:r>
            <w:r w:rsidR="001517E5" w:rsidRPr="007B518E">
              <w:rPr>
                <w:rFonts w:ascii="Times New Roman" w:hAnsi="Times New Roman"/>
                <w:sz w:val="24"/>
                <w:szCs w:val="24"/>
              </w:rPr>
              <w:t>опасность на дорогах»;</w:t>
            </w:r>
          </w:p>
          <w:p w:rsidR="001517E5" w:rsidRPr="007B518E" w:rsidRDefault="001517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«Весёлые старты» в начальной школе;</w:t>
            </w:r>
          </w:p>
          <w:p w:rsidR="001517E5" w:rsidRPr="007B518E" w:rsidRDefault="001517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школьный конкурс команд ЮИД;</w:t>
            </w:r>
          </w:p>
          <w:p w:rsidR="001517E5" w:rsidRPr="007B518E" w:rsidRDefault="001517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военно-спортивная эстафета ко Дню защитника Отечества  среди 9-11 классов;</w:t>
            </w:r>
          </w:p>
          <w:p w:rsidR="001517E5" w:rsidRPr="007B518E" w:rsidRDefault="001517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 xml:space="preserve">смотр- конкурс «Школа безопасности»; </w:t>
            </w:r>
          </w:p>
          <w:p w:rsidR="001517E5" w:rsidRPr="007B518E" w:rsidRDefault="001517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месячник «Дети против огненных забав» 1-11 кл.: выставки р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и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сунков, единый классный час, тренировочная эвакуация, викт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о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рины и др.;</w:t>
            </w:r>
          </w:p>
          <w:p w:rsidR="001517E5" w:rsidRPr="007B518E" w:rsidRDefault="001517E5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создание классных презентаций по правилам дорожного движ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е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C00C6E" w:rsidRPr="007B518E" w:rsidRDefault="00C00C6E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  <w:tab w:val="num" w:pos="318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Операция «Кормушка» (Изготовление кормушек и подкормка птиц в птичьих столовых</w:t>
            </w:r>
          </w:p>
          <w:p w:rsidR="00C00C6E" w:rsidRPr="007B518E" w:rsidRDefault="000B49DB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  <w:tab w:val="num" w:pos="318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«Зеленая лаборатория» (конкурс-</w:t>
            </w:r>
            <w:r w:rsidR="00C00C6E" w:rsidRPr="007B518E">
              <w:rPr>
                <w:rFonts w:ascii="Times New Roman" w:hAnsi="Times New Roman"/>
                <w:sz w:val="24"/>
                <w:szCs w:val="24"/>
              </w:rPr>
              <w:t>смотр озеленения учебных к</w:t>
            </w:r>
            <w:r w:rsidR="00C00C6E" w:rsidRPr="007B518E">
              <w:rPr>
                <w:rFonts w:ascii="Times New Roman" w:hAnsi="Times New Roman"/>
                <w:sz w:val="24"/>
                <w:szCs w:val="24"/>
              </w:rPr>
              <w:t>а</w:t>
            </w:r>
            <w:r w:rsidR="00C00C6E" w:rsidRPr="007B518E">
              <w:rPr>
                <w:rFonts w:ascii="Times New Roman" w:hAnsi="Times New Roman"/>
                <w:sz w:val="24"/>
                <w:szCs w:val="24"/>
              </w:rPr>
              <w:t>бинетов)</w:t>
            </w:r>
          </w:p>
          <w:p w:rsidR="00C00C6E" w:rsidRDefault="00C00C6E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  <w:tab w:val="num" w:pos="318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Экологическая тропа</w:t>
            </w:r>
          </w:p>
          <w:p w:rsidR="00340E98" w:rsidRPr="000B49DB" w:rsidRDefault="00340E98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  <w:tab w:val="num" w:pos="318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9DB">
              <w:rPr>
                <w:rFonts w:ascii="Times New Roman" w:hAnsi="Times New Roman"/>
                <w:sz w:val="24"/>
                <w:szCs w:val="24"/>
              </w:rPr>
              <w:t>Экологическая акция «Сдай батарейку, спаси планету»</w:t>
            </w:r>
          </w:p>
          <w:p w:rsidR="00340E98" w:rsidRPr="000B49DB" w:rsidRDefault="00340E98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  <w:tab w:val="num" w:pos="318"/>
              </w:tabs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9DB">
              <w:rPr>
                <w:rFonts w:ascii="Times New Roman" w:hAnsi="Times New Roman"/>
                <w:sz w:val="24"/>
                <w:szCs w:val="24"/>
              </w:rPr>
              <w:t>Экологическая акция «Наш лес. Посади свое дерево»</w:t>
            </w:r>
          </w:p>
          <w:p w:rsidR="00340E98" w:rsidRPr="007B518E" w:rsidRDefault="00C00C6E" w:rsidP="009C6304">
            <w:pPr>
              <w:pStyle w:val="af6"/>
              <w:numPr>
                <w:ilvl w:val="0"/>
                <w:numId w:val="35"/>
              </w:numPr>
              <w:tabs>
                <w:tab w:val="clear" w:pos="1080"/>
                <w:tab w:val="num" w:pos="318"/>
              </w:tabs>
              <w:spacing w:after="0" w:line="240" w:lineRule="auto"/>
              <w:ind w:left="459" w:hanging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Участие в проведении месячника и субботников по уборке и бл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а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гоустройству территории и помещений школы</w:t>
            </w:r>
            <w:r w:rsidR="00881831">
              <w:rPr>
                <w:rFonts w:ascii="Times New Roman" w:hAnsi="Times New Roman"/>
                <w:sz w:val="24"/>
                <w:szCs w:val="24"/>
              </w:rPr>
              <w:t>.</w:t>
            </w:r>
            <w:r w:rsidR="00340E98" w:rsidRPr="007B51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517E5" w:rsidRPr="007B518E" w:rsidTr="0078734D">
        <w:tc>
          <w:tcPr>
            <w:tcW w:w="2660" w:type="dxa"/>
          </w:tcPr>
          <w:p w:rsidR="001517E5" w:rsidRPr="007B518E" w:rsidRDefault="001517E5" w:rsidP="00A56617">
            <w:pPr>
              <w:spacing w:line="120" w:lineRule="atLeast"/>
              <w:jc w:val="center"/>
              <w:rPr>
                <w:b/>
                <w:sz w:val="24"/>
                <w:szCs w:val="24"/>
              </w:rPr>
            </w:pPr>
            <w:r w:rsidRPr="007B518E">
              <w:rPr>
                <w:b/>
                <w:sz w:val="24"/>
                <w:szCs w:val="24"/>
              </w:rPr>
              <w:t>Воспитание трудол</w:t>
            </w:r>
            <w:r w:rsidRPr="007B518E">
              <w:rPr>
                <w:b/>
                <w:sz w:val="24"/>
                <w:szCs w:val="24"/>
              </w:rPr>
              <w:t>ю</w:t>
            </w:r>
            <w:r w:rsidRPr="007B518E">
              <w:rPr>
                <w:b/>
                <w:sz w:val="24"/>
                <w:szCs w:val="24"/>
              </w:rPr>
              <w:t>бия, сознательного, творческого отнош</w:t>
            </w:r>
            <w:r w:rsidRPr="007B518E">
              <w:rPr>
                <w:b/>
                <w:sz w:val="24"/>
                <w:szCs w:val="24"/>
              </w:rPr>
              <w:t>е</w:t>
            </w:r>
            <w:r w:rsidRPr="007B518E">
              <w:rPr>
                <w:b/>
                <w:sz w:val="24"/>
                <w:szCs w:val="24"/>
              </w:rPr>
              <w:t>ния к образованию, труду и жизни, подг</w:t>
            </w:r>
            <w:r w:rsidRPr="007B518E">
              <w:rPr>
                <w:b/>
                <w:sz w:val="24"/>
                <w:szCs w:val="24"/>
              </w:rPr>
              <w:t>о</w:t>
            </w:r>
            <w:r w:rsidRPr="007B518E">
              <w:rPr>
                <w:b/>
                <w:sz w:val="24"/>
                <w:szCs w:val="24"/>
              </w:rPr>
              <w:t>товка к сознательн</w:t>
            </w:r>
            <w:r w:rsidRPr="007B518E">
              <w:rPr>
                <w:b/>
                <w:sz w:val="24"/>
                <w:szCs w:val="24"/>
              </w:rPr>
              <w:t>о</w:t>
            </w:r>
            <w:r w:rsidRPr="007B518E">
              <w:rPr>
                <w:b/>
                <w:sz w:val="24"/>
                <w:szCs w:val="24"/>
              </w:rPr>
              <w:t>му выбору профессии</w:t>
            </w:r>
          </w:p>
        </w:tc>
        <w:tc>
          <w:tcPr>
            <w:tcW w:w="7371" w:type="dxa"/>
          </w:tcPr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ежегодные 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предметные недели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физики и математ</w:t>
            </w:r>
            <w:r w:rsidR="000E668C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ки, иностра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ных языков, рус</w:t>
            </w:r>
            <w:r w:rsidR="004752CA">
              <w:rPr>
                <w:rFonts w:ascii="Times New Roman" w:hAnsi="Times New Roman"/>
                <w:iCs/>
                <w:sz w:val="24"/>
                <w:szCs w:val="24"/>
              </w:rPr>
              <w:t>ского языка и литературы и т.п.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ежегодные 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недели науки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«Образование и космос»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встречи с сотрудниками градообразующих предприятий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интегрированные библиотечные уроки «Основы информационной культуры»;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встречи классов с представителями рабочих профессий, классные праздники «Калейдоскоп профессий», выставки детских поделок;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профориентационные экскурсии в 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УЗ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ы г. Королёва;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экскурсии в музеи г. Москвы и города Московской области;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профориентационные встречи учащихся 9-11-х классов с пре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ставителями ПТУ, техникумов, институтов, университетов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г.Москвы, 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 xml:space="preserve"> Королёв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 ближайших городов МО;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участие в общегородском космическом субботнике;</w:t>
            </w:r>
          </w:p>
          <w:p w:rsidR="00CD61DF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«Я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рмарке вакансий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 xml:space="preserve"> и рабочих мест для молодежи;</w:t>
            </w:r>
          </w:p>
          <w:p w:rsidR="00515550" w:rsidRPr="007B518E" w:rsidRDefault="00515550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сетевых проектах «Проектория» и т.п.;</w:t>
            </w:r>
          </w:p>
          <w:p w:rsidR="00CD61DF" w:rsidRPr="008E0114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классные рейды «Мои учебники».</w:t>
            </w:r>
          </w:p>
          <w:p w:rsidR="008E0114" w:rsidRPr="007B518E" w:rsidRDefault="00CD61DF" w:rsidP="009C6304">
            <w:pPr>
              <w:numPr>
                <w:ilvl w:val="0"/>
                <w:numId w:val="296"/>
              </w:numPr>
              <w:tabs>
                <w:tab w:val="left" w:pos="318"/>
              </w:tabs>
              <w:ind w:left="318" w:hanging="318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8E0114">
              <w:rPr>
                <w:iCs/>
                <w:sz w:val="24"/>
                <w:szCs w:val="24"/>
              </w:rPr>
              <w:t>проведение Дней уюта и субботников по благоустройству при</w:t>
            </w:r>
            <w:r>
              <w:rPr>
                <w:iCs/>
                <w:sz w:val="24"/>
                <w:szCs w:val="24"/>
              </w:rPr>
              <w:t>ш</w:t>
            </w:r>
            <w:r>
              <w:rPr>
                <w:iCs/>
                <w:sz w:val="24"/>
                <w:szCs w:val="24"/>
              </w:rPr>
              <w:t>кольной территории</w:t>
            </w:r>
            <w:r w:rsidR="004752CA">
              <w:rPr>
                <w:iCs/>
                <w:sz w:val="24"/>
                <w:szCs w:val="24"/>
              </w:rPr>
              <w:t>.</w:t>
            </w:r>
          </w:p>
        </w:tc>
      </w:tr>
      <w:tr w:rsidR="001517E5" w:rsidRPr="007B518E" w:rsidTr="0078734D">
        <w:tc>
          <w:tcPr>
            <w:tcW w:w="2660" w:type="dxa"/>
          </w:tcPr>
          <w:p w:rsidR="001517E5" w:rsidRPr="007B518E" w:rsidRDefault="001517E5" w:rsidP="00A56617">
            <w:pPr>
              <w:spacing w:line="120" w:lineRule="atLeast"/>
              <w:jc w:val="center"/>
              <w:rPr>
                <w:b/>
                <w:sz w:val="24"/>
                <w:szCs w:val="24"/>
              </w:rPr>
            </w:pPr>
            <w:r w:rsidRPr="007B518E">
              <w:rPr>
                <w:b/>
                <w:sz w:val="24"/>
                <w:szCs w:val="24"/>
              </w:rPr>
              <w:lastRenderedPageBreak/>
              <w:t>Воспитание ценнос</w:t>
            </w:r>
            <w:r w:rsidRPr="007B518E">
              <w:rPr>
                <w:b/>
                <w:sz w:val="24"/>
                <w:szCs w:val="24"/>
              </w:rPr>
              <w:t>т</w:t>
            </w:r>
            <w:r w:rsidRPr="007B518E">
              <w:rPr>
                <w:b/>
                <w:sz w:val="24"/>
                <w:szCs w:val="24"/>
              </w:rPr>
              <w:t>ного отношения к прекрасному, форм</w:t>
            </w:r>
            <w:r w:rsidRPr="007B518E">
              <w:rPr>
                <w:b/>
                <w:sz w:val="24"/>
                <w:szCs w:val="24"/>
              </w:rPr>
              <w:t>и</w:t>
            </w:r>
            <w:r w:rsidRPr="007B518E">
              <w:rPr>
                <w:b/>
                <w:sz w:val="24"/>
                <w:szCs w:val="24"/>
              </w:rPr>
              <w:t>рование основ эст</w:t>
            </w:r>
            <w:r w:rsidRPr="007B518E">
              <w:rPr>
                <w:b/>
                <w:sz w:val="24"/>
                <w:szCs w:val="24"/>
              </w:rPr>
              <w:t>е</w:t>
            </w:r>
            <w:r w:rsidRPr="007B518E">
              <w:rPr>
                <w:b/>
                <w:sz w:val="24"/>
                <w:szCs w:val="24"/>
              </w:rPr>
              <w:t>тической культуры (эстетическое восп</w:t>
            </w:r>
            <w:r w:rsidRPr="007B518E">
              <w:rPr>
                <w:b/>
                <w:sz w:val="24"/>
                <w:szCs w:val="24"/>
              </w:rPr>
              <w:t>и</w:t>
            </w:r>
            <w:r w:rsidRPr="007B518E">
              <w:rPr>
                <w:b/>
                <w:sz w:val="24"/>
                <w:szCs w:val="24"/>
              </w:rPr>
              <w:t>тание)</w:t>
            </w:r>
          </w:p>
        </w:tc>
        <w:tc>
          <w:tcPr>
            <w:tcW w:w="7371" w:type="dxa"/>
          </w:tcPr>
          <w:p w:rsidR="00AE514B" w:rsidRPr="007B518E" w:rsidRDefault="00AE514B" w:rsidP="009C6304">
            <w:pPr>
              <w:numPr>
                <w:ilvl w:val="0"/>
                <w:numId w:val="36"/>
              </w:numPr>
              <w:rPr>
                <w:b/>
                <w:sz w:val="24"/>
                <w:szCs w:val="24"/>
                <w:u w:val="single"/>
              </w:rPr>
            </w:pPr>
            <w:r w:rsidRPr="007B518E">
              <w:rPr>
                <w:sz w:val="24"/>
                <w:szCs w:val="24"/>
              </w:rPr>
              <w:t>Праздничный концерт ко Дню учителя.</w:t>
            </w:r>
          </w:p>
          <w:p w:rsidR="00AE514B" w:rsidRPr="007B518E" w:rsidRDefault="00AE514B" w:rsidP="009C6304">
            <w:pPr>
              <w:numPr>
                <w:ilvl w:val="0"/>
                <w:numId w:val="36"/>
              </w:numPr>
              <w:rPr>
                <w:b/>
                <w:sz w:val="24"/>
                <w:szCs w:val="24"/>
                <w:u w:val="single"/>
              </w:rPr>
            </w:pPr>
            <w:r w:rsidRPr="007B518E">
              <w:rPr>
                <w:sz w:val="24"/>
                <w:szCs w:val="24"/>
              </w:rPr>
              <w:t>Смотр самодеятельности классных коллективов «Алло, мы ищем таланты».</w:t>
            </w:r>
          </w:p>
          <w:p w:rsidR="00AE514B" w:rsidRPr="007B518E" w:rsidRDefault="00AE514B" w:rsidP="009C6304">
            <w:pPr>
              <w:numPr>
                <w:ilvl w:val="0"/>
                <w:numId w:val="36"/>
              </w:numPr>
              <w:rPr>
                <w:b/>
                <w:sz w:val="24"/>
                <w:szCs w:val="24"/>
                <w:u w:val="single"/>
              </w:rPr>
            </w:pPr>
            <w:r w:rsidRPr="007B518E">
              <w:rPr>
                <w:sz w:val="24"/>
                <w:szCs w:val="24"/>
              </w:rPr>
              <w:t>Праздник осени.</w:t>
            </w:r>
          </w:p>
          <w:p w:rsidR="00AE514B" w:rsidRPr="007B518E" w:rsidRDefault="00AE514B" w:rsidP="009C6304">
            <w:pPr>
              <w:numPr>
                <w:ilvl w:val="0"/>
                <w:numId w:val="36"/>
              </w:numPr>
              <w:rPr>
                <w:b/>
                <w:sz w:val="24"/>
                <w:szCs w:val="24"/>
                <w:u w:val="single"/>
              </w:rPr>
            </w:pPr>
            <w:r w:rsidRPr="007B518E">
              <w:rPr>
                <w:sz w:val="24"/>
                <w:szCs w:val="24"/>
              </w:rPr>
              <w:t>«Новогодний серпантин»</w:t>
            </w:r>
          </w:p>
          <w:p w:rsidR="00AE514B" w:rsidRPr="007B518E" w:rsidRDefault="00AE514B" w:rsidP="009C6304">
            <w:pPr>
              <w:numPr>
                <w:ilvl w:val="0"/>
                <w:numId w:val="36"/>
              </w:numPr>
              <w:rPr>
                <w:b/>
                <w:sz w:val="24"/>
                <w:szCs w:val="24"/>
                <w:u w:val="single"/>
              </w:rPr>
            </w:pPr>
            <w:r w:rsidRPr="007B518E">
              <w:rPr>
                <w:sz w:val="24"/>
                <w:szCs w:val="24"/>
              </w:rPr>
              <w:t>Конкурсы рисунков: «Рождественская звезда», «Космос».</w:t>
            </w:r>
          </w:p>
          <w:p w:rsidR="00AE514B" w:rsidRPr="007B518E" w:rsidRDefault="00AE514B" w:rsidP="009C6304">
            <w:pPr>
              <w:numPr>
                <w:ilvl w:val="0"/>
                <w:numId w:val="36"/>
              </w:numPr>
              <w:rPr>
                <w:b/>
                <w:sz w:val="24"/>
                <w:szCs w:val="24"/>
                <w:u w:val="single"/>
              </w:rPr>
            </w:pPr>
            <w:r w:rsidRPr="007B518E">
              <w:rPr>
                <w:sz w:val="24"/>
                <w:szCs w:val="24"/>
              </w:rPr>
              <w:t>Конкурсная программа ко Дню влюбленных.</w:t>
            </w:r>
          </w:p>
          <w:p w:rsidR="00AE514B" w:rsidRPr="007B518E" w:rsidRDefault="00AE514B" w:rsidP="009C6304">
            <w:pPr>
              <w:numPr>
                <w:ilvl w:val="0"/>
                <w:numId w:val="36"/>
              </w:numPr>
              <w:rPr>
                <w:b/>
                <w:sz w:val="24"/>
                <w:szCs w:val="24"/>
                <w:u w:val="single"/>
              </w:rPr>
            </w:pPr>
            <w:r w:rsidRPr="007B518E">
              <w:rPr>
                <w:sz w:val="24"/>
                <w:szCs w:val="24"/>
              </w:rPr>
              <w:t>Праздничный концерт «Дарите женщинам цветы»</w:t>
            </w:r>
          </w:p>
          <w:p w:rsidR="00AE514B" w:rsidRPr="007B518E" w:rsidRDefault="00AE514B" w:rsidP="009C6304">
            <w:pPr>
              <w:numPr>
                <w:ilvl w:val="0"/>
                <w:numId w:val="36"/>
              </w:numPr>
              <w:rPr>
                <w:b/>
                <w:sz w:val="24"/>
                <w:szCs w:val="24"/>
                <w:u w:val="single"/>
              </w:rPr>
            </w:pPr>
            <w:r w:rsidRPr="007B518E">
              <w:rPr>
                <w:sz w:val="24"/>
                <w:szCs w:val="24"/>
              </w:rPr>
              <w:t>Конкурс «Звездный путь»</w:t>
            </w:r>
          </w:p>
          <w:p w:rsidR="001517E5" w:rsidRPr="007B518E" w:rsidRDefault="00AE514B" w:rsidP="009C6304">
            <w:pPr>
              <w:numPr>
                <w:ilvl w:val="0"/>
                <w:numId w:val="36"/>
              </w:numPr>
              <w:rPr>
                <w:b/>
                <w:bCs/>
                <w:color w:val="000000"/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 xml:space="preserve">Церемония чествования лучших учащихся школы «Надежда России». </w:t>
            </w:r>
          </w:p>
        </w:tc>
      </w:tr>
    </w:tbl>
    <w:p w:rsidR="0078734D" w:rsidRDefault="0078734D" w:rsidP="001250FB">
      <w:pPr>
        <w:shd w:val="clear" w:color="auto" w:fill="FFFFFF"/>
        <w:spacing w:after="68" w:line="212" w:lineRule="atLeast"/>
        <w:jc w:val="center"/>
        <w:rPr>
          <w:b/>
          <w:bCs/>
          <w:color w:val="000000"/>
          <w:szCs w:val="28"/>
        </w:rPr>
      </w:pPr>
    </w:p>
    <w:p w:rsidR="0066097B" w:rsidRPr="007B518E" w:rsidRDefault="0066097B" w:rsidP="0066097B">
      <w:pPr>
        <w:shd w:val="clear" w:color="auto" w:fill="FFFFFF"/>
        <w:spacing w:after="68" w:line="276" w:lineRule="auto"/>
        <w:ind w:right="1" w:firstLine="397"/>
        <w:jc w:val="both"/>
        <w:rPr>
          <w:color w:val="0D0D0D" w:themeColor="text1" w:themeTint="F2"/>
          <w:sz w:val="24"/>
          <w:szCs w:val="24"/>
        </w:rPr>
      </w:pPr>
      <w:r w:rsidRPr="007B518E">
        <w:rPr>
          <w:b/>
          <w:bCs/>
          <w:color w:val="0D0D0D" w:themeColor="text1" w:themeTint="F2"/>
          <w:sz w:val="24"/>
          <w:szCs w:val="24"/>
        </w:rPr>
        <w:t>Внеурочная деятельность,</w:t>
      </w:r>
      <w:r>
        <w:rPr>
          <w:color w:val="0D0D0D" w:themeColor="text1" w:themeTint="F2"/>
          <w:sz w:val="24"/>
          <w:szCs w:val="24"/>
        </w:rPr>
        <w:t xml:space="preserve"> </w:t>
      </w:r>
      <w:r w:rsidRPr="007B518E">
        <w:rPr>
          <w:color w:val="0D0D0D" w:themeColor="text1" w:themeTint="F2"/>
          <w:sz w:val="24"/>
          <w:szCs w:val="24"/>
        </w:rPr>
        <w:t>ведётся по следующим программам дополнительного образ</w:t>
      </w:r>
      <w:r w:rsidRPr="007B518E">
        <w:rPr>
          <w:color w:val="0D0D0D" w:themeColor="text1" w:themeTint="F2"/>
          <w:sz w:val="24"/>
          <w:szCs w:val="24"/>
        </w:rPr>
        <w:t>о</w:t>
      </w:r>
      <w:r w:rsidRPr="007B518E">
        <w:rPr>
          <w:color w:val="0D0D0D" w:themeColor="text1" w:themeTint="F2"/>
          <w:sz w:val="24"/>
          <w:szCs w:val="24"/>
        </w:rPr>
        <w:t>вания: физкультурно-оздоровительной, художественно-эстетической, экологической, информ</w:t>
      </w:r>
      <w:r w:rsidRPr="007B518E">
        <w:rPr>
          <w:color w:val="0D0D0D" w:themeColor="text1" w:themeTint="F2"/>
          <w:sz w:val="24"/>
          <w:szCs w:val="24"/>
        </w:rPr>
        <w:t>а</w:t>
      </w:r>
      <w:r w:rsidRPr="007B518E">
        <w:rPr>
          <w:color w:val="0D0D0D" w:themeColor="text1" w:themeTint="F2"/>
          <w:sz w:val="24"/>
          <w:szCs w:val="24"/>
        </w:rPr>
        <w:t>ционной, научно-исследовательской, нравственно-патриотической, технического творчества.</w:t>
      </w:r>
    </w:p>
    <w:p w:rsidR="0066097B" w:rsidRPr="007B518E" w:rsidRDefault="0066097B" w:rsidP="0066097B">
      <w:pPr>
        <w:shd w:val="clear" w:color="auto" w:fill="FFFFFF"/>
        <w:spacing w:after="68" w:line="276" w:lineRule="auto"/>
        <w:ind w:right="1" w:firstLine="39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Основные формы внеурочной деятельности: экскурсии, олимпиады, соревнования, общ</w:t>
      </w:r>
      <w:r w:rsidRPr="007B518E">
        <w:rPr>
          <w:sz w:val="24"/>
          <w:szCs w:val="24"/>
        </w:rPr>
        <w:t>е</w:t>
      </w:r>
      <w:r w:rsidRPr="007B518E">
        <w:rPr>
          <w:sz w:val="24"/>
          <w:szCs w:val="24"/>
        </w:rPr>
        <w:t>ственно- полезные практические занятия.</w:t>
      </w:r>
    </w:p>
    <w:p w:rsidR="00934340" w:rsidRPr="007B518E" w:rsidRDefault="001B284D" w:rsidP="001250FB">
      <w:pPr>
        <w:shd w:val="clear" w:color="auto" w:fill="FFFFFF"/>
        <w:spacing w:after="68" w:line="212" w:lineRule="atLeast"/>
        <w:jc w:val="center"/>
        <w:rPr>
          <w:b/>
          <w:bCs/>
          <w:sz w:val="24"/>
          <w:szCs w:val="24"/>
        </w:rPr>
      </w:pPr>
      <w:r w:rsidRPr="007B518E">
        <w:rPr>
          <w:b/>
          <w:bCs/>
          <w:sz w:val="24"/>
          <w:szCs w:val="24"/>
        </w:rPr>
        <w:t>Организация внеурочной деятельности в 5-</w:t>
      </w:r>
      <w:r w:rsidR="0066097B">
        <w:rPr>
          <w:b/>
          <w:bCs/>
          <w:sz w:val="24"/>
          <w:szCs w:val="24"/>
        </w:rPr>
        <w:t>8</w:t>
      </w:r>
      <w:r w:rsidR="00BB5546">
        <w:rPr>
          <w:b/>
          <w:bCs/>
          <w:sz w:val="24"/>
          <w:szCs w:val="24"/>
        </w:rPr>
        <w:t>-</w:t>
      </w:r>
      <w:r w:rsidRPr="007B518E">
        <w:rPr>
          <w:b/>
          <w:bCs/>
          <w:sz w:val="24"/>
          <w:szCs w:val="24"/>
        </w:rPr>
        <w:t>ых классах</w:t>
      </w:r>
    </w:p>
    <w:tbl>
      <w:tblPr>
        <w:tblStyle w:val="afb"/>
        <w:tblW w:w="9725" w:type="dxa"/>
        <w:tblLook w:val="04A0" w:firstRow="1" w:lastRow="0" w:firstColumn="1" w:lastColumn="0" w:noHBand="0" w:noVBand="1"/>
      </w:tblPr>
      <w:tblGrid>
        <w:gridCol w:w="578"/>
        <w:gridCol w:w="3074"/>
        <w:gridCol w:w="3402"/>
        <w:gridCol w:w="1559"/>
        <w:gridCol w:w="1112"/>
      </w:tblGrid>
      <w:tr w:rsidR="00EC46CA" w:rsidRPr="007B518E" w:rsidTr="00932B54">
        <w:tc>
          <w:tcPr>
            <w:tcW w:w="578" w:type="dxa"/>
            <w:shd w:val="clear" w:color="auto" w:fill="D9D9D9" w:themeFill="background1" w:themeFillShade="D9"/>
          </w:tcPr>
          <w:p w:rsidR="00EC46CA" w:rsidRPr="007B518E" w:rsidRDefault="00EC46C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 w:rsidRPr="007B518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074" w:type="dxa"/>
            <w:shd w:val="clear" w:color="auto" w:fill="D9D9D9" w:themeFill="background1" w:themeFillShade="D9"/>
            <w:vAlign w:val="center"/>
          </w:tcPr>
          <w:p w:rsidR="00EC46CA" w:rsidRPr="007B518E" w:rsidRDefault="00EC46CA" w:rsidP="00BB5546">
            <w:pPr>
              <w:jc w:val="center"/>
              <w:rPr>
                <w:b/>
                <w:sz w:val="24"/>
                <w:szCs w:val="24"/>
              </w:rPr>
            </w:pPr>
            <w:r w:rsidRPr="007B518E">
              <w:rPr>
                <w:b/>
                <w:sz w:val="24"/>
                <w:szCs w:val="24"/>
              </w:rPr>
              <w:t>Направление образов</w:t>
            </w:r>
            <w:r w:rsidRPr="007B518E">
              <w:rPr>
                <w:b/>
                <w:sz w:val="24"/>
                <w:szCs w:val="24"/>
              </w:rPr>
              <w:t>а</w:t>
            </w:r>
            <w:r w:rsidRPr="007B518E">
              <w:rPr>
                <w:b/>
                <w:sz w:val="24"/>
                <w:szCs w:val="24"/>
              </w:rPr>
              <w:t xml:space="preserve">тельно-воспитательной </w:t>
            </w:r>
          </w:p>
          <w:p w:rsidR="00EC46CA" w:rsidRPr="007B518E" w:rsidRDefault="00EC46CA" w:rsidP="00BB5546">
            <w:pPr>
              <w:jc w:val="center"/>
              <w:rPr>
                <w:b/>
                <w:sz w:val="24"/>
                <w:szCs w:val="24"/>
              </w:rPr>
            </w:pPr>
            <w:r w:rsidRPr="007B518E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EC46CA" w:rsidRPr="007B518E" w:rsidRDefault="00EC46CA" w:rsidP="00BB5546">
            <w:pPr>
              <w:jc w:val="center"/>
              <w:rPr>
                <w:b/>
                <w:sz w:val="24"/>
                <w:szCs w:val="24"/>
              </w:rPr>
            </w:pPr>
            <w:r w:rsidRPr="007B518E">
              <w:rPr>
                <w:b/>
                <w:sz w:val="24"/>
                <w:szCs w:val="24"/>
              </w:rPr>
              <w:t xml:space="preserve">Название </w:t>
            </w:r>
          </w:p>
          <w:p w:rsidR="00EC46CA" w:rsidRPr="007B518E" w:rsidRDefault="00EC46CA" w:rsidP="00BB5546">
            <w:pPr>
              <w:jc w:val="center"/>
              <w:rPr>
                <w:b/>
                <w:sz w:val="24"/>
                <w:szCs w:val="24"/>
              </w:rPr>
            </w:pPr>
            <w:r w:rsidRPr="007B518E">
              <w:rPr>
                <w:b/>
                <w:sz w:val="24"/>
                <w:szCs w:val="24"/>
              </w:rPr>
              <w:t>курса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EC46CA" w:rsidRPr="007B518E" w:rsidRDefault="00EC46C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 w:rsidRPr="007B518E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1112" w:type="dxa"/>
            <w:shd w:val="clear" w:color="auto" w:fill="D9D9D9" w:themeFill="background1" w:themeFillShade="D9"/>
            <w:vAlign w:val="center"/>
          </w:tcPr>
          <w:p w:rsidR="00EC46CA" w:rsidRPr="007B518E" w:rsidRDefault="00EC46C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 w:rsidRPr="007B518E">
              <w:rPr>
                <w:b/>
                <w:bCs/>
                <w:sz w:val="24"/>
                <w:szCs w:val="24"/>
              </w:rPr>
              <w:t xml:space="preserve">Кол-во </w:t>
            </w:r>
          </w:p>
          <w:p w:rsidR="00EC46CA" w:rsidRPr="007B518E" w:rsidRDefault="00EC46C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 w:rsidRPr="007B518E">
              <w:rPr>
                <w:b/>
                <w:bCs/>
                <w:sz w:val="24"/>
                <w:szCs w:val="24"/>
              </w:rPr>
              <w:t>часов</w:t>
            </w:r>
          </w:p>
        </w:tc>
      </w:tr>
      <w:tr w:rsidR="008C5F40" w:rsidRPr="007B518E" w:rsidTr="00932B54">
        <w:tc>
          <w:tcPr>
            <w:tcW w:w="578" w:type="dxa"/>
            <w:vMerge w:val="restart"/>
          </w:tcPr>
          <w:p w:rsidR="008C5F40" w:rsidRPr="007B518E" w:rsidRDefault="008C5F40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 w:rsidRPr="007B518E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74" w:type="dxa"/>
            <w:vMerge w:val="restart"/>
            <w:vAlign w:val="center"/>
          </w:tcPr>
          <w:p w:rsidR="008C5F40" w:rsidRPr="007B518E" w:rsidRDefault="008C5F40" w:rsidP="00BB5546">
            <w:pPr>
              <w:jc w:val="center"/>
              <w:rPr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3402" w:type="dxa"/>
            <w:vMerge w:val="restart"/>
            <w:vAlign w:val="center"/>
          </w:tcPr>
          <w:p w:rsidR="008C5F40" w:rsidRPr="007B518E" w:rsidRDefault="008C5F40" w:rsidP="00BB5546">
            <w:pPr>
              <w:jc w:val="center"/>
              <w:rPr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Истоки</w:t>
            </w:r>
            <w:r w:rsidRPr="007B518E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8C5F40" w:rsidRPr="007B518E" w:rsidRDefault="008C5F40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 w:rsidRPr="007B518E">
              <w:rPr>
                <w:b/>
                <w:bCs/>
                <w:sz w:val="24"/>
                <w:szCs w:val="24"/>
              </w:rPr>
              <w:t>5а, б, в, г</w:t>
            </w:r>
            <w:r>
              <w:rPr>
                <w:b/>
                <w:bCs/>
                <w:sz w:val="24"/>
                <w:szCs w:val="24"/>
              </w:rPr>
              <w:t>, д</w:t>
            </w:r>
          </w:p>
        </w:tc>
        <w:tc>
          <w:tcPr>
            <w:tcW w:w="1112" w:type="dxa"/>
          </w:tcPr>
          <w:p w:rsidR="008C5F40" w:rsidRPr="007B518E" w:rsidRDefault="008C5F40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5(1)</w:t>
            </w:r>
          </w:p>
        </w:tc>
      </w:tr>
      <w:tr w:rsidR="008C5F40" w:rsidRPr="007B518E" w:rsidTr="00932B54">
        <w:tc>
          <w:tcPr>
            <w:tcW w:w="578" w:type="dxa"/>
            <w:vMerge/>
          </w:tcPr>
          <w:p w:rsidR="008C5F40" w:rsidRPr="007B518E" w:rsidRDefault="008C5F40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8C5F40" w:rsidRPr="007B518E" w:rsidRDefault="008C5F40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8C5F40" w:rsidRPr="007B518E" w:rsidRDefault="008C5F40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C5F40" w:rsidRDefault="008C5F40" w:rsidP="00BB55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6</w:t>
            </w:r>
            <w:r w:rsidRPr="007B518E">
              <w:rPr>
                <w:b/>
                <w:bCs/>
                <w:sz w:val="24"/>
                <w:szCs w:val="24"/>
              </w:rPr>
              <w:t>а, б, в, г</w:t>
            </w:r>
          </w:p>
        </w:tc>
        <w:tc>
          <w:tcPr>
            <w:tcW w:w="1112" w:type="dxa"/>
          </w:tcPr>
          <w:p w:rsidR="008C5F40" w:rsidRPr="007B518E" w:rsidRDefault="008C5F40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8C5F40" w:rsidRPr="007B518E" w:rsidTr="00932B54">
        <w:tc>
          <w:tcPr>
            <w:tcW w:w="578" w:type="dxa"/>
            <w:vMerge/>
          </w:tcPr>
          <w:p w:rsidR="008C5F40" w:rsidRPr="007B518E" w:rsidRDefault="008C5F40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8C5F40" w:rsidRPr="007B518E" w:rsidRDefault="008C5F40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8C5F40" w:rsidRPr="007B518E" w:rsidRDefault="008C5F40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«Развиваем дар слова»</w:t>
            </w:r>
          </w:p>
        </w:tc>
        <w:tc>
          <w:tcPr>
            <w:tcW w:w="1559" w:type="dxa"/>
          </w:tcPr>
          <w:p w:rsidR="008C5F40" w:rsidRPr="00EC46CA" w:rsidRDefault="008C5F40" w:rsidP="00BB5546">
            <w:pPr>
              <w:jc w:val="center"/>
              <w:rPr>
                <w:b/>
                <w:sz w:val="24"/>
                <w:szCs w:val="24"/>
              </w:rPr>
            </w:pPr>
            <w:r w:rsidRPr="00EC46CA">
              <w:rPr>
                <w:b/>
                <w:sz w:val="24"/>
                <w:szCs w:val="24"/>
              </w:rPr>
              <w:t xml:space="preserve">7а, </w:t>
            </w:r>
            <w:r>
              <w:rPr>
                <w:b/>
                <w:sz w:val="24"/>
                <w:szCs w:val="24"/>
              </w:rPr>
              <w:t>б</w:t>
            </w:r>
            <w:r w:rsidRPr="00EC46CA">
              <w:rPr>
                <w:b/>
                <w:sz w:val="24"/>
                <w:szCs w:val="24"/>
              </w:rPr>
              <w:t>, в, г</w:t>
            </w:r>
          </w:p>
        </w:tc>
        <w:tc>
          <w:tcPr>
            <w:tcW w:w="1112" w:type="dxa"/>
          </w:tcPr>
          <w:p w:rsidR="008C5F40" w:rsidRPr="007B518E" w:rsidRDefault="008C5F40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8C5F40" w:rsidRPr="007B518E" w:rsidTr="00932B54">
        <w:tc>
          <w:tcPr>
            <w:tcW w:w="578" w:type="dxa"/>
            <w:vMerge/>
          </w:tcPr>
          <w:p w:rsidR="008C5F40" w:rsidRPr="007B518E" w:rsidRDefault="008C5F40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8C5F40" w:rsidRPr="007B518E" w:rsidRDefault="008C5F40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8C5F40" w:rsidRPr="007B518E" w:rsidRDefault="008C5F40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«Процесс становления гос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дарства и государственности»</w:t>
            </w:r>
          </w:p>
        </w:tc>
        <w:tc>
          <w:tcPr>
            <w:tcW w:w="1559" w:type="dxa"/>
          </w:tcPr>
          <w:p w:rsidR="008C5F40" w:rsidRPr="00EC46CA" w:rsidRDefault="008C5F40" w:rsidP="00BB55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EC46CA">
              <w:rPr>
                <w:b/>
                <w:sz w:val="24"/>
                <w:szCs w:val="24"/>
              </w:rPr>
              <w:t xml:space="preserve">а, </w:t>
            </w:r>
            <w:r>
              <w:rPr>
                <w:b/>
                <w:sz w:val="24"/>
                <w:szCs w:val="24"/>
              </w:rPr>
              <w:t>б</w:t>
            </w:r>
            <w:r w:rsidRPr="00EC46CA">
              <w:rPr>
                <w:b/>
                <w:sz w:val="24"/>
                <w:szCs w:val="24"/>
              </w:rPr>
              <w:t>, в, г</w:t>
            </w:r>
          </w:p>
        </w:tc>
        <w:tc>
          <w:tcPr>
            <w:tcW w:w="1112" w:type="dxa"/>
          </w:tcPr>
          <w:p w:rsidR="008C5F40" w:rsidRPr="007B518E" w:rsidRDefault="008C5F40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5A6616" w:rsidRPr="007B518E" w:rsidTr="00932B54">
        <w:tc>
          <w:tcPr>
            <w:tcW w:w="578" w:type="dxa"/>
            <w:vMerge w:val="restart"/>
          </w:tcPr>
          <w:p w:rsidR="005A6616" w:rsidRPr="007B518E" w:rsidRDefault="005A6616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074" w:type="dxa"/>
            <w:vMerge w:val="restart"/>
            <w:vAlign w:val="center"/>
          </w:tcPr>
          <w:p w:rsidR="005A6616" w:rsidRPr="007B518E" w:rsidRDefault="005A6616" w:rsidP="00BB5546">
            <w:pPr>
              <w:jc w:val="center"/>
              <w:rPr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>Общеинтеллектуальное</w:t>
            </w:r>
          </w:p>
        </w:tc>
        <w:tc>
          <w:tcPr>
            <w:tcW w:w="3402" w:type="dxa"/>
            <w:vMerge w:val="restart"/>
            <w:vAlign w:val="center"/>
          </w:tcPr>
          <w:p w:rsidR="005A6616" w:rsidRPr="007B518E" w:rsidRDefault="005A6616" w:rsidP="00BB5546">
            <w:pPr>
              <w:jc w:val="center"/>
              <w:rPr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>«В мире математики</w:t>
            </w:r>
          </w:p>
        </w:tc>
        <w:tc>
          <w:tcPr>
            <w:tcW w:w="1559" w:type="dxa"/>
          </w:tcPr>
          <w:p w:rsidR="005A6616" w:rsidRPr="007B518E" w:rsidRDefault="005A6616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 w:rsidRPr="007B518E">
              <w:rPr>
                <w:b/>
                <w:bCs/>
                <w:sz w:val="24"/>
                <w:szCs w:val="24"/>
              </w:rPr>
              <w:t>5а, б, в, г</w:t>
            </w:r>
            <w:r>
              <w:rPr>
                <w:b/>
                <w:bCs/>
                <w:sz w:val="24"/>
                <w:szCs w:val="24"/>
              </w:rPr>
              <w:t>, д</w:t>
            </w:r>
          </w:p>
        </w:tc>
        <w:tc>
          <w:tcPr>
            <w:tcW w:w="1112" w:type="dxa"/>
          </w:tcPr>
          <w:p w:rsidR="005A6616" w:rsidRPr="007B518E" w:rsidRDefault="005A6616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5(1)</w:t>
            </w:r>
          </w:p>
        </w:tc>
      </w:tr>
      <w:tr w:rsidR="005A6616" w:rsidRPr="007B518E" w:rsidTr="00932B54">
        <w:tc>
          <w:tcPr>
            <w:tcW w:w="578" w:type="dxa"/>
            <w:vMerge/>
          </w:tcPr>
          <w:p w:rsidR="005A6616" w:rsidRPr="007B518E" w:rsidRDefault="005A6616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5A6616" w:rsidRPr="007B518E" w:rsidRDefault="005A6616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5A6616" w:rsidRPr="007B518E" w:rsidRDefault="005A6616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A6616" w:rsidRDefault="005A6616" w:rsidP="00BB55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6</w:t>
            </w:r>
            <w:r w:rsidRPr="007B518E">
              <w:rPr>
                <w:b/>
                <w:bCs/>
                <w:sz w:val="24"/>
                <w:szCs w:val="24"/>
              </w:rPr>
              <w:t>а, б, в, г</w:t>
            </w:r>
          </w:p>
        </w:tc>
        <w:tc>
          <w:tcPr>
            <w:tcW w:w="1112" w:type="dxa"/>
          </w:tcPr>
          <w:p w:rsidR="005A6616" w:rsidRPr="007B518E" w:rsidRDefault="005A6616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5A6616" w:rsidRPr="007B518E" w:rsidTr="00932B54">
        <w:tc>
          <w:tcPr>
            <w:tcW w:w="578" w:type="dxa"/>
            <w:vMerge/>
          </w:tcPr>
          <w:p w:rsidR="005A6616" w:rsidRPr="007B518E" w:rsidRDefault="005A6616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5A6616" w:rsidRPr="007B518E" w:rsidRDefault="005A6616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5A6616" w:rsidRPr="007B518E" w:rsidRDefault="005A6616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A6616" w:rsidRPr="00EC46CA" w:rsidRDefault="005A6616" w:rsidP="00BB5546">
            <w:pPr>
              <w:jc w:val="center"/>
              <w:rPr>
                <w:b/>
                <w:sz w:val="24"/>
                <w:szCs w:val="24"/>
              </w:rPr>
            </w:pPr>
            <w:r w:rsidRPr="00EC46CA">
              <w:rPr>
                <w:b/>
                <w:sz w:val="24"/>
                <w:szCs w:val="24"/>
              </w:rPr>
              <w:t xml:space="preserve">7а, </w:t>
            </w:r>
            <w:r>
              <w:rPr>
                <w:b/>
                <w:sz w:val="24"/>
                <w:szCs w:val="24"/>
              </w:rPr>
              <w:t>б</w:t>
            </w:r>
            <w:r w:rsidRPr="00EC46CA">
              <w:rPr>
                <w:b/>
                <w:sz w:val="24"/>
                <w:szCs w:val="24"/>
              </w:rPr>
              <w:t>, в, г</w:t>
            </w:r>
          </w:p>
        </w:tc>
        <w:tc>
          <w:tcPr>
            <w:tcW w:w="1112" w:type="dxa"/>
          </w:tcPr>
          <w:p w:rsidR="005A6616" w:rsidRPr="007B518E" w:rsidRDefault="005A6616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5A6616" w:rsidRPr="007B518E" w:rsidTr="00932B54">
        <w:tc>
          <w:tcPr>
            <w:tcW w:w="578" w:type="dxa"/>
            <w:vMerge/>
          </w:tcPr>
          <w:p w:rsidR="005A6616" w:rsidRPr="007B518E" w:rsidRDefault="005A6616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5A6616" w:rsidRPr="007B518E" w:rsidRDefault="005A6616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5A6616" w:rsidRDefault="005A6616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«Занимательная </w:t>
            </w:r>
          </w:p>
          <w:p w:rsidR="005A6616" w:rsidRPr="007B518E" w:rsidRDefault="005A6616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математика»</w:t>
            </w:r>
          </w:p>
        </w:tc>
        <w:tc>
          <w:tcPr>
            <w:tcW w:w="1559" w:type="dxa"/>
          </w:tcPr>
          <w:p w:rsidR="005A6616" w:rsidRPr="00EC46CA" w:rsidRDefault="005A6616" w:rsidP="00BB55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EC46CA">
              <w:rPr>
                <w:b/>
                <w:sz w:val="24"/>
                <w:szCs w:val="24"/>
              </w:rPr>
              <w:t xml:space="preserve">а, </w:t>
            </w:r>
            <w:r>
              <w:rPr>
                <w:b/>
                <w:sz w:val="24"/>
                <w:szCs w:val="24"/>
              </w:rPr>
              <w:t>б</w:t>
            </w:r>
            <w:r w:rsidRPr="00EC46CA">
              <w:rPr>
                <w:b/>
                <w:sz w:val="24"/>
                <w:szCs w:val="24"/>
              </w:rPr>
              <w:t>, в, г</w:t>
            </w:r>
          </w:p>
        </w:tc>
        <w:tc>
          <w:tcPr>
            <w:tcW w:w="1112" w:type="dxa"/>
          </w:tcPr>
          <w:p w:rsidR="005A6616" w:rsidRPr="007B518E" w:rsidRDefault="005A6616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D37B6A" w:rsidRPr="007B518E" w:rsidTr="00932B54">
        <w:tc>
          <w:tcPr>
            <w:tcW w:w="578" w:type="dxa"/>
            <w:vMerge w:val="restart"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74" w:type="dxa"/>
            <w:vMerge w:val="restart"/>
            <w:vAlign w:val="center"/>
          </w:tcPr>
          <w:p w:rsidR="00D37B6A" w:rsidRPr="007B518E" w:rsidRDefault="00D37B6A" w:rsidP="00BB5546">
            <w:pPr>
              <w:jc w:val="center"/>
              <w:rPr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3402" w:type="dxa"/>
            <w:vMerge w:val="restart"/>
            <w:vAlign w:val="center"/>
          </w:tcPr>
          <w:p w:rsidR="00D37B6A" w:rsidRPr="007B518E" w:rsidRDefault="00D37B6A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тайнам слова</w:t>
            </w:r>
          </w:p>
          <w:p w:rsidR="00D37B6A" w:rsidRPr="007B518E" w:rsidRDefault="00D37B6A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 w:rsidRPr="007B518E">
              <w:rPr>
                <w:b/>
                <w:bCs/>
                <w:sz w:val="24"/>
                <w:szCs w:val="24"/>
              </w:rPr>
              <w:t>5а, б, в, г</w:t>
            </w:r>
            <w:r>
              <w:rPr>
                <w:b/>
                <w:bCs/>
                <w:sz w:val="24"/>
                <w:szCs w:val="24"/>
              </w:rPr>
              <w:t>, д</w:t>
            </w:r>
          </w:p>
        </w:tc>
        <w:tc>
          <w:tcPr>
            <w:tcW w:w="1112" w:type="dxa"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5(1)</w:t>
            </w:r>
          </w:p>
        </w:tc>
      </w:tr>
      <w:tr w:rsidR="00D37B6A" w:rsidRPr="007B518E" w:rsidTr="00932B54">
        <w:tc>
          <w:tcPr>
            <w:tcW w:w="578" w:type="dxa"/>
            <w:vMerge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D37B6A" w:rsidRPr="007B518E" w:rsidRDefault="00D37B6A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D37B6A" w:rsidRDefault="00D37B6A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37B6A" w:rsidRDefault="00D37B6A" w:rsidP="00BB55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6</w:t>
            </w:r>
            <w:r w:rsidRPr="007B518E">
              <w:rPr>
                <w:b/>
                <w:bCs/>
                <w:sz w:val="24"/>
                <w:szCs w:val="24"/>
              </w:rPr>
              <w:t>а, б, в, г</w:t>
            </w:r>
          </w:p>
        </w:tc>
        <w:tc>
          <w:tcPr>
            <w:tcW w:w="1112" w:type="dxa"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D37B6A" w:rsidRPr="007B518E" w:rsidTr="00932B54">
        <w:tc>
          <w:tcPr>
            <w:tcW w:w="578" w:type="dxa"/>
            <w:vMerge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D37B6A" w:rsidRPr="007B518E" w:rsidRDefault="00D37B6A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D37B6A" w:rsidRDefault="00D37B6A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«Школа юного экскурсовода» </w:t>
            </w:r>
          </w:p>
        </w:tc>
        <w:tc>
          <w:tcPr>
            <w:tcW w:w="1559" w:type="dxa"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7а, б</w:t>
            </w:r>
          </w:p>
        </w:tc>
        <w:tc>
          <w:tcPr>
            <w:tcW w:w="1112" w:type="dxa"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2(1)</w:t>
            </w:r>
          </w:p>
        </w:tc>
      </w:tr>
      <w:tr w:rsidR="00D37B6A" w:rsidRPr="007B518E" w:rsidTr="00932B54">
        <w:tc>
          <w:tcPr>
            <w:tcW w:w="578" w:type="dxa"/>
            <w:vMerge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D37B6A" w:rsidRPr="007B518E" w:rsidRDefault="00D37B6A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D37B6A" w:rsidRDefault="00D37B6A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«Проблемные вопросы ру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ской истории»</w:t>
            </w:r>
          </w:p>
        </w:tc>
        <w:tc>
          <w:tcPr>
            <w:tcW w:w="1559" w:type="dxa"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7в, г</w:t>
            </w:r>
          </w:p>
        </w:tc>
        <w:tc>
          <w:tcPr>
            <w:tcW w:w="1112" w:type="dxa"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2(1)</w:t>
            </w:r>
          </w:p>
        </w:tc>
      </w:tr>
      <w:tr w:rsidR="00D37B6A" w:rsidRPr="007B518E" w:rsidTr="00932B54">
        <w:tc>
          <w:tcPr>
            <w:tcW w:w="578" w:type="dxa"/>
            <w:vMerge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D37B6A" w:rsidRPr="007B518E" w:rsidRDefault="00D37B6A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D37B6A" w:rsidRPr="007B518E" w:rsidRDefault="00D37B6A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«Мир химии»</w:t>
            </w:r>
          </w:p>
        </w:tc>
        <w:tc>
          <w:tcPr>
            <w:tcW w:w="1559" w:type="dxa"/>
          </w:tcPr>
          <w:p w:rsidR="00D37B6A" w:rsidRPr="00EC46CA" w:rsidRDefault="00D37B6A" w:rsidP="00BB55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EC46CA">
              <w:rPr>
                <w:b/>
                <w:sz w:val="24"/>
                <w:szCs w:val="24"/>
              </w:rPr>
              <w:t xml:space="preserve">а, </w:t>
            </w:r>
            <w:r>
              <w:rPr>
                <w:b/>
                <w:sz w:val="24"/>
                <w:szCs w:val="24"/>
              </w:rPr>
              <w:t>б</w:t>
            </w:r>
            <w:r w:rsidRPr="00EC46CA">
              <w:rPr>
                <w:b/>
                <w:sz w:val="24"/>
                <w:szCs w:val="24"/>
              </w:rPr>
              <w:t>, в, г</w:t>
            </w:r>
          </w:p>
        </w:tc>
        <w:tc>
          <w:tcPr>
            <w:tcW w:w="1112" w:type="dxa"/>
          </w:tcPr>
          <w:p w:rsidR="00D37B6A" w:rsidRPr="007B518E" w:rsidRDefault="00D37B6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89523B" w:rsidRPr="007B518E" w:rsidTr="00932B54">
        <w:tc>
          <w:tcPr>
            <w:tcW w:w="578" w:type="dxa"/>
            <w:vMerge w:val="restart"/>
          </w:tcPr>
          <w:p w:rsidR="0089523B" w:rsidRPr="007B518E" w:rsidRDefault="0089523B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074" w:type="dxa"/>
            <w:vMerge w:val="restart"/>
            <w:vAlign w:val="center"/>
          </w:tcPr>
          <w:p w:rsidR="0089523B" w:rsidRPr="007B518E" w:rsidRDefault="0089523B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3402" w:type="dxa"/>
            <w:vMerge w:val="restart"/>
            <w:vAlign w:val="center"/>
          </w:tcPr>
          <w:p w:rsidR="0089523B" w:rsidRPr="007B518E" w:rsidRDefault="0089523B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«Культура безопасной жизн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деятельности»</w:t>
            </w:r>
          </w:p>
        </w:tc>
        <w:tc>
          <w:tcPr>
            <w:tcW w:w="1559" w:type="dxa"/>
          </w:tcPr>
          <w:p w:rsidR="0089523B" w:rsidRPr="007B518E" w:rsidRDefault="0089523B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 w:rsidRPr="007B518E">
              <w:rPr>
                <w:b/>
                <w:bCs/>
                <w:sz w:val="24"/>
                <w:szCs w:val="24"/>
              </w:rPr>
              <w:t>5а, б, в, г</w:t>
            </w:r>
            <w:r>
              <w:rPr>
                <w:b/>
                <w:bCs/>
                <w:sz w:val="24"/>
                <w:szCs w:val="24"/>
              </w:rPr>
              <w:t>, д</w:t>
            </w:r>
          </w:p>
        </w:tc>
        <w:tc>
          <w:tcPr>
            <w:tcW w:w="1112" w:type="dxa"/>
          </w:tcPr>
          <w:p w:rsidR="0089523B" w:rsidRPr="007B518E" w:rsidRDefault="0089523B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5(1)</w:t>
            </w:r>
          </w:p>
        </w:tc>
      </w:tr>
      <w:tr w:rsidR="0089523B" w:rsidRPr="007B518E" w:rsidTr="00932B54">
        <w:tc>
          <w:tcPr>
            <w:tcW w:w="578" w:type="dxa"/>
            <w:vMerge/>
          </w:tcPr>
          <w:p w:rsidR="0089523B" w:rsidRPr="007B518E" w:rsidRDefault="0089523B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89523B" w:rsidRPr="007B518E" w:rsidRDefault="0089523B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89523B" w:rsidRPr="007B518E" w:rsidRDefault="0089523B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89523B" w:rsidRDefault="0089523B" w:rsidP="00BB55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6</w:t>
            </w:r>
            <w:r w:rsidRPr="007B518E">
              <w:rPr>
                <w:b/>
                <w:bCs/>
                <w:sz w:val="24"/>
                <w:szCs w:val="24"/>
              </w:rPr>
              <w:t>а, б, в, г</w:t>
            </w:r>
          </w:p>
        </w:tc>
        <w:tc>
          <w:tcPr>
            <w:tcW w:w="1112" w:type="dxa"/>
          </w:tcPr>
          <w:p w:rsidR="0089523B" w:rsidRPr="007B518E" w:rsidRDefault="0089523B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89523B" w:rsidRPr="007B518E" w:rsidTr="00932B54">
        <w:tc>
          <w:tcPr>
            <w:tcW w:w="578" w:type="dxa"/>
            <w:vMerge/>
          </w:tcPr>
          <w:p w:rsidR="0089523B" w:rsidRPr="007B518E" w:rsidRDefault="0089523B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89523B" w:rsidRPr="007B518E" w:rsidRDefault="0089523B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89523B" w:rsidRPr="007B518E" w:rsidRDefault="0089523B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«Экология общения»</w:t>
            </w:r>
          </w:p>
        </w:tc>
        <w:tc>
          <w:tcPr>
            <w:tcW w:w="1559" w:type="dxa"/>
          </w:tcPr>
          <w:p w:rsidR="0089523B" w:rsidRPr="00EC46CA" w:rsidRDefault="0089523B" w:rsidP="00BB5546">
            <w:pPr>
              <w:jc w:val="center"/>
              <w:rPr>
                <w:b/>
                <w:sz w:val="24"/>
                <w:szCs w:val="24"/>
              </w:rPr>
            </w:pPr>
            <w:r w:rsidRPr="00EC46CA">
              <w:rPr>
                <w:b/>
                <w:sz w:val="24"/>
                <w:szCs w:val="24"/>
              </w:rPr>
              <w:t xml:space="preserve">7а, </w:t>
            </w:r>
            <w:r>
              <w:rPr>
                <w:b/>
                <w:sz w:val="24"/>
                <w:szCs w:val="24"/>
              </w:rPr>
              <w:t>б</w:t>
            </w:r>
            <w:r w:rsidRPr="00EC46CA">
              <w:rPr>
                <w:b/>
                <w:sz w:val="24"/>
                <w:szCs w:val="24"/>
              </w:rPr>
              <w:t>, в, г</w:t>
            </w:r>
          </w:p>
        </w:tc>
        <w:tc>
          <w:tcPr>
            <w:tcW w:w="1112" w:type="dxa"/>
          </w:tcPr>
          <w:p w:rsidR="0089523B" w:rsidRPr="007B518E" w:rsidRDefault="0089523B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932B54" w:rsidRPr="007B518E" w:rsidTr="00932B54">
        <w:tc>
          <w:tcPr>
            <w:tcW w:w="578" w:type="dxa"/>
            <w:vMerge/>
          </w:tcPr>
          <w:p w:rsidR="00932B54" w:rsidRPr="007B518E" w:rsidRDefault="00932B54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932B54" w:rsidRPr="007B518E" w:rsidRDefault="00932B54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932B54" w:rsidRPr="007B518E" w:rsidRDefault="00932B54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«Робототехника»</w:t>
            </w:r>
          </w:p>
        </w:tc>
        <w:tc>
          <w:tcPr>
            <w:tcW w:w="1559" w:type="dxa"/>
          </w:tcPr>
          <w:p w:rsidR="00932B54" w:rsidRPr="00EC46CA" w:rsidRDefault="00932B54" w:rsidP="00BB55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EC46CA">
              <w:rPr>
                <w:b/>
                <w:sz w:val="24"/>
                <w:szCs w:val="24"/>
              </w:rPr>
              <w:t xml:space="preserve">а, </w:t>
            </w:r>
            <w:r>
              <w:rPr>
                <w:b/>
                <w:sz w:val="24"/>
                <w:szCs w:val="24"/>
              </w:rPr>
              <w:t>б</w:t>
            </w:r>
            <w:r w:rsidRPr="00EC46CA">
              <w:rPr>
                <w:b/>
                <w:sz w:val="24"/>
                <w:szCs w:val="24"/>
              </w:rPr>
              <w:t>, в, г</w:t>
            </w:r>
          </w:p>
        </w:tc>
        <w:tc>
          <w:tcPr>
            <w:tcW w:w="1112" w:type="dxa"/>
          </w:tcPr>
          <w:p w:rsidR="00932B54" w:rsidRPr="007B518E" w:rsidRDefault="00932B54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FD57DA" w:rsidRPr="007B518E" w:rsidTr="00932B54">
        <w:tc>
          <w:tcPr>
            <w:tcW w:w="578" w:type="dxa"/>
            <w:vMerge w:val="restart"/>
          </w:tcPr>
          <w:p w:rsidR="00FD57DA" w:rsidRPr="007B518E" w:rsidRDefault="00FD57D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3074" w:type="dxa"/>
            <w:vMerge w:val="restart"/>
            <w:vAlign w:val="center"/>
          </w:tcPr>
          <w:p w:rsidR="00FD57DA" w:rsidRPr="007B518E" w:rsidRDefault="00FD57DA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402" w:type="dxa"/>
            <w:vAlign w:val="center"/>
          </w:tcPr>
          <w:p w:rsidR="00FD57DA" w:rsidRPr="007B518E" w:rsidRDefault="00FD57DA" w:rsidP="00BB5546">
            <w:pPr>
              <w:jc w:val="center"/>
              <w:rPr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Мир подвижных игр</w:t>
            </w:r>
            <w:r w:rsidRPr="007B518E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FD57DA" w:rsidRDefault="00FD57DA" w:rsidP="00BB5546">
            <w:pPr>
              <w:jc w:val="center"/>
            </w:pPr>
            <w:r w:rsidRPr="00025A12">
              <w:rPr>
                <w:b/>
                <w:bCs/>
                <w:sz w:val="24"/>
                <w:szCs w:val="24"/>
              </w:rPr>
              <w:t>5а, б, в, г, д</w:t>
            </w:r>
          </w:p>
        </w:tc>
        <w:tc>
          <w:tcPr>
            <w:tcW w:w="1112" w:type="dxa"/>
          </w:tcPr>
          <w:p w:rsidR="00FD57DA" w:rsidRPr="007B518E" w:rsidRDefault="00FD57D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5(1)</w:t>
            </w:r>
          </w:p>
        </w:tc>
      </w:tr>
      <w:tr w:rsidR="00FD57DA" w:rsidRPr="007B518E" w:rsidTr="00932B54">
        <w:tc>
          <w:tcPr>
            <w:tcW w:w="578" w:type="dxa"/>
            <w:vMerge/>
          </w:tcPr>
          <w:p w:rsidR="00FD57DA" w:rsidRPr="007B518E" w:rsidRDefault="00FD57D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FD57DA" w:rsidRPr="007B518E" w:rsidRDefault="00FD57DA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D57DA" w:rsidRDefault="00FD57DA" w:rsidP="00BB5546">
            <w:pPr>
              <w:jc w:val="center"/>
              <w:rPr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Мир подвижных и </w:t>
            </w:r>
          </w:p>
          <w:p w:rsidR="00FD57DA" w:rsidRPr="007B518E" w:rsidRDefault="00FD57DA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спортивных игр</w:t>
            </w:r>
            <w:r w:rsidRPr="007B518E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FD57DA" w:rsidRDefault="00FD57DA" w:rsidP="00BB5546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6</w:t>
            </w:r>
            <w:r w:rsidRPr="00025A12">
              <w:rPr>
                <w:b/>
                <w:bCs/>
                <w:sz w:val="24"/>
                <w:szCs w:val="24"/>
              </w:rPr>
              <w:t>а, б, в, г</w:t>
            </w:r>
          </w:p>
        </w:tc>
        <w:tc>
          <w:tcPr>
            <w:tcW w:w="1112" w:type="dxa"/>
          </w:tcPr>
          <w:p w:rsidR="00FD57DA" w:rsidRPr="007B518E" w:rsidRDefault="00FD57D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FD57DA" w:rsidRPr="007B518E" w:rsidTr="00932B54">
        <w:tc>
          <w:tcPr>
            <w:tcW w:w="578" w:type="dxa"/>
            <w:vMerge/>
          </w:tcPr>
          <w:p w:rsidR="00FD57DA" w:rsidRPr="007B518E" w:rsidRDefault="00FD57D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FD57DA" w:rsidRPr="007B518E" w:rsidRDefault="00FD57DA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D57DA" w:rsidRDefault="00FD57DA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Культура безопасной </w:t>
            </w:r>
          </w:p>
          <w:p w:rsidR="00FD57DA" w:rsidRPr="007B518E" w:rsidRDefault="00FD57DA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1559" w:type="dxa"/>
          </w:tcPr>
          <w:p w:rsidR="00FD57DA" w:rsidRPr="00EC46CA" w:rsidRDefault="00FD57DA" w:rsidP="00BB5546">
            <w:pPr>
              <w:jc w:val="center"/>
              <w:rPr>
                <w:b/>
                <w:sz w:val="24"/>
                <w:szCs w:val="24"/>
              </w:rPr>
            </w:pPr>
            <w:r w:rsidRPr="00EC46CA">
              <w:rPr>
                <w:b/>
                <w:sz w:val="24"/>
                <w:szCs w:val="24"/>
              </w:rPr>
              <w:t xml:space="preserve">7а, </w:t>
            </w:r>
            <w:r>
              <w:rPr>
                <w:b/>
                <w:sz w:val="24"/>
                <w:szCs w:val="24"/>
              </w:rPr>
              <w:t>б</w:t>
            </w:r>
            <w:r w:rsidRPr="00EC46CA">
              <w:rPr>
                <w:b/>
                <w:sz w:val="24"/>
                <w:szCs w:val="24"/>
              </w:rPr>
              <w:t>, в, г</w:t>
            </w:r>
          </w:p>
        </w:tc>
        <w:tc>
          <w:tcPr>
            <w:tcW w:w="1112" w:type="dxa"/>
          </w:tcPr>
          <w:p w:rsidR="00FD57DA" w:rsidRPr="007B518E" w:rsidRDefault="00FD57D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  <w:tr w:rsidR="00FD57DA" w:rsidRPr="007B518E" w:rsidTr="00932B54">
        <w:tc>
          <w:tcPr>
            <w:tcW w:w="578" w:type="dxa"/>
            <w:vMerge/>
          </w:tcPr>
          <w:p w:rsidR="00FD57DA" w:rsidRPr="007B518E" w:rsidRDefault="00FD57D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4" w:type="dxa"/>
            <w:vMerge/>
            <w:vAlign w:val="center"/>
          </w:tcPr>
          <w:p w:rsidR="00FD57DA" w:rsidRPr="007B518E" w:rsidRDefault="00FD57DA" w:rsidP="00BB55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FD57DA" w:rsidRPr="007B518E" w:rsidRDefault="00FD57DA" w:rsidP="00BB55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«Экологическая культура и здоровье человека»</w:t>
            </w:r>
          </w:p>
        </w:tc>
        <w:tc>
          <w:tcPr>
            <w:tcW w:w="1559" w:type="dxa"/>
          </w:tcPr>
          <w:p w:rsidR="00FD57DA" w:rsidRPr="00EC46CA" w:rsidRDefault="00FD57DA" w:rsidP="00BB55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EC46CA">
              <w:rPr>
                <w:b/>
                <w:sz w:val="24"/>
                <w:szCs w:val="24"/>
              </w:rPr>
              <w:t xml:space="preserve">а, </w:t>
            </w:r>
            <w:r>
              <w:rPr>
                <w:b/>
                <w:sz w:val="24"/>
                <w:szCs w:val="24"/>
              </w:rPr>
              <w:t>б</w:t>
            </w:r>
            <w:r w:rsidRPr="00EC46CA">
              <w:rPr>
                <w:b/>
                <w:sz w:val="24"/>
                <w:szCs w:val="24"/>
              </w:rPr>
              <w:t>, в, г</w:t>
            </w:r>
          </w:p>
        </w:tc>
        <w:tc>
          <w:tcPr>
            <w:tcW w:w="1112" w:type="dxa"/>
          </w:tcPr>
          <w:p w:rsidR="00FD57DA" w:rsidRPr="007B518E" w:rsidRDefault="00FD57DA" w:rsidP="00BB5546">
            <w:pPr>
              <w:spacing w:line="212" w:lineRule="atLeas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4(1)</w:t>
            </w:r>
          </w:p>
        </w:tc>
      </w:tr>
    </w:tbl>
    <w:p w:rsidR="00EC46CA" w:rsidRPr="00EC46CA" w:rsidRDefault="00EC46CA" w:rsidP="00EC46CA"/>
    <w:p w:rsidR="00C97319" w:rsidRDefault="00D75A92" w:rsidP="00C97319">
      <w:pPr>
        <w:pStyle w:val="3"/>
        <w:spacing w:before="0" w:line="276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C97319">
        <w:rPr>
          <w:rFonts w:ascii="Times New Roman" w:hAnsi="Times New Roman" w:cs="Times New Roman"/>
          <w:bCs w:val="0"/>
          <w:color w:val="auto"/>
          <w:sz w:val="24"/>
          <w:szCs w:val="24"/>
        </w:rPr>
        <w:t>Роль системы дополнительного образования МБОУ СОШ №20</w:t>
      </w:r>
    </w:p>
    <w:p w:rsidR="00C97319" w:rsidRDefault="00D75A92" w:rsidP="00C97319">
      <w:pPr>
        <w:pStyle w:val="3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9731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в реализации направлений программы</w:t>
      </w:r>
      <w:r w:rsidR="00C97319" w:rsidRPr="00C9731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духовно-нравственного развития, воспитания и социализации, </w:t>
      </w:r>
      <w:r w:rsidR="00C97319" w:rsidRPr="00C97319">
        <w:rPr>
          <w:rFonts w:ascii="Times New Roman" w:hAnsi="Times New Roman" w:cs="Times New Roman"/>
          <w:color w:val="auto"/>
          <w:sz w:val="24"/>
          <w:szCs w:val="24"/>
        </w:rPr>
        <w:t xml:space="preserve">профессиональной ориентации обучающихся, здоровьесберегающей </w:t>
      </w:r>
    </w:p>
    <w:p w:rsidR="00C97319" w:rsidRPr="00C97319" w:rsidRDefault="00C97319" w:rsidP="00C97319">
      <w:pPr>
        <w:pStyle w:val="3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97319">
        <w:rPr>
          <w:rFonts w:ascii="Times New Roman" w:hAnsi="Times New Roman" w:cs="Times New Roman"/>
          <w:color w:val="auto"/>
          <w:sz w:val="24"/>
          <w:szCs w:val="24"/>
        </w:rPr>
        <w:t>деятельности и формированию экологической культуры обучающихся</w:t>
      </w:r>
    </w:p>
    <w:p w:rsidR="00D75A92" w:rsidRPr="007B518E" w:rsidRDefault="00D75A92" w:rsidP="001250FB">
      <w:pPr>
        <w:shd w:val="clear" w:color="auto" w:fill="FFFFFF"/>
        <w:spacing w:after="68" w:line="212" w:lineRule="atLeast"/>
        <w:jc w:val="center"/>
        <w:rPr>
          <w:b/>
          <w:bCs/>
          <w:sz w:val="24"/>
          <w:szCs w:val="24"/>
        </w:rPr>
      </w:pPr>
    </w:p>
    <w:tbl>
      <w:tblPr>
        <w:tblStyle w:val="afb"/>
        <w:tblW w:w="0" w:type="auto"/>
        <w:tblInd w:w="470" w:type="dxa"/>
        <w:tblLook w:val="04A0" w:firstRow="1" w:lastRow="0" w:firstColumn="1" w:lastColumn="0" w:noHBand="0" w:noVBand="1"/>
      </w:tblPr>
      <w:tblGrid>
        <w:gridCol w:w="1101"/>
        <w:gridCol w:w="7468"/>
      </w:tblGrid>
      <w:tr w:rsidR="0025430A" w:rsidRPr="005A3D37" w:rsidTr="00F96163">
        <w:tc>
          <w:tcPr>
            <w:tcW w:w="1101" w:type="dxa"/>
            <w:shd w:val="clear" w:color="auto" w:fill="D9D9D9" w:themeFill="background1" w:themeFillShade="D9"/>
          </w:tcPr>
          <w:p w:rsidR="0025430A" w:rsidRPr="005A3D37" w:rsidRDefault="0025430A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7468" w:type="dxa"/>
            <w:shd w:val="clear" w:color="auto" w:fill="D9D9D9" w:themeFill="background1" w:themeFillShade="D9"/>
          </w:tcPr>
          <w:p w:rsidR="0025430A" w:rsidRPr="005A3D37" w:rsidRDefault="00812EFA" w:rsidP="00997BBA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Направление/</w:t>
            </w:r>
            <w:r w:rsidR="0025430A" w:rsidRPr="005A3D3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Кружок</w:t>
            </w:r>
          </w:p>
        </w:tc>
      </w:tr>
      <w:tr w:rsidR="0025430A" w:rsidRPr="005A3D37" w:rsidTr="00F96163">
        <w:tc>
          <w:tcPr>
            <w:tcW w:w="8569" w:type="dxa"/>
            <w:gridSpan w:val="2"/>
            <w:shd w:val="clear" w:color="auto" w:fill="D9D9D9" w:themeFill="background1" w:themeFillShade="D9"/>
          </w:tcPr>
          <w:p w:rsidR="0025430A" w:rsidRPr="005A3D37" w:rsidRDefault="0025430A" w:rsidP="00997BBA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b/>
                <w:color w:val="0D0D0D" w:themeColor="text1" w:themeTint="F2"/>
                <w:sz w:val="24"/>
                <w:szCs w:val="24"/>
              </w:rPr>
              <w:t>художественно-эстетическое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468" w:type="dxa"/>
          </w:tcPr>
          <w:p w:rsidR="001821D2" w:rsidRPr="005A3D37" w:rsidRDefault="001821D2" w:rsidP="007771E2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Юный художник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468" w:type="dxa"/>
          </w:tcPr>
          <w:p w:rsidR="001821D2" w:rsidRPr="005A3D37" w:rsidRDefault="001821D2" w:rsidP="007771E2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Хор</w:t>
            </w:r>
          </w:p>
        </w:tc>
      </w:tr>
      <w:tr w:rsidR="001821D2" w:rsidRPr="005A3D37" w:rsidTr="00F96163">
        <w:tc>
          <w:tcPr>
            <w:tcW w:w="8569" w:type="dxa"/>
            <w:gridSpan w:val="2"/>
            <w:shd w:val="clear" w:color="auto" w:fill="D9D9D9" w:themeFill="background1" w:themeFillShade="D9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b/>
                <w:color w:val="0D0D0D" w:themeColor="text1" w:themeTint="F2"/>
                <w:sz w:val="24"/>
                <w:szCs w:val="24"/>
              </w:rPr>
              <w:t>экологическое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Юный натуралист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sz w:val="24"/>
                <w:szCs w:val="24"/>
              </w:rPr>
              <w:t>За здоровый образ жизни</w:t>
            </w:r>
          </w:p>
        </w:tc>
      </w:tr>
      <w:tr w:rsidR="001821D2" w:rsidRPr="005A3D37" w:rsidTr="00F96163">
        <w:tc>
          <w:tcPr>
            <w:tcW w:w="8569" w:type="dxa"/>
            <w:gridSpan w:val="2"/>
            <w:shd w:val="clear" w:color="auto" w:fill="D9D9D9" w:themeFill="background1" w:themeFillShade="D9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b/>
                <w:color w:val="0D0D0D" w:themeColor="text1" w:themeTint="F2"/>
                <w:sz w:val="24"/>
                <w:szCs w:val="24"/>
              </w:rPr>
              <w:t>информационное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sz w:val="24"/>
                <w:szCs w:val="24"/>
              </w:rPr>
              <w:t>Человек в мире профессий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sz w:val="24"/>
                <w:szCs w:val="24"/>
              </w:rPr>
              <w:t>Правовое воспитание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A3D37">
              <w:rPr>
                <w:sz w:val="24"/>
                <w:szCs w:val="24"/>
              </w:rPr>
              <w:t>Пресс центр</w:t>
            </w:r>
          </w:p>
        </w:tc>
      </w:tr>
      <w:tr w:rsidR="001821D2" w:rsidRPr="005A3D37" w:rsidTr="00F96163">
        <w:tc>
          <w:tcPr>
            <w:tcW w:w="8569" w:type="dxa"/>
            <w:gridSpan w:val="2"/>
            <w:shd w:val="clear" w:color="auto" w:fill="D9D9D9" w:themeFill="background1" w:themeFillShade="D9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b/>
                <w:color w:val="0D0D0D" w:themeColor="text1" w:themeTint="F2"/>
                <w:sz w:val="24"/>
                <w:szCs w:val="24"/>
              </w:rPr>
              <w:t>научно-исследовательское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Космос и космонавтика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Физика и медицина</w:t>
            </w:r>
          </w:p>
        </w:tc>
      </w:tr>
      <w:tr w:rsidR="001821D2" w:rsidRPr="005A3D37" w:rsidTr="00F96163">
        <w:tc>
          <w:tcPr>
            <w:tcW w:w="8569" w:type="dxa"/>
            <w:gridSpan w:val="2"/>
            <w:shd w:val="clear" w:color="auto" w:fill="D9D9D9" w:themeFill="background1" w:themeFillShade="D9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b/>
                <w:color w:val="0D0D0D" w:themeColor="text1" w:themeTint="F2"/>
                <w:sz w:val="24"/>
                <w:szCs w:val="24"/>
              </w:rPr>
              <w:t>нравственно-патриотическое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sz w:val="24"/>
                <w:szCs w:val="24"/>
              </w:rPr>
              <w:t>Юный пожарный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Юные инспектора движения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Юный патриот</w:t>
            </w:r>
          </w:p>
        </w:tc>
      </w:tr>
      <w:tr w:rsidR="001821D2" w:rsidRPr="005A3D37" w:rsidTr="00F96163">
        <w:tc>
          <w:tcPr>
            <w:tcW w:w="8569" w:type="dxa"/>
            <w:gridSpan w:val="2"/>
            <w:shd w:val="clear" w:color="auto" w:fill="D9D9D9" w:themeFill="background1" w:themeFillShade="D9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b/>
                <w:color w:val="0D0D0D" w:themeColor="text1" w:themeTint="F2"/>
                <w:sz w:val="24"/>
                <w:szCs w:val="24"/>
              </w:rPr>
              <w:t>техническое творчество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Весёлый мастерок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468" w:type="dxa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Робототехника</w:t>
            </w:r>
          </w:p>
        </w:tc>
      </w:tr>
      <w:tr w:rsidR="001821D2" w:rsidRPr="005A3D37" w:rsidTr="00F96163">
        <w:tc>
          <w:tcPr>
            <w:tcW w:w="8569" w:type="dxa"/>
            <w:gridSpan w:val="2"/>
            <w:shd w:val="clear" w:color="auto" w:fill="D9D9D9" w:themeFill="background1" w:themeFillShade="D9"/>
          </w:tcPr>
          <w:p w:rsidR="001821D2" w:rsidRPr="005A3D37" w:rsidRDefault="001821D2" w:rsidP="00997BBA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b/>
                <w:color w:val="0D0D0D" w:themeColor="text1" w:themeTint="F2"/>
                <w:sz w:val="24"/>
                <w:szCs w:val="24"/>
              </w:rPr>
              <w:t>физкультурно-оздоровительное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468" w:type="dxa"/>
          </w:tcPr>
          <w:p w:rsidR="001821D2" w:rsidRPr="005A3D37" w:rsidRDefault="001821D2" w:rsidP="007771E2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Баскетбол (девушки, юноши)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468" w:type="dxa"/>
          </w:tcPr>
          <w:p w:rsidR="001821D2" w:rsidRPr="005A3D37" w:rsidRDefault="001821D2" w:rsidP="007771E2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Волейбол (девушки)</w:t>
            </w:r>
          </w:p>
        </w:tc>
      </w:tr>
      <w:tr w:rsidR="001821D2" w:rsidRPr="005A3D37" w:rsidTr="00F96163">
        <w:tc>
          <w:tcPr>
            <w:tcW w:w="1101" w:type="dxa"/>
          </w:tcPr>
          <w:p w:rsidR="001821D2" w:rsidRPr="005A3D37" w:rsidRDefault="001821D2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468" w:type="dxa"/>
          </w:tcPr>
          <w:p w:rsidR="001821D2" w:rsidRPr="005A3D37" w:rsidRDefault="001821D2" w:rsidP="007771E2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Мини-футбол (девушки, юноши)</w:t>
            </w:r>
          </w:p>
        </w:tc>
      </w:tr>
    </w:tbl>
    <w:p w:rsidR="006E7561" w:rsidRDefault="006E7561" w:rsidP="001250FB">
      <w:pPr>
        <w:spacing w:line="276" w:lineRule="auto"/>
        <w:jc w:val="center"/>
        <w:rPr>
          <w:rFonts w:eastAsiaTheme="minorHAnsi"/>
          <w:color w:val="000000"/>
          <w:szCs w:val="28"/>
          <w:lang w:eastAsia="en-US"/>
        </w:rPr>
      </w:pPr>
    </w:p>
    <w:p w:rsidR="00402AC5" w:rsidRPr="007B518E" w:rsidRDefault="00402AC5" w:rsidP="00402AC5">
      <w:pPr>
        <w:spacing w:line="276" w:lineRule="auto"/>
        <w:ind w:firstLine="567"/>
        <w:jc w:val="both"/>
        <w:rPr>
          <w:sz w:val="24"/>
          <w:szCs w:val="24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Кроме этих кружков в МБОУ СОШ № 20</w:t>
      </w:r>
      <w:r w:rsidR="00CC49FF" w:rsidRPr="007B518E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организованы предметные кружки, программы которых направлены</w:t>
      </w:r>
      <w:r w:rsidRPr="007B518E">
        <w:rPr>
          <w:sz w:val="24"/>
          <w:szCs w:val="24"/>
        </w:rPr>
        <w:t>, на подготовку к участию в предметных конкурсах, олимпиадах, подг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товку к итоговой аттестации.</w:t>
      </w:r>
    </w:p>
    <w:p w:rsidR="009A748B" w:rsidRPr="007B518E" w:rsidRDefault="009A748B" w:rsidP="00402AC5">
      <w:pPr>
        <w:spacing w:line="276" w:lineRule="auto"/>
        <w:ind w:firstLine="567"/>
        <w:jc w:val="both"/>
        <w:rPr>
          <w:sz w:val="24"/>
          <w:szCs w:val="24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861"/>
        <w:gridCol w:w="2649"/>
        <w:gridCol w:w="5812"/>
      </w:tblGrid>
      <w:tr w:rsidR="00402AC5" w:rsidRPr="00997BBA" w:rsidTr="008E3465">
        <w:tc>
          <w:tcPr>
            <w:tcW w:w="861" w:type="dxa"/>
            <w:shd w:val="clear" w:color="auto" w:fill="D9D9D9" w:themeFill="background1" w:themeFillShade="D9"/>
          </w:tcPr>
          <w:p w:rsidR="00402AC5" w:rsidRPr="00997BBA" w:rsidRDefault="00402AC5" w:rsidP="00402AC5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97BBA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649" w:type="dxa"/>
            <w:shd w:val="clear" w:color="auto" w:fill="D9D9D9" w:themeFill="background1" w:themeFillShade="D9"/>
          </w:tcPr>
          <w:p w:rsidR="00402AC5" w:rsidRPr="00997BBA" w:rsidRDefault="009A748B" w:rsidP="00997BB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BBA">
              <w:rPr>
                <w:b/>
                <w:sz w:val="24"/>
                <w:szCs w:val="24"/>
              </w:rPr>
              <w:t>П</w:t>
            </w:r>
            <w:r w:rsidR="00402AC5" w:rsidRPr="00997BBA">
              <w:rPr>
                <w:b/>
                <w:sz w:val="24"/>
                <w:szCs w:val="24"/>
              </w:rPr>
              <w:t>редмет</w:t>
            </w:r>
          </w:p>
        </w:tc>
        <w:tc>
          <w:tcPr>
            <w:tcW w:w="5812" w:type="dxa"/>
            <w:shd w:val="clear" w:color="auto" w:fill="D9D9D9" w:themeFill="background1" w:themeFillShade="D9"/>
          </w:tcPr>
          <w:p w:rsidR="00402AC5" w:rsidRPr="00997BBA" w:rsidRDefault="00402AC5" w:rsidP="00997BB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BBA">
              <w:rPr>
                <w:b/>
                <w:sz w:val="24"/>
                <w:szCs w:val="24"/>
              </w:rPr>
              <w:t>Название</w:t>
            </w:r>
          </w:p>
        </w:tc>
      </w:tr>
      <w:tr w:rsidR="00402AC5" w:rsidRPr="00997BBA" w:rsidTr="009E6936">
        <w:tc>
          <w:tcPr>
            <w:tcW w:w="861" w:type="dxa"/>
            <w:shd w:val="clear" w:color="auto" w:fill="FFFFFF" w:themeFill="background1"/>
          </w:tcPr>
          <w:p w:rsidR="00402AC5" w:rsidRPr="00997BBA" w:rsidRDefault="00A42DA7" w:rsidP="00A42DA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BB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49" w:type="dxa"/>
          </w:tcPr>
          <w:p w:rsidR="00402AC5" w:rsidRPr="00997BBA" w:rsidRDefault="008E3465" w:rsidP="00997B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</w:tcPr>
          <w:p w:rsidR="00402AC5" w:rsidRPr="00997BBA" w:rsidRDefault="00402AC5" w:rsidP="00997B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Занимательная лингвистика</w:t>
            </w:r>
          </w:p>
        </w:tc>
      </w:tr>
      <w:tr w:rsidR="009A748B" w:rsidRPr="00997BBA" w:rsidTr="009E6936">
        <w:tc>
          <w:tcPr>
            <w:tcW w:w="861" w:type="dxa"/>
            <w:shd w:val="clear" w:color="auto" w:fill="FFFFFF" w:themeFill="background1"/>
          </w:tcPr>
          <w:p w:rsidR="009A748B" w:rsidRPr="00997BBA" w:rsidRDefault="00A42DA7" w:rsidP="00A42DA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BBA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49" w:type="dxa"/>
            <w:vAlign w:val="center"/>
          </w:tcPr>
          <w:p w:rsidR="009A748B" w:rsidRPr="00997BBA" w:rsidRDefault="009A748B" w:rsidP="00997B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</w:tcPr>
          <w:p w:rsidR="009A748B" w:rsidRPr="00997BBA" w:rsidRDefault="009A748B" w:rsidP="00997B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Решение уравнений с параметрами</w:t>
            </w:r>
          </w:p>
        </w:tc>
      </w:tr>
      <w:tr w:rsidR="00997BBA" w:rsidRPr="00997BBA" w:rsidTr="009E6936">
        <w:tc>
          <w:tcPr>
            <w:tcW w:w="861" w:type="dxa"/>
            <w:shd w:val="clear" w:color="auto" w:fill="FFFFFF" w:themeFill="background1"/>
          </w:tcPr>
          <w:p w:rsidR="00997BBA" w:rsidRPr="00997BBA" w:rsidRDefault="00997BBA" w:rsidP="00A42DA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BB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49" w:type="dxa"/>
          </w:tcPr>
          <w:p w:rsidR="00997BBA" w:rsidRPr="00997BBA" w:rsidRDefault="00997BBA" w:rsidP="00997B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</w:tcPr>
          <w:p w:rsidR="00997BBA" w:rsidRPr="00997BBA" w:rsidRDefault="00997BBA" w:rsidP="00997B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Современная Британия</w:t>
            </w:r>
          </w:p>
        </w:tc>
      </w:tr>
      <w:tr w:rsidR="00ED75E3" w:rsidRPr="00997BBA" w:rsidTr="009E6936">
        <w:tc>
          <w:tcPr>
            <w:tcW w:w="861" w:type="dxa"/>
            <w:shd w:val="clear" w:color="auto" w:fill="FFFFFF" w:themeFill="background1"/>
          </w:tcPr>
          <w:p w:rsidR="00ED75E3" w:rsidRPr="00997BBA" w:rsidRDefault="00997BBA" w:rsidP="00A42DA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BB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49" w:type="dxa"/>
          </w:tcPr>
          <w:p w:rsidR="00ED75E3" w:rsidRPr="00997BBA" w:rsidRDefault="00ED75E3" w:rsidP="00997B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Химия</w:t>
            </w:r>
          </w:p>
        </w:tc>
        <w:tc>
          <w:tcPr>
            <w:tcW w:w="5812" w:type="dxa"/>
          </w:tcPr>
          <w:p w:rsidR="00ED75E3" w:rsidRPr="00997BBA" w:rsidRDefault="00ED75E3" w:rsidP="00997B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Занимательная химия</w:t>
            </w:r>
          </w:p>
        </w:tc>
      </w:tr>
      <w:tr w:rsidR="00ED75E3" w:rsidRPr="00997BBA" w:rsidTr="009E6936">
        <w:tc>
          <w:tcPr>
            <w:tcW w:w="861" w:type="dxa"/>
            <w:shd w:val="clear" w:color="auto" w:fill="FFFFFF" w:themeFill="background1"/>
          </w:tcPr>
          <w:p w:rsidR="00ED75E3" w:rsidRPr="00997BBA" w:rsidRDefault="00997BBA" w:rsidP="00A42DA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BB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649" w:type="dxa"/>
          </w:tcPr>
          <w:p w:rsidR="00ED75E3" w:rsidRPr="00997BBA" w:rsidRDefault="00ED75E3" w:rsidP="00997B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География</w:t>
            </w:r>
          </w:p>
        </w:tc>
        <w:tc>
          <w:tcPr>
            <w:tcW w:w="5812" w:type="dxa"/>
          </w:tcPr>
          <w:p w:rsidR="00ED75E3" w:rsidRPr="00997BBA" w:rsidRDefault="00ED75E3" w:rsidP="00997B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Маридиан</w:t>
            </w:r>
          </w:p>
        </w:tc>
      </w:tr>
    </w:tbl>
    <w:p w:rsidR="00402AC5" w:rsidRDefault="00402AC5" w:rsidP="00402AC5">
      <w:pPr>
        <w:spacing w:line="276" w:lineRule="auto"/>
        <w:ind w:firstLine="567"/>
        <w:jc w:val="both"/>
        <w:rPr>
          <w:szCs w:val="28"/>
        </w:rPr>
      </w:pPr>
    </w:p>
    <w:p w:rsidR="00EB21C2" w:rsidRPr="007B518E" w:rsidRDefault="00EB21C2" w:rsidP="00EB21C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b/>
          <w:bCs/>
          <w:color w:val="000000"/>
          <w:sz w:val="24"/>
          <w:szCs w:val="24"/>
          <w:lang w:eastAsia="en-US"/>
        </w:rPr>
        <w:t>Кружки дополнительного образования в МБОУ СОШ № 20</w:t>
      </w:r>
    </w:p>
    <w:p w:rsidR="00934340" w:rsidRPr="007B518E" w:rsidRDefault="00EB21C2" w:rsidP="00EB21C2">
      <w:pPr>
        <w:spacing w:line="276" w:lineRule="auto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b/>
          <w:bCs/>
          <w:color w:val="000000"/>
          <w:sz w:val="24"/>
          <w:szCs w:val="24"/>
          <w:lang w:eastAsia="en-US"/>
        </w:rPr>
        <w:t>по параллелям на</w:t>
      </w:r>
      <w:r w:rsidR="00C97319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2017</w:t>
      </w:r>
      <w:r w:rsidR="00CC49FF" w:rsidRPr="007B518E">
        <w:rPr>
          <w:rFonts w:eastAsiaTheme="minorHAnsi"/>
          <w:b/>
          <w:bCs/>
          <w:color w:val="000000"/>
          <w:sz w:val="24"/>
          <w:szCs w:val="24"/>
          <w:lang w:eastAsia="en-US"/>
        </w:rPr>
        <w:t>-201</w:t>
      </w:r>
      <w:r w:rsidR="00C97319">
        <w:rPr>
          <w:rFonts w:eastAsiaTheme="minorHAnsi"/>
          <w:b/>
          <w:bCs/>
          <w:color w:val="000000"/>
          <w:sz w:val="24"/>
          <w:szCs w:val="24"/>
          <w:lang w:eastAsia="en-US"/>
        </w:rPr>
        <w:t>8</w:t>
      </w:r>
      <w:r w:rsidRPr="007B518E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учебный год</w:t>
      </w:r>
    </w:p>
    <w:p w:rsidR="00934340" w:rsidRDefault="00934340" w:rsidP="001250FB">
      <w:pPr>
        <w:spacing w:line="276" w:lineRule="auto"/>
        <w:jc w:val="center"/>
        <w:rPr>
          <w:rFonts w:eastAsiaTheme="minorHAnsi"/>
          <w:color w:val="000000"/>
          <w:szCs w:val="28"/>
          <w:lang w:eastAsia="en-US"/>
        </w:rPr>
      </w:pPr>
    </w:p>
    <w:tbl>
      <w:tblPr>
        <w:tblStyle w:val="afb"/>
        <w:tblW w:w="9183" w:type="dxa"/>
        <w:tblInd w:w="534" w:type="dxa"/>
        <w:tblLook w:val="04A0" w:firstRow="1" w:lastRow="0" w:firstColumn="1" w:lastColumn="0" w:noHBand="0" w:noVBand="1"/>
      </w:tblPr>
      <w:tblGrid>
        <w:gridCol w:w="959"/>
        <w:gridCol w:w="4002"/>
        <w:gridCol w:w="820"/>
        <w:gridCol w:w="850"/>
        <w:gridCol w:w="851"/>
        <w:gridCol w:w="850"/>
        <w:gridCol w:w="851"/>
      </w:tblGrid>
      <w:tr w:rsidR="00352E67" w:rsidRPr="00C97319" w:rsidTr="00C97319">
        <w:tc>
          <w:tcPr>
            <w:tcW w:w="959" w:type="dxa"/>
            <w:shd w:val="clear" w:color="auto" w:fill="auto"/>
          </w:tcPr>
          <w:p w:rsidR="00352E67" w:rsidRPr="00C97319" w:rsidRDefault="00352E67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002" w:type="dxa"/>
            <w:shd w:val="clear" w:color="auto" w:fill="auto"/>
          </w:tcPr>
          <w:p w:rsidR="00352E67" w:rsidRPr="00C97319" w:rsidRDefault="00352E67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Cs w:val="28"/>
                <w:lang w:eastAsia="en-US"/>
              </w:rPr>
              <w:t>Кружок</w:t>
            </w:r>
          </w:p>
        </w:tc>
        <w:tc>
          <w:tcPr>
            <w:tcW w:w="820" w:type="dxa"/>
            <w:shd w:val="clear" w:color="auto" w:fill="auto"/>
          </w:tcPr>
          <w:p w:rsidR="00352E67" w:rsidRPr="00C97319" w:rsidRDefault="00352E67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Cs w:val="28"/>
                <w:lang w:eastAsia="en-US"/>
              </w:rPr>
              <w:t>5 кл.</w:t>
            </w:r>
          </w:p>
        </w:tc>
        <w:tc>
          <w:tcPr>
            <w:tcW w:w="850" w:type="dxa"/>
            <w:shd w:val="clear" w:color="auto" w:fill="auto"/>
          </w:tcPr>
          <w:p w:rsidR="00352E67" w:rsidRPr="00C97319" w:rsidRDefault="00352E67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Cs w:val="28"/>
                <w:lang w:eastAsia="en-US"/>
              </w:rPr>
              <w:t>6 кл.</w:t>
            </w:r>
          </w:p>
        </w:tc>
        <w:tc>
          <w:tcPr>
            <w:tcW w:w="851" w:type="dxa"/>
            <w:shd w:val="clear" w:color="auto" w:fill="auto"/>
          </w:tcPr>
          <w:p w:rsidR="00352E67" w:rsidRPr="00C97319" w:rsidRDefault="00352E67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Cs w:val="28"/>
                <w:lang w:eastAsia="en-US"/>
              </w:rPr>
              <w:t>7 кл.</w:t>
            </w:r>
          </w:p>
        </w:tc>
        <w:tc>
          <w:tcPr>
            <w:tcW w:w="850" w:type="dxa"/>
            <w:shd w:val="clear" w:color="auto" w:fill="auto"/>
          </w:tcPr>
          <w:p w:rsidR="00352E67" w:rsidRPr="00C97319" w:rsidRDefault="00352E67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Cs w:val="28"/>
                <w:lang w:eastAsia="en-US"/>
              </w:rPr>
              <w:t>8 кл.</w:t>
            </w:r>
          </w:p>
        </w:tc>
        <w:tc>
          <w:tcPr>
            <w:tcW w:w="851" w:type="dxa"/>
            <w:shd w:val="clear" w:color="auto" w:fill="auto"/>
          </w:tcPr>
          <w:p w:rsidR="00352E67" w:rsidRPr="00C97319" w:rsidRDefault="00352E67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Cs w:val="28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Cs w:val="28"/>
                <w:lang w:eastAsia="en-US"/>
              </w:rPr>
              <w:t>9 кл.</w:t>
            </w:r>
          </w:p>
        </w:tc>
      </w:tr>
      <w:tr w:rsidR="00EF46AE" w:rsidRPr="00C97319" w:rsidTr="00750CBA">
        <w:tc>
          <w:tcPr>
            <w:tcW w:w="959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02" w:type="dxa"/>
            <w:shd w:val="clear" w:color="auto" w:fill="auto"/>
          </w:tcPr>
          <w:p w:rsidR="00EF46AE" w:rsidRPr="00C97319" w:rsidRDefault="00EF46AE" w:rsidP="00EF46AE">
            <w:pPr>
              <w:spacing w:line="276" w:lineRule="auto"/>
              <w:rPr>
                <w:sz w:val="24"/>
                <w:szCs w:val="24"/>
              </w:rPr>
            </w:pPr>
            <w:r w:rsidRPr="00C97319">
              <w:rPr>
                <w:sz w:val="24"/>
                <w:szCs w:val="24"/>
              </w:rPr>
              <w:t>Занимательная лингвистика</w:t>
            </w:r>
          </w:p>
        </w:tc>
        <w:tc>
          <w:tcPr>
            <w:tcW w:w="82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EF46AE" w:rsidRPr="00C97319" w:rsidTr="00750CBA">
        <w:tc>
          <w:tcPr>
            <w:tcW w:w="959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02" w:type="dxa"/>
            <w:shd w:val="clear" w:color="auto" w:fill="auto"/>
          </w:tcPr>
          <w:p w:rsidR="00EF46AE" w:rsidRPr="00C97319" w:rsidRDefault="00EF46AE" w:rsidP="00EF46AE">
            <w:pPr>
              <w:spacing w:line="276" w:lineRule="auto"/>
              <w:rPr>
                <w:sz w:val="24"/>
                <w:szCs w:val="24"/>
              </w:rPr>
            </w:pPr>
            <w:r w:rsidRPr="00C97319">
              <w:rPr>
                <w:sz w:val="24"/>
                <w:szCs w:val="24"/>
              </w:rPr>
              <w:t>Решение уравнений с параметрами</w:t>
            </w:r>
          </w:p>
        </w:tc>
        <w:tc>
          <w:tcPr>
            <w:tcW w:w="82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EF46AE" w:rsidRPr="00C97319" w:rsidTr="00750CBA">
        <w:tc>
          <w:tcPr>
            <w:tcW w:w="959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002" w:type="dxa"/>
            <w:shd w:val="clear" w:color="auto" w:fill="auto"/>
          </w:tcPr>
          <w:p w:rsidR="00EF46AE" w:rsidRPr="00C97319" w:rsidRDefault="00C97319" w:rsidP="00EF46AE">
            <w:pPr>
              <w:spacing w:line="276" w:lineRule="auto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Современная Британия</w:t>
            </w:r>
          </w:p>
        </w:tc>
        <w:tc>
          <w:tcPr>
            <w:tcW w:w="82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EF46AE" w:rsidRPr="00C97319" w:rsidTr="00750CBA">
        <w:tc>
          <w:tcPr>
            <w:tcW w:w="959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002" w:type="dxa"/>
            <w:shd w:val="clear" w:color="auto" w:fill="auto"/>
          </w:tcPr>
          <w:p w:rsidR="00EF46AE" w:rsidRPr="00C97319" w:rsidRDefault="00C97319" w:rsidP="00EF46AE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здоровый образ жизни</w:t>
            </w:r>
          </w:p>
        </w:tc>
        <w:tc>
          <w:tcPr>
            <w:tcW w:w="82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EF46AE" w:rsidRPr="00C97319" w:rsidRDefault="00EF46AE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02" w:type="dxa"/>
            <w:shd w:val="clear" w:color="auto" w:fill="auto"/>
          </w:tcPr>
          <w:p w:rsidR="00C97319" w:rsidRPr="00F96163" w:rsidRDefault="00C97319" w:rsidP="00C97319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F96163">
              <w:rPr>
                <w:sz w:val="24"/>
                <w:szCs w:val="24"/>
              </w:rPr>
              <w:t>Юный пожарный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002" w:type="dxa"/>
            <w:shd w:val="clear" w:color="auto" w:fill="auto"/>
          </w:tcPr>
          <w:p w:rsidR="00C97319" w:rsidRPr="00F96163" w:rsidRDefault="00C97319" w:rsidP="00C97319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F96163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Юный патриот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EF46AE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Юные инспектора движения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EF46AE">
            <w:pPr>
              <w:spacing w:line="276" w:lineRule="auto"/>
              <w:rPr>
                <w:sz w:val="24"/>
                <w:szCs w:val="24"/>
              </w:rPr>
            </w:pPr>
            <w:r w:rsidRPr="00C973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Юный натуралист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002" w:type="dxa"/>
            <w:shd w:val="clear" w:color="auto" w:fill="auto"/>
          </w:tcPr>
          <w:p w:rsidR="00C97319" w:rsidRPr="005A3D37" w:rsidRDefault="005A3D37" w:rsidP="00EF46AE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A3D37">
              <w:rPr>
                <w:sz w:val="24"/>
                <w:szCs w:val="24"/>
              </w:rPr>
              <w:t>Человек в мире профессий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7771E2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Физика и медицина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7771E2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Космос и космонавтика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002" w:type="dxa"/>
            <w:shd w:val="clear" w:color="auto" w:fill="auto"/>
          </w:tcPr>
          <w:p w:rsidR="00C97319" w:rsidRPr="00997BBA" w:rsidRDefault="00C97319" w:rsidP="00C97319">
            <w:pPr>
              <w:spacing w:line="276" w:lineRule="auto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Занимательная химия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002" w:type="dxa"/>
            <w:shd w:val="clear" w:color="auto" w:fill="auto"/>
          </w:tcPr>
          <w:p w:rsidR="00C97319" w:rsidRPr="00997BBA" w:rsidRDefault="00C97319" w:rsidP="00C97319">
            <w:pPr>
              <w:spacing w:line="276" w:lineRule="auto"/>
              <w:rPr>
                <w:sz w:val="24"/>
                <w:szCs w:val="24"/>
              </w:rPr>
            </w:pPr>
            <w:r w:rsidRPr="00997BBA">
              <w:rPr>
                <w:sz w:val="24"/>
                <w:szCs w:val="24"/>
              </w:rPr>
              <w:t>М</w:t>
            </w:r>
            <w:r w:rsidR="005A3D37">
              <w:rPr>
                <w:sz w:val="24"/>
                <w:szCs w:val="24"/>
              </w:rPr>
              <w:t>е</w:t>
            </w:r>
            <w:r w:rsidRPr="00997BBA">
              <w:rPr>
                <w:sz w:val="24"/>
                <w:szCs w:val="24"/>
              </w:rPr>
              <w:t>ридиан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E25712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Весёлый мастерок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E25712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Юный художник</w:t>
            </w:r>
          </w:p>
        </w:tc>
        <w:tc>
          <w:tcPr>
            <w:tcW w:w="82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E25712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Робототехника 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E25712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Правовое воспитание</w:t>
            </w:r>
          </w:p>
        </w:tc>
        <w:tc>
          <w:tcPr>
            <w:tcW w:w="82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E25712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Хор </w:t>
            </w:r>
          </w:p>
        </w:tc>
        <w:tc>
          <w:tcPr>
            <w:tcW w:w="82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E25712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Пресс-центр</w:t>
            </w:r>
          </w:p>
        </w:tc>
        <w:tc>
          <w:tcPr>
            <w:tcW w:w="82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2</w:t>
            </w:r>
            <w:r w:rsidR="001821D2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E25712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Баскетбол</w:t>
            </w:r>
          </w:p>
        </w:tc>
        <w:tc>
          <w:tcPr>
            <w:tcW w:w="82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2</w:t>
            </w:r>
            <w:r w:rsidR="001821D2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E25712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Волейбол</w:t>
            </w:r>
          </w:p>
        </w:tc>
        <w:tc>
          <w:tcPr>
            <w:tcW w:w="82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C97319" w:rsidRPr="00C97319" w:rsidTr="00750CBA">
        <w:tc>
          <w:tcPr>
            <w:tcW w:w="959" w:type="dxa"/>
            <w:shd w:val="clear" w:color="auto" w:fill="auto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2</w:t>
            </w:r>
            <w:r w:rsidR="001821D2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02" w:type="dxa"/>
            <w:shd w:val="clear" w:color="auto" w:fill="auto"/>
          </w:tcPr>
          <w:p w:rsidR="00C97319" w:rsidRPr="00C97319" w:rsidRDefault="00C97319" w:rsidP="00E25712">
            <w:pPr>
              <w:spacing w:line="276" w:lineRule="auto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C9731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Мини-футбол</w:t>
            </w:r>
          </w:p>
        </w:tc>
        <w:tc>
          <w:tcPr>
            <w:tcW w:w="82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C97319" w:rsidRPr="00C97319" w:rsidRDefault="00C97319" w:rsidP="001250FB">
            <w:pPr>
              <w:spacing w:line="276" w:lineRule="auto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9E6936" w:rsidRDefault="009E6936" w:rsidP="001C2C91">
      <w:pPr>
        <w:shd w:val="clear" w:color="auto" w:fill="FFFFFF"/>
        <w:spacing w:after="68" w:line="212" w:lineRule="atLeast"/>
        <w:jc w:val="center"/>
        <w:rPr>
          <w:rFonts w:eastAsiaTheme="minorHAnsi"/>
          <w:b/>
          <w:color w:val="000000"/>
          <w:szCs w:val="28"/>
          <w:lang w:eastAsia="en-US"/>
        </w:rPr>
      </w:pPr>
    </w:p>
    <w:p w:rsidR="00E52287" w:rsidRDefault="00BB5546" w:rsidP="00E52287">
      <w:pPr>
        <w:pStyle w:val="3"/>
        <w:spacing w:before="0" w:line="276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5" w:name="_Toc410654050"/>
      <w:bookmarkStart w:id="186" w:name="_Toc414553260"/>
      <w:bookmarkStart w:id="187" w:name="_Toc409691722"/>
      <w:r w:rsidRPr="00BB5546">
        <w:rPr>
          <w:rFonts w:ascii="Times New Roman" w:hAnsi="Times New Roman" w:cs="Times New Roman"/>
          <w:color w:val="auto"/>
          <w:sz w:val="24"/>
          <w:szCs w:val="24"/>
        </w:rPr>
        <w:t>2.3.4. Формы индивидуальной и групповой организации</w:t>
      </w:r>
      <w:bookmarkEnd w:id="185"/>
      <w:bookmarkEnd w:id="186"/>
      <w:r w:rsidR="00E5228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188" w:name="_Toc410654051"/>
      <w:bookmarkStart w:id="189" w:name="_Toc410703053"/>
      <w:bookmarkStart w:id="190" w:name="_Toc414553261"/>
    </w:p>
    <w:p w:rsidR="009E6936" w:rsidRDefault="00BB5546" w:rsidP="00E52287">
      <w:pPr>
        <w:pStyle w:val="3"/>
        <w:spacing w:before="0" w:line="276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B5546">
        <w:rPr>
          <w:rFonts w:ascii="Times New Roman" w:hAnsi="Times New Roman" w:cs="Times New Roman"/>
          <w:color w:val="auto"/>
          <w:sz w:val="24"/>
          <w:szCs w:val="24"/>
        </w:rPr>
        <w:t>профессиональной ориентации обучающихся</w:t>
      </w:r>
      <w:bookmarkEnd w:id="187"/>
      <w:bookmarkEnd w:id="188"/>
      <w:bookmarkEnd w:id="189"/>
      <w:bookmarkEnd w:id="190"/>
    </w:p>
    <w:p w:rsidR="00E52287" w:rsidRPr="00E52287" w:rsidRDefault="00E52287" w:rsidP="006172E5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E52287">
        <w:rPr>
          <w:sz w:val="24"/>
          <w:szCs w:val="24"/>
        </w:rPr>
        <w:t>Формами индивидуальной и групповой организации профессиональной ориентации об</w:t>
      </w:r>
      <w:r w:rsidRPr="00E52287">
        <w:rPr>
          <w:sz w:val="24"/>
          <w:szCs w:val="24"/>
        </w:rPr>
        <w:t>у</w:t>
      </w:r>
      <w:r w:rsidRPr="00E52287">
        <w:rPr>
          <w:sz w:val="24"/>
          <w:szCs w:val="24"/>
        </w:rPr>
        <w:t>чающихся являются: «ярмарки профессий», дни открытых дверей, экскурсии, предметные н</w:t>
      </w:r>
      <w:r w:rsidRPr="00E52287">
        <w:rPr>
          <w:sz w:val="24"/>
          <w:szCs w:val="24"/>
        </w:rPr>
        <w:t>е</w:t>
      </w:r>
      <w:r w:rsidRPr="00E52287">
        <w:rPr>
          <w:sz w:val="24"/>
          <w:szCs w:val="24"/>
        </w:rPr>
        <w:t>дели, олимпиады, конкурсы.</w:t>
      </w:r>
    </w:p>
    <w:p w:rsidR="00E52287" w:rsidRPr="00E52287" w:rsidRDefault="00E52287" w:rsidP="00E52287">
      <w:pPr>
        <w:spacing w:line="276" w:lineRule="auto"/>
        <w:ind w:firstLine="709"/>
        <w:jc w:val="both"/>
        <w:rPr>
          <w:sz w:val="24"/>
          <w:szCs w:val="24"/>
        </w:rPr>
      </w:pPr>
      <w:r w:rsidRPr="00502DB7">
        <w:rPr>
          <w:b/>
          <w:i/>
          <w:sz w:val="24"/>
          <w:szCs w:val="24"/>
        </w:rPr>
        <w:t>«Ярмарка профессий»</w:t>
      </w:r>
      <w:r w:rsidRPr="00E52287">
        <w:rPr>
          <w:sz w:val="24"/>
          <w:szCs w:val="24"/>
        </w:rPr>
        <w:t xml:space="preserve"> как форма организации профессиональной ориентации обуча</w:t>
      </w:r>
      <w:r w:rsidRPr="00E52287">
        <w:rPr>
          <w:sz w:val="24"/>
          <w:szCs w:val="24"/>
        </w:rPr>
        <w:t>ю</w:t>
      </w:r>
      <w:r w:rsidRPr="00E52287">
        <w:rPr>
          <w:sz w:val="24"/>
          <w:szCs w:val="24"/>
        </w:rPr>
        <w:t>щихся предполагает публичную презентацию различных профессиональных занятий с целью актуализировать, расширить, уточнить, закрепить у школьников представления о профессиях в игровой форме, имитирующей ярмарочное гуляние. Общая методическая схема предусматрив</w:t>
      </w:r>
      <w:r w:rsidRPr="00E52287">
        <w:rPr>
          <w:sz w:val="24"/>
          <w:szCs w:val="24"/>
        </w:rPr>
        <w:t>а</w:t>
      </w:r>
      <w:r w:rsidRPr="00E52287">
        <w:rPr>
          <w:sz w:val="24"/>
          <w:szCs w:val="24"/>
        </w:rPr>
        <w:t>ет оборудование на некоторой территории площадок («торговых палаток»), на которых разв</w:t>
      </w:r>
      <w:r w:rsidRPr="00E52287">
        <w:rPr>
          <w:sz w:val="24"/>
          <w:szCs w:val="24"/>
        </w:rPr>
        <w:t>о</w:t>
      </w:r>
      <w:r w:rsidRPr="00E52287">
        <w:rPr>
          <w:sz w:val="24"/>
          <w:szCs w:val="24"/>
        </w:rPr>
        <w:t>рачиваются презентации, участники имеют возможность свободного передвижения по террит</w:t>
      </w:r>
      <w:r w:rsidRPr="00E52287">
        <w:rPr>
          <w:sz w:val="24"/>
          <w:szCs w:val="24"/>
        </w:rPr>
        <w:t>о</w:t>
      </w:r>
      <w:r w:rsidRPr="00E52287">
        <w:rPr>
          <w:sz w:val="24"/>
          <w:szCs w:val="24"/>
        </w:rPr>
        <w:t xml:space="preserve">рии ярмарки от площадки к площадке в произвольном порядке. В «Ярмарке профессий» могут </w:t>
      </w:r>
      <w:r w:rsidRPr="00E52287">
        <w:rPr>
          <w:sz w:val="24"/>
          <w:szCs w:val="24"/>
        </w:rPr>
        <w:lastRenderedPageBreak/>
        <w:t>принимать участие не только обучающиеся, но и их родители, специально приглашенные кв</w:t>
      </w:r>
      <w:r w:rsidRPr="00E52287">
        <w:rPr>
          <w:sz w:val="24"/>
          <w:szCs w:val="24"/>
        </w:rPr>
        <w:t>а</w:t>
      </w:r>
      <w:r w:rsidRPr="00E52287">
        <w:rPr>
          <w:sz w:val="24"/>
          <w:szCs w:val="24"/>
        </w:rPr>
        <w:t xml:space="preserve">лифицированные широко известные признанные специалисты. </w:t>
      </w:r>
    </w:p>
    <w:p w:rsidR="00E52287" w:rsidRPr="00E52287" w:rsidRDefault="00E52287" w:rsidP="00E52287">
      <w:pPr>
        <w:spacing w:line="276" w:lineRule="auto"/>
        <w:ind w:firstLine="709"/>
        <w:jc w:val="both"/>
        <w:rPr>
          <w:sz w:val="24"/>
          <w:szCs w:val="24"/>
        </w:rPr>
      </w:pPr>
      <w:r w:rsidRPr="00502DB7">
        <w:rPr>
          <w:b/>
          <w:i/>
          <w:sz w:val="24"/>
          <w:szCs w:val="24"/>
        </w:rPr>
        <w:t>Дни открытых дверей</w:t>
      </w:r>
      <w:r w:rsidRPr="00E52287">
        <w:rPr>
          <w:sz w:val="24"/>
          <w:szCs w:val="24"/>
        </w:rPr>
        <w:t xml:space="preserve"> в качестве формы организации профессиональной ориентации обучающихся наиболее часто проводятся на базе профессиональных образовательных орган</w:t>
      </w:r>
      <w:r w:rsidRPr="00E52287">
        <w:rPr>
          <w:sz w:val="24"/>
          <w:szCs w:val="24"/>
        </w:rPr>
        <w:t>и</w:t>
      </w:r>
      <w:r w:rsidRPr="00E52287">
        <w:rPr>
          <w:sz w:val="24"/>
          <w:szCs w:val="24"/>
        </w:rPr>
        <w:t>зациях и образовательных организациях высшего образования и призваны презентовать спектр образовательных программ, реализуемых образовательной организацией, в ходе такого рода мероприятий пропагандируется обучение в отдельных организациях, реализующих основные профессиональные образовательные программы, а также различные варианты профессионал</w:t>
      </w:r>
      <w:r w:rsidRPr="00E52287">
        <w:rPr>
          <w:sz w:val="24"/>
          <w:szCs w:val="24"/>
        </w:rPr>
        <w:t>ь</w:t>
      </w:r>
      <w:r w:rsidRPr="00E52287">
        <w:rPr>
          <w:sz w:val="24"/>
          <w:szCs w:val="24"/>
        </w:rPr>
        <w:t xml:space="preserve">ного образования, которые осуществляются в этом образовательной организации. </w:t>
      </w:r>
    </w:p>
    <w:p w:rsidR="00E52287" w:rsidRPr="00E52287" w:rsidRDefault="00E52287" w:rsidP="00E52287">
      <w:pPr>
        <w:spacing w:line="276" w:lineRule="auto"/>
        <w:ind w:firstLine="709"/>
        <w:jc w:val="both"/>
        <w:rPr>
          <w:sz w:val="24"/>
          <w:szCs w:val="24"/>
        </w:rPr>
      </w:pPr>
      <w:r w:rsidRPr="00502DB7">
        <w:rPr>
          <w:b/>
          <w:i/>
          <w:sz w:val="24"/>
          <w:szCs w:val="24"/>
        </w:rPr>
        <w:t xml:space="preserve">Экскурсия </w:t>
      </w:r>
      <w:r w:rsidRPr="00E52287">
        <w:rPr>
          <w:sz w:val="24"/>
          <w:szCs w:val="24"/>
        </w:rPr>
        <w:t>как форма организации профессиональной ориентации обучающихся пре</w:t>
      </w:r>
      <w:r w:rsidRPr="00E52287">
        <w:rPr>
          <w:sz w:val="24"/>
          <w:szCs w:val="24"/>
        </w:rPr>
        <w:t>д</w:t>
      </w:r>
      <w:r w:rsidRPr="00E52287">
        <w:rPr>
          <w:sz w:val="24"/>
          <w:szCs w:val="24"/>
        </w:rPr>
        <w:t>ставляет собой путешествие с познавательной целью, в ходе которого экскурсанту предъявл</w:t>
      </w:r>
      <w:r w:rsidRPr="00E52287">
        <w:rPr>
          <w:sz w:val="24"/>
          <w:szCs w:val="24"/>
        </w:rPr>
        <w:t>я</w:t>
      </w:r>
      <w:r w:rsidRPr="00E52287">
        <w:rPr>
          <w:sz w:val="24"/>
          <w:szCs w:val="24"/>
        </w:rPr>
        <w:t>ются (в том числе специально подготовленным профессионалом – экскурсоводом) объекты и материалы, освещающие те или иные виды профессиональной деятельности. Профориентац</w:t>
      </w:r>
      <w:r w:rsidRPr="00E52287">
        <w:rPr>
          <w:sz w:val="24"/>
          <w:szCs w:val="24"/>
        </w:rPr>
        <w:t>и</w:t>
      </w:r>
      <w:r w:rsidRPr="00E52287">
        <w:rPr>
          <w:sz w:val="24"/>
          <w:szCs w:val="24"/>
        </w:rPr>
        <w:t>онные экскурсии организуются на предприятия (посещение производства, музея), в музеи или на тематические экспозиции, в организации профессионального образования. Опираясь на во</w:t>
      </w:r>
      <w:r w:rsidRPr="00E52287">
        <w:rPr>
          <w:sz w:val="24"/>
          <w:szCs w:val="24"/>
        </w:rPr>
        <w:t>з</w:t>
      </w:r>
      <w:r w:rsidRPr="00E52287">
        <w:rPr>
          <w:sz w:val="24"/>
          <w:szCs w:val="24"/>
        </w:rPr>
        <w:t>можности современных электронных устройств, следует использовать такую форму как вирт</w:t>
      </w:r>
      <w:r w:rsidRPr="00E52287">
        <w:rPr>
          <w:sz w:val="24"/>
          <w:szCs w:val="24"/>
        </w:rPr>
        <w:t>у</w:t>
      </w:r>
      <w:r w:rsidRPr="00E52287">
        <w:rPr>
          <w:sz w:val="24"/>
          <w:szCs w:val="24"/>
        </w:rPr>
        <w:t>альная экскурсия по производствам, образовательным организациям</w:t>
      </w:r>
    </w:p>
    <w:p w:rsidR="00E52287" w:rsidRDefault="00E52287" w:rsidP="00E52287">
      <w:pPr>
        <w:spacing w:line="276" w:lineRule="auto"/>
        <w:ind w:firstLine="709"/>
        <w:jc w:val="both"/>
        <w:rPr>
          <w:sz w:val="24"/>
          <w:szCs w:val="24"/>
        </w:rPr>
      </w:pPr>
      <w:r w:rsidRPr="00502DB7">
        <w:rPr>
          <w:b/>
          <w:i/>
          <w:sz w:val="24"/>
          <w:szCs w:val="24"/>
        </w:rPr>
        <w:t>Предметная неделя</w:t>
      </w:r>
      <w:r w:rsidRPr="00E52287">
        <w:rPr>
          <w:sz w:val="24"/>
          <w:szCs w:val="24"/>
        </w:rPr>
        <w:t xml:space="preserve"> в качестве формы организации профессиональной ориентации об</w:t>
      </w:r>
      <w:r w:rsidRPr="00E52287">
        <w:rPr>
          <w:sz w:val="24"/>
          <w:szCs w:val="24"/>
        </w:rPr>
        <w:t>у</w:t>
      </w:r>
      <w:r w:rsidRPr="00E52287">
        <w:rPr>
          <w:sz w:val="24"/>
          <w:szCs w:val="24"/>
        </w:rPr>
        <w:t>чающихся включает набор разнообразных мероприятий, организуемых в течение календарной недели, содержательно предметная неделя связана с каким-либо предметом или предметной о</w:t>
      </w:r>
      <w:r w:rsidRPr="00E52287">
        <w:rPr>
          <w:sz w:val="24"/>
          <w:szCs w:val="24"/>
        </w:rPr>
        <w:t>б</w:t>
      </w:r>
      <w:r w:rsidRPr="00E52287">
        <w:rPr>
          <w:sz w:val="24"/>
          <w:szCs w:val="24"/>
        </w:rPr>
        <w:t>ластью</w:t>
      </w:r>
      <w:r>
        <w:rPr>
          <w:sz w:val="24"/>
          <w:szCs w:val="24"/>
        </w:rPr>
        <w:t xml:space="preserve">. </w:t>
      </w:r>
      <w:r w:rsidRPr="00E52287">
        <w:rPr>
          <w:sz w:val="24"/>
          <w:szCs w:val="24"/>
        </w:rPr>
        <w:t>Предметная неделя может состоять из презентаций проектов и публичных отчетов об их реализации, конкурсов знатоков по предмету/предметам, встреч с интересными людьми, и</w:t>
      </w:r>
      <w:r w:rsidRPr="00E52287">
        <w:rPr>
          <w:sz w:val="24"/>
          <w:szCs w:val="24"/>
        </w:rPr>
        <w:t>з</w:t>
      </w:r>
      <w:r w:rsidRPr="00E52287">
        <w:rPr>
          <w:sz w:val="24"/>
          <w:szCs w:val="24"/>
        </w:rPr>
        <w:t xml:space="preserve">бравшими профессию, близкую к этой предметной сфере. </w:t>
      </w:r>
    </w:p>
    <w:p w:rsidR="00E52287" w:rsidRPr="00E52287" w:rsidRDefault="00E52287" w:rsidP="00E52287">
      <w:pPr>
        <w:spacing w:line="276" w:lineRule="auto"/>
        <w:ind w:firstLine="709"/>
        <w:jc w:val="both"/>
        <w:rPr>
          <w:sz w:val="24"/>
          <w:szCs w:val="24"/>
        </w:rPr>
      </w:pPr>
      <w:r w:rsidRPr="00502DB7">
        <w:rPr>
          <w:b/>
          <w:i/>
          <w:sz w:val="24"/>
          <w:szCs w:val="24"/>
        </w:rPr>
        <w:t>Олимпиады по предметам</w:t>
      </w:r>
      <w:r w:rsidRPr="00E52287">
        <w:rPr>
          <w:sz w:val="24"/>
          <w:szCs w:val="24"/>
        </w:rPr>
        <w:t xml:space="preserve"> (предметным областям) в качестве формы организации пр</w:t>
      </w:r>
      <w:r w:rsidRPr="00E52287">
        <w:rPr>
          <w:sz w:val="24"/>
          <w:szCs w:val="24"/>
        </w:rPr>
        <w:t>о</w:t>
      </w:r>
      <w:r w:rsidRPr="00E52287">
        <w:rPr>
          <w:sz w:val="24"/>
          <w:szCs w:val="24"/>
        </w:rPr>
        <w:t xml:space="preserve">фессиональной ориентации обучающихся предусматривают участие наиболее подготовленных или способных в данной сфере, олимпиады по предмету (предметным областям) стимулируют познавательный интерес. 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2235"/>
        <w:gridCol w:w="7654"/>
      </w:tblGrid>
      <w:tr w:rsidR="00CD61DF" w:rsidTr="00CD61DF">
        <w:tc>
          <w:tcPr>
            <w:tcW w:w="2235" w:type="dxa"/>
            <w:shd w:val="clear" w:color="auto" w:fill="BFBFBF" w:themeFill="background1" w:themeFillShade="BF"/>
          </w:tcPr>
          <w:p w:rsidR="00CD61DF" w:rsidRPr="00CD61DF" w:rsidRDefault="00CD61DF" w:rsidP="001C2C91">
            <w:pPr>
              <w:spacing w:after="68" w:line="212" w:lineRule="atLeast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D61DF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7654" w:type="dxa"/>
            <w:shd w:val="clear" w:color="auto" w:fill="BFBFBF" w:themeFill="background1" w:themeFillShade="BF"/>
          </w:tcPr>
          <w:p w:rsidR="00CD61DF" w:rsidRPr="00CD61DF" w:rsidRDefault="00CD61DF" w:rsidP="001C2C91">
            <w:pPr>
              <w:spacing w:after="68" w:line="212" w:lineRule="atLeast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CD61DF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Мероприятия</w:t>
            </w:r>
          </w:p>
        </w:tc>
      </w:tr>
      <w:tr w:rsidR="00CD61DF" w:rsidTr="00CD61DF">
        <w:tc>
          <w:tcPr>
            <w:tcW w:w="2235" w:type="dxa"/>
          </w:tcPr>
          <w:p w:rsidR="00CD61DF" w:rsidRPr="007B518E" w:rsidRDefault="00CD61DF" w:rsidP="007771E2">
            <w:pPr>
              <w:spacing w:line="120" w:lineRule="atLeas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7B518E">
              <w:rPr>
                <w:b/>
                <w:sz w:val="24"/>
                <w:szCs w:val="24"/>
              </w:rPr>
              <w:t>одготовка к с</w:t>
            </w:r>
            <w:r w:rsidRPr="007B518E">
              <w:rPr>
                <w:b/>
                <w:sz w:val="24"/>
                <w:szCs w:val="24"/>
              </w:rPr>
              <w:t>о</w:t>
            </w:r>
            <w:r w:rsidRPr="007B518E">
              <w:rPr>
                <w:b/>
                <w:sz w:val="24"/>
                <w:szCs w:val="24"/>
              </w:rPr>
              <w:t>знательному в</w:t>
            </w:r>
            <w:r w:rsidRPr="007B518E">
              <w:rPr>
                <w:b/>
                <w:sz w:val="24"/>
                <w:szCs w:val="24"/>
              </w:rPr>
              <w:t>ы</w:t>
            </w:r>
            <w:r w:rsidRPr="007B518E">
              <w:rPr>
                <w:b/>
                <w:sz w:val="24"/>
                <w:szCs w:val="24"/>
              </w:rPr>
              <w:t>бору профессии</w:t>
            </w:r>
          </w:p>
        </w:tc>
        <w:tc>
          <w:tcPr>
            <w:tcW w:w="7654" w:type="dxa"/>
          </w:tcPr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ежегодные 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предметные недели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физики и математкии, иностранных языков, русского языка и литературы и т.п.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CD61DF" w:rsidRPr="00D53E62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ежегодные 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недели науки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«Образование и космос»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D53E62" w:rsidRDefault="00D53E62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53E62">
              <w:rPr>
                <w:rFonts w:ascii="Times New Roman" w:hAnsi="Times New Roman"/>
                <w:iCs/>
                <w:sz w:val="24"/>
                <w:szCs w:val="24"/>
              </w:rPr>
              <w:t>участие в ВсОШ по общеобразовательным предметам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D53E62" w:rsidRPr="00D53E62" w:rsidRDefault="00D53E62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участие в</w:t>
            </w:r>
            <w:r w:rsidRPr="00D53E62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олимпиадах и творческих конкурсах различных уровней и направленностей;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встречи с сотрудниками градообразующих предприятий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интегрированные библиотечные уроки «Основы информационной культуры»;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встречи классов с представителями рабочих профессий, классные праздники «Калейдоскоп профессий», выставки детских поделок;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профориентационные экскурсии в 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УЗ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ы г. Королёва;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экскурсии в музеи г. Москвы и города Московской области;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профориентационные встречи учащихся 9-11-х классов с представ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 xml:space="preserve">телями ПТУ, техникумов, институтов, университетов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г.Москвы, 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7B518E">
              <w:rPr>
                <w:rFonts w:ascii="Times New Roman" w:hAnsi="Times New Roman"/>
                <w:iCs/>
                <w:sz w:val="24"/>
                <w:szCs w:val="24"/>
              </w:rPr>
              <w:t xml:space="preserve"> Королёв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 ближайших городов МО;</w:t>
            </w:r>
          </w:p>
          <w:p w:rsidR="00CD61DF" w:rsidRPr="007B518E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18E">
              <w:rPr>
                <w:rFonts w:ascii="Times New Roman" w:hAnsi="Times New Roman"/>
                <w:sz w:val="24"/>
                <w:szCs w:val="24"/>
              </w:rPr>
              <w:t>участие в общегородском космическом субботнике;</w:t>
            </w:r>
          </w:p>
          <w:p w:rsidR="00CD61DF" w:rsidRPr="00515550" w:rsidRDefault="00CD61DF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«Я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>рмарке вакансий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B518E">
              <w:rPr>
                <w:rFonts w:ascii="Times New Roman" w:hAnsi="Times New Roman"/>
                <w:sz w:val="24"/>
                <w:szCs w:val="24"/>
              </w:rPr>
              <w:t xml:space="preserve"> и рабочих мест для молоде</w:t>
            </w:r>
            <w:r>
              <w:rPr>
                <w:rFonts w:ascii="Times New Roman" w:hAnsi="Times New Roman"/>
                <w:sz w:val="24"/>
                <w:szCs w:val="24"/>
              </w:rPr>
              <w:t>жи.</w:t>
            </w:r>
          </w:p>
          <w:p w:rsidR="00515550" w:rsidRPr="007B518E" w:rsidRDefault="00515550" w:rsidP="009C6304">
            <w:pPr>
              <w:pStyle w:val="af6"/>
              <w:numPr>
                <w:ilvl w:val="0"/>
                <w:numId w:val="33"/>
              </w:numPr>
              <w:tabs>
                <w:tab w:val="clear" w:pos="1080"/>
                <w:tab w:val="num" w:pos="318"/>
              </w:tabs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сетевых проектах «Проектория» и т.п.</w:t>
            </w:r>
          </w:p>
        </w:tc>
      </w:tr>
    </w:tbl>
    <w:p w:rsidR="00204579" w:rsidRDefault="00BB5546" w:rsidP="00A52B5D">
      <w:pPr>
        <w:pStyle w:val="3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52B5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>2.3.5</w:t>
      </w:r>
      <w:r w:rsidR="001C2C91" w:rsidRPr="00A52B5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  <w:r w:rsidR="001C2C91" w:rsidRPr="007B518E">
        <w:rPr>
          <w:rFonts w:eastAsiaTheme="minorHAnsi"/>
          <w:b w:val="0"/>
          <w:color w:val="000000"/>
          <w:sz w:val="24"/>
          <w:szCs w:val="24"/>
          <w:lang w:eastAsia="en-US"/>
        </w:rPr>
        <w:t xml:space="preserve"> </w:t>
      </w:r>
      <w:r w:rsidR="00A52B5D" w:rsidRPr="00A52B5D">
        <w:rPr>
          <w:rFonts w:ascii="Times New Roman" w:hAnsi="Times New Roman" w:cs="Times New Roman"/>
          <w:color w:val="auto"/>
          <w:sz w:val="24"/>
          <w:szCs w:val="24"/>
        </w:rPr>
        <w:t xml:space="preserve">Этапы организации работы в системе социального воспитания </w:t>
      </w:r>
    </w:p>
    <w:p w:rsidR="007E7E9C" w:rsidRDefault="00A52B5D" w:rsidP="00A52B5D">
      <w:pPr>
        <w:pStyle w:val="3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52B5D">
        <w:rPr>
          <w:rFonts w:ascii="Times New Roman" w:hAnsi="Times New Roman" w:cs="Times New Roman"/>
          <w:color w:val="auto"/>
          <w:sz w:val="24"/>
          <w:szCs w:val="24"/>
        </w:rPr>
        <w:t xml:space="preserve">в рамках образовательной организации, </w:t>
      </w:r>
    </w:p>
    <w:p w:rsidR="007E7E9C" w:rsidRDefault="00A52B5D" w:rsidP="00A52B5D">
      <w:pPr>
        <w:pStyle w:val="3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52B5D">
        <w:rPr>
          <w:rFonts w:ascii="Times New Roman" w:hAnsi="Times New Roman" w:cs="Times New Roman"/>
          <w:color w:val="auto"/>
          <w:sz w:val="24"/>
          <w:szCs w:val="24"/>
        </w:rPr>
        <w:t xml:space="preserve">совместной деятельности образовательной организации с предприятиями, </w:t>
      </w:r>
    </w:p>
    <w:p w:rsidR="00204579" w:rsidRDefault="00A52B5D" w:rsidP="00A52B5D">
      <w:pPr>
        <w:pStyle w:val="3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52B5D">
        <w:rPr>
          <w:rFonts w:ascii="Times New Roman" w:hAnsi="Times New Roman" w:cs="Times New Roman"/>
          <w:color w:val="auto"/>
          <w:sz w:val="24"/>
          <w:szCs w:val="24"/>
        </w:rPr>
        <w:t>общественными организациями,</w:t>
      </w:r>
    </w:p>
    <w:p w:rsidR="00A52B5D" w:rsidRPr="000D61DF" w:rsidRDefault="00A52B5D" w:rsidP="00A52B5D">
      <w:pPr>
        <w:pStyle w:val="3"/>
        <w:spacing w:before="0" w:line="276" w:lineRule="auto"/>
        <w:jc w:val="center"/>
        <w:rPr>
          <w:szCs w:val="28"/>
        </w:rPr>
      </w:pPr>
      <w:r w:rsidRPr="00A52B5D">
        <w:rPr>
          <w:rFonts w:ascii="Times New Roman" w:hAnsi="Times New Roman" w:cs="Times New Roman"/>
          <w:color w:val="auto"/>
          <w:sz w:val="24"/>
          <w:szCs w:val="24"/>
        </w:rPr>
        <w:t xml:space="preserve"> в том числе с организациями дополнительного образования</w:t>
      </w:r>
    </w:p>
    <w:p w:rsidR="007E7E9C" w:rsidRPr="007E7E9C" w:rsidRDefault="007E7E9C" w:rsidP="007E7E9C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7E7E9C">
        <w:rPr>
          <w:sz w:val="24"/>
          <w:szCs w:val="24"/>
        </w:rPr>
        <w:t>Достижение результатов социализации обучающихся в совместной деятельности образ</w:t>
      </w:r>
      <w:r w:rsidRPr="007E7E9C">
        <w:rPr>
          <w:sz w:val="24"/>
          <w:szCs w:val="24"/>
        </w:rPr>
        <w:t>о</w:t>
      </w:r>
      <w:r w:rsidRPr="007E7E9C">
        <w:rPr>
          <w:sz w:val="24"/>
          <w:szCs w:val="24"/>
        </w:rPr>
        <w:t>вательной организации с различными социальными субъектами, с одной стороны, обеспечив</w:t>
      </w:r>
      <w:r w:rsidRPr="007E7E9C">
        <w:rPr>
          <w:sz w:val="24"/>
          <w:szCs w:val="24"/>
        </w:rPr>
        <w:t>а</w:t>
      </w:r>
      <w:r w:rsidRPr="007E7E9C">
        <w:rPr>
          <w:sz w:val="24"/>
          <w:szCs w:val="24"/>
        </w:rPr>
        <w:t>ется организацией взаимодействия школы с предприятиями, общественными организациями, организациями дополнительного образования и т. д., а с другой – вовлечением школьника в с</w:t>
      </w:r>
      <w:r w:rsidRPr="007E7E9C">
        <w:rPr>
          <w:sz w:val="24"/>
          <w:szCs w:val="24"/>
        </w:rPr>
        <w:t>о</w:t>
      </w:r>
      <w:r w:rsidRPr="007E7E9C">
        <w:rPr>
          <w:sz w:val="24"/>
          <w:szCs w:val="24"/>
        </w:rPr>
        <w:t xml:space="preserve">циальную деятельность. </w:t>
      </w:r>
    </w:p>
    <w:p w:rsidR="001B6791" w:rsidRDefault="001B6791" w:rsidP="001B6791">
      <w:pPr>
        <w:spacing w:line="276" w:lineRule="auto"/>
        <w:ind w:firstLine="709"/>
        <w:jc w:val="both"/>
        <w:rPr>
          <w:sz w:val="24"/>
          <w:szCs w:val="24"/>
        </w:rPr>
      </w:pPr>
      <w:r w:rsidRPr="001B6791">
        <w:rPr>
          <w:sz w:val="24"/>
          <w:szCs w:val="24"/>
        </w:rPr>
        <w:t>Организация взаимодействия общеобразовательной школы с предприятиями, общ</w:t>
      </w:r>
      <w:r w:rsidRPr="001B6791">
        <w:rPr>
          <w:sz w:val="24"/>
          <w:szCs w:val="24"/>
        </w:rPr>
        <w:t>е</w:t>
      </w:r>
      <w:r w:rsidRPr="001B6791">
        <w:rPr>
          <w:sz w:val="24"/>
          <w:szCs w:val="24"/>
        </w:rPr>
        <w:t xml:space="preserve">ственными объединениями, организациями дополнительного образования, иными социальными субъектами </w:t>
      </w:r>
      <w:r w:rsidR="00AA2411">
        <w:rPr>
          <w:sz w:val="24"/>
          <w:szCs w:val="24"/>
        </w:rPr>
        <w:t>осуществляется</w:t>
      </w:r>
      <w:r w:rsidRPr="001B6791">
        <w:rPr>
          <w:sz w:val="24"/>
          <w:szCs w:val="24"/>
        </w:rPr>
        <w:t xml:space="preserve"> как последовательная реализация следующих этапов: </w:t>
      </w:r>
    </w:p>
    <w:p w:rsidR="00AA2411" w:rsidRPr="00145C77" w:rsidRDefault="00AA2411" w:rsidP="00145C7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Calibri" w:eastAsiaTheme="minorHAnsi" w:hAnsi="Calibri" w:cs="Calibri"/>
          <w:color w:val="000000"/>
          <w:sz w:val="24"/>
          <w:szCs w:val="24"/>
          <w:lang w:eastAsia="en-US"/>
        </w:rPr>
      </w:pPr>
      <w:r w:rsidRPr="00AA2411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Организационно-административный этап </w:t>
      </w:r>
      <w:r w:rsidRPr="00AA2411">
        <w:rPr>
          <w:rFonts w:eastAsiaTheme="minorHAnsi"/>
          <w:color w:val="000000"/>
          <w:sz w:val="24"/>
          <w:szCs w:val="24"/>
          <w:lang w:eastAsia="en-US"/>
        </w:rPr>
        <w:t>(ведущий субъект — администрация школы) включает</w:t>
      </w:r>
      <w:r w:rsidRPr="00145C77">
        <w:rPr>
          <w:rFonts w:ascii="Calibri" w:eastAsiaTheme="minorHAnsi" w:hAnsi="Calibri" w:cs="Calibri"/>
          <w:color w:val="000000"/>
          <w:sz w:val="24"/>
          <w:szCs w:val="24"/>
          <w:lang w:eastAsia="en-US"/>
        </w:rPr>
        <w:t>:</w:t>
      </w:r>
    </w:p>
    <w:p w:rsidR="00AA2411" w:rsidRPr="00145C77" w:rsidRDefault="00AA2411" w:rsidP="009C6304">
      <w:pPr>
        <w:pStyle w:val="a8"/>
        <w:numPr>
          <w:ilvl w:val="0"/>
          <w:numId w:val="2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>создание среды школы, поддерживающей созидательный социальный опыт обуча</w:t>
      </w:r>
      <w:r w:rsidRPr="00145C77">
        <w:rPr>
          <w:rFonts w:eastAsiaTheme="minorHAnsi"/>
          <w:sz w:val="24"/>
          <w:szCs w:val="24"/>
          <w:lang w:eastAsia="en-US"/>
        </w:rPr>
        <w:t>ю</w:t>
      </w:r>
      <w:r w:rsidRPr="00145C77">
        <w:rPr>
          <w:rFonts w:eastAsiaTheme="minorHAnsi"/>
          <w:sz w:val="24"/>
          <w:szCs w:val="24"/>
          <w:lang w:eastAsia="en-US"/>
        </w:rPr>
        <w:t xml:space="preserve">щихся, формирующей конструктивные ожидания и позитивные образцы поведения; </w:t>
      </w:r>
    </w:p>
    <w:p w:rsidR="00AA2411" w:rsidRPr="00145C77" w:rsidRDefault="00AA2411" w:rsidP="009C6304">
      <w:pPr>
        <w:pStyle w:val="a8"/>
        <w:numPr>
          <w:ilvl w:val="0"/>
          <w:numId w:val="2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>формирование уклада и традиций школы, ориентированных на создание системы о</w:t>
      </w:r>
      <w:r w:rsidRPr="00145C77">
        <w:rPr>
          <w:rFonts w:eastAsiaTheme="minorHAnsi"/>
          <w:sz w:val="24"/>
          <w:szCs w:val="24"/>
          <w:lang w:eastAsia="en-US"/>
        </w:rPr>
        <w:t>б</w:t>
      </w:r>
      <w:r w:rsidRPr="00145C77">
        <w:rPr>
          <w:rFonts w:eastAsiaTheme="minorHAnsi"/>
          <w:sz w:val="24"/>
          <w:szCs w:val="24"/>
          <w:lang w:eastAsia="en-US"/>
        </w:rPr>
        <w:t xml:space="preserve">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общества и государства; </w:t>
      </w:r>
    </w:p>
    <w:p w:rsidR="00AA2411" w:rsidRPr="00145C77" w:rsidRDefault="00AA2411" w:rsidP="009C6304">
      <w:pPr>
        <w:pStyle w:val="a8"/>
        <w:numPr>
          <w:ilvl w:val="0"/>
          <w:numId w:val="2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>развитие форм социального партнёрства с общественными институтами и организац</w:t>
      </w:r>
      <w:r w:rsidRPr="00145C77">
        <w:rPr>
          <w:rFonts w:eastAsiaTheme="minorHAnsi"/>
          <w:sz w:val="24"/>
          <w:szCs w:val="24"/>
          <w:lang w:eastAsia="en-US"/>
        </w:rPr>
        <w:t>и</w:t>
      </w:r>
      <w:r w:rsidRPr="00145C77">
        <w:rPr>
          <w:rFonts w:eastAsiaTheme="minorHAnsi"/>
          <w:sz w:val="24"/>
          <w:szCs w:val="24"/>
          <w:lang w:eastAsia="en-US"/>
        </w:rPr>
        <w:t xml:space="preserve">ями для расширения поля социального взаимодействия обучающихся; </w:t>
      </w:r>
    </w:p>
    <w:p w:rsidR="00AA2411" w:rsidRPr="00145C77" w:rsidRDefault="00AA2411" w:rsidP="009C6304">
      <w:pPr>
        <w:pStyle w:val="a8"/>
        <w:numPr>
          <w:ilvl w:val="0"/>
          <w:numId w:val="2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 xml:space="preserve">адаптацию процессов стихийной социальной деятельности обучающихся средствами целенаправленной деятельности по программе социализации; </w:t>
      </w:r>
    </w:p>
    <w:p w:rsidR="00AA2411" w:rsidRPr="00145C77" w:rsidRDefault="00AA2411" w:rsidP="009C6304">
      <w:pPr>
        <w:pStyle w:val="a8"/>
        <w:numPr>
          <w:ilvl w:val="0"/>
          <w:numId w:val="2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>координацию деятельности агентов социализации обучающихся — сверстников, уч</w:t>
      </w:r>
      <w:r w:rsidRPr="00145C77">
        <w:rPr>
          <w:rFonts w:eastAsiaTheme="minorHAnsi"/>
          <w:sz w:val="24"/>
          <w:szCs w:val="24"/>
          <w:lang w:eastAsia="en-US"/>
        </w:rPr>
        <w:t>и</w:t>
      </w:r>
      <w:r w:rsidRPr="00145C77">
        <w:rPr>
          <w:rFonts w:eastAsiaTheme="minorHAnsi"/>
          <w:sz w:val="24"/>
          <w:szCs w:val="24"/>
          <w:lang w:eastAsia="en-US"/>
        </w:rPr>
        <w:t xml:space="preserve">телей, родителей, сотрудников школы, представителей общественных и иных организаций для решения задач социализации; </w:t>
      </w:r>
    </w:p>
    <w:p w:rsidR="00AA2411" w:rsidRPr="00145C77" w:rsidRDefault="00AA2411" w:rsidP="009C6304">
      <w:pPr>
        <w:pStyle w:val="a8"/>
        <w:numPr>
          <w:ilvl w:val="0"/>
          <w:numId w:val="2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 xml:space="preserve">создание условий для организованной деятельности школьных социальных групп; </w:t>
      </w:r>
    </w:p>
    <w:p w:rsidR="00AA2411" w:rsidRPr="00145C77" w:rsidRDefault="00AA2411" w:rsidP="009C6304">
      <w:pPr>
        <w:pStyle w:val="a8"/>
        <w:numPr>
          <w:ilvl w:val="0"/>
          <w:numId w:val="2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 xml:space="preserve">создание возможности для влияния обучающихся на изменения школьной среды, форм, целей и стиля социального взаимодействия школьного социума; </w:t>
      </w:r>
    </w:p>
    <w:p w:rsidR="00AA2411" w:rsidRPr="00145C77" w:rsidRDefault="00AA2411" w:rsidP="009C6304">
      <w:pPr>
        <w:pStyle w:val="a8"/>
        <w:numPr>
          <w:ilvl w:val="0"/>
          <w:numId w:val="299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>поддержание субъектного характера социализации обучающегося, развития его сам</w:t>
      </w:r>
      <w:r w:rsidRPr="00145C77">
        <w:rPr>
          <w:rFonts w:eastAsiaTheme="minorHAnsi"/>
          <w:sz w:val="24"/>
          <w:szCs w:val="24"/>
          <w:lang w:eastAsia="en-US"/>
        </w:rPr>
        <w:t>о</w:t>
      </w:r>
      <w:r w:rsidRPr="00145C77">
        <w:rPr>
          <w:rFonts w:eastAsiaTheme="minorHAnsi"/>
          <w:sz w:val="24"/>
          <w:szCs w:val="24"/>
          <w:lang w:eastAsia="en-US"/>
        </w:rPr>
        <w:t xml:space="preserve">стоятельности и инициативности в социальной деятельности. </w:t>
      </w:r>
    </w:p>
    <w:p w:rsidR="00AA2411" w:rsidRPr="00AA2411" w:rsidRDefault="00AA2411" w:rsidP="00145C7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AA2411">
        <w:rPr>
          <w:rFonts w:eastAsiaTheme="minorHAnsi"/>
          <w:b/>
          <w:bCs/>
          <w:sz w:val="24"/>
          <w:szCs w:val="24"/>
          <w:lang w:eastAsia="en-US"/>
        </w:rPr>
        <w:t xml:space="preserve">Организационно-педагогический этап </w:t>
      </w:r>
      <w:r w:rsidRPr="00AA2411">
        <w:rPr>
          <w:rFonts w:eastAsiaTheme="minorHAnsi"/>
          <w:sz w:val="24"/>
          <w:szCs w:val="24"/>
          <w:lang w:eastAsia="en-US"/>
        </w:rPr>
        <w:t xml:space="preserve">(ведущий субъект — педагогический коллектив школы) включает: </w:t>
      </w:r>
    </w:p>
    <w:p w:rsidR="00AA2411" w:rsidRPr="00145C77" w:rsidRDefault="00AA2411" w:rsidP="009C6304">
      <w:pPr>
        <w:pStyle w:val="a8"/>
        <w:numPr>
          <w:ilvl w:val="0"/>
          <w:numId w:val="300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>обеспечение целенаправленности, системности и непрерывности процесса социализ</w:t>
      </w:r>
      <w:r w:rsidRPr="00145C77">
        <w:rPr>
          <w:rFonts w:eastAsiaTheme="minorHAnsi"/>
          <w:sz w:val="24"/>
          <w:szCs w:val="24"/>
          <w:lang w:eastAsia="en-US"/>
        </w:rPr>
        <w:t>а</w:t>
      </w:r>
      <w:r w:rsidRPr="00145C77">
        <w:rPr>
          <w:rFonts w:eastAsiaTheme="minorHAnsi"/>
          <w:sz w:val="24"/>
          <w:szCs w:val="24"/>
          <w:lang w:eastAsia="en-US"/>
        </w:rPr>
        <w:t xml:space="preserve">ции обучающихся; </w:t>
      </w:r>
    </w:p>
    <w:p w:rsidR="00AA2411" w:rsidRPr="00145C77" w:rsidRDefault="00AA2411" w:rsidP="009C6304">
      <w:pPr>
        <w:pStyle w:val="a8"/>
        <w:numPr>
          <w:ilvl w:val="0"/>
          <w:numId w:val="300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 xml:space="preserve">обеспечение разнообразия форм педагогической поддержки социальной деятельности, создающей условия для личностного роста обучающихся, продуктивного изменения поведения; </w:t>
      </w:r>
    </w:p>
    <w:p w:rsidR="00AA2411" w:rsidRPr="00145C77" w:rsidRDefault="00AA2411" w:rsidP="009C6304">
      <w:pPr>
        <w:pStyle w:val="a8"/>
        <w:numPr>
          <w:ilvl w:val="0"/>
          <w:numId w:val="300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>создание в процессе взаимодействия с обучающимися условий для социальной де</w:t>
      </w:r>
      <w:r w:rsidRPr="00145C77">
        <w:rPr>
          <w:rFonts w:eastAsiaTheme="minorHAnsi"/>
          <w:sz w:val="24"/>
          <w:szCs w:val="24"/>
          <w:lang w:eastAsia="en-US"/>
        </w:rPr>
        <w:t>я</w:t>
      </w:r>
      <w:r w:rsidRPr="00145C77">
        <w:rPr>
          <w:rFonts w:eastAsiaTheme="minorHAnsi"/>
          <w:sz w:val="24"/>
          <w:szCs w:val="24"/>
          <w:lang w:eastAsia="en-US"/>
        </w:rPr>
        <w:t>тельности личности с использованием знаний возрастной физиологии и социологии, социал</w:t>
      </w:r>
      <w:r w:rsidRPr="00145C77">
        <w:rPr>
          <w:rFonts w:eastAsiaTheme="minorHAnsi"/>
          <w:sz w:val="24"/>
          <w:szCs w:val="24"/>
          <w:lang w:eastAsia="en-US"/>
        </w:rPr>
        <w:t>ь</w:t>
      </w:r>
      <w:r w:rsidRPr="00145C77">
        <w:rPr>
          <w:rFonts w:eastAsiaTheme="minorHAnsi"/>
          <w:sz w:val="24"/>
          <w:szCs w:val="24"/>
          <w:lang w:eastAsia="en-US"/>
        </w:rPr>
        <w:t xml:space="preserve">ной и педагогической психологии; </w:t>
      </w:r>
    </w:p>
    <w:p w:rsidR="00AA2411" w:rsidRPr="00145C77" w:rsidRDefault="00AA2411" w:rsidP="009C6304">
      <w:pPr>
        <w:pStyle w:val="a8"/>
        <w:numPr>
          <w:ilvl w:val="0"/>
          <w:numId w:val="300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 xml:space="preserve">создание условий для социальной деятельности обучающихся в процессе обучения и воспитания; </w:t>
      </w:r>
    </w:p>
    <w:p w:rsidR="00AA2411" w:rsidRPr="00145C77" w:rsidRDefault="00AA2411" w:rsidP="009C6304">
      <w:pPr>
        <w:pStyle w:val="a8"/>
        <w:numPr>
          <w:ilvl w:val="0"/>
          <w:numId w:val="300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lastRenderedPageBreak/>
        <w:t>обеспечение возможности социализации обучающихся в направлениях адаптации к н</w:t>
      </w:r>
      <w:r w:rsidRPr="00145C77">
        <w:rPr>
          <w:rFonts w:eastAsiaTheme="minorHAnsi"/>
          <w:sz w:val="24"/>
          <w:szCs w:val="24"/>
          <w:lang w:eastAsia="en-US"/>
        </w:rPr>
        <w:t>о</w:t>
      </w:r>
      <w:r w:rsidRPr="00145C77">
        <w:rPr>
          <w:rFonts w:eastAsiaTheme="minorHAnsi"/>
          <w:sz w:val="24"/>
          <w:szCs w:val="24"/>
          <w:lang w:eastAsia="en-US"/>
        </w:rPr>
        <w:t>вым социальным условиям, интеграции в новые виды социальных отношений, самоактуализ</w:t>
      </w:r>
      <w:r w:rsidRPr="00145C77">
        <w:rPr>
          <w:rFonts w:eastAsiaTheme="minorHAnsi"/>
          <w:sz w:val="24"/>
          <w:szCs w:val="24"/>
          <w:lang w:eastAsia="en-US"/>
        </w:rPr>
        <w:t>а</w:t>
      </w:r>
      <w:r w:rsidRPr="00145C77">
        <w:rPr>
          <w:rFonts w:eastAsiaTheme="minorHAnsi"/>
          <w:sz w:val="24"/>
          <w:szCs w:val="24"/>
          <w:lang w:eastAsia="en-US"/>
        </w:rPr>
        <w:t xml:space="preserve">ции социальной деятельности; </w:t>
      </w:r>
    </w:p>
    <w:p w:rsidR="00AA2411" w:rsidRPr="00145C77" w:rsidRDefault="00AA2411" w:rsidP="009C6304">
      <w:pPr>
        <w:pStyle w:val="a8"/>
        <w:numPr>
          <w:ilvl w:val="0"/>
          <w:numId w:val="300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>определение динамики выполняемых обучающимися социальных ролей для оценив</w:t>
      </w:r>
      <w:r w:rsidRPr="00145C77">
        <w:rPr>
          <w:rFonts w:eastAsiaTheme="minorHAnsi"/>
          <w:sz w:val="24"/>
          <w:szCs w:val="24"/>
          <w:lang w:eastAsia="en-US"/>
        </w:rPr>
        <w:t>а</w:t>
      </w:r>
      <w:r w:rsidRPr="00145C77">
        <w:rPr>
          <w:rFonts w:eastAsiaTheme="minorHAnsi"/>
          <w:sz w:val="24"/>
          <w:szCs w:val="24"/>
          <w:lang w:eastAsia="en-US"/>
        </w:rPr>
        <w:t xml:space="preserve">ния эффективности их вхождения в систему общественных отношений; </w:t>
      </w:r>
    </w:p>
    <w:p w:rsidR="00AA2411" w:rsidRPr="00145C77" w:rsidRDefault="00AA2411" w:rsidP="009C6304">
      <w:pPr>
        <w:pStyle w:val="a8"/>
        <w:numPr>
          <w:ilvl w:val="0"/>
          <w:numId w:val="300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>использование социальной деятельности как ведущего фактора формирования личн</w:t>
      </w:r>
      <w:r w:rsidRPr="00145C77">
        <w:rPr>
          <w:rFonts w:eastAsiaTheme="minorHAnsi"/>
          <w:sz w:val="24"/>
          <w:szCs w:val="24"/>
          <w:lang w:eastAsia="en-US"/>
        </w:rPr>
        <w:t>о</w:t>
      </w:r>
      <w:r w:rsidRPr="00145C77">
        <w:rPr>
          <w:rFonts w:eastAsiaTheme="minorHAnsi"/>
          <w:sz w:val="24"/>
          <w:szCs w:val="24"/>
          <w:lang w:eastAsia="en-US"/>
        </w:rPr>
        <w:t xml:space="preserve">сти обучающегося; </w:t>
      </w:r>
    </w:p>
    <w:p w:rsidR="00145C77" w:rsidRPr="00145C77" w:rsidRDefault="00AA2411" w:rsidP="009C6304">
      <w:pPr>
        <w:pStyle w:val="a8"/>
        <w:numPr>
          <w:ilvl w:val="0"/>
          <w:numId w:val="300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 xml:space="preserve">использование роли коллектива в формировании идейно-нравственной ориентации личности обучающегося, его социальной и гражданской позиции; </w:t>
      </w:r>
    </w:p>
    <w:p w:rsidR="00AA2411" w:rsidRPr="00145C77" w:rsidRDefault="00AA2411" w:rsidP="009C6304">
      <w:pPr>
        <w:pStyle w:val="a8"/>
        <w:numPr>
          <w:ilvl w:val="0"/>
          <w:numId w:val="300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145C77">
        <w:rPr>
          <w:rFonts w:eastAsiaTheme="minorHAnsi"/>
          <w:sz w:val="24"/>
          <w:szCs w:val="24"/>
          <w:lang w:eastAsia="en-US"/>
        </w:rPr>
        <w:t xml:space="preserve">стимулирование сознательных социальных инициатив и деятельности обучающихся с опорой на мотив деятельности (желание, осознание необходимости, интерес и др.). </w:t>
      </w:r>
    </w:p>
    <w:p w:rsidR="00AA2411" w:rsidRPr="00AA2411" w:rsidRDefault="00AA2411" w:rsidP="000356BF">
      <w:pPr>
        <w:autoSpaceDE w:val="0"/>
        <w:autoSpaceDN w:val="0"/>
        <w:adjustRightInd w:val="0"/>
        <w:spacing w:line="276" w:lineRule="auto"/>
        <w:ind w:firstLine="426"/>
        <w:jc w:val="both"/>
        <w:rPr>
          <w:rFonts w:eastAsiaTheme="minorHAnsi"/>
          <w:sz w:val="24"/>
          <w:szCs w:val="24"/>
          <w:lang w:eastAsia="en-US"/>
        </w:rPr>
      </w:pPr>
      <w:r w:rsidRPr="00AA2411">
        <w:rPr>
          <w:rFonts w:eastAsiaTheme="minorHAnsi"/>
          <w:b/>
          <w:bCs/>
          <w:sz w:val="24"/>
          <w:szCs w:val="24"/>
          <w:lang w:eastAsia="en-US"/>
        </w:rPr>
        <w:t xml:space="preserve">Этап социализации обучающихся </w:t>
      </w:r>
      <w:r w:rsidRPr="00AA2411">
        <w:rPr>
          <w:rFonts w:eastAsiaTheme="minorHAnsi"/>
          <w:sz w:val="24"/>
          <w:szCs w:val="24"/>
          <w:lang w:eastAsia="en-US"/>
        </w:rPr>
        <w:t xml:space="preserve">включает: </w:t>
      </w:r>
    </w:p>
    <w:p w:rsidR="00AA2411" w:rsidRPr="000356BF" w:rsidRDefault="00AA2411" w:rsidP="009C6304">
      <w:pPr>
        <w:pStyle w:val="a8"/>
        <w:numPr>
          <w:ilvl w:val="0"/>
          <w:numId w:val="301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0356BF">
        <w:rPr>
          <w:rFonts w:eastAsiaTheme="minorHAnsi"/>
          <w:sz w:val="24"/>
          <w:szCs w:val="24"/>
          <w:lang w:eastAsia="en-US"/>
        </w:rPr>
        <w:t xml:space="preserve">формирование активной гражданской позиции и ответственного поведения в процессе учебной, внеучебной, внешкольной, общественно значимой деятельности обучающихся; </w:t>
      </w:r>
    </w:p>
    <w:p w:rsidR="00AA2411" w:rsidRPr="000356BF" w:rsidRDefault="00AA2411" w:rsidP="009C6304">
      <w:pPr>
        <w:pStyle w:val="a8"/>
        <w:numPr>
          <w:ilvl w:val="0"/>
          <w:numId w:val="301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0356BF">
        <w:rPr>
          <w:rFonts w:eastAsiaTheme="minorHAnsi"/>
          <w:sz w:val="24"/>
          <w:szCs w:val="24"/>
          <w:lang w:eastAsia="en-US"/>
        </w:rPr>
        <w:t xml:space="preserve">усвоение социального опыта, основных социальных ролей, соответствующих возрасту обучающихся в части освоения норм и правил общественного поведения; </w:t>
      </w:r>
    </w:p>
    <w:p w:rsidR="00AA2411" w:rsidRPr="000356BF" w:rsidRDefault="00AA2411" w:rsidP="009C6304">
      <w:pPr>
        <w:pStyle w:val="a8"/>
        <w:numPr>
          <w:ilvl w:val="0"/>
          <w:numId w:val="301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0356BF">
        <w:rPr>
          <w:rFonts w:eastAsiaTheme="minorHAnsi"/>
          <w:sz w:val="24"/>
          <w:szCs w:val="24"/>
          <w:lang w:eastAsia="en-US"/>
        </w:rPr>
        <w:t xml:space="preserve">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 </w:t>
      </w:r>
    </w:p>
    <w:p w:rsidR="00AA2411" w:rsidRPr="000356BF" w:rsidRDefault="00AA2411" w:rsidP="009C6304">
      <w:pPr>
        <w:pStyle w:val="a8"/>
        <w:numPr>
          <w:ilvl w:val="0"/>
          <w:numId w:val="301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0356BF">
        <w:rPr>
          <w:rFonts w:eastAsiaTheme="minorHAnsi"/>
          <w:sz w:val="24"/>
          <w:szCs w:val="24"/>
          <w:lang w:eastAsia="en-US"/>
        </w:rPr>
        <w:t>достижение уровня физического, социального и духовного развития, адекватного сво</w:t>
      </w:r>
      <w:r w:rsidRPr="000356BF">
        <w:rPr>
          <w:rFonts w:eastAsiaTheme="minorHAnsi"/>
          <w:sz w:val="24"/>
          <w:szCs w:val="24"/>
          <w:lang w:eastAsia="en-US"/>
        </w:rPr>
        <w:t>е</w:t>
      </w:r>
      <w:r w:rsidRPr="000356BF">
        <w:rPr>
          <w:rFonts w:eastAsiaTheme="minorHAnsi"/>
          <w:sz w:val="24"/>
          <w:szCs w:val="24"/>
          <w:lang w:eastAsia="en-US"/>
        </w:rPr>
        <w:t xml:space="preserve">му возрасту; </w:t>
      </w:r>
    </w:p>
    <w:p w:rsidR="00AA2411" w:rsidRPr="000356BF" w:rsidRDefault="00AA2411" w:rsidP="009C6304">
      <w:pPr>
        <w:pStyle w:val="a8"/>
        <w:numPr>
          <w:ilvl w:val="0"/>
          <w:numId w:val="301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0356BF">
        <w:rPr>
          <w:rFonts w:eastAsiaTheme="minorHAnsi"/>
          <w:sz w:val="24"/>
          <w:szCs w:val="24"/>
          <w:lang w:eastAsia="en-US"/>
        </w:rPr>
        <w:t xml:space="preserve">умение решать социально-культурные задачи (познавательные, морально-нравственные, ценностно-смысловые), специфичные для возраста обучающегося; </w:t>
      </w:r>
    </w:p>
    <w:p w:rsidR="00AA2411" w:rsidRPr="000356BF" w:rsidRDefault="00AA2411" w:rsidP="009C6304">
      <w:pPr>
        <w:pStyle w:val="a8"/>
        <w:numPr>
          <w:ilvl w:val="0"/>
          <w:numId w:val="301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0356BF">
        <w:rPr>
          <w:rFonts w:eastAsiaTheme="minorHAnsi"/>
          <w:sz w:val="24"/>
          <w:szCs w:val="24"/>
          <w:lang w:eastAsia="en-US"/>
        </w:rPr>
        <w:t>поддержание разнообразных видов и типов отношений в основных сферах своей жи</w:t>
      </w:r>
      <w:r w:rsidRPr="000356BF">
        <w:rPr>
          <w:rFonts w:eastAsiaTheme="minorHAnsi"/>
          <w:sz w:val="24"/>
          <w:szCs w:val="24"/>
          <w:lang w:eastAsia="en-US"/>
        </w:rPr>
        <w:t>з</w:t>
      </w:r>
      <w:r w:rsidRPr="000356BF">
        <w:rPr>
          <w:rFonts w:eastAsiaTheme="minorHAnsi"/>
          <w:sz w:val="24"/>
          <w:szCs w:val="24"/>
          <w:lang w:eastAsia="en-US"/>
        </w:rPr>
        <w:t xml:space="preserve">недеятельности: общение, учёба, игра, спорт, творчество, увлечения (хобби); </w:t>
      </w:r>
    </w:p>
    <w:p w:rsidR="00AA2411" w:rsidRPr="000356BF" w:rsidRDefault="00AA2411" w:rsidP="009C6304">
      <w:pPr>
        <w:pStyle w:val="a8"/>
        <w:numPr>
          <w:ilvl w:val="0"/>
          <w:numId w:val="301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0356BF">
        <w:rPr>
          <w:rFonts w:eastAsiaTheme="minorHAnsi"/>
          <w:sz w:val="24"/>
          <w:szCs w:val="24"/>
          <w:lang w:eastAsia="en-US"/>
        </w:rPr>
        <w:t xml:space="preserve">активное участие в изменении школьной среды и в изменении доступных сфер жизни окружающего социума; </w:t>
      </w:r>
    </w:p>
    <w:p w:rsidR="00AA2411" w:rsidRPr="000356BF" w:rsidRDefault="00AA2411" w:rsidP="009C6304">
      <w:pPr>
        <w:pStyle w:val="a8"/>
        <w:numPr>
          <w:ilvl w:val="0"/>
          <w:numId w:val="301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0356BF">
        <w:rPr>
          <w:rFonts w:eastAsiaTheme="minorHAnsi"/>
          <w:sz w:val="24"/>
          <w:szCs w:val="24"/>
          <w:lang w:eastAsia="en-US"/>
        </w:rPr>
        <w:t>регулярное переосмысление внешних взаимодействий и взаимоотношений с различн</w:t>
      </w:r>
      <w:r w:rsidRPr="000356BF">
        <w:rPr>
          <w:rFonts w:eastAsiaTheme="minorHAnsi"/>
          <w:sz w:val="24"/>
          <w:szCs w:val="24"/>
          <w:lang w:eastAsia="en-US"/>
        </w:rPr>
        <w:t>ы</w:t>
      </w:r>
      <w:r w:rsidRPr="000356BF">
        <w:rPr>
          <w:rFonts w:eastAsiaTheme="minorHAnsi"/>
          <w:sz w:val="24"/>
          <w:szCs w:val="24"/>
          <w:lang w:eastAsia="en-US"/>
        </w:rPr>
        <w:t>ми людьми в системе общественных отношений, в том числе с использованием дневников с</w:t>
      </w:r>
      <w:r w:rsidRPr="000356BF">
        <w:rPr>
          <w:rFonts w:eastAsiaTheme="minorHAnsi"/>
          <w:sz w:val="24"/>
          <w:szCs w:val="24"/>
          <w:lang w:eastAsia="en-US"/>
        </w:rPr>
        <w:t>а</w:t>
      </w:r>
      <w:r w:rsidRPr="000356BF">
        <w:rPr>
          <w:rFonts w:eastAsiaTheme="minorHAnsi"/>
          <w:sz w:val="24"/>
          <w:szCs w:val="24"/>
          <w:lang w:eastAsia="en-US"/>
        </w:rPr>
        <w:t xml:space="preserve">монаблюдения и электронных дневников в Интернет; </w:t>
      </w:r>
    </w:p>
    <w:p w:rsidR="00AA2411" w:rsidRPr="000356BF" w:rsidRDefault="00AA2411" w:rsidP="009C6304">
      <w:pPr>
        <w:pStyle w:val="a8"/>
        <w:numPr>
          <w:ilvl w:val="0"/>
          <w:numId w:val="301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0356BF">
        <w:rPr>
          <w:rFonts w:eastAsiaTheme="minorHAnsi"/>
          <w:sz w:val="24"/>
          <w:szCs w:val="24"/>
          <w:lang w:eastAsia="en-US"/>
        </w:rPr>
        <w:t xml:space="preserve">осознание мотивов своей социальной деятельности; </w:t>
      </w:r>
    </w:p>
    <w:p w:rsidR="00AA2411" w:rsidRPr="000356BF" w:rsidRDefault="00AA2411" w:rsidP="009C6304">
      <w:pPr>
        <w:pStyle w:val="a8"/>
        <w:numPr>
          <w:ilvl w:val="0"/>
          <w:numId w:val="301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0356BF">
        <w:rPr>
          <w:rFonts w:eastAsiaTheme="minorHAnsi"/>
          <w:sz w:val="24"/>
          <w:szCs w:val="24"/>
          <w:lang w:eastAsia="en-US"/>
        </w:rPr>
        <w:t>развитие способности к добровольному выполнению обязательств, как личных, так и основанных на требованиях коллектива; формирование моральных чувств, необходимых пр</w:t>
      </w:r>
      <w:r w:rsidRPr="000356BF">
        <w:rPr>
          <w:rFonts w:eastAsiaTheme="minorHAnsi"/>
          <w:sz w:val="24"/>
          <w:szCs w:val="24"/>
          <w:lang w:eastAsia="en-US"/>
        </w:rPr>
        <w:t>и</w:t>
      </w:r>
      <w:r w:rsidRPr="000356BF">
        <w:rPr>
          <w:rFonts w:eastAsiaTheme="minorHAnsi"/>
          <w:sz w:val="24"/>
          <w:szCs w:val="24"/>
          <w:lang w:eastAsia="en-US"/>
        </w:rPr>
        <w:t xml:space="preserve">вычек поведения, волевых качеств; </w:t>
      </w:r>
    </w:p>
    <w:p w:rsidR="00AA2411" w:rsidRPr="000356BF" w:rsidRDefault="00AA2411" w:rsidP="009C6304">
      <w:pPr>
        <w:pStyle w:val="a8"/>
        <w:numPr>
          <w:ilvl w:val="0"/>
          <w:numId w:val="301"/>
        </w:numPr>
        <w:tabs>
          <w:tab w:val="left" w:pos="851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0356BF">
        <w:rPr>
          <w:rFonts w:eastAsiaTheme="minorHAnsi"/>
          <w:sz w:val="24"/>
          <w:szCs w:val="24"/>
          <w:lang w:eastAsia="en-US"/>
        </w:rPr>
        <w:t>владение формами и методами самовоспитания: самокритика, самовнушение, самооб</w:t>
      </w:r>
      <w:r w:rsidRPr="000356BF">
        <w:rPr>
          <w:rFonts w:eastAsiaTheme="minorHAnsi"/>
          <w:sz w:val="24"/>
          <w:szCs w:val="24"/>
          <w:lang w:eastAsia="en-US"/>
        </w:rPr>
        <w:t>я</w:t>
      </w:r>
      <w:r w:rsidRPr="000356BF">
        <w:rPr>
          <w:rFonts w:eastAsiaTheme="minorHAnsi"/>
          <w:sz w:val="24"/>
          <w:szCs w:val="24"/>
          <w:lang w:eastAsia="en-US"/>
        </w:rPr>
        <w:t>зательство, самопереключение, эмоционально-мысленный перенос в положение другого чел</w:t>
      </w:r>
      <w:r w:rsidRPr="000356BF">
        <w:rPr>
          <w:rFonts w:eastAsiaTheme="minorHAnsi"/>
          <w:sz w:val="24"/>
          <w:szCs w:val="24"/>
          <w:lang w:eastAsia="en-US"/>
        </w:rPr>
        <w:t>о</w:t>
      </w:r>
      <w:r w:rsidRPr="000356BF">
        <w:rPr>
          <w:rFonts w:eastAsiaTheme="minorHAnsi"/>
          <w:sz w:val="24"/>
          <w:szCs w:val="24"/>
          <w:lang w:eastAsia="en-US"/>
        </w:rPr>
        <w:t>века.</w:t>
      </w:r>
    </w:p>
    <w:p w:rsidR="00C8547A" w:rsidRPr="007B518E" w:rsidRDefault="00CB70DC" w:rsidP="00CB70DC">
      <w:pPr>
        <w:shd w:val="clear" w:color="auto" w:fill="FFFFFF"/>
        <w:spacing w:line="276" w:lineRule="auto"/>
        <w:ind w:firstLine="567"/>
        <w:jc w:val="both"/>
        <w:rPr>
          <w:bCs/>
          <w:color w:val="0D0D0D" w:themeColor="text1" w:themeTint="F2"/>
          <w:sz w:val="24"/>
          <w:szCs w:val="24"/>
        </w:rPr>
      </w:pPr>
      <w:r w:rsidRPr="007B518E">
        <w:rPr>
          <w:sz w:val="24"/>
          <w:szCs w:val="24"/>
        </w:rPr>
        <w:t>Организация социальной деятельности обучающихся в МБОУ СОШ № 20 исходит из т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го, что социальные ожидания подростков связаны с успешностью, признанием со стороны с</w:t>
      </w:r>
      <w:r w:rsidRPr="007B518E">
        <w:rPr>
          <w:sz w:val="24"/>
          <w:szCs w:val="24"/>
        </w:rPr>
        <w:t>е</w:t>
      </w:r>
      <w:r w:rsidRPr="007B518E">
        <w:rPr>
          <w:sz w:val="24"/>
          <w:szCs w:val="24"/>
        </w:rPr>
        <w:t>мьи и сверстников, состоятельностью и самостоятельностью в реализации собственных замы</w:t>
      </w:r>
      <w:r w:rsidRPr="007B518E">
        <w:rPr>
          <w:sz w:val="24"/>
          <w:szCs w:val="24"/>
        </w:rPr>
        <w:t>с</w:t>
      </w:r>
      <w:r w:rsidRPr="007B518E">
        <w:rPr>
          <w:sz w:val="24"/>
          <w:szCs w:val="24"/>
        </w:rPr>
        <w:t>лов. Целенаправленная социальная деятельность обучающихся должна быть обеспечена сфо</w:t>
      </w:r>
      <w:r w:rsidRPr="007B518E">
        <w:rPr>
          <w:sz w:val="24"/>
          <w:szCs w:val="24"/>
        </w:rPr>
        <w:t>р</w:t>
      </w:r>
      <w:r w:rsidRPr="007B518E">
        <w:rPr>
          <w:sz w:val="24"/>
          <w:szCs w:val="24"/>
        </w:rPr>
        <w:t>мированной социальной средой школы и укладом школьной жизни.</w:t>
      </w:r>
    </w:p>
    <w:p w:rsidR="00C8547A" w:rsidRPr="007B518E" w:rsidRDefault="00C8547A" w:rsidP="00683655">
      <w:pPr>
        <w:shd w:val="clear" w:color="auto" w:fill="FFFFFF"/>
        <w:spacing w:before="120" w:line="276" w:lineRule="auto"/>
        <w:jc w:val="center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Совместная деятельность школы и семьи</w:t>
      </w:r>
    </w:p>
    <w:p w:rsidR="00C8547A" w:rsidRPr="007B518E" w:rsidRDefault="00C8547A" w:rsidP="007B518E">
      <w:pPr>
        <w:shd w:val="clear" w:color="auto" w:fill="FFFFFF"/>
        <w:spacing w:after="68" w:line="276" w:lineRule="auto"/>
        <w:ind w:firstLine="284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Духовно-нравственное развитие и воспитание обучающихся на ступени основного общего образования осуществляются не только образовательным учреждением, но и семьей. Взаим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lastRenderedPageBreak/>
        <w:t>действие образовательного учреждения и семьи имеет решающее значение для организации нравственного уклада жизни обучающегося.</w:t>
      </w:r>
    </w:p>
    <w:p w:rsidR="00C8547A" w:rsidRPr="00AA2411" w:rsidRDefault="00C8547A" w:rsidP="007B518E">
      <w:pPr>
        <w:shd w:val="clear" w:color="auto" w:fill="FFFFFF"/>
        <w:spacing w:after="68" w:line="276" w:lineRule="auto"/>
        <w:ind w:firstLine="284"/>
        <w:jc w:val="both"/>
        <w:rPr>
          <w:b/>
          <w:sz w:val="24"/>
          <w:szCs w:val="24"/>
        </w:rPr>
      </w:pPr>
      <w:r w:rsidRPr="00AA2411">
        <w:rPr>
          <w:b/>
          <w:sz w:val="24"/>
          <w:szCs w:val="24"/>
        </w:rPr>
        <w:t>Основные формы взаимодействи</w:t>
      </w:r>
      <w:r w:rsidR="00AA2411" w:rsidRPr="00AA2411">
        <w:rPr>
          <w:b/>
          <w:sz w:val="24"/>
          <w:szCs w:val="24"/>
        </w:rPr>
        <w:t>я школы и семьи по направлениям</w:t>
      </w:r>
      <w:r w:rsidRPr="00AA2411">
        <w:rPr>
          <w:b/>
          <w:sz w:val="24"/>
          <w:szCs w:val="24"/>
        </w:rPr>
        <w:t>:</w:t>
      </w:r>
    </w:p>
    <w:p w:rsidR="00C8547A" w:rsidRPr="007B518E" w:rsidRDefault="00C8547A" w:rsidP="007B518E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1. Воспитание гражданственности, патриотизма, уважения к правам, свободам и об</w:t>
      </w:r>
      <w:r w:rsidRPr="007B518E">
        <w:rPr>
          <w:b/>
          <w:bCs/>
          <w:sz w:val="24"/>
          <w:szCs w:val="24"/>
        </w:rPr>
        <w:t>я</w:t>
      </w:r>
      <w:r w:rsidRPr="007B518E">
        <w:rPr>
          <w:b/>
          <w:bCs/>
          <w:sz w:val="24"/>
          <w:szCs w:val="24"/>
        </w:rPr>
        <w:t>занностям человека</w:t>
      </w:r>
    </w:p>
    <w:p w:rsidR="00C8547A" w:rsidRPr="007B518E" w:rsidRDefault="00C8547A" w:rsidP="009C6304">
      <w:pPr>
        <w:numPr>
          <w:ilvl w:val="0"/>
          <w:numId w:val="20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посещение семей, в которых есть (или были) ветераны войны;</w:t>
      </w:r>
    </w:p>
    <w:p w:rsidR="00C8547A" w:rsidRPr="007B518E" w:rsidRDefault="00C8547A" w:rsidP="009C6304">
      <w:pPr>
        <w:numPr>
          <w:ilvl w:val="0"/>
          <w:numId w:val="20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привлечение родителей к подготовке и проведению праздников, мероприятий;</w:t>
      </w:r>
    </w:p>
    <w:p w:rsidR="00C8547A" w:rsidRPr="007B518E" w:rsidRDefault="00C8547A" w:rsidP="009C6304">
      <w:pPr>
        <w:numPr>
          <w:ilvl w:val="0"/>
          <w:numId w:val="20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изучение семейных традиций;</w:t>
      </w:r>
    </w:p>
    <w:p w:rsidR="00C8547A" w:rsidRPr="007B518E" w:rsidRDefault="00C8547A" w:rsidP="009C6304">
      <w:pPr>
        <w:numPr>
          <w:ilvl w:val="0"/>
          <w:numId w:val="20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организация и проведение семейных встреч, конкурсов и викторин;</w:t>
      </w:r>
    </w:p>
    <w:p w:rsidR="00C8547A" w:rsidRPr="007B518E" w:rsidRDefault="00C8547A" w:rsidP="009C6304">
      <w:pPr>
        <w:numPr>
          <w:ilvl w:val="0"/>
          <w:numId w:val="20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организация совместных экскурсий в музей;</w:t>
      </w:r>
    </w:p>
    <w:p w:rsidR="00C8547A" w:rsidRPr="007B518E" w:rsidRDefault="00C8547A" w:rsidP="009C6304">
      <w:pPr>
        <w:numPr>
          <w:ilvl w:val="0"/>
          <w:numId w:val="20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совместные проекты.</w:t>
      </w:r>
    </w:p>
    <w:p w:rsidR="00C8547A" w:rsidRPr="007B518E" w:rsidRDefault="00C8547A" w:rsidP="007B518E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2. Воспитание социальной ответственности и компетентности</w:t>
      </w:r>
    </w:p>
    <w:p w:rsidR="00C8547A" w:rsidRPr="007B518E" w:rsidRDefault="00C8547A" w:rsidP="009C6304">
      <w:pPr>
        <w:numPr>
          <w:ilvl w:val="0"/>
          <w:numId w:val="21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оформление информационных стендов;</w:t>
      </w:r>
    </w:p>
    <w:p w:rsidR="00C8547A" w:rsidRPr="007B518E" w:rsidRDefault="00C8547A" w:rsidP="009C6304">
      <w:pPr>
        <w:numPr>
          <w:ilvl w:val="0"/>
          <w:numId w:val="21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тематические общешкольные родительские собрания;</w:t>
      </w:r>
    </w:p>
    <w:p w:rsidR="00C8547A" w:rsidRPr="007B518E" w:rsidRDefault="00C8547A" w:rsidP="009C6304">
      <w:pPr>
        <w:numPr>
          <w:ilvl w:val="0"/>
          <w:numId w:val="21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участие родителей в работе управляющего совета школы;</w:t>
      </w:r>
    </w:p>
    <w:p w:rsidR="00C8547A" w:rsidRPr="007B518E" w:rsidRDefault="00C8547A" w:rsidP="009C6304">
      <w:pPr>
        <w:numPr>
          <w:ilvl w:val="0"/>
          <w:numId w:val="21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организация субботников по благоустройству территории;</w:t>
      </w:r>
    </w:p>
    <w:p w:rsidR="00C8547A" w:rsidRPr="007B518E" w:rsidRDefault="00C8547A" w:rsidP="009C6304">
      <w:pPr>
        <w:numPr>
          <w:ilvl w:val="0"/>
          <w:numId w:val="21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участие родителей в конкурсах, акциях, проводимых в школе;</w:t>
      </w:r>
    </w:p>
    <w:p w:rsidR="00C8547A" w:rsidRPr="007B518E" w:rsidRDefault="00C8547A" w:rsidP="009C6304">
      <w:pPr>
        <w:numPr>
          <w:ilvl w:val="0"/>
          <w:numId w:val="21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индивидуальные консультации (психологическая, логопедическая, педагогическая и м</w:t>
      </w:r>
      <w:r w:rsidRPr="007B518E">
        <w:rPr>
          <w:sz w:val="24"/>
          <w:szCs w:val="24"/>
        </w:rPr>
        <w:t>е</w:t>
      </w:r>
      <w:r w:rsidRPr="007B518E">
        <w:rPr>
          <w:sz w:val="24"/>
          <w:szCs w:val="24"/>
        </w:rPr>
        <w:t>дицинская помощь);</w:t>
      </w:r>
    </w:p>
    <w:p w:rsidR="00C8547A" w:rsidRPr="007B518E" w:rsidRDefault="00C8547A" w:rsidP="009C6304">
      <w:pPr>
        <w:numPr>
          <w:ilvl w:val="0"/>
          <w:numId w:val="21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изучение мотивов и потребностей родителей.</w:t>
      </w:r>
    </w:p>
    <w:p w:rsidR="00C8547A" w:rsidRPr="007B518E" w:rsidRDefault="00C8547A" w:rsidP="007B518E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3. Воспитание трудолюбия, сознательного, творческого отношения к образованию, тр</w:t>
      </w:r>
      <w:r w:rsidRPr="007B518E">
        <w:rPr>
          <w:b/>
          <w:bCs/>
          <w:sz w:val="24"/>
          <w:szCs w:val="24"/>
        </w:rPr>
        <w:t>у</w:t>
      </w:r>
      <w:r w:rsidRPr="007B518E">
        <w:rPr>
          <w:b/>
          <w:bCs/>
          <w:sz w:val="24"/>
          <w:szCs w:val="24"/>
        </w:rPr>
        <w:t>ду и жизни, подготовка к сознательному выбору профессии</w:t>
      </w:r>
    </w:p>
    <w:p w:rsidR="00C8547A" w:rsidRPr="007B518E" w:rsidRDefault="00C8547A" w:rsidP="009C6304">
      <w:pPr>
        <w:numPr>
          <w:ilvl w:val="0"/>
          <w:numId w:val="22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участие родителей в ярмарке сельскохозяйственной продукции «Дары осени»;</w:t>
      </w:r>
    </w:p>
    <w:p w:rsidR="00C8547A" w:rsidRPr="007B518E" w:rsidRDefault="00C8547A" w:rsidP="009C6304">
      <w:pPr>
        <w:numPr>
          <w:ilvl w:val="0"/>
          <w:numId w:val="22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участие родителей в субботниках по благоустройству территории гимназии;</w:t>
      </w:r>
    </w:p>
    <w:p w:rsidR="00C8547A" w:rsidRPr="007B518E" w:rsidRDefault="00C8547A" w:rsidP="009C6304">
      <w:pPr>
        <w:numPr>
          <w:ilvl w:val="0"/>
          <w:numId w:val="22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организация экскурсий на производственные предприятия с привлечением родителей;</w:t>
      </w:r>
    </w:p>
    <w:p w:rsidR="00C8547A" w:rsidRPr="007B518E" w:rsidRDefault="00C8547A" w:rsidP="009C6304">
      <w:pPr>
        <w:numPr>
          <w:ilvl w:val="0"/>
          <w:numId w:val="22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совместные проекты с родителями «Зеленая школа», конкурс «Домик для птиц»;</w:t>
      </w:r>
    </w:p>
    <w:p w:rsidR="00C8547A" w:rsidRPr="007B518E" w:rsidRDefault="00C8547A" w:rsidP="009C6304">
      <w:pPr>
        <w:numPr>
          <w:ilvl w:val="0"/>
          <w:numId w:val="22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организация встреч-бесед с родителями – людьми различных профессий, прославивши</w:t>
      </w:r>
      <w:r w:rsidRPr="007B518E">
        <w:rPr>
          <w:sz w:val="24"/>
          <w:szCs w:val="24"/>
        </w:rPr>
        <w:t>х</w:t>
      </w:r>
      <w:r w:rsidRPr="007B518E">
        <w:rPr>
          <w:sz w:val="24"/>
          <w:szCs w:val="24"/>
        </w:rPr>
        <w:t>ся своим трудом, его результатами;</w:t>
      </w:r>
    </w:p>
    <w:p w:rsidR="00C8547A" w:rsidRPr="007B518E" w:rsidRDefault="00C8547A" w:rsidP="009C6304">
      <w:pPr>
        <w:numPr>
          <w:ilvl w:val="0"/>
          <w:numId w:val="22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участие в коллективно-творческих делах по подготовке трудовых праздников.</w:t>
      </w:r>
    </w:p>
    <w:p w:rsidR="00C8547A" w:rsidRPr="007B518E" w:rsidRDefault="00C8547A" w:rsidP="007B518E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4. Воспитание нравственных чувств, убеждений, этического сознания</w:t>
      </w:r>
    </w:p>
    <w:p w:rsidR="00C8547A" w:rsidRPr="007B518E" w:rsidRDefault="00C8547A" w:rsidP="009C6304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оформление информационных стендов;</w:t>
      </w:r>
    </w:p>
    <w:p w:rsidR="00C8547A" w:rsidRPr="007B518E" w:rsidRDefault="00C8547A" w:rsidP="009C6304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тематические общешкольные родительские собрания;</w:t>
      </w:r>
    </w:p>
    <w:p w:rsidR="00C8547A" w:rsidRPr="007B518E" w:rsidRDefault="00C8547A" w:rsidP="009C6304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участие родителей в работе управляющего совета школы;</w:t>
      </w:r>
    </w:p>
    <w:p w:rsidR="00C8547A" w:rsidRPr="007B518E" w:rsidRDefault="00C8547A" w:rsidP="009C6304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организация субботников по благоустройству территории;</w:t>
      </w:r>
    </w:p>
    <w:p w:rsidR="00C8547A" w:rsidRPr="007B518E" w:rsidRDefault="00C8547A" w:rsidP="009C6304">
      <w:pPr>
        <w:numPr>
          <w:ilvl w:val="0"/>
          <w:numId w:val="23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организация и проведение совместных праздников, экскурсионных пох</w:t>
      </w:r>
      <w:r w:rsidR="00C918D0">
        <w:rPr>
          <w:sz w:val="24"/>
          <w:szCs w:val="24"/>
        </w:rPr>
        <w:t>одов, посещение театров, музеев;</w:t>
      </w:r>
    </w:p>
    <w:p w:rsidR="00C8547A" w:rsidRPr="00C918D0" w:rsidRDefault="00C8547A" w:rsidP="009C6304">
      <w:pPr>
        <w:pStyle w:val="a8"/>
        <w:numPr>
          <w:ilvl w:val="0"/>
          <w:numId w:val="451"/>
        </w:numPr>
        <w:shd w:val="clear" w:color="auto" w:fill="FFFFFF"/>
        <w:tabs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18D0">
        <w:rPr>
          <w:sz w:val="24"/>
          <w:szCs w:val="24"/>
        </w:rPr>
        <w:t>праздники («Осенняя ярмарка», «День Учителя», «День матери», «Масленица», «Новый год», «Школьный бал» и др.);</w:t>
      </w:r>
    </w:p>
    <w:p w:rsidR="00C8547A" w:rsidRPr="007B518E" w:rsidRDefault="00C8547A" w:rsidP="009C6304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участие родителей в конкурсах, акциях, проводимых в школе;</w:t>
      </w:r>
    </w:p>
    <w:p w:rsidR="00C8547A" w:rsidRPr="007B518E" w:rsidRDefault="00C8547A" w:rsidP="009C6304">
      <w:pPr>
        <w:numPr>
          <w:ilvl w:val="0"/>
          <w:numId w:val="24"/>
        </w:numPr>
        <w:shd w:val="clear" w:color="auto" w:fill="FFFFFF"/>
        <w:tabs>
          <w:tab w:val="clear" w:pos="720"/>
          <w:tab w:val="num" w:pos="0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индивидуальные консультации (психологическая, логопедическая, педагогическая и м</w:t>
      </w:r>
      <w:r w:rsidRPr="007B518E">
        <w:rPr>
          <w:sz w:val="24"/>
          <w:szCs w:val="24"/>
        </w:rPr>
        <w:t>е</w:t>
      </w:r>
      <w:r w:rsidRPr="007B518E">
        <w:rPr>
          <w:sz w:val="24"/>
          <w:szCs w:val="24"/>
        </w:rPr>
        <w:t>дицинская помощь);</w:t>
      </w:r>
    </w:p>
    <w:p w:rsidR="00C8547A" w:rsidRPr="007B518E" w:rsidRDefault="00C8547A" w:rsidP="009C6304">
      <w:pPr>
        <w:numPr>
          <w:ilvl w:val="0"/>
          <w:numId w:val="24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изучение мотивов и потребностей родителей.</w:t>
      </w:r>
    </w:p>
    <w:p w:rsidR="00C8547A" w:rsidRPr="007B518E" w:rsidRDefault="00C8547A" w:rsidP="007B518E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5. </w:t>
      </w:r>
      <w:r w:rsidR="00A462B9" w:rsidRPr="007B518E">
        <w:rPr>
          <w:b/>
          <w:bCs/>
          <w:sz w:val="24"/>
          <w:szCs w:val="24"/>
        </w:rPr>
        <w:t xml:space="preserve"> </w:t>
      </w:r>
      <w:r w:rsidRPr="007B518E">
        <w:rPr>
          <w:b/>
          <w:bCs/>
          <w:sz w:val="24"/>
          <w:szCs w:val="24"/>
        </w:rPr>
        <w:t>Воспитание экологической культуры, культуры здорового и безопасного образа жизни</w:t>
      </w:r>
    </w:p>
    <w:p w:rsidR="00C8547A" w:rsidRPr="007B518E" w:rsidRDefault="00C8547A" w:rsidP="009C6304">
      <w:pPr>
        <w:numPr>
          <w:ilvl w:val="0"/>
          <w:numId w:val="25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lastRenderedPageBreak/>
        <w:t>родительские собрания по профилактике употребления ПАВ, сквернословия, детского дорожно-транспортного травматизма;</w:t>
      </w:r>
    </w:p>
    <w:p w:rsidR="00C8547A" w:rsidRPr="007B518E" w:rsidRDefault="00C8547A" w:rsidP="009C6304">
      <w:pPr>
        <w:numPr>
          <w:ilvl w:val="0"/>
          <w:numId w:val="26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беседы  об информационной безопасности и духовном здоровье детей; укреплении де</w:t>
      </w:r>
      <w:r w:rsidRPr="007B518E">
        <w:rPr>
          <w:sz w:val="24"/>
          <w:szCs w:val="24"/>
        </w:rPr>
        <w:t>т</w:t>
      </w:r>
      <w:r w:rsidRPr="007B518E">
        <w:rPr>
          <w:sz w:val="24"/>
          <w:szCs w:val="24"/>
        </w:rPr>
        <w:t>ско-родительских отношений, создании безопасной и благоприятной обстановки в семье; о бе</w:t>
      </w:r>
      <w:r w:rsidRPr="007B518E">
        <w:rPr>
          <w:sz w:val="24"/>
          <w:szCs w:val="24"/>
        </w:rPr>
        <w:t>з</w:t>
      </w:r>
      <w:r w:rsidRPr="007B518E">
        <w:rPr>
          <w:sz w:val="24"/>
          <w:szCs w:val="24"/>
        </w:rPr>
        <w:t>опасности детей в лесу, на водоемах; по профилактике внутрисемейных конфликтов;</w:t>
      </w:r>
    </w:p>
    <w:p w:rsidR="00C8547A" w:rsidRPr="007B518E" w:rsidRDefault="00C8547A" w:rsidP="009C6304">
      <w:pPr>
        <w:numPr>
          <w:ilvl w:val="0"/>
          <w:numId w:val="26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консультации психолога, учителя физической культуры по вопросам здоровьесбереж</w:t>
      </w:r>
      <w:r w:rsidRPr="007B518E">
        <w:rPr>
          <w:sz w:val="24"/>
          <w:szCs w:val="24"/>
        </w:rPr>
        <w:t>е</w:t>
      </w:r>
      <w:r w:rsidRPr="007B518E">
        <w:rPr>
          <w:sz w:val="24"/>
          <w:szCs w:val="24"/>
        </w:rPr>
        <w:t>ния обучающихся;</w:t>
      </w:r>
    </w:p>
    <w:p w:rsidR="00C8547A" w:rsidRPr="007B518E" w:rsidRDefault="00C8547A" w:rsidP="009C6304">
      <w:pPr>
        <w:numPr>
          <w:ilvl w:val="0"/>
          <w:numId w:val="26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распространение буклетов для родителей по актуальным вопросам;</w:t>
      </w:r>
    </w:p>
    <w:p w:rsidR="00C8547A" w:rsidRPr="007B518E" w:rsidRDefault="00C8547A" w:rsidP="009C6304">
      <w:pPr>
        <w:numPr>
          <w:ilvl w:val="0"/>
          <w:numId w:val="26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совместный праздник для детей и родителей «Мама, папа, я – спортивная семья».</w:t>
      </w:r>
    </w:p>
    <w:p w:rsidR="00C8547A" w:rsidRPr="007B518E" w:rsidRDefault="00C8547A" w:rsidP="009C6304">
      <w:pPr>
        <w:numPr>
          <w:ilvl w:val="0"/>
          <w:numId w:val="26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тематические классные родительские собрания;</w:t>
      </w:r>
    </w:p>
    <w:p w:rsidR="00C8547A" w:rsidRPr="007B518E" w:rsidRDefault="00C8547A" w:rsidP="009C6304">
      <w:pPr>
        <w:numPr>
          <w:ilvl w:val="0"/>
          <w:numId w:val="26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привлечение родителей для совместной работы во внеурочное время.</w:t>
      </w:r>
    </w:p>
    <w:p w:rsidR="00C8547A" w:rsidRPr="007B518E" w:rsidRDefault="00C8547A" w:rsidP="007B518E">
      <w:pPr>
        <w:shd w:val="clear" w:color="auto" w:fill="FFFFFF"/>
        <w:spacing w:line="276" w:lineRule="auto"/>
        <w:ind w:firstLine="284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6. Воспитание ценностного отношения к прекрасному, формирование основ эстетич</w:t>
      </w:r>
      <w:r w:rsidRPr="007B518E">
        <w:rPr>
          <w:b/>
          <w:bCs/>
          <w:sz w:val="24"/>
          <w:szCs w:val="24"/>
        </w:rPr>
        <w:t>е</w:t>
      </w:r>
      <w:r w:rsidRPr="007B518E">
        <w:rPr>
          <w:b/>
          <w:bCs/>
          <w:sz w:val="24"/>
          <w:szCs w:val="24"/>
        </w:rPr>
        <w:t>ской культуры — эстетическое воспитание</w:t>
      </w:r>
    </w:p>
    <w:p w:rsidR="00C8547A" w:rsidRPr="007B518E" w:rsidRDefault="00C8547A" w:rsidP="009C6304">
      <w:pPr>
        <w:numPr>
          <w:ilvl w:val="0"/>
          <w:numId w:val="27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участие в коллективно-творческих делах;</w:t>
      </w:r>
    </w:p>
    <w:p w:rsidR="00C8547A" w:rsidRPr="007B518E" w:rsidRDefault="00C8547A" w:rsidP="009C6304">
      <w:pPr>
        <w:numPr>
          <w:ilvl w:val="0"/>
          <w:numId w:val="27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совместные проекты;</w:t>
      </w:r>
    </w:p>
    <w:p w:rsidR="00C8547A" w:rsidRPr="007B518E" w:rsidRDefault="00C8547A" w:rsidP="009C6304">
      <w:pPr>
        <w:numPr>
          <w:ilvl w:val="0"/>
          <w:numId w:val="27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привлечение родителей к подготовке и проведению праздников, мероприятий;</w:t>
      </w:r>
    </w:p>
    <w:p w:rsidR="00C8547A" w:rsidRPr="007B518E" w:rsidRDefault="00C8547A" w:rsidP="009C6304">
      <w:pPr>
        <w:numPr>
          <w:ilvl w:val="0"/>
          <w:numId w:val="28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организация и проведение семейных встреч, конкурсов и викторин;</w:t>
      </w:r>
    </w:p>
    <w:p w:rsidR="00C8547A" w:rsidRPr="007B518E" w:rsidRDefault="00C8547A" w:rsidP="009C6304">
      <w:pPr>
        <w:numPr>
          <w:ilvl w:val="0"/>
          <w:numId w:val="28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совместные посещения с родителями музеев;</w:t>
      </w:r>
    </w:p>
    <w:p w:rsidR="00C8547A" w:rsidRPr="007B518E" w:rsidRDefault="00C8547A" w:rsidP="009C6304">
      <w:pPr>
        <w:numPr>
          <w:ilvl w:val="0"/>
          <w:numId w:val="28"/>
        </w:numPr>
        <w:shd w:val="clear" w:color="auto" w:fill="FFFFFF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участие родителей в конкурсах, акциях, проводимых в школе;</w:t>
      </w:r>
    </w:p>
    <w:p w:rsidR="00C8547A" w:rsidRPr="007B518E" w:rsidRDefault="00C8547A" w:rsidP="009C6304">
      <w:pPr>
        <w:pStyle w:val="a8"/>
        <w:numPr>
          <w:ilvl w:val="0"/>
          <w:numId w:val="29"/>
        </w:numPr>
        <w:spacing w:line="276" w:lineRule="auto"/>
        <w:ind w:left="709" w:hanging="142"/>
        <w:rPr>
          <w:sz w:val="24"/>
          <w:szCs w:val="24"/>
        </w:rPr>
      </w:pPr>
      <w:r w:rsidRPr="007B518E">
        <w:rPr>
          <w:sz w:val="24"/>
          <w:szCs w:val="24"/>
          <w:shd w:val="clear" w:color="auto" w:fill="FFFFFF"/>
        </w:rPr>
        <w:t>участие в художественном оформлении классов, школы к праздникам, мероприятиям</w:t>
      </w:r>
    </w:p>
    <w:p w:rsidR="00E047A7" w:rsidRPr="007B7E80" w:rsidRDefault="00E047A7" w:rsidP="00C918D0">
      <w:pPr>
        <w:spacing w:line="276" w:lineRule="auto"/>
        <w:ind w:left="851"/>
        <w:jc w:val="both"/>
        <w:rPr>
          <w:sz w:val="24"/>
          <w:szCs w:val="24"/>
          <w:shd w:val="clear" w:color="auto" w:fill="FFFF00"/>
        </w:rPr>
      </w:pPr>
    </w:p>
    <w:p w:rsidR="00E047A7" w:rsidRPr="007B518E" w:rsidRDefault="00E047A7" w:rsidP="00E047A7">
      <w:pPr>
        <w:shd w:val="clear" w:color="auto" w:fill="FFFFFF"/>
        <w:spacing w:after="68" w:line="276" w:lineRule="auto"/>
        <w:ind w:firstLine="426"/>
        <w:jc w:val="both"/>
        <w:rPr>
          <w:sz w:val="24"/>
          <w:szCs w:val="24"/>
        </w:rPr>
      </w:pPr>
    </w:p>
    <w:p w:rsidR="000D01F1" w:rsidRPr="000D01F1" w:rsidRDefault="000D01F1" w:rsidP="000D01F1">
      <w:pPr>
        <w:pStyle w:val="3"/>
        <w:widowControl w:val="0"/>
        <w:spacing w:before="0" w:line="276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1" w:name="_Toc410654056"/>
      <w:bookmarkStart w:id="192" w:name="_Toc414553263"/>
      <w:bookmarkStart w:id="193" w:name="_Toc409691724"/>
      <w:r w:rsidRPr="000D01F1">
        <w:rPr>
          <w:rFonts w:ascii="Times New Roman" w:hAnsi="Times New Roman" w:cs="Times New Roman"/>
          <w:color w:val="auto"/>
          <w:sz w:val="24"/>
          <w:szCs w:val="24"/>
        </w:rPr>
        <w:t>2.3.6. Основные формы организации педагогической поддержки</w:t>
      </w:r>
      <w:bookmarkEnd w:id="191"/>
      <w:bookmarkEnd w:id="192"/>
    </w:p>
    <w:p w:rsidR="000D01F1" w:rsidRPr="000D01F1" w:rsidRDefault="000D01F1" w:rsidP="000D01F1">
      <w:pPr>
        <w:pStyle w:val="3"/>
        <w:widowControl w:val="0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4" w:name="_Toc410654057"/>
      <w:bookmarkStart w:id="195" w:name="_Toc414553264"/>
      <w:r w:rsidRPr="000D01F1">
        <w:rPr>
          <w:rFonts w:ascii="Times New Roman" w:hAnsi="Times New Roman" w:cs="Times New Roman"/>
          <w:color w:val="auto"/>
          <w:sz w:val="24"/>
          <w:szCs w:val="24"/>
        </w:rPr>
        <w:t>социализации обучающихся</w:t>
      </w:r>
      <w:bookmarkEnd w:id="193"/>
      <w:bookmarkEnd w:id="194"/>
      <w:r w:rsidRPr="000D01F1">
        <w:rPr>
          <w:rFonts w:ascii="Times New Roman" w:hAnsi="Times New Roman" w:cs="Times New Roman"/>
          <w:color w:val="auto"/>
          <w:sz w:val="24"/>
          <w:szCs w:val="24"/>
        </w:rPr>
        <w:t xml:space="preserve"> по каждому из направлений с учетом урочной и внеурочной деятельности, а также формы участия специалистов и социальных партнеров по напра</w:t>
      </w:r>
      <w:r w:rsidRPr="000D01F1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0D01F1">
        <w:rPr>
          <w:rFonts w:ascii="Times New Roman" w:hAnsi="Times New Roman" w:cs="Times New Roman"/>
          <w:color w:val="auto"/>
          <w:sz w:val="24"/>
          <w:szCs w:val="24"/>
        </w:rPr>
        <w:t>лениям социального воспитания</w:t>
      </w:r>
      <w:bookmarkEnd w:id="195"/>
    </w:p>
    <w:p w:rsidR="000D01F1" w:rsidRPr="000D01F1" w:rsidRDefault="000D01F1" w:rsidP="000D01F1">
      <w:pPr>
        <w:widowControl w:val="0"/>
        <w:spacing w:before="12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0D01F1">
        <w:rPr>
          <w:sz w:val="24"/>
          <w:szCs w:val="24"/>
        </w:rPr>
        <w:t xml:space="preserve">сновными формами организации педагогической поддержки обучающихся </w:t>
      </w:r>
      <w:r w:rsidR="00A14283">
        <w:rPr>
          <w:sz w:val="24"/>
          <w:szCs w:val="24"/>
        </w:rPr>
        <w:t xml:space="preserve">МБОУ СОШ № 20 </w:t>
      </w:r>
      <w:r w:rsidRPr="000D01F1">
        <w:rPr>
          <w:sz w:val="24"/>
          <w:szCs w:val="24"/>
        </w:rPr>
        <w:t>являются: психолого-педагогическое консультирование, метод организации разв</w:t>
      </w:r>
      <w:r w:rsidRPr="000D01F1">
        <w:rPr>
          <w:sz w:val="24"/>
          <w:szCs w:val="24"/>
        </w:rPr>
        <w:t>и</w:t>
      </w:r>
      <w:r w:rsidRPr="000D01F1">
        <w:rPr>
          <w:sz w:val="24"/>
          <w:szCs w:val="24"/>
        </w:rPr>
        <w:t>вающих ситуаций, ситуационно-ролевые игры и другие.</w:t>
      </w:r>
    </w:p>
    <w:p w:rsidR="000D01F1" w:rsidRPr="000D01F1" w:rsidRDefault="000D01F1" w:rsidP="000D01F1">
      <w:pPr>
        <w:spacing w:line="276" w:lineRule="auto"/>
        <w:ind w:firstLine="709"/>
        <w:jc w:val="both"/>
        <w:rPr>
          <w:sz w:val="24"/>
          <w:szCs w:val="24"/>
        </w:rPr>
      </w:pPr>
      <w:r w:rsidRPr="00A14283">
        <w:rPr>
          <w:b/>
          <w:i/>
          <w:sz w:val="24"/>
          <w:szCs w:val="24"/>
        </w:rPr>
        <w:t>Психолого-педагогическая консультация</w:t>
      </w:r>
      <w:r w:rsidRPr="000D01F1">
        <w:rPr>
          <w:sz w:val="24"/>
          <w:szCs w:val="24"/>
        </w:rPr>
        <w:t xml:space="preserve"> в качестве основной формы организации п</w:t>
      </w:r>
      <w:r w:rsidRPr="000D01F1">
        <w:rPr>
          <w:sz w:val="24"/>
          <w:szCs w:val="24"/>
        </w:rPr>
        <w:t>е</w:t>
      </w:r>
      <w:r w:rsidRPr="000D01F1">
        <w:rPr>
          <w:sz w:val="24"/>
          <w:szCs w:val="24"/>
        </w:rPr>
        <w:t>дагогической поддержки обучающихся предполагает идентификацию проблемной ситуации обучающегося, а также определение, какие ресурсы и каким способом он может задействовать для самостоятельного разрешения проблемы. Целью консультации является создание у школ</w:t>
      </w:r>
      <w:r w:rsidRPr="000D01F1">
        <w:rPr>
          <w:sz w:val="24"/>
          <w:szCs w:val="24"/>
        </w:rPr>
        <w:t>ь</w:t>
      </w:r>
      <w:r w:rsidRPr="000D01F1">
        <w:rPr>
          <w:sz w:val="24"/>
          <w:szCs w:val="24"/>
        </w:rPr>
        <w:t>ника представлений об альтернативных вариантах действий в конкретной проблемной ситу</w:t>
      </w:r>
      <w:r w:rsidRPr="000D01F1">
        <w:rPr>
          <w:sz w:val="24"/>
          <w:szCs w:val="24"/>
        </w:rPr>
        <w:t>а</w:t>
      </w:r>
      <w:r w:rsidRPr="000D01F1">
        <w:rPr>
          <w:sz w:val="24"/>
          <w:szCs w:val="24"/>
        </w:rPr>
        <w:t xml:space="preserve">ции. В процессе консультирования могут решаться три группы задач: </w:t>
      </w:r>
    </w:p>
    <w:p w:rsidR="000D01F1" w:rsidRPr="000D01F1" w:rsidRDefault="000D01F1" w:rsidP="000D01F1">
      <w:pPr>
        <w:spacing w:line="276" w:lineRule="auto"/>
        <w:ind w:firstLine="709"/>
        <w:jc w:val="both"/>
        <w:rPr>
          <w:sz w:val="24"/>
          <w:szCs w:val="24"/>
        </w:rPr>
      </w:pPr>
      <w:r w:rsidRPr="000D01F1">
        <w:rPr>
          <w:sz w:val="24"/>
          <w:szCs w:val="24"/>
        </w:rPr>
        <w:t>1) эмоционально-волевой поддержки обучающегося (повышение уверенности школьн</w:t>
      </w:r>
      <w:r w:rsidRPr="000D01F1">
        <w:rPr>
          <w:sz w:val="24"/>
          <w:szCs w:val="24"/>
        </w:rPr>
        <w:t>и</w:t>
      </w:r>
      <w:r w:rsidRPr="000D01F1">
        <w:rPr>
          <w:sz w:val="24"/>
          <w:szCs w:val="24"/>
        </w:rPr>
        <w:t>ка в себе, своих силах, убежденности в возможности преодолеть трудности);</w:t>
      </w:r>
    </w:p>
    <w:p w:rsidR="000D01F1" w:rsidRPr="000D01F1" w:rsidRDefault="000D01F1" w:rsidP="000D01F1">
      <w:pPr>
        <w:spacing w:line="276" w:lineRule="auto"/>
        <w:ind w:firstLine="709"/>
        <w:jc w:val="both"/>
        <w:rPr>
          <w:sz w:val="24"/>
          <w:szCs w:val="24"/>
        </w:rPr>
      </w:pPr>
      <w:r w:rsidRPr="000D01F1">
        <w:rPr>
          <w:sz w:val="24"/>
          <w:szCs w:val="24"/>
        </w:rPr>
        <w:t>2) информационной поддержки обучающегося (обеспечение школьника сведениями, н</w:t>
      </w:r>
      <w:r w:rsidRPr="000D01F1">
        <w:rPr>
          <w:sz w:val="24"/>
          <w:szCs w:val="24"/>
        </w:rPr>
        <w:t>е</w:t>
      </w:r>
      <w:r w:rsidRPr="000D01F1">
        <w:rPr>
          <w:sz w:val="24"/>
          <w:szCs w:val="24"/>
        </w:rPr>
        <w:t>обходимыми для разрешения проблемной ситуации);</w:t>
      </w:r>
    </w:p>
    <w:p w:rsidR="000D01F1" w:rsidRPr="000D01F1" w:rsidRDefault="000D01F1" w:rsidP="000D01F1">
      <w:pPr>
        <w:spacing w:line="276" w:lineRule="auto"/>
        <w:ind w:firstLine="709"/>
        <w:jc w:val="both"/>
        <w:rPr>
          <w:sz w:val="24"/>
          <w:szCs w:val="24"/>
        </w:rPr>
      </w:pPr>
      <w:r w:rsidRPr="000D01F1">
        <w:rPr>
          <w:sz w:val="24"/>
          <w:szCs w:val="24"/>
        </w:rPr>
        <w:t>3) интеллектуальной поддержки социализации (осознание школьником собственной проблемной ситуации, в том числе и в самоопределении относительно вариантов получения о</w:t>
      </w:r>
      <w:r w:rsidRPr="000D01F1">
        <w:rPr>
          <w:sz w:val="24"/>
          <w:szCs w:val="24"/>
        </w:rPr>
        <w:t>б</w:t>
      </w:r>
      <w:r w:rsidRPr="000D01F1">
        <w:rPr>
          <w:sz w:val="24"/>
          <w:szCs w:val="24"/>
        </w:rPr>
        <w:t xml:space="preserve">разования). </w:t>
      </w:r>
    </w:p>
    <w:p w:rsidR="004D064B" w:rsidRPr="007B518E" w:rsidRDefault="004D064B" w:rsidP="007B518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683655">
        <w:rPr>
          <w:rFonts w:eastAsiaTheme="minorHAnsi"/>
          <w:b/>
          <w:i/>
          <w:color w:val="000000"/>
          <w:sz w:val="24"/>
          <w:szCs w:val="24"/>
          <w:lang w:eastAsia="en-US"/>
        </w:rPr>
        <w:t>Педагогическая поддержка социализации осуществляется в процессе обучения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, созд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ния дополнительных пространств самореализации обучающихся с учётом урочной и внеуро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ч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ной деятельности, а также форм участия специалистов и социальных партнёров по направлен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lastRenderedPageBreak/>
        <w:t>ям социального воспитания, методического обеспечения социальной деятельности и формир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вания социальной среды школы. Основными формами педагогической поддержки социализ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ции являются ролевые игры, социализация обучающихся в ходе познавательной деятельности, социализация обучающихся средствами общественной и трудовой деятельности. </w:t>
      </w:r>
    </w:p>
    <w:p w:rsidR="00071A50" w:rsidRDefault="004D064B" w:rsidP="007B518E">
      <w:pPr>
        <w:pStyle w:val="Default"/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683655">
        <w:rPr>
          <w:rFonts w:eastAsiaTheme="minorHAnsi"/>
          <w:b/>
          <w:i/>
          <w:lang w:eastAsia="en-US"/>
        </w:rPr>
        <w:t>Педагогическая поддержка социализации обучающихся в ходе познавательной де</w:t>
      </w:r>
      <w:r w:rsidRPr="00683655">
        <w:rPr>
          <w:rFonts w:eastAsiaTheme="minorHAnsi"/>
          <w:b/>
          <w:i/>
          <w:lang w:eastAsia="en-US"/>
        </w:rPr>
        <w:t>я</w:t>
      </w:r>
      <w:r w:rsidRPr="00683655">
        <w:rPr>
          <w:rFonts w:eastAsiaTheme="minorHAnsi"/>
          <w:b/>
          <w:i/>
          <w:lang w:eastAsia="en-US"/>
        </w:rPr>
        <w:t>тельности</w:t>
      </w:r>
      <w:r w:rsidR="000D01F1">
        <w:rPr>
          <w:rFonts w:eastAsiaTheme="minorHAnsi"/>
          <w:lang w:eastAsia="en-US"/>
        </w:rPr>
        <w:t>, организуемой</w:t>
      </w:r>
      <w:r w:rsidR="00071A50" w:rsidRPr="007B518E">
        <w:rPr>
          <w:rFonts w:eastAsiaTheme="minorHAnsi"/>
          <w:lang w:eastAsia="en-US"/>
        </w:rPr>
        <w:t xml:space="preserve"> в рамках системно-деятельностного подхода, предполагает в кач</w:t>
      </w:r>
      <w:r w:rsidR="00071A50" w:rsidRPr="007B518E">
        <w:rPr>
          <w:rFonts w:eastAsiaTheme="minorHAnsi"/>
          <w:lang w:eastAsia="en-US"/>
        </w:rPr>
        <w:t>е</w:t>
      </w:r>
      <w:r w:rsidR="00071A50" w:rsidRPr="007B518E">
        <w:rPr>
          <w:rFonts w:eastAsiaTheme="minorHAnsi"/>
          <w:lang w:eastAsia="en-US"/>
        </w:rPr>
        <w:t>стве основных</w:t>
      </w:r>
      <w:r w:rsidR="00071A50" w:rsidRPr="00071A50">
        <w:rPr>
          <w:rFonts w:eastAsiaTheme="minorHAnsi"/>
          <w:sz w:val="28"/>
          <w:szCs w:val="28"/>
          <w:lang w:eastAsia="en-US"/>
        </w:rPr>
        <w:t xml:space="preserve"> </w:t>
      </w:r>
      <w:r w:rsidR="00071A50" w:rsidRPr="007B518E">
        <w:rPr>
          <w:rFonts w:eastAsiaTheme="minorHAnsi"/>
          <w:lang w:eastAsia="en-US"/>
        </w:rPr>
        <w:t xml:space="preserve">форм учебного сотрудничества сотрудничество со сверстниками и с учителем.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материала. </w:t>
      </w:r>
    </w:p>
    <w:p w:rsidR="00683655" w:rsidRPr="00683655" w:rsidRDefault="00C40ABC" w:rsidP="00683655">
      <w:pPr>
        <w:spacing w:line="276" w:lineRule="auto"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C40ABC">
        <w:rPr>
          <w:sz w:val="24"/>
          <w:szCs w:val="24"/>
        </w:rPr>
        <w:t xml:space="preserve">Основными формами организации педагогической поддержки обучающихся являются </w:t>
      </w:r>
      <w:r w:rsidRPr="00683655">
        <w:rPr>
          <w:b/>
          <w:i/>
          <w:sz w:val="24"/>
          <w:szCs w:val="24"/>
        </w:rPr>
        <w:t>ситуационно-ролевые игры</w:t>
      </w:r>
      <w:r w:rsidRPr="00C40ABC">
        <w:rPr>
          <w:sz w:val="24"/>
          <w:szCs w:val="24"/>
        </w:rPr>
        <w:t>, позволяющие совершенствовать способы межличностного вза</w:t>
      </w:r>
      <w:r w:rsidRPr="00C40ABC">
        <w:rPr>
          <w:sz w:val="24"/>
          <w:szCs w:val="24"/>
        </w:rPr>
        <w:t>и</w:t>
      </w:r>
      <w:r w:rsidRPr="00C40ABC">
        <w:rPr>
          <w:sz w:val="24"/>
          <w:szCs w:val="24"/>
        </w:rPr>
        <w:t>модействия; аутотренинги, способствующие развитию навыков саморегуляции, приемы творч</w:t>
      </w:r>
      <w:r w:rsidRPr="00C40ABC">
        <w:rPr>
          <w:sz w:val="24"/>
          <w:szCs w:val="24"/>
        </w:rPr>
        <w:t>е</w:t>
      </w:r>
      <w:r w:rsidRPr="00C40ABC">
        <w:rPr>
          <w:sz w:val="24"/>
          <w:szCs w:val="24"/>
        </w:rPr>
        <w:t>ского мышления как средство развития способов мысленного решения школьником задач своей жизнедеятельности. В рамках ролевой игры воспитанник действует, познавая себя, осознавая собственные проблемы, ситуации выбора, принимая решение, проектируя и планируя со</w:t>
      </w:r>
      <w:r w:rsidRPr="00C40ABC">
        <w:rPr>
          <w:sz w:val="24"/>
          <w:szCs w:val="24"/>
        </w:rPr>
        <w:t>б</w:t>
      </w:r>
      <w:r w:rsidRPr="00C40ABC">
        <w:rPr>
          <w:sz w:val="24"/>
          <w:szCs w:val="24"/>
        </w:rPr>
        <w:t>ственную деятельность, взаимодействуя с другими игроками. В ситуационно-ролевой игре во</w:t>
      </w:r>
      <w:r w:rsidRPr="00C40ABC">
        <w:rPr>
          <w:sz w:val="24"/>
          <w:szCs w:val="24"/>
        </w:rPr>
        <w:t>с</w:t>
      </w:r>
      <w:r w:rsidRPr="00C40ABC">
        <w:rPr>
          <w:sz w:val="24"/>
          <w:szCs w:val="24"/>
        </w:rPr>
        <w:t>питанник, участвуя в разных ролях в различных моделях социального взаимодействия, не тол</w:t>
      </w:r>
      <w:r w:rsidRPr="00C40ABC">
        <w:rPr>
          <w:sz w:val="24"/>
          <w:szCs w:val="24"/>
        </w:rPr>
        <w:t>ь</w:t>
      </w:r>
      <w:r w:rsidRPr="00C40ABC">
        <w:rPr>
          <w:sz w:val="24"/>
          <w:szCs w:val="24"/>
        </w:rPr>
        <w:t>ко становится более компетентным в сфере социальных отношений, но и относительно безб</w:t>
      </w:r>
      <w:r w:rsidRPr="00C40ABC">
        <w:rPr>
          <w:sz w:val="24"/>
          <w:szCs w:val="24"/>
        </w:rPr>
        <w:t>о</w:t>
      </w:r>
      <w:r w:rsidRPr="00C40ABC">
        <w:rPr>
          <w:sz w:val="24"/>
          <w:szCs w:val="24"/>
        </w:rPr>
        <w:t xml:space="preserve">лезненно приобретает опыт соревнования и сотрудничества, победы и проигрыша. </w:t>
      </w:r>
      <w:r w:rsidR="00683655" w:rsidRPr="00683655">
        <w:rPr>
          <w:rFonts w:eastAsiaTheme="minorHAnsi"/>
          <w:color w:val="000000"/>
          <w:sz w:val="24"/>
          <w:szCs w:val="24"/>
          <w:lang w:eastAsia="en-US"/>
        </w:rPr>
        <w:t>Для орган</w:t>
      </w:r>
      <w:r w:rsidR="00683655" w:rsidRPr="00683655">
        <w:rPr>
          <w:rFonts w:eastAsiaTheme="minorHAnsi"/>
          <w:color w:val="000000"/>
          <w:sz w:val="24"/>
          <w:szCs w:val="24"/>
          <w:lang w:eastAsia="en-US"/>
        </w:rPr>
        <w:t>и</w:t>
      </w:r>
      <w:r w:rsidR="00683655" w:rsidRPr="00683655">
        <w:rPr>
          <w:rFonts w:eastAsiaTheme="minorHAnsi"/>
          <w:color w:val="000000"/>
          <w:sz w:val="24"/>
          <w:szCs w:val="24"/>
          <w:lang w:eastAsia="en-US"/>
        </w:rPr>
        <w:t>зации и проведения ролевых игр различных видов (на развитие компетенций, моделирующих, со</w:t>
      </w:r>
      <w:r w:rsidR="00683655">
        <w:rPr>
          <w:rFonts w:eastAsiaTheme="minorHAnsi"/>
          <w:color w:val="000000"/>
          <w:sz w:val="24"/>
          <w:szCs w:val="24"/>
          <w:lang w:eastAsia="en-US"/>
        </w:rPr>
        <w:t>циодраматических, идентификаци</w:t>
      </w:r>
      <w:r w:rsidR="00683655" w:rsidRPr="00683655">
        <w:rPr>
          <w:rFonts w:eastAsiaTheme="minorHAnsi"/>
          <w:color w:val="000000"/>
          <w:sz w:val="24"/>
          <w:szCs w:val="24"/>
          <w:lang w:eastAsia="en-US"/>
        </w:rPr>
        <w:t xml:space="preserve">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 </w:t>
      </w:r>
    </w:p>
    <w:p w:rsidR="00CB70DC" w:rsidRPr="007B518E" w:rsidRDefault="00071A50" w:rsidP="00071A50">
      <w:pPr>
        <w:shd w:val="clear" w:color="auto" w:fill="FFFFFF"/>
        <w:spacing w:after="68" w:line="276" w:lineRule="auto"/>
        <w:ind w:firstLine="567"/>
        <w:jc w:val="both"/>
        <w:rPr>
          <w:sz w:val="24"/>
          <w:szCs w:val="24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Педагогическая поддержка социализации обучающихся средствами </w:t>
      </w:r>
      <w:r w:rsidRPr="00683655">
        <w:rPr>
          <w:rFonts w:eastAsiaTheme="minorHAnsi"/>
          <w:b/>
          <w:i/>
          <w:color w:val="000000"/>
          <w:sz w:val="24"/>
          <w:szCs w:val="24"/>
          <w:lang w:eastAsia="en-US"/>
        </w:rPr>
        <w:t>общественной де</w:t>
      </w:r>
      <w:r w:rsidRPr="00683655">
        <w:rPr>
          <w:rFonts w:eastAsiaTheme="minorHAnsi"/>
          <w:b/>
          <w:i/>
          <w:color w:val="000000"/>
          <w:sz w:val="24"/>
          <w:szCs w:val="24"/>
          <w:lang w:eastAsia="en-US"/>
        </w:rPr>
        <w:t>я</w:t>
      </w:r>
      <w:r w:rsidRPr="00683655">
        <w:rPr>
          <w:rFonts w:eastAsiaTheme="minorHAnsi"/>
          <w:b/>
          <w:i/>
          <w:color w:val="000000"/>
          <w:sz w:val="24"/>
          <w:szCs w:val="24"/>
          <w:lang w:eastAsia="en-US"/>
        </w:rPr>
        <w:t>тельности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в сфере общественного самоуправления позволяют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в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ленность таких социальных инициатив определяет самосознание подростка как гражданина и участника общественных процессов.</w:t>
      </w:r>
    </w:p>
    <w:p w:rsidR="00A57BA7" w:rsidRPr="007B518E" w:rsidRDefault="00A57BA7" w:rsidP="00A57BA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D0D0D" w:themeColor="text1" w:themeTint="F2"/>
          <w:sz w:val="24"/>
          <w:szCs w:val="24"/>
          <w:lang w:eastAsia="en-US"/>
        </w:rPr>
      </w:pPr>
      <w:r w:rsidRPr="007B518E">
        <w:rPr>
          <w:rFonts w:eastAsiaTheme="minorHAnsi"/>
          <w:color w:val="0D0D0D" w:themeColor="text1" w:themeTint="F2"/>
          <w:sz w:val="24"/>
          <w:szCs w:val="24"/>
          <w:lang w:eastAsia="en-US"/>
        </w:rPr>
        <w:t>Спектр социальных функций обучающихся в рамках системы школьного самоуправления в МБОУ СОШ № 20 очень широк. В рамках этого вида деятельности обучающиеся имеют во</w:t>
      </w:r>
      <w:r w:rsidRPr="007B518E">
        <w:rPr>
          <w:rFonts w:eastAsiaTheme="minorHAnsi"/>
          <w:color w:val="0D0D0D" w:themeColor="text1" w:themeTint="F2"/>
          <w:sz w:val="24"/>
          <w:szCs w:val="24"/>
          <w:lang w:eastAsia="en-US"/>
        </w:rPr>
        <w:t>з</w:t>
      </w:r>
      <w:r w:rsidRPr="007B518E">
        <w:rPr>
          <w:rFonts w:eastAsiaTheme="minorHAnsi"/>
          <w:color w:val="0D0D0D" w:themeColor="text1" w:themeTint="F2"/>
          <w:sz w:val="24"/>
          <w:szCs w:val="24"/>
          <w:lang w:eastAsia="en-US"/>
        </w:rPr>
        <w:t xml:space="preserve">можность: </w:t>
      </w:r>
    </w:p>
    <w:p w:rsidR="00A57BA7" w:rsidRPr="007B518E" w:rsidRDefault="00A57BA7" w:rsidP="00A57BA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D0D0D" w:themeColor="text1" w:themeTint="F2"/>
          <w:sz w:val="24"/>
          <w:szCs w:val="24"/>
          <w:lang w:eastAsia="en-US"/>
        </w:rPr>
      </w:pPr>
      <w:r w:rsidRPr="007B518E">
        <w:rPr>
          <w:rFonts w:eastAsiaTheme="minorHAnsi"/>
          <w:color w:val="0D0D0D" w:themeColor="text1" w:themeTint="F2"/>
          <w:sz w:val="24"/>
          <w:szCs w:val="24"/>
          <w:lang w:eastAsia="en-US"/>
        </w:rPr>
        <w:t xml:space="preserve">• участвовать в принятии решений Управляющего совета школы; </w:t>
      </w:r>
    </w:p>
    <w:p w:rsidR="00A57BA7" w:rsidRPr="007B518E" w:rsidRDefault="00A57BA7" w:rsidP="00A57BA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D0D0D" w:themeColor="text1" w:themeTint="F2"/>
          <w:sz w:val="24"/>
          <w:szCs w:val="24"/>
          <w:lang w:eastAsia="en-US"/>
        </w:rPr>
      </w:pPr>
      <w:r w:rsidRPr="007B518E">
        <w:rPr>
          <w:rFonts w:eastAsiaTheme="minorHAnsi"/>
          <w:color w:val="0D0D0D" w:themeColor="text1" w:themeTint="F2"/>
          <w:sz w:val="24"/>
          <w:szCs w:val="24"/>
          <w:lang w:eastAsia="en-US"/>
        </w:rPr>
        <w:t xml:space="preserve">• решать вопросы, связанные с самообслуживанием, поддержанием порядка, дисциплины, дежурства и работы в школе; </w:t>
      </w:r>
    </w:p>
    <w:p w:rsidR="00A57BA7" w:rsidRPr="007B518E" w:rsidRDefault="00A57BA7" w:rsidP="00A57BA7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D0D0D" w:themeColor="text1" w:themeTint="F2"/>
          <w:sz w:val="24"/>
          <w:szCs w:val="24"/>
          <w:lang w:eastAsia="en-US"/>
        </w:rPr>
      </w:pPr>
      <w:r w:rsidRPr="007B518E">
        <w:rPr>
          <w:rFonts w:eastAsiaTheme="minorHAnsi"/>
          <w:color w:val="0D0D0D" w:themeColor="text1" w:themeTint="F2"/>
          <w:sz w:val="24"/>
          <w:szCs w:val="24"/>
          <w:lang w:eastAsia="en-US"/>
        </w:rPr>
        <w:t xml:space="preserve">• контролировать выполнение обучающимися основных прав и обязанностей; </w:t>
      </w:r>
    </w:p>
    <w:p w:rsidR="001C2C91" w:rsidRPr="007B518E" w:rsidRDefault="00A57BA7" w:rsidP="00A57BA7">
      <w:pPr>
        <w:spacing w:line="276" w:lineRule="auto"/>
        <w:ind w:firstLine="567"/>
        <w:jc w:val="both"/>
        <w:rPr>
          <w:rFonts w:eastAsiaTheme="minorHAnsi"/>
          <w:color w:val="0D0D0D" w:themeColor="text1" w:themeTint="F2"/>
          <w:sz w:val="24"/>
          <w:szCs w:val="24"/>
          <w:lang w:eastAsia="en-US"/>
        </w:rPr>
      </w:pPr>
      <w:r w:rsidRPr="007B518E">
        <w:rPr>
          <w:rFonts w:eastAsiaTheme="minorHAnsi"/>
          <w:color w:val="0D0D0D" w:themeColor="text1" w:themeTint="F2"/>
          <w:sz w:val="24"/>
          <w:szCs w:val="24"/>
          <w:lang w:eastAsia="en-US"/>
        </w:rPr>
        <w:t>• защищать права обучающихся на всех уровнях управления школой.</w:t>
      </w:r>
    </w:p>
    <w:p w:rsidR="0057204F" w:rsidRPr="007B518E" w:rsidRDefault="0057204F" w:rsidP="0057204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Педагогическая поддержка социализации обучающихся </w:t>
      </w:r>
      <w:r w:rsidRPr="00845F19">
        <w:rPr>
          <w:rFonts w:eastAsiaTheme="minorHAnsi"/>
          <w:b/>
          <w:i/>
          <w:color w:val="000000"/>
          <w:sz w:val="24"/>
          <w:szCs w:val="24"/>
          <w:lang w:eastAsia="en-US"/>
        </w:rPr>
        <w:t>средствами трудовой деятел</w:t>
      </w:r>
      <w:r w:rsidRPr="00845F19">
        <w:rPr>
          <w:rFonts w:eastAsiaTheme="minorHAnsi"/>
          <w:b/>
          <w:i/>
          <w:color w:val="000000"/>
          <w:sz w:val="24"/>
          <w:szCs w:val="24"/>
          <w:lang w:eastAsia="en-US"/>
        </w:rPr>
        <w:t>ь</w:t>
      </w:r>
      <w:r w:rsidRPr="00845F19">
        <w:rPr>
          <w:rFonts w:eastAsiaTheme="minorHAnsi"/>
          <w:b/>
          <w:i/>
          <w:color w:val="000000"/>
          <w:sz w:val="24"/>
          <w:szCs w:val="24"/>
          <w:lang w:eastAsia="en-US"/>
        </w:rPr>
        <w:t>ности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. Трудовая деятельность как социальный фактор первоначально развивает у обучающи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х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ся способности преодолевать трудности в реализации своих потребностей. Но её главная цель — превратить саму трудовую деятельность в осознанную потребность. По мере социокульту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lastRenderedPageBreak/>
        <w:t>ного развития обучающихся труд всё шире используется для самореализации, созидания, тво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ческого и профессионального роста. </w:t>
      </w:r>
    </w:p>
    <w:p w:rsidR="0057204F" w:rsidRPr="007B518E" w:rsidRDefault="0057204F" w:rsidP="0057204F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При этом сам характер труда обучающегося должен отражать тенденции индивидуализ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ции форм трудовой деятельности, использование коммуникаций, ориентацию на общественную значимость труда и востребованность его результатов. Уникальность, авторский характер, де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я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тельность для других должны стать основными признаками различных форм трудовой деятел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ности как формы социализации личности. </w:t>
      </w:r>
    </w:p>
    <w:p w:rsidR="0057204F" w:rsidRDefault="0057204F" w:rsidP="0057204F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приоритету. В рамках такой социализации организация различных видов трудовой деятельности обучающихся (тр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довая деятельность, связанная с учебными занятиями, ручной труд, занятия в учебных масте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р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ских, общественно полезная работа, профессионально ориентированная производственная де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я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</w:t>
      </w:r>
    </w:p>
    <w:p w:rsidR="00845F19" w:rsidRDefault="00C40ABC" w:rsidP="00845F19">
      <w:pPr>
        <w:spacing w:before="120" w:line="276" w:lineRule="auto"/>
        <w:ind w:firstLine="709"/>
        <w:jc w:val="center"/>
        <w:rPr>
          <w:b/>
          <w:sz w:val="24"/>
          <w:szCs w:val="24"/>
        </w:rPr>
      </w:pPr>
      <w:r w:rsidRPr="00C40ABC">
        <w:rPr>
          <w:b/>
          <w:sz w:val="24"/>
          <w:szCs w:val="24"/>
        </w:rPr>
        <w:t xml:space="preserve">Формы участия специалистов и социальных партнеров </w:t>
      </w:r>
    </w:p>
    <w:p w:rsidR="00C40ABC" w:rsidRPr="00C40ABC" w:rsidRDefault="00C40ABC" w:rsidP="00845F19">
      <w:pPr>
        <w:spacing w:line="276" w:lineRule="auto"/>
        <w:ind w:firstLine="709"/>
        <w:jc w:val="center"/>
        <w:rPr>
          <w:b/>
          <w:sz w:val="24"/>
          <w:szCs w:val="24"/>
        </w:rPr>
      </w:pPr>
      <w:r w:rsidRPr="00C40ABC">
        <w:rPr>
          <w:b/>
          <w:sz w:val="24"/>
          <w:szCs w:val="24"/>
        </w:rPr>
        <w:t>по напр</w:t>
      </w:r>
      <w:r w:rsidR="00EC6BF8">
        <w:rPr>
          <w:b/>
          <w:sz w:val="24"/>
          <w:szCs w:val="24"/>
        </w:rPr>
        <w:t>авлениям социального воспитания</w:t>
      </w:r>
    </w:p>
    <w:p w:rsidR="00C40ABC" w:rsidRPr="00C40ABC" w:rsidRDefault="00C40ABC" w:rsidP="00C40ABC">
      <w:pPr>
        <w:spacing w:line="276" w:lineRule="auto"/>
        <w:ind w:firstLine="709"/>
        <w:jc w:val="both"/>
        <w:rPr>
          <w:sz w:val="24"/>
          <w:szCs w:val="24"/>
        </w:rPr>
      </w:pPr>
      <w:r w:rsidRPr="00C40ABC">
        <w:rPr>
          <w:sz w:val="24"/>
          <w:szCs w:val="24"/>
        </w:rPr>
        <w:t>Важнейшим партнером образовательной организации в реализации цели и задач восп</w:t>
      </w:r>
      <w:r w:rsidRPr="00C40ABC">
        <w:rPr>
          <w:sz w:val="24"/>
          <w:szCs w:val="24"/>
        </w:rPr>
        <w:t>и</w:t>
      </w:r>
      <w:r w:rsidRPr="00C40ABC">
        <w:rPr>
          <w:sz w:val="24"/>
          <w:szCs w:val="24"/>
        </w:rPr>
        <w:t>тания и социализации являются родители обучающегося</w:t>
      </w:r>
      <w:r w:rsidRPr="00C40ABC">
        <w:rPr>
          <w:b/>
          <w:sz w:val="24"/>
          <w:szCs w:val="24"/>
        </w:rPr>
        <w:t xml:space="preserve"> </w:t>
      </w:r>
      <w:r w:rsidRPr="00C40ABC">
        <w:rPr>
          <w:sz w:val="24"/>
          <w:szCs w:val="24"/>
        </w:rPr>
        <w:t xml:space="preserve">(законные представители), которые одновременно выступают в многообразии позиций и социальных ролей: </w:t>
      </w:r>
    </w:p>
    <w:p w:rsidR="00C40ABC" w:rsidRPr="00C40ABC" w:rsidRDefault="00C40ABC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0ABC">
        <w:rPr>
          <w:sz w:val="24"/>
          <w:szCs w:val="24"/>
        </w:rPr>
        <w:t>как источник родительского запроса к школе на физическое, социально-психологическое, академическое (в сфере обучения) благополучие ребенка, эксперт результатов деятельности образовательной организации;</w:t>
      </w:r>
    </w:p>
    <w:p w:rsidR="00C40ABC" w:rsidRPr="00C40ABC" w:rsidRDefault="00C40ABC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0ABC">
        <w:rPr>
          <w:sz w:val="24"/>
          <w:szCs w:val="24"/>
        </w:rPr>
        <w:t>как обладатель и распорядитель ресурсов для воспитания и социализации;</w:t>
      </w:r>
    </w:p>
    <w:p w:rsidR="00C40ABC" w:rsidRPr="00C40ABC" w:rsidRDefault="00C40ABC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0ABC">
        <w:rPr>
          <w:sz w:val="24"/>
          <w:szCs w:val="24"/>
        </w:rPr>
        <w:t>непосредственный воспитатель (в рамках школьного и семейного воспитания).</w:t>
      </w:r>
    </w:p>
    <w:p w:rsidR="00C40ABC" w:rsidRPr="00C40ABC" w:rsidRDefault="00C40ABC" w:rsidP="00C40ABC">
      <w:pPr>
        <w:spacing w:line="276" w:lineRule="auto"/>
        <w:ind w:firstLine="709"/>
        <w:jc w:val="both"/>
        <w:rPr>
          <w:sz w:val="24"/>
          <w:szCs w:val="24"/>
        </w:rPr>
      </w:pPr>
      <w:r w:rsidRPr="00C40ABC">
        <w:rPr>
          <w:sz w:val="24"/>
          <w:szCs w:val="24"/>
        </w:rPr>
        <w:t>Условиями результативности работы с родителями обучающихся (законными предст</w:t>
      </w:r>
      <w:r w:rsidRPr="00C40ABC">
        <w:rPr>
          <w:sz w:val="24"/>
          <w:szCs w:val="24"/>
        </w:rPr>
        <w:t>а</w:t>
      </w:r>
      <w:r w:rsidRPr="00C40ABC">
        <w:rPr>
          <w:sz w:val="24"/>
          <w:szCs w:val="24"/>
        </w:rPr>
        <w:t>вителями) является понимание педагогическими работниками и учет ими при проектировании и конструировании взаимодействия следующих аспектов:</w:t>
      </w:r>
    </w:p>
    <w:p w:rsidR="00C40ABC" w:rsidRPr="00C40ABC" w:rsidRDefault="00C40ABC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0ABC">
        <w:rPr>
          <w:sz w:val="24"/>
          <w:szCs w:val="24"/>
        </w:rPr>
        <w:t>ориентация на «партисипативность» (вовлечение родителей в управление образов</w:t>
      </w:r>
      <w:r w:rsidRPr="00C40ABC">
        <w:rPr>
          <w:sz w:val="24"/>
          <w:szCs w:val="24"/>
        </w:rPr>
        <w:t>а</w:t>
      </w:r>
      <w:r w:rsidRPr="00C40ABC">
        <w:rPr>
          <w:sz w:val="24"/>
          <w:szCs w:val="24"/>
        </w:rPr>
        <w:t>тельным процессом, решение проблем, участие в решении и анализе проблем, принятии реш</w:t>
      </w:r>
      <w:r w:rsidRPr="00C40ABC">
        <w:rPr>
          <w:sz w:val="24"/>
          <w:szCs w:val="24"/>
        </w:rPr>
        <w:t>е</w:t>
      </w:r>
      <w:r w:rsidRPr="00C40ABC">
        <w:rPr>
          <w:sz w:val="24"/>
          <w:szCs w:val="24"/>
        </w:rPr>
        <w:t>ний и даже их реализации в той или иной форме, возникающих в жизни образовательной орг</w:t>
      </w:r>
      <w:r w:rsidRPr="00C40ABC">
        <w:rPr>
          <w:sz w:val="24"/>
          <w:szCs w:val="24"/>
        </w:rPr>
        <w:t>а</w:t>
      </w:r>
      <w:r w:rsidRPr="00C40ABC">
        <w:rPr>
          <w:sz w:val="24"/>
          <w:szCs w:val="24"/>
        </w:rPr>
        <w:t>низации);</w:t>
      </w:r>
    </w:p>
    <w:p w:rsidR="00C40ABC" w:rsidRPr="00C40ABC" w:rsidRDefault="00C40ABC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0ABC">
        <w:rPr>
          <w:sz w:val="24"/>
          <w:szCs w:val="24"/>
        </w:rPr>
        <w:t>недопустимость директивного навязывания родителям обучающихся взглядов, оц</w:t>
      </w:r>
      <w:r w:rsidRPr="00C40ABC">
        <w:rPr>
          <w:sz w:val="24"/>
          <w:szCs w:val="24"/>
        </w:rPr>
        <w:t>е</w:t>
      </w:r>
      <w:r w:rsidRPr="00C40ABC">
        <w:rPr>
          <w:sz w:val="24"/>
          <w:szCs w:val="24"/>
        </w:rPr>
        <w:t>нок, помощи в воспитании их детей (без вербализированного запроса со стороны родителей), использование педагогами по отношению к родителям методов требования и убеждения как исключительно крайняя мера;</w:t>
      </w:r>
    </w:p>
    <w:p w:rsidR="00C40ABC" w:rsidRPr="00C40ABC" w:rsidRDefault="00C40ABC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0ABC">
        <w:rPr>
          <w:sz w:val="24"/>
          <w:szCs w:val="24"/>
        </w:rPr>
        <w:t>наличие границ сотрудничества педагогов с родителями и вероятность конфликта и</w:t>
      </w:r>
      <w:r w:rsidRPr="00C40ABC">
        <w:rPr>
          <w:sz w:val="24"/>
          <w:szCs w:val="24"/>
        </w:rPr>
        <w:t>н</w:t>
      </w:r>
      <w:r w:rsidRPr="00C40ABC">
        <w:rPr>
          <w:sz w:val="24"/>
          <w:szCs w:val="24"/>
        </w:rPr>
        <w:t>тересов семьи и школы, умеренность ожиданий активности и заинтересованности родителей обучающегося в разрешении тех или иных противоречий, возникающих в процессе образования их ребенка, неэффективность тактики просто информирования педагогом родителей о нед</w:t>
      </w:r>
      <w:r w:rsidRPr="00C40ABC">
        <w:rPr>
          <w:sz w:val="24"/>
          <w:szCs w:val="24"/>
        </w:rPr>
        <w:t>о</w:t>
      </w:r>
      <w:r w:rsidRPr="00C40ABC">
        <w:rPr>
          <w:sz w:val="24"/>
          <w:szCs w:val="24"/>
        </w:rPr>
        <w:t>статках в обучении или поведении их ребенка,</w:t>
      </w:r>
    </w:p>
    <w:p w:rsidR="00C40ABC" w:rsidRPr="00C40ABC" w:rsidRDefault="00C40ABC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0ABC">
        <w:rPr>
          <w:sz w:val="24"/>
          <w:szCs w:val="24"/>
        </w:rPr>
        <w:t>безальтернативность переговоров как метода взаимодействия педагогов с родителями, восприятие переговоров как необходимой и регулярной ситуации взаимодействия.</w:t>
      </w:r>
    </w:p>
    <w:p w:rsidR="00C40ABC" w:rsidRDefault="00C40ABC" w:rsidP="00C40ABC">
      <w:pPr>
        <w:spacing w:line="276" w:lineRule="auto"/>
        <w:ind w:firstLine="709"/>
        <w:jc w:val="both"/>
        <w:rPr>
          <w:sz w:val="24"/>
          <w:szCs w:val="24"/>
        </w:rPr>
      </w:pPr>
      <w:r w:rsidRPr="00C40ABC">
        <w:rPr>
          <w:sz w:val="24"/>
          <w:szCs w:val="24"/>
        </w:rPr>
        <w:t>Развитие педагогической компетентности родителей (законных представителей) в целях содействия социализации обучающихся в семье предусматривает содействие в формулировке родительского запроса образовательной организации, в определении родителями объема со</w:t>
      </w:r>
      <w:r w:rsidRPr="00C40ABC">
        <w:rPr>
          <w:sz w:val="24"/>
          <w:szCs w:val="24"/>
        </w:rPr>
        <w:t>б</w:t>
      </w:r>
      <w:r w:rsidRPr="00C40ABC">
        <w:rPr>
          <w:sz w:val="24"/>
          <w:szCs w:val="24"/>
        </w:rPr>
        <w:lastRenderedPageBreak/>
        <w:t>ственных ресурсов, которые они готовы передавать и использовать в реализации цели и задач воспитания и социализации.</w:t>
      </w:r>
    </w:p>
    <w:p w:rsidR="00C40ABC" w:rsidRPr="007B518E" w:rsidRDefault="00C40ABC" w:rsidP="00C40ABC">
      <w:pPr>
        <w:shd w:val="clear" w:color="auto" w:fill="FFFFFF"/>
        <w:spacing w:before="120" w:line="276" w:lineRule="auto"/>
        <w:jc w:val="center"/>
        <w:rPr>
          <w:rFonts w:ascii="Verdana" w:hAnsi="Verdana"/>
          <w:color w:val="666666"/>
          <w:sz w:val="24"/>
          <w:szCs w:val="24"/>
        </w:rPr>
      </w:pPr>
      <w:r w:rsidRPr="007B518E">
        <w:rPr>
          <w:b/>
          <w:bCs/>
          <w:sz w:val="24"/>
          <w:szCs w:val="24"/>
        </w:rPr>
        <w:t>Основные формы повышения педагогической культуры</w:t>
      </w:r>
    </w:p>
    <w:p w:rsidR="00C40ABC" w:rsidRPr="007B518E" w:rsidRDefault="00C40ABC" w:rsidP="00C40ABC">
      <w:pPr>
        <w:shd w:val="clear" w:color="auto" w:fill="FFFFFF"/>
        <w:spacing w:line="276" w:lineRule="auto"/>
        <w:jc w:val="center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родителей (законных представителей) обучающихся</w:t>
      </w:r>
    </w:p>
    <w:p w:rsidR="00C40ABC" w:rsidRPr="007B518E" w:rsidRDefault="00C40ABC" w:rsidP="007D24B4">
      <w:pPr>
        <w:shd w:val="clear" w:color="auto" w:fill="FFFFFF"/>
        <w:spacing w:line="276" w:lineRule="auto"/>
        <w:ind w:firstLine="425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Родительское собрание: </w:t>
      </w:r>
      <w:r w:rsidRPr="007B518E">
        <w:rPr>
          <w:sz w:val="24"/>
          <w:szCs w:val="24"/>
        </w:rPr>
        <w:t>форма анализа, осмысления на основе данных педагогической науки опыта воспитания.</w:t>
      </w:r>
    </w:p>
    <w:p w:rsidR="00C40ABC" w:rsidRPr="007B518E" w:rsidRDefault="00C40ABC" w:rsidP="007D24B4">
      <w:pPr>
        <w:pStyle w:val="a8"/>
        <w:shd w:val="clear" w:color="auto" w:fill="FFFFFF"/>
        <w:tabs>
          <w:tab w:val="left" w:pos="993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Общешкольные родительские собрания</w:t>
      </w:r>
      <w:r w:rsidRPr="007B518E">
        <w:rPr>
          <w:sz w:val="24"/>
          <w:szCs w:val="24"/>
        </w:rPr>
        <w:t> проводятся два раза в год. Цель: знакомство с нормативно-правовыми документами о школе, основными направлениями, задачами, итогами работы;</w:t>
      </w:r>
    </w:p>
    <w:p w:rsidR="00C40ABC" w:rsidRPr="007B518E" w:rsidRDefault="00C40ABC" w:rsidP="007D24B4">
      <w:pPr>
        <w:pStyle w:val="a8"/>
        <w:shd w:val="clear" w:color="auto" w:fill="FFFFFF"/>
        <w:tabs>
          <w:tab w:val="left" w:pos="993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 </w:t>
      </w:r>
      <w:r w:rsidRPr="007B518E">
        <w:rPr>
          <w:b/>
          <w:bCs/>
          <w:sz w:val="24"/>
          <w:szCs w:val="24"/>
        </w:rPr>
        <w:t>Классные родительские собрания </w:t>
      </w:r>
      <w:r w:rsidRPr="007B518E">
        <w:rPr>
          <w:sz w:val="24"/>
          <w:szCs w:val="24"/>
        </w:rPr>
        <w:t>проводятся четыре-пять раз в год. Цель: обсуждение задач учебно-воспитательной работы класса, планирование воспитательной работы, определ</w:t>
      </w:r>
      <w:r w:rsidRPr="007B518E">
        <w:rPr>
          <w:sz w:val="24"/>
          <w:szCs w:val="24"/>
        </w:rPr>
        <w:t>е</w:t>
      </w:r>
      <w:r w:rsidRPr="007B518E">
        <w:rPr>
          <w:sz w:val="24"/>
          <w:szCs w:val="24"/>
        </w:rPr>
        <w:t>ние путей тесного сотрудничества семьи и школы, рассмотрение актуальных педагогических проблем.</w:t>
      </w:r>
    </w:p>
    <w:p w:rsidR="00C40ABC" w:rsidRPr="007B518E" w:rsidRDefault="00C40ABC" w:rsidP="007D24B4">
      <w:pPr>
        <w:shd w:val="clear" w:color="auto" w:fill="FFFFFF"/>
        <w:spacing w:line="276" w:lineRule="auto"/>
        <w:ind w:firstLine="425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Открытые уроки: </w:t>
      </w:r>
      <w:r w:rsidRPr="007B518E">
        <w:rPr>
          <w:sz w:val="24"/>
          <w:szCs w:val="24"/>
        </w:rPr>
        <w:t>цель – ознакомление родителей с новыми программами по предмету, методикой преподавания, требованиями учителя. Такие уроки позволяют избежать многих конфликтов, вызванных незнанием и непониманием родителями специфики учебной деятел</w:t>
      </w:r>
      <w:r w:rsidRPr="007B518E">
        <w:rPr>
          <w:sz w:val="24"/>
          <w:szCs w:val="24"/>
        </w:rPr>
        <w:t>ь</w:t>
      </w:r>
      <w:r w:rsidRPr="007B518E">
        <w:rPr>
          <w:sz w:val="24"/>
          <w:szCs w:val="24"/>
        </w:rPr>
        <w:t>ности.</w:t>
      </w:r>
    </w:p>
    <w:p w:rsidR="00C40ABC" w:rsidRPr="007B518E" w:rsidRDefault="00C40ABC" w:rsidP="007D24B4">
      <w:pPr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Индивидуальные тематические консультации: </w:t>
      </w:r>
      <w:r w:rsidRPr="007B518E">
        <w:rPr>
          <w:sz w:val="24"/>
          <w:szCs w:val="24"/>
        </w:rPr>
        <w:t>обмен информацией, дающей реальное представление о школьных делах и поведении ребенка, его проблемах (особенности здоровья ребенка, увлечения и интересы детей,  поведенческие реакции, особенности характера, учебная мотивация, моральные ценности семьи и т.д.).</w:t>
      </w:r>
    </w:p>
    <w:p w:rsidR="00C40ABC" w:rsidRPr="007B518E" w:rsidRDefault="00C40ABC" w:rsidP="007D24B4">
      <w:pPr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Лекция: </w:t>
      </w:r>
      <w:r w:rsidRPr="007B518E">
        <w:rPr>
          <w:sz w:val="24"/>
          <w:szCs w:val="24"/>
        </w:rPr>
        <w:t>форма, подробно раскрывающая сущность той или иной проблемы воспитания. Главное в лекции – анализ явлений, ситуаций.</w:t>
      </w:r>
    </w:p>
    <w:p w:rsidR="00C40ABC" w:rsidRDefault="00C40ABC" w:rsidP="007D24B4">
      <w:pPr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7B518E">
        <w:rPr>
          <w:b/>
          <w:bCs/>
          <w:sz w:val="24"/>
          <w:szCs w:val="24"/>
        </w:rPr>
        <w:t>Посещение семьи: </w:t>
      </w:r>
      <w:r w:rsidRPr="007B518E">
        <w:rPr>
          <w:sz w:val="24"/>
          <w:szCs w:val="24"/>
        </w:rPr>
        <w:t>индивидуальная работа педагога с родителями, знакомство с условиями жизни.</w:t>
      </w:r>
    </w:p>
    <w:p w:rsidR="008E468D" w:rsidRPr="008E468D" w:rsidRDefault="008E468D" w:rsidP="008E468D">
      <w:pPr>
        <w:spacing w:line="276" w:lineRule="auto"/>
        <w:ind w:firstLine="709"/>
        <w:jc w:val="both"/>
        <w:rPr>
          <w:sz w:val="24"/>
          <w:szCs w:val="24"/>
        </w:rPr>
      </w:pPr>
      <w:r w:rsidRPr="008E468D">
        <w:rPr>
          <w:sz w:val="24"/>
          <w:szCs w:val="24"/>
        </w:rPr>
        <w:t xml:space="preserve">В качестве </w:t>
      </w:r>
      <w:r w:rsidRPr="00DD76C3">
        <w:rPr>
          <w:b/>
          <w:i/>
          <w:sz w:val="24"/>
          <w:szCs w:val="24"/>
        </w:rPr>
        <w:t>социальных партнеров</w:t>
      </w:r>
      <w:r w:rsidRPr="008E468D">
        <w:rPr>
          <w:sz w:val="24"/>
          <w:szCs w:val="24"/>
        </w:rPr>
        <w:t xml:space="preserve"> по направлениям социального воспитания могут привлекаться педагогические работники иных образовательных организаций, выпускники, представители общественности, органов управления, бизнес сообщества. </w:t>
      </w:r>
    </w:p>
    <w:p w:rsidR="00C40ABC" w:rsidRPr="007B518E" w:rsidRDefault="008E468D" w:rsidP="00C40ABC">
      <w:pPr>
        <w:shd w:val="clear" w:color="auto" w:fill="FFFFFF"/>
        <w:spacing w:after="68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МБОУ СОШ № 20 </w:t>
      </w:r>
      <w:r w:rsidR="00C40ABC" w:rsidRPr="007B518E">
        <w:rPr>
          <w:sz w:val="24"/>
          <w:szCs w:val="24"/>
        </w:rPr>
        <w:t>активно взаимодействует с социальными партнерами в целях реализ</w:t>
      </w:r>
      <w:r w:rsidR="00C40ABC" w:rsidRPr="007B518E">
        <w:rPr>
          <w:sz w:val="24"/>
          <w:szCs w:val="24"/>
        </w:rPr>
        <w:t>а</w:t>
      </w:r>
      <w:r w:rsidR="00C40ABC" w:rsidRPr="007B518E">
        <w:rPr>
          <w:sz w:val="24"/>
          <w:szCs w:val="24"/>
        </w:rPr>
        <w:t>ции программы воспитания и социализации обучающихся: ВУЗы, СУЗы; градообразующие предприятия г. Королёва, учреждения культуры; Театр Юного зрителя; Библиотека им. Н.К. Крупской; МБОУ «ДЮСШ»; «Школа искусств»; ЦПППН «Забота»; МБУЗ «Городская больн</w:t>
      </w:r>
      <w:r w:rsidR="00C40ABC" w:rsidRPr="007B518E">
        <w:rPr>
          <w:sz w:val="24"/>
          <w:szCs w:val="24"/>
        </w:rPr>
        <w:t>и</w:t>
      </w:r>
      <w:r w:rsidR="00C40ABC" w:rsidRPr="007B518E">
        <w:rPr>
          <w:sz w:val="24"/>
          <w:szCs w:val="24"/>
        </w:rPr>
        <w:t>ца № 2»; КДН и ЗП г. Королёва, ОДН МУ МВД России «Королёвское» и др.</w:t>
      </w:r>
    </w:p>
    <w:p w:rsidR="00C40ABC" w:rsidRDefault="00C40ABC" w:rsidP="00C40ABC">
      <w:pPr>
        <w:shd w:val="clear" w:color="auto" w:fill="FFFFFF"/>
        <w:spacing w:after="68" w:line="276" w:lineRule="auto"/>
        <w:ind w:firstLine="426"/>
        <w:jc w:val="both"/>
        <w:rPr>
          <w:sz w:val="24"/>
          <w:szCs w:val="24"/>
        </w:rPr>
      </w:pPr>
    </w:p>
    <w:p w:rsidR="00782B77" w:rsidRPr="00782B77" w:rsidRDefault="006967C6" w:rsidP="00EC6BF8">
      <w:pPr>
        <w:pStyle w:val="3"/>
        <w:spacing w:before="0"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82B77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eastAsia="en-US"/>
        </w:rPr>
        <w:t>2.3.</w:t>
      </w:r>
      <w:r w:rsidR="00DD76C3" w:rsidRPr="00782B77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eastAsia="en-US"/>
        </w:rPr>
        <w:t>7</w:t>
      </w:r>
      <w:r w:rsidRPr="00782B77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lang w:eastAsia="en-US"/>
        </w:rPr>
        <w:t xml:space="preserve">. </w:t>
      </w:r>
      <w:r w:rsidR="00782B77" w:rsidRPr="00782B77">
        <w:rPr>
          <w:rFonts w:ascii="Times New Roman" w:hAnsi="Times New Roman" w:cs="Times New Roman"/>
          <w:color w:val="auto"/>
          <w:sz w:val="24"/>
          <w:szCs w:val="24"/>
        </w:rPr>
        <w:t>Модели организации работы по формированию экологически</w:t>
      </w:r>
    </w:p>
    <w:p w:rsidR="00782B77" w:rsidRPr="00782B77" w:rsidRDefault="00782B77" w:rsidP="00782B77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sz w:val="24"/>
          <w:szCs w:val="24"/>
          <w:lang w:eastAsia="en-US"/>
        </w:rPr>
      </w:pPr>
      <w:bookmarkStart w:id="196" w:name="_Toc410654059"/>
      <w:bookmarkStart w:id="197" w:name="_Toc410703058"/>
      <w:bookmarkStart w:id="198" w:name="_Toc414553266"/>
      <w:r w:rsidRPr="00782B77">
        <w:rPr>
          <w:b/>
          <w:sz w:val="24"/>
          <w:szCs w:val="24"/>
        </w:rPr>
        <w:t>целесообразного, здорового и безопасного образа жизни</w:t>
      </w:r>
      <w:bookmarkEnd w:id="196"/>
      <w:bookmarkEnd w:id="197"/>
      <w:bookmarkEnd w:id="198"/>
    </w:p>
    <w:p w:rsidR="00782B77" w:rsidRPr="00782B77" w:rsidRDefault="00782B77" w:rsidP="00B44BDB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782B77">
        <w:rPr>
          <w:b/>
          <w:i/>
          <w:sz w:val="24"/>
          <w:szCs w:val="24"/>
        </w:rPr>
        <w:t>Модель обеспечения рациональной организации учебно-воспитательного процесса и образовательной среды</w:t>
      </w:r>
      <w:r w:rsidRPr="00782B77">
        <w:rPr>
          <w:sz w:val="24"/>
          <w:szCs w:val="24"/>
        </w:rPr>
        <w:t xml:space="preserve"> предусматривает объединение педагогического коллектива в вопросе рациональной организации учебно-воспитательного процесса и образовательной среды, осво</w:t>
      </w:r>
      <w:r w:rsidRPr="00782B77">
        <w:rPr>
          <w:sz w:val="24"/>
          <w:szCs w:val="24"/>
        </w:rPr>
        <w:t>е</w:t>
      </w:r>
      <w:r w:rsidRPr="00782B77">
        <w:rPr>
          <w:sz w:val="24"/>
          <w:szCs w:val="24"/>
        </w:rPr>
        <w:t>ние педагогами образовательной организации совокупности соответствующих представлений, экспертизу и взаимную экспертизу рациональности организации учебно-воспитательного пр</w:t>
      </w:r>
      <w:r w:rsidRPr="00782B77">
        <w:rPr>
          <w:sz w:val="24"/>
          <w:szCs w:val="24"/>
        </w:rPr>
        <w:t>о</w:t>
      </w:r>
      <w:r w:rsidRPr="00782B77">
        <w:rPr>
          <w:sz w:val="24"/>
          <w:szCs w:val="24"/>
        </w:rPr>
        <w:t>цесса и образовательной среды, проведение исследований состояния учебно-воспитательного процесса и образовательной среды. В обеспечении рациональной организации учебно-воспитательного процесса и образовательной среды отдельного ученического класса организ</w:t>
      </w:r>
      <w:r w:rsidRPr="00782B77">
        <w:rPr>
          <w:sz w:val="24"/>
          <w:szCs w:val="24"/>
        </w:rPr>
        <w:t>а</w:t>
      </w:r>
      <w:r w:rsidRPr="00782B77">
        <w:rPr>
          <w:sz w:val="24"/>
          <w:szCs w:val="24"/>
        </w:rPr>
        <w:lastRenderedPageBreak/>
        <w:t xml:space="preserve">торскую роль призван сыграть классный руководитель. Сферами рационализации учебно-воспитательного процесса являются: </w:t>
      </w:r>
    </w:p>
    <w:p w:rsidR="00782B77" w:rsidRPr="00782B77" w:rsidRDefault="00782B77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82B77">
        <w:rPr>
          <w:sz w:val="24"/>
          <w:szCs w:val="24"/>
        </w:rPr>
        <w:t xml:space="preserve">организация занятий (уроков); </w:t>
      </w:r>
    </w:p>
    <w:p w:rsidR="00782B77" w:rsidRPr="00782B77" w:rsidRDefault="00782B77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82B77">
        <w:rPr>
          <w:sz w:val="24"/>
          <w:szCs w:val="24"/>
        </w:rPr>
        <w:t xml:space="preserve">обеспечение использования различных каналов восприятия информации; </w:t>
      </w:r>
    </w:p>
    <w:p w:rsidR="00782B77" w:rsidRPr="00782B77" w:rsidRDefault="00782B77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82B77">
        <w:rPr>
          <w:sz w:val="24"/>
          <w:szCs w:val="24"/>
        </w:rPr>
        <w:t xml:space="preserve">учет зоны работоспособности обучающихся; </w:t>
      </w:r>
    </w:p>
    <w:p w:rsidR="00782B77" w:rsidRPr="00782B77" w:rsidRDefault="00782B77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82B77">
        <w:rPr>
          <w:sz w:val="24"/>
          <w:szCs w:val="24"/>
        </w:rPr>
        <w:t xml:space="preserve">распределение интенсивности умственной деятельности; </w:t>
      </w:r>
    </w:p>
    <w:p w:rsidR="00782B77" w:rsidRPr="00782B77" w:rsidRDefault="00782B77" w:rsidP="009C6304">
      <w:pPr>
        <w:pStyle w:val="a8"/>
        <w:numPr>
          <w:ilvl w:val="0"/>
          <w:numId w:val="29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82B77">
        <w:rPr>
          <w:sz w:val="24"/>
          <w:szCs w:val="24"/>
        </w:rPr>
        <w:t xml:space="preserve">использование здоровьесберегающих технологий. </w:t>
      </w:r>
    </w:p>
    <w:p w:rsidR="00782B77" w:rsidRPr="00782B77" w:rsidRDefault="00782B77" w:rsidP="00782B77">
      <w:pPr>
        <w:spacing w:line="276" w:lineRule="auto"/>
        <w:ind w:firstLine="709"/>
        <w:jc w:val="both"/>
        <w:rPr>
          <w:sz w:val="24"/>
          <w:szCs w:val="24"/>
        </w:rPr>
      </w:pPr>
      <w:r w:rsidRPr="00782B77">
        <w:rPr>
          <w:b/>
          <w:i/>
          <w:sz w:val="24"/>
          <w:szCs w:val="24"/>
        </w:rPr>
        <w:t>Модель организации физкультурно-спортивной и оздоровительной работы</w:t>
      </w:r>
      <w:r w:rsidRPr="00782B77">
        <w:rPr>
          <w:sz w:val="24"/>
          <w:szCs w:val="24"/>
        </w:rPr>
        <w:t xml:space="preserve"> предп</w:t>
      </w:r>
      <w:r w:rsidRPr="00782B77">
        <w:rPr>
          <w:sz w:val="24"/>
          <w:szCs w:val="24"/>
        </w:rPr>
        <w:t>о</w:t>
      </w:r>
      <w:r w:rsidRPr="00782B77">
        <w:rPr>
          <w:sz w:val="24"/>
          <w:szCs w:val="24"/>
        </w:rPr>
        <w:t>лагает формирование групп школьников на основе их интересов в сфере физической культуры и спорта (спортивные клубы и секции), организацию тренировок в клубах и секциях, провед</w:t>
      </w:r>
      <w:r w:rsidRPr="00782B77">
        <w:rPr>
          <w:sz w:val="24"/>
          <w:szCs w:val="24"/>
        </w:rPr>
        <w:t>е</w:t>
      </w:r>
      <w:r w:rsidRPr="00782B77">
        <w:rPr>
          <w:sz w:val="24"/>
          <w:szCs w:val="24"/>
        </w:rPr>
        <w:t xml:space="preserve">ние регулярных оздоровительных процедур и периодических акций, подготовку и проведение спортивных соревнований. </w:t>
      </w:r>
    </w:p>
    <w:p w:rsidR="00782B77" w:rsidRPr="00782B77" w:rsidRDefault="00782B77" w:rsidP="00782B77">
      <w:pPr>
        <w:spacing w:line="276" w:lineRule="auto"/>
        <w:ind w:firstLine="709"/>
        <w:jc w:val="both"/>
        <w:rPr>
          <w:sz w:val="24"/>
          <w:szCs w:val="24"/>
        </w:rPr>
      </w:pPr>
      <w:r w:rsidRPr="00782B77">
        <w:rPr>
          <w:sz w:val="24"/>
          <w:szCs w:val="24"/>
        </w:rPr>
        <w:t xml:space="preserve">Массовые физкультурно-спортивные мероприятия оказывают влияние не только на непосредственных участников, но и на зрителей и болельщиков за счет зрелища, вследствие возникновения чувства соучастия и сопричастности, гордости за высокие достижения, смелые и решительные действия спортсменов. Формами физкультурно-спортивной и оздоровительной работы являются: спартакиада, спортивная эстафета, спортивный праздник. </w:t>
      </w:r>
    </w:p>
    <w:p w:rsidR="00782B77" w:rsidRPr="00782B77" w:rsidRDefault="00782B77" w:rsidP="00782B77">
      <w:pPr>
        <w:spacing w:line="276" w:lineRule="auto"/>
        <w:ind w:firstLine="709"/>
        <w:jc w:val="both"/>
        <w:rPr>
          <w:sz w:val="24"/>
          <w:szCs w:val="24"/>
        </w:rPr>
      </w:pPr>
      <w:r w:rsidRPr="00782B77">
        <w:rPr>
          <w:b/>
          <w:i/>
          <w:sz w:val="24"/>
          <w:szCs w:val="24"/>
        </w:rPr>
        <w:t>Модель профилактической работы</w:t>
      </w:r>
      <w:r w:rsidRPr="00782B77">
        <w:rPr>
          <w:sz w:val="24"/>
          <w:szCs w:val="24"/>
        </w:rPr>
        <w:t xml:space="preserve"> предусматривает определение «зон риска» (выя</w:t>
      </w:r>
      <w:r w:rsidRPr="00782B77">
        <w:rPr>
          <w:sz w:val="24"/>
          <w:szCs w:val="24"/>
        </w:rPr>
        <w:t>в</w:t>
      </w:r>
      <w:r w:rsidRPr="00782B77">
        <w:rPr>
          <w:sz w:val="24"/>
          <w:szCs w:val="24"/>
        </w:rPr>
        <w:t>ление обучающихся, вызывающих наибольшее опасение; выявление источников опасений – групп и лиц, объектов и т. д.), разработку и реализацию комплекса адресных мер, используются возможности профильных организаций – медицинских, правоохранительных, социальных и т. д. Профилактика чаще всего связана с употреблением психоактивных веществ обучающимися, а также с проблемами детского дорожно-транспортного травматизма. В ученическом классе профилактическую работу организует классный руководитель.</w:t>
      </w:r>
    </w:p>
    <w:p w:rsidR="00782B77" w:rsidRPr="00782B77" w:rsidRDefault="00782B77" w:rsidP="00782B77">
      <w:pPr>
        <w:spacing w:line="276" w:lineRule="auto"/>
        <w:ind w:firstLine="709"/>
        <w:jc w:val="both"/>
        <w:rPr>
          <w:sz w:val="24"/>
          <w:szCs w:val="24"/>
        </w:rPr>
      </w:pPr>
      <w:r w:rsidRPr="00782B77">
        <w:rPr>
          <w:b/>
          <w:i/>
          <w:sz w:val="24"/>
          <w:szCs w:val="24"/>
        </w:rPr>
        <w:t>Модель просветительской и методической работы</w:t>
      </w:r>
      <w:r w:rsidRPr="00782B77">
        <w:rPr>
          <w:sz w:val="24"/>
          <w:szCs w:val="24"/>
        </w:rPr>
        <w:t xml:space="preserve"> с участниками образовательного процесса рассчитана на большие, нерасчлененные на устойчивые, учебные группы, и неофор</w:t>
      </w:r>
      <w:r w:rsidRPr="00782B77">
        <w:rPr>
          <w:sz w:val="24"/>
          <w:szCs w:val="24"/>
        </w:rPr>
        <w:t>м</w:t>
      </w:r>
      <w:r w:rsidRPr="00782B77">
        <w:rPr>
          <w:sz w:val="24"/>
          <w:szCs w:val="24"/>
        </w:rPr>
        <w:t xml:space="preserve">ленные (официально не зарегистрированные) аудитории, может быть: </w:t>
      </w:r>
    </w:p>
    <w:p w:rsidR="00782B77" w:rsidRPr="00782B77" w:rsidRDefault="00782B77" w:rsidP="009C6304">
      <w:pPr>
        <w:pStyle w:val="a8"/>
        <w:numPr>
          <w:ilvl w:val="0"/>
          <w:numId w:val="30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82B77">
        <w:rPr>
          <w:sz w:val="24"/>
          <w:szCs w:val="24"/>
        </w:rPr>
        <w:t xml:space="preserve">внешней (предполагает привлечение возможностей других учреждений и организаций – спортивные клубы, лечебные учреждения, стадионы, библиотеки и т. д.); </w:t>
      </w:r>
    </w:p>
    <w:p w:rsidR="00782B77" w:rsidRPr="00782B77" w:rsidRDefault="00782B77" w:rsidP="009C6304">
      <w:pPr>
        <w:pStyle w:val="a8"/>
        <w:numPr>
          <w:ilvl w:val="0"/>
          <w:numId w:val="30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82B77">
        <w:rPr>
          <w:sz w:val="24"/>
          <w:szCs w:val="24"/>
        </w:rPr>
        <w:t>внутренней (получение информации организуется в общеобразовательной школе, в том числе одна группа обучающихся выступает источником информации для другого колле</w:t>
      </w:r>
      <w:r w:rsidRPr="00782B77">
        <w:rPr>
          <w:sz w:val="24"/>
          <w:szCs w:val="24"/>
        </w:rPr>
        <w:t>к</w:t>
      </w:r>
      <w:r w:rsidRPr="00782B77">
        <w:rPr>
          <w:sz w:val="24"/>
          <w:szCs w:val="24"/>
        </w:rPr>
        <w:t xml:space="preserve">тива, других групп – коллективов); </w:t>
      </w:r>
    </w:p>
    <w:p w:rsidR="00782B77" w:rsidRPr="00782B77" w:rsidRDefault="00782B77" w:rsidP="009C6304">
      <w:pPr>
        <w:pStyle w:val="a8"/>
        <w:numPr>
          <w:ilvl w:val="0"/>
          <w:numId w:val="30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82B77">
        <w:rPr>
          <w:sz w:val="24"/>
          <w:szCs w:val="24"/>
        </w:rPr>
        <w:t>программной (системной, органически вписанной в образовательный процесс, служит раскрытию ценностных аспектов здорового и безопасного образа жизни, обеспечивает ме</w:t>
      </w:r>
      <w:r w:rsidRPr="00782B77">
        <w:rPr>
          <w:sz w:val="24"/>
          <w:szCs w:val="24"/>
        </w:rPr>
        <w:t>ж</w:t>
      </w:r>
      <w:r w:rsidRPr="00782B77">
        <w:rPr>
          <w:sz w:val="24"/>
          <w:szCs w:val="24"/>
        </w:rPr>
        <w:t xml:space="preserve">предметные связи); </w:t>
      </w:r>
    </w:p>
    <w:p w:rsidR="00782B77" w:rsidRPr="00782B77" w:rsidRDefault="00782B77" w:rsidP="009C6304">
      <w:pPr>
        <w:pStyle w:val="a8"/>
        <w:numPr>
          <w:ilvl w:val="0"/>
          <w:numId w:val="302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82B77">
        <w:rPr>
          <w:sz w:val="24"/>
          <w:szCs w:val="24"/>
        </w:rPr>
        <w:t xml:space="preserve">стихийной (осуществляется ситуативно, как ответ на возникающие в жизни школы, ученического сообщества проблемные ситуации, вопросы, затруднения, несовпадение мнений и т. д.; может быть оформлена как некоторое событие, выходящее из ряда традиционных занятий и совместных дел, или организована как естественное разрешение проблемной ситуации). </w:t>
      </w:r>
    </w:p>
    <w:p w:rsidR="00782B77" w:rsidRPr="00782B77" w:rsidRDefault="00782B77" w:rsidP="00782B77">
      <w:pPr>
        <w:spacing w:line="276" w:lineRule="auto"/>
        <w:ind w:firstLine="709"/>
        <w:jc w:val="both"/>
        <w:rPr>
          <w:sz w:val="24"/>
          <w:szCs w:val="24"/>
        </w:rPr>
      </w:pPr>
      <w:r w:rsidRPr="00782B77">
        <w:rPr>
          <w:sz w:val="24"/>
          <w:szCs w:val="24"/>
        </w:rPr>
        <w:t>Просвещение осуществляется через лекции, беседы, диспуты, выступления в средствах массовой информации, экскурсионные программы, библиотечные и концертные абонементы, передвижные выставки. В просветительской работе целесообразно использовать информацио</w:t>
      </w:r>
      <w:r w:rsidRPr="00782B77">
        <w:rPr>
          <w:sz w:val="24"/>
          <w:szCs w:val="24"/>
        </w:rPr>
        <w:t>н</w:t>
      </w:r>
      <w:r w:rsidRPr="00782B77">
        <w:rPr>
          <w:sz w:val="24"/>
          <w:szCs w:val="24"/>
        </w:rPr>
        <w:t>ные ресурсы сети Интернет.</w:t>
      </w:r>
    </w:p>
    <w:p w:rsidR="00782B77" w:rsidRDefault="00782B77" w:rsidP="00782B77">
      <w:pPr>
        <w:spacing w:line="360" w:lineRule="auto"/>
        <w:ind w:firstLine="709"/>
        <w:jc w:val="both"/>
        <w:rPr>
          <w:szCs w:val="28"/>
        </w:rPr>
      </w:pPr>
    </w:p>
    <w:p w:rsidR="005C3230" w:rsidRPr="000D61DF" w:rsidRDefault="005C3230" w:rsidP="00782B77">
      <w:pPr>
        <w:spacing w:line="360" w:lineRule="auto"/>
        <w:ind w:firstLine="709"/>
        <w:jc w:val="both"/>
        <w:rPr>
          <w:szCs w:val="28"/>
        </w:rPr>
      </w:pPr>
    </w:p>
    <w:p w:rsidR="00C93F2C" w:rsidRDefault="00AE25FE" w:rsidP="00C93F2C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lastRenderedPageBreak/>
        <w:t xml:space="preserve">2.3.8. </w:t>
      </w:r>
      <w:r w:rsidR="00C93F2C" w:rsidRPr="007B518E">
        <w:rPr>
          <w:b/>
          <w:bCs/>
          <w:sz w:val="24"/>
          <w:szCs w:val="24"/>
        </w:rPr>
        <w:t xml:space="preserve">Деятельность МБОУ СОШ № 20 в области непрерывного </w:t>
      </w:r>
    </w:p>
    <w:p w:rsidR="006967C6" w:rsidRPr="007B518E" w:rsidRDefault="00C93F2C" w:rsidP="00C93F2C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b/>
          <w:bCs/>
          <w:sz w:val="24"/>
          <w:szCs w:val="24"/>
        </w:rPr>
        <w:t>экологического здоровьесберегающего образован</w:t>
      </w:r>
      <w:r>
        <w:rPr>
          <w:b/>
          <w:bCs/>
          <w:sz w:val="24"/>
          <w:szCs w:val="24"/>
        </w:rPr>
        <w:t>ия обучающихся</w:t>
      </w:r>
    </w:p>
    <w:p w:rsidR="006967C6" w:rsidRPr="00AE25FE" w:rsidRDefault="006967C6" w:rsidP="00C93F2C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Формирование осознанного отношения к собственному здоровью, устойчивых предста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в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включает </w:t>
      </w:r>
      <w:r w:rsidR="00AE25FE">
        <w:rPr>
          <w:rFonts w:eastAsiaTheme="minorHAnsi"/>
          <w:color w:val="000000"/>
          <w:sz w:val="24"/>
          <w:szCs w:val="24"/>
          <w:lang w:eastAsia="en-US"/>
        </w:rPr>
        <w:t xml:space="preserve">несколько </w:t>
      </w:r>
      <w:r w:rsidR="00AE25FE" w:rsidRPr="00AE25FE">
        <w:rPr>
          <w:sz w:val="24"/>
          <w:szCs w:val="24"/>
        </w:rPr>
        <w:t>комплексов меропри</w:t>
      </w:r>
      <w:r w:rsidR="00AE25FE" w:rsidRPr="00AE25FE">
        <w:rPr>
          <w:sz w:val="24"/>
          <w:szCs w:val="24"/>
        </w:rPr>
        <w:t>я</w:t>
      </w:r>
      <w:r w:rsidR="00AE25FE" w:rsidRPr="00AE25FE">
        <w:rPr>
          <w:sz w:val="24"/>
          <w:szCs w:val="24"/>
        </w:rPr>
        <w:t>тий</w:t>
      </w:r>
      <w:r w:rsidRPr="00AE25FE">
        <w:rPr>
          <w:rFonts w:eastAsiaTheme="minorHAnsi"/>
          <w:color w:val="000000"/>
          <w:sz w:val="24"/>
          <w:szCs w:val="24"/>
          <w:lang w:eastAsia="en-US"/>
        </w:rPr>
        <w:t xml:space="preserve">. </w:t>
      </w:r>
    </w:p>
    <w:p w:rsidR="006967C6" w:rsidRPr="007B518E" w:rsidRDefault="00AE25FE" w:rsidP="004D3DF3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b/>
          <w:color w:val="000000"/>
          <w:sz w:val="24"/>
          <w:szCs w:val="24"/>
          <w:lang w:eastAsia="en-US"/>
        </w:rPr>
        <w:t>Первый</w:t>
      </w:r>
      <w:r w:rsidR="006967C6" w:rsidRPr="007B518E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6967C6" w:rsidRPr="00AE25FE">
        <w:rPr>
          <w:rFonts w:eastAsiaTheme="minorHAnsi"/>
          <w:b/>
          <w:color w:val="000000"/>
          <w:sz w:val="24"/>
          <w:szCs w:val="24"/>
          <w:lang w:eastAsia="en-US"/>
        </w:rPr>
        <w:t>комплекс мероприятий</w:t>
      </w:r>
      <w:r w:rsidR="006967C6" w:rsidRPr="007B518E">
        <w:rPr>
          <w:rFonts w:eastAsiaTheme="minorHAnsi"/>
          <w:color w:val="000000"/>
          <w:sz w:val="24"/>
          <w:szCs w:val="24"/>
          <w:lang w:eastAsia="en-US"/>
        </w:rPr>
        <w:t xml:space="preserve">, </w:t>
      </w:r>
      <w:r>
        <w:rPr>
          <w:rFonts w:eastAsiaTheme="minorHAnsi"/>
          <w:color w:val="000000"/>
          <w:sz w:val="24"/>
          <w:szCs w:val="24"/>
          <w:lang w:eastAsia="en-US"/>
        </w:rPr>
        <w:t xml:space="preserve">позволяет </w:t>
      </w:r>
      <w:r w:rsidR="006967C6" w:rsidRPr="007B518E">
        <w:rPr>
          <w:rFonts w:eastAsiaTheme="minorHAnsi"/>
          <w:color w:val="000000"/>
          <w:sz w:val="24"/>
          <w:szCs w:val="24"/>
          <w:lang w:eastAsia="en-US"/>
        </w:rPr>
        <w:t xml:space="preserve">сформировать у обучающихся: </w:t>
      </w:r>
    </w:p>
    <w:p w:rsidR="006967C6" w:rsidRPr="00AE25FE" w:rsidRDefault="006967C6" w:rsidP="009C6304">
      <w:pPr>
        <w:pStyle w:val="a8"/>
        <w:numPr>
          <w:ilvl w:val="0"/>
          <w:numId w:val="303"/>
        </w:numPr>
        <w:spacing w:line="276" w:lineRule="auto"/>
        <w:ind w:left="851" w:hanging="425"/>
        <w:jc w:val="both"/>
        <w:rPr>
          <w:rFonts w:eastAsiaTheme="minorHAnsi"/>
          <w:color w:val="0D0D0D" w:themeColor="text1" w:themeTint="F2"/>
          <w:sz w:val="24"/>
          <w:szCs w:val="24"/>
          <w:lang w:eastAsia="en-US"/>
        </w:rPr>
      </w:pPr>
      <w:r w:rsidRPr="00AE25FE">
        <w:rPr>
          <w:rFonts w:eastAsiaTheme="minorHAnsi"/>
          <w:color w:val="000000"/>
          <w:sz w:val="24"/>
          <w:szCs w:val="24"/>
          <w:lang w:eastAsia="en-US"/>
        </w:rPr>
        <w:t>способность составлять рациональный режим дня и отдыха; следовать рациональному режиму дня и отдыха на основе знаний о динамике работоспособности, утомляемости, напряжённости разных видов</w:t>
      </w:r>
    </w:p>
    <w:p w:rsidR="006967C6" w:rsidRPr="00AE25FE" w:rsidRDefault="006967C6" w:rsidP="009C6304">
      <w:pPr>
        <w:pStyle w:val="a8"/>
        <w:numPr>
          <w:ilvl w:val="0"/>
          <w:numId w:val="303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E25FE">
        <w:rPr>
          <w:rFonts w:eastAsiaTheme="minorHAnsi"/>
          <w:color w:val="000000"/>
          <w:sz w:val="24"/>
          <w:szCs w:val="24"/>
          <w:lang w:eastAsia="en-US"/>
        </w:rPr>
        <w:t xml:space="preserve">деятельности; выбирать оптимальный режим дня с учётом учебных и внеучебных нагрузок; </w:t>
      </w:r>
    </w:p>
    <w:p w:rsidR="006967C6" w:rsidRPr="00AE25FE" w:rsidRDefault="006967C6" w:rsidP="009C6304">
      <w:pPr>
        <w:pStyle w:val="a8"/>
        <w:numPr>
          <w:ilvl w:val="0"/>
          <w:numId w:val="303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E25FE">
        <w:rPr>
          <w:rFonts w:eastAsiaTheme="minorHAnsi"/>
          <w:color w:val="000000"/>
          <w:sz w:val="24"/>
          <w:szCs w:val="24"/>
          <w:lang w:eastAsia="en-US"/>
        </w:rPr>
        <w:t>умение планировать и рационально распределять учебные нагрузки и отдых в период подготовки к экзаменам; знание и умение эффективного использования индивидуал</w:t>
      </w:r>
      <w:r w:rsidRPr="00AE25FE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AE25FE">
        <w:rPr>
          <w:rFonts w:eastAsiaTheme="minorHAnsi"/>
          <w:color w:val="000000"/>
          <w:sz w:val="24"/>
          <w:szCs w:val="24"/>
          <w:lang w:eastAsia="en-US"/>
        </w:rPr>
        <w:t xml:space="preserve">ных особенностей работоспособности; </w:t>
      </w:r>
    </w:p>
    <w:p w:rsidR="006967C6" w:rsidRPr="00AE25FE" w:rsidRDefault="006967C6" w:rsidP="009C6304">
      <w:pPr>
        <w:pStyle w:val="a8"/>
        <w:numPr>
          <w:ilvl w:val="0"/>
          <w:numId w:val="303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E25FE">
        <w:rPr>
          <w:rFonts w:eastAsiaTheme="minorHAnsi"/>
          <w:color w:val="000000"/>
          <w:sz w:val="24"/>
          <w:szCs w:val="24"/>
          <w:lang w:eastAsia="en-US"/>
        </w:rPr>
        <w:t xml:space="preserve">знание основ профилактики переутомления и перенапряжения. </w:t>
      </w:r>
    </w:p>
    <w:p w:rsidR="006967C6" w:rsidRPr="007B518E" w:rsidRDefault="000251FC" w:rsidP="004D3DF3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b/>
          <w:color w:val="000000"/>
          <w:sz w:val="24"/>
          <w:szCs w:val="24"/>
          <w:lang w:eastAsia="en-US"/>
        </w:rPr>
        <w:t>Второй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AE25FE">
        <w:rPr>
          <w:rFonts w:eastAsiaTheme="minorHAnsi"/>
          <w:b/>
          <w:color w:val="000000"/>
          <w:sz w:val="24"/>
          <w:szCs w:val="24"/>
          <w:lang w:eastAsia="en-US"/>
        </w:rPr>
        <w:t>комплекс мероприятий</w:t>
      </w:r>
      <w:r>
        <w:rPr>
          <w:rFonts w:eastAsiaTheme="minorHAnsi"/>
          <w:color w:val="000000"/>
          <w:sz w:val="24"/>
          <w:szCs w:val="24"/>
          <w:lang w:eastAsia="en-US"/>
        </w:rPr>
        <w:t>, позволяет</w:t>
      </w:r>
      <w:r w:rsidR="006967C6" w:rsidRPr="007B518E">
        <w:rPr>
          <w:rFonts w:eastAsiaTheme="minorHAnsi"/>
          <w:color w:val="000000"/>
          <w:sz w:val="24"/>
          <w:szCs w:val="24"/>
          <w:lang w:eastAsia="en-US"/>
        </w:rPr>
        <w:t xml:space="preserve"> сформировать у обучающихся: </w:t>
      </w:r>
    </w:p>
    <w:p w:rsidR="006967C6" w:rsidRPr="002A7375" w:rsidRDefault="006967C6" w:rsidP="009C6304">
      <w:pPr>
        <w:pStyle w:val="a8"/>
        <w:numPr>
          <w:ilvl w:val="0"/>
          <w:numId w:val="304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2A7375">
        <w:rPr>
          <w:rFonts w:eastAsiaTheme="minorHAnsi"/>
          <w:color w:val="000000"/>
          <w:sz w:val="24"/>
          <w:szCs w:val="24"/>
          <w:lang w:eastAsia="en-US"/>
        </w:rPr>
        <w:t>представление о необходимой и достаточной двигательной активности, элементах и правилах закаливания, выбор соответствующих возрасту физических нагрузок и их в</w:t>
      </w:r>
      <w:r w:rsidRPr="002A7375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2A7375">
        <w:rPr>
          <w:rFonts w:eastAsiaTheme="minorHAnsi"/>
          <w:color w:val="000000"/>
          <w:sz w:val="24"/>
          <w:szCs w:val="24"/>
          <w:lang w:eastAsia="en-US"/>
        </w:rPr>
        <w:t xml:space="preserve">дов; </w:t>
      </w:r>
    </w:p>
    <w:p w:rsidR="006967C6" w:rsidRPr="002A7375" w:rsidRDefault="006967C6" w:rsidP="009C6304">
      <w:pPr>
        <w:pStyle w:val="a8"/>
        <w:numPr>
          <w:ilvl w:val="0"/>
          <w:numId w:val="304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2A7375">
        <w:rPr>
          <w:rFonts w:eastAsiaTheme="minorHAnsi"/>
          <w:color w:val="000000"/>
          <w:sz w:val="24"/>
          <w:szCs w:val="24"/>
          <w:lang w:eastAsia="en-US"/>
        </w:rPr>
        <w:t>представление о рисках для здоровья неадекватных нагрузок и использования биост</w:t>
      </w:r>
      <w:r w:rsidRPr="002A7375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2A7375">
        <w:rPr>
          <w:rFonts w:eastAsiaTheme="minorHAnsi"/>
          <w:color w:val="000000"/>
          <w:sz w:val="24"/>
          <w:szCs w:val="24"/>
          <w:lang w:eastAsia="en-US"/>
        </w:rPr>
        <w:t xml:space="preserve">муляторов; </w:t>
      </w:r>
    </w:p>
    <w:p w:rsidR="006967C6" w:rsidRPr="002A7375" w:rsidRDefault="006967C6" w:rsidP="009C6304">
      <w:pPr>
        <w:pStyle w:val="a8"/>
        <w:numPr>
          <w:ilvl w:val="0"/>
          <w:numId w:val="304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2A7375">
        <w:rPr>
          <w:rFonts w:eastAsiaTheme="minorHAnsi"/>
          <w:color w:val="000000"/>
          <w:sz w:val="24"/>
          <w:szCs w:val="24"/>
          <w:lang w:eastAsia="en-US"/>
        </w:rPr>
        <w:t xml:space="preserve">потребность в двигательной активности и ежедневных занятиях физической культурой; </w:t>
      </w:r>
    </w:p>
    <w:p w:rsidR="006967C6" w:rsidRPr="002A7375" w:rsidRDefault="006967C6" w:rsidP="009C6304">
      <w:pPr>
        <w:pStyle w:val="a8"/>
        <w:numPr>
          <w:ilvl w:val="0"/>
          <w:numId w:val="304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2A7375">
        <w:rPr>
          <w:rFonts w:eastAsiaTheme="minorHAnsi"/>
          <w:color w:val="000000"/>
          <w:sz w:val="24"/>
          <w:szCs w:val="24"/>
          <w:lang w:eastAsia="en-US"/>
        </w:rPr>
        <w:t xml:space="preserve">умение осознанно выбирать индивидуальные программы двигательной активности, включающие малые виды физкультуры (зарядка) и регулярные занятия спортом. </w:t>
      </w:r>
    </w:p>
    <w:p w:rsidR="006967C6" w:rsidRPr="007B518E" w:rsidRDefault="006967C6" w:rsidP="006967C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Для реализации этого </w:t>
      </w:r>
      <w:r w:rsidR="004D3DF3">
        <w:rPr>
          <w:rFonts w:eastAsiaTheme="minorHAnsi"/>
          <w:color w:val="000000"/>
          <w:sz w:val="24"/>
          <w:szCs w:val="24"/>
          <w:lang w:eastAsia="en-US"/>
        </w:rPr>
        <w:t>комплекса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необходима интеграция с курсом физической культуры. </w:t>
      </w:r>
    </w:p>
    <w:p w:rsidR="006967C6" w:rsidRPr="007B518E" w:rsidRDefault="004D3DF3" w:rsidP="004D3DF3">
      <w:pPr>
        <w:pStyle w:val="Default"/>
        <w:spacing w:before="120" w:line="276" w:lineRule="auto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 xml:space="preserve">Третий </w:t>
      </w:r>
      <w:r w:rsidRPr="00AE25FE">
        <w:rPr>
          <w:rFonts w:eastAsiaTheme="minorHAnsi"/>
          <w:b/>
          <w:lang w:eastAsia="en-US"/>
        </w:rPr>
        <w:t>комплекс мероприятий</w:t>
      </w:r>
      <w:r w:rsidR="007630E7">
        <w:rPr>
          <w:rFonts w:eastAsiaTheme="minorHAnsi"/>
          <w:lang w:eastAsia="en-US"/>
        </w:rPr>
        <w:t>, позволяет</w:t>
      </w:r>
      <w:r w:rsidR="006967C6" w:rsidRPr="007B518E">
        <w:rPr>
          <w:rFonts w:eastAsiaTheme="minorHAnsi"/>
          <w:lang w:eastAsia="en-US"/>
        </w:rPr>
        <w:t xml:space="preserve"> сформировать у обучающихся:</w:t>
      </w:r>
    </w:p>
    <w:p w:rsidR="006967C6" w:rsidRPr="007B518E" w:rsidRDefault="006967C6" w:rsidP="009C6304">
      <w:pPr>
        <w:pStyle w:val="Default"/>
        <w:numPr>
          <w:ilvl w:val="0"/>
          <w:numId w:val="305"/>
        </w:numPr>
        <w:spacing w:line="276" w:lineRule="auto"/>
        <w:ind w:left="851" w:hanging="425"/>
        <w:jc w:val="both"/>
        <w:rPr>
          <w:rFonts w:eastAsiaTheme="minorHAnsi"/>
          <w:lang w:eastAsia="en-US"/>
        </w:rPr>
      </w:pPr>
      <w:r w:rsidRPr="007B518E">
        <w:rPr>
          <w:rFonts w:eastAsiaTheme="minorHAnsi"/>
          <w:lang w:eastAsia="en-US"/>
        </w:rPr>
        <w:t>навыки оценки собственного функционального состояния (напряжения, утомления, п</w:t>
      </w:r>
      <w:r w:rsidRPr="007B518E">
        <w:rPr>
          <w:rFonts w:eastAsiaTheme="minorHAnsi"/>
          <w:lang w:eastAsia="en-US"/>
        </w:rPr>
        <w:t>е</w:t>
      </w:r>
      <w:r w:rsidRPr="007B518E">
        <w:rPr>
          <w:rFonts w:eastAsiaTheme="minorHAnsi"/>
          <w:lang w:eastAsia="en-US"/>
        </w:rPr>
        <w:t>реутомления) по субъективным показателям (пульс, дыхание, состояние кожных п</w:t>
      </w:r>
      <w:r w:rsidRPr="007B518E">
        <w:rPr>
          <w:rFonts w:eastAsiaTheme="minorHAnsi"/>
          <w:lang w:eastAsia="en-US"/>
        </w:rPr>
        <w:t>о</w:t>
      </w:r>
      <w:r w:rsidRPr="007B518E">
        <w:rPr>
          <w:rFonts w:eastAsiaTheme="minorHAnsi"/>
          <w:lang w:eastAsia="en-US"/>
        </w:rPr>
        <w:t xml:space="preserve">кровов) с учётом собственных индивидуальных особенностей; </w:t>
      </w:r>
    </w:p>
    <w:p w:rsidR="006967C6" w:rsidRPr="007630E7" w:rsidRDefault="006967C6" w:rsidP="009C6304">
      <w:pPr>
        <w:pStyle w:val="a8"/>
        <w:numPr>
          <w:ilvl w:val="0"/>
          <w:numId w:val="30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630E7">
        <w:rPr>
          <w:rFonts w:eastAsiaTheme="minorHAnsi"/>
          <w:color w:val="000000"/>
          <w:sz w:val="24"/>
          <w:szCs w:val="24"/>
          <w:lang w:eastAsia="en-US"/>
        </w:rPr>
        <w:t xml:space="preserve">навыки работы в условиях стрессовых ситуаций; </w:t>
      </w:r>
    </w:p>
    <w:p w:rsidR="006967C6" w:rsidRPr="007630E7" w:rsidRDefault="006967C6" w:rsidP="009C6304">
      <w:pPr>
        <w:pStyle w:val="a8"/>
        <w:numPr>
          <w:ilvl w:val="0"/>
          <w:numId w:val="30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630E7">
        <w:rPr>
          <w:rFonts w:eastAsiaTheme="minorHAnsi"/>
          <w:color w:val="000000"/>
          <w:sz w:val="24"/>
          <w:szCs w:val="24"/>
          <w:lang w:eastAsia="en-US"/>
        </w:rPr>
        <w:t xml:space="preserve">владение элементами саморегуляции для снятия эмоционального и физического напряжения; </w:t>
      </w:r>
    </w:p>
    <w:p w:rsidR="006967C6" w:rsidRPr="007630E7" w:rsidRDefault="006967C6" w:rsidP="009C6304">
      <w:pPr>
        <w:pStyle w:val="a8"/>
        <w:numPr>
          <w:ilvl w:val="0"/>
          <w:numId w:val="30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630E7">
        <w:rPr>
          <w:rFonts w:eastAsiaTheme="minorHAnsi"/>
          <w:color w:val="000000"/>
          <w:sz w:val="24"/>
          <w:szCs w:val="24"/>
          <w:lang w:eastAsia="en-US"/>
        </w:rPr>
        <w:t xml:space="preserve">навыки самоконтроля за собственным состоянием, чувствами в стрессовых ситуациях; </w:t>
      </w:r>
    </w:p>
    <w:p w:rsidR="0057204F" w:rsidRPr="007630E7" w:rsidRDefault="006967C6" w:rsidP="009C6304">
      <w:pPr>
        <w:pStyle w:val="a8"/>
        <w:numPr>
          <w:ilvl w:val="0"/>
          <w:numId w:val="305"/>
        </w:numPr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630E7">
        <w:rPr>
          <w:rFonts w:eastAsiaTheme="minorHAnsi"/>
          <w:color w:val="000000"/>
          <w:sz w:val="24"/>
          <w:szCs w:val="24"/>
          <w:lang w:eastAsia="en-US"/>
        </w:rPr>
        <w:t>представления о влиянии позитивных и негативных эмоций на здоровье, факторах, их вызывающих, и условиях снижения риска негативных влияний;</w:t>
      </w:r>
    </w:p>
    <w:p w:rsidR="006967C6" w:rsidRPr="007630E7" w:rsidRDefault="006967C6" w:rsidP="009C6304">
      <w:pPr>
        <w:pStyle w:val="a8"/>
        <w:numPr>
          <w:ilvl w:val="0"/>
          <w:numId w:val="30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630E7">
        <w:rPr>
          <w:rFonts w:eastAsiaTheme="minorHAnsi"/>
          <w:color w:val="000000"/>
          <w:sz w:val="24"/>
          <w:szCs w:val="24"/>
          <w:lang w:eastAsia="en-US"/>
        </w:rPr>
        <w:t xml:space="preserve">повседневной жизни; </w:t>
      </w:r>
    </w:p>
    <w:p w:rsidR="006967C6" w:rsidRPr="007630E7" w:rsidRDefault="006967C6" w:rsidP="009C6304">
      <w:pPr>
        <w:pStyle w:val="a8"/>
        <w:numPr>
          <w:ilvl w:val="0"/>
          <w:numId w:val="305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630E7">
        <w:rPr>
          <w:rFonts w:eastAsiaTheme="minorHAnsi"/>
          <w:color w:val="000000"/>
          <w:sz w:val="24"/>
          <w:szCs w:val="24"/>
          <w:lang w:eastAsia="en-US"/>
        </w:rPr>
        <w:t xml:space="preserve">навыки управления своим эмоциональным состоянием и поведением. </w:t>
      </w:r>
    </w:p>
    <w:p w:rsidR="006967C6" w:rsidRPr="007B518E" w:rsidRDefault="006967C6" w:rsidP="008876B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В рез</w:t>
      </w:r>
      <w:r w:rsidR="00093789">
        <w:rPr>
          <w:rFonts w:eastAsiaTheme="minorHAnsi"/>
          <w:color w:val="000000"/>
          <w:sz w:val="24"/>
          <w:szCs w:val="24"/>
          <w:lang w:eastAsia="en-US"/>
        </w:rPr>
        <w:t>ультате реализации данного комплекса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обучающиеся получают чёткие представл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ния о возможностях управления своим физическим и психологическим состоянием без испол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зования медикаментозных и тонизирующих средств. </w:t>
      </w:r>
    </w:p>
    <w:p w:rsidR="006967C6" w:rsidRPr="007B518E" w:rsidRDefault="00093789" w:rsidP="005151F5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b/>
          <w:color w:val="000000"/>
          <w:sz w:val="24"/>
          <w:szCs w:val="24"/>
          <w:lang w:eastAsia="en-US"/>
        </w:rPr>
        <w:t>Четвёртый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AE25FE">
        <w:rPr>
          <w:rFonts w:eastAsiaTheme="minorHAnsi"/>
          <w:b/>
          <w:color w:val="000000"/>
          <w:sz w:val="24"/>
          <w:szCs w:val="24"/>
          <w:lang w:eastAsia="en-US"/>
        </w:rPr>
        <w:t>комплекс мероприятий</w:t>
      </w:r>
      <w:r>
        <w:rPr>
          <w:rFonts w:eastAsiaTheme="minorHAnsi"/>
          <w:color w:val="000000"/>
          <w:sz w:val="24"/>
          <w:szCs w:val="24"/>
          <w:lang w:eastAsia="en-US"/>
        </w:rPr>
        <w:t>, позволяет</w:t>
      </w:r>
      <w:r w:rsidR="006967C6" w:rsidRPr="007B518E">
        <w:rPr>
          <w:rFonts w:eastAsiaTheme="minorHAnsi"/>
          <w:color w:val="000000"/>
          <w:sz w:val="24"/>
          <w:szCs w:val="24"/>
          <w:lang w:eastAsia="en-US"/>
        </w:rPr>
        <w:t xml:space="preserve"> сформировать у обучающихся: </w:t>
      </w:r>
    </w:p>
    <w:p w:rsidR="006967C6" w:rsidRPr="003D413E" w:rsidRDefault="006967C6" w:rsidP="009C6304">
      <w:pPr>
        <w:pStyle w:val="a8"/>
        <w:numPr>
          <w:ilvl w:val="0"/>
          <w:numId w:val="306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D413E">
        <w:rPr>
          <w:rFonts w:eastAsiaTheme="minorHAnsi"/>
          <w:color w:val="000000"/>
          <w:sz w:val="24"/>
          <w:szCs w:val="24"/>
          <w:lang w:eastAsia="en-US"/>
        </w:rPr>
        <w:lastRenderedPageBreak/>
        <w:t>представление о рациональном питании как важной составляющей части здорового о</w:t>
      </w:r>
      <w:r w:rsidRPr="003D413E">
        <w:rPr>
          <w:rFonts w:eastAsiaTheme="minorHAnsi"/>
          <w:color w:val="000000"/>
          <w:sz w:val="24"/>
          <w:szCs w:val="24"/>
          <w:lang w:eastAsia="en-US"/>
        </w:rPr>
        <w:t>б</w:t>
      </w:r>
      <w:r w:rsidRPr="003D413E">
        <w:rPr>
          <w:rFonts w:eastAsiaTheme="minorHAnsi"/>
          <w:color w:val="000000"/>
          <w:sz w:val="24"/>
          <w:szCs w:val="24"/>
          <w:lang w:eastAsia="en-US"/>
        </w:rPr>
        <w:t xml:space="preserve">раза жизни; знания о правилах питания, направленных на сохранение и укрепление здоровья; готовность соблюдать правила рационального питания; </w:t>
      </w:r>
    </w:p>
    <w:p w:rsidR="006967C6" w:rsidRPr="003D413E" w:rsidRDefault="006967C6" w:rsidP="009C6304">
      <w:pPr>
        <w:pStyle w:val="a8"/>
        <w:numPr>
          <w:ilvl w:val="0"/>
          <w:numId w:val="306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D413E">
        <w:rPr>
          <w:rFonts w:eastAsiaTheme="minorHAnsi"/>
          <w:color w:val="000000"/>
          <w:sz w:val="24"/>
          <w:szCs w:val="24"/>
          <w:lang w:eastAsia="en-US"/>
        </w:rPr>
        <w:t>знание правил этикета, связанных с питанием, осознание того, что навыки этикета я</w:t>
      </w:r>
      <w:r w:rsidRPr="003D413E">
        <w:rPr>
          <w:rFonts w:eastAsiaTheme="minorHAnsi"/>
          <w:color w:val="000000"/>
          <w:sz w:val="24"/>
          <w:szCs w:val="24"/>
          <w:lang w:eastAsia="en-US"/>
        </w:rPr>
        <w:t>в</w:t>
      </w:r>
      <w:r w:rsidRPr="003D413E">
        <w:rPr>
          <w:rFonts w:eastAsiaTheme="minorHAnsi"/>
          <w:color w:val="000000"/>
          <w:sz w:val="24"/>
          <w:szCs w:val="24"/>
          <w:lang w:eastAsia="en-US"/>
        </w:rPr>
        <w:t>ляются неотъемлемой частью общей культуры личности; представление о социокул</w:t>
      </w:r>
      <w:r w:rsidRPr="003D413E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3D413E">
        <w:rPr>
          <w:rFonts w:eastAsiaTheme="minorHAnsi"/>
          <w:color w:val="000000"/>
          <w:sz w:val="24"/>
          <w:szCs w:val="24"/>
          <w:lang w:eastAsia="en-US"/>
        </w:rPr>
        <w:t xml:space="preserve">турных аспектах питания, его связи с культурой и историей народа; </w:t>
      </w:r>
    </w:p>
    <w:p w:rsidR="006967C6" w:rsidRPr="003D413E" w:rsidRDefault="006967C6" w:rsidP="009C6304">
      <w:pPr>
        <w:pStyle w:val="a8"/>
        <w:numPr>
          <w:ilvl w:val="0"/>
          <w:numId w:val="306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D413E">
        <w:rPr>
          <w:rFonts w:eastAsiaTheme="minorHAnsi"/>
          <w:color w:val="000000"/>
          <w:sz w:val="24"/>
          <w:szCs w:val="24"/>
          <w:lang w:eastAsia="en-US"/>
        </w:rPr>
        <w:t>интерес к народным традициям, связанным с питанием и здоровьем, расширение зн</w:t>
      </w:r>
      <w:r w:rsidRPr="003D413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3D413E">
        <w:rPr>
          <w:rFonts w:eastAsiaTheme="minorHAnsi"/>
          <w:color w:val="000000"/>
          <w:sz w:val="24"/>
          <w:szCs w:val="24"/>
          <w:lang w:eastAsia="en-US"/>
        </w:rPr>
        <w:t xml:space="preserve">ний об истории и традициях своего народа; чувство уважения к культуре своего народа, культуре и традициям других народов. </w:t>
      </w:r>
    </w:p>
    <w:p w:rsidR="006967C6" w:rsidRPr="007B518E" w:rsidRDefault="006967C6" w:rsidP="008876BC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В результате реализации данного </w:t>
      </w:r>
      <w:r w:rsidR="003D413E">
        <w:rPr>
          <w:rFonts w:eastAsiaTheme="minorHAnsi"/>
          <w:color w:val="000000"/>
          <w:sz w:val="24"/>
          <w:szCs w:val="24"/>
          <w:lang w:eastAsia="en-US"/>
        </w:rPr>
        <w:t>комплекса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обучающиеся получают способность сам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стоятельно оценивать и контролировать свой рацион питания с точки зрения его адекватности и соответствия образу жизни (учебной и внеучебной нагрузке). </w:t>
      </w:r>
    </w:p>
    <w:p w:rsidR="006967C6" w:rsidRPr="007B518E" w:rsidRDefault="003D413E" w:rsidP="005151F5">
      <w:pPr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b/>
          <w:color w:val="000000"/>
          <w:sz w:val="24"/>
          <w:szCs w:val="24"/>
          <w:lang w:eastAsia="en-US"/>
        </w:rPr>
        <w:t>Пятый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AE25FE">
        <w:rPr>
          <w:rFonts w:eastAsiaTheme="minorHAnsi"/>
          <w:b/>
          <w:color w:val="000000"/>
          <w:sz w:val="24"/>
          <w:szCs w:val="24"/>
          <w:lang w:eastAsia="en-US"/>
        </w:rPr>
        <w:t>комплекс мероприятий</w:t>
      </w:r>
      <w:r>
        <w:rPr>
          <w:rFonts w:eastAsiaTheme="minorHAnsi"/>
          <w:color w:val="000000"/>
          <w:sz w:val="24"/>
          <w:szCs w:val="24"/>
          <w:lang w:eastAsia="en-US"/>
        </w:rPr>
        <w:t>, позволяет</w:t>
      </w:r>
      <w:r w:rsidR="006967C6" w:rsidRPr="007B518E">
        <w:rPr>
          <w:rFonts w:eastAsiaTheme="minorHAnsi"/>
          <w:color w:val="000000"/>
          <w:sz w:val="24"/>
          <w:szCs w:val="24"/>
          <w:lang w:eastAsia="en-US"/>
        </w:rPr>
        <w:t xml:space="preserve"> провести профилактику разного рода завис</w:t>
      </w:r>
      <w:r w:rsidR="006967C6" w:rsidRPr="007B518E">
        <w:rPr>
          <w:rFonts w:eastAsiaTheme="minorHAnsi"/>
          <w:color w:val="000000"/>
          <w:sz w:val="24"/>
          <w:szCs w:val="24"/>
          <w:lang w:eastAsia="en-US"/>
        </w:rPr>
        <w:t>и</w:t>
      </w:r>
      <w:r w:rsidR="006967C6" w:rsidRPr="007B518E">
        <w:rPr>
          <w:rFonts w:eastAsiaTheme="minorHAnsi"/>
          <w:color w:val="000000"/>
          <w:sz w:val="24"/>
          <w:szCs w:val="24"/>
          <w:lang w:eastAsia="en-US"/>
        </w:rPr>
        <w:t>мостей:</w:t>
      </w:r>
    </w:p>
    <w:p w:rsidR="006967C6" w:rsidRPr="0035332E" w:rsidRDefault="006967C6" w:rsidP="009C6304">
      <w:pPr>
        <w:pStyle w:val="a8"/>
        <w:numPr>
          <w:ilvl w:val="0"/>
          <w:numId w:val="307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5332E">
        <w:rPr>
          <w:rFonts w:eastAsiaTheme="minorHAnsi"/>
          <w:color w:val="000000"/>
          <w:sz w:val="24"/>
          <w:szCs w:val="24"/>
          <w:lang w:eastAsia="en-US"/>
        </w:rPr>
        <w:t xml:space="preserve">развитие представлений подростков о ценности здоровья, важности и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 </w:t>
      </w:r>
    </w:p>
    <w:p w:rsidR="006967C6" w:rsidRPr="0035332E" w:rsidRDefault="006967C6" w:rsidP="009C6304">
      <w:pPr>
        <w:pStyle w:val="a8"/>
        <w:numPr>
          <w:ilvl w:val="0"/>
          <w:numId w:val="307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5332E">
        <w:rPr>
          <w:rFonts w:eastAsiaTheme="minorHAnsi"/>
          <w:color w:val="000000"/>
          <w:sz w:val="24"/>
          <w:szCs w:val="24"/>
          <w:lang w:eastAsia="en-US"/>
        </w:rPr>
        <w:t>формирование адекватной самооценки, развитие навыков регуляции своего поведения, эмоционального состояния; формирование умений оценивать ситуацию и противост</w:t>
      </w:r>
      <w:r w:rsidRPr="0035332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35332E">
        <w:rPr>
          <w:rFonts w:eastAsiaTheme="minorHAnsi"/>
          <w:color w:val="000000"/>
          <w:sz w:val="24"/>
          <w:szCs w:val="24"/>
          <w:lang w:eastAsia="en-US"/>
        </w:rPr>
        <w:t xml:space="preserve">ять негативному давлению со стороны окружающих; </w:t>
      </w:r>
    </w:p>
    <w:p w:rsidR="006967C6" w:rsidRPr="0035332E" w:rsidRDefault="006967C6" w:rsidP="009C6304">
      <w:pPr>
        <w:pStyle w:val="a8"/>
        <w:numPr>
          <w:ilvl w:val="0"/>
          <w:numId w:val="307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5332E">
        <w:rPr>
          <w:rFonts w:eastAsiaTheme="minorHAnsi"/>
          <w:color w:val="000000"/>
          <w:sz w:val="24"/>
          <w:szCs w:val="24"/>
          <w:lang w:eastAsia="en-US"/>
        </w:rPr>
        <w:t>формирование представлений о наркотизации как поведении, опасном для здоровья, о неизбежных негативных последствиях наркотизации для творческих, интеллектуал</w:t>
      </w:r>
      <w:r w:rsidRPr="0035332E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35332E">
        <w:rPr>
          <w:rFonts w:eastAsiaTheme="minorHAnsi"/>
          <w:color w:val="000000"/>
          <w:sz w:val="24"/>
          <w:szCs w:val="24"/>
          <w:lang w:eastAsia="en-US"/>
        </w:rPr>
        <w:t xml:space="preserve">ных способностей человека, возможности самореализации, достижения социального успеха; </w:t>
      </w:r>
    </w:p>
    <w:p w:rsidR="006967C6" w:rsidRPr="0035332E" w:rsidRDefault="006967C6" w:rsidP="009C6304">
      <w:pPr>
        <w:pStyle w:val="a8"/>
        <w:numPr>
          <w:ilvl w:val="0"/>
          <w:numId w:val="307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5332E">
        <w:rPr>
          <w:rFonts w:eastAsiaTheme="minorHAnsi"/>
          <w:color w:val="000000"/>
          <w:sz w:val="24"/>
          <w:szCs w:val="24"/>
          <w:lang w:eastAsia="en-US"/>
        </w:rPr>
        <w:t>включение подростков в социально значимую деятельность, позволяющую им реализ</w:t>
      </w:r>
      <w:r w:rsidRPr="0035332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35332E">
        <w:rPr>
          <w:rFonts w:eastAsiaTheme="minorHAnsi"/>
          <w:color w:val="000000"/>
          <w:sz w:val="24"/>
          <w:szCs w:val="24"/>
          <w:lang w:eastAsia="en-US"/>
        </w:rPr>
        <w:t>вать потребность в признании окружающих, проявить свои лучшие качества и спосо</w:t>
      </w:r>
      <w:r w:rsidRPr="0035332E">
        <w:rPr>
          <w:rFonts w:eastAsiaTheme="minorHAnsi"/>
          <w:color w:val="000000"/>
          <w:sz w:val="24"/>
          <w:szCs w:val="24"/>
          <w:lang w:eastAsia="en-US"/>
        </w:rPr>
        <w:t>б</w:t>
      </w:r>
      <w:r w:rsidRPr="0035332E">
        <w:rPr>
          <w:rFonts w:eastAsiaTheme="minorHAnsi"/>
          <w:color w:val="000000"/>
          <w:sz w:val="24"/>
          <w:szCs w:val="24"/>
          <w:lang w:eastAsia="en-US"/>
        </w:rPr>
        <w:t xml:space="preserve">ности; </w:t>
      </w:r>
    </w:p>
    <w:p w:rsidR="006967C6" w:rsidRPr="0035332E" w:rsidRDefault="006967C6" w:rsidP="009C6304">
      <w:pPr>
        <w:pStyle w:val="a8"/>
        <w:numPr>
          <w:ilvl w:val="0"/>
          <w:numId w:val="307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5332E">
        <w:rPr>
          <w:rFonts w:eastAsiaTheme="minorHAnsi"/>
          <w:color w:val="000000"/>
          <w:sz w:val="24"/>
          <w:szCs w:val="24"/>
          <w:lang w:eastAsia="en-US"/>
        </w:rPr>
        <w:t>ознакомление подростков с разнообразными формами проведения досуга; формиров</w:t>
      </w:r>
      <w:r w:rsidRPr="0035332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35332E">
        <w:rPr>
          <w:rFonts w:eastAsiaTheme="minorHAnsi"/>
          <w:color w:val="000000"/>
          <w:sz w:val="24"/>
          <w:szCs w:val="24"/>
          <w:lang w:eastAsia="en-US"/>
        </w:rPr>
        <w:t xml:space="preserve">ние умений рационально проводить свободное время (время отдыха) на основе анализа своего режима; </w:t>
      </w:r>
    </w:p>
    <w:p w:rsidR="006967C6" w:rsidRPr="0035332E" w:rsidRDefault="006967C6" w:rsidP="009C6304">
      <w:pPr>
        <w:pStyle w:val="a8"/>
        <w:numPr>
          <w:ilvl w:val="0"/>
          <w:numId w:val="307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5332E">
        <w:rPr>
          <w:rFonts w:eastAsiaTheme="minorHAnsi"/>
          <w:color w:val="000000"/>
          <w:sz w:val="24"/>
          <w:szCs w:val="24"/>
          <w:lang w:eastAsia="en-US"/>
        </w:rPr>
        <w:t xml:space="preserve">развитие способности контролировать время, проведённое за компьютером. </w:t>
      </w:r>
    </w:p>
    <w:p w:rsidR="006967C6" w:rsidRPr="007B518E" w:rsidRDefault="005151F5" w:rsidP="005151F5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b/>
          <w:color w:val="000000"/>
          <w:sz w:val="24"/>
          <w:szCs w:val="24"/>
          <w:lang w:eastAsia="en-US"/>
        </w:rPr>
        <w:t>Шестой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AE25FE">
        <w:rPr>
          <w:rFonts w:eastAsiaTheme="minorHAnsi"/>
          <w:b/>
          <w:color w:val="000000"/>
          <w:sz w:val="24"/>
          <w:szCs w:val="24"/>
          <w:lang w:eastAsia="en-US"/>
        </w:rPr>
        <w:t>комплекс мероприятий</w:t>
      </w:r>
      <w:r>
        <w:rPr>
          <w:rFonts w:eastAsiaTheme="minorHAnsi"/>
          <w:color w:val="000000"/>
          <w:sz w:val="24"/>
          <w:szCs w:val="24"/>
          <w:lang w:eastAsia="en-US"/>
        </w:rPr>
        <w:t>, позволяет</w:t>
      </w:r>
      <w:r w:rsidR="006967C6" w:rsidRPr="007B518E">
        <w:rPr>
          <w:rFonts w:eastAsiaTheme="minorHAnsi"/>
          <w:color w:val="000000"/>
          <w:sz w:val="24"/>
          <w:szCs w:val="24"/>
          <w:lang w:eastAsia="en-US"/>
        </w:rPr>
        <w:t xml:space="preserve"> овладеть основами позитивного коммуник</w:t>
      </w:r>
      <w:r w:rsidR="006967C6" w:rsidRPr="007B518E">
        <w:rPr>
          <w:rFonts w:eastAsiaTheme="minorHAnsi"/>
          <w:color w:val="000000"/>
          <w:sz w:val="24"/>
          <w:szCs w:val="24"/>
          <w:lang w:eastAsia="en-US"/>
        </w:rPr>
        <w:t>а</w:t>
      </w:r>
      <w:r w:rsidR="006967C6" w:rsidRPr="007B518E">
        <w:rPr>
          <w:rFonts w:eastAsiaTheme="minorHAnsi"/>
          <w:color w:val="000000"/>
          <w:sz w:val="24"/>
          <w:szCs w:val="24"/>
          <w:lang w:eastAsia="en-US"/>
        </w:rPr>
        <w:t xml:space="preserve">тивного общения: </w:t>
      </w:r>
    </w:p>
    <w:p w:rsidR="006967C6" w:rsidRPr="005151F5" w:rsidRDefault="006967C6" w:rsidP="009C6304">
      <w:pPr>
        <w:pStyle w:val="a8"/>
        <w:numPr>
          <w:ilvl w:val="0"/>
          <w:numId w:val="308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5151F5">
        <w:rPr>
          <w:rFonts w:eastAsiaTheme="minorHAnsi"/>
          <w:color w:val="000000"/>
          <w:sz w:val="24"/>
          <w:szCs w:val="24"/>
          <w:lang w:eastAsia="en-US"/>
        </w:rPr>
        <w:t>развитие коммуникативных навыков подростков, умений эффективно взаимодейств</w:t>
      </w:r>
      <w:r w:rsidRPr="005151F5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5151F5">
        <w:rPr>
          <w:rFonts w:eastAsiaTheme="minorHAnsi"/>
          <w:color w:val="000000"/>
          <w:sz w:val="24"/>
          <w:szCs w:val="24"/>
          <w:lang w:eastAsia="en-US"/>
        </w:rPr>
        <w:t xml:space="preserve">вать со сверстниками и взрослыми в повседневной жизни в разных ситуациях; </w:t>
      </w:r>
    </w:p>
    <w:p w:rsidR="006967C6" w:rsidRPr="005151F5" w:rsidRDefault="006967C6" w:rsidP="009C6304">
      <w:pPr>
        <w:pStyle w:val="a8"/>
        <w:numPr>
          <w:ilvl w:val="0"/>
          <w:numId w:val="308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5151F5">
        <w:rPr>
          <w:rFonts w:eastAsiaTheme="minorHAnsi"/>
          <w:color w:val="000000"/>
          <w:sz w:val="24"/>
          <w:szCs w:val="24"/>
          <w:lang w:eastAsia="en-US"/>
        </w:rPr>
        <w:t xml:space="preserve">развитие умения бесконфликтного решения спорных вопросов; </w:t>
      </w:r>
    </w:p>
    <w:p w:rsidR="006967C6" w:rsidRPr="005151F5" w:rsidRDefault="006967C6" w:rsidP="009C6304">
      <w:pPr>
        <w:pStyle w:val="a8"/>
        <w:numPr>
          <w:ilvl w:val="0"/>
          <w:numId w:val="308"/>
        </w:numPr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5151F5">
        <w:rPr>
          <w:rFonts w:eastAsiaTheme="minorHAnsi"/>
          <w:color w:val="000000"/>
          <w:sz w:val="24"/>
          <w:szCs w:val="24"/>
          <w:lang w:eastAsia="en-US"/>
        </w:rPr>
        <w:t>формирование умения оценивать себя (своё состояние, поступки, поведение), а также поступки и поведение других людей.</w:t>
      </w:r>
    </w:p>
    <w:p w:rsidR="008876BC" w:rsidRPr="007B518E" w:rsidRDefault="008876BC" w:rsidP="008876BC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8876BC" w:rsidRPr="007B518E" w:rsidRDefault="005151F5" w:rsidP="008876BC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Эти</w:t>
      </w:r>
      <w:r w:rsidR="008876BC" w:rsidRPr="007B518E">
        <w:rPr>
          <w:sz w:val="24"/>
          <w:szCs w:val="24"/>
        </w:rPr>
        <w:t xml:space="preserve"> комплекс мероприятий реализуется в МБОУ СОШ № 20 через деятельность следу</w:t>
      </w:r>
      <w:r w:rsidR="008876BC" w:rsidRPr="007B518E">
        <w:rPr>
          <w:sz w:val="24"/>
          <w:szCs w:val="24"/>
        </w:rPr>
        <w:t>ю</w:t>
      </w:r>
      <w:r w:rsidR="008876BC" w:rsidRPr="007B518E">
        <w:rPr>
          <w:sz w:val="24"/>
          <w:szCs w:val="24"/>
        </w:rPr>
        <w:t>щих институтов воспитания:</w:t>
      </w:r>
    </w:p>
    <w:p w:rsidR="008876BC" w:rsidRDefault="008876BC" w:rsidP="008876BC">
      <w:pPr>
        <w:spacing w:line="276" w:lineRule="auto"/>
        <w:ind w:firstLine="567"/>
        <w:jc w:val="both"/>
        <w:rPr>
          <w:szCs w:val="28"/>
        </w:rPr>
      </w:pPr>
    </w:p>
    <w:tbl>
      <w:tblPr>
        <w:tblStyle w:val="afb"/>
        <w:tblW w:w="9889" w:type="dxa"/>
        <w:tblLook w:val="04A0" w:firstRow="1" w:lastRow="0" w:firstColumn="1" w:lastColumn="0" w:noHBand="0" w:noVBand="1"/>
      </w:tblPr>
      <w:tblGrid>
        <w:gridCol w:w="2376"/>
        <w:gridCol w:w="2534"/>
        <w:gridCol w:w="2853"/>
        <w:gridCol w:w="2126"/>
      </w:tblGrid>
      <w:tr w:rsidR="009753AB" w:rsidRPr="007B518E" w:rsidTr="00605920">
        <w:tc>
          <w:tcPr>
            <w:tcW w:w="2376" w:type="dxa"/>
          </w:tcPr>
          <w:p w:rsidR="003A205F" w:rsidRPr="007B518E" w:rsidRDefault="003A205F" w:rsidP="003A205F">
            <w:pPr>
              <w:pStyle w:val="Default"/>
              <w:jc w:val="center"/>
              <w:rPr>
                <w:b/>
                <w:bCs/>
              </w:rPr>
            </w:pPr>
            <w:r w:rsidRPr="007B518E">
              <w:rPr>
                <w:b/>
                <w:bCs/>
              </w:rPr>
              <w:t>Направление</w:t>
            </w:r>
          </w:p>
          <w:p w:rsidR="003A205F" w:rsidRPr="007B518E" w:rsidRDefault="003A205F" w:rsidP="003A205F">
            <w:pPr>
              <w:pStyle w:val="Default"/>
              <w:jc w:val="center"/>
              <w:rPr>
                <w:b/>
                <w:bCs/>
              </w:rPr>
            </w:pPr>
            <w:r w:rsidRPr="007B518E">
              <w:rPr>
                <w:b/>
                <w:bCs/>
              </w:rPr>
              <w:t xml:space="preserve"> воспитания и </w:t>
            </w:r>
          </w:p>
          <w:p w:rsidR="003A205F" w:rsidRPr="007B518E" w:rsidRDefault="003A205F" w:rsidP="003A205F">
            <w:pPr>
              <w:pStyle w:val="Default"/>
              <w:jc w:val="center"/>
              <w:rPr>
                <w:rFonts w:eastAsiaTheme="minorHAnsi"/>
                <w:color w:val="0D0D0D" w:themeColor="text1" w:themeTint="F2"/>
                <w:lang w:eastAsia="en-US"/>
              </w:rPr>
            </w:pPr>
            <w:r w:rsidRPr="007B518E">
              <w:rPr>
                <w:b/>
                <w:bCs/>
              </w:rPr>
              <w:t>социализации</w:t>
            </w:r>
          </w:p>
        </w:tc>
        <w:tc>
          <w:tcPr>
            <w:tcW w:w="2534" w:type="dxa"/>
          </w:tcPr>
          <w:p w:rsidR="003A205F" w:rsidRPr="007B518E" w:rsidRDefault="003A205F" w:rsidP="003A205F">
            <w:pPr>
              <w:pStyle w:val="Default"/>
              <w:jc w:val="center"/>
            </w:pPr>
            <w:r w:rsidRPr="007B518E">
              <w:rPr>
                <w:b/>
                <w:bCs/>
              </w:rPr>
              <w:t>Дополнительное о</w:t>
            </w:r>
            <w:r w:rsidRPr="007B518E">
              <w:rPr>
                <w:b/>
                <w:bCs/>
              </w:rPr>
              <w:t>б</w:t>
            </w:r>
            <w:r w:rsidRPr="007B518E">
              <w:rPr>
                <w:b/>
                <w:bCs/>
              </w:rPr>
              <w:t>разование</w:t>
            </w:r>
          </w:p>
        </w:tc>
        <w:tc>
          <w:tcPr>
            <w:tcW w:w="2853" w:type="dxa"/>
          </w:tcPr>
          <w:p w:rsidR="00BC0CCB" w:rsidRPr="007B518E" w:rsidRDefault="003A205F" w:rsidP="003A205F">
            <w:pPr>
              <w:pStyle w:val="Default"/>
              <w:jc w:val="center"/>
              <w:rPr>
                <w:b/>
                <w:bCs/>
              </w:rPr>
            </w:pPr>
            <w:r w:rsidRPr="007B518E">
              <w:rPr>
                <w:b/>
                <w:bCs/>
              </w:rPr>
              <w:t xml:space="preserve">Внеклассная </w:t>
            </w:r>
          </w:p>
          <w:p w:rsidR="00BC0CCB" w:rsidRPr="007B518E" w:rsidRDefault="00BC0CCB" w:rsidP="003A205F">
            <w:pPr>
              <w:pStyle w:val="Default"/>
              <w:jc w:val="center"/>
              <w:rPr>
                <w:b/>
                <w:bCs/>
              </w:rPr>
            </w:pPr>
            <w:r w:rsidRPr="007B518E">
              <w:rPr>
                <w:b/>
                <w:bCs/>
              </w:rPr>
              <w:t xml:space="preserve">и </w:t>
            </w:r>
            <w:r w:rsidR="003A205F" w:rsidRPr="007B518E">
              <w:rPr>
                <w:b/>
                <w:bCs/>
              </w:rPr>
              <w:t xml:space="preserve">внешкольная </w:t>
            </w:r>
          </w:p>
          <w:p w:rsidR="003A205F" w:rsidRPr="007B518E" w:rsidRDefault="003A205F" w:rsidP="003A205F">
            <w:pPr>
              <w:pStyle w:val="Default"/>
              <w:jc w:val="center"/>
            </w:pPr>
            <w:r w:rsidRPr="007B518E">
              <w:rPr>
                <w:b/>
                <w:bCs/>
              </w:rPr>
              <w:t>деятельность</w:t>
            </w:r>
          </w:p>
        </w:tc>
        <w:tc>
          <w:tcPr>
            <w:tcW w:w="2126" w:type="dxa"/>
          </w:tcPr>
          <w:p w:rsidR="003A205F" w:rsidRPr="007B518E" w:rsidRDefault="003A205F" w:rsidP="003A205F">
            <w:pPr>
              <w:pStyle w:val="Default"/>
              <w:jc w:val="center"/>
            </w:pPr>
            <w:r w:rsidRPr="007B518E">
              <w:rPr>
                <w:b/>
                <w:bCs/>
              </w:rPr>
              <w:t>Пропаганда ЗОЖ</w:t>
            </w:r>
          </w:p>
        </w:tc>
      </w:tr>
      <w:tr w:rsidR="009753AB" w:rsidRPr="007B518E" w:rsidTr="00605920">
        <w:tc>
          <w:tcPr>
            <w:tcW w:w="2376" w:type="dxa"/>
          </w:tcPr>
          <w:p w:rsidR="00FB5A50" w:rsidRPr="007B518E" w:rsidRDefault="00FB5A50" w:rsidP="00B44BDB">
            <w:pPr>
              <w:pStyle w:val="Default"/>
              <w:spacing w:line="276" w:lineRule="auto"/>
            </w:pPr>
            <w:r w:rsidRPr="007B518E">
              <w:lastRenderedPageBreak/>
              <w:t>Воспитание экол</w:t>
            </w:r>
            <w:r w:rsidRPr="007B518E">
              <w:t>о</w:t>
            </w:r>
            <w:r w:rsidRPr="007B518E">
              <w:t>гической культуры, культуры здорового и безопасного обр</w:t>
            </w:r>
            <w:r w:rsidRPr="007B518E">
              <w:t>а</w:t>
            </w:r>
            <w:r w:rsidRPr="007B518E">
              <w:t xml:space="preserve">за жизни </w:t>
            </w:r>
          </w:p>
          <w:p w:rsidR="003A205F" w:rsidRPr="007B518E" w:rsidRDefault="003A205F" w:rsidP="007B518E">
            <w:pPr>
              <w:spacing w:line="276" w:lineRule="auto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2534" w:type="dxa"/>
          </w:tcPr>
          <w:p w:rsidR="003A205F" w:rsidRDefault="00B42F37" w:rsidP="008876BC">
            <w:pPr>
              <w:spacing w:line="276" w:lineRule="auto"/>
              <w:jc w:val="both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Юный натуралист</w:t>
            </w:r>
          </w:p>
          <w:p w:rsidR="000A46F1" w:rsidRPr="007B518E" w:rsidRDefault="000A46F1" w:rsidP="000A46F1">
            <w:pPr>
              <w:spacing w:line="276" w:lineRule="auto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За здоровый образ жизни</w:t>
            </w:r>
          </w:p>
          <w:p w:rsidR="00B42F37" w:rsidRPr="007B518E" w:rsidRDefault="00B42F37" w:rsidP="008876BC">
            <w:pPr>
              <w:spacing w:line="276" w:lineRule="auto"/>
              <w:jc w:val="both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Баскетбол</w:t>
            </w:r>
          </w:p>
          <w:p w:rsidR="00B42F37" w:rsidRPr="007B518E" w:rsidRDefault="00B42F37" w:rsidP="008876BC">
            <w:pPr>
              <w:spacing w:line="276" w:lineRule="auto"/>
              <w:jc w:val="both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Волейбол</w:t>
            </w:r>
          </w:p>
          <w:p w:rsidR="00B42F37" w:rsidRPr="007B518E" w:rsidRDefault="00B42F37" w:rsidP="008876BC">
            <w:pPr>
              <w:spacing w:line="276" w:lineRule="auto"/>
              <w:jc w:val="both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 xml:space="preserve">Мини-футбол </w:t>
            </w:r>
          </w:p>
          <w:p w:rsidR="00B42F37" w:rsidRDefault="000A46F1" w:rsidP="008876BC">
            <w:pPr>
              <w:spacing w:line="276" w:lineRule="auto"/>
              <w:jc w:val="both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Физика и медицина</w:t>
            </w:r>
          </w:p>
          <w:p w:rsidR="000A46F1" w:rsidRPr="007B518E" w:rsidRDefault="000A46F1" w:rsidP="008876BC">
            <w:pPr>
              <w:spacing w:line="276" w:lineRule="auto"/>
              <w:jc w:val="both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Человек в мире пр</w:t>
            </w:r>
            <w:r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о</w:t>
            </w:r>
            <w:r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фессий</w:t>
            </w:r>
          </w:p>
        </w:tc>
        <w:tc>
          <w:tcPr>
            <w:tcW w:w="2853" w:type="dxa"/>
          </w:tcPr>
          <w:p w:rsidR="003A205F" w:rsidRPr="007B518E" w:rsidRDefault="00B42F37" w:rsidP="00B44BDB">
            <w:pPr>
              <w:spacing w:line="276" w:lineRule="auto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Тематические классные часы</w:t>
            </w:r>
          </w:p>
          <w:p w:rsidR="00B42F37" w:rsidRPr="007B518E" w:rsidRDefault="00B42F37" w:rsidP="00B44BDB">
            <w:pPr>
              <w:spacing w:line="276" w:lineRule="auto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Городская олимпиада «Экологическая тропа»</w:t>
            </w:r>
          </w:p>
          <w:p w:rsidR="00B42F37" w:rsidRPr="007B518E" w:rsidRDefault="00B42F37" w:rsidP="00B44BDB">
            <w:pPr>
              <w:spacing w:line="276" w:lineRule="auto"/>
              <w:rPr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>Операция «Кормушка»</w:t>
            </w:r>
          </w:p>
          <w:p w:rsidR="00B42F37" w:rsidRPr="007B518E" w:rsidRDefault="00B42F37" w:rsidP="00B44BDB">
            <w:pPr>
              <w:spacing w:line="276" w:lineRule="auto"/>
              <w:ind w:left="35"/>
              <w:rPr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>«Зеленая лаборатория» конкурс- смотр озелен</w:t>
            </w:r>
            <w:r w:rsidRPr="007B518E">
              <w:rPr>
                <w:sz w:val="24"/>
                <w:szCs w:val="24"/>
              </w:rPr>
              <w:t>е</w:t>
            </w:r>
            <w:r w:rsidRPr="007B518E">
              <w:rPr>
                <w:sz w:val="24"/>
                <w:szCs w:val="24"/>
              </w:rPr>
              <w:t>ния учебных кабинетов.</w:t>
            </w:r>
          </w:p>
          <w:p w:rsidR="00B42F37" w:rsidRDefault="00605920" w:rsidP="00B44BDB">
            <w:pPr>
              <w:spacing w:line="276" w:lineRule="auto"/>
              <w:ind w:left="34" w:right="-108"/>
              <w:rPr>
                <w:sz w:val="24"/>
                <w:szCs w:val="24"/>
              </w:rPr>
            </w:pPr>
            <w:r w:rsidRPr="007B518E">
              <w:rPr>
                <w:sz w:val="24"/>
                <w:szCs w:val="24"/>
              </w:rPr>
              <w:t>Месячники и субботники по уборке и благоустро</w:t>
            </w:r>
            <w:r w:rsidRPr="007B518E">
              <w:rPr>
                <w:sz w:val="24"/>
                <w:szCs w:val="24"/>
              </w:rPr>
              <w:t>й</w:t>
            </w:r>
            <w:r w:rsidRPr="007B518E">
              <w:rPr>
                <w:sz w:val="24"/>
                <w:szCs w:val="24"/>
              </w:rPr>
              <w:t>ству территории и пом</w:t>
            </w:r>
            <w:r w:rsidRPr="007B518E">
              <w:rPr>
                <w:sz w:val="24"/>
                <w:szCs w:val="24"/>
              </w:rPr>
              <w:t>е</w:t>
            </w:r>
            <w:r w:rsidRPr="007B518E">
              <w:rPr>
                <w:sz w:val="24"/>
                <w:szCs w:val="24"/>
              </w:rPr>
              <w:t>щений школы</w:t>
            </w:r>
          </w:p>
          <w:p w:rsidR="009E332E" w:rsidRPr="007B518E" w:rsidRDefault="009E332E" w:rsidP="00B44BDB">
            <w:pPr>
              <w:spacing w:line="276" w:lineRule="auto"/>
              <w:ind w:left="34" w:right="-108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Акции «</w:t>
            </w:r>
            <w:r w:rsidR="007F23C6">
              <w:rPr>
                <w:sz w:val="24"/>
                <w:szCs w:val="24"/>
              </w:rPr>
              <w:t xml:space="preserve">Наш лес. </w:t>
            </w:r>
            <w:r>
              <w:rPr>
                <w:sz w:val="24"/>
                <w:szCs w:val="24"/>
              </w:rPr>
              <w:t>Посади дерево»</w:t>
            </w:r>
            <w:r w:rsidR="007F23C6">
              <w:rPr>
                <w:sz w:val="24"/>
                <w:szCs w:val="24"/>
              </w:rPr>
              <w:t>, «Сдай батарейку – спаси планету», «Лес Победы» и .т.п.</w:t>
            </w:r>
          </w:p>
        </w:tc>
        <w:tc>
          <w:tcPr>
            <w:tcW w:w="2126" w:type="dxa"/>
          </w:tcPr>
          <w:p w:rsidR="003A205F" w:rsidRPr="007B518E" w:rsidRDefault="00B42F37" w:rsidP="007B518E">
            <w:pPr>
              <w:spacing w:line="276" w:lineRule="auto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Лекторий для р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о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дителей на род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и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тельских собр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а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ниях</w:t>
            </w:r>
          </w:p>
          <w:p w:rsidR="009753AB" w:rsidRPr="007B518E" w:rsidRDefault="009753AB" w:rsidP="007B518E">
            <w:pPr>
              <w:spacing w:line="276" w:lineRule="auto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Лекции для об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у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чающихся мед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и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цинскими рабо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т</w:t>
            </w: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 xml:space="preserve">никами </w:t>
            </w:r>
          </w:p>
        </w:tc>
      </w:tr>
    </w:tbl>
    <w:p w:rsidR="003A205F" w:rsidRDefault="003A205F" w:rsidP="008876BC">
      <w:pPr>
        <w:spacing w:line="276" w:lineRule="auto"/>
        <w:ind w:firstLine="567"/>
        <w:jc w:val="both"/>
        <w:rPr>
          <w:rFonts w:eastAsiaTheme="minorHAnsi"/>
          <w:color w:val="0D0D0D" w:themeColor="text1" w:themeTint="F2"/>
          <w:szCs w:val="28"/>
          <w:lang w:eastAsia="en-US"/>
        </w:rPr>
      </w:pPr>
    </w:p>
    <w:p w:rsidR="00D65B35" w:rsidRDefault="00D65B35" w:rsidP="00D65B35">
      <w:pPr>
        <w:shd w:val="clear" w:color="auto" w:fill="FFFFFF"/>
        <w:spacing w:before="27" w:after="27" w:line="276" w:lineRule="auto"/>
        <w:ind w:firstLine="567"/>
        <w:jc w:val="center"/>
        <w:rPr>
          <w:b/>
          <w:bCs/>
          <w:sz w:val="24"/>
          <w:szCs w:val="24"/>
        </w:rPr>
      </w:pPr>
      <w:r w:rsidRPr="007B518E">
        <w:rPr>
          <w:b/>
          <w:bCs/>
          <w:color w:val="000000"/>
          <w:sz w:val="24"/>
          <w:szCs w:val="24"/>
        </w:rPr>
        <w:t xml:space="preserve">Мероприятия в МБОУ СОШ № 20 </w:t>
      </w:r>
      <w:r w:rsidRPr="007B518E">
        <w:rPr>
          <w:b/>
          <w:bCs/>
          <w:sz w:val="24"/>
          <w:szCs w:val="24"/>
        </w:rPr>
        <w:t xml:space="preserve">в области непрерывного экологического </w:t>
      </w:r>
    </w:p>
    <w:p w:rsidR="00D65B35" w:rsidRPr="007B518E" w:rsidRDefault="00D65B35" w:rsidP="00D65B35">
      <w:pPr>
        <w:shd w:val="clear" w:color="auto" w:fill="FFFFFF"/>
        <w:spacing w:before="27" w:after="27" w:line="276" w:lineRule="auto"/>
        <w:ind w:firstLine="567"/>
        <w:jc w:val="center"/>
        <w:rPr>
          <w:b/>
          <w:bCs/>
          <w:color w:val="000000"/>
          <w:sz w:val="24"/>
          <w:szCs w:val="24"/>
        </w:rPr>
      </w:pPr>
      <w:r w:rsidRPr="007B518E">
        <w:rPr>
          <w:b/>
          <w:bCs/>
          <w:sz w:val="24"/>
          <w:szCs w:val="24"/>
        </w:rPr>
        <w:t>здоровьесберегающего образования обучающихся</w:t>
      </w:r>
    </w:p>
    <w:p w:rsidR="001822A6" w:rsidRDefault="00D65B35" w:rsidP="00AC768B">
      <w:pPr>
        <w:shd w:val="clear" w:color="auto" w:fill="FFFFFF"/>
        <w:spacing w:before="120" w:line="276" w:lineRule="auto"/>
        <w:ind w:firstLine="567"/>
        <w:jc w:val="both"/>
        <w:rPr>
          <w:b/>
          <w:bCs/>
          <w:color w:val="000000"/>
          <w:sz w:val="24"/>
          <w:szCs w:val="24"/>
        </w:rPr>
      </w:pPr>
      <w:r w:rsidRPr="007B518E">
        <w:rPr>
          <w:b/>
          <w:bCs/>
          <w:color w:val="000000"/>
          <w:sz w:val="24"/>
          <w:szCs w:val="24"/>
        </w:rPr>
        <w:t xml:space="preserve">1. </w:t>
      </w:r>
      <w:r w:rsidRPr="007B518E">
        <w:rPr>
          <w:b/>
          <w:bCs/>
          <w:i/>
          <w:color w:val="000000"/>
          <w:sz w:val="24"/>
          <w:szCs w:val="24"/>
        </w:rPr>
        <w:t>Создание здоровьесберегающей инфраструктуры образовательного учреждения</w:t>
      </w:r>
      <w:r w:rsidRPr="007B518E">
        <w:rPr>
          <w:b/>
          <w:bCs/>
          <w:color w:val="000000"/>
          <w:sz w:val="24"/>
          <w:szCs w:val="24"/>
        </w:rPr>
        <w:t> </w:t>
      </w:r>
    </w:p>
    <w:p w:rsidR="00D65B35" w:rsidRPr="007B518E" w:rsidRDefault="00D65B35" w:rsidP="00D65B35">
      <w:pPr>
        <w:shd w:val="clear" w:color="auto" w:fill="FFFFFF"/>
        <w:spacing w:before="27" w:after="27" w:line="276" w:lineRule="auto"/>
        <w:ind w:firstLine="567"/>
        <w:jc w:val="both"/>
        <w:rPr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В школьном здании созданы необходимые условия для сбережения здоровья учащихся. Помещения соответствуют санитарным и гигиеническим нормам, нормам пожарной безопасн</w:t>
      </w:r>
      <w:r w:rsidRPr="007B518E">
        <w:rPr>
          <w:color w:val="000000"/>
          <w:sz w:val="24"/>
          <w:szCs w:val="24"/>
        </w:rPr>
        <w:t>о</w:t>
      </w:r>
      <w:r w:rsidRPr="007B518E">
        <w:rPr>
          <w:color w:val="000000"/>
          <w:sz w:val="24"/>
          <w:szCs w:val="24"/>
        </w:rPr>
        <w:t>сти, требованиям охраны здоровья и охраны труда обучающихся. </w:t>
      </w:r>
    </w:p>
    <w:p w:rsidR="00675455" w:rsidRPr="007B518E" w:rsidRDefault="00675455" w:rsidP="0067545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Экологически безопасная здоровьесберегающая инфраструктура образовательного учр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ждения включает: </w:t>
      </w:r>
    </w:p>
    <w:p w:rsidR="00675455" w:rsidRPr="00D65B35" w:rsidRDefault="00675455" w:rsidP="00A5002B">
      <w:pPr>
        <w:pStyle w:val="a8"/>
        <w:numPr>
          <w:ilvl w:val="0"/>
          <w:numId w:val="309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B35">
        <w:rPr>
          <w:rFonts w:eastAsiaTheme="minorHAnsi"/>
          <w:color w:val="000000"/>
          <w:sz w:val="24"/>
          <w:szCs w:val="24"/>
          <w:lang w:eastAsia="en-US"/>
        </w:rPr>
        <w:t>соответствие состояния и содержания здания и помещений школы санитарным и гиги</w:t>
      </w:r>
      <w:r w:rsidRPr="00D65B35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D65B35">
        <w:rPr>
          <w:rFonts w:eastAsiaTheme="minorHAnsi"/>
          <w:color w:val="000000"/>
          <w:sz w:val="24"/>
          <w:szCs w:val="24"/>
          <w:lang w:eastAsia="en-US"/>
        </w:rPr>
        <w:t xml:space="preserve">ническим нормам, нормам пожарной безопасности, требованиям охраны здоровья и охраны труда обучающихся и работников образования; </w:t>
      </w:r>
    </w:p>
    <w:p w:rsidR="00675455" w:rsidRPr="00D65B35" w:rsidRDefault="00675455" w:rsidP="00A5002B">
      <w:pPr>
        <w:pStyle w:val="a8"/>
        <w:numPr>
          <w:ilvl w:val="0"/>
          <w:numId w:val="309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B35">
        <w:rPr>
          <w:rFonts w:eastAsiaTheme="minorHAnsi"/>
          <w:color w:val="000000"/>
          <w:sz w:val="24"/>
          <w:szCs w:val="24"/>
          <w:lang w:eastAsia="en-US"/>
        </w:rPr>
        <w:t xml:space="preserve">наличие и необходимое оснащение помещений для питания обучающихся, а также для хранения и приготовления пищи; </w:t>
      </w:r>
    </w:p>
    <w:p w:rsidR="00675455" w:rsidRPr="00D65B35" w:rsidRDefault="00675455" w:rsidP="00A5002B">
      <w:pPr>
        <w:pStyle w:val="a8"/>
        <w:numPr>
          <w:ilvl w:val="0"/>
          <w:numId w:val="309"/>
        </w:numPr>
        <w:spacing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B35">
        <w:rPr>
          <w:rFonts w:eastAsiaTheme="minorHAnsi"/>
          <w:color w:val="000000"/>
          <w:sz w:val="24"/>
          <w:szCs w:val="24"/>
          <w:lang w:eastAsia="en-US"/>
        </w:rPr>
        <w:t>организацию качественного горячего питания обучающихся, в том числе горячих за</w:t>
      </w:r>
      <w:r w:rsidRPr="00D65B35">
        <w:rPr>
          <w:rFonts w:eastAsiaTheme="minorHAnsi"/>
          <w:color w:val="000000"/>
          <w:sz w:val="24"/>
          <w:szCs w:val="24"/>
          <w:lang w:eastAsia="en-US"/>
        </w:rPr>
        <w:t>в</w:t>
      </w:r>
      <w:r w:rsidRPr="00D65B35">
        <w:rPr>
          <w:rFonts w:eastAsiaTheme="minorHAnsi"/>
          <w:color w:val="000000"/>
          <w:sz w:val="24"/>
          <w:szCs w:val="24"/>
          <w:lang w:eastAsia="en-US"/>
        </w:rPr>
        <w:t>траков;</w:t>
      </w:r>
    </w:p>
    <w:p w:rsidR="00675455" w:rsidRPr="00D65B35" w:rsidRDefault="00675455" w:rsidP="00A5002B">
      <w:pPr>
        <w:pStyle w:val="a8"/>
        <w:numPr>
          <w:ilvl w:val="0"/>
          <w:numId w:val="309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B35">
        <w:rPr>
          <w:rFonts w:eastAsiaTheme="minorHAnsi"/>
          <w:color w:val="000000"/>
          <w:sz w:val="24"/>
          <w:szCs w:val="24"/>
          <w:lang w:eastAsia="en-US"/>
        </w:rPr>
        <w:t xml:space="preserve">оснащённость кабинетов, физкультурного зала, спортплощадок необходимым игровым и спортивным оборудованием и инвентарём; </w:t>
      </w:r>
    </w:p>
    <w:p w:rsidR="00675455" w:rsidRPr="00D65B35" w:rsidRDefault="00675455" w:rsidP="00A5002B">
      <w:pPr>
        <w:pStyle w:val="a8"/>
        <w:numPr>
          <w:ilvl w:val="0"/>
          <w:numId w:val="309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B35">
        <w:rPr>
          <w:rFonts w:eastAsiaTheme="minorHAnsi"/>
          <w:color w:val="000000"/>
          <w:sz w:val="24"/>
          <w:szCs w:val="24"/>
          <w:lang w:eastAsia="en-US"/>
        </w:rPr>
        <w:t xml:space="preserve">наличие помещений для медицинского персонала; </w:t>
      </w:r>
    </w:p>
    <w:p w:rsidR="00675455" w:rsidRPr="00D65B35" w:rsidRDefault="00675455" w:rsidP="00A5002B">
      <w:pPr>
        <w:pStyle w:val="a8"/>
        <w:numPr>
          <w:ilvl w:val="0"/>
          <w:numId w:val="309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B35">
        <w:rPr>
          <w:rFonts w:eastAsiaTheme="minorHAnsi"/>
          <w:color w:val="000000"/>
          <w:sz w:val="24"/>
          <w:szCs w:val="24"/>
          <w:lang w:eastAsia="en-US"/>
        </w:rPr>
        <w:t>наличие необходимого (в расчёте на количество обучающихся) и квалифицированного состава специалистов, обеспечивающих работу с обучающимися (учителя физической культ</w:t>
      </w:r>
      <w:r w:rsidRPr="00D65B35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D65B35">
        <w:rPr>
          <w:rFonts w:eastAsiaTheme="minorHAnsi"/>
          <w:color w:val="000000"/>
          <w:sz w:val="24"/>
          <w:szCs w:val="24"/>
          <w:lang w:eastAsia="en-US"/>
        </w:rPr>
        <w:t xml:space="preserve">ры, психолог, медицинские работники); </w:t>
      </w:r>
    </w:p>
    <w:p w:rsidR="00675455" w:rsidRPr="00D65B35" w:rsidRDefault="00675455" w:rsidP="00A5002B">
      <w:pPr>
        <w:pStyle w:val="a8"/>
        <w:numPr>
          <w:ilvl w:val="0"/>
          <w:numId w:val="309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B35">
        <w:rPr>
          <w:rFonts w:eastAsiaTheme="minorHAnsi"/>
          <w:color w:val="000000"/>
          <w:sz w:val="24"/>
          <w:szCs w:val="24"/>
          <w:lang w:eastAsia="en-US"/>
        </w:rPr>
        <w:t xml:space="preserve">наличие </w:t>
      </w:r>
      <w:r w:rsidR="007576B1" w:rsidRPr="00D65B35">
        <w:rPr>
          <w:rFonts w:eastAsiaTheme="minorHAnsi"/>
          <w:color w:val="000000"/>
          <w:sz w:val="24"/>
          <w:szCs w:val="24"/>
          <w:lang w:eastAsia="en-US"/>
        </w:rPr>
        <w:t>пришкольной площадки, кабинета или лаборатории для</w:t>
      </w:r>
      <w:r w:rsidRPr="00D65B35">
        <w:rPr>
          <w:rFonts w:eastAsiaTheme="minorHAnsi"/>
          <w:color w:val="000000"/>
          <w:sz w:val="24"/>
          <w:szCs w:val="24"/>
          <w:lang w:eastAsia="en-US"/>
        </w:rPr>
        <w:t xml:space="preserve"> экологического образ</w:t>
      </w:r>
      <w:r w:rsidRPr="00D65B35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D65B35">
        <w:rPr>
          <w:rFonts w:eastAsiaTheme="minorHAnsi"/>
          <w:color w:val="000000"/>
          <w:sz w:val="24"/>
          <w:szCs w:val="24"/>
          <w:lang w:eastAsia="en-US"/>
        </w:rPr>
        <w:t xml:space="preserve">вания. </w:t>
      </w:r>
    </w:p>
    <w:p w:rsidR="00675455" w:rsidRPr="007B518E" w:rsidRDefault="00675455" w:rsidP="00A5002B">
      <w:pPr>
        <w:spacing w:line="276" w:lineRule="auto"/>
        <w:ind w:firstLine="426"/>
        <w:jc w:val="both"/>
        <w:rPr>
          <w:b/>
          <w:bCs/>
          <w:sz w:val="24"/>
          <w:szCs w:val="24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Ответственность за реализацию этого блока </w:t>
      </w:r>
      <w:r w:rsidR="00D65B35">
        <w:rPr>
          <w:rFonts w:eastAsiaTheme="minorHAnsi"/>
          <w:color w:val="000000"/>
          <w:sz w:val="24"/>
          <w:szCs w:val="24"/>
          <w:lang w:eastAsia="en-US"/>
        </w:rPr>
        <w:t xml:space="preserve">мероприятий 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и контроль возлагаются на адм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нистрацию школы.</w:t>
      </w:r>
    </w:p>
    <w:p w:rsidR="000E7FAD" w:rsidRPr="007B518E" w:rsidRDefault="000E7FAD" w:rsidP="0072600A">
      <w:pPr>
        <w:shd w:val="clear" w:color="auto" w:fill="FFFFFF"/>
        <w:spacing w:before="120" w:line="276" w:lineRule="auto"/>
        <w:jc w:val="both"/>
        <w:rPr>
          <w:b/>
          <w:i/>
          <w:color w:val="000000"/>
          <w:sz w:val="24"/>
          <w:szCs w:val="24"/>
        </w:rPr>
      </w:pPr>
      <w:r w:rsidRPr="007B518E">
        <w:rPr>
          <w:b/>
          <w:i/>
          <w:color w:val="000000"/>
          <w:sz w:val="24"/>
          <w:szCs w:val="24"/>
        </w:rPr>
        <w:t>2.</w:t>
      </w:r>
      <w:r w:rsidR="0010194B">
        <w:rPr>
          <w:b/>
          <w:i/>
          <w:color w:val="000000"/>
          <w:sz w:val="24"/>
          <w:szCs w:val="24"/>
        </w:rPr>
        <w:t xml:space="preserve"> Организация питания</w:t>
      </w:r>
    </w:p>
    <w:p w:rsidR="006F7E7C" w:rsidRPr="007B518E" w:rsidRDefault="004266D2" w:rsidP="0010194B">
      <w:pPr>
        <w:shd w:val="clear" w:color="auto" w:fill="FFFFFF"/>
        <w:spacing w:before="27" w:after="27" w:line="276" w:lineRule="auto"/>
        <w:ind w:firstLine="567"/>
        <w:jc w:val="both"/>
        <w:rPr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lastRenderedPageBreak/>
        <w:t xml:space="preserve">В школе работает столовая, </w:t>
      </w:r>
      <w:r w:rsidR="000D6428" w:rsidRPr="007B518E">
        <w:rPr>
          <w:color w:val="000000"/>
          <w:sz w:val="24"/>
          <w:szCs w:val="24"/>
        </w:rPr>
        <w:t>позволяющая организовывать горячие обеды в уроч</w:t>
      </w:r>
      <w:r w:rsidR="006F7E7C" w:rsidRPr="007B518E">
        <w:rPr>
          <w:color w:val="000000"/>
          <w:sz w:val="24"/>
          <w:szCs w:val="24"/>
        </w:rPr>
        <w:t>ное время. На первой и второй переменах питаются обучающиеся начальной школы. Обучающиеся сре</w:t>
      </w:r>
      <w:r w:rsidR="006F7E7C" w:rsidRPr="007B518E">
        <w:rPr>
          <w:color w:val="000000"/>
          <w:sz w:val="24"/>
          <w:szCs w:val="24"/>
        </w:rPr>
        <w:t>д</w:t>
      </w:r>
      <w:r w:rsidR="006F7E7C" w:rsidRPr="007B518E">
        <w:rPr>
          <w:color w:val="000000"/>
          <w:sz w:val="24"/>
          <w:szCs w:val="24"/>
        </w:rPr>
        <w:t xml:space="preserve">ней и старшей школы питаются на остальных переменах, причём основная масса </w:t>
      </w:r>
      <w:r w:rsidR="00AD4454" w:rsidRPr="007B518E">
        <w:rPr>
          <w:color w:val="000000"/>
          <w:sz w:val="24"/>
          <w:szCs w:val="24"/>
        </w:rPr>
        <w:t xml:space="preserve">обучающихся </w:t>
      </w:r>
      <w:r w:rsidR="006F7E7C" w:rsidRPr="007B518E">
        <w:rPr>
          <w:color w:val="000000"/>
          <w:sz w:val="24"/>
          <w:szCs w:val="24"/>
        </w:rPr>
        <w:t xml:space="preserve">питается на большой 3-ей перемене. </w:t>
      </w:r>
      <w:r w:rsidR="000D6428" w:rsidRPr="007B518E">
        <w:rPr>
          <w:color w:val="000000"/>
          <w:sz w:val="24"/>
          <w:szCs w:val="24"/>
        </w:rPr>
        <w:t xml:space="preserve">Льготная категория учащихся питаются бесплатно. </w:t>
      </w:r>
    </w:p>
    <w:p w:rsidR="006F7E7C" w:rsidRPr="007B518E" w:rsidRDefault="006F7E7C" w:rsidP="0010194B">
      <w:pPr>
        <w:shd w:val="clear" w:color="auto" w:fill="FFFFFF"/>
        <w:spacing w:line="276" w:lineRule="auto"/>
        <w:ind w:firstLine="709"/>
        <w:jc w:val="both"/>
        <w:rPr>
          <w:sz w:val="24"/>
          <w:szCs w:val="24"/>
          <w:shd w:val="clear" w:color="auto" w:fill="FFFF00"/>
        </w:rPr>
      </w:pPr>
      <w:r w:rsidRPr="007B518E">
        <w:rPr>
          <w:sz w:val="24"/>
          <w:szCs w:val="24"/>
          <w:shd w:val="clear" w:color="auto" w:fill="FFFFFF"/>
        </w:rPr>
        <w:t>Для обеспечения детей здоровым питанием разработан рацион питания. На основании сформированного рациона питания комбинатом питания разработано примерное меню на 10 дней. Меню согласовано с городским Комитетом образования и утверждено Роспотребнадз</w:t>
      </w:r>
      <w:r w:rsidRPr="007B518E">
        <w:rPr>
          <w:sz w:val="24"/>
          <w:szCs w:val="24"/>
          <w:shd w:val="clear" w:color="auto" w:fill="FFFFFF"/>
        </w:rPr>
        <w:t>о</w:t>
      </w:r>
      <w:r w:rsidRPr="007B518E">
        <w:rPr>
          <w:sz w:val="24"/>
          <w:szCs w:val="24"/>
          <w:shd w:val="clear" w:color="auto" w:fill="FFFFFF"/>
        </w:rPr>
        <w:t>ром.</w:t>
      </w:r>
    </w:p>
    <w:p w:rsidR="002E36AA" w:rsidRPr="007B518E" w:rsidRDefault="002E36AA" w:rsidP="0010194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Приказом директора школы: </w:t>
      </w:r>
    </w:p>
    <w:p w:rsidR="002E36AA" w:rsidRPr="007B518E" w:rsidRDefault="002E36AA" w:rsidP="0010194B">
      <w:pPr>
        <w:pStyle w:val="a8"/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spacing w:after="57"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назначено ответственное лицо за организацию, учёт и контроль школьного питания и ведение документации; </w:t>
      </w:r>
    </w:p>
    <w:p w:rsidR="002E36AA" w:rsidRPr="007B518E" w:rsidRDefault="002E36AA" w:rsidP="0010194B">
      <w:pPr>
        <w:pStyle w:val="a8"/>
        <w:numPr>
          <w:ilvl w:val="0"/>
          <w:numId w:val="37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утверждён состав бракеражной комиссии по проверке качества приготовленных блюд. </w:t>
      </w:r>
    </w:p>
    <w:p w:rsidR="000D6428" w:rsidRPr="007B518E" w:rsidRDefault="006F7E7C" w:rsidP="0010194B">
      <w:pPr>
        <w:shd w:val="clear" w:color="auto" w:fill="FFFFFF"/>
        <w:spacing w:line="276" w:lineRule="auto"/>
        <w:ind w:firstLine="708"/>
        <w:jc w:val="both"/>
        <w:rPr>
          <w:color w:val="000000"/>
          <w:sz w:val="24"/>
          <w:szCs w:val="24"/>
        </w:rPr>
      </w:pPr>
      <w:r w:rsidRPr="007B518E">
        <w:rPr>
          <w:sz w:val="24"/>
          <w:szCs w:val="24"/>
          <w:shd w:val="clear" w:color="auto" w:fill="FFFFFF"/>
        </w:rPr>
        <w:t xml:space="preserve">Питание детей в столовой </w:t>
      </w:r>
      <w:r w:rsidR="00D65B35">
        <w:rPr>
          <w:sz w:val="24"/>
          <w:szCs w:val="24"/>
          <w:shd w:val="clear" w:color="auto" w:fill="FFFFFF"/>
        </w:rPr>
        <w:t xml:space="preserve">МОУ СОШ № 20 </w:t>
      </w:r>
      <w:r w:rsidRPr="007B518E">
        <w:rPr>
          <w:sz w:val="24"/>
          <w:szCs w:val="24"/>
          <w:shd w:val="clear" w:color="auto" w:fill="FFFFFF"/>
        </w:rPr>
        <w:t>соответствует принципам щадящего пит</w:t>
      </w:r>
      <w:r w:rsidRPr="007B518E">
        <w:rPr>
          <w:sz w:val="24"/>
          <w:szCs w:val="24"/>
          <w:shd w:val="clear" w:color="auto" w:fill="FFFFFF"/>
        </w:rPr>
        <w:t>а</w:t>
      </w:r>
      <w:r w:rsidRPr="007B518E">
        <w:rPr>
          <w:sz w:val="24"/>
          <w:szCs w:val="24"/>
          <w:shd w:val="clear" w:color="auto" w:fill="FFFFFF"/>
        </w:rPr>
        <w:t>ния, предусматривающего использование таких способов приготовления блюд, как варка, пр</w:t>
      </w:r>
      <w:r w:rsidRPr="007B518E">
        <w:rPr>
          <w:sz w:val="24"/>
          <w:szCs w:val="24"/>
          <w:shd w:val="clear" w:color="auto" w:fill="FFFFFF"/>
        </w:rPr>
        <w:t>и</w:t>
      </w:r>
      <w:r w:rsidRPr="007B518E">
        <w:rPr>
          <w:sz w:val="24"/>
          <w:szCs w:val="24"/>
          <w:shd w:val="clear" w:color="auto" w:fill="FFFFFF"/>
        </w:rPr>
        <w:t xml:space="preserve">готовление на пару, тушение, запекание. </w:t>
      </w:r>
      <w:r w:rsidR="000D6428" w:rsidRPr="007B518E">
        <w:rPr>
          <w:color w:val="000000"/>
          <w:sz w:val="24"/>
          <w:szCs w:val="24"/>
        </w:rPr>
        <w:t>Горячая пища из трех блюд готовится непосредстве</w:t>
      </w:r>
      <w:r w:rsidR="000D6428" w:rsidRPr="007B518E">
        <w:rPr>
          <w:color w:val="000000"/>
          <w:sz w:val="24"/>
          <w:szCs w:val="24"/>
        </w:rPr>
        <w:t>н</w:t>
      </w:r>
      <w:r w:rsidR="000D6428" w:rsidRPr="007B518E">
        <w:rPr>
          <w:color w:val="000000"/>
          <w:sz w:val="24"/>
          <w:szCs w:val="24"/>
        </w:rPr>
        <w:t>но в школе.</w:t>
      </w:r>
    </w:p>
    <w:p w:rsidR="006F7E7C" w:rsidRPr="007B518E" w:rsidRDefault="006F7E7C" w:rsidP="0010194B">
      <w:pPr>
        <w:spacing w:line="276" w:lineRule="auto"/>
        <w:ind w:firstLine="708"/>
        <w:jc w:val="both"/>
        <w:rPr>
          <w:sz w:val="24"/>
          <w:szCs w:val="24"/>
          <w:shd w:val="clear" w:color="auto" w:fill="FFFF00"/>
        </w:rPr>
      </w:pPr>
      <w:r w:rsidRPr="007B518E">
        <w:rPr>
          <w:sz w:val="24"/>
          <w:szCs w:val="24"/>
          <w:shd w:val="clear" w:color="auto" w:fill="FFFFFF"/>
        </w:rPr>
        <w:t>Ежедневно в обеденном зале вывешивается утверждённое директором школы меню, в котором указываются сведения об объёме блюд и названиях кулинарных изделий.</w:t>
      </w:r>
    </w:p>
    <w:p w:rsidR="006F7E7C" w:rsidRPr="007B518E" w:rsidRDefault="006F7E7C" w:rsidP="0010194B">
      <w:pPr>
        <w:spacing w:line="276" w:lineRule="auto"/>
        <w:ind w:firstLine="708"/>
        <w:jc w:val="both"/>
        <w:rPr>
          <w:sz w:val="24"/>
          <w:szCs w:val="24"/>
          <w:shd w:val="clear" w:color="auto" w:fill="FFFF00"/>
        </w:rPr>
      </w:pPr>
      <w:r w:rsidRPr="007B518E">
        <w:rPr>
          <w:sz w:val="24"/>
          <w:szCs w:val="24"/>
          <w:shd w:val="clear" w:color="auto" w:fill="FFFFFF"/>
        </w:rPr>
        <w:t>Ежедневно готовятся дополнительно блюда, булочные и кондитерские изделия без кр</w:t>
      </w:r>
      <w:r w:rsidRPr="007B518E">
        <w:rPr>
          <w:sz w:val="24"/>
          <w:szCs w:val="24"/>
          <w:shd w:val="clear" w:color="auto" w:fill="FFFFFF"/>
        </w:rPr>
        <w:t>е</w:t>
      </w:r>
      <w:r w:rsidRPr="007B518E">
        <w:rPr>
          <w:sz w:val="24"/>
          <w:szCs w:val="24"/>
          <w:shd w:val="clear" w:color="auto" w:fill="FFFFFF"/>
        </w:rPr>
        <w:t>ма.</w:t>
      </w:r>
    </w:p>
    <w:p w:rsidR="002E36AA" w:rsidRPr="007B518E" w:rsidRDefault="002E36AA" w:rsidP="0010194B">
      <w:pPr>
        <w:shd w:val="clear" w:color="auto" w:fill="FFFFFF"/>
        <w:spacing w:line="276" w:lineRule="auto"/>
        <w:ind w:firstLine="708"/>
        <w:jc w:val="both"/>
        <w:rPr>
          <w:sz w:val="24"/>
          <w:szCs w:val="24"/>
          <w:shd w:val="clear" w:color="auto" w:fill="FFFF00"/>
        </w:rPr>
      </w:pPr>
      <w:r w:rsidRPr="007B518E">
        <w:rPr>
          <w:sz w:val="24"/>
          <w:szCs w:val="24"/>
          <w:shd w:val="clear" w:color="auto" w:fill="FFFFFF"/>
        </w:rPr>
        <w:t xml:space="preserve">Охват </w:t>
      </w:r>
      <w:r w:rsidR="008D066B" w:rsidRPr="007B518E">
        <w:rPr>
          <w:sz w:val="24"/>
          <w:szCs w:val="24"/>
          <w:shd w:val="clear" w:color="auto" w:fill="FFFFFF"/>
        </w:rPr>
        <w:t xml:space="preserve">горячим </w:t>
      </w:r>
      <w:r w:rsidRPr="007B518E">
        <w:rPr>
          <w:sz w:val="24"/>
          <w:szCs w:val="24"/>
          <w:shd w:val="clear" w:color="auto" w:fill="FFFFFF"/>
        </w:rPr>
        <w:t xml:space="preserve">питанием составляет 96% обучающихся школы, что превышает средний </w:t>
      </w:r>
      <w:r w:rsidR="000E7FAD" w:rsidRPr="007B518E">
        <w:rPr>
          <w:sz w:val="24"/>
          <w:szCs w:val="24"/>
          <w:shd w:val="clear" w:color="auto" w:fill="FFFFFF"/>
        </w:rPr>
        <w:t>показатель по региону.</w:t>
      </w:r>
    </w:p>
    <w:p w:rsidR="009E187D" w:rsidRPr="007B518E" w:rsidRDefault="002E36AA" w:rsidP="0010194B">
      <w:pPr>
        <w:spacing w:line="276" w:lineRule="auto"/>
        <w:ind w:firstLine="708"/>
        <w:jc w:val="both"/>
        <w:rPr>
          <w:sz w:val="24"/>
          <w:szCs w:val="24"/>
          <w:shd w:val="clear" w:color="auto" w:fill="FFFFFF"/>
        </w:rPr>
      </w:pPr>
      <w:r w:rsidRPr="007B518E">
        <w:rPr>
          <w:sz w:val="24"/>
          <w:szCs w:val="24"/>
          <w:shd w:val="clear" w:color="auto" w:fill="FFFFFF"/>
        </w:rPr>
        <w:t>В 2012г. школе, как победителю конкурса, было поставлено новое технологическое об</w:t>
      </w:r>
      <w:r w:rsidRPr="007B518E">
        <w:rPr>
          <w:sz w:val="24"/>
          <w:szCs w:val="24"/>
          <w:shd w:val="clear" w:color="auto" w:fill="FFFFFF"/>
        </w:rPr>
        <w:t>о</w:t>
      </w:r>
      <w:r w:rsidRPr="007B518E">
        <w:rPr>
          <w:sz w:val="24"/>
          <w:szCs w:val="24"/>
          <w:shd w:val="clear" w:color="auto" w:fill="FFFFFF"/>
        </w:rPr>
        <w:t>рудование в пищеблок, мебель в столовую, произведен ремонт электроустановки на общую сумму 1млн.</w:t>
      </w:r>
      <w:r w:rsidR="0072600A">
        <w:rPr>
          <w:sz w:val="24"/>
          <w:szCs w:val="24"/>
          <w:shd w:val="clear" w:color="auto" w:fill="FFFFFF"/>
        </w:rPr>
        <w:t xml:space="preserve"> </w:t>
      </w:r>
      <w:r w:rsidRPr="007B518E">
        <w:rPr>
          <w:sz w:val="24"/>
          <w:szCs w:val="24"/>
          <w:shd w:val="clear" w:color="auto" w:fill="FFFFFF"/>
        </w:rPr>
        <w:t>300тыс.</w:t>
      </w:r>
      <w:r w:rsidR="0072600A">
        <w:rPr>
          <w:sz w:val="24"/>
          <w:szCs w:val="24"/>
          <w:shd w:val="clear" w:color="auto" w:fill="FFFFFF"/>
        </w:rPr>
        <w:t xml:space="preserve"> </w:t>
      </w:r>
      <w:r w:rsidRPr="007B518E">
        <w:rPr>
          <w:sz w:val="24"/>
          <w:szCs w:val="24"/>
          <w:shd w:val="clear" w:color="auto" w:fill="FFFFFF"/>
        </w:rPr>
        <w:t xml:space="preserve">рублей. </w:t>
      </w:r>
    </w:p>
    <w:p w:rsidR="009E187D" w:rsidRPr="007B518E" w:rsidRDefault="009E187D" w:rsidP="0072600A">
      <w:pPr>
        <w:spacing w:before="120"/>
        <w:jc w:val="both"/>
        <w:rPr>
          <w:b/>
          <w:i/>
          <w:sz w:val="24"/>
          <w:szCs w:val="24"/>
          <w:shd w:val="clear" w:color="auto" w:fill="FFFFFF"/>
        </w:rPr>
      </w:pPr>
      <w:r w:rsidRPr="007B518E">
        <w:rPr>
          <w:b/>
          <w:i/>
          <w:sz w:val="24"/>
          <w:szCs w:val="24"/>
          <w:shd w:val="clear" w:color="auto" w:fill="FFFFFF"/>
        </w:rPr>
        <w:t>3. Организация медицинского обслуживания</w:t>
      </w:r>
    </w:p>
    <w:p w:rsidR="003F073E" w:rsidRPr="007B518E" w:rsidRDefault="003F073E" w:rsidP="003F073E">
      <w:pPr>
        <w:pStyle w:val="ListParagraph1"/>
        <w:spacing w:line="276" w:lineRule="auto"/>
        <w:ind w:left="0" w:firstLine="360"/>
        <w:jc w:val="both"/>
      </w:pPr>
      <w:r w:rsidRPr="007B518E">
        <w:t xml:space="preserve">Медицинское обслуживание обучающихся осуществляется медицинскими работниками </w:t>
      </w:r>
      <w:r w:rsidR="00F37AA6">
        <w:t>Г</w:t>
      </w:r>
      <w:r w:rsidR="008D066B" w:rsidRPr="007B518E">
        <w:t xml:space="preserve">БУЗ </w:t>
      </w:r>
      <w:r w:rsidR="00F37AA6">
        <w:t>МО</w:t>
      </w:r>
      <w:r w:rsidR="008D066B" w:rsidRPr="007B518E">
        <w:t xml:space="preserve"> </w:t>
      </w:r>
      <w:r w:rsidR="00F37AA6">
        <w:t>«Королевская городская больница»</w:t>
      </w:r>
      <w:r w:rsidRPr="007B518E">
        <w:t xml:space="preserve"> и врачами </w:t>
      </w:r>
      <w:r w:rsidR="00F37AA6">
        <w:t>Г</w:t>
      </w:r>
      <w:r w:rsidR="008D066B" w:rsidRPr="007B518E">
        <w:t xml:space="preserve">АУЗ </w:t>
      </w:r>
      <w:r w:rsidR="00F37AA6">
        <w:t>МО «К</w:t>
      </w:r>
      <w:r w:rsidR="008D066B" w:rsidRPr="007B518E">
        <w:t>оролёвской стоматолог</w:t>
      </w:r>
      <w:r w:rsidR="008D066B" w:rsidRPr="007B518E">
        <w:t>и</w:t>
      </w:r>
      <w:r w:rsidR="008D066B" w:rsidRPr="007B518E">
        <w:t>ческой поликлиникой».</w:t>
      </w:r>
      <w:r w:rsidRPr="007B518E">
        <w:t xml:space="preserve"> Для медицинского обслуживания обучающихся используется школ</w:t>
      </w:r>
      <w:r w:rsidRPr="007B518E">
        <w:t>ь</w:t>
      </w:r>
      <w:r w:rsidRPr="007B518E">
        <w:t>ный медицинский кабинет и стоматологический кабинет, которые оснащены необходимым оборудованием.</w:t>
      </w:r>
    </w:p>
    <w:p w:rsidR="003F073E" w:rsidRPr="007B518E" w:rsidRDefault="003F073E" w:rsidP="003F073E">
      <w:pPr>
        <w:pStyle w:val="ListParagraph1"/>
        <w:spacing w:line="276" w:lineRule="auto"/>
        <w:ind w:left="0" w:firstLine="357"/>
        <w:jc w:val="both"/>
      </w:pPr>
      <w:r w:rsidRPr="007B518E">
        <w:t>Медицинское обслуживание обучающихся школы включает в себя: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медицинское обследование детей в декретированном возрасте;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100% обследование детей на глистно-паразитарные инвазии с 1 по 4 класс;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организация и проведение всех мероприятий по вакцинации инфекционных заболев</w:t>
      </w:r>
      <w:r w:rsidRPr="007B518E">
        <w:t>а</w:t>
      </w:r>
      <w:r w:rsidRPr="007B518E">
        <w:t>ний в соответствии с национальным планом профилактических прививок и по эпидп</w:t>
      </w:r>
      <w:r w:rsidRPr="007B518E">
        <w:t>о</w:t>
      </w:r>
      <w:r w:rsidRPr="007B518E">
        <w:t>казаниям;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динамика заболеваемости гриппом и ОРВИ обучающихся ОУ;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своевременное выведение на карантин классов и параллелей;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диспансеризация детей с хронической патологией;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направление на диспансерное наблюдение к врачам-специалистам, дополнительное о</w:t>
      </w:r>
      <w:r w:rsidRPr="007B518E">
        <w:t>б</w:t>
      </w:r>
      <w:r w:rsidRPr="007B518E">
        <w:t>следование и восстановительное лечение;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оказание неотложной медпомощи в медицинском кабинете;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определение режима занятий, контроль за соблюдением санитарно-гигиенических норм учебного труда обучающихся;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lastRenderedPageBreak/>
        <w:t>медконтроль за организацией и качеством питания, физическим воспитанием и труд</w:t>
      </w:r>
      <w:r w:rsidRPr="007B518E">
        <w:t>о</w:t>
      </w:r>
      <w:r w:rsidRPr="007B518E">
        <w:t>вым обучением;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гигиеническое обучение и воспитание детей, родителей и персонала школы;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работа по организации профилактики гриппа, включая мониторинг прививок по кла</w:t>
      </w:r>
      <w:r w:rsidRPr="007B518E">
        <w:t>с</w:t>
      </w:r>
      <w:r w:rsidRPr="007B518E">
        <w:t>сам;</w:t>
      </w:r>
    </w:p>
    <w:p w:rsidR="003F073E" w:rsidRPr="007B518E" w:rsidRDefault="003F073E" w:rsidP="009C6304">
      <w:pPr>
        <w:pStyle w:val="ListParagraph1"/>
        <w:numPr>
          <w:ilvl w:val="0"/>
          <w:numId w:val="311"/>
        </w:numPr>
        <w:spacing w:line="276" w:lineRule="auto"/>
        <w:ind w:left="851" w:hanging="425"/>
        <w:jc w:val="both"/>
      </w:pPr>
      <w:r w:rsidRPr="007B518E">
        <w:t>мониторинг теплового режима школы.</w:t>
      </w:r>
    </w:p>
    <w:p w:rsidR="000E7FAD" w:rsidRPr="007B518E" w:rsidRDefault="003F073E" w:rsidP="0072600A">
      <w:pPr>
        <w:shd w:val="clear" w:color="auto" w:fill="FFFFFF"/>
        <w:spacing w:before="120" w:line="276" w:lineRule="auto"/>
        <w:jc w:val="both"/>
        <w:rPr>
          <w:rFonts w:ascii="Verdana" w:hAnsi="Verdana"/>
          <w:i/>
          <w:color w:val="000000"/>
          <w:sz w:val="24"/>
          <w:szCs w:val="24"/>
        </w:rPr>
      </w:pPr>
      <w:r w:rsidRPr="007B518E">
        <w:rPr>
          <w:b/>
          <w:bCs/>
          <w:i/>
          <w:color w:val="000000"/>
          <w:sz w:val="24"/>
          <w:szCs w:val="24"/>
        </w:rPr>
        <w:t>4</w:t>
      </w:r>
      <w:r w:rsidR="000E7FAD" w:rsidRPr="007B518E">
        <w:rPr>
          <w:b/>
          <w:bCs/>
          <w:i/>
          <w:color w:val="000000"/>
          <w:sz w:val="24"/>
          <w:szCs w:val="24"/>
        </w:rPr>
        <w:t>. Использование возможностей УМК в образовательном процессе.</w:t>
      </w:r>
    </w:p>
    <w:p w:rsidR="000E7FAD" w:rsidRPr="007B518E" w:rsidRDefault="000E7FAD" w:rsidP="000E7FAD">
      <w:pPr>
        <w:shd w:val="clear" w:color="auto" w:fill="FFFFFF"/>
        <w:spacing w:line="276" w:lineRule="auto"/>
        <w:ind w:firstLine="567"/>
        <w:jc w:val="both"/>
        <w:rPr>
          <w:rFonts w:ascii="Verdana" w:hAnsi="Verdana"/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Формирование экологической культуры, культуры здорового и безопасного образа жизни средствами урочной деятельности может быть реализовано с помощью предметов УМК на ур</w:t>
      </w:r>
      <w:r w:rsidRPr="007B518E">
        <w:rPr>
          <w:color w:val="000000"/>
          <w:sz w:val="24"/>
          <w:szCs w:val="24"/>
        </w:rPr>
        <w:t>о</w:t>
      </w:r>
      <w:r w:rsidRPr="007B518E">
        <w:rPr>
          <w:color w:val="000000"/>
          <w:sz w:val="24"/>
          <w:szCs w:val="24"/>
        </w:rPr>
        <w:t xml:space="preserve">ках </w:t>
      </w:r>
      <w:r w:rsidRPr="007B518E">
        <w:rPr>
          <w:b/>
          <w:bCs/>
          <w:color w:val="000000"/>
          <w:sz w:val="24"/>
          <w:szCs w:val="24"/>
        </w:rPr>
        <w:t>«Биология», «Химия», «Технология», «Физкультура»</w:t>
      </w:r>
      <w:r w:rsidRPr="007B518E">
        <w:rPr>
          <w:color w:val="000000"/>
          <w:sz w:val="24"/>
          <w:szCs w:val="24"/>
        </w:rPr>
        <w:t>. Для формирования установки на безопасный, здоровый образ жизни, значимость экологического воспитания в системе учебн</w:t>
      </w:r>
      <w:r w:rsidRPr="007B518E">
        <w:rPr>
          <w:color w:val="000000"/>
          <w:sz w:val="24"/>
          <w:szCs w:val="24"/>
        </w:rPr>
        <w:t>и</w:t>
      </w:r>
      <w:r w:rsidRPr="007B518E">
        <w:rPr>
          <w:color w:val="000000"/>
          <w:sz w:val="24"/>
          <w:szCs w:val="24"/>
        </w:rPr>
        <w:t>ков предусмотрены соответствующие разделы и темы. Их содержание предоставляет возмо</w:t>
      </w:r>
      <w:r w:rsidRPr="007B518E">
        <w:rPr>
          <w:color w:val="000000"/>
          <w:sz w:val="24"/>
          <w:szCs w:val="24"/>
        </w:rPr>
        <w:t>ж</w:t>
      </w:r>
      <w:r w:rsidRPr="007B518E">
        <w:rPr>
          <w:color w:val="000000"/>
          <w:sz w:val="24"/>
          <w:szCs w:val="24"/>
        </w:rPr>
        <w:t>ность обсуждать с детьми проблемы, связанные с безопасностью и здоровьем, активным отд</w:t>
      </w:r>
      <w:r w:rsidRPr="007B518E">
        <w:rPr>
          <w:color w:val="000000"/>
          <w:sz w:val="24"/>
          <w:szCs w:val="24"/>
        </w:rPr>
        <w:t>ы</w:t>
      </w:r>
      <w:r w:rsidRPr="007B518E">
        <w:rPr>
          <w:color w:val="000000"/>
          <w:sz w:val="24"/>
          <w:szCs w:val="24"/>
        </w:rPr>
        <w:t>хом.</w:t>
      </w:r>
    </w:p>
    <w:p w:rsidR="000E7FAD" w:rsidRPr="007B518E" w:rsidRDefault="000E7FAD" w:rsidP="000E7FAD">
      <w:pPr>
        <w:shd w:val="clear" w:color="auto" w:fill="FFFFFF"/>
        <w:spacing w:line="276" w:lineRule="auto"/>
        <w:ind w:firstLine="567"/>
        <w:jc w:val="both"/>
        <w:rPr>
          <w:rFonts w:ascii="Verdana" w:hAnsi="Verdana"/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Для формирования установки на воспитание экологической культуры предусмотрены с</w:t>
      </w:r>
      <w:r w:rsidRPr="007B518E">
        <w:rPr>
          <w:color w:val="000000"/>
          <w:sz w:val="24"/>
          <w:szCs w:val="24"/>
        </w:rPr>
        <w:t>о</w:t>
      </w:r>
      <w:r w:rsidRPr="007B518E">
        <w:rPr>
          <w:color w:val="000000"/>
          <w:sz w:val="24"/>
          <w:szCs w:val="24"/>
        </w:rPr>
        <w:t>ответствующие темы о роли растений и животных в жизни людей, о бережном отношении ч</w:t>
      </w:r>
      <w:r w:rsidRPr="007B518E">
        <w:rPr>
          <w:color w:val="000000"/>
          <w:sz w:val="24"/>
          <w:szCs w:val="24"/>
        </w:rPr>
        <w:t>е</w:t>
      </w:r>
      <w:r w:rsidRPr="007B518E">
        <w:rPr>
          <w:color w:val="000000"/>
          <w:sz w:val="24"/>
          <w:szCs w:val="24"/>
        </w:rPr>
        <w:t>ловека к растениям и животным. О влиянии человека на природные сообщества, землю.</w:t>
      </w:r>
    </w:p>
    <w:p w:rsidR="000E7FAD" w:rsidRPr="007B518E" w:rsidRDefault="000E7FAD" w:rsidP="000E7FAD">
      <w:pPr>
        <w:shd w:val="clear" w:color="auto" w:fill="FFFFFF"/>
        <w:spacing w:line="276" w:lineRule="auto"/>
        <w:ind w:firstLine="567"/>
        <w:jc w:val="both"/>
        <w:rPr>
          <w:rFonts w:ascii="Verdana" w:hAnsi="Verdana"/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 xml:space="preserve">В курсе </w:t>
      </w:r>
      <w:r w:rsidRPr="007B518E">
        <w:rPr>
          <w:b/>
          <w:bCs/>
          <w:color w:val="000000"/>
          <w:sz w:val="24"/>
          <w:szCs w:val="24"/>
        </w:rPr>
        <w:t>«Технология»</w:t>
      </w:r>
      <w:r w:rsidRPr="007B518E">
        <w:rPr>
          <w:color w:val="000000"/>
          <w:sz w:val="24"/>
          <w:szCs w:val="24"/>
        </w:rPr>
        <w:t>  при работе с каждым инструментом или приспособлением в уче</w:t>
      </w:r>
      <w:r w:rsidRPr="007B518E">
        <w:rPr>
          <w:color w:val="000000"/>
          <w:sz w:val="24"/>
          <w:szCs w:val="24"/>
        </w:rPr>
        <w:t>б</w:t>
      </w:r>
      <w:r w:rsidRPr="007B518E">
        <w:rPr>
          <w:color w:val="000000"/>
          <w:sz w:val="24"/>
          <w:szCs w:val="24"/>
        </w:rPr>
        <w:t>никах обязательно вводятся правила безопасной работы с ним. В  разделе «Человек и информ</w:t>
      </w:r>
      <w:r w:rsidRPr="007B518E">
        <w:rPr>
          <w:color w:val="000000"/>
          <w:sz w:val="24"/>
          <w:szCs w:val="24"/>
        </w:rPr>
        <w:t>а</w:t>
      </w:r>
      <w:r w:rsidRPr="007B518E">
        <w:rPr>
          <w:color w:val="000000"/>
          <w:sz w:val="24"/>
          <w:szCs w:val="24"/>
        </w:rPr>
        <w:t>ция»  показаны важные для безопасного передвижения по улицам и дорогам знаки дорожного движения, а также таблица с важнейшими номерами телефонов, которые могут потребоваться ребенку в критической ситуации.</w:t>
      </w:r>
    </w:p>
    <w:p w:rsidR="000E7FAD" w:rsidRPr="007B518E" w:rsidRDefault="000E7FAD" w:rsidP="000E7FA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b/>
          <w:i/>
          <w:color w:val="000000"/>
          <w:sz w:val="24"/>
          <w:szCs w:val="24"/>
          <w:lang w:eastAsia="en-US"/>
        </w:rPr>
      </w:pPr>
      <w:r w:rsidRPr="007B518E">
        <w:rPr>
          <w:color w:val="000000"/>
          <w:sz w:val="24"/>
          <w:szCs w:val="24"/>
        </w:rPr>
        <w:t xml:space="preserve">В курсе </w:t>
      </w:r>
      <w:r w:rsidRPr="007B518E">
        <w:rPr>
          <w:b/>
          <w:bCs/>
          <w:color w:val="000000"/>
          <w:sz w:val="24"/>
          <w:szCs w:val="24"/>
        </w:rPr>
        <w:t>«Физическая культура»</w:t>
      </w:r>
      <w:r w:rsidR="00F37AA6">
        <w:rPr>
          <w:color w:val="000000"/>
          <w:sz w:val="24"/>
          <w:szCs w:val="24"/>
        </w:rPr>
        <w:t xml:space="preserve"> </w:t>
      </w:r>
      <w:r w:rsidRPr="007B518E">
        <w:rPr>
          <w:color w:val="000000"/>
          <w:sz w:val="24"/>
          <w:szCs w:val="24"/>
        </w:rPr>
        <w:t>весь материал учебника (5–9 кл.) способствует выр</w:t>
      </w:r>
      <w:r w:rsidRPr="007B518E">
        <w:rPr>
          <w:color w:val="000000"/>
          <w:sz w:val="24"/>
          <w:szCs w:val="24"/>
        </w:rPr>
        <w:t>а</w:t>
      </w:r>
      <w:r w:rsidRPr="007B518E">
        <w:rPr>
          <w:color w:val="000000"/>
          <w:sz w:val="24"/>
          <w:szCs w:val="24"/>
        </w:rPr>
        <w:t>ботке установки на безопасный, здоровый образ жизни. На это ориентированы все подразделы книги, но особенно те, в которых сообщаются сведения по освоению и соблюдению режима дня, личной гигиены, закаливания, приема пищи и питательных веществ, воды и питьевого р</w:t>
      </w:r>
      <w:r w:rsidRPr="007B518E">
        <w:rPr>
          <w:color w:val="000000"/>
          <w:sz w:val="24"/>
          <w:szCs w:val="24"/>
        </w:rPr>
        <w:t>е</w:t>
      </w:r>
      <w:r w:rsidRPr="007B518E">
        <w:rPr>
          <w:color w:val="000000"/>
          <w:sz w:val="24"/>
          <w:szCs w:val="24"/>
        </w:rPr>
        <w:t>жима, необходимости оказания первой помощи при травмах.</w:t>
      </w:r>
    </w:p>
    <w:p w:rsidR="000D6428" w:rsidRPr="007B518E" w:rsidRDefault="003F073E" w:rsidP="0072600A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b/>
          <w:i/>
          <w:color w:val="000000"/>
          <w:sz w:val="24"/>
          <w:szCs w:val="24"/>
          <w:lang w:eastAsia="en-US"/>
        </w:rPr>
        <w:t>5</w:t>
      </w:r>
      <w:r w:rsidR="005D0070" w:rsidRPr="007B518E">
        <w:rPr>
          <w:rFonts w:eastAsiaTheme="minorHAnsi"/>
          <w:b/>
          <w:i/>
          <w:color w:val="000000"/>
          <w:sz w:val="24"/>
          <w:szCs w:val="24"/>
          <w:lang w:eastAsia="en-US"/>
        </w:rPr>
        <w:t xml:space="preserve">. </w:t>
      </w:r>
      <w:r w:rsidR="000E7FAD" w:rsidRPr="007B518E">
        <w:rPr>
          <w:rFonts w:eastAsiaTheme="minorHAnsi"/>
          <w:b/>
          <w:i/>
          <w:color w:val="000000"/>
          <w:sz w:val="24"/>
          <w:szCs w:val="24"/>
          <w:lang w:eastAsia="en-US"/>
        </w:rPr>
        <w:t>Р</w:t>
      </w:r>
      <w:r w:rsidR="000D6428" w:rsidRPr="007B518E">
        <w:rPr>
          <w:rFonts w:eastAsiaTheme="minorHAnsi"/>
          <w:b/>
          <w:i/>
          <w:color w:val="000000"/>
          <w:sz w:val="24"/>
          <w:szCs w:val="24"/>
          <w:lang w:eastAsia="en-US"/>
        </w:rPr>
        <w:t>ациональная организация учебной и внеучебной деятельности</w:t>
      </w:r>
      <w:r w:rsidR="000D6428" w:rsidRPr="007B518E">
        <w:rPr>
          <w:rFonts w:eastAsiaTheme="minorHAnsi"/>
          <w:color w:val="000000"/>
          <w:sz w:val="24"/>
          <w:szCs w:val="24"/>
          <w:lang w:eastAsia="en-US"/>
        </w:rPr>
        <w:t xml:space="preserve"> обучающихся направлена на повышение эффективности учебного процесса, предупреждение чрезмерного функционал</w:t>
      </w:r>
      <w:r w:rsidR="000D6428" w:rsidRPr="007B518E">
        <w:rPr>
          <w:rFonts w:eastAsiaTheme="minorHAnsi"/>
          <w:color w:val="000000"/>
          <w:sz w:val="24"/>
          <w:szCs w:val="24"/>
          <w:lang w:eastAsia="en-US"/>
        </w:rPr>
        <w:t>ь</w:t>
      </w:r>
      <w:r w:rsidR="000D6428" w:rsidRPr="007B518E">
        <w:rPr>
          <w:rFonts w:eastAsiaTheme="minorHAnsi"/>
          <w:color w:val="000000"/>
          <w:sz w:val="24"/>
          <w:szCs w:val="24"/>
          <w:lang w:eastAsia="en-US"/>
        </w:rPr>
        <w:t xml:space="preserve">ного напряжения и утомления, создание условий для снятия перегрузки, чередования труда и отдыха обучающихся и включает: </w:t>
      </w:r>
    </w:p>
    <w:p w:rsidR="000D6428" w:rsidRPr="00F37AA6" w:rsidRDefault="000D6428" w:rsidP="009C6304">
      <w:pPr>
        <w:pStyle w:val="a8"/>
        <w:numPr>
          <w:ilvl w:val="0"/>
          <w:numId w:val="310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37AA6">
        <w:rPr>
          <w:rFonts w:eastAsiaTheme="minorHAnsi"/>
          <w:color w:val="000000"/>
          <w:sz w:val="24"/>
          <w:szCs w:val="24"/>
          <w:lang w:eastAsia="en-US"/>
        </w:rPr>
        <w:t xml:space="preserve">соблюдение гигиенических норм и требований к организации и объёму учебной и внеучебной нагрузки (выполнение домашних заданий, занятия в кружках и спортивных секциях) обучающихся на всех этапах обучения; </w:t>
      </w:r>
    </w:p>
    <w:p w:rsidR="000D6428" w:rsidRPr="00F37AA6" w:rsidRDefault="000D6428" w:rsidP="009C6304">
      <w:pPr>
        <w:pStyle w:val="a8"/>
        <w:numPr>
          <w:ilvl w:val="0"/>
          <w:numId w:val="310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37AA6">
        <w:rPr>
          <w:rFonts w:eastAsiaTheme="minorHAnsi"/>
          <w:color w:val="000000"/>
          <w:sz w:val="24"/>
          <w:szCs w:val="24"/>
          <w:lang w:eastAsia="en-US"/>
        </w:rPr>
        <w:t xml:space="preserve">использование методов и методик обучения, адекватных возрастным возможностям и особенностям обучающихся (использование методик, прошедших апробацию); </w:t>
      </w:r>
    </w:p>
    <w:p w:rsidR="000D6428" w:rsidRPr="00F37AA6" w:rsidRDefault="000D6428" w:rsidP="009C6304">
      <w:pPr>
        <w:pStyle w:val="a8"/>
        <w:numPr>
          <w:ilvl w:val="0"/>
          <w:numId w:val="310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37AA6">
        <w:rPr>
          <w:rFonts w:eastAsiaTheme="minorHAnsi"/>
          <w:color w:val="000000"/>
          <w:sz w:val="24"/>
          <w:szCs w:val="24"/>
          <w:lang w:eastAsia="en-US"/>
        </w:rPr>
        <w:t>обучение обучающихся вариантам рациональных способов и приёмов работы с уче</w:t>
      </w:r>
      <w:r w:rsidRPr="00F37AA6">
        <w:rPr>
          <w:rFonts w:eastAsiaTheme="minorHAnsi"/>
          <w:color w:val="000000"/>
          <w:sz w:val="24"/>
          <w:szCs w:val="24"/>
          <w:lang w:eastAsia="en-US"/>
        </w:rPr>
        <w:t>б</w:t>
      </w:r>
      <w:r w:rsidRPr="00F37AA6">
        <w:rPr>
          <w:rFonts w:eastAsiaTheme="minorHAnsi"/>
          <w:color w:val="000000"/>
          <w:sz w:val="24"/>
          <w:szCs w:val="24"/>
          <w:lang w:eastAsia="en-US"/>
        </w:rPr>
        <w:t xml:space="preserve">ной информацией и организации учебного труда; </w:t>
      </w:r>
    </w:p>
    <w:p w:rsidR="000D6428" w:rsidRPr="00F37AA6" w:rsidRDefault="000D6428" w:rsidP="009C6304">
      <w:pPr>
        <w:pStyle w:val="a8"/>
        <w:numPr>
          <w:ilvl w:val="0"/>
          <w:numId w:val="310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37AA6">
        <w:rPr>
          <w:rFonts w:eastAsiaTheme="minorHAnsi"/>
          <w:color w:val="000000"/>
          <w:sz w:val="24"/>
          <w:szCs w:val="24"/>
          <w:lang w:eastAsia="en-US"/>
        </w:rPr>
        <w:t xml:space="preserve">строгое соблюдение всех требований к использованию технических средств обучения, в том числе компьютеров и аудиовизуальных средств; </w:t>
      </w:r>
    </w:p>
    <w:p w:rsidR="000D6428" w:rsidRPr="00F37AA6" w:rsidRDefault="000D6428" w:rsidP="009C6304">
      <w:pPr>
        <w:pStyle w:val="a8"/>
        <w:numPr>
          <w:ilvl w:val="0"/>
          <w:numId w:val="310"/>
        </w:numPr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37AA6">
        <w:rPr>
          <w:rFonts w:eastAsiaTheme="minorHAnsi"/>
          <w:color w:val="000000"/>
          <w:sz w:val="24"/>
          <w:szCs w:val="24"/>
          <w:lang w:eastAsia="en-US"/>
        </w:rPr>
        <w:t>рациональную и соответствующую требованиям организацию уроков физической кул</w:t>
      </w:r>
      <w:r w:rsidRPr="00F37AA6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F37AA6">
        <w:rPr>
          <w:rFonts w:eastAsiaTheme="minorHAnsi"/>
          <w:color w:val="000000"/>
          <w:sz w:val="24"/>
          <w:szCs w:val="24"/>
          <w:lang w:eastAsia="en-US"/>
        </w:rPr>
        <w:t>туры и занятий активно-двигательного характера в основной школе.</w:t>
      </w:r>
    </w:p>
    <w:p w:rsidR="00F73E0A" w:rsidRPr="007B518E" w:rsidRDefault="003F073E" w:rsidP="0072600A">
      <w:pPr>
        <w:shd w:val="clear" w:color="auto" w:fill="FFFFFF"/>
        <w:spacing w:before="120" w:line="276" w:lineRule="auto"/>
        <w:jc w:val="both"/>
        <w:rPr>
          <w:rFonts w:ascii="Verdana" w:hAnsi="Verdana"/>
          <w:i/>
          <w:color w:val="000000"/>
          <w:sz w:val="24"/>
          <w:szCs w:val="24"/>
        </w:rPr>
      </w:pPr>
      <w:r w:rsidRPr="007B518E">
        <w:rPr>
          <w:b/>
          <w:bCs/>
          <w:i/>
          <w:color w:val="000000"/>
          <w:sz w:val="24"/>
          <w:szCs w:val="24"/>
        </w:rPr>
        <w:t>6</w:t>
      </w:r>
      <w:r w:rsidR="00F73E0A" w:rsidRPr="007B518E">
        <w:rPr>
          <w:b/>
          <w:bCs/>
          <w:i/>
          <w:color w:val="000000"/>
          <w:sz w:val="24"/>
          <w:szCs w:val="24"/>
        </w:rPr>
        <w:t>.</w:t>
      </w:r>
      <w:r w:rsidR="00007D0E" w:rsidRPr="007B518E">
        <w:rPr>
          <w:b/>
          <w:bCs/>
          <w:i/>
          <w:color w:val="000000"/>
          <w:sz w:val="24"/>
          <w:szCs w:val="24"/>
        </w:rPr>
        <w:t xml:space="preserve"> </w:t>
      </w:r>
      <w:r w:rsidR="00F73E0A" w:rsidRPr="007B518E">
        <w:rPr>
          <w:b/>
          <w:bCs/>
          <w:i/>
          <w:color w:val="000000"/>
          <w:sz w:val="24"/>
          <w:szCs w:val="24"/>
        </w:rPr>
        <w:t>Организация физкультурно-оздоровительной работы</w:t>
      </w:r>
    </w:p>
    <w:p w:rsidR="003862BB" w:rsidRPr="007B518E" w:rsidRDefault="00F73E0A" w:rsidP="003862BB">
      <w:pPr>
        <w:shd w:val="clear" w:color="auto" w:fill="FFFFFF"/>
        <w:spacing w:before="27" w:after="27" w:line="276" w:lineRule="auto"/>
        <w:ind w:firstLine="567"/>
        <w:jc w:val="both"/>
        <w:rPr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Система физкультурно-оздоровительной работы в школе направлена на обеспечение р</w:t>
      </w:r>
      <w:r w:rsidRPr="007B518E">
        <w:rPr>
          <w:color w:val="000000"/>
          <w:sz w:val="24"/>
          <w:szCs w:val="24"/>
        </w:rPr>
        <w:t>а</w:t>
      </w:r>
      <w:r w:rsidRPr="007B518E">
        <w:rPr>
          <w:color w:val="000000"/>
          <w:sz w:val="24"/>
          <w:szCs w:val="24"/>
        </w:rPr>
        <w:t>циональной организации двигательного режима обучающихся, нормального физического ра</w:t>
      </w:r>
      <w:r w:rsidRPr="007B518E">
        <w:rPr>
          <w:color w:val="000000"/>
          <w:sz w:val="24"/>
          <w:szCs w:val="24"/>
        </w:rPr>
        <w:t>з</w:t>
      </w:r>
      <w:r w:rsidRPr="007B518E">
        <w:rPr>
          <w:color w:val="000000"/>
          <w:sz w:val="24"/>
          <w:szCs w:val="24"/>
        </w:rPr>
        <w:lastRenderedPageBreak/>
        <w:t xml:space="preserve">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здоровья. </w:t>
      </w:r>
    </w:p>
    <w:p w:rsidR="008D0875" w:rsidRPr="007B518E" w:rsidRDefault="008D0875" w:rsidP="008D0875">
      <w:pPr>
        <w:pStyle w:val="a8"/>
        <w:shd w:val="clear" w:color="auto" w:fill="FFFFFF"/>
        <w:tabs>
          <w:tab w:val="left" w:pos="0"/>
        </w:tabs>
        <w:spacing w:line="276" w:lineRule="auto"/>
        <w:ind w:left="0" w:firstLine="567"/>
        <w:jc w:val="both"/>
        <w:rPr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В школе работает оснащенный спортивный зал, имеется спортивная площадка, оборуд</w:t>
      </w:r>
      <w:r w:rsidRPr="007B518E">
        <w:rPr>
          <w:color w:val="000000"/>
          <w:sz w:val="24"/>
          <w:szCs w:val="24"/>
        </w:rPr>
        <w:t>о</w:t>
      </w:r>
      <w:r w:rsidRPr="007B518E">
        <w:rPr>
          <w:color w:val="000000"/>
          <w:sz w:val="24"/>
          <w:szCs w:val="24"/>
        </w:rPr>
        <w:t>ванные необходимым игровым и спортивным оборудованием и инвентарём. Занятия в каждом классе по 3 учебных часа в неделю. Эффективное функционирование созданной здоровьсбер</w:t>
      </w:r>
      <w:r w:rsidRPr="007B518E">
        <w:rPr>
          <w:color w:val="000000"/>
          <w:sz w:val="24"/>
          <w:szCs w:val="24"/>
        </w:rPr>
        <w:t>е</w:t>
      </w:r>
      <w:r w:rsidRPr="007B518E">
        <w:rPr>
          <w:color w:val="000000"/>
          <w:sz w:val="24"/>
          <w:szCs w:val="24"/>
        </w:rPr>
        <w:t>гающей инфраструктуры в школе поддерживает квалифицированный состав учителей физич</w:t>
      </w:r>
      <w:r w:rsidRPr="007B518E">
        <w:rPr>
          <w:color w:val="000000"/>
          <w:sz w:val="24"/>
          <w:szCs w:val="24"/>
        </w:rPr>
        <w:t>е</w:t>
      </w:r>
      <w:r w:rsidRPr="007B518E">
        <w:rPr>
          <w:color w:val="000000"/>
          <w:sz w:val="24"/>
          <w:szCs w:val="24"/>
        </w:rPr>
        <w:t>ской культуры.</w:t>
      </w:r>
    </w:p>
    <w:p w:rsidR="008D0875" w:rsidRPr="007B518E" w:rsidRDefault="008D0875" w:rsidP="008D0875">
      <w:pPr>
        <w:pStyle w:val="a8"/>
        <w:shd w:val="clear" w:color="auto" w:fill="FFFFFF"/>
        <w:tabs>
          <w:tab w:val="left" w:pos="0"/>
        </w:tabs>
        <w:spacing w:line="276" w:lineRule="auto"/>
        <w:ind w:left="0" w:firstLine="567"/>
        <w:jc w:val="both"/>
        <w:rPr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Физкультурно-оздоровительной работы в школе включает в себя:</w:t>
      </w:r>
    </w:p>
    <w:p w:rsidR="00F73E0A" w:rsidRPr="007B518E" w:rsidRDefault="00F73E0A" w:rsidP="009C6304">
      <w:pPr>
        <w:numPr>
          <w:ilvl w:val="0"/>
          <w:numId w:val="312"/>
        </w:numPr>
        <w:shd w:val="clear" w:color="auto" w:fill="FFFFFF"/>
        <w:spacing w:line="276" w:lineRule="auto"/>
        <w:jc w:val="both"/>
        <w:rPr>
          <w:rFonts w:ascii="Verdana" w:hAnsi="Verdana"/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полноценн</w:t>
      </w:r>
      <w:r w:rsidR="008D0875" w:rsidRPr="007B518E">
        <w:rPr>
          <w:color w:val="000000"/>
          <w:sz w:val="24"/>
          <w:szCs w:val="24"/>
        </w:rPr>
        <w:t>ую</w:t>
      </w:r>
      <w:r w:rsidRPr="007B518E">
        <w:rPr>
          <w:color w:val="000000"/>
          <w:sz w:val="24"/>
          <w:szCs w:val="24"/>
        </w:rPr>
        <w:t xml:space="preserve"> и эффективн</w:t>
      </w:r>
      <w:r w:rsidR="008D0875" w:rsidRPr="007B518E">
        <w:rPr>
          <w:color w:val="000000"/>
          <w:sz w:val="24"/>
          <w:szCs w:val="24"/>
        </w:rPr>
        <w:t>ую</w:t>
      </w:r>
      <w:r w:rsidRPr="007B518E">
        <w:rPr>
          <w:color w:val="000000"/>
          <w:sz w:val="24"/>
          <w:szCs w:val="24"/>
        </w:rPr>
        <w:t xml:space="preserve"> работ</w:t>
      </w:r>
      <w:r w:rsidR="008D0875" w:rsidRPr="007B518E">
        <w:rPr>
          <w:color w:val="000000"/>
          <w:sz w:val="24"/>
          <w:szCs w:val="24"/>
        </w:rPr>
        <w:t>у</w:t>
      </w:r>
      <w:r w:rsidRPr="007B518E">
        <w:rPr>
          <w:color w:val="000000"/>
          <w:sz w:val="24"/>
          <w:szCs w:val="24"/>
        </w:rPr>
        <w:t xml:space="preserve"> с обучающимися всех групп здоровья (на уроках физкультуры, в секциях и т. п.);</w:t>
      </w:r>
    </w:p>
    <w:p w:rsidR="00F73E0A" w:rsidRPr="007B518E" w:rsidRDefault="00F73E0A" w:rsidP="009C6304">
      <w:pPr>
        <w:numPr>
          <w:ilvl w:val="0"/>
          <w:numId w:val="312"/>
        </w:numPr>
        <w:shd w:val="clear" w:color="auto" w:fill="FFFFFF"/>
        <w:spacing w:line="276" w:lineRule="auto"/>
        <w:jc w:val="both"/>
        <w:rPr>
          <w:rFonts w:ascii="Verdana" w:hAnsi="Verdana"/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рациональную и соответствующую организацию уроков физической культуры и занятий активно-двигательного характера на ступени начального общего образования;</w:t>
      </w:r>
    </w:p>
    <w:p w:rsidR="00F73E0A" w:rsidRPr="007B518E" w:rsidRDefault="00F73E0A" w:rsidP="009C6304">
      <w:pPr>
        <w:numPr>
          <w:ilvl w:val="0"/>
          <w:numId w:val="312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Verdana" w:hAnsi="Verdana"/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организаци</w:t>
      </w:r>
      <w:r w:rsidR="008D0875" w:rsidRPr="007B518E">
        <w:rPr>
          <w:color w:val="000000"/>
          <w:sz w:val="24"/>
          <w:szCs w:val="24"/>
        </w:rPr>
        <w:t>ю</w:t>
      </w:r>
      <w:r w:rsidRPr="007B518E">
        <w:rPr>
          <w:color w:val="000000"/>
          <w:sz w:val="24"/>
          <w:szCs w:val="24"/>
        </w:rPr>
        <w:t xml:space="preserve"> </w:t>
      </w:r>
      <w:r w:rsidR="008D0875" w:rsidRPr="007B518E">
        <w:rPr>
          <w:color w:val="000000"/>
          <w:sz w:val="24"/>
          <w:szCs w:val="24"/>
        </w:rPr>
        <w:t>динамических</w:t>
      </w:r>
      <w:r w:rsidR="000B4835">
        <w:rPr>
          <w:color w:val="000000"/>
          <w:sz w:val="24"/>
          <w:szCs w:val="24"/>
        </w:rPr>
        <w:t xml:space="preserve"> пауз</w:t>
      </w:r>
      <w:r w:rsidRPr="007B518E">
        <w:rPr>
          <w:color w:val="000000"/>
          <w:sz w:val="24"/>
          <w:szCs w:val="24"/>
        </w:rPr>
        <w:t>;</w:t>
      </w:r>
    </w:p>
    <w:p w:rsidR="00F73E0A" w:rsidRPr="007B518E" w:rsidRDefault="00F73E0A" w:rsidP="009C6304">
      <w:pPr>
        <w:numPr>
          <w:ilvl w:val="0"/>
          <w:numId w:val="312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Verdana" w:hAnsi="Verdana"/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организацию физкультминуток на уроках, способствующих эмоциональной разгрузке и повышению двигательной активности;</w:t>
      </w:r>
    </w:p>
    <w:p w:rsidR="00F73E0A" w:rsidRPr="007B518E" w:rsidRDefault="00F73E0A" w:rsidP="009C6304">
      <w:pPr>
        <w:numPr>
          <w:ilvl w:val="0"/>
          <w:numId w:val="312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Verdana" w:hAnsi="Verdana"/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организацию работы спортивных секций и создание условий для их эффективного фун</w:t>
      </w:r>
      <w:r w:rsidRPr="007B518E">
        <w:rPr>
          <w:color w:val="000000"/>
          <w:sz w:val="24"/>
          <w:szCs w:val="24"/>
        </w:rPr>
        <w:t>к</w:t>
      </w:r>
      <w:r w:rsidRPr="007B518E">
        <w:rPr>
          <w:color w:val="000000"/>
          <w:sz w:val="24"/>
          <w:szCs w:val="24"/>
        </w:rPr>
        <w:t>ционирования;</w:t>
      </w:r>
    </w:p>
    <w:p w:rsidR="00F73E0A" w:rsidRPr="007B518E" w:rsidRDefault="00F73E0A" w:rsidP="009C6304">
      <w:pPr>
        <w:numPr>
          <w:ilvl w:val="0"/>
          <w:numId w:val="312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Verdana" w:hAnsi="Verdana"/>
          <w:color w:val="000000"/>
          <w:sz w:val="24"/>
          <w:szCs w:val="24"/>
        </w:rPr>
      </w:pPr>
      <w:r w:rsidRPr="007B518E">
        <w:rPr>
          <w:color w:val="000000"/>
          <w:sz w:val="24"/>
          <w:szCs w:val="24"/>
        </w:rPr>
        <w:t>регулярное проведение спортивно-оздоровительных мероприятий (дней здоровья, с</w:t>
      </w:r>
      <w:r w:rsidRPr="007B518E">
        <w:rPr>
          <w:color w:val="000000"/>
          <w:sz w:val="24"/>
          <w:szCs w:val="24"/>
        </w:rPr>
        <w:t>о</w:t>
      </w:r>
      <w:r w:rsidRPr="007B518E">
        <w:rPr>
          <w:color w:val="000000"/>
          <w:sz w:val="24"/>
          <w:szCs w:val="24"/>
        </w:rPr>
        <w:t>ревнований, олимпиад, походов и т. п.).</w:t>
      </w:r>
    </w:p>
    <w:p w:rsidR="000E7FAD" w:rsidRPr="007B518E" w:rsidRDefault="008D0875" w:rsidP="008D0875">
      <w:pPr>
        <w:spacing w:line="276" w:lineRule="auto"/>
        <w:jc w:val="center"/>
        <w:rPr>
          <w:b/>
          <w:bCs/>
          <w:sz w:val="24"/>
          <w:szCs w:val="24"/>
        </w:rPr>
      </w:pPr>
      <w:r w:rsidRPr="007B518E">
        <w:rPr>
          <w:b/>
          <w:bCs/>
          <w:sz w:val="24"/>
          <w:szCs w:val="24"/>
        </w:rPr>
        <w:t>С</w:t>
      </w:r>
      <w:r w:rsidR="002B3A83">
        <w:rPr>
          <w:b/>
          <w:bCs/>
          <w:sz w:val="24"/>
          <w:szCs w:val="24"/>
        </w:rPr>
        <w:t xml:space="preserve">портивные секции, кружки </w:t>
      </w:r>
      <w:r w:rsidR="00B44BDB">
        <w:rPr>
          <w:b/>
          <w:bCs/>
          <w:sz w:val="24"/>
          <w:szCs w:val="24"/>
        </w:rPr>
        <w:t>МЮОУ СОШ № 20</w:t>
      </w:r>
    </w:p>
    <w:tbl>
      <w:tblPr>
        <w:tblStyle w:val="afb"/>
        <w:tblW w:w="8505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101"/>
        <w:gridCol w:w="3860"/>
        <w:gridCol w:w="709"/>
        <w:gridCol w:w="709"/>
        <w:gridCol w:w="709"/>
        <w:gridCol w:w="708"/>
        <w:gridCol w:w="709"/>
      </w:tblGrid>
      <w:tr w:rsidR="00512908" w:rsidRPr="007B518E" w:rsidTr="002B3A83">
        <w:tc>
          <w:tcPr>
            <w:tcW w:w="1101" w:type="dxa"/>
            <w:vMerge w:val="restart"/>
            <w:shd w:val="clear" w:color="auto" w:fill="D9D9D9" w:themeFill="background1" w:themeFillShade="D9"/>
          </w:tcPr>
          <w:p w:rsidR="00512908" w:rsidRPr="007B518E" w:rsidRDefault="00512908" w:rsidP="000D6428">
            <w:pPr>
              <w:spacing w:line="276" w:lineRule="auto"/>
              <w:jc w:val="both"/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860" w:type="dxa"/>
            <w:vMerge w:val="restart"/>
            <w:shd w:val="clear" w:color="auto" w:fill="D9D9D9" w:themeFill="background1" w:themeFillShade="D9"/>
          </w:tcPr>
          <w:p w:rsidR="00512908" w:rsidRPr="007B518E" w:rsidRDefault="00512908" w:rsidP="00512908">
            <w:pPr>
              <w:spacing w:line="276" w:lineRule="auto"/>
              <w:jc w:val="center"/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  <w:t>секция</w:t>
            </w:r>
          </w:p>
        </w:tc>
        <w:tc>
          <w:tcPr>
            <w:tcW w:w="3544" w:type="dxa"/>
            <w:gridSpan w:val="5"/>
            <w:shd w:val="clear" w:color="auto" w:fill="D9D9D9" w:themeFill="background1" w:themeFillShade="D9"/>
          </w:tcPr>
          <w:p w:rsidR="00512908" w:rsidRPr="007B518E" w:rsidRDefault="00512908" w:rsidP="00512908">
            <w:pPr>
              <w:spacing w:line="276" w:lineRule="auto"/>
              <w:jc w:val="center"/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  <w:t>классы</w:t>
            </w:r>
          </w:p>
        </w:tc>
      </w:tr>
      <w:tr w:rsidR="00512908" w:rsidRPr="007B518E" w:rsidTr="00B44BDB">
        <w:tc>
          <w:tcPr>
            <w:tcW w:w="1101" w:type="dxa"/>
            <w:vMerge/>
            <w:shd w:val="clear" w:color="auto" w:fill="D9D9D9" w:themeFill="background1" w:themeFillShade="D9"/>
          </w:tcPr>
          <w:p w:rsidR="00512908" w:rsidRPr="007B518E" w:rsidRDefault="00512908" w:rsidP="000D6428">
            <w:pPr>
              <w:spacing w:line="276" w:lineRule="auto"/>
              <w:jc w:val="both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3860" w:type="dxa"/>
            <w:vMerge/>
            <w:shd w:val="clear" w:color="auto" w:fill="D9D9D9" w:themeFill="background1" w:themeFillShade="D9"/>
          </w:tcPr>
          <w:p w:rsidR="00512908" w:rsidRPr="007B518E" w:rsidRDefault="00512908" w:rsidP="000D6428">
            <w:pPr>
              <w:spacing w:line="276" w:lineRule="auto"/>
              <w:jc w:val="both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512908" w:rsidRPr="007B518E" w:rsidRDefault="00512908" w:rsidP="00512908">
            <w:pPr>
              <w:spacing w:line="276" w:lineRule="auto"/>
              <w:jc w:val="center"/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2908" w:rsidRPr="007B518E" w:rsidRDefault="00512908" w:rsidP="00512908">
            <w:pPr>
              <w:spacing w:line="276" w:lineRule="auto"/>
              <w:jc w:val="center"/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512908" w:rsidRPr="007B518E" w:rsidRDefault="00512908" w:rsidP="00512908">
            <w:pPr>
              <w:spacing w:line="276" w:lineRule="auto"/>
              <w:jc w:val="center"/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12908" w:rsidRPr="007B518E" w:rsidRDefault="00512908" w:rsidP="00512908">
            <w:pPr>
              <w:spacing w:line="276" w:lineRule="auto"/>
              <w:jc w:val="center"/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512908" w:rsidRPr="007B518E" w:rsidRDefault="00512908" w:rsidP="00512908">
            <w:pPr>
              <w:spacing w:line="276" w:lineRule="auto"/>
              <w:jc w:val="center"/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  <w:t>9</w:t>
            </w:r>
          </w:p>
        </w:tc>
      </w:tr>
      <w:tr w:rsidR="00B44BDB" w:rsidRPr="007B518E" w:rsidTr="00B44BDB">
        <w:tc>
          <w:tcPr>
            <w:tcW w:w="1101" w:type="dxa"/>
            <w:shd w:val="clear" w:color="auto" w:fill="D9D9D9" w:themeFill="background1" w:themeFillShade="D9"/>
          </w:tcPr>
          <w:p w:rsidR="00B44BDB" w:rsidRPr="007B518E" w:rsidRDefault="00B44BDB" w:rsidP="00512908">
            <w:pPr>
              <w:spacing w:line="276" w:lineRule="auto"/>
              <w:jc w:val="center"/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60" w:type="dxa"/>
          </w:tcPr>
          <w:p w:rsidR="00B44BDB" w:rsidRPr="007B518E" w:rsidRDefault="00B44BDB" w:rsidP="00C75DB1">
            <w:pPr>
              <w:spacing w:line="276" w:lineRule="auto"/>
              <w:jc w:val="both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 xml:space="preserve">Волейбол </w:t>
            </w:r>
            <w:r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(девушки)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</w:tr>
      <w:tr w:rsidR="00B44BDB" w:rsidRPr="007B518E" w:rsidTr="00B44BDB">
        <w:tc>
          <w:tcPr>
            <w:tcW w:w="1101" w:type="dxa"/>
            <w:shd w:val="clear" w:color="auto" w:fill="D9D9D9" w:themeFill="background1" w:themeFillShade="D9"/>
          </w:tcPr>
          <w:p w:rsidR="00B44BDB" w:rsidRPr="007B518E" w:rsidRDefault="00B44BDB" w:rsidP="00512908">
            <w:pPr>
              <w:spacing w:line="276" w:lineRule="auto"/>
              <w:jc w:val="center"/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60" w:type="dxa"/>
          </w:tcPr>
          <w:p w:rsidR="00B44BDB" w:rsidRPr="007B518E" w:rsidRDefault="00B44BDB" w:rsidP="00C75DB1">
            <w:pPr>
              <w:spacing w:line="276" w:lineRule="auto"/>
              <w:jc w:val="both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Баскетбол</w:t>
            </w:r>
            <w:r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 xml:space="preserve"> (юноши и девушки)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</w:tr>
      <w:tr w:rsidR="00B44BDB" w:rsidRPr="007B518E" w:rsidTr="00B44BDB">
        <w:tc>
          <w:tcPr>
            <w:tcW w:w="1101" w:type="dxa"/>
            <w:shd w:val="clear" w:color="auto" w:fill="D9D9D9" w:themeFill="background1" w:themeFillShade="D9"/>
          </w:tcPr>
          <w:p w:rsidR="00B44BDB" w:rsidRPr="007B518E" w:rsidRDefault="00B44BDB" w:rsidP="00512908">
            <w:pPr>
              <w:spacing w:line="276" w:lineRule="auto"/>
              <w:jc w:val="center"/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D0D0D" w:themeColor="text1" w:themeTint="F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860" w:type="dxa"/>
          </w:tcPr>
          <w:p w:rsidR="00B44BDB" w:rsidRPr="007B518E" w:rsidRDefault="00B44BDB" w:rsidP="002B3A83">
            <w:pPr>
              <w:spacing w:line="276" w:lineRule="auto"/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Мини-футбол</w:t>
            </w:r>
            <w:r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 xml:space="preserve"> (юноши и девушки)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8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709" w:type="dxa"/>
            <w:shd w:val="clear" w:color="auto" w:fill="auto"/>
          </w:tcPr>
          <w:p w:rsidR="00B44BDB" w:rsidRDefault="00B44BDB" w:rsidP="00B44BDB">
            <w:pPr>
              <w:jc w:val="center"/>
            </w:pPr>
            <w:r w:rsidRPr="00471FA6">
              <w:rPr>
                <w:rFonts w:eastAsiaTheme="minorHAnsi"/>
                <w:color w:val="0D0D0D" w:themeColor="text1" w:themeTint="F2"/>
                <w:sz w:val="24"/>
                <w:szCs w:val="24"/>
                <w:lang w:eastAsia="en-US"/>
              </w:rPr>
              <w:t>+</w:t>
            </w:r>
          </w:p>
        </w:tc>
      </w:tr>
    </w:tbl>
    <w:p w:rsidR="000D6428" w:rsidRDefault="000D6428" w:rsidP="00007D0E">
      <w:pPr>
        <w:spacing w:line="276" w:lineRule="auto"/>
        <w:ind w:firstLine="567"/>
        <w:jc w:val="right"/>
        <w:rPr>
          <w:rFonts w:eastAsiaTheme="minorHAnsi"/>
          <w:color w:val="0D0D0D" w:themeColor="text1" w:themeTint="F2"/>
          <w:szCs w:val="28"/>
          <w:lang w:eastAsia="en-US"/>
        </w:rPr>
      </w:pPr>
    </w:p>
    <w:p w:rsidR="00007D0E" w:rsidRPr="007B518E" w:rsidRDefault="003F073E" w:rsidP="00007D0E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b/>
          <w:i/>
          <w:color w:val="000000"/>
          <w:sz w:val="24"/>
          <w:szCs w:val="24"/>
          <w:lang w:eastAsia="en-US"/>
        </w:rPr>
        <w:t>7</w:t>
      </w:r>
      <w:r w:rsidR="00007D0E" w:rsidRPr="007B518E">
        <w:rPr>
          <w:rFonts w:eastAsiaTheme="minorHAnsi"/>
          <w:b/>
          <w:i/>
          <w:color w:val="000000"/>
          <w:sz w:val="24"/>
          <w:szCs w:val="24"/>
          <w:lang w:eastAsia="en-US"/>
        </w:rPr>
        <w:t>. Просветительская работа с родителями</w:t>
      </w:r>
      <w:r w:rsidR="00007D0E" w:rsidRPr="007B518E">
        <w:rPr>
          <w:rFonts w:eastAsiaTheme="minorHAnsi"/>
          <w:color w:val="000000"/>
          <w:sz w:val="24"/>
          <w:szCs w:val="24"/>
          <w:lang w:eastAsia="en-US"/>
        </w:rPr>
        <w:t xml:space="preserve"> (законными представителями) в МБОУ СОШ № 20 включает: </w:t>
      </w:r>
    </w:p>
    <w:p w:rsidR="00007D0E" w:rsidRPr="00827985" w:rsidRDefault="00007D0E" w:rsidP="009C6304">
      <w:pPr>
        <w:pStyle w:val="a8"/>
        <w:numPr>
          <w:ilvl w:val="0"/>
          <w:numId w:val="313"/>
        </w:numPr>
        <w:autoSpaceDE w:val="0"/>
        <w:autoSpaceDN w:val="0"/>
        <w:adjustRightInd w:val="0"/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27985">
        <w:rPr>
          <w:rFonts w:eastAsiaTheme="minorHAnsi"/>
          <w:color w:val="000000"/>
          <w:sz w:val="24"/>
          <w:szCs w:val="24"/>
          <w:lang w:eastAsia="en-US"/>
        </w:rPr>
        <w:t xml:space="preserve">лекции, семинары, консультации, по различным вопросам роста и развития ребёнка, его здоровья, факторов, положительно и отрицательно влияющих на здоровье детей, и т. п., экологическое просвещение родителей; </w:t>
      </w:r>
    </w:p>
    <w:p w:rsidR="00007D0E" w:rsidRPr="00827985" w:rsidRDefault="00007D0E" w:rsidP="009C6304">
      <w:pPr>
        <w:pStyle w:val="a8"/>
        <w:numPr>
          <w:ilvl w:val="0"/>
          <w:numId w:val="313"/>
        </w:numPr>
        <w:spacing w:line="276" w:lineRule="auto"/>
        <w:ind w:left="851" w:hanging="425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27985">
        <w:rPr>
          <w:rFonts w:eastAsiaTheme="minorHAnsi"/>
          <w:color w:val="000000"/>
          <w:sz w:val="24"/>
          <w:szCs w:val="24"/>
          <w:lang w:eastAsia="en-US"/>
        </w:rPr>
        <w:t>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</w:t>
      </w:r>
      <w:r w:rsidRPr="00827985">
        <w:rPr>
          <w:rFonts w:eastAsiaTheme="minorHAnsi"/>
          <w:color w:val="000000"/>
          <w:sz w:val="24"/>
          <w:szCs w:val="24"/>
          <w:lang w:eastAsia="en-US"/>
        </w:rPr>
        <w:t>д</w:t>
      </w:r>
      <w:r w:rsidRPr="00827985">
        <w:rPr>
          <w:rFonts w:eastAsiaTheme="minorHAnsi"/>
          <w:color w:val="000000"/>
          <w:sz w:val="24"/>
          <w:szCs w:val="24"/>
          <w:lang w:eastAsia="en-US"/>
        </w:rPr>
        <w:t>ных привычек и т. п.</w:t>
      </w:r>
    </w:p>
    <w:p w:rsidR="0001543B" w:rsidRDefault="0001543B" w:rsidP="00007D0E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330B46" w:rsidRPr="00330B46" w:rsidRDefault="00330B46" w:rsidP="00A14283">
      <w:pPr>
        <w:pStyle w:val="3"/>
        <w:spacing w:before="0" w:line="276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9" w:name="_Toc410654062"/>
      <w:bookmarkStart w:id="200" w:name="_Toc409691727"/>
      <w:bookmarkStart w:id="201" w:name="_Toc414553269"/>
      <w:r w:rsidRPr="00330B46">
        <w:rPr>
          <w:rFonts w:ascii="Times New Roman" w:hAnsi="Times New Roman" w:cs="Times New Roman"/>
          <w:color w:val="auto"/>
          <w:sz w:val="24"/>
          <w:szCs w:val="24"/>
        </w:rPr>
        <w:t>2.3.9. Система поощрения социальной успешности и проявлений активной</w:t>
      </w:r>
      <w:bookmarkStart w:id="202" w:name="_Toc410654063"/>
      <w:bookmarkEnd w:id="199"/>
      <w:r w:rsidRPr="00330B46">
        <w:rPr>
          <w:rFonts w:ascii="Times New Roman" w:hAnsi="Times New Roman" w:cs="Times New Roman"/>
          <w:color w:val="auto"/>
          <w:sz w:val="24"/>
          <w:szCs w:val="24"/>
        </w:rPr>
        <w:t xml:space="preserve"> жизне</w:t>
      </w:r>
      <w:r w:rsidRPr="00330B46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330B46">
        <w:rPr>
          <w:rFonts w:ascii="Times New Roman" w:hAnsi="Times New Roman" w:cs="Times New Roman"/>
          <w:color w:val="auto"/>
          <w:sz w:val="24"/>
          <w:szCs w:val="24"/>
        </w:rPr>
        <w:t>ной позиции обучающихся</w:t>
      </w:r>
      <w:bookmarkEnd w:id="200"/>
      <w:bookmarkEnd w:id="201"/>
      <w:bookmarkEnd w:id="202"/>
    </w:p>
    <w:p w:rsidR="00A14283" w:rsidRPr="00A14283" w:rsidRDefault="00A14283" w:rsidP="00A14283">
      <w:pPr>
        <w:spacing w:before="120"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14283">
        <w:rPr>
          <w:rFonts w:eastAsia="Calibri"/>
          <w:sz w:val="24"/>
          <w:szCs w:val="24"/>
          <w:lang w:eastAsia="en-US"/>
        </w:rPr>
        <w:t>Система поощрения социальной успешности и проявлений активной жизненной позиции обучающихся призвана реализовывать стратегическую задачу (формирование у школьников активной жизненной позиции) и тактическую задачу (обеспечить вовлечение и активное уч</w:t>
      </w:r>
      <w:r w:rsidRPr="00A14283">
        <w:rPr>
          <w:rFonts w:eastAsia="Calibri"/>
          <w:sz w:val="24"/>
          <w:szCs w:val="24"/>
          <w:lang w:eastAsia="en-US"/>
        </w:rPr>
        <w:t>а</w:t>
      </w:r>
      <w:r w:rsidRPr="00A14283">
        <w:rPr>
          <w:rFonts w:eastAsia="Calibri"/>
          <w:sz w:val="24"/>
          <w:szCs w:val="24"/>
          <w:lang w:eastAsia="en-US"/>
        </w:rPr>
        <w:t>стие обучающегося в совместной</w:t>
      </w:r>
      <w:r w:rsidR="0086597E">
        <w:rPr>
          <w:rFonts w:eastAsia="Calibri"/>
          <w:sz w:val="24"/>
          <w:szCs w:val="24"/>
          <w:lang w:eastAsia="en-US"/>
        </w:rPr>
        <w:t xml:space="preserve"> </w:t>
      </w:r>
      <w:r w:rsidRPr="00A14283">
        <w:rPr>
          <w:rFonts w:eastAsia="Calibri"/>
          <w:sz w:val="24"/>
          <w:szCs w:val="24"/>
          <w:lang w:eastAsia="en-US"/>
        </w:rPr>
        <w:t xml:space="preserve">деятельности, организуемой в воспитательных целях). </w:t>
      </w:r>
    </w:p>
    <w:p w:rsidR="00A14283" w:rsidRPr="00A14283" w:rsidRDefault="00A14283" w:rsidP="00A14283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14283">
        <w:rPr>
          <w:rFonts w:eastAsia="Calibri"/>
          <w:sz w:val="24"/>
          <w:szCs w:val="24"/>
          <w:lang w:eastAsia="en-US"/>
        </w:rPr>
        <w:t>Система поощрения социальной успешности и проявлений активной</w:t>
      </w:r>
      <w:r w:rsidR="0086597E">
        <w:rPr>
          <w:rFonts w:eastAsia="Calibri"/>
          <w:sz w:val="24"/>
          <w:szCs w:val="24"/>
          <w:lang w:eastAsia="en-US"/>
        </w:rPr>
        <w:t xml:space="preserve"> </w:t>
      </w:r>
      <w:r w:rsidRPr="00A14283">
        <w:rPr>
          <w:rFonts w:eastAsia="Calibri"/>
          <w:sz w:val="24"/>
          <w:szCs w:val="24"/>
          <w:lang w:eastAsia="en-US"/>
        </w:rPr>
        <w:t xml:space="preserve">жизненной позиции обучающихся в общеобразовательной школе строится на следующих принципах: </w:t>
      </w:r>
    </w:p>
    <w:p w:rsidR="00A14283" w:rsidRPr="00A14283" w:rsidRDefault="00A14283" w:rsidP="009C6304">
      <w:pPr>
        <w:numPr>
          <w:ilvl w:val="0"/>
          <w:numId w:val="41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A14283">
        <w:rPr>
          <w:rFonts w:eastAsia="Calibri"/>
          <w:sz w:val="24"/>
          <w:szCs w:val="24"/>
        </w:rPr>
        <w:lastRenderedPageBreak/>
        <w:t>публичность поощрения (информирование всех обучающихся о награждении, пров</w:t>
      </w:r>
      <w:r w:rsidRPr="00A14283">
        <w:rPr>
          <w:rFonts w:eastAsia="Calibri"/>
          <w:sz w:val="24"/>
          <w:szCs w:val="24"/>
        </w:rPr>
        <w:t>е</w:t>
      </w:r>
      <w:r w:rsidRPr="00A14283">
        <w:rPr>
          <w:rFonts w:eastAsia="Calibri"/>
          <w:sz w:val="24"/>
          <w:szCs w:val="24"/>
        </w:rPr>
        <w:t xml:space="preserve">дение процедуры награждения в присутствии значительного числа школьников); </w:t>
      </w:r>
    </w:p>
    <w:p w:rsidR="00A14283" w:rsidRPr="00A14283" w:rsidRDefault="00A14283" w:rsidP="009C6304">
      <w:pPr>
        <w:numPr>
          <w:ilvl w:val="0"/>
          <w:numId w:val="41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A14283">
        <w:rPr>
          <w:rFonts w:eastAsia="Calibri"/>
          <w:sz w:val="24"/>
          <w:szCs w:val="24"/>
        </w:rPr>
        <w:t>соответствие артефактов и процедур награждения укладу жизни школы, специфич</w:t>
      </w:r>
      <w:r w:rsidRPr="00A14283">
        <w:rPr>
          <w:rFonts w:eastAsia="Calibri"/>
          <w:sz w:val="24"/>
          <w:szCs w:val="24"/>
        </w:rPr>
        <w:t>е</w:t>
      </w:r>
      <w:r w:rsidRPr="00A14283">
        <w:rPr>
          <w:rFonts w:eastAsia="Calibri"/>
          <w:sz w:val="24"/>
          <w:szCs w:val="24"/>
        </w:rPr>
        <w:t xml:space="preserve">ской символике, выработанной и существующей в сообществе в виде традиции; </w:t>
      </w:r>
    </w:p>
    <w:p w:rsidR="00A14283" w:rsidRPr="00A14283" w:rsidRDefault="00A14283" w:rsidP="009C6304">
      <w:pPr>
        <w:numPr>
          <w:ilvl w:val="0"/>
          <w:numId w:val="41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A14283">
        <w:rPr>
          <w:rFonts w:eastAsia="Calibri"/>
          <w:sz w:val="24"/>
          <w:szCs w:val="24"/>
        </w:rPr>
        <w:t>прозрачность правил поощрения (наличие положения о награждениях, неукоснител</w:t>
      </w:r>
      <w:r w:rsidRPr="00A14283">
        <w:rPr>
          <w:rFonts w:eastAsia="Calibri"/>
          <w:sz w:val="24"/>
          <w:szCs w:val="24"/>
        </w:rPr>
        <w:t>ь</w:t>
      </w:r>
      <w:r w:rsidRPr="00A14283">
        <w:rPr>
          <w:rFonts w:eastAsia="Calibri"/>
          <w:sz w:val="24"/>
          <w:szCs w:val="24"/>
        </w:rPr>
        <w:t xml:space="preserve">ное следование порядку, зафиксированному в этом документе, соблюдение справедливости при выдвижении кандидатур); </w:t>
      </w:r>
    </w:p>
    <w:p w:rsidR="00A14283" w:rsidRPr="00A14283" w:rsidRDefault="00A14283" w:rsidP="009C6304">
      <w:pPr>
        <w:numPr>
          <w:ilvl w:val="0"/>
          <w:numId w:val="41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A14283">
        <w:rPr>
          <w:rFonts w:eastAsia="Calibri"/>
          <w:sz w:val="24"/>
          <w:szCs w:val="24"/>
        </w:rPr>
        <w:t>регулирование частоты награждений (недопущение избыточности в поощрениях – н</w:t>
      </w:r>
      <w:r w:rsidRPr="00A14283">
        <w:rPr>
          <w:rFonts w:eastAsia="Calibri"/>
          <w:sz w:val="24"/>
          <w:szCs w:val="24"/>
        </w:rPr>
        <w:t>е</w:t>
      </w:r>
      <w:r w:rsidRPr="00A14283">
        <w:rPr>
          <w:rFonts w:eastAsia="Calibri"/>
          <w:sz w:val="24"/>
          <w:szCs w:val="24"/>
        </w:rPr>
        <w:t xml:space="preserve">достаточно длительные периоды ожидания и чрезмерно большие группы поощряемых); </w:t>
      </w:r>
    </w:p>
    <w:p w:rsidR="00A14283" w:rsidRPr="00A14283" w:rsidRDefault="00A14283" w:rsidP="009C6304">
      <w:pPr>
        <w:numPr>
          <w:ilvl w:val="0"/>
          <w:numId w:val="41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A14283">
        <w:rPr>
          <w:rFonts w:eastAsia="Calibri"/>
          <w:sz w:val="24"/>
          <w:szCs w:val="24"/>
        </w:rPr>
        <w:t>сочетание индивидуального и коллективного поощрения (использование и индивид</w:t>
      </w:r>
      <w:r w:rsidRPr="00A14283">
        <w:rPr>
          <w:rFonts w:eastAsia="Calibri"/>
          <w:sz w:val="24"/>
          <w:szCs w:val="24"/>
        </w:rPr>
        <w:t>у</w:t>
      </w:r>
      <w:r w:rsidRPr="00A14283">
        <w:rPr>
          <w:rFonts w:eastAsia="Calibri"/>
          <w:sz w:val="24"/>
          <w:szCs w:val="24"/>
        </w:rPr>
        <w:t>альных наград, и коллективных дает возможность стимулировать активность групп обуча</w:t>
      </w:r>
      <w:r w:rsidRPr="00A14283">
        <w:rPr>
          <w:rFonts w:eastAsia="Calibri"/>
          <w:sz w:val="24"/>
          <w:szCs w:val="24"/>
        </w:rPr>
        <w:t>ю</w:t>
      </w:r>
      <w:r w:rsidRPr="00A14283">
        <w:rPr>
          <w:rFonts w:eastAsia="Calibri"/>
          <w:sz w:val="24"/>
          <w:szCs w:val="24"/>
        </w:rPr>
        <w:t>щихся, преодолевать межличностные противоречия между школьниками, получившими нагр</w:t>
      </w:r>
      <w:r w:rsidRPr="00A14283">
        <w:rPr>
          <w:rFonts w:eastAsia="Calibri"/>
          <w:sz w:val="24"/>
          <w:szCs w:val="24"/>
        </w:rPr>
        <w:t>а</w:t>
      </w:r>
      <w:r w:rsidRPr="00A14283">
        <w:rPr>
          <w:rFonts w:eastAsia="Calibri"/>
          <w:sz w:val="24"/>
          <w:szCs w:val="24"/>
        </w:rPr>
        <w:t xml:space="preserve">ду и не получившими ее); </w:t>
      </w:r>
    </w:p>
    <w:p w:rsidR="00A14283" w:rsidRPr="00A14283" w:rsidRDefault="00A14283" w:rsidP="009C6304">
      <w:pPr>
        <w:numPr>
          <w:ilvl w:val="0"/>
          <w:numId w:val="416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A14283">
        <w:rPr>
          <w:rFonts w:eastAsia="Calibri"/>
          <w:sz w:val="24"/>
          <w:szCs w:val="24"/>
        </w:rPr>
        <w:t>дифференцированность поощрений (наличие уровней и типов наград позволяет пр</w:t>
      </w:r>
      <w:r w:rsidRPr="00A14283">
        <w:rPr>
          <w:rFonts w:eastAsia="Calibri"/>
          <w:sz w:val="24"/>
          <w:szCs w:val="24"/>
        </w:rPr>
        <w:t>о</w:t>
      </w:r>
      <w:r w:rsidRPr="00A14283">
        <w:rPr>
          <w:rFonts w:eastAsia="Calibri"/>
          <w:sz w:val="24"/>
          <w:szCs w:val="24"/>
        </w:rPr>
        <w:t xml:space="preserve">длить стимулирующее действие системы поощрения). </w:t>
      </w:r>
    </w:p>
    <w:p w:rsidR="00A14283" w:rsidRPr="00A14283" w:rsidRDefault="00A14283" w:rsidP="00A14283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14283">
        <w:rPr>
          <w:rFonts w:eastAsia="Calibri"/>
          <w:sz w:val="24"/>
          <w:szCs w:val="24"/>
          <w:lang w:eastAsia="en-US"/>
        </w:rPr>
        <w:t>Формами поощрения социальной успешности и проявлений активной жизненной поз</w:t>
      </w:r>
      <w:r w:rsidRPr="00A14283">
        <w:rPr>
          <w:rFonts w:eastAsia="Calibri"/>
          <w:sz w:val="24"/>
          <w:szCs w:val="24"/>
          <w:lang w:eastAsia="en-US"/>
        </w:rPr>
        <w:t>и</w:t>
      </w:r>
      <w:r w:rsidRPr="00A14283">
        <w:rPr>
          <w:rFonts w:eastAsia="Calibri"/>
          <w:sz w:val="24"/>
          <w:szCs w:val="24"/>
          <w:lang w:eastAsia="en-US"/>
        </w:rPr>
        <w:t>ции обучающихся являются рейтинг, формирование портфолио, установление стипендий, спо</w:t>
      </w:r>
      <w:r w:rsidRPr="00A14283">
        <w:rPr>
          <w:rFonts w:eastAsia="Calibri"/>
          <w:sz w:val="24"/>
          <w:szCs w:val="24"/>
          <w:lang w:eastAsia="en-US"/>
        </w:rPr>
        <w:t>н</w:t>
      </w:r>
      <w:r w:rsidRPr="00A14283">
        <w:rPr>
          <w:rFonts w:eastAsia="Calibri"/>
          <w:sz w:val="24"/>
          <w:szCs w:val="24"/>
          <w:lang w:eastAsia="en-US"/>
        </w:rPr>
        <w:t>сорство и т. п.</w:t>
      </w:r>
    </w:p>
    <w:p w:rsidR="00A14283" w:rsidRPr="00A14283" w:rsidRDefault="00A14283" w:rsidP="00A14283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14283">
        <w:rPr>
          <w:rFonts w:eastAsia="Calibri"/>
          <w:sz w:val="24"/>
          <w:szCs w:val="24"/>
          <w:lang w:eastAsia="en-US"/>
        </w:rPr>
        <w:t>Рейтинг как способ организации поощрения социальной успешности и проявлений а</w:t>
      </w:r>
      <w:r w:rsidRPr="00A14283">
        <w:rPr>
          <w:rFonts w:eastAsia="Calibri"/>
          <w:sz w:val="24"/>
          <w:szCs w:val="24"/>
          <w:lang w:eastAsia="en-US"/>
        </w:rPr>
        <w:t>к</w:t>
      </w:r>
      <w:r w:rsidRPr="00A14283">
        <w:rPr>
          <w:rFonts w:eastAsia="Calibri"/>
          <w:sz w:val="24"/>
          <w:szCs w:val="24"/>
          <w:lang w:eastAsia="en-US"/>
        </w:rPr>
        <w:t>тивной жизненной позиции обучающихся представляет собой размещение обучающихся или групп в последовательности, определяемой их успешностью в чем-либо (достижениями). Ре</w:t>
      </w:r>
      <w:r w:rsidRPr="00A14283">
        <w:rPr>
          <w:rFonts w:eastAsia="Calibri"/>
          <w:sz w:val="24"/>
          <w:szCs w:val="24"/>
          <w:lang w:eastAsia="en-US"/>
        </w:rPr>
        <w:t>й</w:t>
      </w:r>
      <w:r w:rsidRPr="00A14283">
        <w:rPr>
          <w:rFonts w:eastAsia="Calibri"/>
          <w:sz w:val="24"/>
          <w:szCs w:val="24"/>
          <w:lang w:eastAsia="en-US"/>
        </w:rPr>
        <w:t>тинги оказывают ощутимое стимулирующее воздействие на поведение ученических коллект</w:t>
      </w:r>
      <w:r w:rsidRPr="00A14283">
        <w:rPr>
          <w:rFonts w:eastAsia="Calibri"/>
          <w:sz w:val="24"/>
          <w:szCs w:val="24"/>
          <w:lang w:eastAsia="en-US"/>
        </w:rPr>
        <w:t>и</w:t>
      </w:r>
      <w:r w:rsidRPr="00A14283">
        <w:rPr>
          <w:rFonts w:eastAsia="Calibri"/>
          <w:sz w:val="24"/>
          <w:szCs w:val="24"/>
          <w:lang w:eastAsia="en-US"/>
        </w:rPr>
        <w:t xml:space="preserve">вов и отдельных школьников. </w:t>
      </w:r>
    </w:p>
    <w:p w:rsidR="00A14283" w:rsidRPr="00A14283" w:rsidRDefault="00A14283" w:rsidP="00A14283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14283">
        <w:rPr>
          <w:rFonts w:eastAsia="Calibri"/>
          <w:sz w:val="24"/>
          <w:szCs w:val="24"/>
          <w:lang w:eastAsia="en-US"/>
        </w:rPr>
        <w:t>Формирование портфолио в качестве способа организации поощрения социальной успешности и проявлений активной жизненной позиции обучающихся – деятельность по соб</w:t>
      </w:r>
      <w:r w:rsidRPr="00A14283">
        <w:rPr>
          <w:rFonts w:eastAsia="Calibri"/>
          <w:sz w:val="24"/>
          <w:szCs w:val="24"/>
          <w:lang w:eastAsia="en-US"/>
        </w:rPr>
        <w:t>и</w:t>
      </w:r>
      <w:r w:rsidRPr="00A14283">
        <w:rPr>
          <w:rFonts w:eastAsia="Calibri"/>
          <w:sz w:val="24"/>
          <w:szCs w:val="24"/>
          <w:lang w:eastAsia="en-US"/>
        </w:rPr>
        <w:t>ранию (накоплению) артефактов, символизирующих достижения «хозяина» портфолио. Пор</w:t>
      </w:r>
      <w:r w:rsidRPr="00A14283">
        <w:rPr>
          <w:rFonts w:eastAsia="Calibri"/>
          <w:sz w:val="24"/>
          <w:szCs w:val="24"/>
          <w:lang w:eastAsia="en-US"/>
        </w:rPr>
        <w:t>т</w:t>
      </w:r>
      <w:r w:rsidRPr="00A14283">
        <w:rPr>
          <w:rFonts w:eastAsia="Calibri"/>
          <w:sz w:val="24"/>
          <w:szCs w:val="24"/>
          <w:lang w:eastAsia="en-US"/>
        </w:rPr>
        <w:t>фолио может включать исключительно артефакты признания (грамоты, поощрительные пис</w:t>
      </w:r>
      <w:r w:rsidRPr="00A14283">
        <w:rPr>
          <w:rFonts w:eastAsia="Calibri"/>
          <w:sz w:val="24"/>
          <w:szCs w:val="24"/>
          <w:lang w:eastAsia="en-US"/>
        </w:rPr>
        <w:t>ь</w:t>
      </w:r>
      <w:r w:rsidRPr="00A14283">
        <w:rPr>
          <w:rFonts w:eastAsia="Calibri"/>
          <w:sz w:val="24"/>
          <w:szCs w:val="24"/>
          <w:lang w:eastAsia="en-US"/>
        </w:rPr>
        <w:t>ма, фотографии призов и т. д.), может – исключительно артефакты деятельности (рефераты, д</w:t>
      </w:r>
      <w:r w:rsidRPr="00A14283">
        <w:rPr>
          <w:rFonts w:eastAsia="Calibri"/>
          <w:sz w:val="24"/>
          <w:szCs w:val="24"/>
          <w:lang w:eastAsia="en-US"/>
        </w:rPr>
        <w:t>о</w:t>
      </w:r>
      <w:r w:rsidRPr="00A14283">
        <w:rPr>
          <w:rFonts w:eastAsia="Calibri"/>
          <w:sz w:val="24"/>
          <w:szCs w:val="24"/>
          <w:lang w:eastAsia="en-US"/>
        </w:rPr>
        <w:t xml:space="preserve">клады, статьи, чертежи или фото изделий и т. д.), портфолио может иметь смешанный характер. </w:t>
      </w:r>
    </w:p>
    <w:p w:rsidR="00A14283" w:rsidRPr="00A14283" w:rsidRDefault="00A14283" w:rsidP="00A14283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14283">
        <w:rPr>
          <w:rFonts w:eastAsia="Calibri"/>
          <w:sz w:val="24"/>
          <w:szCs w:val="24"/>
          <w:lang w:eastAsia="en-US"/>
        </w:rPr>
        <w:t>Установление стипендий – современный способ поощрения социальной успешности и проявлений активной жизненной позиции обучающихся, когда за те или иные успехи устана</w:t>
      </w:r>
      <w:r w:rsidRPr="00A14283">
        <w:rPr>
          <w:rFonts w:eastAsia="Calibri"/>
          <w:sz w:val="24"/>
          <w:szCs w:val="24"/>
          <w:lang w:eastAsia="en-US"/>
        </w:rPr>
        <w:t>в</w:t>
      </w:r>
      <w:r w:rsidRPr="00A14283">
        <w:rPr>
          <w:rFonts w:eastAsia="Calibri"/>
          <w:sz w:val="24"/>
          <w:szCs w:val="24"/>
          <w:lang w:eastAsia="en-US"/>
        </w:rPr>
        <w:t>ливается регулярная денежная выплата (с оговоренными или неоговоренными условиями ра</w:t>
      </w:r>
      <w:r w:rsidRPr="00A14283">
        <w:rPr>
          <w:rFonts w:eastAsia="Calibri"/>
          <w:sz w:val="24"/>
          <w:szCs w:val="24"/>
          <w:lang w:eastAsia="en-US"/>
        </w:rPr>
        <w:t>с</w:t>
      </w:r>
      <w:r w:rsidRPr="00A14283">
        <w:rPr>
          <w:rFonts w:eastAsia="Calibri"/>
          <w:sz w:val="24"/>
          <w:szCs w:val="24"/>
          <w:lang w:eastAsia="en-US"/>
        </w:rPr>
        <w:t xml:space="preserve">ходования). </w:t>
      </w:r>
    </w:p>
    <w:p w:rsidR="00A14283" w:rsidRPr="00A14283" w:rsidRDefault="00A14283" w:rsidP="00A14283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14283">
        <w:rPr>
          <w:rFonts w:eastAsia="Calibri"/>
          <w:sz w:val="24"/>
          <w:szCs w:val="24"/>
          <w:lang w:eastAsia="en-US"/>
        </w:rPr>
        <w:t>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чем-либо. Спонсорство предполагает пу</w:t>
      </w:r>
      <w:r w:rsidRPr="00A14283">
        <w:rPr>
          <w:rFonts w:eastAsia="Calibri"/>
          <w:sz w:val="24"/>
          <w:szCs w:val="24"/>
          <w:lang w:eastAsia="en-US"/>
        </w:rPr>
        <w:t>б</w:t>
      </w:r>
      <w:r w:rsidRPr="00A14283">
        <w:rPr>
          <w:rFonts w:eastAsia="Calibri"/>
          <w:sz w:val="24"/>
          <w:szCs w:val="24"/>
          <w:lang w:eastAsia="en-US"/>
        </w:rPr>
        <w:t xml:space="preserve">личную презентацию спонсора и его деятельности. </w:t>
      </w:r>
    </w:p>
    <w:p w:rsidR="00330B46" w:rsidRDefault="00330B46" w:rsidP="00A14283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330B46" w:rsidRDefault="00330B46" w:rsidP="00A14283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330B46" w:rsidRPr="007B518E" w:rsidRDefault="00330B46" w:rsidP="00007D0E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31509E" w:rsidRDefault="00A14283" w:rsidP="009C6304">
      <w:pPr>
        <w:pStyle w:val="3"/>
        <w:numPr>
          <w:ilvl w:val="2"/>
          <w:numId w:val="392"/>
        </w:numPr>
        <w:spacing w:before="0" w:line="276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A14283">
        <w:rPr>
          <w:rFonts w:ascii="Times New Roman" w:eastAsia="Times New Roman" w:hAnsi="Times New Roman" w:cs="Times New Roman"/>
          <w:color w:val="auto"/>
          <w:sz w:val="24"/>
          <w:szCs w:val="24"/>
        </w:rPr>
        <w:lastRenderedPageBreak/>
        <w:t>Критерии, показатели эффективности деятельности образовательной</w:t>
      </w:r>
      <w:bookmarkStart w:id="203" w:name="_Toc410654065"/>
      <w:r w:rsidRPr="00A1428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орг</w:t>
      </w:r>
      <w:r w:rsidRPr="00A14283">
        <w:rPr>
          <w:rFonts w:ascii="Times New Roman" w:eastAsia="Times New Roman" w:hAnsi="Times New Roman" w:cs="Times New Roman"/>
          <w:color w:val="auto"/>
          <w:sz w:val="24"/>
          <w:szCs w:val="24"/>
        </w:rPr>
        <w:t>а</w:t>
      </w:r>
      <w:r w:rsidRPr="00A1428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низации в части духовно-нравственного развития, </w:t>
      </w:r>
    </w:p>
    <w:p w:rsidR="00A14283" w:rsidRDefault="00A14283" w:rsidP="0031509E">
      <w:pPr>
        <w:pStyle w:val="3"/>
        <w:spacing w:before="0" w:line="276" w:lineRule="auto"/>
        <w:ind w:left="1429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A14283">
        <w:rPr>
          <w:rFonts w:ascii="Times New Roman" w:eastAsia="Times New Roman" w:hAnsi="Times New Roman" w:cs="Times New Roman"/>
          <w:color w:val="auto"/>
          <w:sz w:val="24"/>
          <w:szCs w:val="24"/>
        </w:rPr>
        <w:t>воспитания и</w:t>
      </w:r>
      <w:bookmarkStart w:id="204" w:name="_Toc410654066"/>
      <w:bookmarkEnd w:id="203"/>
      <w:r w:rsidRPr="00A1428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социализации обучающихся</w:t>
      </w:r>
      <w:bookmarkEnd w:id="204"/>
    </w:p>
    <w:p w:rsidR="0031509E" w:rsidRPr="0031509E" w:rsidRDefault="0031509E" w:rsidP="0031509E">
      <w:pPr>
        <w:spacing w:before="12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31509E">
        <w:rPr>
          <w:rFonts w:eastAsia="Calibri"/>
          <w:b/>
          <w:sz w:val="24"/>
          <w:szCs w:val="24"/>
          <w:lang w:eastAsia="en-US"/>
        </w:rPr>
        <w:t>Первый критерий</w:t>
      </w:r>
      <w:r w:rsidRPr="0031509E">
        <w:rPr>
          <w:rFonts w:eastAsia="Calibri"/>
          <w:sz w:val="24"/>
          <w:szCs w:val="24"/>
          <w:lang w:eastAsia="en-US"/>
        </w:rPr>
        <w:t xml:space="preserve"> – степень обеспечения в образовательной организации жизни и зд</w:t>
      </w:r>
      <w:r w:rsidRPr="0031509E">
        <w:rPr>
          <w:rFonts w:eastAsia="Calibri"/>
          <w:sz w:val="24"/>
          <w:szCs w:val="24"/>
          <w:lang w:eastAsia="en-US"/>
        </w:rPr>
        <w:t>о</w:t>
      </w:r>
      <w:r w:rsidRPr="0031509E">
        <w:rPr>
          <w:rFonts w:eastAsia="Calibri"/>
          <w:sz w:val="24"/>
          <w:szCs w:val="24"/>
          <w:lang w:eastAsia="en-US"/>
        </w:rPr>
        <w:t>ровья обучающихся, формирования здорового и безопасного образа жизни (поведение на дор</w:t>
      </w:r>
      <w:r w:rsidRPr="0031509E">
        <w:rPr>
          <w:rFonts w:eastAsia="Calibri"/>
          <w:sz w:val="24"/>
          <w:szCs w:val="24"/>
          <w:lang w:eastAsia="en-US"/>
        </w:rPr>
        <w:t>о</w:t>
      </w:r>
      <w:r w:rsidRPr="0031509E">
        <w:rPr>
          <w:rFonts w:eastAsia="Calibri"/>
          <w:sz w:val="24"/>
          <w:szCs w:val="24"/>
          <w:lang w:eastAsia="en-US"/>
        </w:rPr>
        <w:t xml:space="preserve">гах, в чрезвычайных ситуациях), выражается в следующих показателях: </w:t>
      </w:r>
    </w:p>
    <w:p w:rsidR="0031509E" w:rsidRPr="0031509E" w:rsidRDefault="0031509E" w:rsidP="009C6304">
      <w:pPr>
        <w:numPr>
          <w:ilvl w:val="0"/>
          <w:numId w:val="452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уровень информированности педагогов о состоянии здоровья обучающихся (забол</w:t>
      </w:r>
      <w:r w:rsidRPr="0031509E">
        <w:rPr>
          <w:rFonts w:eastAsia="Calibri"/>
          <w:sz w:val="24"/>
          <w:szCs w:val="24"/>
        </w:rPr>
        <w:t>е</w:t>
      </w:r>
      <w:r w:rsidRPr="0031509E">
        <w:rPr>
          <w:rFonts w:eastAsia="Calibri"/>
          <w:sz w:val="24"/>
          <w:szCs w:val="24"/>
        </w:rPr>
        <w:t>вания, ограничения по здоровью), в том числе фиксация динамики здоровья обучающихся, ур</w:t>
      </w:r>
      <w:r w:rsidRPr="0031509E">
        <w:rPr>
          <w:rFonts w:eastAsia="Calibri"/>
          <w:sz w:val="24"/>
          <w:szCs w:val="24"/>
        </w:rPr>
        <w:t>о</w:t>
      </w:r>
      <w:r w:rsidRPr="0031509E">
        <w:rPr>
          <w:rFonts w:eastAsia="Calibri"/>
          <w:sz w:val="24"/>
          <w:szCs w:val="24"/>
        </w:rPr>
        <w:t xml:space="preserve">вень информированности о посещении спортивных секций, регулярности занятий физической культурой; </w:t>
      </w:r>
    </w:p>
    <w:p w:rsidR="0031509E" w:rsidRPr="0031509E" w:rsidRDefault="0031509E" w:rsidP="009C6304">
      <w:pPr>
        <w:numPr>
          <w:ilvl w:val="0"/>
          <w:numId w:val="452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степень конкретности и измеримости задач по обеспечению жизни и здоровья обуч</w:t>
      </w:r>
      <w:r w:rsidRPr="0031509E">
        <w:rPr>
          <w:rFonts w:eastAsia="Calibri"/>
          <w:sz w:val="24"/>
          <w:szCs w:val="24"/>
        </w:rPr>
        <w:t>а</w:t>
      </w:r>
      <w:r w:rsidRPr="0031509E">
        <w:rPr>
          <w:rFonts w:eastAsia="Calibri"/>
          <w:sz w:val="24"/>
          <w:szCs w:val="24"/>
        </w:rPr>
        <w:t xml:space="preserve">ющихся,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состояния здоровья отдельных категорий обучающихся; </w:t>
      </w:r>
    </w:p>
    <w:p w:rsidR="0031509E" w:rsidRPr="0031509E" w:rsidRDefault="0031509E" w:rsidP="009C6304">
      <w:pPr>
        <w:numPr>
          <w:ilvl w:val="0"/>
          <w:numId w:val="452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реалистичность количества и достаточность мероприятий по обеспечению рационал</w:t>
      </w:r>
      <w:r w:rsidRPr="0031509E">
        <w:rPr>
          <w:rFonts w:eastAsia="Calibri"/>
          <w:sz w:val="24"/>
          <w:szCs w:val="24"/>
        </w:rPr>
        <w:t>ь</w:t>
      </w:r>
      <w:r w:rsidRPr="0031509E">
        <w:rPr>
          <w:rFonts w:eastAsia="Calibri"/>
          <w:sz w:val="24"/>
          <w:szCs w:val="24"/>
        </w:rPr>
        <w:t>ной организации учебно-воспитательного процесса и образовательной среды, организации фи</w:t>
      </w:r>
      <w:r w:rsidRPr="0031509E">
        <w:rPr>
          <w:rFonts w:eastAsia="Calibri"/>
          <w:sz w:val="24"/>
          <w:szCs w:val="24"/>
        </w:rPr>
        <w:t>з</w:t>
      </w:r>
      <w:r w:rsidRPr="0031509E">
        <w:rPr>
          <w:rFonts w:eastAsia="Calibri"/>
          <w:sz w:val="24"/>
          <w:szCs w:val="24"/>
        </w:rPr>
        <w:t>культурно-спортивной и оздоровительной работы, профилактической работы,   формированию осознанного отношения к собственному здоровью, устойчивых представлений о здоровье и здоровом образе жизни, формированию у обучающихся навыков оценки собственного функц</w:t>
      </w:r>
      <w:r w:rsidRPr="0031509E">
        <w:rPr>
          <w:rFonts w:eastAsia="Calibri"/>
          <w:sz w:val="24"/>
          <w:szCs w:val="24"/>
        </w:rPr>
        <w:t>и</w:t>
      </w:r>
      <w:r w:rsidRPr="0031509E">
        <w:rPr>
          <w:rFonts w:eastAsia="Calibri"/>
          <w:sz w:val="24"/>
          <w:szCs w:val="24"/>
        </w:rPr>
        <w:t>онального состояния, формирование у обучающихся компетенций в составлении и реализации  рационального режима дня и отдыха(тематика, форма и содержание которых адекватны зад</w:t>
      </w:r>
      <w:r w:rsidRPr="0031509E">
        <w:rPr>
          <w:rFonts w:eastAsia="Calibri"/>
          <w:sz w:val="24"/>
          <w:szCs w:val="24"/>
        </w:rPr>
        <w:t>а</w:t>
      </w:r>
      <w:r w:rsidRPr="0031509E">
        <w:rPr>
          <w:rFonts w:eastAsia="Calibri"/>
          <w:sz w:val="24"/>
          <w:szCs w:val="24"/>
        </w:rPr>
        <w:t>чам обеспечения жизни и здоровья обучающихся, здорового и безопасного образа жизни);</w:t>
      </w:r>
    </w:p>
    <w:p w:rsidR="0031509E" w:rsidRPr="0031509E" w:rsidRDefault="0031509E" w:rsidP="009C6304">
      <w:pPr>
        <w:numPr>
          <w:ilvl w:val="0"/>
          <w:numId w:val="452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уровень безопасности для обучающихся среды образовательной организации, реал</w:t>
      </w:r>
      <w:r w:rsidRPr="0031509E">
        <w:rPr>
          <w:rFonts w:eastAsia="Calibri"/>
          <w:sz w:val="24"/>
          <w:szCs w:val="24"/>
        </w:rPr>
        <w:t>и</w:t>
      </w:r>
      <w:r w:rsidRPr="0031509E">
        <w:rPr>
          <w:rFonts w:eastAsia="Calibri"/>
          <w:sz w:val="24"/>
          <w:szCs w:val="24"/>
        </w:rPr>
        <w:t xml:space="preserve">стичность количества и достаточность мероприятий; </w:t>
      </w:r>
    </w:p>
    <w:p w:rsidR="0031509E" w:rsidRPr="0031509E" w:rsidRDefault="0031509E" w:rsidP="009C6304">
      <w:pPr>
        <w:numPr>
          <w:ilvl w:val="0"/>
          <w:numId w:val="452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 xml:space="preserve">согласованность мероприятий, обеспечивающих жизнь и здоровье обучающихся, формирование здорового и безопасного образа жизни, с медиками и родителями обучающихся, привлечение к организации мероприятий профильных организаций, родителей, общественности и др. </w:t>
      </w:r>
    </w:p>
    <w:p w:rsidR="0031509E" w:rsidRPr="0031509E" w:rsidRDefault="0031509E" w:rsidP="0031509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31509E">
        <w:rPr>
          <w:rFonts w:eastAsia="Calibri"/>
          <w:b/>
          <w:sz w:val="24"/>
          <w:szCs w:val="24"/>
          <w:lang w:eastAsia="en-US"/>
        </w:rPr>
        <w:t>Второй критерий</w:t>
      </w:r>
      <w:r w:rsidRPr="0031509E">
        <w:rPr>
          <w:rFonts w:eastAsia="Calibri"/>
          <w:sz w:val="24"/>
          <w:szCs w:val="24"/>
          <w:lang w:eastAsia="en-US"/>
        </w:rPr>
        <w:t xml:space="preserve"> – степень обеспечения в образовательной организации позитивных межличностных отношений обучающихся, выражается в следующих показателях: </w:t>
      </w:r>
    </w:p>
    <w:p w:rsidR="0031509E" w:rsidRPr="0031509E" w:rsidRDefault="0031509E" w:rsidP="009C6304">
      <w:pPr>
        <w:numPr>
          <w:ilvl w:val="0"/>
          <w:numId w:val="453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уровень информированности педагогов (прежде всего классных руководителей) о с</w:t>
      </w:r>
      <w:r w:rsidRPr="0031509E">
        <w:rPr>
          <w:rFonts w:eastAsia="Calibri"/>
          <w:sz w:val="24"/>
          <w:szCs w:val="24"/>
        </w:rPr>
        <w:t>о</w:t>
      </w:r>
      <w:r w:rsidRPr="0031509E">
        <w:rPr>
          <w:rFonts w:eastAsia="Calibri"/>
          <w:sz w:val="24"/>
          <w:szCs w:val="24"/>
        </w:rPr>
        <w:t>стоянии межличностных отношений в сообществах обучающихся (специфические проблемы межличностных отношений школьников, обусловленные особенностями учебных групп, сп</w:t>
      </w:r>
      <w:r w:rsidRPr="0031509E">
        <w:rPr>
          <w:rFonts w:eastAsia="Calibri"/>
          <w:sz w:val="24"/>
          <w:szCs w:val="24"/>
        </w:rPr>
        <w:t>е</w:t>
      </w:r>
      <w:r w:rsidRPr="0031509E">
        <w:rPr>
          <w:rFonts w:eastAsia="Calibri"/>
          <w:sz w:val="24"/>
          <w:szCs w:val="24"/>
        </w:rPr>
        <w:t>цификой формирования коллектива, стилями педагогического руководства, составом обуча</w:t>
      </w:r>
      <w:r w:rsidRPr="0031509E">
        <w:rPr>
          <w:rFonts w:eastAsia="Calibri"/>
          <w:sz w:val="24"/>
          <w:szCs w:val="24"/>
        </w:rPr>
        <w:t>ю</w:t>
      </w:r>
      <w:r w:rsidRPr="0031509E">
        <w:rPr>
          <w:rFonts w:eastAsia="Calibri"/>
          <w:sz w:val="24"/>
          <w:szCs w:val="24"/>
        </w:rPr>
        <w:t xml:space="preserve">щихся и т. д.), периодичность фиксации динамики о состоянии межличностных отношений в ученических классах; </w:t>
      </w:r>
    </w:p>
    <w:p w:rsidR="0031509E" w:rsidRPr="0031509E" w:rsidRDefault="0031509E" w:rsidP="009C6304">
      <w:pPr>
        <w:numPr>
          <w:ilvl w:val="0"/>
          <w:numId w:val="453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степень конкретности и измеримости задач по обеспечению в образовательной орг</w:t>
      </w:r>
      <w:r w:rsidRPr="0031509E">
        <w:rPr>
          <w:rFonts w:eastAsia="Calibri"/>
          <w:sz w:val="24"/>
          <w:szCs w:val="24"/>
        </w:rPr>
        <w:t>а</w:t>
      </w:r>
      <w:r w:rsidRPr="0031509E">
        <w:rPr>
          <w:rFonts w:eastAsia="Calibri"/>
          <w:sz w:val="24"/>
          <w:szCs w:val="24"/>
        </w:rPr>
        <w:t>низации позитивных межличностных отношений обучающихся, уровень обусловленности задач анализом ситуации в образовательной организации, ученическом классе, учебной группе, ур</w:t>
      </w:r>
      <w:r w:rsidRPr="0031509E">
        <w:rPr>
          <w:rFonts w:eastAsia="Calibri"/>
          <w:sz w:val="24"/>
          <w:szCs w:val="24"/>
        </w:rPr>
        <w:t>о</w:t>
      </w:r>
      <w:r w:rsidRPr="0031509E">
        <w:rPr>
          <w:rFonts w:eastAsia="Calibri"/>
          <w:sz w:val="24"/>
          <w:szCs w:val="24"/>
        </w:rPr>
        <w:t>вень дифференциации работы исходя из социально-психологического статуса отдельных кат</w:t>
      </w:r>
      <w:r w:rsidRPr="0031509E">
        <w:rPr>
          <w:rFonts w:eastAsia="Calibri"/>
          <w:sz w:val="24"/>
          <w:szCs w:val="24"/>
        </w:rPr>
        <w:t>е</w:t>
      </w:r>
      <w:r w:rsidRPr="0031509E">
        <w:rPr>
          <w:rFonts w:eastAsia="Calibri"/>
          <w:sz w:val="24"/>
          <w:szCs w:val="24"/>
        </w:rPr>
        <w:t xml:space="preserve">горий обучающихся; </w:t>
      </w:r>
    </w:p>
    <w:p w:rsidR="0031509E" w:rsidRPr="0031509E" w:rsidRDefault="0031509E" w:rsidP="009C6304">
      <w:pPr>
        <w:widowControl w:val="0"/>
        <w:numPr>
          <w:ilvl w:val="0"/>
          <w:numId w:val="453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состояние межличностных отношений обучающихся в ученических классах (позити</w:t>
      </w:r>
      <w:r w:rsidRPr="0031509E">
        <w:rPr>
          <w:rFonts w:eastAsia="Calibri"/>
          <w:sz w:val="24"/>
          <w:szCs w:val="24"/>
        </w:rPr>
        <w:t>в</w:t>
      </w:r>
      <w:r w:rsidRPr="0031509E">
        <w:rPr>
          <w:rFonts w:eastAsia="Calibri"/>
          <w:sz w:val="24"/>
          <w:szCs w:val="24"/>
        </w:rPr>
        <w:t xml:space="preserve">ные, индифферентные, враждебные); </w:t>
      </w:r>
    </w:p>
    <w:p w:rsidR="0031509E" w:rsidRPr="0031509E" w:rsidRDefault="0031509E" w:rsidP="009C6304">
      <w:pPr>
        <w:widowControl w:val="0"/>
        <w:numPr>
          <w:ilvl w:val="0"/>
          <w:numId w:val="453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реалистичность количества и достаточность мероприятий обеспечивающих работу с лидерами ученических сообществ, недопущение притеснение одними детьми других, оптим</w:t>
      </w:r>
      <w:r w:rsidRPr="0031509E">
        <w:rPr>
          <w:rFonts w:eastAsia="Calibri"/>
          <w:sz w:val="24"/>
          <w:szCs w:val="24"/>
        </w:rPr>
        <w:t>и</w:t>
      </w:r>
      <w:r w:rsidRPr="0031509E">
        <w:rPr>
          <w:rFonts w:eastAsia="Calibri"/>
          <w:sz w:val="24"/>
          <w:szCs w:val="24"/>
        </w:rPr>
        <w:t>зацию взаимоотношений между  микро-группами, между обучающимися и учителями, обесп</w:t>
      </w:r>
      <w:r w:rsidRPr="0031509E">
        <w:rPr>
          <w:rFonts w:eastAsia="Calibri"/>
          <w:sz w:val="24"/>
          <w:szCs w:val="24"/>
        </w:rPr>
        <w:t>е</w:t>
      </w:r>
      <w:r w:rsidRPr="0031509E">
        <w:rPr>
          <w:rFonts w:eastAsia="Calibri"/>
          <w:sz w:val="24"/>
          <w:szCs w:val="24"/>
        </w:rPr>
        <w:lastRenderedPageBreak/>
        <w:t>чение в группах учащихся атмосферы снисходительности, терпимости друг к другу  (тематика, форма и содержание которых адекватны задачам обеспечения позитивных межличностных о</w:t>
      </w:r>
      <w:r w:rsidRPr="0031509E">
        <w:rPr>
          <w:rFonts w:eastAsia="Calibri"/>
          <w:sz w:val="24"/>
          <w:szCs w:val="24"/>
        </w:rPr>
        <w:t>т</w:t>
      </w:r>
      <w:r w:rsidRPr="0031509E">
        <w:rPr>
          <w:rFonts w:eastAsia="Calibri"/>
          <w:sz w:val="24"/>
          <w:szCs w:val="24"/>
        </w:rPr>
        <w:t xml:space="preserve">ношений обучающихся); </w:t>
      </w:r>
    </w:p>
    <w:p w:rsidR="0031509E" w:rsidRPr="0031509E" w:rsidRDefault="0031509E" w:rsidP="009C6304">
      <w:pPr>
        <w:numPr>
          <w:ilvl w:val="0"/>
          <w:numId w:val="453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согласованность мероприятий, обеспечивающих позитивные межличностные отн</w:t>
      </w:r>
      <w:r w:rsidRPr="0031509E">
        <w:rPr>
          <w:rFonts w:eastAsia="Calibri"/>
          <w:sz w:val="24"/>
          <w:szCs w:val="24"/>
        </w:rPr>
        <w:t>о</w:t>
      </w:r>
      <w:r w:rsidRPr="0031509E">
        <w:rPr>
          <w:rFonts w:eastAsia="Calibri"/>
          <w:sz w:val="24"/>
          <w:szCs w:val="24"/>
        </w:rPr>
        <w:t xml:space="preserve">шения обучающихся, с психологом. </w:t>
      </w:r>
    </w:p>
    <w:p w:rsidR="0031509E" w:rsidRPr="0031509E" w:rsidRDefault="0031509E" w:rsidP="00367C7C">
      <w:pPr>
        <w:spacing w:before="12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31509E">
        <w:rPr>
          <w:rFonts w:eastAsia="Calibri"/>
          <w:b/>
          <w:sz w:val="24"/>
          <w:szCs w:val="24"/>
          <w:lang w:eastAsia="en-US"/>
        </w:rPr>
        <w:t>Третий критерий</w:t>
      </w:r>
      <w:r w:rsidRPr="0031509E">
        <w:rPr>
          <w:rFonts w:eastAsia="Calibri"/>
          <w:sz w:val="24"/>
          <w:szCs w:val="24"/>
          <w:lang w:eastAsia="en-US"/>
        </w:rPr>
        <w:t xml:space="preserve"> – степень содействия обучающимся в освоении программ общего и дополнительного образования выражается в следующих показателях: </w:t>
      </w:r>
    </w:p>
    <w:p w:rsidR="0031509E" w:rsidRPr="00DE2BF3" w:rsidRDefault="0031509E" w:rsidP="009C6304">
      <w:pPr>
        <w:pStyle w:val="a8"/>
        <w:numPr>
          <w:ilvl w:val="0"/>
          <w:numId w:val="454"/>
        </w:numPr>
        <w:tabs>
          <w:tab w:val="left" w:pos="993"/>
        </w:tabs>
        <w:spacing w:after="200" w:line="276" w:lineRule="auto"/>
        <w:ind w:left="0" w:firstLine="709"/>
        <w:jc w:val="both"/>
        <w:rPr>
          <w:rFonts w:eastAsia="Calibri"/>
          <w:sz w:val="24"/>
          <w:szCs w:val="24"/>
        </w:rPr>
      </w:pPr>
      <w:r w:rsidRPr="00DE2BF3">
        <w:rPr>
          <w:rFonts w:eastAsia="Calibri"/>
          <w:sz w:val="24"/>
          <w:szCs w:val="24"/>
        </w:rPr>
        <w:t>уровень информированности педагогов об особенностях содержания образования в реализуемой образовательной программе, степень информированности педагогов о возможн</w:t>
      </w:r>
      <w:r w:rsidRPr="00DE2BF3">
        <w:rPr>
          <w:rFonts w:eastAsia="Calibri"/>
          <w:sz w:val="24"/>
          <w:szCs w:val="24"/>
        </w:rPr>
        <w:t>о</w:t>
      </w:r>
      <w:r w:rsidRPr="00DE2BF3">
        <w:rPr>
          <w:rFonts w:eastAsia="Calibri"/>
          <w:sz w:val="24"/>
          <w:szCs w:val="24"/>
        </w:rPr>
        <w:t>стях и проблемах освоения обучающимися данного содержания образования, уровень инфо</w:t>
      </w:r>
      <w:r w:rsidRPr="00DE2BF3">
        <w:rPr>
          <w:rFonts w:eastAsia="Calibri"/>
          <w:sz w:val="24"/>
          <w:szCs w:val="24"/>
        </w:rPr>
        <w:t>р</w:t>
      </w:r>
      <w:r w:rsidRPr="00DE2BF3">
        <w:rPr>
          <w:rFonts w:eastAsia="Calibri"/>
          <w:sz w:val="24"/>
          <w:szCs w:val="24"/>
        </w:rPr>
        <w:t>мированности о динамике академических достижений обучающихся, о типичных и персонал</w:t>
      </w:r>
      <w:r w:rsidRPr="00DE2BF3">
        <w:rPr>
          <w:rFonts w:eastAsia="Calibri"/>
          <w:sz w:val="24"/>
          <w:szCs w:val="24"/>
        </w:rPr>
        <w:t>ь</w:t>
      </w:r>
      <w:r w:rsidRPr="00DE2BF3">
        <w:rPr>
          <w:rFonts w:eastAsia="Calibri"/>
          <w:sz w:val="24"/>
          <w:szCs w:val="24"/>
        </w:rPr>
        <w:t xml:space="preserve">ных трудностях в освоении образовательной программы; </w:t>
      </w:r>
    </w:p>
    <w:p w:rsidR="0031509E" w:rsidRPr="00DE2BF3" w:rsidRDefault="0031509E" w:rsidP="009C6304">
      <w:pPr>
        <w:pStyle w:val="a8"/>
        <w:numPr>
          <w:ilvl w:val="0"/>
          <w:numId w:val="454"/>
        </w:numPr>
        <w:tabs>
          <w:tab w:val="left" w:pos="993"/>
        </w:tabs>
        <w:spacing w:after="200" w:line="276" w:lineRule="auto"/>
        <w:ind w:left="0" w:firstLine="709"/>
        <w:jc w:val="both"/>
        <w:rPr>
          <w:rFonts w:eastAsia="Calibri"/>
          <w:sz w:val="24"/>
          <w:szCs w:val="24"/>
        </w:rPr>
      </w:pPr>
      <w:r w:rsidRPr="00DE2BF3">
        <w:rPr>
          <w:rFonts w:eastAsia="Calibri"/>
          <w:sz w:val="24"/>
          <w:szCs w:val="24"/>
        </w:rPr>
        <w:t>степень конкретности и измеримости задач содействия обучающимся в освоении пр</w:t>
      </w:r>
      <w:r w:rsidRPr="00DE2BF3">
        <w:rPr>
          <w:rFonts w:eastAsia="Calibri"/>
          <w:sz w:val="24"/>
          <w:szCs w:val="24"/>
        </w:rPr>
        <w:t>о</w:t>
      </w:r>
      <w:r w:rsidRPr="00DE2BF3">
        <w:rPr>
          <w:rFonts w:eastAsia="Calibri"/>
          <w:sz w:val="24"/>
          <w:szCs w:val="24"/>
        </w:rPr>
        <w:t>грамм общего и дополнительного образования, уровень обусловленности задач анализом сит</w:t>
      </w:r>
      <w:r w:rsidRPr="00DE2BF3">
        <w:rPr>
          <w:rFonts w:eastAsia="Calibri"/>
          <w:sz w:val="24"/>
          <w:szCs w:val="24"/>
        </w:rPr>
        <w:t>у</w:t>
      </w:r>
      <w:r w:rsidRPr="00DE2BF3">
        <w:rPr>
          <w:rFonts w:eastAsia="Calibri"/>
          <w:sz w:val="24"/>
          <w:szCs w:val="24"/>
        </w:rPr>
        <w:t>ации в образовательной организации, ученическом классе, учебной группе, уровень диффере</w:t>
      </w:r>
      <w:r w:rsidRPr="00DE2BF3">
        <w:rPr>
          <w:rFonts w:eastAsia="Calibri"/>
          <w:sz w:val="24"/>
          <w:szCs w:val="24"/>
        </w:rPr>
        <w:t>н</w:t>
      </w:r>
      <w:r w:rsidRPr="00DE2BF3">
        <w:rPr>
          <w:rFonts w:eastAsia="Calibri"/>
          <w:sz w:val="24"/>
          <w:szCs w:val="24"/>
        </w:rPr>
        <w:t xml:space="preserve">циации работы исходя из успешности обучения отдельных категорий обучающихся; </w:t>
      </w:r>
    </w:p>
    <w:p w:rsidR="0031509E" w:rsidRPr="00DE2BF3" w:rsidRDefault="0031509E" w:rsidP="009C6304">
      <w:pPr>
        <w:pStyle w:val="a8"/>
        <w:numPr>
          <w:ilvl w:val="0"/>
          <w:numId w:val="454"/>
        </w:numPr>
        <w:tabs>
          <w:tab w:val="left" w:pos="993"/>
        </w:tabs>
        <w:spacing w:after="200" w:line="276" w:lineRule="auto"/>
        <w:ind w:left="0" w:firstLine="709"/>
        <w:jc w:val="both"/>
        <w:rPr>
          <w:rFonts w:eastAsia="Calibri"/>
          <w:sz w:val="24"/>
          <w:szCs w:val="24"/>
        </w:rPr>
      </w:pPr>
      <w:r w:rsidRPr="00DE2BF3">
        <w:rPr>
          <w:rFonts w:eastAsia="Calibri"/>
          <w:sz w:val="24"/>
          <w:szCs w:val="24"/>
        </w:rPr>
        <w:t>реалистичность количества и достаточность мероприятий направленных на обеспеч</w:t>
      </w:r>
      <w:r w:rsidRPr="00DE2BF3">
        <w:rPr>
          <w:rFonts w:eastAsia="Calibri"/>
          <w:sz w:val="24"/>
          <w:szCs w:val="24"/>
        </w:rPr>
        <w:t>е</w:t>
      </w:r>
      <w:r w:rsidRPr="00DE2BF3">
        <w:rPr>
          <w:rFonts w:eastAsia="Calibri"/>
          <w:sz w:val="24"/>
          <w:szCs w:val="24"/>
        </w:rPr>
        <w:t>ние мотивации учебной деятельности, обеспечении академических достижений одаренных об</w:t>
      </w:r>
      <w:r w:rsidRPr="00DE2BF3">
        <w:rPr>
          <w:rFonts w:eastAsia="Calibri"/>
          <w:sz w:val="24"/>
          <w:szCs w:val="24"/>
        </w:rPr>
        <w:t>у</w:t>
      </w:r>
      <w:r w:rsidRPr="00DE2BF3">
        <w:rPr>
          <w:rFonts w:eastAsia="Calibri"/>
          <w:sz w:val="24"/>
          <w:szCs w:val="24"/>
        </w:rPr>
        <w:t>чающихся, преодолении трудностей в освоении содержания образования, обеспечение образ</w:t>
      </w:r>
      <w:r w:rsidRPr="00DE2BF3">
        <w:rPr>
          <w:rFonts w:eastAsia="Calibri"/>
          <w:sz w:val="24"/>
          <w:szCs w:val="24"/>
        </w:rPr>
        <w:t>о</w:t>
      </w:r>
      <w:r w:rsidRPr="00DE2BF3">
        <w:rPr>
          <w:rFonts w:eastAsia="Calibri"/>
          <w:sz w:val="24"/>
          <w:szCs w:val="24"/>
        </w:rPr>
        <w:t>вательной среды (тематика, форма и содержание которых адекватны задачам содействия об</w:t>
      </w:r>
      <w:r w:rsidRPr="00DE2BF3">
        <w:rPr>
          <w:rFonts w:eastAsia="Calibri"/>
          <w:sz w:val="24"/>
          <w:szCs w:val="24"/>
        </w:rPr>
        <w:t>у</w:t>
      </w:r>
      <w:r w:rsidRPr="00DE2BF3">
        <w:rPr>
          <w:rFonts w:eastAsia="Calibri"/>
          <w:sz w:val="24"/>
          <w:szCs w:val="24"/>
        </w:rPr>
        <w:t xml:space="preserve">чающимся в освоении программ общего и дополнительного образования); </w:t>
      </w:r>
    </w:p>
    <w:p w:rsidR="0031509E" w:rsidRPr="00DE2BF3" w:rsidRDefault="0031509E" w:rsidP="009C6304">
      <w:pPr>
        <w:pStyle w:val="a8"/>
        <w:numPr>
          <w:ilvl w:val="0"/>
          <w:numId w:val="454"/>
        </w:numPr>
        <w:tabs>
          <w:tab w:val="left" w:pos="993"/>
        </w:tabs>
        <w:spacing w:line="276" w:lineRule="auto"/>
        <w:ind w:left="0" w:firstLine="709"/>
        <w:jc w:val="both"/>
        <w:rPr>
          <w:rFonts w:eastAsia="Calibri"/>
          <w:sz w:val="24"/>
          <w:szCs w:val="24"/>
        </w:rPr>
      </w:pPr>
      <w:r w:rsidRPr="00DE2BF3">
        <w:rPr>
          <w:rFonts w:eastAsia="Calibri"/>
          <w:sz w:val="24"/>
          <w:szCs w:val="24"/>
        </w:rPr>
        <w:t>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обучающихся; в</w:t>
      </w:r>
      <w:r w:rsidRPr="00DE2BF3">
        <w:rPr>
          <w:rFonts w:eastAsia="Calibri"/>
          <w:sz w:val="24"/>
          <w:szCs w:val="24"/>
        </w:rPr>
        <w:t>о</w:t>
      </w:r>
      <w:r w:rsidRPr="00DE2BF3">
        <w:rPr>
          <w:rFonts w:eastAsia="Calibri"/>
          <w:sz w:val="24"/>
          <w:szCs w:val="24"/>
        </w:rPr>
        <w:t>влечение родителей в деятельности по обеспечению успеха обучающихся в освоению образов</w:t>
      </w:r>
      <w:r w:rsidRPr="00DE2BF3">
        <w:rPr>
          <w:rFonts w:eastAsia="Calibri"/>
          <w:sz w:val="24"/>
          <w:szCs w:val="24"/>
        </w:rPr>
        <w:t>а</w:t>
      </w:r>
      <w:r w:rsidRPr="00DE2BF3">
        <w:rPr>
          <w:rFonts w:eastAsia="Calibri"/>
          <w:sz w:val="24"/>
          <w:szCs w:val="24"/>
        </w:rPr>
        <w:t xml:space="preserve">тельной программы основного общего образования. </w:t>
      </w:r>
    </w:p>
    <w:p w:rsidR="0031509E" w:rsidRPr="0031509E" w:rsidRDefault="0031509E" w:rsidP="00367C7C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31509E">
        <w:rPr>
          <w:rFonts w:eastAsia="Calibri"/>
          <w:b/>
          <w:sz w:val="24"/>
          <w:szCs w:val="24"/>
          <w:lang w:eastAsia="en-US"/>
        </w:rPr>
        <w:t>Четвертый критерий</w:t>
      </w:r>
      <w:r w:rsidRPr="0031509E">
        <w:rPr>
          <w:rFonts w:eastAsia="Calibri"/>
          <w:sz w:val="24"/>
          <w:szCs w:val="24"/>
          <w:lang w:eastAsia="en-US"/>
        </w:rPr>
        <w:t xml:space="preserve"> – степень реализации задач воспитания компетентного граждан</w:t>
      </w:r>
      <w:r w:rsidRPr="0031509E">
        <w:rPr>
          <w:rFonts w:eastAsia="Calibri"/>
          <w:sz w:val="24"/>
          <w:szCs w:val="24"/>
          <w:lang w:eastAsia="en-US"/>
        </w:rPr>
        <w:t>и</w:t>
      </w:r>
      <w:r w:rsidRPr="0031509E">
        <w:rPr>
          <w:rFonts w:eastAsia="Calibri"/>
          <w:sz w:val="24"/>
          <w:szCs w:val="24"/>
          <w:lang w:eastAsia="en-US"/>
        </w:rPr>
        <w:t>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</w:t>
      </w:r>
      <w:r w:rsidRPr="0031509E">
        <w:rPr>
          <w:rFonts w:eastAsia="Calibri"/>
          <w:sz w:val="24"/>
          <w:szCs w:val="24"/>
          <w:lang w:eastAsia="en-US"/>
        </w:rPr>
        <w:t>о</w:t>
      </w:r>
      <w:r w:rsidRPr="0031509E">
        <w:rPr>
          <w:rFonts w:eastAsia="Calibri"/>
          <w:sz w:val="24"/>
          <w:szCs w:val="24"/>
          <w:lang w:eastAsia="en-US"/>
        </w:rPr>
        <w:t xml:space="preserve">национального народа России, выражается в следующих показателях: </w:t>
      </w:r>
    </w:p>
    <w:p w:rsidR="0031509E" w:rsidRPr="0031509E" w:rsidRDefault="0031509E" w:rsidP="009C6304">
      <w:pPr>
        <w:numPr>
          <w:ilvl w:val="0"/>
          <w:numId w:val="45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уровень информированности педагогов о предпосылках и проблемах</w:t>
      </w:r>
      <w:r w:rsidR="00367C7C">
        <w:rPr>
          <w:rFonts w:eastAsia="Calibri"/>
          <w:sz w:val="24"/>
          <w:szCs w:val="24"/>
        </w:rPr>
        <w:t xml:space="preserve"> </w:t>
      </w:r>
      <w:r w:rsidRPr="0031509E">
        <w:rPr>
          <w:rFonts w:eastAsia="Calibri"/>
          <w:sz w:val="24"/>
          <w:szCs w:val="24"/>
        </w:rPr>
        <w:t>воспитания у обучающихся патриотизма, гражданственности, формирования экологической культуры, ур</w:t>
      </w:r>
      <w:r w:rsidRPr="0031509E">
        <w:rPr>
          <w:rFonts w:eastAsia="Calibri"/>
          <w:sz w:val="24"/>
          <w:szCs w:val="24"/>
        </w:rPr>
        <w:t>о</w:t>
      </w:r>
      <w:r w:rsidRPr="0031509E">
        <w:rPr>
          <w:rFonts w:eastAsia="Calibri"/>
          <w:sz w:val="24"/>
          <w:szCs w:val="24"/>
        </w:rPr>
        <w:t xml:space="preserve">вень информированности об общественной самоорганизации класса; </w:t>
      </w:r>
    </w:p>
    <w:p w:rsidR="0031509E" w:rsidRPr="0031509E" w:rsidRDefault="0031509E" w:rsidP="009C6304">
      <w:pPr>
        <w:numPr>
          <w:ilvl w:val="0"/>
          <w:numId w:val="45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степень конкретности и измеримости задач патриотического, гражданского, эколог</w:t>
      </w:r>
      <w:r w:rsidRPr="0031509E">
        <w:rPr>
          <w:rFonts w:eastAsia="Calibri"/>
          <w:sz w:val="24"/>
          <w:szCs w:val="24"/>
        </w:rPr>
        <w:t>и</w:t>
      </w:r>
      <w:r w:rsidRPr="0031509E">
        <w:rPr>
          <w:rFonts w:eastAsia="Calibri"/>
          <w:sz w:val="24"/>
          <w:szCs w:val="24"/>
        </w:rPr>
        <w:t>ческого воспитания, уровень обусловленности формулировок задач анализом ситуации в обр</w:t>
      </w:r>
      <w:r w:rsidRPr="0031509E">
        <w:rPr>
          <w:rFonts w:eastAsia="Calibri"/>
          <w:sz w:val="24"/>
          <w:szCs w:val="24"/>
        </w:rPr>
        <w:t>а</w:t>
      </w:r>
      <w:r w:rsidRPr="0031509E">
        <w:rPr>
          <w:rFonts w:eastAsia="Calibri"/>
          <w:sz w:val="24"/>
          <w:szCs w:val="24"/>
        </w:rPr>
        <w:t>зовательной организации, ученическом классе, учебной группе; при формулировке задач учт</w:t>
      </w:r>
      <w:r w:rsidRPr="0031509E">
        <w:rPr>
          <w:rFonts w:eastAsia="Calibri"/>
          <w:sz w:val="24"/>
          <w:szCs w:val="24"/>
        </w:rPr>
        <w:t>е</w:t>
      </w:r>
      <w:r w:rsidRPr="0031509E">
        <w:rPr>
          <w:rFonts w:eastAsia="Calibri"/>
          <w:sz w:val="24"/>
          <w:szCs w:val="24"/>
        </w:rPr>
        <w:t xml:space="preserve">ны возрастные особенности, традиции образовательной организации, специфика класса; </w:t>
      </w:r>
    </w:p>
    <w:p w:rsidR="0031509E" w:rsidRPr="0031509E" w:rsidRDefault="0031509E" w:rsidP="009C6304">
      <w:pPr>
        <w:numPr>
          <w:ilvl w:val="0"/>
          <w:numId w:val="45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степень корректности и конкретности принципов и методических правил по реализ</w:t>
      </w:r>
      <w:r w:rsidRPr="0031509E">
        <w:rPr>
          <w:rFonts w:eastAsia="Calibri"/>
          <w:sz w:val="24"/>
          <w:szCs w:val="24"/>
        </w:rPr>
        <w:t>а</w:t>
      </w:r>
      <w:r w:rsidRPr="0031509E">
        <w:rPr>
          <w:rFonts w:eastAsia="Calibri"/>
          <w:sz w:val="24"/>
          <w:szCs w:val="24"/>
        </w:rPr>
        <w:t>ции задач патриотического, гражданского, экологического воспитания</w:t>
      </w:r>
      <w:r w:rsidR="00367C7C">
        <w:rPr>
          <w:rFonts w:eastAsia="Calibri"/>
          <w:sz w:val="24"/>
          <w:szCs w:val="24"/>
        </w:rPr>
        <w:t xml:space="preserve"> </w:t>
      </w:r>
      <w:r w:rsidRPr="0031509E">
        <w:rPr>
          <w:rFonts w:eastAsia="Calibri"/>
          <w:sz w:val="24"/>
          <w:szCs w:val="24"/>
        </w:rPr>
        <w:t xml:space="preserve">обучающихся; </w:t>
      </w:r>
    </w:p>
    <w:p w:rsidR="0031509E" w:rsidRPr="0031509E" w:rsidRDefault="0031509E" w:rsidP="009C6304">
      <w:pPr>
        <w:numPr>
          <w:ilvl w:val="0"/>
          <w:numId w:val="455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31509E">
        <w:rPr>
          <w:rFonts w:eastAsia="Calibri"/>
          <w:sz w:val="24"/>
          <w:szCs w:val="24"/>
        </w:rPr>
        <w:t>реалистичность количества и достаточность мероприятий (тематика, форма и соде</w:t>
      </w:r>
      <w:r w:rsidRPr="0031509E">
        <w:rPr>
          <w:rFonts w:eastAsia="Calibri"/>
          <w:sz w:val="24"/>
          <w:szCs w:val="24"/>
        </w:rPr>
        <w:t>р</w:t>
      </w:r>
      <w:r w:rsidRPr="0031509E">
        <w:rPr>
          <w:rFonts w:eastAsia="Calibri"/>
          <w:sz w:val="24"/>
          <w:szCs w:val="24"/>
        </w:rPr>
        <w:t>жание которых адекватны задачам патриотического, гражданского, трудового, экологического воспитания</w:t>
      </w:r>
      <w:r w:rsidR="00367C7C">
        <w:rPr>
          <w:rFonts w:eastAsia="Calibri"/>
          <w:sz w:val="24"/>
          <w:szCs w:val="24"/>
        </w:rPr>
        <w:t xml:space="preserve"> </w:t>
      </w:r>
      <w:r w:rsidRPr="0031509E">
        <w:rPr>
          <w:rFonts w:eastAsia="Calibri"/>
          <w:sz w:val="24"/>
          <w:szCs w:val="24"/>
        </w:rPr>
        <w:t xml:space="preserve">обучающихся); </w:t>
      </w:r>
    </w:p>
    <w:p w:rsidR="00A14283" w:rsidRPr="00367C7C" w:rsidRDefault="0031509E" w:rsidP="009C6304">
      <w:pPr>
        <w:pStyle w:val="a8"/>
        <w:numPr>
          <w:ilvl w:val="0"/>
          <w:numId w:val="455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367C7C">
        <w:rPr>
          <w:rFonts w:eastAsia="Calibri"/>
          <w:sz w:val="24"/>
          <w:szCs w:val="24"/>
          <w:lang w:eastAsia="en-US"/>
        </w:rPr>
        <w:t>согласованность мероприятий патриотического, гражданского, трудового, экологич</w:t>
      </w:r>
      <w:r w:rsidRPr="00367C7C">
        <w:rPr>
          <w:rFonts w:eastAsia="Calibri"/>
          <w:sz w:val="24"/>
          <w:szCs w:val="24"/>
          <w:lang w:eastAsia="en-US"/>
        </w:rPr>
        <w:t>е</w:t>
      </w:r>
      <w:r w:rsidRPr="00367C7C">
        <w:rPr>
          <w:rFonts w:eastAsia="Calibri"/>
          <w:sz w:val="24"/>
          <w:szCs w:val="24"/>
          <w:lang w:eastAsia="en-US"/>
        </w:rPr>
        <w:t>ского воспитания с родителями обучающихся, привлечение к организации мероприятий пр</w:t>
      </w:r>
      <w:r w:rsidRPr="00367C7C">
        <w:rPr>
          <w:rFonts w:eastAsia="Calibri"/>
          <w:sz w:val="24"/>
          <w:szCs w:val="24"/>
          <w:lang w:eastAsia="en-US"/>
        </w:rPr>
        <w:t>о</w:t>
      </w:r>
      <w:r w:rsidRPr="00367C7C">
        <w:rPr>
          <w:rFonts w:eastAsia="Calibri"/>
          <w:sz w:val="24"/>
          <w:szCs w:val="24"/>
          <w:lang w:eastAsia="en-US"/>
        </w:rPr>
        <w:t>фильных организаций родителей, общественности и др.</w:t>
      </w:r>
    </w:p>
    <w:p w:rsidR="00A14283" w:rsidRPr="00367C7C" w:rsidRDefault="00A14283" w:rsidP="00367C7C">
      <w:pPr>
        <w:spacing w:line="276" w:lineRule="auto"/>
        <w:rPr>
          <w:sz w:val="24"/>
          <w:szCs w:val="24"/>
        </w:rPr>
      </w:pPr>
    </w:p>
    <w:p w:rsidR="00A14283" w:rsidRDefault="00A14283" w:rsidP="00A14283"/>
    <w:p w:rsidR="0001543B" w:rsidRPr="007B518E" w:rsidRDefault="00B44BDB" w:rsidP="0001543B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lastRenderedPageBreak/>
        <w:t>М</w:t>
      </w:r>
      <w:r w:rsidR="0001543B" w:rsidRPr="007B518E">
        <w:rPr>
          <w:rFonts w:eastAsiaTheme="minorHAnsi"/>
          <w:b/>
          <w:bCs/>
          <w:color w:val="000000"/>
          <w:sz w:val="24"/>
          <w:szCs w:val="24"/>
          <w:lang w:eastAsia="en-US"/>
        </w:rPr>
        <w:t>ониторинг эффективности реализации Программы воспитания и социализации обучающихся МБОУ СОШ № 20</w:t>
      </w:r>
    </w:p>
    <w:p w:rsidR="0001543B" w:rsidRPr="007B518E" w:rsidRDefault="0001543B" w:rsidP="0001543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Мониторинг представляет собой систему диагностических исследований,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обучающихся. </w:t>
      </w:r>
    </w:p>
    <w:p w:rsidR="0001543B" w:rsidRPr="007B518E" w:rsidRDefault="0001543B" w:rsidP="0001543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пают: </w:t>
      </w:r>
    </w:p>
    <w:p w:rsidR="0001543B" w:rsidRPr="007B518E" w:rsidRDefault="0001543B" w:rsidP="0001543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1. Особенности развития личностной, социальной, экологической, трудовой (професси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нальной) и здоровьесберегающей культуры обучающихся. </w:t>
      </w:r>
    </w:p>
    <w:p w:rsidR="0001543B" w:rsidRPr="007B518E" w:rsidRDefault="0001543B" w:rsidP="0001543B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2. Социально-педагогическая среда, общая психологическая атмосфера и нравственный уклад школьной жизни в образовательном учреждении.</w:t>
      </w:r>
    </w:p>
    <w:p w:rsidR="0001543B" w:rsidRPr="007B518E" w:rsidRDefault="0001543B" w:rsidP="0001543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3. Особенности детско-родительских отношений и степень включённости родителей (з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конных представителей) в образовательный и воспитательный процесс. </w:t>
      </w:r>
    </w:p>
    <w:p w:rsidR="0001543B" w:rsidRPr="007B518E" w:rsidRDefault="0001543B" w:rsidP="0001543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Основные принципы организации мониторинга эффективности реализации образовател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ным учреждением Программы воспитания и социализации обучающихся: </w:t>
      </w:r>
    </w:p>
    <w:p w:rsidR="0001543B" w:rsidRPr="007B518E" w:rsidRDefault="0001543B" w:rsidP="009C6304">
      <w:pPr>
        <w:pStyle w:val="a8"/>
        <w:numPr>
          <w:ilvl w:val="0"/>
          <w:numId w:val="38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принцип системности предполагает изучение планируемых результатов развития об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чающихся в качестве составных (системных) элементов общего процесса воспитания и соци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лизации обучающихся; </w:t>
      </w:r>
    </w:p>
    <w:p w:rsidR="0001543B" w:rsidRPr="007B518E" w:rsidRDefault="0001543B" w:rsidP="009C6304">
      <w:pPr>
        <w:pStyle w:val="a8"/>
        <w:numPr>
          <w:ilvl w:val="0"/>
          <w:numId w:val="38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принцип личностно-социально-деятельностного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— соц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альной среды, воспитания, деятельности личности, её внутренней активности; </w:t>
      </w:r>
    </w:p>
    <w:p w:rsidR="0001543B" w:rsidRPr="007B518E" w:rsidRDefault="0001543B" w:rsidP="009C6304">
      <w:pPr>
        <w:pStyle w:val="a8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принцип объективности предполагает формализованность оценки (независимость 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с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следования и интерпретации данных) и предусматривает необходимость принимать все меры для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 </w:t>
      </w:r>
    </w:p>
    <w:p w:rsidR="0001543B" w:rsidRPr="007B518E" w:rsidRDefault="0001543B" w:rsidP="009C6304">
      <w:pPr>
        <w:pStyle w:val="a8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принцип детерминизма (причинной обусловленности) указывает на обусловленность, взаимодействие и влияние различных социальных, педагогических и психологических факт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ров на воспитание и социализацию обучающихся; </w:t>
      </w:r>
    </w:p>
    <w:p w:rsidR="0001543B" w:rsidRPr="007B518E" w:rsidRDefault="0001543B" w:rsidP="009C6304">
      <w:pPr>
        <w:pStyle w:val="a8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принцип признания безусловного уважения прав — предполагает отказ от прямых негативных оценок и личностных характеристик обучающихся. </w:t>
      </w:r>
    </w:p>
    <w:p w:rsidR="0001543B" w:rsidRPr="007B518E" w:rsidRDefault="00FB2704" w:rsidP="0001543B">
      <w:pPr>
        <w:spacing w:line="276" w:lineRule="auto"/>
        <w:ind w:firstLine="567"/>
        <w:jc w:val="both"/>
        <w:rPr>
          <w:sz w:val="24"/>
          <w:szCs w:val="24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Образовательное учреждение</w:t>
      </w:r>
      <w:r w:rsidR="0001543B" w:rsidRPr="007B518E">
        <w:rPr>
          <w:sz w:val="24"/>
          <w:szCs w:val="24"/>
        </w:rPr>
        <w:t xml:space="preserve"> должно соблюдать моральные и правовые нормы исслед</w:t>
      </w:r>
      <w:r w:rsidR="0001543B" w:rsidRPr="007B518E">
        <w:rPr>
          <w:sz w:val="24"/>
          <w:szCs w:val="24"/>
        </w:rPr>
        <w:t>о</w:t>
      </w:r>
      <w:r w:rsidR="0001543B" w:rsidRPr="007B518E">
        <w:rPr>
          <w:sz w:val="24"/>
          <w:szCs w:val="24"/>
        </w:rPr>
        <w:t>вания, создавать условия для проведения мониторинга эффективности реализации образов</w:t>
      </w:r>
      <w:r w:rsidR="0001543B" w:rsidRPr="007B518E">
        <w:rPr>
          <w:sz w:val="24"/>
          <w:szCs w:val="24"/>
        </w:rPr>
        <w:t>а</w:t>
      </w:r>
      <w:r w:rsidR="0001543B" w:rsidRPr="007B518E">
        <w:rPr>
          <w:sz w:val="24"/>
          <w:szCs w:val="24"/>
        </w:rPr>
        <w:t>тельным учреждением Программы воспитания и социализации обучающихся.</w:t>
      </w:r>
    </w:p>
    <w:p w:rsidR="00B25649" w:rsidRDefault="00B25649" w:rsidP="008D066B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:rsidR="001F43DD" w:rsidRPr="001F43DD" w:rsidRDefault="00B25649" w:rsidP="001F43DD">
      <w:pPr>
        <w:pStyle w:val="3"/>
        <w:spacing w:before="0"/>
        <w:ind w:firstLine="709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44BDB">
        <w:rPr>
          <w:rFonts w:ascii="Times New Roman" w:eastAsiaTheme="minorHAnsi" w:hAnsi="Times New Roman" w:cs="Times New Roman"/>
          <w:bCs w:val="0"/>
          <w:color w:val="000000"/>
          <w:sz w:val="24"/>
          <w:szCs w:val="24"/>
          <w:lang w:eastAsia="en-US"/>
        </w:rPr>
        <w:t>2.3.11</w:t>
      </w:r>
      <w:r w:rsidR="00830C76" w:rsidRPr="00B44BDB">
        <w:rPr>
          <w:rFonts w:ascii="Times New Roman" w:eastAsiaTheme="minorHAnsi" w:hAnsi="Times New Roman" w:cs="Times New Roman"/>
          <w:bCs w:val="0"/>
          <w:color w:val="000000"/>
          <w:sz w:val="24"/>
          <w:szCs w:val="24"/>
          <w:lang w:eastAsia="en-US"/>
        </w:rPr>
        <w:t>.</w:t>
      </w:r>
      <w:r w:rsidR="00830C76" w:rsidRPr="007B518E">
        <w:rPr>
          <w:rFonts w:eastAsiaTheme="minorHAnsi"/>
          <w:b w:val="0"/>
          <w:bCs w:val="0"/>
          <w:color w:val="000000"/>
          <w:sz w:val="24"/>
          <w:szCs w:val="24"/>
          <w:lang w:eastAsia="en-US"/>
        </w:rPr>
        <w:t xml:space="preserve"> </w:t>
      </w:r>
      <w:r w:rsidR="001F43DD" w:rsidRPr="001F43DD">
        <w:rPr>
          <w:rFonts w:ascii="Times New Roman" w:eastAsia="Times New Roman" w:hAnsi="Times New Roman" w:cs="Times New Roman"/>
          <w:color w:val="auto"/>
          <w:sz w:val="24"/>
          <w:szCs w:val="24"/>
        </w:rPr>
        <w:t>Методика и инструментарий мониторинга духовно-нравственного</w:t>
      </w:r>
      <w:bookmarkStart w:id="205" w:name="_Toc410654068"/>
      <w:r w:rsidR="001F43DD" w:rsidRPr="001F43DD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развития, воспитания и социализации обучающихся</w:t>
      </w:r>
      <w:bookmarkEnd w:id="205"/>
    </w:p>
    <w:p w:rsidR="001F43DD" w:rsidRPr="001F43DD" w:rsidRDefault="001F43DD" w:rsidP="00B44BDB">
      <w:pPr>
        <w:spacing w:before="12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F43DD">
        <w:rPr>
          <w:rFonts w:eastAsia="Calibri"/>
          <w:sz w:val="24"/>
          <w:szCs w:val="24"/>
          <w:lang w:eastAsia="en-US"/>
        </w:rPr>
        <w:t xml:space="preserve">Методика мониторинга духовно-нравственного развития, воспитания и социализации обучающихся включает совокупность следующих методических правил: </w:t>
      </w:r>
    </w:p>
    <w:p w:rsidR="001F43DD" w:rsidRPr="001F43DD" w:rsidRDefault="001F43DD" w:rsidP="009C6304">
      <w:pPr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t>мониторинг вследствие отсроченности результатов духовно-нравственного развития, воспитания и социализации обучающихся целесообразно строить, с одной стороны, на отсл</w:t>
      </w:r>
      <w:r w:rsidRPr="001F43DD">
        <w:rPr>
          <w:rFonts w:eastAsia="Calibri"/>
          <w:sz w:val="24"/>
          <w:szCs w:val="24"/>
        </w:rPr>
        <w:t>е</w:t>
      </w:r>
      <w:r w:rsidRPr="001F43DD">
        <w:rPr>
          <w:rFonts w:eastAsia="Calibri"/>
          <w:sz w:val="24"/>
          <w:szCs w:val="24"/>
        </w:rPr>
        <w:t>живании процессуальной стороны жизнедеятельности школьных сообществ (деятельность, о</w:t>
      </w:r>
      <w:r w:rsidRPr="001F43DD">
        <w:rPr>
          <w:rFonts w:eastAsia="Calibri"/>
          <w:sz w:val="24"/>
          <w:szCs w:val="24"/>
        </w:rPr>
        <w:t>б</w:t>
      </w:r>
      <w:r w:rsidRPr="001F43DD">
        <w:rPr>
          <w:rFonts w:eastAsia="Calibri"/>
          <w:sz w:val="24"/>
          <w:szCs w:val="24"/>
        </w:rPr>
        <w:t xml:space="preserve">щение, деятельности) и воспитательной деятельности педагогических работников, а – с другой на изучении индивидуальной успешности выпускников </w:t>
      </w:r>
      <w:r>
        <w:rPr>
          <w:rFonts w:eastAsia="Calibri"/>
          <w:sz w:val="24"/>
          <w:szCs w:val="24"/>
        </w:rPr>
        <w:t>МБОУ СОШ № 20</w:t>
      </w:r>
      <w:r w:rsidRPr="001F43DD">
        <w:rPr>
          <w:rFonts w:eastAsia="Calibri"/>
          <w:sz w:val="24"/>
          <w:szCs w:val="24"/>
        </w:rPr>
        <w:t>;</w:t>
      </w:r>
    </w:p>
    <w:p w:rsidR="001F43DD" w:rsidRPr="001F43DD" w:rsidRDefault="001F43DD" w:rsidP="009C6304">
      <w:pPr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lastRenderedPageBreak/>
        <w:t>при разработке и осуществлении программы мониторинга следует сочетать общие ц</w:t>
      </w:r>
      <w:r w:rsidRPr="001F43DD">
        <w:rPr>
          <w:rFonts w:eastAsia="Calibri"/>
          <w:sz w:val="24"/>
          <w:szCs w:val="24"/>
        </w:rPr>
        <w:t>е</w:t>
      </w:r>
      <w:r w:rsidRPr="001F43DD">
        <w:rPr>
          <w:rFonts w:eastAsia="Calibri"/>
          <w:sz w:val="24"/>
          <w:szCs w:val="24"/>
        </w:rPr>
        <w:t>ли и задачи духовно-нравственного развития, воспитания и социализации обучающихся, зад</w:t>
      </w:r>
      <w:r w:rsidRPr="001F43DD">
        <w:rPr>
          <w:rFonts w:eastAsia="Calibri"/>
          <w:sz w:val="24"/>
          <w:szCs w:val="24"/>
        </w:rPr>
        <w:t>а</w:t>
      </w:r>
      <w:r w:rsidRPr="001F43DD">
        <w:rPr>
          <w:rFonts w:eastAsia="Calibri"/>
          <w:sz w:val="24"/>
          <w:szCs w:val="24"/>
        </w:rPr>
        <w:t xml:space="preserve">ваемые ФГОС, и специфические, определяемые социальным окружением школы, традициями, укладом образовательной организации и другими обстоятельствами; </w:t>
      </w:r>
    </w:p>
    <w:p w:rsidR="001F43DD" w:rsidRPr="001F43DD" w:rsidRDefault="001F43DD" w:rsidP="009C6304">
      <w:pPr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t>комплекс мер по мониторингу предлагается ориентировать, в первую очередь, не на контроль за деятельностью педагогов, а на совершенствование их деятельности,  направленной на обеспечение процессов духовно-нравственного развития, воспитания и социализации об</w:t>
      </w:r>
      <w:r w:rsidRPr="001F43DD">
        <w:rPr>
          <w:rFonts w:eastAsia="Calibri"/>
          <w:sz w:val="24"/>
          <w:szCs w:val="24"/>
        </w:rPr>
        <w:t>у</w:t>
      </w:r>
      <w:r w:rsidRPr="001F43DD">
        <w:rPr>
          <w:rFonts w:eastAsia="Calibri"/>
          <w:sz w:val="24"/>
          <w:szCs w:val="24"/>
        </w:rPr>
        <w:t xml:space="preserve">чающихся; </w:t>
      </w:r>
    </w:p>
    <w:p w:rsidR="001F43DD" w:rsidRPr="001F43DD" w:rsidRDefault="001F43DD" w:rsidP="009C6304">
      <w:pPr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t>мониторингу предлагается придать общественно-административный</w:t>
      </w:r>
      <w:r>
        <w:rPr>
          <w:rFonts w:eastAsia="Calibri"/>
          <w:sz w:val="24"/>
          <w:szCs w:val="24"/>
        </w:rPr>
        <w:t xml:space="preserve"> </w:t>
      </w:r>
      <w:r w:rsidRPr="001F43DD">
        <w:rPr>
          <w:rFonts w:eastAsia="Calibri"/>
          <w:sz w:val="24"/>
          <w:szCs w:val="24"/>
        </w:rPr>
        <w:t>характер, вкл</w:t>
      </w:r>
      <w:r w:rsidRPr="001F43DD">
        <w:rPr>
          <w:rFonts w:eastAsia="Calibri"/>
          <w:sz w:val="24"/>
          <w:szCs w:val="24"/>
        </w:rPr>
        <w:t>ю</w:t>
      </w:r>
      <w:r w:rsidRPr="001F43DD">
        <w:rPr>
          <w:rFonts w:eastAsia="Calibri"/>
          <w:sz w:val="24"/>
          <w:szCs w:val="24"/>
        </w:rPr>
        <w:t>чив и объединив в этой работе администрацию школы, родительскую общественность, предст</w:t>
      </w:r>
      <w:r w:rsidRPr="001F43DD">
        <w:rPr>
          <w:rFonts w:eastAsia="Calibri"/>
          <w:sz w:val="24"/>
          <w:szCs w:val="24"/>
        </w:rPr>
        <w:t>а</w:t>
      </w:r>
      <w:r w:rsidRPr="001F43DD">
        <w:rPr>
          <w:rFonts w:eastAsia="Calibri"/>
          <w:sz w:val="24"/>
          <w:szCs w:val="24"/>
        </w:rPr>
        <w:t xml:space="preserve">вителей различных служб (медика, психолога, социального педагога и т. п.); </w:t>
      </w:r>
    </w:p>
    <w:p w:rsidR="001F43DD" w:rsidRPr="001F43DD" w:rsidRDefault="001F43DD" w:rsidP="009C6304">
      <w:pPr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t xml:space="preserve">мониторинг должен предлагать чрезвычайно простые, прозрачные, формализованные процедуры диагностики; </w:t>
      </w:r>
    </w:p>
    <w:p w:rsidR="001F43DD" w:rsidRPr="001F43DD" w:rsidRDefault="001F43DD" w:rsidP="009C6304">
      <w:pPr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t>предлагаемый мониторинг не должен существенно увеличить объем</w:t>
      </w:r>
      <w:r>
        <w:rPr>
          <w:rFonts w:eastAsia="Calibri"/>
          <w:sz w:val="24"/>
          <w:szCs w:val="24"/>
        </w:rPr>
        <w:t xml:space="preserve"> </w:t>
      </w:r>
      <w:r w:rsidRPr="001F43DD">
        <w:rPr>
          <w:rFonts w:eastAsia="Calibri"/>
          <w:sz w:val="24"/>
          <w:szCs w:val="24"/>
        </w:rPr>
        <w:t>работы, привн</w:t>
      </w:r>
      <w:r w:rsidRPr="001F43DD">
        <w:rPr>
          <w:rFonts w:eastAsia="Calibri"/>
          <w:sz w:val="24"/>
          <w:szCs w:val="24"/>
        </w:rPr>
        <w:t>е</w:t>
      </w:r>
      <w:r w:rsidRPr="001F43DD">
        <w:rPr>
          <w:rFonts w:eastAsia="Calibri"/>
          <w:sz w:val="24"/>
          <w:szCs w:val="24"/>
        </w:rPr>
        <w:t>сти дополнительные сложности, отчетность, ухудшить ситуацию в повседневной практике п</w:t>
      </w:r>
      <w:r w:rsidRPr="001F43DD">
        <w:rPr>
          <w:rFonts w:eastAsia="Calibri"/>
          <w:sz w:val="24"/>
          <w:szCs w:val="24"/>
        </w:rPr>
        <w:t>е</w:t>
      </w:r>
      <w:r w:rsidRPr="001F43DD">
        <w:rPr>
          <w:rFonts w:eastAsia="Calibri"/>
          <w:sz w:val="24"/>
          <w:szCs w:val="24"/>
        </w:rPr>
        <w:t>дагогов, своей деятельностью обеспечивающих реализацию задач духовно-нравственного ра</w:t>
      </w:r>
      <w:r w:rsidRPr="001F43DD">
        <w:rPr>
          <w:rFonts w:eastAsia="Calibri"/>
          <w:sz w:val="24"/>
          <w:szCs w:val="24"/>
        </w:rPr>
        <w:t>з</w:t>
      </w:r>
      <w:r w:rsidRPr="001F43DD">
        <w:rPr>
          <w:rFonts w:eastAsia="Calibri"/>
          <w:sz w:val="24"/>
          <w:szCs w:val="24"/>
        </w:rPr>
        <w:t>вития, воспитания и социализации обучающихся, поэтому целесообразно проводить его в ра</w:t>
      </w:r>
      <w:r w:rsidRPr="001F43DD">
        <w:rPr>
          <w:rFonts w:eastAsia="Calibri"/>
          <w:sz w:val="24"/>
          <w:szCs w:val="24"/>
        </w:rPr>
        <w:t>м</w:t>
      </w:r>
      <w:r w:rsidRPr="001F43DD">
        <w:rPr>
          <w:rFonts w:eastAsia="Calibri"/>
          <w:sz w:val="24"/>
          <w:szCs w:val="24"/>
        </w:rPr>
        <w:t xml:space="preserve">ках традиционных процедур, модернизировав их в контексте ФГОС; </w:t>
      </w:r>
    </w:p>
    <w:p w:rsidR="001F43DD" w:rsidRPr="001F43DD" w:rsidRDefault="001F43DD" w:rsidP="009C6304">
      <w:pPr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t>не целесообразно возлагать на педагогических работников школы исключительную ответственность за  духовно-нравственное развитие, воспитание и социализацию обучающихся, так как успехи и серьезные упущения лишь отчасти обусловлены их деятельностью;</w:t>
      </w:r>
    </w:p>
    <w:p w:rsidR="001F43DD" w:rsidRPr="001F43DD" w:rsidRDefault="001F43DD" w:rsidP="009C6304">
      <w:pPr>
        <w:widowControl w:val="0"/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t>в ходе мониторинга важно исходить из фактической несравнимости результатов д</w:t>
      </w:r>
      <w:r w:rsidRPr="001F43DD">
        <w:rPr>
          <w:rFonts w:eastAsia="Calibri"/>
          <w:sz w:val="24"/>
          <w:szCs w:val="24"/>
        </w:rPr>
        <w:t>у</w:t>
      </w:r>
      <w:r w:rsidRPr="001F43DD">
        <w:rPr>
          <w:rFonts w:eastAsia="Calibri"/>
          <w:sz w:val="24"/>
          <w:szCs w:val="24"/>
        </w:rPr>
        <w:t xml:space="preserve">ховно-нравственного развития, воспитания и социализации в различных школах, ученических сообществах и по отношению к разным обучающимся (Лицей, коллектив, обучающийся могут сравниваться только сами с собой); </w:t>
      </w:r>
    </w:p>
    <w:p w:rsidR="001F43DD" w:rsidRPr="001F43DD" w:rsidRDefault="001F43DD" w:rsidP="009C6304">
      <w:pPr>
        <w:widowControl w:val="0"/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t>работа предусматривает постепенное совершенствование методики</w:t>
      </w:r>
      <w:r>
        <w:rPr>
          <w:rFonts w:eastAsia="Calibri"/>
          <w:sz w:val="24"/>
          <w:szCs w:val="24"/>
        </w:rPr>
        <w:t xml:space="preserve"> </w:t>
      </w:r>
      <w:r w:rsidRPr="001F43DD">
        <w:rPr>
          <w:rFonts w:eastAsia="Calibri"/>
          <w:sz w:val="24"/>
          <w:szCs w:val="24"/>
        </w:rPr>
        <w:t>мониторинга (предполагается поэтапное внедрение данного средства в практику деятельности общеобраз</w:t>
      </w:r>
      <w:r w:rsidRPr="001F43DD">
        <w:rPr>
          <w:rFonts w:eastAsia="Calibri"/>
          <w:sz w:val="24"/>
          <w:szCs w:val="24"/>
        </w:rPr>
        <w:t>о</w:t>
      </w:r>
      <w:r w:rsidRPr="001F43DD">
        <w:rPr>
          <w:rFonts w:eastAsia="Calibri"/>
          <w:sz w:val="24"/>
          <w:szCs w:val="24"/>
        </w:rPr>
        <w:t xml:space="preserve">вательных организаций). </w:t>
      </w:r>
    </w:p>
    <w:p w:rsidR="001F43DD" w:rsidRPr="001F43DD" w:rsidRDefault="001F43DD" w:rsidP="001F43DD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F43DD">
        <w:rPr>
          <w:rFonts w:eastAsia="Calibri"/>
          <w:sz w:val="24"/>
          <w:szCs w:val="24"/>
          <w:lang w:eastAsia="en-US"/>
        </w:rPr>
        <w:t>Инструментарий мониторинга духовно-нравственного развития, воспитания и социал</w:t>
      </w:r>
      <w:r w:rsidRPr="001F43DD">
        <w:rPr>
          <w:rFonts w:eastAsia="Calibri"/>
          <w:sz w:val="24"/>
          <w:szCs w:val="24"/>
          <w:lang w:eastAsia="en-US"/>
        </w:rPr>
        <w:t>и</w:t>
      </w:r>
      <w:r w:rsidRPr="001F43DD">
        <w:rPr>
          <w:rFonts w:eastAsia="Calibri"/>
          <w:sz w:val="24"/>
          <w:szCs w:val="24"/>
          <w:lang w:eastAsia="en-US"/>
        </w:rPr>
        <w:t>зации обучающихся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1F43DD">
        <w:rPr>
          <w:rFonts w:eastAsia="Calibri"/>
          <w:sz w:val="24"/>
          <w:szCs w:val="24"/>
          <w:lang w:eastAsia="en-US"/>
        </w:rPr>
        <w:t xml:space="preserve">включает следующие элементы: </w:t>
      </w:r>
    </w:p>
    <w:p w:rsidR="001F43DD" w:rsidRPr="001F43DD" w:rsidRDefault="001F43DD" w:rsidP="009C6304">
      <w:pPr>
        <w:widowControl w:val="0"/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t>профессиональная и общественная экспертиза планов и программ духовно-нравственного развития, воспитания и социализации обучающихся на предмет следования тр</w:t>
      </w:r>
      <w:r w:rsidRPr="001F43DD">
        <w:rPr>
          <w:rFonts w:eastAsia="Calibri"/>
          <w:sz w:val="24"/>
          <w:szCs w:val="24"/>
        </w:rPr>
        <w:t>е</w:t>
      </w:r>
      <w:r w:rsidRPr="001F43DD">
        <w:rPr>
          <w:rFonts w:eastAsia="Calibri"/>
          <w:sz w:val="24"/>
          <w:szCs w:val="24"/>
        </w:rPr>
        <w:t xml:space="preserve">бованиям ФГОС и учета специфики общеобразовательной организации (социокультурное окружение, уклад школьной жизни, запрос родителей и общественности, наличные ресурсы); </w:t>
      </w:r>
    </w:p>
    <w:p w:rsidR="001F43DD" w:rsidRPr="001F43DD" w:rsidRDefault="001F43DD" w:rsidP="009C6304">
      <w:pPr>
        <w:widowControl w:val="0"/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t>периодический контроль за исполнением планов деятельности, обеспечивающей д</w:t>
      </w:r>
      <w:r w:rsidRPr="001F43DD">
        <w:rPr>
          <w:rFonts w:eastAsia="Calibri"/>
          <w:sz w:val="24"/>
          <w:szCs w:val="24"/>
        </w:rPr>
        <w:t>у</w:t>
      </w:r>
      <w:r w:rsidRPr="001F43DD">
        <w:rPr>
          <w:rFonts w:eastAsia="Calibri"/>
          <w:sz w:val="24"/>
          <w:szCs w:val="24"/>
        </w:rPr>
        <w:t xml:space="preserve">ховно-нравственное развитие, воспитание и социализацию обучающихся; </w:t>
      </w:r>
    </w:p>
    <w:p w:rsidR="001F43DD" w:rsidRPr="001F43DD" w:rsidRDefault="001F43DD" w:rsidP="009C6304">
      <w:pPr>
        <w:widowControl w:val="0"/>
        <w:numPr>
          <w:ilvl w:val="0"/>
          <w:numId w:val="41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F43DD">
        <w:rPr>
          <w:rFonts w:eastAsia="Calibri"/>
          <w:sz w:val="24"/>
          <w:szCs w:val="24"/>
        </w:rPr>
        <w:t>профессиональная и общественная экспертиза отчетов об обеспечении</w:t>
      </w:r>
      <w:r>
        <w:rPr>
          <w:rFonts w:eastAsia="Calibri"/>
          <w:sz w:val="24"/>
          <w:szCs w:val="24"/>
        </w:rPr>
        <w:t xml:space="preserve"> </w:t>
      </w:r>
      <w:r w:rsidRPr="001F43DD">
        <w:rPr>
          <w:rFonts w:eastAsia="Calibri"/>
          <w:sz w:val="24"/>
          <w:szCs w:val="24"/>
        </w:rPr>
        <w:t>духовно-нравственного развития, воспитания и социализации обучающихся на предмет анализа и р</w:t>
      </w:r>
      <w:r w:rsidRPr="001F43DD">
        <w:rPr>
          <w:rFonts w:eastAsia="Calibri"/>
          <w:sz w:val="24"/>
          <w:szCs w:val="24"/>
        </w:rPr>
        <w:t>е</w:t>
      </w:r>
      <w:r w:rsidRPr="001F43DD">
        <w:rPr>
          <w:rFonts w:eastAsia="Calibri"/>
          <w:sz w:val="24"/>
          <w:szCs w:val="24"/>
        </w:rPr>
        <w:t>флексии изменений, произошедших благодаря деятельности педагогов в жизни школы, учен</w:t>
      </w:r>
      <w:r w:rsidRPr="001F43DD">
        <w:rPr>
          <w:rFonts w:eastAsia="Calibri"/>
          <w:sz w:val="24"/>
          <w:szCs w:val="24"/>
        </w:rPr>
        <w:t>и</w:t>
      </w:r>
      <w:r w:rsidRPr="001F43DD">
        <w:rPr>
          <w:rFonts w:eastAsia="Calibri"/>
          <w:sz w:val="24"/>
          <w:szCs w:val="24"/>
        </w:rPr>
        <w:t>ческих групп (коллективов), отдельных</w:t>
      </w:r>
      <w:r>
        <w:rPr>
          <w:rFonts w:eastAsia="Calibri"/>
          <w:sz w:val="24"/>
          <w:szCs w:val="24"/>
        </w:rPr>
        <w:t xml:space="preserve"> </w:t>
      </w:r>
      <w:r w:rsidRPr="001F43DD">
        <w:rPr>
          <w:rFonts w:eastAsia="Calibri"/>
          <w:sz w:val="24"/>
          <w:szCs w:val="24"/>
        </w:rPr>
        <w:t xml:space="preserve">обучающихся. </w:t>
      </w:r>
    </w:p>
    <w:p w:rsidR="001F43DD" w:rsidRDefault="001F43DD" w:rsidP="001F43D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1F43DD" w:rsidRDefault="001F43DD" w:rsidP="001F43D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1F43DD" w:rsidRDefault="001F43DD" w:rsidP="001F43D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1F43DD" w:rsidRDefault="001F43DD" w:rsidP="001F43D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830C76" w:rsidRPr="007B518E" w:rsidRDefault="00830C76" w:rsidP="001F43DD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lastRenderedPageBreak/>
        <w:t>Методологический инструментарий мониторинга воспитания и социализации обуча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ю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щихся </w:t>
      </w:r>
      <w:r w:rsidR="001F43DD">
        <w:rPr>
          <w:rFonts w:eastAsiaTheme="minorHAnsi"/>
          <w:color w:val="000000"/>
          <w:sz w:val="24"/>
          <w:szCs w:val="24"/>
          <w:lang w:eastAsia="en-US"/>
        </w:rPr>
        <w:t xml:space="preserve">МБОУ СОШ № 20 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предусматривает использование следующих методов: </w:t>
      </w:r>
    </w:p>
    <w:p w:rsidR="00830C76" w:rsidRPr="007B518E" w:rsidRDefault="00574E8A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Тестирование (метод тестов) ‒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 xml:space="preserve">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>и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 xml:space="preserve">ально разработанных заданий. 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b/>
          <w:i/>
          <w:color w:val="000000"/>
          <w:sz w:val="24"/>
          <w:szCs w:val="24"/>
          <w:lang w:eastAsia="en-US"/>
        </w:rPr>
        <w:t xml:space="preserve">Опрос </w:t>
      </w:r>
      <w:r w:rsidR="00574E8A" w:rsidRPr="007B518E">
        <w:rPr>
          <w:rFonts w:eastAsiaTheme="minorHAnsi"/>
          <w:color w:val="000000"/>
          <w:sz w:val="24"/>
          <w:szCs w:val="24"/>
          <w:lang w:eastAsia="en-US"/>
        </w:rPr>
        <w:t>‒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получение информации, заключённой в словесных сообщениях обучающихся. Для оценки эффективности деятельности образовательного учреждения по воспитанию и соц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ализации обучающихся используются следующие виды опроса: 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• </w:t>
      </w:r>
      <w:r w:rsidRPr="007B518E">
        <w:rPr>
          <w:rFonts w:eastAsiaTheme="minorHAnsi"/>
          <w:i/>
          <w:color w:val="000000"/>
          <w:sz w:val="24"/>
          <w:szCs w:val="24"/>
          <w:lang w:eastAsia="en-US"/>
        </w:rPr>
        <w:t xml:space="preserve">анкетирование </w:t>
      </w:r>
      <w:r w:rsidR="00574E8A" w:rsidRPr="007B518E">
        <w:rPr>
          <w:rFonts w:eastAsiaTheme="minorHAnsi"/>
          <w:color w:val="000000"/>
          <w:sz w:val="24"/>
          <w:szCs w:val="24"/>
          <w:lang w:eastAsia="en-US"/>
        </w:rPr>
        <w:t>‒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эмпирический социально-психологический метод получения информ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ции на основании ответов обучающихся на специально подготовленные вопросы анкеты; 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• </w:t>
      </w:r>
      <w:r w:rsidRPr="007B518E">
        <w:rPr>
          <w:rFonts w:eastAsiaTheme="minorHAnsi"/>
          <w:i/>
          <w:color w:val="000000"/>
          <w:sz w:val="24"/>
          <w:szCs w:val="24"/>
          <w:lang w:eastAsia="en-US"/>
        </w:rPr>
        <w:t>беседа</w:t>
      </w:r>
      <w:r w:rsidR="00574E8A" w:rsidRPr="007B518E">
        <w:rPr>
          <w:rFonts w:eastAsiaTheme="minorHAnsi"/>
          <w:color w:val="000000"/>
          <w:sz w:val="24"/>
          <w:szCs w:val="24"/>
          <w:lang w:eastAsia="en-US"/>
        </w:rPr>
        <w:t xml:space="preserve"> ‒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специфический метод исследования, заключающийся в проведении тематич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ски направленного диалога между исследователем и обучающимися с целью получения свед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ний об особенностях процесса воспитания и социализации обучающихся. 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Психо</w:t>
      </w:r>
      <w:r w:rsidR="00574E8A" w:rsidRPr="007B518E">
        <w:rPr>
          <w:rFonts w:eastAsiaTheme="minorHAnsi"/>
          <w:color w:val="000000"/>
          <w:sz w:val="24"/>
          <w:szCs w:val="24"/>
          <w:lang w:eastAsia="en-US"/>
        </w:rPr>
        <w:t xml:space="preserve">лого-педагогическое наблюдение ‒ 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описательный психолого-педагогический метод исследования, заключающийся в целенаправленном восприятии и фиксации особенностей, з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кономерностей развития и воспитания обучающихся. В рамках мониторинга предусматривается использование следующих видов наблюдения: </w:t>
      </w:r>
    </w:p>
    <w:p w:rsidR="00830C76" w:rsidRPr="007B518E" w:rsidRDefault="00857EDF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• включённое наблюдение ‒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 xml:space="preserve"> наблюдатель находится в реальных деловых или неформал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>ь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 xml:space="preserve">ных отношениях с обучающимися, за которыми он наблюдает и которых он оценивает; </w:t>
      </w:r>
    </w:p>
    <w:p w:rsidR="00830C76" w:rsidRPr="007B518E" w:rsidRDefault="00857EDF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• узкоспециальное наблюдение ‒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 xml:space="preserve"> направлено на фиксирование строго определённых п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>а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 xml:space="preserve">раметров (психолого-педагогических явлений) воспитания и социализации обучающихся. 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Особо следует выделить психолого-педагогический эксперимент как основной метод 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с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следования воспитания и социализации обучающихся. 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В рамках мониторинга психолого-педагогическое исследование предусматривает внедр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 </w:t>
      </w:r>
    </w:p>
    <w:p w:rsidR="00830C76" w:rsidRPr="007B518E" w:rsidRDefault="00830C76" w:rsidP="00574E8A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Основной целью исследования является изучение динамики процесса воспитания и соц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ализации обучающихся в условиях специально организованной воспитательной деятельности.</w:t>
      </w:r>
    </w:p>
    <w:p w:rsidR="00830C76" w:rsidRPr="007B518E" w:rsidRDefault="00830C76" w:rsidP="00574E8A">
      <w:pPr>
        <w:spacing w:line="276" w:lineRule="auto"/>
        <w:ind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В рамках психолого-педагогического исследования следует выделить три этапа.</w:t>
      </w:r>
    </w:p>
    <w:p w:rsidR="00830C76" w:rsidRPr="007B518E" w:rsidRDefault="00574E8A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b/>
          <w:sz w:val="24"/>
          <w:szCs w:val="24"/>
        </w:rPr>
        <w:t>Этап 1.</w:t>
      </w:r>
      <w:r w:rsidRPr="007B518E">
        <w:rPr>
          <w:sz w:val="24"/>
          <w:szCs w:val="24"/>
        </w:rPr>
        <w:t xml:space="preserve"> Контрольный этап исследования (диагностический срез) ориен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>тирован на сбор данных социального и психолого-педагогического исследований до реализации образовател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>ь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 xml:space="preserve">ным учреждением Программы воспитания и социализации обучающихся. 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b/>
          <w:color w:val="000000"/>
          <w:sz w:val="24"/>
          <w:szCs w:val="24"/>
          <w:lang w:eastAsia="en-US"/>
        </w:rPr>
        <w:t>Этап 2.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обучающихся. 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b/>
          <w:color w:val="000000"/>
          <w:sz w:val="24"/>
          <w:szCs w:val="24"/>
          <w:lang w:eastAsia="en-US"/>
        </w:rPr>
        <w:t xml:space="preserve">Этап 3. 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Интерпретационный этап исследования ориентирован на сбор данных социальн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го и психолого-педагогического исследований после реализации образовательным учрежден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ем Программы воспитания и социализации обучающихся. Заключительный этап предполагает исследование динамики воспитания и социализации обучающихся. 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Для изучения динамики процесса воспитания и социализации обучающихся и эффекти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в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ности реализуемой школой программы результаты исследования, полученные в рамках ко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трольного этапа эксперимента (до апробирования основных направлений воспитательной пр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 Таким 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lastRenderedPageBreak/>
        <w:t>образом, при описании динамики процесса воспитания и социализации подростков использ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ются результаты контрольного и интерпретационного этапов исследования. 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Критериями эффективности реализации учебным учреждением воспитательной и разв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вающей программы является динамика основных показателей воспитания и социализации об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чающихся. </w:t>
      </w:r>
    </w:p>
    <w:p w:rsidR="00830C76" w:rsidRPr="007B518E" w:rsidRDefault="00830C76" w:rsidP="00574E8A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1. Динамика развития личностной, социальной, экологической, трудовой (профессионал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ной) и здоровьесберегающей культуры обучающихся.</w:t>
      </w:r>
    </w:p>
    <w:p w:rsidR="00830C76" w:rsidRPr="007B518E" w:rsidRDefault="00830C76" w:rsidP="00574E8A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sz w:val="24"/>
          <w:szCs w:val="24"/>
        </w:rPr>
        <w:t>2. Динамика (характер изменения) социальной, психолого-педагогической и нравственной атмосферы в образовательном учреждении.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3. Динамика детско-родительских отношений и степени включённости родителей (зако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ных представителей) в образовательный и воспитательный процесс. </w:t>
      </w:r>
    </w:p>
    <w:p w:rsidR="00574E8A" w:rsidRPr="007B518E" w:rsidRDefault="00574E8A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К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>ритерии, по которым изучается динамика процесса воспитания и социализации обуча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>ю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>щихся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следующие:</w:t>
      </w:r>
      <w:r w:rsidR="00830C76" w:rsidRPr="007B518E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</w:p>
    <w:p w:rsidR="00830C76" w:rsidRPr="007B518E" w:rsidRDefault="00830C76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1. Положительная динамика (тенденция повышения уровня нравственного развития об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чающихся) </w:t>
      </w:r>
      <w:r w:rsidR="004608D3" w:rsidRPr="007B518E">
        <w:rPr>
          <w:rFonts w:eastAsiaTheme="minorHAnsi"/>
          <w:color w:val="000000"/>
          <w:sz w:val="24"/>
          <w:szCs w:val="24"/>
          <w:lang w:eastAsia="en-US"/>
        </w:rPr>
        <w:t>‒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 увеличение значений выделенных показателей воспитания и социализации об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чающихся на интерпретационном этапе по сравнению с результатами контрольного этапа 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с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следования (диагностический).</w:t>
      </w:r>
    </w:p>
    <w:p w:rsidR="00574E8A" w:rsidRPr="007B518E" w:rsidRDefault="00574E8A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2. Инертность положительной динамики подразумевает отсутствие характеристик пол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жительной динамики и возможное увеличение отрицательных значений показателей воспит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ния и социализации обучающихся на интерпретационном этапе по сравнению с результатами контрольного этапа исследования (диагностический); </w:t>
      </w:r>
    </w:p>
    <w:p w:rsidR="00574E8A" w:rsidRPr="007B518E" w:rsidRDefault="00574E8A" w:rsidP="00574E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3. Устойчивость (стабильность) исследуемых показателей духовно-нравственного разв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тия, воспитания и социализации обучающихся на интерпретационном и контрольном этапах исследования. 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ристик положительной динамики процесса воспитания и социализации обучающихся. </w:t>
      </w:r>
    </w:p>
    <w:p w:rsidR="00954D9C" w:rsidRPr="007B518E" w:rsidRDefault="00954D9C" w:rsidP="00574E8A">
      <w:pPr>
        <w:spacing w:line="276" w:lineRule="auto"/>
        <w:ind w:firstLine="567"/>
        <w:jc w:val="both"/>
        <w:rPr>
          <w:rFonts w:eastAsiaTheme="minorHAnsi"/>
          <w:color w:val="0D0D0D" w:themeColor="text1" w:themeTint="F2"/>
          <w:sz w:val="24"/>
          <w:szCs w:val="24"/>
          <w:lang w:eastAsia="en-US"/>
        </w:rPr>
      </w:pPr>
    </w:p>
    <w:p w:rsidR="00A11DD2" w:rsidRPr="00B813D2" w:rsidRDefault="00A11DD2" w:rsidP="00B813D2">
      <w:pPr>
        <w:pStyle w:val="a8"/>
        <w:numPr>
          <w:ilvl w:val="2"/>
          <w:numId w:val="507"/>
        </w:numPr>
        <w:spacing w:line="276" w:lineRule="auto"/>
        <w:jc w:val="center"/>
        <w:outlineLvl w:val="2"/>
        <w:rPr>
          <w:b/>
          <w:bCs/>
          <w:sz w:val="24"/>
          <w:szCs w:val="24"/>
        </w:rPr>
      </w:pPr>
      <w:bookmarkStart w:id="206" w:name="_Toc410654069"/>
      <w:bookmarkStart w:id="207" w:name="_Toc414553272"/>
      <w:bookmarkStart w:id="208" w:name="_Toc409691730"/>
      <w:r w:rsidRPr="00B813D2">
        <w:rPr>
          <w:b/>
          <w:bCs/>
          <w:sz w:val="24"/>
          <w:szCs w:val="24"/>
        </w:rPr>
        <w:t>Планируемые результаты духовно-нравственного развития,</w:t>
      </w:r>
      <w:bookmarkStart w:id="209" w:name="_Toc410654070"/>
      <w:bookmarkEnd w:id="206"/>
      <w:r w:rsidRPr="00B813D2">
        <w:rPr>
          <w:b/>
          <w:bCs/>
          <w:sz w:val="24"/>
          <w:szCs w:val="24"/>
        </w:rPr>
        <w:t xml:space="preserve"> воспитания </w:t>
      </w:r>
    </w:p>
    <w:p w:rsidR="00A11DD2" w:rsidRPr="00A11DD2" w:rsidRDefault="00A11DD2" w:rsidP="00A11DD2">
      <w:pPr>
        <w:pStyle w:val="a8"/>
        <w:spacing w:line="276" w:lineRule="auto"/>
        <w:ind w:left="0"/>
        <w:jc w:val="center"/>
        <w:outlineLvl w:val="2"/>
        <w:rPr>
          <w:b/>
          <w:bCs/>
          <w:sz w:val="24"/>
          <w:szCs w:val="24"/>
        </w:rPr>
      </w:pPr>
      <w:r w:rsidRPr="00A11DD2">
        <w:rPr>
          <w:b/>
          <w:bCs/>
          <w:sz w:val="24"/>
          <w:szCs w:val="24"/>
        </w:rPr>
        <w:t>и социализации обучающихся, формирования</w:t>
      </w:r>
      <w:bookmarkEnd w:id="207"/>
      <w:bookmarkEnd w:id="209"/>
      <w:r w:rsidRPr="00A11DD2">
        <w:rPr>
          <w:b/>
          <w:bCs/>
          <w:sz w:val="24"/>
          <w:szCs w:val="24"/>
        </w:rPr>
        <w:t xml:space="preserve"> </w:t>
      </w:r>
      <w:bookmarkStart w:id="210" w:name="_Toc410654071"/>
      <w:bookmarkStart w:id="211" w:name="_Toc284662835"/>
      <w:bookmarkStart w:id="212" w:name="_Toc284663462"/>
      <w:bookmarkStart w:id="213" w:name="_Toc414553273"/>
      <w:r w:rsidRPr="00A11DD2">
        <w:rPr>
          <w:b/>
          <w:bCs/>
          <w:sz w:val="24"/>
          <w:szCs w:val="24"/>
        </w:rPr>
        <w:t>экологической культуры, культуры здор</w:t>
      </w:r>
      <w:r w:rsidRPr="00A11DD2">
        <w:rPr>
          <w:b/>
          <w:bCs/>
          <w:sz w:val="24"/>
          <w:szCs w:val="24"/>
        </w:rPr>
        <w:t>о</w:t>
      </w:r>
      <w:r w:rsidRPr="00A11DD2">
        <w:rPr>
          <w:b/>
          <w:bCs/>
          <w:sz w:val="24"/>
          <w:szCs w:val="24"/>
        </w:rPr>
        <w:t>вого и безопасного образа</w:t>
      </w:r>
      <w:bookmarkEnd w:id="210"/>
      <w:bookmarkEnd w:id="211"/>
      <w:bookmarkEnd w:id="212"/>
      <w:bookmarkEnd w:id="213"/>
      <w:r w:rsidRPr="00A11DD2">
        <w:rPr>
          <w:b/>
          <w:bCs/>
          <w:sz w:val="24"/>
          <w:szCs w:val="24"/>
        </w:rPr>
        <w:t xml:space="preserve"> </w:t>
      </w:r>
      <w:bookmarkStart w:id="214" w:name="_Toc410654072"/>
      <w:bookmarkStart w:id="215" w:name="_Toc414553274"/>
      <w:r w:rsidRPr="00A11DD2">
        <w:rPr>
          <w:b/>
          <w:bCs/>
          <w:sz w:val="24"/>
          <w:szCs w:val="24"/>
        </w:rPr>
        <w:t>жизни обучающихся</w:t>
      </w:r>
      <w:bookmarkEnd w:id="208"/>
      <w:bookmarkEnd w:id="214"/>
      <w:bookmarkEnd w:id="215"/>
    </w:p>
    <w:p w:rsidR="00A11DD2" w:rsidRPr="00A11DD2" w:rsidRDefault="00A11DD2" w:rsidP="00A11DD2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11DD2">
        <w:rPr>
          <w:rFonts w:eastAsia="Calibri"/>
          <w:sz w:val="24"/>
          <w:szCs w:val="24"/>
          <w:lang w:eastAsia="en-US"/>
        </w:rPr>
        <w:t>1. Интериоризация гуманистических, демократических и традиционных ценностей, ос</w:t>
      </w:r>
      <w:r w:rsidRPr="00A11DD2">
        <w:rPr>
          <w:rFonts w:eastAsia="Calibri"/>
          <w:sz w:val="24"/>
          <w:szCs w:val="24"/>
          <w:lang w:eastAsia="en-US"/>
        </w:rPr>
        <w:t>о</w:t>
      </w:r>
      <w:r w:rsidRPr="00A11DD2">
        <w:rPr>
          <w:rFonts w:eastAsia="Calibri"/>
          <w:sz w:val="24"/>
          <w:szCs w:val="24"/>
          <w:lang w:eastAsia="en-US"/>
        </w:rPr>
        <w:t>знанное, уважительное и доброжелательное отношение к другому человеку, его мнению, мир</w:t>
      </w:r>
      <w:r w:rsidRPr="00A11DD2">
        <w:rPr>
          <w:rFonts w:eastAsia="Calibri"/>
          <w:sz w:val="24"/>
          <w:szCs w:val="24"/>
          <w:lang w:eastAsia="en-US"/>
        </w:rPr>
        <w:t>о</w:t>
      </w:r>
      <w:r w:rsidRPr="00A11DD2">
        <w:rPr>
          <w:rFonts w:eastAsia="Calibri"/>
          <w:sz w:val="24"/>
          <w:szCs w:val="24"/>
          <w:lang w:eastAsia="en-US"/>
        </w:rPr>
        <w:t>воззрению, культуре, языку, вере, гражданской позиции. Готовность и способность вести ди</w:t>
      </w:r>
      <w:r w:rsidRPr="00A11DD2">
        <w:rPr>
          <w:rFonts w:eastAsia="Calibri"/>
          <w:sz w:val="24"/>
          <w:szCs w:val="24"/>
          <w:lang w:eastAsia="en-US"/>
        </w:rPr>
        <w:t>а</w:t>
      </w:r>
      <w:r w:rsidRPr="00A11DD2">
        <w:rPr>
          <w:rFonts w:eastAsia="Calibri"/>
          <w:sz w:val="24"/>
          <w:szCs w:val="24"/>
          <w:lang w:eastAsia="en-US"/>
        </w:rPr>
        <w:t>лог с другими людьми и достигать в нем взаимопонимания (идентификация себя как полн</w:t>
      </w:r>
      <w:r w:rsidRPr="00A11DD2">
        <w:rPr>
          <w:rFonts w:eastAsia="Calibri"/>
          <w:sz w:val="24"/>
          <w:szCs w:val="24"/>
          <w:lang w:eastAsia="en-US"/>
        </w:rPr>
        <w:t>о</w:t>
      </w:r>
      <w:r w:rsidRPr="00A11DD2">
        <w:rPr>
          <w:rFonts w:eastAsia="Calibri"/>
          <w:sz w:val="24"/>
          <w:szCs w:val="24"/>
          <w:lang w:eastAsia="en-US"/>
        </w:rPr>
        <w:t>правного субъекта общения, готовность к конструированию образа партнера по диалогу, гото</w:t>
      </w:r>
      <w:r w:rsidRPr="00A11DD2">
        <w:rPr>
          <w:rFonts w:eastAsia="Calibri"/>
          <w:sz w:val="24"/>
          <w:szCs w:val="24"/>
          <w:lang w:eastAsia="en-US"/>
        </w:rPr>
        <w:t>в</w:t>
      </w:r>
      <w:r w:rsidRPr="00A11DD2">
        <w:rPr>
          <w:rFonts w:eastAsia="Calibri"/>
          <w:sz w:val="24"/>
          <w:szCs w:val="24"/>
          <w:lang w:eastAsia="en-US"/>
        </w:rPr>
        <w:t>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</w:t>
      </w:r>
    </w:p>
    <w:p w:rsidR="00A11DD2" w:rsidRPr="00A11DD2" w:rsidRDefault="00A11DD2" w:rsidP="00A11DD2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11DD2">
        <w:rPr>
          <w:rFonts w:eastAsia="Calibri"/>
          <w:sz w:val="24"/>
          <w:szCs w:val="24"/>
          <w:lang w:eastAsia="en-US"/>
        </w:rPr>
        <w:t>2. Способность к осознанию российской идентичности в поликультурном социуме (па</w:t>
      </w:r>
      <w:r w:rsidRPr="00A11DD2">
        <w:rPr>
          <w:rFonts w:eastAsia="Calibri"/>
          <w:sz w:val="24"/>
          <w:szCs w:val="24"/>
          <w:lang w:eastAsia="en-US"/>
        </w:rPr>
        <w:t>т</w:t>
      </w:r>
      <w:r w:rsidRPr="00A11DD2">
        <w:rPr>
          <w:rFonts w:eastAsia="Calibri"/>
          <w:sz w:val="24"/>
          <w:szCs w:val="24"/>
          <w:lang w:eastAsia="en-US"/>
        </w:rPr>
        <w:t>риотизм, уважение к Отечеству, к прошлому и настоящему многонационального народа России, воспитанное чувство ответственности и долга перед Родиной, идентичность с территорией, с природой России, идентификация себя в качестве гражданина России, субъективная значимость использования русского языка и языков народов России, осознание и ощущение субъективной сопричастности с судьбой российского народа). Осознание своей этнической принадлежности, знание истории, языка, культуры своего народа, своего края, основ культурного наследия нар</w:t>
      </w:r>
      <w:r w:rsidRPr="00A11DD2">
        <w:rPr>
          <w:rFonts w:eastAsia="Calibri"/>
          <w:sz w:val="24"/>
          <w:szCs w:val="24"/>
          <w:lang w:eastAsia="en-US"/>
        </w:rPr>
        <w:t>о</w:t>
      </w:r>
      <w:r w:rsidRPr="00A11DD2">
        <w:rPr>
          <w:rFonts w:eastAsia="Calibri"/>
          <w:sz w:val="24"/>
          <w:szCs w:val="24"/>
          <w:lang w:eastAsia="en-US"/>
        </w:rPr>
        <w:lastRenderedPageBreak/>
        <w:t>дов России и человечества (идентичность человека с российской многонациональной культ</w:t>
      </w:r>
      <w:r w:rsidRPr="00A11DD2">
        <w:rPr>
          <w:rFonts w:eastAsia="Calibri"/>
          <w:sz w:val="24"/>
          <w:szCs w:val="24"/>
          <w:lang w:eastAsia="en-US"/>
        </w:rPr>
        <w:t>у</w:t>
      </w:r>
      <w:r w:rsidRPr="00A11DD2">
        <w:rPr>
          <w:rFonts w:eastAsia="Calibri"/>
          <w:sz w:val="24"/>
          <w:szCs w:val="24"/>
          <w:lang w:eastAsia="en-US"/>
        </w:rPr>
        <w:t>рой, сопричастность с историей народов и государств, находившихся на территории совреме</w:t>
      </w:r>
      <w:r w:rsidRPr="00A11DD2">
        <w:rPr>
          <w:rFonts w:eastAsia="Calibri"/>
          <w:sz w:val="24"/>
          <w:szCs w:val="24"/>
          <w:lang w:eastAsia="en-US"/>
        </w:rPr>
        <w:t>н</w:t>
      </w:r>
      <w:r w:rsidRPr="00A11DD2">
        <w:rPr>
          <w:rFonts w:eastAsia="Calibri"/>
          <w:sz w:val="24"/>
          <w:szCs w:val="24"/>
          <w:lang w:eastAsia="en-US"/>
        </w:rPr>
        <w:t xml:space="preserve">ной России). Осознанное, уважительное и доброжелательное отношение к истории, культуре, религии, традициям, языкам, ценностям народов России и народов мира. </w:t>
      </w:r>
    </w:p>
    <w:p w:rsidR="00A11DD2" w:rsidRPr="00A11DD2" w:rsidRDefault="00A11DD2" w:rsidP="00A11DD2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11DD2">
        <w:rPr>
          <w:rFonts w:eastAsia="Calibri"/>
          <w:sz w:val="24"/>
          <w:szCs w:val="24"/>
          <w:lang w:eastAsia="en-US"/>
        </w:rPr>
        <w:t>3. Сформированность мотивации к обучению и целенаправленной познавательной де</w:t>
      </w:r>
      <w:r w:rsidRPr="00A11DD2">
        <w:rPr>
          <w:rFonts w:eastAsia="Calibri"/>
          <w:sz w:val="24"/>
          <w:szCs w:val="24"/>
          <w:lang w:eastAsia="en-US"/>
        </w:rPr>
        <w:t>я</w:t>
      </w:r>
      <w:r w:rsidRPr="00A11DD2">
        <w:rPr>
          <w:rFonts w:eastAsia="Calibri"/>
          <w:sz w:val="24"/>
          <w:szCs w:val="24"/>
          <w:lang w:eastAsia="en-US"/>
        </w:rPr>
        <w:t>тельности, готовность и способность обучающихся к саморазвитию и самообразованию; гото</w:t>
      </w:r>
      <w:r w:rsidRPr="00A11DD2">
        <w:rPr>
          <w:rFonts w:eastAsia="Calibri"/>
          <w:sz w:val="24"/>
          <w:szCs w:val="24"/>
          <w:lang w:eastAsia="en-US"/>
        </w:rPr>
        <w:t>в</w:t>
      </w:r>
      <w:r w:rsidRPr="00A11DD2">
        <w:rPr>
          <w:rFonts w:eastAsia="Calibri"/>
          <w:sz w:val="24"/>
          <w:szCs w:val="24"/>
          <w:lang w:eastAsia="en-US"/>
        </w:rPr>
        <w:t>ность и способность к осознанному выбору и построению дальнейшей индивидуальной трае</w:t>
      </w:r>
      <w:r w:rsidRPr="00A11DD2">
        <w:rPr>
          <w:rFonts w:eastAsia="Calibri"/>
          <w:sz w:val="24"/>
          <w:szCs w:val="24"/>
          <w:lang w:eastAsia="en-US"/>
        </w:rPr>
        <w:t>к</w:t>
      </w:r>
      <w:r w:rsidRPr="00A11DD2">
        <w:rPr>
          <w:rFonts w:eastAsia="Calibri"/>
          <w:sz w:val="24"/>
          <w:szCs w:val="24"/>
          <w:lang w:eastAsia="en-US"/>
        </w:rPr>
        <w:t xml:space="preserve">тории образования на базе ориентировки в мире профессий и профессиональных предпочтений с учетом устойчивых познавательных интересов. </w:t>
      </w:r>
    </w:p>
    <w:p w:rsidR="00A11DD2" w:rsidRPr="00A11DD2" w:rsidRDefault="00A11DD2" w:rsidP="00A11DD2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A11DD2">
        <w:rPr>
          <w:rFonts w:eastAsia="Calibri"/>
          <w:sz w:val="24"/>
          <w:szCs w:val="24"/>
          <w:lang w:eastAsia="en-US"/>
        </w:rPr>
        <w:t>4. Развитое моральное сознание и компетентность в решении моральных проблем на о</w:t>
      </w:r>
      <w:r w:rsidRPr="00A11DD2">
        <w:rPr>
          <w:rFonts w:eastAsia="Calibri"/>
          <w:sz w:val="24"/>
          <w:szCs w:val="24"/>
          <w:lang w:eastAsia="en-US"/>
        </w:rPr>
        <w:t>с</w:t>
      </w:r>
      <w:r w:rsidRPr="00A11DD2">
        <w:rPr>
          <w:rFonts w:eastAsia="Calibri"/>
          <w:sz w:val="24"/>
          <w:szCs w:val="24"/>
          <w:lang w:eastAsia="en-US"/>
        </w:rPr>
        <w:t>нове личностного выбора, формирование нравственных чувств и нравственного поведения, ос</w:t>
      </w:r>
      <w:r w:rsidRPr="00A11DD2">
        <w:rPr>
          <w:rFonts w:eastAsia="Calibri"/>
          <w:sz w:val="24"/>
          <w:szCs w:val="24"/>
          <w:lang w:eastAsia="en-US"/>
        </w:rPr>
        <w:t>о</w:t>
      </w:r>
      <w:r w:rsidRPr="00A11DD2">
        <w:rPr>
          <w:rFonts w:eastAsia="Calibri"/>
          <w:sz w:val="24"/>
          <w:szCs w:val="24"/>
          <w:lang w:eastAsia="en-US"/>
        </w:rPr>
        <w:t>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</w:t>
      </w:r>
      <w:r w:rsidRPr="00A11DD2">
        <w:rPr>
          <w:rFonts w:eastAsia="Calibri"/>
          <w:sz w:val="24"/>
          <w:szCs w:val="24"/>
          <w:lang w:eastAsia="en-US"/>
        </w:rPr>
        <w:t>а</w:t>
      </w:r>
      <w:r w:rsidRPr="00A11DD2">
        <w:rPr>
          <w:rFonts w:eastAsia="Calibri"/>
          <w:sz w:val="24"/>
          <w:szCs w:val="24"/>
          <w:lang w:eastAsia="en-US"/>
        </w:rPr>
        <w:t>тельному самоограничению в поступках, поведении, расточительном потребительстве; сформ</w:t>
      </w:r>
      <w:r w:rsidRPr="00A11DD2">
        <w:rPr>
          <w:rFonts w:eastAsia="Calibri"/>
          <w:sz w:val="24"/>
          <w:szCs w:val="24"/>
          <w:lang w:eastAsia="en-US"/>
        </w:rPr>
        <w:t>и</w:t>
      </w:r>
      <w:r w:rsidRPr="00A11DD2">
        <w:rPr>
          <w:rFonts w:eastAsia="Calibri"/>
          <w:sz w:val="24"/>
          <w:szCs w:val="24"/>
          <w:lang w:eastAsia="en-US"/>
        </w:rPr>
        <w:t>рованность представлений об основах светской этики, культуры традиционных религий, их р</w:t>
      </w:r>
      <w:r w:rsidRPr="00A11DD2">
        <w:rPr>
          <w:rFonts w:eastAsia="Calibri"/>
          <w:sz w:val="24"/>
          <w:szCs w:val="24"/>
          <w:lang w:eastAsia="en-US"/>
        </w:rPr>
        <w:t>о</w:t>
      </w:r>
      <w:r w:rsidRPr="00A11DD2">
        <w:rPr>
          <w:rFonts w:eastAsia="Calibri"/>
          <w:sz w:val="24"/>
          <w:szCs w:val="24"/>
          <w:lang w:eastAsia="en-US"/>
        </w:rPr>
        <w:t>ли в развитии культуры и истории России и человечества, в становлении гражданского общ</w:t>
      </w:r>
      <w:r w:rsidRPr="00A11DD2">
        <w:rPr>
          <w:rFonts w:eastAsia="Calibri"/>
          <w:sz w:val="24"/>
          <w:szCs w:val="24"/>
          <w:lang w:eastAsia="en-US"/>
        </w:rPr>
        <w:t>е</w:t>
      </w:r>
      <w:r w:rsidRPr="00A11DD2">
        <w:rPr>
          <w:rFonts w:eastAsia="Calibri"/>
          <w:sz w:val="24"/>
          <w:szCs w:val="24"/>
          <w:lang w:eastAsia="en-US"/>
        </w:rPr>
        <w:t>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</w:t>
      </w:r>
      <w:r w:rsidRPr="00A11DD2">
        <w:rPr>
          <w:rFonts w:eastAsia="Calibri"/>
          <w:sz w:val="24"/>
          <w:szCs w:val="24"/>
          <w:lang w:eastAsia="en-US"/>
        </w:rPr>
        <w:t>о</w:t>
      </w:r>
      <w:r w:rsidRPr="00A11DD2">
        <w:rPr>
          <w:rFonts w:eastAsia="Calibri"/>
          <w:sz w:val="24"/>
          <w:szCs w:val="24"/>
          <w:lang w:eastAsia="en-US"/>
        </w:rPr>
        <w:t>знание значения семьи в жизни человека и общества, принятие ценности семейной жизни, ув</w:t>
      </w:r>
      <w:r w:rsidRPr="00A11DD2">
        <w:rPr>
          <w:rFonts w:eastAsia="Calibri"/>
          <w:sz w:val="24"/>
          <w:szCs w:val="24"/>
          <w:lang w:eastAsia="en-US"/>
        </w:rPr>
        <w:t>а</w:t>
      </w:r>
      <w:r w:rsidRPr="00A11DD2">
        <w:rPr>
          <w:rFonts w:eastAsia="Calibri"/>
          <w:sz w:val="24"/>
          <w:szCs w:val="24"/>
          <w:lang w:eastAsia="en-US"/>
        </w:rPr>
        <w:t xml:space="preserve">жительное и заботливое отношение к членам своей семьи. </w:t>
      </w:r>
    </w:p>
    <w:p w:rsidR="00A11DD2" w:rsidRPr="00A11DD2" w:rsidRDefault="00A11DD2" w:rsidP="00A11DD2">
      <w:pPr>
        <w:tabs>
          <w:tab w:val="left" w:pos="1134"/>
        </w:tabs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5</w:t>
      </w:r>
      <w:r w:rsidRPr="00A11DD2">
        <w:rPr>
          <w:rFonts w:eastAsia="Calibri"/>
          <w:sz w:val="24"/>
          <w:szCs w:val="24"/>
          <w:lang w:eastAsia="en-US"/>
        </w:rPr>
        <w:t>. Сформированность целостного мировоззрения, соответствующего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A11DD2">
        <w:rPr>
          <w:rFonts w:eastAsia="Calibri"/>
          <w:sz w:val="24"/>
          <w:szCs w:val="24"/>
          <w:lang w:eastAsia="en-US"/>
        </w:rPr>
        <w:t>современному уровню развития науки и общественной практики, учитывающего социальное, культурное, языковое, духовное многообразие современного мира. Готовность к личностному самоопред</w:t>
      </w:r>
      <w:r w:rsidRPr="00A11DD2">
        <w:rPr>
          <w:rFonts w:eastAsia="Calibri"/>
          <w:sz w:val="24"/>
          <w:szCs w:val="24"/>
          <w:lang w:eastAsia="en-US"/>
        </w:rPr>
        <w:t>е</w:t>
      </w:r>
      <w:r w:rsidRPr="00A11DD2">
        <w:rPr>
          <w:rFonts w:eastAsia="Calibri"/>
          <w:sz w:val="24"/>
          <w:szCs w:val="24"/>
          <w:lang w:eastAsia="en-US"/>
        </w:rPr>
        <w:t>лению, способность ставить цели и строить жизненные планы. Сформированность ценностно-смысловых установок, отражающих личностные и гражданские позиции в деятельности, прав</w:t>
      </w:r>
      <w:r w:rsidRPr="00A11DD2">
        <w:rPr>
          <w:rFonts w:eastAsia="Calibri"/>
          <w:sz w:val="24"/>
          <w:szCs w:val="24"/>
          <w:lang w:eastAsia="en-US"/>
        </w:rPr>
        <w:t>о</w:t>
      </w:r>
      <w:r w:rsidRPr="00A11DD2">
        <w:rPr>
          <w:rFonts w:eastAsia="Calibri"/>
          <w:sz w:val="24"/>
          <w:szCs w:val="24"/>
          <w:lang w:eastAsia="en-US"/>
        </w:rPr>
        <w:t>сознание.</w:t>
      </w:r>
    </w:p>
    <w:p w:rsidR="00A11DD2" w:rsidRPr="00A11DD2" w:rsidRDefault="00A11DD2" w:rsidP="00A11DD2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6</w:t>
      </w:r>
      <w:r w:rsidRPr="00A11DD2">
        <w:rPr>
          <w:rFonts w:eastAsia="Calibri"/>
          <w:sz w:val="24"/>
          <w:szCs w:val="24"/>
          <w:lang w:eastAsia="en-US"/>
        </w:rPr>
        <w:t xml:space="preserve">. Сформированность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 </w:t>
      </w:r>
    </w:p>
    <w:p w:rsidR="00A11DD2" w:rsidRPr="00A11DD2" w:rsidRDefault="00A11DD2" w:rsidP="00A11DD2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7</w:t>
      </w:r>
      <w:r w:rsidRPr="00A11DD2">
        <w:rPr>
          <w:rFonts w:eastAsia="Calibri"/>
          <w:sz w:val="24"/>
          <w:szCs w:val="24"/>
          <w:lang w:eastAsia="en-US"/>
        </w:rPr>
        <w:t>. Освоенность социальных норм, правил поведения, ролей и форм социальной жизни в группах и сообществах, включая социальные сообщества (взрослых и сверстников). Участие в школьном самоуправлении и общественной жизни в пределах возрастных компетенций с уч</w:t>
      </w:r>
      <w:r w:rsidRPr="00A11DD2">
        <w:rPr>
          <w:rFonts w:eastAsia="Calibri"/>
          <w:sz w:val="24"/>
          <w:szCs w:val="24"/>
          <w:lang w:eastAsia="en-US"/>
        </w:rPr>
        <w:t>е</w:t>
      </w:r>
      <w:r w:rsidRPr="00A11DD2">
        <w:rPr>
          <w:rFonts w:eastAsia="Calibri"/>
          <w:sz w:val="24"/>
          <w:szCs w:val="24"/>
          <w:lang w:eastAsia="en-US"/>
        </w:rPr>
        <w:t>том региональных, этнокультурных, социальных и экономических особенностей (формиров</w:t>
      </w:r>
      <w:r w:rsidRPr="00A11DD2">
        <w:rPr>
          <w:rFonts w:eastAsia="Calibri"/>
          <w:sz w:val="24"/>
          <w:szCs w:val="24"/>
          <w:lang w:eastAsia="en-US"/>
        </w:rPr>
        <w:t>а</w:t>
      </w:r>
      <w:r w:rsidRPr="00A11DD2">
        <w:rPr>
          <w:rFonts w:eastAsia="Calibri"/>
          <w:sz w:val="24"/>
          <w:szCs w:val="24"/>
          <w:lang w:eastAsia="en-US"/>
        </w:rPr>
        <w:t>ние готовности к участию в процессе упорядочения социальных связей и отношений, в которые вовлечены и которые формируют самиобучающиеся; вовлеченность в непосредственное гра</w:t>
      </w:r>
      <w:r w:rsidRPr="00A11DD2">
        <w:rPr>
          <w:rFonts w:eastAsia="Calibri"/>
          <w:sz w:val="24"/>
          <w:szCs w:val="24"/>
          <w:lang w:eastAsia="en-US"/>
        </w:rPr>
        <w:t>ж</w:t>
      </w:r>
      <w:r w:rsidRPr="00A11DD2">
        <w:rPr>
          <w:rFonts w:eastAsia="Calibri"/>
          <w:sz w:val="24"/>
          <w:szCs w:val="24"/>
          <w:lang w:eastAsia="en-US"/>
        </w:rPr>
        <w:t>данское участие, готовность к участию в жизнедеятельности подросткового общественного объединения, включенного в продуктивное взаимодействие с социальной средой и социальн</w:t>
      </w:r>
      <w:r w:rsidRPr="00A11DD2">
        <w:rPr>
          <w:rFonts w:eastAsia="Calibri"/>
          <w:sz w:val="24"/>
          <w:szCs w:val="24"/>
          <w:lang w:eastAsia="en-US"/>
        </w:rPr>
        <w:t>ы</w:t>
      </w:r>
      <w:r w:rsidRPr="00A11DD2">
        <w:rPr>
          <w:rFonts w:eastAsia="Calibri"/>
          <w:sz w:val="24"/>
          <w:szCs w:val="24"/>
          <w:lang w:eastAsia="en-US"/>
        </w:rPr>
        <w:t>ми институтами, идентификация себя в качестве субъекта социальных преобразований, осво</w:t>
      </w:r>
      <w:r w:rsidRPr="00A11DD2">
        <w:rPr>
          <w:rFonts w:eastAsia="Calibri"/>
          <w:sz w:val="24"/>
          <w:szCs w:val="24"/>
          <w:lang w:eastAsia="en-US"/>
        </w:rPr>
        <w:t>е</w:t>
      </w:r>
      <w:r w:rsidRPr="00A11DD2">
        <w:rPr>
          <w:rFonts w:eastAsia="Calibri"/>
          <w:sz w:val="24"/>
          <w:szCs w:val="24"/>
          <w:lang w:eastAsia="en-US"/>
        </w:rPr>
        <w:t>ние компетентностей в сфере организаторской деятельности; интериоризация ценностей соз</w:t>
      </w:r>
      <w:r w:rsidRPr="00A11DD2">
        <w:rPr>
          <w:rFonts w:eastAsia="Calibri"/>
          <w:sz w:val="24"/>
          <w:szCs w:val="24"/>
          <w:lang w:eastAsia="en-US"/>
        </w:rPr>
        <w:t>и</w:t>
      </w:r>
      <w:r w:rsidRPr="00A11DD2">
        <w:rPr>
          <w:rFonts w:eastAsia="Calibri"/>
          <w:sz w:val="24"/>
          <w:szCs w:val="24"/>
          <w:lang w:eastAsia="en-US"/>
        </w:rPr>
        <w:t>дательного отношения к окружающей социальной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</w:t>
      </w:r>
      <w:r w:rsidRPr="00A11DD2">
        <w:rPr>
          <w:rFonts w:eastAsia="Calibri"/>
          <w:sz w:val="24"/>
          <w:szCs w:val="24"/>
          <w:lang w:eastAsia="en-US"/>
        </w:rPr>
        <w:t>е</w:t>
      </w:r>
      <w:r w:rsidRPr="00A11DD2">
        <w:rPr>
          <w:rFonts w:eastAsia="Calibri"/>
          <w:sz w:val="24"/>
          <w:szCs w:val="24"/>
          <w:lang w:eastAsia="en-US"/>
        </w:rPr>
        <w:lastRenderedPageBreak/>
        <w:t xml:space="preserve">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</w:p>
    <w:p w:rsidR="00A11DD2" w:rsidRPr="00A11DD2" w:rsidRDefault="00A11DD2" w:rsidP="00A11DD2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8</w:t>
      </w:r>
      <w:r w:rsidRPr="00A11DD2">
        <w:rPr>
          <w:rFonts w:eastAsia="Calibri"/>
          <w:sz w:val="24"/>
          <w:szCs w:val="24"/>
          <w:lang w:eastAsia="en-US"/>
        </w:rPr>
        <w:t xml:space="preserve">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 </w:t>
      </w:r>
    </w:p>
    <w:p w:rsidR="00A11DD2" w:rsidRPr="00A11DD2" w:rsidRDefault="00A11DD2" w:rsidP="00A11DD2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9</w:t>
      </w:r>
      <w:r w:rsidRPr="00A11DD2">
        <w:rPr>
          <w:rFonts w:eastAsia="Calibri"/>
          <w:sz w:val="24"/>
          <w:szCs w:val="24"/>
          <w:lang w:eastAsia="en-US"/>
        </w:rPr>
        <w:t>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</w:t>
      </w:r>
      <w:r w:rsidRPr="00A11DD2">
        <w:rPr>
          <w:rFonts w:eastAsia="Calibri"/>
          <w:sz w:val="24"/>
          <w:szCs w:val="24"/>
          <w:lang w:eastAsia="en-US"/>
        </w:rPr>
        <w:t>о</w:t>
      </w:r>
      <w:r w:rsidRPr="00A11DD2">
        <w:rPr>
          <w:rFonts w:eastAsia="Calibri"/>
          <w:sz w:val="24"/>
          <w:szCs w:val="24"/>
          <w:lang w:eastAsia="en-US"/>
        </w:rPr>
        <w:t>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развитость эстетического, эмоционально-ценностного видения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развитая потребность в общении с художественными произведениями, сформированность активного отношения к традициям художественной кул</w:t>
      </w:r>
      <w:r w:rsidRPr="00A11DD2">
        <w:rPr>
          <w:rFonts w:eastAsia="Calibri"/>
          <w:sz w:val="24"/>
          <w:szCs w:val="24"/>
          <w:lang w:eastAsia="en-US"/>
        </w:rPr>
        <w:t>ь</w:t>
      </w:r>
      <w:r w:rsidRPr="00A11DD2">
        <w:rPr>
          <w:rFonts w:eastAsia="Calibri"/>
          <w:sz w:val="24"/>
          <w:szCs w:val="24"/>
          <w:lang w:eastAsia="en-US"/>
        </w:rPr>
        <w:t xml:space="preserve">туры как смысловой, эстетической и личностно-значимой ценности. </w:t>
      </w:r>
    </w:p>
    <w:p w:rsidR="00A11DD2" w:rsidRPr="00A11DD2" w:rsidRDefault="00A11DD2" w:rsidP="00A11DD2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10</w:t>
      </w:r>
      <w:r w:rsidRPr="00A11DD2">
        <w:rPr>
          <w:rFonts w:eastAsia="Calibri"/>
          <w:sz w:val="24"/>
          <w:szCs w:val="24"/>
          <w:lang w:eastAsia="en-US"/>
        </w:rPr>
        <w:t>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</w:t>
      </w:r>
      <w:r w:rsidRPr="00A11DD2">
        <w:rPr>
          <w:rFonts w:eastAsia="Calibri"/>
          <w:sz w:val="24"/>
          <w:szCs w:val="24"/>
          <w:lang w:eastAsia="en-US"/>
        </w:rPr>
        <w:t>в</w:t>
      </w:r>
      <w:r w:rsidRPr="00A11DD2">
        <w:rPr>
          <w:rFonts w:eastAsia="Calibri"/>
          <w:sz w:val="24"/>
          <w:szCs w:val="24"/>
          <w:lang w:eastAsia="en-US"/>
        </w:rPr>
        <w:t>но-оценочной и практической деятельности в жизненных ситуациях (готовность к исследов</w:t>
      </w:r>
      <w:r w:rsidRPr="00A11DD2">
        <w:rPr>
          <w:rFonts w:eastAsia="Calibri"/>
          <w:sz w:val="24"/>
          <w:szCs w:val="24"/>
          <w:lang w:eastAsia="en-US"/>
        </w:rPr>
        <w:t>а</w:t>
      </w:r>
      <w:r w:rsidRPr="00A11DD2">
        <w:rPr>
          <w:rFonts w:eastAsia="Calibri"/>
          <w:sz w:val="24"/>
          <w:szCs w:val="24"/>
          <w:lang w:eastAsia="en-US"/>
        </w:rPr>
        <w:t>нию природы, к занятиям сельскохозяйственным трудом, к художественно-эстетическому о</w:t>
      </w:r>
      <w:r w:rsidRPr="00A11DD2">
        <w:rPr>
          <w:rFonts w:eastAsia="Calibri"/>
          <w:sz w:val="24"/>
          <w:szCs w:val="24"/>
          <w:lang w:eastAsia="en-US"/>
        </w:rPr>
        <w:t>т</w:t>
      </w:r>
      <w:r w:rsidRPr="00A11DD2">
        <w:rPr>
          <w:rFonts w:eastAsia="Calibri"/>
          <w:sz w:val="24"/>
          <w:szCs w:val="24"/>
          <w:lang w:eastAsia="en-US"/>
        </w:rPr>
        <w:t>ражению природы, к занятиям туризмом, в том числе экотуризмом, к осуществлению природ</w:t>
      </w:r>
      <w:r w:rsidRPr="00A11DD2">
        <w:rPr>
          <w:rFonts w:eastAsia="Calibri"/>
          <w:sz w:val="24"/>
          <w:szCs w:val="24"/>
          <w:lang w:eastAsia="en-US"/>
        </w:rPr>
        <w:t>о</w:t>
      </w:r>
      <w:r w:rsidRPr="00A11DD2">
        <w:rPr>
          <w:rFonts w:eastAsia="Calibri"/>
          <w:sz w:val="24"/>
          <w:szCs w:val="24"/>
          <w:lang w:eastAsia="en-US"/>
        </w:rPr>
        <w:t xml:space="preserve">охранной деятельности). </w:t>
      </w:r>
    </w:p>
    <w:p w:rsidR="00954D9C" w:rsidRDefault="00954D9C" w:rsidP="00574E8A">
      <w:pPr>
        <w:spacing w:line="276" w:lineRule="auto"/>
        <w:ind w:firstLine="567"/>
        <w:jc w:val="both"/>
        <w:rPr>
          <w:rFonts w:eastAsiaTheme="minorHAnsi"/>
          <w:color w:val="0D0D0D" w:themeColor="text1" w:themeTint="F2"/>
          <w:szCs w:val="28"/>
          <w:lang w:eastAsia="en-US"/>
        </w:rPr>
      </w:pPr>
    </w:p>
    <w:p w:rsidR="00954D9C" w:rsidRDefault="00954D9C">
      <w:pPr>
        <w:rPr>
          <w:rFonts w:eastAsiaTheme="minorHAnsi"/>
          <w:color w:val="0D0D0D" w:themeColor="text1" w:themeTint="F2"/>
          <w:szCs w:val="28"/>
          <w:lang w:eastAsia="en-US"/>
        </w:rPr>
      </w:pPr>
      <w:r>
        <w:rPr>
          <w:rFonts w:eastAsiaTheme="minorHAnsi"/>
          <w:color w:val="0D0D0D" w:themeColor="text1" w:themeTint="F2"/>
          <w:szCs w:val="28"/>
          <w:lang w:eastAsia="en-US"/>
        </w:rPr>
        <w:br w:type="page"/>
      </w:r>
    </w:p>
    <w:p w:rsidR="007B518E" w:rsidRDefault="00954D9C" w:rsidP="00954D9C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Cs w:val="28"/>
          <w:lang w:eastAsia="en-US"/>
        </w:rPr>
      </w:pPr>
      <w:r w:rsidRPr="00B44BDB">
        <w:rPr>
          <w:rFonts w:eastAsiaTheme="minorHAnsi"/>
          <w:b/>
          <w:bCs/>
          <w:color w:val="000000"/>
          <w:szCs w:val="28"/>
          <w:lang w:eastAsia="en-US"/>
        </w:rPr>
        <w:lastRenderedPageBreak/>
        <w:t xml:space="preserve">2.4. </w:t>
      </w:r>
      <w:r w:rsidR="007B518E" w:rsidRPr="00B44BDB">
        <w:rPr>
          <w:rFonts w:eastAsiaTheme="minorHAnsi"/>
          <w:b/>
          <w:bCs/>
          <w:color w:val="000000"/>
          <w:szCs w:val="28"/>
          <w:lang w:eastAsia="en-US"/>
        </w:rPr>
        <w:t>Программа коррекционной</w:t>
      </w:r>
      <w:r w:rsidR="007B518E">
        <w:rPr>
          <w:rFonts w:eastAsiaTheme="minorHAnsi"/>
          <w:b/>
          <w:bCs/>
          <w:color w:val="000000"/>
          <w:szCs w:val="28"/>
          <w:lang w:eastAsia="en-US"/>
        </w:rPr>
        <w:t xml:space="preserve"> работы в МБОУ СОШ № 20</w:t>
      </w:r>
    </w:p>
    <w:p w:rsidR="00954D9C" w:rsidRDefault="00954D9C" w:rsidP="00840356">
      <w:pPr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Основываясь на современных исследованиях в области психологии и коррекционной п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дагогики, контингент детей с ограниченными возможностями здоровья ОВЗ) можно разделить на несколько групп:</w:t>
      </w:r>
    </w:p>
    <w:tbl>
      <w:tblPr>
        <w:tblpPr w:leftFromText="180" w:rightFromText="180" w:vertAnchor="text" w:horzAnchor="margin" w:tblpX="216" w:tblpY="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222"/>
      </w:tblGrid>
      <w:tr w:rsidR="00BE127D" w:rsidRPr="007B518E" w:rsidTr="00BE127D">
        <w:trPr>
          <w:trHeight w:val="524"/>
        </w:trPr>
        <w:tc>
          <w:tcPr>
            <w:tcW w:w="1242" w:type="dxa"/>
            <w:shd w:val="clear" w:color="auto" w:fill="D9D9D9" w:themeFill="background1" w:themeFillShade="D9"/>
          </w:tcPr>
          <w:p w:rsidR="00BE127D" w:rsidRPr="007B518E" w:rsidRDefault="00BE127D" w:rsidP="00BE127D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1 группа </w:t>
            </w:r>
          </w:p>
        </w:tc>
        <w:tc>
          <w:tcPr>
            <w:tcW w:w="8222" w:type="dxa"/>
          </w:tcPr>
          <w:p w:rsidR="00BE127D" w:rsidRPr="007B518E" w:rsidRDefault="00BE127D" w:rsidP="00BE127D">
            <w:pPr>
              <w:autoSpaceDE w:val="0"/>
              <w:autoSpaceDN w:val="0"/>
              <w:adjustRightInd w:val="0"/>
              <w:ind w:firstLine="209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Часто болеющие лети с ослабленным здоровьем и дети с установленными хроническими (соматическими) заболеваниями, не имеющие грубых дефе</w:t>
            </w:r>
            <w:r w:rsidRPr="007B51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</w:t>
            </w:r>
            <w:r w:rsidRPr="007B51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тов психического и физического развития </w:t>
            </w:r>
          </w:p>
        </w:tc>
      </w:tr>
      <w:tr w:rsidR="00BE127D" w:rsidRPr="007B518E" w:rsidTr="00BE127D">
        <w:trPr>
          <w:trHeight w:val="386"/>
        </w:trPr>
        <w:tc>
          <w:tcPr>
            <w:tcW w:w="1242" w:type="dxa"/>
            <w:shd w:val="clear" w:color="auto" w:fill="D9D9D9" w:themeFill="background1" w:themeFillShade="D9"/>
          </w:tcPr>
          <w:p w:rsidR="00BE127D" w:rsidRPr="007B518E" w:rsidRDefault="00BE127D" w:rsidP="00BE127D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2 группа </w:t>
            </w:r>
          </w:p>
        </w:tc>
        <w:tc>
          <w:tcPr>
            <w:tcW w:w="8222" w:type="dxa"/>
          </w:tcPr>
          <w:p w:rsidR="00BE127D" w:rsidRPr="007B518E" w:rsidRDefault="00BE127D" w:rsidP="00BE127D">
            <w:pPr>
              <w:autoSpaceDE w:val="0"/>
              <w:autoSpaceDN w:val="0"/>
              <w:adjustRightInd w:val="0"/>
              <w:ind w:firstLine="209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Так называемые «социально запущенные» дети и дети с задержкой псих</w:t>
            </w:r>
            <w:r w:rsidRPr="007B51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7B51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ческого развития психогенного и конституционального происхождения </w:t>
            </w:r>
          </w:p>
        </w:tc>
      </w:tr>
      <w:tr w:rsidR="00BE127D" w:rsidRPr="007B518E" w:rsidTr="00BE127D">
        <w:trPr>
          <w:trHeight w:val="386"/>
        </w:trPr>
        <w:tc>
          <w:tcPr>
            <w:tcW w:w="1242" w:type="dxa"/>
            <w:shd w:val="clear" w:color="auto" w:fill="D9D9D9" w:themeFill="background1" w:themeFillShade="D9"/>
          </w:tcPr>
          <w:p w:rsidR="00BE127D" w:rsidRPr="007B518E" w:rsidRDefault="00BE127D" w:rsidP="00BE127D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3 группа </w:t>
            </w:r>
          </w:p>
        </w:tc>
        <w:tc>
          <w:tcPr>
            <w:tcW w:w="8222" w:type="dxa"/>
          </w:tcPr>
          <w:p w:rsidR="00BE127D" w:rsidRPr="007B518E" w:rsidRDefault="00BE127D" w:rsidP="00BE127D">
            <w:pPr>
              <w:autoSpaceDE w:val="0"/>
              <w:autoSpaceDN w:val="0"/>
              <w:adjustRightInd w:val="0"/>
              <w:ind w:firstLine="209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7B51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Дети, имеющие диагноз установленный психо</w:t>
            </w:r>
            <w:r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лого</w:t>
            </w:r>
            <w:r w:rsidRPr="007B51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-медико-педагогической комиссией и прописанный в справке установленного образца </w:t>
            </w:r>
          </w:p>
        </w:tc>
      </w:tr>
    </w:tbl>
    <w:p w:rsidR="00BE127D" w:rsidRPr="00BE127D" w:rsidRDefault="00BE127D" w:rsidP="00B44BDB">
      <w:pPr>
        <w:spacing w:before="120"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E127D">
        <w:rPr>
          <w:rFonts w:eastAsia="Calibri"/>
          <w:sz w:val="24"/>
          <w:szCs w:val="24"/>
          <w:lang w:eastAsia="en-US"/>
        </w:rPr>
        <w:t>Одной из важнейших задач основной школы в соответствии с Федеральным госуда</w:t>
      </w:r>
      <w:r w:rsidRPr="00BE127D">
        <w:rPr>
          <w:rFonts w:eastAsia="Calibri"/>
          <w:sz w:val="24"/>
          <w:szCs w:val="24"/>
          <w:lang w:eastAsia="en-US"/>
        </w:rPr>
        <w:t>р</w:t>
      </w:r>
      <w:r w:rsidRPr="00BE127D">
        <w:rPr>
          <w:rFonts w:eastAsia="Calibri"/>
          <w:sz w:val="24"/>
          <w:szCs w:val="24"/>
          <w:lang w:eastAsia="en-US"/>
        </w:rPr>
        <w:t>ственным образовательным стандартом основного общего образования является обеспечение условий для индивидуального развития всех обучающихся, в особенности тех, кто в наибол</w:t>
      </w:r>
      <w:r w:rsidRPr="00BE127D">
        <w:rPr>
          <w:rFonts w:eastAsia="Calibri"/>
          <w:sz w:val="24"/>
          <w:szCs w:val="24"/>
          <w:lang w:eastAsia="en-US"/>
        </w:rPr>
        <w:t>ь</w:t>
      </w:r>
      <w:r w:rsidRPr="00BE127D">
        <w:rPr>
          <w:rFonts w:eastAsia="Calibri"/>
          <w:sz w:val="24"/>
          <w:szCs w:val="24"/>
          <w:lang w:eastAsia="en-US"/>
        </w:rPr>
        <w:t>шей степени нуждается в специальных условиях обучения, детей с ограниченными возможн</w:t>
      </w:r>
      <w:r w:rsidRPr="00BE127D">
        <w:rPr>
          <w:rFonts w:eastAsia="Calibri"/>
          <w:sz w:val="24"/>
          <w:szCs w:val="24"/>
          <w:lang w:eastAsia="en-US"/>
        </w:rPr>
        <w:t>о</w:t>
      </w:r>
      <w:r w:rsidRPr="00BE127D">
        <w:rPr>
          <w:rFonts w:eastAsia="Calibri"/>
          <w:sz w:val="24"/>
          <w:szCs w:val="24"/>
          <w:lang w:eastAsia="en-US"/>
        </w:rPr>
        <w:t>стями здоровья, учет образовательных потребностей детей с ограниченными возможностями здоровья.</w:t>
      </w:r>
    </w:p>
    <w:p w:rsidR="00D41270" w:rsidRPr="007B518E" w:rsidRDefault="008D066B" w:rsidP="00B44BDB">
      <w:pPr>
        <w:pStyle w:val="Default"/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7B518E">
        <w:rPr>
          <w:rFonts w:eastAsiaTheme="minorHAnsi"/>
          <w:color w:val="0D0D0D" w:themeColor="text1" w:themeTint="F2"/>
          <w:lang w:eastAsia="en-US"/>
        </w:rPr>
        <w:t>П</w:t>
      </w:r>
      <w:r w:rsidR="005B1036" w:rsidRPr="007B518E">
        <w:rPr>
          <w:rFonts w:eastAsiaTheme="minorHAnsi"/>
          <w:color w:val="0D0D0D" w:themeColor="text1" w:themeTint="F2"/>
          <w:lang w:eastAsia="en-US"/>
        </w:rPr>
        <w:t xml:space="preserve">рограмма коррекционной работы в МБОУ СОШ № 20 направлена на </w:t>
      </w:r>
      <w:r w:rsidR="005B1036" w:rsidRPr="007B518E">
        <w:rPr>
          <w:rFonts w:eastAsiaTheme="minorHAnsi"/>
          <w:lang w:eastAsia="en-US"/>
        </w:rPr>
        <w:t>создание системы комплексной помощи обучающимся</w:t>
      </w:r>
      <w:r w:rsidR="00D41270" w:rsidRPr="007B518E">
        <w:rPr>
          <w:rFonts w:eastAsiaTheme="minorHAnsi"/>
          <w:lang w:eastAsia="en-US"/>
        </w:rPr>
        <w:t xml:space="preserve"> имеющим </w:t>
      </w:r>
      <w:r w:rsidR="005B1036" w:rsidRPr="007B518E">
        <w:rPr>
          <w:rFonts w:eastAsiaTheme="minorHAnsi"/>
          <w:lang w:eastAsia="en-US"/>
        </w:rPr>
        <w:t>затруднения в обучении из-за хронических з</w:t>
      </w:r>
      <w:r w:rsidR="005B1036" w:rsidRPr="007B518E">
        <w:rPr>
          <w:rFonts w:eastAsiaTheme="minorHAnsi"/>
          <w:lang w:eastAsia="en-US"/>
        </w:rPr>
        <w:t>а</w:t>
      </w:r>
      <w:r w:rsidR="005B1036" w:rsidRPr="007B518E">
        <w:rPr>
          <w:rFonts w:eastAsiaTheme="minorHAnsi"/>
          <w:lang w:eastAsia="en-US"/>
        </w:rPr>
        <w:t>болева</w:t>
      </w:r>
      <w:r w:rsidR="00D41270" w:rsidRPr="007B518E">
        <w:rPr>
          <w:rFonts w:eastAsiaTheme="minorHAnsi"/>
          <w:lang w:eastAsia="en-US"/>
        </w:rPr>
        <w:t>ний и имеющим затруднения в обучении из-за социальной запущенности (недостато</w:t>
      </w:r>
      <w:r w:rsidR="00D41270" w:rsidRPr="007B518E">
        <w:rPr>
          <w:rFonts w:eastAsiaTheme="minorHAnsi"/>
          <w:lang w:eastAsia="en-US"/>
        </w:rPr>
        <w:t>ч</w:t>
      </w:r>
      <w:r w:rsidR="00D41270" w:rsidRPr="007B518E">
        <w:rPr>
          <w:rFonts w:eastAsiaTheme="minorHAnsi"/>
          <w:lang w:eastAsia="en-US"/>
        </w:rPr>
        <w:t>ный контроль со стороны родителей, пробелы в усвоении учебных предметов).</w:t>
      </w:r>
    </w:p>
    <w:p w:rsidR="00BE127D" w:rsidRDefault="00BE127D" w:rsidP="00B44BDB">
      <w:pPr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127D">
        <w:rPr>
          <w:rFonts w:eastAsia="Calibri"/>
          <w:sz w:val="24"/>
          <w:szCs w:val="24"/>
          <w:lang w:eastAsia="en-US"/>
        </w:rPr>
        <w:t xml:space="preserve">Программа коррекционной работы разработана в соответствии с требованиями Закона </w:t>
      </w:r>
      <w:r w:rsidRPr="00BE127D">
        <w:rPr>
          <w:rFonts w:eastAsia="Calibri"/>
          <w:sz w:val="22"/>
          <w:szCs w:val="22"/>
          <w:lang w:eastAsia="en-US"/>
        </w:rPr>
        <w:t xml:space="preserve">Российской Федерации </w:t>
      </w:r>
      <w:r w:rsidRPr="00BE127D">
        <w:rPr>
          <w:rFonts w:eastAsia="Calibri"/>
          <w:sz w:val="24"/>
          <w:szCs w:val="24"/>
          <w:lang w:eastAsia="en-US"/>
        </w:rPr>
        <w:t>«Об образовании в РФ», Федерального государственного образовательн</w:t>
      </w:r>
      <w:r w:rsidRPr="00BE127D">
        <w:rPr>
          <w:rFonts w:eastAsia="Calibri"/>
          <w:sz w:val="24"/>
          <w:szCs w:val="24"/>
          <w:lang w:eastAsia="en-US"/>
        </w:rPr>
        <w:t>о</w:t>
      </w:r>
      <w:r w:rsidRPr="00BE127D">
        <w:rPr>
          <w:rFonts w:eastAsia="Calibri"/>
          <w:sz w:val="24"/>
          <w:szCs w:val="24"/>
          <w:lang w:eastAsia="en-US"/>
        </w:rPr>
        <w:t>го стандарта основного общего образования.</w:t>
      </w:r>
    </w:p>
    <w:p w:rsidR="00BE127D" w:rsidRPr="00BE127D" w:rsidRDefault="00BE127D" w:rsidP="00B44BDB">
      <w:pPr>
        <w:spacing w:line="276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127D">
        <w:rPr>
          <w:rFonts w:eastAsia="Calibri"/>
          <w:sz w:val="24"/>
          <w:szCs w:val="24"/>
          <w:lang w:eastAsia="en-US"/>
        </w:rPr>
        <w:t>Нормативно-правовой и документальной основой Программы коррекционной работы с обучающимися на ступени среднего общего образования являются:</w:t>
      </w:r>
    </w:p>
    <w:p w:rsidR="00BE127D" w:rsidRPr="00BE127D" w:rsidRDefault="00BE127D" w:rsidP="009C6304">
      <w:pPr>
        <w:numPr>
          <w:ilvl w:val="0"/>
          <w:numId w:val="456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BE127D">
        <w:rPr>
          <w:rFonts w:eastAsia="Calibri"/>
          <w:sz w:val="24"/>
          <w:szCs w:val="24"/>
        </w:rPr>
        <w:t>Закон Российской Федерации «Об образовании в РФ» от 29 декабря 2012 г. №273-ФЗ;</w:t>
      </w:r>
    </w:p>
    <w:p w:rsidR="00BE127D" w:rsidRPr="00BE127D" w:rsidRDefault="00BE127D" w:rsidP="009C6304">
      <w:pPr>
        <w:numPr>
          <w:ilvl w:val="0"/>
          <w:numId w:val="456"/>
        </w:numPr>
        <w:spacing w:after="200" w:line="276" w:lineRule="auto"/>
        <w:ind w:left="709" w:hanging="283"/>
        <w:contextualSpacing/>
        <w:jc w:val="both"/>
        <w:rPr>
          <w:rFonts w:eastAsia="Calibri"/>
          <w:sz w:val="24"/>
          <w:szCs w:val="24"/>
        </w:rPr>
      </w:pPr>
      <w:r w:rsidRPr="00BE127D">
        <w:rPr>
          <w:rFonts w:eastAsia="Calibri"/>
          <w:sz w:val="24"/>
          <w:szCs w:val="24"/>
        </w:rPr>
        <w:t>Федеральный государственный образовательный стандарт основного общего образов</w:t>
      </w:r>
      <w:r w:rsidRPr="00BE127D">
        <w:rPr>
          <w:rFonts w:eastAsia="Calibri"/>
          <w:sz w:val="24"/>
          <w:szCs w:val="24"/>
        </w:rPr>
        <w:t>а</w:t>
      </w:r>
      <w:r w:rsidRPr="00BE127D">
        <w:rPr>
          <w:rFonts w:eastAsia="Calibri"/>
          <w:sz w:val="24"/>
          <w:szCs w:val="24"/>
        </w:rPr>
        <w:t>ния;</w:t>
      </w:r>
    </w:p>
    <w:p w:rsidR="00BE127D" w:rsidRPr="00BE127D" w:rsidRDefault="00BE127D" w:rsidP="009C6304">
      <w:pPr>
        <w:numPr>
          <w:ilvl w:val="0"/>
          <w:numId w:val="456"/>
        </w:numPr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BE127D">
        <w:rPr>
          <w:rFonts w:eastAsia="Calibri"/>
          <w:sz w:val="24"/>
          <w:szCs w:val="24"/>
        </w:rPr>
        <w:t xml:space="preserve">Устав МБОУ </w:t>
      </w:r>
      <w:r>
        <w:rPr>
          <w:rFonts w:eastAsia="Calibri"/>
          <w:sz w:val="24"/>
          <w:szCs w:val="24"/>
        </w:rPr>
        <w:t>СОШ № 20 г.о. Королёв Московской области</w:t>
      </w:r>
      <w:r w:rsidRPr="00BE127D">
        <w:rPr>
          <w:rFonts w:eastAsia="Calibri"/>
          <w:sz w:val="24"/>
          <w:szCs w:val="24"/>
        </w:rPr>
        <w:t>.</w:t>
      </w:r>
    </w:p>
    <w:p w:rsidR="00F678E8" w:rsidRPr="007B518E" w:rsidRDefault="00F678E8" w:rsidP="00F678E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Программы коррекционной работы основного общего образования и начального общего образования являются преемственными. Программа коррекционной работы основного общего образования обеспечивает создание в МБОУ СОШ № 20 специальных условий воспитания, обучения, позволяющих учитывать особые образовательные потребности детей, имеющих з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труднения в обучении из-за хронических заболеваний и посредством индивидуализации и ди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ф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ференциации образовательного процесса. </w:t>
      </w:r>
    </w:p>
    <w:p w:rsidR="00F678E8" w:rsidRPr="007B518E" w:rsidRDefault="00F678E8" w:rsidP="00F678E8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Цель программы: </w:t>
      </w:r>
    </w:p>
    <w:p w:rsidR="00F678E8" w:rsidRPr="00A168F1" w:rsidRDefault="00F678E8" w:rsidP="009C6304">
      <w:pPr>
        <w:pStyle w:val="a8"/>
        <w:numPr>
          <w:ilvl w:val="0"/>
          <w:numId w:val="457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168F1">
        <w:rPr>
          <w:rFonts w:eastAsiaTheme="minorHAnsi"/>
          <w:color w:val="000000"/>
          <w:sz w:val="24"/>
          <w:szCs w:val="24"/>
          <w:lang w:eastAsia="en-US"/>
        </w:rPr>
        <w:t>оказание комплексной психолого-социально-педагогической помощи и поддержки об</w:t>
      </w:r>
      <w:r w:rsidRPr="00A168F1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A168F1">
        <w:rPr>
          <w:rFonts w:eastAsiaTheme="minorHAnsi"/>
          <w:color w:val="000000"/>
          <w:sz w:val="24"/>
          <w:szCs w:val="24"/>
          <w:lang w:eastAsia="en-US"/>
        </w:rPr>
        <w:t>чающимся</w:t>
      </w:r>
      <w:r w:rsidR="00533E8A" w:rsidRPr="00A168F1">
        <w:rPr>
          <w:rFonts w:eastAsiaTheme="minorHAnsi"/>
          <w:color w:val="000000"/>
          <w:sz w:val="24"/>
          <w:szCs w:val="24"/>
          <w:lang w:eastAsia="en-US"/>
        </w:rPr>
        <w:t xml:space="preserve"> и их родителям (законным представителям)</w:t>
      </w:r>
      <w:r w:rsidRPr="00A168F1">
        <w:rPr>
          <w:rFonts w:eastAsiaTheme="minorHAnsi"/>
          <w:color w:val="000000"/>
          <w:sz w:val="24"/>
          <w:szCs w:val="24"/>
          <w:lang w:eastAsia="en-US"/>
        </w:rPr>
        <w:t xml:space="preserve">, имеющим трудности в обучении </w:t>
      </w:r>
      <w:r w:rsidR="00EE1BD6">
        <w:rPr>
          <w:rFonts w:eastAsiaTheme="minorHAnsi"/>
          <w:color w:val="000000"/>
          <w:sz w:val="24"/>
          <w:szCs w:val="24"/>
          <w:lang w:eastAsia="en-US"/>
        </w:rPr>
        <w:t>ил</w:t>
      </w:r>
      <w:r w:rsidRPr="00A168F1">
        <w:rPr>
          <w:rFonts w:eastAsiaTheme="minorHAnsi"/>
          <w:color w:val="000000"/>
          <w:sz w:val="24"/>
          <w:szCs w:val="24"/>
          <w:lang w:eastAsia="en-US"/>
        </w:rPr>
        <w:t>и имеющим затруднения в обучении из-за хронических заболеваний</w:t>
      </w:r>
      <w:r w:rsidR="00BF5F41" w:rsidRPr="00A168F1">
        <w:rPr>
          <w:rFonts w:eastAsiaTheme="minorHAnsi"/>
          <w:color w:val="000000"/>
          <w:sz w:val="24"/>
          <w:szCs w:val="24"/>
          <w:lang w:eastAsia="en-US"/>
        </w:rPr>
        <w:t xml:space="preserve"> или социальной запущенн</w:t>
      </w:r>
      <w:r w:rsidR="00BF5F41" w:rsidRPr="00A168F1">
        <w:rPr>
          <w:rFonts w:eastAsiaTheme="minorHAnsi"/>
          <w:color w:val="000000"/>
          <w:sz w:val="24"/>
          <w:szCs w:val="24"/>
          <w:lang w:eastAsia="en-US"/>
        </w:rPr>
        <w:t>о</w:t>
      </w:r>
      <w:r w:rsidR="00BF5F41" w:rsidRPr="00A168F1">
        <w:rPr>
          <w:rFonts w:eastAsiaTheme="minorHAnsi"/>
          <w:color w:val="000000"/>
          <w:sz w:val="24"/>
          <w:szCs w:val="24"/>
          <w:lang w:eastAsia="en-US"/>
        </w:rPr>
        <w:t>сти;</w:t>
      </w:r>
    </w:p>
    <w:p w:rsidR="00533E8A" w:rsidRPr="00A168F1" w:rsidRDefault="00533E8A" w:rsidP="009C6304">
      <w:pPr>
        <w:pStyle w:val="a8"/>
        <w:numPr>
          <w:ilvl w:val="0"/>
          <w:numId w:val="458"/>
        </w:numPr>
        <w:spacing w:after="200" w:line="276" w:lineRule="auto"/>
        <w:ind w:left="0" w:firstLine="426"/>
        <w:jc w:val="both"/>
        <w:rPr>
          <w:rFonts w:eastAsia="Calibri"/>
          <w:b/>
          <w:bCs/>
          <w:sz w:val="24"/>
          <w:szCs w:val="24"/>
        </w:rPr>
      </w:pPr>
      <w:r w:rsidRPr="00A168F1">
        <w:rPr>
          <w:rFonts w:eastAsia="Calibri"/>
          <w:sz w:val="24"/>
          <w:szCs w:val="24"/>
        </w:rPr>
        <w:t>осуществление коррекции недостатков в физическом и (или) психическом развитии об</w:t>
      </w:r>
      <w:r w:rsidRPr="00A168F1">
        <w:rPr>
          <w:rFonts w:eastAsia="Calibri"/>
          <w:sz w:val="24"/>
          <w:szCs w:val="24"/>
        </w:rPr>
        <w:t>у</w:t>
      </w:r>
      <w:r w:rsidRPr="00A168F1">
        <w:rPr>
          <w:rFonts w:eastAsia="Calibri"/>
          <w:sz w:val="24"/>
          <w:szCs w:val="24"/>
        </w:rPr>
        <w:t>чающихся с ограниченными возможностями здоровья при освоении основных и дополнител</w:t>
      </w:r>
      <w:r w:rsidRPr="00A168F1">
        <w:rPr>
          <w:rFonts w:eastAsia="Calibri"/>
          <w:sz w:val="24"/>
          <w:szCs w:val="24"/>
        </w:rPr>
        <w:t>ь</w:t>
      </w:r>
      <w:r w:rsidRPr="00A168F1">
        <w:rPr>
          <w:rFonts w:eastAsia="Calibri"/>
          <w:sz w:val="24"/>
          <w:szCs w:val="24"/>
        </w:rPr>
        <w:t>ных общеобразовательных программ основного общего образования, дополнительных образ</w:t>
      </w:r>
      <w:r w:rsidRPr="00A168F1">
        <w:rPr>
          <w:rFonts w:eastAsia="Calibri"/>
          <w:sz w:val="24"/>
          <w:szCs w:val="24"/>
        </w:rPr>
        <w:t>о</w:t>
      </w:r>
      <w:r w:rsidRPr="00A168F1">
        <w:rPr>
          <w:rFonts w:eastAsia="Calibri"/>
          <w:sz w:val="24"/>
          <w:szCs w:val="24"/>
        </w:rPr>
        <w:t>вательных программ. </w:t>
      </w:r>
    </w:p>
    <w:p w:rsidR="005B1036" w:rsidRPr="007B518E" w:rsidRDefault="0093205A" w:rsidP="009A6F2F">
      <w:pPr>
        <w:spacing w:line="276" w:lineRule="auto"/>
        <w:ind w:firstLine="567"/>
        <w:jc w:val="both"/>
        <w:rPr>
          <w:rFonts w:eastAsiaTheme="minorHAnsi"/>
          <w:b/>
          <w:color w:val="0D0D0D" w:themeColor="text1" w:themeTint="F2"/>
          <w:sz w:val="24"/>
          <w:szCs w:val="24"/>
          <w:lang w:eastAsia="en-US"/>
        </w:rPr>
      </w:pPr>
      <w:r w:rsidRPr="007B518E">
        <w:rPr>
          <w:rFonts w:eastAsiaTheme="minorHAnsi"/>
          <w:b/>
          <w:color w:val="0D0D0D" w:themeColor="text1" w:themeTint="F2"/>
          <w:sz w:val="24"/>
          <w:szCs w:val="24"/>
          <w:lang w:eastAsia="en-US"/>
        </w:rPr>
        <w:lastRenderedPageBreak/>
        <w:t>Задачи программы:</w:t>
      </w:r>
    </w:p>
    <w:p w:rsidR="0093205A" w:rsidRDefault="0093205A" w:rsidP="009C6304">
      <w:pPr>
        <w:pStyle w:val="a8"/>
        <w:numPr>
          <w:ilvl w:val="0"/>
          <w:numId w:val="39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55"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выявление и удовлетворение особых образовательных потребностей обучающихся, и имеющих затруднения в обучении из-за хронических заболеваний и «социальной запущенн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сти» при освоении ими основной образовательной программы основного общего образования; </w:t>
      </w:r>
    </w:p>
    <w:p w:rsidR="00EE1BD6" w:rsidRPr="00EE1BD6" w:rsidRDefault="00EE1BD6" w:rsidP="009C6304">
      <w:pPr>
        <w:pStyle w:val="a8"/>
        <w:numPr>
          <w:ilvl w:val="0"/>
          <w:numId w:val="39"/>
        </w:numPr>
        <w:tabs>
          <w:tab w:val="left" w:pos="709"/>
          <w:tab w:val="left" w:pos="851"/>
        </w:tabs>
        <w:spacing w:line="276" w:lineRule="auto"/>
        <w:ind w:left="0" w:firstLine="567"/>
        <w:rPr>
          <w:rFonts w:eastAsiaTheme="minorHAnsi"/>
          <w:color w:val="000000"/>
          <w:sz w:val="24"/>
          <w:szCs w:val="24"/>
          <w:lang w:eastAsia="en-US"/>
        </w:rPr>
      </w:pPr>
      <w:r w:rsidRPr="00EE1BD6">
        <w:rPr>
          <w:rFonts w:eastAsiaTheme="minorHAnsi"/>
          <w:color w:val="000000"/>
          <w:sz w:val="24"/>
          <w:szCs w:val="24"/>
          <w:lang w:eastAsia="en-US"/>
        </w:rPr>
        <w:t>определение особенностей организации образовательного процесса и условий интегр</w:t>
      </w:r>
      <w:r w:rsidRPr="00EE1BD6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EE1BD6">
        <w:rPr>
          <w:rFonts w:eastAsiaTheme="minorHAnsi"/>
          <w:color w:val="000000"/>
          <w:sz w:val="24"/>
          <w:szCs w:val="24"/>
          <w:lang w:eastAsia="en-US"/>
        </w:rPr>
        <w:t>ции для рассматриваемой категории детей в соответствии с индивидуальными особенностями каждого ребенка, структурой нарушения развития и степенью выраженности (в соответствии с рекомендациями психолого-медико-педагогической комиссии);</w:t>
      </w:r>
    </w:p>
    <w:p w:rsidR="007D6013" w:rsidRDefault="007D6013" w:rsidP="009C6304">
      <w:pPr>
        <w:pStyle w:val="a8"/>
        <w:numPr>
          <w:ilvl w:val="0"/>
          <w:numId w:val="39"/>
        </w:numPr>
        <w:tabs>
          <w:tab w:val="left" w:pos="709"/>
          <w:tab w:val="left" w:pos="851"/>
          <w:tab w:val="left" w:pos="1134"/>
        </w:tabs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D6013">
        <w:rPr>
          <w:rFonts w:eastAsiaTheme="minorHAnsi"/>
          <w:color w:val="000000"/>
          <w:sz w:val="24"/>
          <w:szCs w:val="24"/>
          <w:lang w:eastAsia="en-US"/>
        </w:rPr>
        <w:t>осуществление индивидуально ориентированной социально-психолого-педагогической и медицинской помощи обучающимся с ограниченными возможностями здоровья с учетом особенностей психического и (или) физического развития, индивидуальных возможностей д</w:t>
      </w:r>
      <w:r w:rsidRPr="007D6013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D6013">
        <w:rPr>
          <w:rFonts w:eastAsiaTheme="minorHAnsi"/>
          <w:color w:val="000000"/>
          <w:sz w:val="24"/>
          <w:szCs w:val="24"/>
          <w:lang w:eastAsia="en-US"/>
        </w:rPr>
        <w:t>тей (в соответствии с рекомендациями психолого-медико-педагогической комиссии);</w:t>
      </w:r>
    </w:p>
    <w:p w:rsidR="007D6013" w:rsidRDefault="007D6013" w:rsidP="009C6304">
      <w:pPr>
        <w:pStyle w:val="a8"/>
        <w:numPr>
          <w:ilvl w:val="0"/>
          <w:numId w:val="39"/>
        </w:numPr>
        <w:tabs>
          <w:tab w:val="left" w:pos="709"/>
          <w:tab w:val="left" w:pos="851"/>
          <w:tab w:val="left" w:pos="1134"/>
        </w:tabs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D6013">
        <w:rPr>
          <w:rFonts w:eastAsiaTheme="minorHAnsi"/>
          <w:color w:val="000000"/>
          <w:sz w:val="24"/>
          <w:szCs w:val="24"/>
          <w:lang w:eastAsia="en-US"/>
        </w:rPr>
        <w:t>разработка и реализация индивидуальных программ, учебных планов, организация и</w:t>
      </w:r>
      <w:r w:rsidRPr="007D6013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7D6013">
        <w:rPr>
          <w:rFonts w:eastAsiaTheme="minorHAnsi"/>
          <w:color w:val="000000"/>
          <w:sz w:val="24"/>
          <w:szCs w:val="24"/>
          <w:lang w:eastAsia="en-US"/>
        </w:rPr>
        <w:t>дивидуальных и (или) групповых занятий для детей с выраженным нарушением в физическом и (или) психическом развитии</w:t>
      </w:r>
      <w:r>
        <w:rPr>
          <w:rFonts w:eastAsiaTheme="minorHAnsi"/>
          <w:color w:val="000000"/>
          <w:sz w:val="24"/>
          <w:szCs w:val="24"/>
          <w:lang w:eastAsia="en-US"/>
        </w:rPr>
        <w:t>;</w:t>
      </w:r>
    </w:p>
    <w:p w:rsidR="007D6013" w:rsidRPr="007D6013" w:rsidRDefault="007D6013" w:rsidP="009C6304">
      <w:pPr>
        <w:pStyle w:val="a8"/>
        <w:numPr>
          <w:ilvl w:val="0"/>
          <w:numId w:val="39"/>
        </w:numPr>
        <w:tabs>
          <w:tab w:val="left" w:pos="709"/>
          <w:tab w:val="left" w:pos="851"/>
          <w:tab w:val="left" w:pos="1134"/>
        </w:tabs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D6013">
        <w:rPr>
          <w:rFonts w:eastAsia="Calibri"/>
          <w:sz w:val="24"/>
          <w:szCs w:val="24"/>
          <w:lang w:eastAsia="en-US"/>
        </w:rPr>
        <w:t>обеспечение возможности воспитания и обучения по дополнительным образовател</w:t>
      </w:r>
      <w:r w:rsidRPr="007D6013">
        <w:rPr>
          <w:rFonts w:eastAsia="Calibri"/>
          <w:sz w:val="24"/>
          <w:szCs w:val="24"/>
          <w:lang w:eastAsia="en-US"/>
        </w:rPr>
        <w:t>ь</w:t>
      </w:r>
      <w:r w:rsidRPr="007D6013">
        <w:rPr>
          <w:rFonts w:eastAsia="Calibri"/>
          <w:sz w:val="24"/>
          <w:szCs w:val="24"/>
          <w:lang w:eastAsia="en-US"/>
        </w:rPr>
        <w:t>ным программам социально-педагогической и других направленностей, получение дополн</w:t>
      </w:r>
      <w:r w:rsidRPr="007D6013">
        <w:rPr>
          <w:rFonts w:eastAsia="Calibri"/>
          <w:sz w:val="24"/>
          <w:szCs w:val="24"/>
          <w:lang w:eastAsia="en-US"/>
        </w:rPr>
        <w:t>и</w:t>
      </w:r>
      <w:r w:rsidRPr="007D6013">
        <w:rPr>
          <w:rFonts w:eastAsia="Calibri"/>
          <w:sz w:val="24"/>
          <w:szCs w:val="24"/>
          <w:lang w:eastAsia="en-US"/>
        </w:rPr>
        <w:t>тельных образовательных коррекционных услуг</w:t>
      </w:r>
      <w:r>
        <w:rPr>
          <w:rFonts w:eastAsia="Calibri"/>
          <w:sz w:val="24"/>
          <w:szCs w:val="24"/>
          <w:lang w:eastAsia="en-US"/>
        </w:rPr>
        <w:t>;</w:t>
      </w:r>
    </w:p>
    <w:p w:rsidR="0093205A" w:rsidRPr="007B518E" w:rsidRDefault="0093205A" w:rsidP="009C6304">
      <w:pPr>
        <w:pStyle w:val="a8"/>
        <w:numPr>
          <w:ilvl w:val="0"/>
          <w:numId w:val="39"/>
        </w:numPr>
        <w:autoSpaceDE w:val="0"/>
        <w:autoSpaceDN w:val="0"/>
        <w:adjustRightInd w:val="0"/>
        <w:spacing w:after="55"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формирование зрелых личностных установок, способствующих оптимальной адаптации в условиях реальной жизненной ситуации; </w:t>
      </w:r>
    </w:p>
    <w:p w:rsidR="0093205A" w:rsidRPr="007B518E" w:rsidRDefault="0093205A" w:rsidP="009C6304">
      <w:pPr>
        <w:pStyle w:val="a8"/>
        <w:numPr>
          <w:ilvl w:val="0"/>
          <w:numId w:val="39"/>
        </w:numPr>
        <w:autoSpaceDE w:val="0"/>
        <w:autoSpaceDN w:val="0"/>
        <w:adjustRightInd w:val="0"/>
        <w:spacing w:after="55"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расширение адаптивных возможностей личности, определяющих готовность к решению доступных проблем в различных сферах жизнедеятельности; </w:t>
      </w:r>
    </w:p>
    <w:p w:rsidR="0093205A" w:rsidRDefault="0093205A" w:rsidP="009C6304">
      <w:pPr>
        <w:pStyle w:val="a8"/>
        <w:numPr>
          <w:ilvl w:val="0"/>
          <w:numId w:val="39"/>
        </w:numPr>
        <w:autoSpaceDE w:val="0"/>
        <w:autoSpaceDN w:val="0"/>
        <w:adjustRightInd w:val="0"/>
        <w:spacing w:after="55"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развитие коммуникативной компетенции, форм и навыков конструктивного личностного общения в группе сверстников; </w:t>
      </w:r>
    </w:p>
    <w:p w:rsidR="00CB6F67" w:rsidRPr="00CB6F67" w:rsidRDefault="00CB6F67" w:rsidP="009C6304">
      <w:pPr>
        <w:pStyle w:val="a8"/>
        <w:numPr>
          <w:ilvl w:val="0"/>
          <w:numId w:val="39"/>
        </w:numPr>
        <w:autoSpaceDE w:val="0"/>
        <w:autoSpaceDN w:val="0"/>
        <w:adjustRightInd w:val="0"/>
        <w:spacing w:after="55"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CB6F67">
        <w:rPr>
          <w:rFonts w:eastAsia="Calibri"/>
          <w:sz w:val="24"/>
          <w:szCs w:val="24"/>
          <w:lang w:eastAsia="en-US"/>
        </w:rPr>
        <w:t>реализация комплексной системы мероприятий по социальной адаптации и професси</w:t>
      </w:r>
      <w:r w:rsidRPr="00CB6F67">
        <w:rPr>
          <w:rFonts w:eastAsia="Calibri"/>
          <w:sz w:val="24"/>
          <w:szCs w:val="24"/>
          <w:lang w:eastAsia="en-US"/>
        </w:rPr>
        <w:t>о</w:t>
      </w:r>
      <w:r w:rsidRPr="00CB6F67">
        <w:rPr>
          <w:rFonts w:eastAsia="Calibri"/>
          <w:sz w:val="24"/>
          <w:szCs w:val="24"/>
          <w:lang w:eastAsia="en-US"/>
        </w:rPr>
        <w:t>нальной ориентации обучающихся с ограниченными возможностями здоровья</w:t>
      </w:r>
      <w:r>
        <w:rPr>
          <w:rFonts w:eastAsia="Calibri"/>
          <w:sz w:val="24"/>
          <w:szCs w:val="24"/>
          <w:lang w:eastAsia="en-US"/>
        </w:rPr>
        <w:t>;</w:t>
      </w:r>
    </w:p>
    <w:p w:rsidR="0093205A" w:rsidRPr="007B518E" w:rsidRDefault="0093205A" w:rsidP="009C6304">
      <w:pPr>
        <w:pStyle w:val="a8"/>
        <w:numPr>
          <w:ilvl w:val="0"/>
          <w:numId w:val="39"/>
        </w:numPr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оказание консультативной и методической помощи родителям (законным представит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лям) обучающихся, имеющих затруднения в обучении из-за хронических заболеваний и «соц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альной запущенности», по медицинским, социальным, правовым и другим вопросам. </w:t>
      </w:r>
    </w:p>
    <w:p w:rsidR="00CB6F67" w:rsidRPr="00CB6F67" w:rsidRDefault="00CB6F67" w:rsidP="009A6F2F">
      <w:pPr>
        <w:pStyle w:val="a8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CB6F67">
        <w:rPr>
          <w:rFonts w:eastAsia="Calibri"/>
          <w:b/>
          <w:bCs/>
          <w:i/>
          <w:iCs/>
          <w:sz w:val="24"/>
          <w:szCs w:val="24"/>
          <w:lang w:eastAsia="en-US"/>
        </w:rPr>
        <w:t>Дети с ограниченными возможностями здоровья (ОВЗ)</w:t>
      </w:r>
      <w:r>
        <w:rPr>
          <w:rFonts w:eastAsia="Calibri"/>
          <w:i/>
          <w:iCs/>
          <w:sz w:val="24"/>
          <w:szCs w:val="24"/>
          <w:lang w:eastAsia="en-US"/>
        </w:rPr>
        <w:t xml:space="preserve"> </w:t>
      </w:r>
      <w:r w:rsidRPr="00CB6F67">
        <w:rPr>
          <w:rFonts w:eastAsia="Calibri"/>
          <w:sz w:val="24"/>
          <w:szCs w:val="24"/>
          <w:lang w:eastAsia="en-US"/>
        </w:rPr>
        <w:t>– дети, состояние здоровья к</w:t>
      </w:r>
      <w:r w:rsidRPr="00CB6F67">
        <w:rPr>
          <w:rFonts w:eastAsia="Calibri"/>
          <w:sz w:val="24"/>
          <w:szCs w:val="24"/>
          <w:lang w:eastAsia="en-US"/>
        </w:rPr>
        <w:t>о</w:t>
      </w:r>
      <w:r w:rsidRPr="00CB6F67">
        <w:rPr>
          <w:rFonts w:eastAsia="Calibri"/>
          <w:sz w:val="24"/>
          <w:szCs w:val="24"/>
          <w:lang w:eastAsia="en-US"/>
        </w:rPr>
        <w:t>торых препятствует освоению образовательных программ общего образования вне специал</w:t>
      </w:r>
      <w:r w:rsidRPr="00CB6F67">
        <w:rPr>
          <w:rFonts w:eastAsia="Calibri"/>
          <w:sz w:val="24"/>
          <w:szCs w:val="24"/>
          <w:lang w:eastAsia="en-US"/>
        </w:rPr>
        <w:t>ь</w:t>
      </w:r>
      <w:r w:rsidRPr="00CB6F67">
        <w:rPr>
          <w:rFonts w:eastAsia="Calibri"/>
          <w:sz w:val="24"/>
          <w:szCs w:val="24"/>
          <w:lang w:eastAsia="en-US"/>
        </w:rPr>
        <w:t>ных условий обучения и воспитания, т.е. это дети-инвалиды либо другие дети в возрасте до 18 лет, не признанные в установленном порядке детьми-инвалидами, но имеющие временные или постоянные отклонения в физическом и (или) психическом развитии</w:t>
      </w:r>
      <w:r w:rsidR="009A6F2F">
        <w:rPr>
          <w:rFonts w:eastAsia="Calibri"/>
          <w:sz w:val="24"/>
          <w:szCs w:val="24"/>
          <w:lang w:eastAsia="en-US"/>
        </w:rPr>
        <w:t>.</w:t>
      </w:r>
    </w:p>
    <w:p w:rsidR="009A6F2F" w:rsidRPr="009A6F2F" w:rsidRDefault="002C0063" w:rsidP="009A6F2F">
      <w:pPr>
        <w:spacing w:line="276" w:lineRule="auto"/>
        <w:ind w:firstLine="708"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>
        <w:rPr>
          <w:rFonts w:eastAsia="Calibri"/>
          <w:b/>
          <w:bCs/>
          <w:i/>
          <w:iCs/>
          <w:sz w:val="24"/>
          <w:szCs w:val="24"/>
          <w:lang w:eastAsia="en-US"/>
        </w:rPr>
        <w:t>Категории детей с ОВЗ</w:t>
      </w:r>
      <w:r w:rsidR="009A6F2F" w:rsidRPr="009A6F2F">
        <w:rPr>
          <w:rFonts w:eastAsia="Calibri"/>
          <w:b/>
          <w:bCs/>
          <w:i/>
          <w:iCs/>
          <w:sz w:val="24"/>
          <w:szCs w:val="24"/>
          <w:lang w:eastAsia="en-US"/>
        </w:rPr>
        <w:t>:</w:t>
      </w:r>
      <w:r w:rsidR="009A6F2F" w:rsidRPr="009A6F2F">
        <w:rPr>
          <w:rFonts w:eastAsia="Calibri"/>
          <w:i/>
          <w:iCs/>
          <w:sz w:val="24"/>
          <w:szCs w:val="24"/>
          <w:lang w:eastAsia="en-US"/>
        </w:rPr>
        <w:t> </w:t>
      </w:r>
    </w:p>
    <w:p w:rsidR="009A6F2F" w:rsidRPr="00B44BDB" w:rsidRDefault="009A6F2F" w:rsidP="009C6304">
      <w:pPr>
        <w:pStyle w:val="a8"/>
        <w:numPr>
          <w:ilvl w:val="0"/>
          <w:numId w:val="459"/>
        </w:numPr>
        <w:spacing w:line="276" w:lineRule="auto"/>
        <w:ind w:left="851" w:hanging="425"/>
        <w:jc w:val="both"/>
        <w:rPr>
          <w:rFonts w:eastAsia="Calibri"/>
          <w:sz w:val="24"/>
          <w:szCs w:val="24"/>
          <w:lang w:eastAsia="en-US"/>
        </w:rPr>
      </w:pPr>
      <w:r w:rsidRPr="00B44BDB">
        <w:rPr>
          <w:rFonts w:eastAsia="Calibri"/>
          <w:sz w:val="24"/>
          <w:szCs w:val="24"/>
          <w:lang w:eastAsia="en-US"/>
        </w:rPr>
        <w:t>Дети инвалиды;</w:t>
      </w:r>
    </w:p>
    <w:p w:rsidR="009A6F2F" w:rsidRPr="00B44BDB" w:rsidRDefault="009A6F2F" w:rsidP="009C6304">
      <w:pPr>
        <w:pStyle w:val="a8"/>
        <w:numPr>
          <w:ilvl w:val="0"/>
          <w:numId w:val="459"/>
        </w:numPr>
        <w:spacing w:line="276" w:lineRule="auto"/>
        <w:ind w:left="851" w:hanging="425"/>
        <w:jc w:val="both"/>
        <w:rPr>
          <w:rFonts w:eastAsia="Calibri"/>
          <w:sz w:val="24"/>
          <w:szCs w:val="24"/>
          <w:lang w:eastAsia="en-US"/>
        </w:rPr>
      </w:pPr>
      <w:r w:rsidRPr="00B44BDB">
        <w:rPr>
          <w:rFonts w:eastAsia="Calibri"/>
          <w:sz w:val="24"/>
          <w:szCs w:val="24"/>
          <w:lang w:eastAsia="en-US"/>
        </w:rPr>
        <w:t>Дети с нарушениями эмоционально-волевой сферы и поведения;</w:t>
      </w:r>
    </w:p>
    <w:p w:rsidR="009A6F2F" w:rsidRPr="00B44BDB" w:rsidRDefault="009A6F2F" w:rsidP="009C6304">
      <w:pPr>
        <w:pStyle w:val="a8"/>
        <w:numPr>
          <w:ilvl w:val="0"/>
          <w:numId w:val="459"/>
        </w:numPr>
        <w:spacing w:line="276" w:lineRule="auto"/>
        <w:ind w:left="851" w:hanging="425"/>
        <w:jc w:val="both"/>
        <w:rPr>
          <w:rFonts w:eastAsia="Calibri"/>
          <w:sz w:val="24"/>
          <w:szCs w:val="24"/>
          <w:lang w:eastAsia="en-US"/>
        </w:rPr>
      </w:pPr>
      <w:r w:rsidRPr="00B44BDB">
        <w:rPr>
          <w:rFonts w:eastAsia="Calibri"/>
          <w:sz w:val="24"/>
          <w:szCs w:val="24"/>
          <w:lang w:eastAsia="en-US"/>
        </w:rPr>
        <w:t>Соматически ослабленные дети;</w:t>
      </w:r>
    </w:p>
    <w:p w:rsidR="009A6F2F" w:rsidRPr="009A6F2F" w:rsidRDefault="009A6F2F" w:rsidP="009C6304">
      <w:pPr>
        <w:pStyle w:val="a8"/>
        <w:numPr>
          <w:ilvl w:val="0"/>
          <w:numId w:val="459"/>
        </w:numPr>
        <w:spacing w:line="276" w:lineRule="auto"/>
        <w:ind w:left="851" w:hanging="425"/>
        <w:jc w:val="both"/>
        <w:rPr>
          <w:rFonts w:eastAsia="Calibri"/>
          <w:sz w:val="24"/>
          <w:szCs w:val="24"/>
          <w:lang w:eastAsia="en-US"/>
        </w:rPr>
      </w:pPr>
      <w:r w:rsidRPr="00B44BDB">
        <w:rPr>
          <w:rFonts w:eastAsia="Calibri"/>
          <w:sz w:val="24"/>
          <w:szCs w:val="24"/>
          <w:lang w:eastAsia="en-US"/>
        </w:rPr>
        <w:t>Дети с нарушениями функций</w:t>
      </w:r>
      <w:r w:rsidRPr="009A6F2F">
        <w:rPr>
          <w:rFonts w:eastAsia="Calibri"/>
          <w:sz w:val="24"/>
          <w:szCs w:val="24"/>
          <w:lang w:eastAsia="en-US"/>
        </w:rPr>
        <w:t xml:space="preserve"> опорно-двигательного аппарата.</w:t>
      </w:r>
    </w:p>
    <w:p w:rsidR="005A53E4" w:rsidRPr="007B518E" w:rsidRDefault="005A53E4" w:rsidP="00CB199D">
      <w:pPr>
        <w:pStyle w:val="a8"/>
        <w:autoSpaceDE w:val="0"/>
        <w:autoSpaceDN w:val="0"/>
        <w:adjustRightInd w:val="0"/>
        <w:spacing w:before="120" w:line="276" w:lineRule="auto"/>
        <w:ind w:left="0" w:firstLine="567"/>
        <w:contextualSpacing w:val="0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Содержание программы коррекционной работы определяют следующие принципы: </w:t>
      </w:r>
    </w:p>
    <w:p w:rsidR="0093205A" w:rsidRPr="007B518E" w:rsidRDefault="005A53E4" w:rsidP="00CB199D">
      <w:pPr>
        <w:pStyle w:val="a8"/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b/>
          <w:bCs/>
          <w:i/>
          <w:color w:val="000000"/>
          <w:sz w:val="24"/>
          <w:szCs w:val="24"/>
          <w:lang w:eastAsia="en-US"/>
        </w:rPr>
        <w:t xml:space="preserve">Преемственность. 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Принцип обеспечивает создание единого образовательного простра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ства при переходе от начального общего образования к основному общему образованию, сп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собствует достижению личностных, метапредметных, предметных результатов освоения осно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в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ной образовательной программы основного общего образования, необходимых обучающимся, имеющим трудности в обучении и имеющим затруднения в обучении из-за хронических заб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lastRenderedPageBreak/>
        <w:t>леваний, для продолжения образования. Принцип обеспечивает связь программы коррекцио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ной работы с другими разделами программы основного общего образования: программой ра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з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вития универсальных учебных действий у обучающихся на ступени основного общего образ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вания, программой профессиональной ориентации обучающихся на ступени основного общего образования, программой формирования и развития ИКТ-компетентности обучающихся, пр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граммой социальной деятельности обучающихся.</w:t>
      </w:r>
    </w:p>
    <w:p w:rsidR="005A53E4" w:rsidRPr="007B518E" w:rsidRDefault="005A53E4" w:rsidP="005A53E4">
      <w:pPr>
        <w:pStyle w:val="a8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rFonts w:eastAsiaTheme="minorHAnsi"/>
          <w:b/>
          <w:i/>
          <w:color w:val="0D0D0D" w:themeColor="text1" w:themeTint="F2"/>
          <w:sz w:val="24"/>
          <w:szCs w:val="24"/>
          <w:lang w:eastAsia="en-US"/>
        </w:rPr>
        <w:t xml:space="preserve">Соблюдение интересов ребёнка. </w:t>
      </w:r>
      <w:r w:rsidRPr="007B518E">
        <w:rPr>
          <w:sz w:val="24"/>
          <w:szCs w:val="24"/>
        </w:rPr>
        <w:t>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5A53E4" w:rsidRPr="007B518E" w:rsidRDefault="005A53E4" w:rsidP="005A53E4">
      <w:pPr>
        <w:pStyle w:val="a8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rFonts w:eastAsiaTheme="minorHAnsi"/>
          <w:b/>
          <w:i/>
          <w:color w:val="0D0D0D" w:themeColor="text1" w:themeTint="F2"/>
          <w:sz w:val="24"/>
          <w:szCs w:val="24"/>
          <w:lang w:eastAsia="en-US"/>
        </w:rPr>
        <w:t>Системность.</w:t>
      </w:r>
      <w:r w:rsidRPr="007B518E">
        <w:rPr>
          <w:sz w:val="24"/>
          <w:szCs w:val="24"/>
        </w:rPr>
        <w:t xml:space="preserve"> Принцип обеспечивает единство диагностики, коррекции и развития, т. е. системный подход к анализу особенностей развития и коррекции нарушений у детей, имеющих трудности в обучении и имеющих затруднения в обучении из-за хронических заболеваний, а также всесторонний многоуровневый подход специалистов различного профиля, взаимоде</w:t>
      </w:r>
      <w:r w:rsidRPr="007B518E">
        <w:rPr>
          <w:sz w:val="24"/>
          <w:szCs w:val="24"/>
        </w:rPr>
        <w:t>й</w:t>
      </w:r>
      <w:r w:rsidRPr="007B518E">
        <w:rPr>
          <w:sz w:val="24"/>
          <w:szCs w:val="24"/>
        </w:rPr>
        <w:t>ствие и согласованность их действий в решении проблем ребёнка.</w:t>
      </w:r>
    </w:p>
    <w:p w:rsidR="005A53E4" w:rsidRPr="007B518E" w:rsidRDefault="005A53E4" w:rsidP="005A53E4">
      <w:pPr>
        <w:pStyle w:val="a8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b/>
          <w:i/>
          <w:sz w:val="24"/>
          <w:szCs w:val="24"/>
        </w:rPr>
        <w:t xml:space="preserve">Непрерывность. </w:t>
      </w:r>
      <w:r w:rsidRPr="007B518E">
        <w:rPr>
          <w:sz w:val="24"/>
          <w:szCs w:val="24"/>
        </w:rPr>
        <w:t>Принцип гарантирует ребёнку и его родителям (законным представит</w:t>
      </w:r>
      <w:r w:rsidRPr="007B518E">
        <w:rPr>
          <w:sz w:val="24"/>
          <w:szCs w:val="24"/>
        </w:rPr>
        <w:t>е</w:t>
      </w:r>
      <w:r w:rsidRPr="007B518E">
        <w:rPr>
          <w:sz w:val="24"/>
          <w:szCs w:val="24"/>
        </w:rPr>
        <w:t>лям) непрерывность помощи до полного решения проблемы или определения подхода к её р</w:t>
      </w:r>
      <w:r w:rsidRPr="007B518E">
        <w:rPr>
          <w:sz w:val="24"/>
          <w:szCs w:val="24"/>
        </w:rPr>
        <w:t>е</w:t>
      </w:r>
      <w:r w:rsidRPr="007B518E">
        <w:rPr>
          <w:sz w:val="24"/>
          <w:szCs w:val="24"/>
        </w:rPr>
        <w:t>шению.</w:t>
      </w:r>
    </w:p>
    <w:p w:rsidR="00CB199D" w:rsidRPr="00CB199D" w:rsidRDefault="00CB199D" w:rsidP="00CB199D">
      <w:pPr>
        <w:spacing w:after="200" w:line="276" w:lineRule="auto"/>
        <w:ind w:firstLine="709"/>
        <w:contextualSpacing/>
        <w:jc w:val="both"/>
        <w:rPr>
          <w:rFonts w:eastAsia="Calibri"/>
          <w:sz w:val="24"/>
          <w:szCs w:val="24"/>
        </w:rPr>
      </w:pPr>
      <w:r w:rsidRPr="00CB199D">
        <w:rPr>
          <w:rFonts w:eastAsia="Calibri"/>
          <w:b/>
          <w:i/>
          <w:iCs/>
          <w:sz w:val="24"/>
          <w:szCs w:val="24"/>
        </w:rPr>
        <w:t>Вариативность</w:t>
      </w:r>
      <w:r w:rsidRPr="00CB199D">
        <w:rPr>
          <w:rFonts w:eastAsia="Calibri"/>
          <w:b/>
          <w:i/>
          <w:sz w:val="24"/>
          <w:szCs w:val="24"/>
        </w:rPr>
        <w:t>.</w:t>
      </w:r>
      <w:r w:rsidRPr="00CB199D">
        <w:rPr>
          <w:rFonts w:eastAsia="Calibri"/>
          <w:sz w:val="24"/>
          <w:szCs w:val="24"/>
        </w:rPr>
        <w:t xml:space="preserve"> Принцип предполагает создание вариативных условий для получения образования детьми, имеющими различные недостатки в физическом и (или) психическом ра</w:t>
      </w:r>
      <w:r w:rsidRPr="00CB199D">
        <w:rPr>
          <w:rFonts w:eastAsia="Calibri"/>
          <w:sz w:val="24"/>
          <w:szCs w:val="24"/>
        </w:rPr>
        <w:t>з</w:t>
      </w:r>
      <w:r w:rsidRPr="00CB199D">
        <w:rPr>
          <w:rFonts w:eastAsia="Calibri"/>
          <w:sz w:val="24"/>
          <w:szCs w:val="24"/>
        </w:rPr>
        <w:t>витии.</w:t>
      </w:r>
    </w:p>
    <w:p w:rsidR="00CB199D" w:rsidRPr="00CB199D" w:rsidRDefault="00CB199D" w:rsidP="00CB199D">
      <w:pPr>
        <w:spacing w:after="200" w:line="276" w:lineRule="auto"/>
        <w:ind w:firstLine="720"/>
        <w:contextualSpacing/>
        <w:jc w:val="both"/>
        <w:rPr>
          <w:rFonts w:eastAsia="Calibri"/>
          <w:sz w:val="24"/>
          <w:szCs w:val="24"/>
        </w:rPr>
      </w:pPr>
      <w:r w:rsidRPr="00CB199D">
        <w:rPr>
          <w:rFonts w:eastAsia="Calibri"/>
          <w:b/>
          <w:i/>
          <w:sz w:val="24"/>
          <w:szCs w:val="24"/>
        </w:rPr>
        <w:t>Рекомендательный характер оказания помощи.</w:t>
      </w:r>
      <w:r w:rsidRPr="00CB199D">
        <w:rPr>
          <w:rFonts w:eastAsia="Calibri"/>
          <w:sz w:val="24"/>
          <w:szCs w:val="24"/>
        </w:rPr>
        <w:t xml:space="preserve"> Принцип обеспечивает соблюдение гарантированных законодательством прав родителей (законных представителей) детей с огр</w:t>
      </w:r>
      <w:r w:rsidRPr="00CB199D">
        <w:rPr>
          <w:rFonts w:eastAsia="Calibri"/>
          <w:sz w:val="24"/>
          <w:szCs w:val="24"/>
        </w:rPr>
        <w:t>а</w:t>
      </w:r>
      <w:r w:rsidRPr="00CB199D">
        <w:rPr>
          <w:rFonts w:eastAsia="Calibri"/>
          <w:sz w:val="24"/>
          <w:szCs w:val="24"/>
        </w:rPr>
        <w:t>ниченными возможностями здоровья выбирать формы получения детьми образования, образ</w:t>
      </w:r>
      <w:r w:rsidRPr="00CB199D">
        <w:rPr>
          <w:rFonts w:eastAsia="Calibri"/>
          <w:sz w:val="24"/>
          <w:szCs w:val="24"/>
        </w:rPr>
        <w:t>о</w:t>
      </w:r>
      <w:r w:rsidRPr="00CB199D">
        <w:rPr>
          <w:rFonts w:eastAsia="Calibri"/>
          <w:sz w:val="24"/>
          <w:szCs w:val="24"/>
        </w:rPr>
        <w:t>вательные учреждения, формы обучения,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учреждения, классы (группы).</w:t>
      </w:r>
    </w:p>
    <w:p w:rsidR="0039438A" w:rsidRPr="007B518E" w:rsidRDefault="0039438A" w:rsidP="002C0063">
      <w:pPr>
        <w:autoSpaceDE w:val="0"/>
        <w:autoSpaceDN w:val="0"/>
        <w:adjustRightInd w:val="0"/>
        <w:spacing w:before="120" w:line="276" w:lineRule="auto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b/>
          <w:bCs/>
          <w:color w:val="000000"/>
          <w:sz w:val="24"/>
          <w:szCs w:val="24"/>
          <w:lang w:eastAsia="en-US"/>
        </w:rPr>
        <w:t>Направления работы</w:t>
      </w:r>
    </w:p>
    <w:p w:rsidR="0039438A" w:rsidRPr="007B518E" w:rsidRDefault="0039438A" w:rsidP="006E321D">
      <w:pPr>
        <w:pStyle w:val="a8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Программа коррекционной работы на ступени основного общего образования включает в себя взаимосвязанные направления, раскрывающие её основное содержание: диагностическое, коррекционно-развивающее, консультативное, информационно-просветительское.</w:t>
      </w:r>
    </w:p>
    <w:p w:rsidR="006C0AE8" w:rsidRPr="007B518E" w:rsidRDefault="006C0AE8" w:rsidP="006E321D">
      <w:pPr>
        <w:spacing w:before="120" w:line="276" w:lineRule="auto"/>
        <w:ind w:firstLine="567"/>
        <w:jc w:val="center"/>
        <w:rPr>
          <w:b/>
          <w:sz w:val="24"/>
          <w:szCs w:val="24"/>
        </w:rPr>
      </w:pPr>
      <w:r w:rsidRPr="007B518E">
        <w:rPr>
          <w:b/>
          <w:sz w:val="24"/>
          <w:szCs w:val="24"/>
        </w:rPr>
        <w:t>Характеристика содержания</w:t>
      </w:r>
    </w:p>
    <w:p w:rsidR="006C0AE8" w:rsidRPr="007B518E" w:rsidRDefault="006C0AE8" w:rsidP="006E321D">
      <w:pPr>
        <w:pStyle w:val="a8"/>
        <w:spacing w:line="276" w:lineRule="auto"/>
        <w:ind w:left="0" w:firstLine="567"/>
        <w:jc w:val="both"/>
        <w:rPr>
          <w:b/>
          <w:i/>
          <w:sz w:val="24"/>
          <w:szCs w:val="24"/>
        </w:rPr>
      </w:pPr>
      <w:r w:rsidRPr="007B518E">
        <w:rPr>
          <w:b/>
          <w:i/>
          <w:sz w:val="24"/>
          <w:szCs w:val="24"/>
        </w:rPr>
        <w:t>Диагностическая работа включает:</w:t>
      </w:r>
    </w:p>
    <w:p w:rsidR="006C0AE8" w:rsidRPr="007B518E" w:rsidRDefault="006C0AE8" w:rsidP="009C6304">
      <w:pPr>
        <w:pStyle w:val="a8"/>
        <w:numPr>
          <w:ilvl w:val="0"/>
          <w:numId w:val="46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выявление особых образовательных потребностей и возможностей обучающихся с ограниченными возможностями здоровья при освоении основной образовательной программы основного общего образования;</w:t>
      </w:r>
    </w:p>
    <w:p w:rsidR="006C0AE8" w:rsidRPr="007B518E" w:rsidRDefault="006C0AE8" w:rsidP="009C6304">
      <w:pPr>
        <w:pStyle w:val="a8"/>
        <w:numPr>
          <w:ilvl w:val="0"/>
          <w:numId w:val="46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определение уровня актуального и зоны ближайшего развития обучающегося с ограниченными возможностями здоровья, выявление его резервных возможностей;</w:t>
      </w:r>
    </w:p>
    <w:p w:rsidR="006C0AE8" w:rsidRPr="007B518E" w:rsidRDefault="006C0AE8" w:rsidP="009C6304">
      <w:pPr>
        <w:pStyle w:val="a8"/>
        <w:numPr>
          <w:ilvl w:val="0"/>
          <w:numId w:val="46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6C0AE8" w:rsidRPr="007B518E" w:rsidRDefault="006C0AE8" w:rsidP="009C6304">
      <w:pPr>
        <w:pStyle w:val="a8"/>
        <w:numPr>
          <w:ilvl w:val="0"/>
          <w:numId w:val="46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изучение адаптивных возможностей и уровня социализации ребёнка с ограниченн</w:t>
      </w:r>
      <w:r w:rsidRPr="007B518E">
        <w:rPr>
          <w:sz w:val="24"/>
          <w:szCs w:val="24"/>
        </w:rPr>
        <w:t>ы</w:t>
      </w:r>
      <w:r w:rsidRPr="007B518E">
        <w:rPr>
          <w:sz w:val="24"/>
          <w:szCs w:val="24"/>
        </w:rPr>
        <w:t>ми возможностями здоровья;</w:t>
      </w:r>
    </w:p>
    <w:p w:rsidR="006C0AE8" w:rsidRPr="007B518E" w:rsidRDefault="006C0AE8" w:rsidP="009C6304">
      <w:pPr>
        <w:pStyle w:val="a8"/>
        <w:numPr>
          <w:ilvl w:val="0"/>
          <w:numId w:val="460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системный разносторонний контроль за уровнем и динамикой развития ребёнка с ограниченными возможностями здоровья (мониторинг динамики развития, успешности осво</w:t>
      </w:r>
      <w:r w:rsidRPr="007B518E">
        <w:rPr>
          <w:sz w:val="24"/>
          <w:szCs w:val="24"/>
        </w:rPr>
        <w:t>е</w:t>
      </w:r>
      <w:r w:rsidRPr="007B518E">
        <w:rPr>
          <w:sz w:val="24"/>
          <w:szCs w:val="24"/>
        </w:rPr>
        <w:t>ния образовательных программ основного общего образования).</w:t>
      </w:r>
    </w:p>
    <w:p w:rsidR="006C0AE8" w:rsidRPr="007B518E" w:rsidRDefault="006C0AE8" w:rsidP="00A23376">
      <w:pPr>
        <w:pStyle w:val="a8"/>
        <w:spacing w:before="120" w:line="276" w:lineRule="auto"/>
        <w:ind w:left="0" w:firstLine="567"/>
        <w:contextualSpacing w:val="0"/>
        <w:jc w:val="both"/>
        <w:rPr>
          <w:b/>
          <w:i/>
          <w:sz w:val="24"/>
          <w:szCs w:val="24"/>
        </w:rPr>
      </w:pPr>
      <w:r w:rsidRPr="007B518E">
        <w:rPr>
          <w:b/>
          <w:i/>
          <w:sz w:val="24"/>
          <w:szCs w:val="24"/>
        </w:rPr>
        <w:t>Коррекционно-развивающая работа включает:</w:t>
      </w:r>
    </w:p>
    <w:p w:rsidR="006C0AE8" w:rsidRPr="007B518E" w:rsidRDefault="006C0AE8" w:rsidP="009C6304">
      <w:pPr>
        <w:pStyle w:val="a8"/>
        <w:numPr>
          <w:ilvl w:val="0"/>
          <w:numId w:val="4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lastRenderedPageBreak/>
        <w:t>реализацию комплексного индивидуально ориентированного психолого-педагогического и социального сопровождения в условиях образовательного процесса обуч</w:t>
      </w:r>
      <w:r w:rsidRPr="007B518E">
        <w:rPr>
          <w:sz w:val="24"/>
          <w:szCs w:val="24"/>
        </w:rPr>
        <w:t>а</w:t>
      </w:r>
      <w:r w:rsidRPr="007B518E">
        <w:rPr>
          <w:sz w:val="24"/>
          <w:szCs w:val="24"/>
        </w:rPr>
        <w:t>ющихся с ограниченными возможностями здоровья с учётом особенностей психофизического развития;</w:t>
      </w:r>
    </w:p>
    <w:p w:rsidR="006C0AE8" w:rsidRPr="007B518E" w:rsidRDefault="006C0AE8" w:rsidP="009C6304">
      <w:pPr>
        <w:pStyle w:val="a8"/>
        <w:numPr>
          <w:ilvl w:val="0"/>
          <w:numId w:val="4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выбор оптимальных для развития ребёнка с ограниченными возможностями здор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вья коррекционных программ/методик, методов и приёмов обучения в соответствии с его ос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быми образовательными потребностями;</w:t>
      </w:r>
    </w:p>
    <w:p w:rsidR="006C0AE8" w:rsidRPr="007B518E" w:rsidRDefault="006C0AE8" w:rsidP="009C6304">
      <w:pPr>
        <w:pStyle w:val="a8"/>
        <w:numPr>
          <w:ilvl w:val="0"/>
          <w:numId w:val="4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организацию и проведение индивидуальных и групповых коррекционно-развивающих занятий, необходимых для преодоления нарушений развития и трудностей об</w:t>
      </w:r>
      <w:r w:rsidRPr="007B518E">
        <w:rPr>
          <w:sz w:val="24"/>
          <w:szCs w:val="24"/>
        </w:rPr>
        <w:t>у</w:t>
      </w:r>
      <w:r w:rsidRPr="007B518E">
        <w:rPr>
          <w:sz w:val="24"/>
          <w:szCs w:val="24"/>
        </w:rPr>
        <w:t>чения;</w:t>
      </w:r>
    </w:p>
    <w:p w:rsidR="006C0AE8" w:rsidRPr="007B518E" w:rsidRDefault="006C0AE8" w:rsidP="009C6304">
      <w:pPr>
        <w:pStyle w:val="a8"/>
        <w:numPr>
          <w:ilvl w:val="0"/>
          <w:numId w:val="4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коррекцию и развитие эмоционально-волевой, познавательной и речевой сфер;</w:t>
      </w:r>
    </w:p>
    <w:p w:rsidR="006C0AE8" w:rsidRPr="007B518E" w:rsidRDefault="006C0AE8" w:rsidP="009C6304">
      <w:pPr>
        <w:pStyle w:val="a8"/>
        <w:numPr>
          <w:ilvl w:val="0"/>
          <w:numId w:val="4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развитие универсальных учебных действий в соответствии с требованиями основн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го общего образования;</w:t>
      </w:r>
    </w:p>
    <w:p w:rsidR="006C0AE8" w:rsidRPr="007B518E" w:rsidRDefault="006C0AE8" w:rsidP="009C6304">
      <w:pPr>
        <w:pStyle w:val="a8"/>
        <w:numPr>
          <w:ilvl w:val="0"/>
          <w:numId w:val="4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развитие и укрепление личностных установок, формирование адекватных форм утверждения самостоятельности;</w:t>
      </w:r>
    </w:p>
    <w:p w:rsidR="006C0AE8" w:rsidRPr="007B518E" w:rsidRDefault="006C0AE8" w:rsidP="009C6304">
      <w:pPr>
        <w:pStyle w:val="a8"/>
        <w:numPr>
          <w:ilvl w:val="0"/>
          <w:numId w:val="4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формирование способов регуляции поведения и эмоциональных состояний;</w:t>
      </w:r>
    </w:p>
    <w:p w:rsidR="006C0AE8" w:rsidRPr="007B518E" w:rsidRDefault="006C0AE8" w:rsidP="009C6304">
      <w:pPr>
        <w:pStyle w:val="a8"/>
        <w:numPr>
          <w:ilvl w:val="0"/>
          <w:numId w:val="4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развитие форм и навыков личностного общения в группе сверстников, коммуник</w:t>
      </w:r>
      <w:r w:rsidRPr="007B518E">
        <w:rPr>
          <w:sz w:val="24"/>
          <w:szCs w:val="24"/>
        </w:rPr>
        <w:t>а</w:t>
      </w:r>
      <w:r w:rsidRPr="007B518E">
        <w:rPr>
          <w:sz w:val="24"/>
          <w:szCs w:val="24"/>
        </w:rPr>
        <w:t>тивной компетенции;</w:t>
      </w:r>
    </w:p>
    <w:p w:rsidR="006C0AE8" w:rsidRPr="007B518E" w:rsidRDefault="006C0AE8" w:rsidP="009C6304">
      <w:pPr>
        <w:pStyle w:val="a8"/>
        <w:numPr>
          <w:ilvl w:val="0"/>
          <w:numId w:val="4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развитие компетенций, необходимых для продолжения образования и професси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нального самоопределения;</w:t>
      </w:r>
    </w:p>
    <w:p w:rsidR="006C0AE8" w:rsidRPr="007B518E" w:rsidRDefault="006C0AE8" w:rsidP="009C6304">
      <w:pPr>
        <w:pStyle w:val="a8"/>
        <w:numPr>
          <w:ilvl w:val="0"/>
          <w:numId w:val="4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формирование навыков получения и использования информации (на основе ИКТ), способствующих повышению социальных компетенций и адаптации в реальных жизненных условиях;</w:t>
      </w:r>
    </w:p>
    <w:p w:rsidR="006C0AE8" w:rsidRPr="007B518E" w:rsidRDefault="006C0AE8" w:rsidP="009C6304">
      <w:pPr>
        <w:pStyle w:val="a8"/>
        <w:numPr>
          <w:ilvl w:val="0"/>
          <w:numId w:val="461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социальную защиту ребёнка в случаях неблагоприятных условий жизни при псих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травмирующих обстоятельствах.</w:t>
      </w:r>
    </w:p>
    <w:p w:rsidR="006C0AE8" w:rsidRPr="007B518E" w:rsidRDefault="006C0AE8" w:rsidP="00A23376">
      <w:pPr>
        <w:pStyle w:val="a8"/>
        <w:spacing w:before="120" w:line="276" w:lineRule="auto"/>
        <w:ind w:left="0" w:firstLine="567"/>
        <w:contextualSpacing w:val="0"/>
        <w:jc w:val="both"/>
        <w:rPr>
          <w:b/>
          <w:i/>
          <w:sz w:val="24"/>
          <w:szCs w:val="24"/>
        </w:rPr>
      </w:pPr>
      <w:r w:rsidRPr="007B518E">
        <w:rPr>
          <w:b/>
          <w:i/>
          <w:sz w:val="24"/>
          <w:szCs w:val="24"/>
        </w:rPr>
        <w:t>Консультативная работа включает:</w:t>
      </w:r>
    </w:p>
    <w:p w:rsidR="006C0AE8" w:rsidRPr="007B518E" w:rsidRDefault="006C0AE8" w:rsidP="009C6304">
      <w:pPr>
        <w:pStyle w:val="a8"/>
        <w:numPr>
          <w:ilvl w:val="0"/>
          <w:numId w:val="46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выработку совместных рекомендаций по основным направлениям работы с обуча</w:t>
      </w:r>
      <w:r w:rsidRPr="007B518E">
        <w:rPr>
          <w:sz w:val="24"/>
          <w:szCs w:val="24"/>
        </w:rPr>
        <w:t>ю</w:t>
      </w:r>
      <w:r w:rsidRPr="007B518E">
        <w:rPr>
          <w:sz w:val="24"/>
          <w:szCs w:val="24"/>
        </w:rPr>
        <w:t>щимися с ограниченными возможностями здоровья, единых для всех участников образовател</w:t>
      </w:r>
      <w:r w:rsidRPr="007B518E">
        <w:rPr>
          <w:sz w:val="24"/>
          <w:szCs w:val="24"/>
        </w:rPr>
        <w:t>ь</w:t>
      </w:r>
      <w:r w:rsidRPr="007B518E">
        <w:rPr>
          <w:sz w:val="24"/>
          <w:szCs w:val="24"/>
        </w:rPr>
        <w:t>ного процесса;</w:t>
      </w:r>
    </w:p>
    <w:p w:rsidR="006C0AE8" w:rsidRPr="007B518E" w:rsidRDefault="006C0AE8" w:rsidP="009C6304">
      <w:pPr>
        <w:pStyle w:val="a8"/>
        <w:numPr>
          <w:ilvl w:val="0"/>
          <w:numId w:val="46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консультирование специалистами педагогов по выбору индивидуально ориентир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ванных методов и приёмов работы с обучающимися с ограниченными возможностями здор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вья;</w:t>
      </w:r>
    </w:p>
    <w:p w:rsidR="006C0AE8" w:rsidRPr="007B518E" w:rsidRDefault="006C0AE8" w:rsidP="009C6304">
      <w:pPr>
        <w:pStyle w:val="a8"/>
        <w:numPr>
          <w:ilvl w:val="0"/>
          <w:numId w:val="46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консультативную помощь семье в вопросах воспитания и обучения ребёнка с огр</w:t>
      </w:r>
      <w:r w:rsidRPr="007B518E">
        <w:rPr>
          <w:sz w:val="24"/>
          <w:szCs w:val="24"/>
        </w:rPr>
        <w:t>а</w:t>
      </w:r>
      <w:r w:rsidRPr="007B518E">
        <w:rPr>
          <w:sz w:val="24"/>
          <w:szCs w:val="24"/>
        </w:rPr>
        <w:t>ниченными возможностями здоровья;</w:t>
      </w:r>
    </w:p>
    <w:p w:rsidR="006C0AE8" w:rsidRPr="007B518E" w:rsidRDefault="006C0AE8" w:rsidP="009C6304">
      <w:pPr>
        <w:pStyle w:val="a8"/>
        <w:numPr>
          <w:ilvl w:val="0"/>
          <w:numId w:val="462"/>
        </w:numPr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консультативную помощь родителям в вопросах использования компьютерного об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рудования;</w:t>
      </w:r>
    </w:p>
    <w:p w:rsidR="006C0AE8" w:rsidRPr="007B518E" w:rsidRDefault="006C0AE8" w:rsidP="009C6304">
      <w:pPr>
        <w:pStyle w:val="a8"/>
        <w:numPr>
          <w:ilvl w:val="0"/>
          <w:numId w:val="462"/>
        </w:numPr>
        <w:tabs>
          <w:tab w:val="left" w:pos="1134"/>
        </w:tabs>
        <w:spacing w:line="276" w:lineRule="auto"/>
        <w:ind w:left="0" w:firstLine="709"/>
        <w:jc w:val="both"/>
        <w:rPr>
          <w:i/>
          <w:sz w:val="24"/>
          <w:szCs w:val="24"/>
        </w:rPr>
      </w:pPr>
      <w:r w:rsidRPr="007B518E">
        <w:rPr>
          <w:sz w:val="24"/>
          <w:szCs w:val="24"/>
        </w:rPr>
        <w:t>консультационную поддержку и помощь, направленные на содействие свободному и осознанному выбору обучающимися с ограниченными возможностями здоровья профессии, формы и места обучения в соответствии с профессиональными интересами, индивидуальными способностями и психофизиологическими особенностями.</w:t>
      </w:r>
    </w:p>
    <w:p w:rsidR="006C0AE8" w:rsidRPr="007B518E" w:rsidRDefault="006C0AE8" w:rsidP="00A23376">
      <w:pPr>
        <w:pStyle w:val="a8"/>
        <w:spacing w:before="120" w:line="276" w:lineRule="auto"/>
        <w:ind w:left="0" w:firstLine="567"/>
        <w:contextualSpacing w:val="0"/>
        <w:jc w:val="both"/>
        <w:rPr>
          <w:b/>
          <w:i/>
          <w:sz w:val="24"/>
          <w:szCs w:val="24"/>
        </w:rPr>
      </w:pPr>
      <w:r w:rsidRPr="007B518E">
        <w:rPr>
          <w:b/>
          <w:i/>
          <w:sz w:val="24"/>
          <w:szCs w:val="24"/>
        </w:rPr>
        <w:t>Информационно-просветительская работа предусматривает:</w:t>
      </w:r>
    </w:p>
    <w:p w:rsidR="006C0AE8" w:rsidRPr="007B518E" w:rsidRDefault="006C0AE8" w:rsidP="009C6304">
      <w:pPr>
        <w:pStyle w:val="a8"/>
        <w:numPr>
          <w:ilvl w:val="0"/>
          <w:numId w:val="463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педагогических работников;</w:t>
      </w:r>
    </w:p>
    <w:p w:rsidR="006C0AE8" w:rsidRPr="007B518E" w:rsidRDefault="006C0AE8" w:rsidP="009C6304">
      <w:pPr>
        <w:pStyle w:val="a8"/>
        <w:numPr>
          <w:ilvl w:val="0"/>
          <w:numId w:val="463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lastRenderedPageBreak/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— обучающимся (как имеющим, так и не имеющим недостатки в развитии), их род</w:t>
      </w:r>
      <w:r w:rsidRPr="007B518E">
        <w:rPr>
          <w:sz w:val="24"/>
          <w:szCs w:val="24"/>
        </w:rPr>
        <w:t>и</w:t>
      </w:r>
      <w:r w:rsidRPr="007B518E">
        <w:rPr>
          <w:sz w:val="24"/>
          <w:szCs w:val="24"/>
        </w:rPr>
        <w:t>телям (законным представителям), педагогическим работникам — вопросов, связанных с ос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бенностями образовательного процесса и сопровождения обучающихся с ограниченными во</w:t>
      </w:r>
      <w:r w:rsidRPr="007B518E">
        <w:rPr>
          <w:sz w:val="24"/>
          <w:szCs w:val="24"/>
        </w:rPr>
        <w:t>з</w:t>
      </w:r>
      <w:r w:rsidRPr="007B518E">
        <w:rPr>
          <w:sz w:val="24"/>
          <w:szCs w:val="24"/>
        </w:rPr>
        <w:t>можностями здоровья;</w:t>
      </w:r>
    </w:p>
    <w:p w:rsidR="006C0AE8" w:rsidRPr="007B518E" w:rsidRDefault="006C0AE8" w:rsidP="009C6304">
      <w:pPr>
        <w:pStyle w:val="a8"/>
        <w:numPr>
          <w:ilvl w:val="0"/>
          <w:numId w:val="463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проведение обучающих семинаров, тематических выступлений для педагогов и род</w:t>
      </w:r>
      <w:r w:rsidRPr="007B518E">
        <w:rPr>
          <w:sz w:val="24"/>
          <w:szCs w:val="24"/>
        </w:rPr>
        <w:t>и</w:t>
      </w:r>
      <w:r w:rsidRPr="007B518E">
        <w:rPr>
          <w:sz w:val="24"/>
          <w:szCs w:val="24"/>
        </w:rPr>
        <w:t>телей (законных представителей) по разъяснению индивидуально-типологических особенн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>стей различных категорий детей с ограниченными возможностями здоровья.</w:t>
      </w:r>
    </w:p>
    <w:p w:rsidR="006C0AE8" w:rsidRPr="007B518E" w:rsidRDefault="006C0AE8" w:rsidP="006C0AE8">
      <w:pPr>
        <w:ind w:firstLine="454"/>
        <w:jc w:val="center"/>
        <w:rPr>
          <w:b/>
          <w:sz w:val="24"/>
          <w:szCs w:val="24"/>
        </w:rPr>
      </w:pPr>
    </w:p>
    <w:p w:rsidR="006C0AE8" w:rsidRPr="007B518E" w:rsidRDefault="006C0AE8" w:rsidP="006C0AE8">
      <w:pPr>
        <w:ind w:firstLine="454"/>
        <w:jc w:val="center"/>
        <w:rPr>
          <w:b/>
          <w:sz w:val="24"/>
          <w:szCs w:val="24"/>
        </w:rPr>
      </w:pPr>
      <w:r w:rsidRPr="007B518E">
        <w:rPr>
          <w:b/>
          <w:sz w:val="24"/>
          <w:szCs w:val="24"/>
        </w:rPr>
        <w:t>Механизмы реализации программы</w:t>
      </w:r>
    </w:p>
    <w:p w:rsidR="0033773D" w:rsidRDefault="0033773D" w:rsidP="006C0AE8">
      <w:pPr>
        <w:pStyle w:val="a8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Для детей с ограниченными возможностями здоровья, имеющие временные или постоя</w:t>
      </w:r>
      <w:r w:rsidRPr="007B518E">
        <w:rPr>
          <w:sz w:val="24"/>
          <w:szCs w:val="24"/>
        </w:rPr>
        <w:t>н</w:t>
      </w:r>
      <w:r w:rsidRPr="007B518E">
        <w:rPr>
          <w:sz w:val="24"/>
          <w:szCs w:val="24"/>
        </w:rPr>
        <w:t>ные нарушения в физическом и (или) психическом развитии, в МБОУ СОШ № 20 создаются специальные условия, а именно необходимые для получения детьми с ограниченными возмо</w:t>
      </w:r>
      <w:r w:rsidRPr="007B518E">
        <w:rPr>
          <w:sz w:val="24"/>
          <w:szCs w:val="24"/>
        </w:rPr>
        <w:t>ж</w:t>
      </w:r>
      <w:r w:rsidRPr="007B518E">
        <w:rPr>
          <w:sz w:val="24"/>
          <w:szCs w:val="24"/>
        </w:rPr>
        <w:t>ностями здоровья реабилитационных услуг приспособления, технологии, способы, методы, программы, учебники, пособия и другие средства, обеспечивающие реализацию их констит</w:t>
      </w:r>
      <w:r w:rsidRPr="007B518E">
        <w:rPr>
          <w:sz w:val="24"/>
          <w:szCs w:val="24"/>
        </w:rPr>
        <w:t>у</w:t>
      </w:r>
      <w:r w:rsidRPr="007B518E">
        <w:rPr>
          <w:sz w:val="24"/>
          <w:szCs w:val="24"/>
        </w:rPr>
        <w:t>ционных прав и свобод.</w:t>
      </w:r>
    </w:p>
    <w:p w:rsidR="00785979" w:rsidRPr="00785979" w:rsidRDefault="00785979" w:rsidP="00785979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785979">
        <w:rPr>
          <w:rFonts w:eastAsia="Calibri"/>
          <w:bCs/>
          <w:iCs/>
          <w:sz w:val="24"/>
          <w:szCs w:val="24"/>
          <w:lang w:eastAsia="en-US"/>
        </w:rPr>
        <w:t>Взаимодействие специалистов общеобразовательного учреждения</w:t>
      </w:r>
      <w:r w:rsidRPr="00785979">
        <w:rPr>
          <w:rFonts w:eastAsia="Calibri"/>
          <w:sz w:val="24"/>
          <w:szCs w:val="24"/>
          <w:lang w:eastAsia="en-US"/>
        </w:rPr>
        <w:t xml:space="preserve"> обеспечивает систе</w:t>
      </w:r>
      <w:r w:rsidRPr="00785979">
        <w:rPr>
          <w:rFonts w:eastAsia="Calibri"/>
          <w:sz w:val="24"/>
          <w:szCs w:val="24"/>
          <w:lang w:eastAsia="en-US"/>
        </w:rPr>
        <w:t>м</w:t>
      </w:r>
      <w:r w:rsidRPr="00785979">
        <w:rPr>
          <w:rFonts w:eastAsia="Calibri"/>
          <w:sz w:val="24"/>
          <w:szCs w:val="24"/>
          <w:lang w:eastAsia="en-US"/>
        </w:rPr>
        <w:t>ное сопровождение обучающихся с ограниченными возможностями здоровья специалистами различного профиля в образовательном процессе. Такое взаимодействие включает:</w:t>
      </w:r>
    </w:p>
    <w:p w:rsidR="00785979" w:rsidRPr="00785979" w:rsidRDefault="00785979" w:rsidP="009C6304">
      <w:pPr>
        <w:numPr>
          <w:ilvl w:val="0"/>
          <w:numId w:val="464"/>
        </w:numPr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="Calibri"/>
          <w:sz w:val="24"/>
          <w:szCs w:val="24"/>
        </w:rPr>
      </w:pPr>
      <w:r w:rsidRPr="00785979">
        <w:rPr>
          <w:rFonts w:eastAsia="Calibri"/>
          <w:sz w:val="24"/>
          <w:szCs w:val="24"/>
        </w:rPr>
        <w:t>комплексность в определении и решении проблем обучающегося, предоставлении ему специализированной квалифицированной помощи;</w:t>
      </w:r>
    </w:p>
    <w:p w:rsidR="00785979" w:rsidRPr="00785979" w:rsidRDefault="00785979" w:rsidP="009C6304">
      <w:pPr>
        <w:numPr>
          <w:ilvl w:val="0"/>
          <w:numId w:val="464"/>
        </w:numPr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="Calibri"/>
          <w:sz w:val="24"/>
          <w:szCs w:val="24"/>
        </w:rPr>
      </w:pPr>
      <w:r w:rsidRPr="00785979">
        <w:rPr>
          <w:rFonts w:eastAsia="Calibri"/>
          <w:sz w:val="24"/>
          <w:szCs w:val="24"/>
        </w:rPr>
        <w:t>многоаспектный анализ личностного и познавательного развития обучающегося;</w:t>
      </w:r>
    </w:p>
    <w:p w:rsidR="00785979" w:rsidRPr="00785979" w:rsidRDefault="00785979" w:rsidP="009C6304">
      <w:pPr>
        <w:numPr>
          <w:ilvl w:val="0"/>
          <w:numId w:val="464"/>
        </w:numPr>
        <w:tabs>
          <w:tab w:val="left" w:pos="851"/>
        </w:tabs>
        <w:spacing w:line="276" w:lineRule="auto"/>
        <w:ind w:left="0" w:firstLine="567"/>
        <w:jc w:val="both"/>
        <w:rPr>
          <w:rFonts w:eastAsia="Calibri"/>
          <w:b/>
          <w:sz w:val="24"/>
          <w:szCs w:val="24"/>
        </w:rPr>
      </w:pPr>
      <w:r w:rsidRPr="00785979">
        <w:rPr>
          <w:rFonts w:eastAsia="Calibri"/>
          <w:sz w:val="24"/>
          <w:szCs w:val="24"/>
        </w:rPr>
        <w:t>составление комплексных индивидуальных программ общего развития и коррекции о</w:t>
      </w:r>
      <w:r w:rsidRPr="00785979">
        <w:rPr>
          <w:rFonts w:eastAsia="Calibri"/>
          <w:sz w:val="24"/>
          <w:szCs w:val="24"/>
        </w:rPr>
        <w:t>т</w:t>
      </w:r>
      <w:r w:rsidRPr="00785979">
        <w:rPr>
          <w:rFonts w:eastAsia="Calibri"/>
          <w:sz w:val="24"/>
          <w:szCs w:val="24"/>
        </w:rPr>
        <w:t>дельных сторон учебно-познавательной, речевой, эмоционально-волевой и личностной сфер ребенка.</w:t>
      </w:r>
    </w:p>
    <w:p w:rsidR="00785979" w:rsidRPr="00785979" w:rsidRDefault="00785979" w:rsidP="00785979">
      <w:pPr>
        <w:pStyle w:val="a8"/>
        <w:spacing w:before="120" w:line="276" w:lineRule="auto"/>
        <w:ind w:hanging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Условия реализации программы</w:t>
      </w:r>
    </w:p>
    <w:p w:rsidR="00785979" w:rsidRPr="00785979" w:rsidRDefault="00785979" w:rsidP="00785979">
      <w:pPr>
        <w:pStyle w:val="a8"/>
        <w:spacing w:line="276" w:lineRule="auto"/>
        <w:ind w:hanging="720"/>
        <w:rPr>
          <w:b/>
          <w:i/>
          <w:sz w:val="24"/>
          <w:szCs w:val="24"/>
        </w:rPr>
      </w:pPr>
      <w:r w:rsidRPr="00785979">
        <w:rPr>
          <w:b/>
          <w:i/>
          <w:sz w:val="24"/>
          <w:szCs w:val="24"/>
        </w:rPr>
        <w:t>Организационные условия</w:t>
      </w:r>
    </w:p>
    <w:p w:rsidR="00785979" w:rsidRPr="007B518E" w:rsidRDefault="00785979" w:rsidP="00785979">
      <w:pPr>
        <w:pStyle w:val="a8"/>
        <w:spacing w:line="276" w:lineRule="auto"/>
        <w:ind w:left="0" w:firstLine="567"/>
        <w:jc w:val="both"/>
        <w:rPr>
          <w:sz w:val="24"/>
          <w:szCs w:val="24"/>
        </w:rPr>
      </w:pPr>
      <w:r w:rsidRPr="00785979">
        <w:rPr>
          <w:sz w:val="24"/>
          <w:szCs w:val="24"/>
        </w:rPr>
        <w:t>Программа коррекционной работы предусматривает вариативные формы получения обр</w:t>
      </w:r>
      <w:r w:rsidRPr="00785979">
        <w:rPr>
          <w:sz w:val="24"/>
          <w:szCs w:val="24"/>
        </w:rPr>
        <w:t>а</w:t>
      </w:r>
      <w:r w:rsidRPr="00785979">
        <w:rPr>
          <w:sz w:val="24"/>
          <w:szCs w:val="24"/>
        </w:rPr>
        <w:t>зования и различные варианты специального сопровождения обучающихся с ограниченными возможностями здоровья. Это могут быть формы обучения в общеобразовательном классе по общей образовательной программе основного общего образования или по индивидуальной пр</w:t>
      </w:r>
      <w:r w:rsidRPr="00785979">
        <w:rPr>
          <w:sz w:val="24"/>
          <w:szCs w:val="24"/>
        </w:rPr>
        <w:t>о</w:t>
      </w:r>
      <w:r w:rsidRPr="00785979">
        <w:rPr>
          <w:sz w:val="24"/>
          <w:szCs w:val="24"/>
        </w:rPr>
        <w:t>грамме с использованием надомной формы обучения.</w:t>
      </w:r>
    </w:p>
    <w:p w:rsidR="00785979" w:rsidRDefault="00785979" w:rsidP="006C0AE8">
      <w:pPr>
        <w:pStyle w:val="a8"/>
        <w:spacing w:line="276" w:lineRule="auto"/>
        <w:ind w:left="0" w:firstLine="567"/>
        <w:jc w:val="both"/>
        <w:rPr>
          <w:sz w:val="24"/>
          <w:szCs w:val="24"/>
        </w:rPr>
      </w:pPr>
      <w:r w:rsidRPr="00785979">
        <w:rPr>
          <w:rFonts w:eastAsia="Calibri"/>
          <w:sz w:val="24"/>
          <w:szCs w:val="24"/>
          <w:lang w:eastAsia="en-US"/>
        </w:rPr>
        <w:t>Варьироваться могут степень участия специалистов сопровождения, а также организац</w:t>
      </w:r>
      <w:r w:rsidRPr="00785979">
        <w:rPr>
          <w:rFonts w:eastAsia="Calibri"/>
          <w:sz w:val="24"/>
          <w:szCs w:val="24"/>
          <w:lang w:eastAsia="en-US"/>
        </w:rPr>
        <w:t>и</w:t>
      </w:r>
      <w:r w:rsidRPr="00785979">
        <w:rPr>
          <w:rFonts w:eastAsia="Calibri"/>
          <w:sz w:val="24"/>
          <w:szCs w:val="24"/>
          <w:lang w:eastAsia="en-US"/>
        </w:rPr>
        <w:t>онные формы работы (в соответствии с рекомендациями психолого-медико-педагогической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785979">
        <w:rPr>
          <w:rFonts w:eastAsia="Calibri"/>
          <w:sz w:val="24"/>
          <w:szCs w:val="24"/>
          <w:lang w:eastAsia="en-US"/>
        </w:rPr>
        <w:t>к</w:t>
      </w:r>
      <w:r w:rsidRPr="00785979">
        <w:rPr>
          <w:rFonts w:eastAsia="Calibri"/>
          <w:sz w:val="24"/>
          <w:szCs w:val="24"/>
          <w:lang w:eastAsia="en-US"/>
        </w:rPr>
        <w:t>о</w:t>
      </w:r>
      <w:r w:rsidRPr="00785979">
        <w:rPr>
          <w:rFonts w:eastAsia="Calibri"/>
          <w:sz w:val="24"/>
          <w:szCs w:val="24"/>
          <w:lang w:eastAsia="en-US"/>
        </w:rPr>
        <w:t>миссии).</w:t>
      </w:r>
    </w:p>
    <w:p w:rsidR="00FC03DC" w:rsidRPr="00FC03DC" w:rsidRDefault="00FC03DC" w:rsidP="00FC03DC">
      <w:pPr>
        <w:ind w:firstLine="708"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FC03DC">
        <w:rPr>
          <w:rFonts w:eastAsia="Calibri"/>
          <w:b/>
          <w:bCs/>
          <w:i/>
          <w:iCs/>
          <w:sz w:val="24"/>
          <w:szCs w:val="24"/>
          <w:lang w:eastAsia="en-US"/>
        </w:rPr>
        <w:t>Психолого-педагогическое обеспечение включает:</w:t>
      </w:r>
    </w:p>
    <w:p w:rsidR="00FC03DC" w:rsidRPr="00FC03DC" w:rsidRDefault="00FC03DC" w:rsidP="009C6304">
      <w:pPr>
        <w:numPr>
          <w:ilvl w:val="0"/>
          <w:numId w:val="465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="Calibri"/>
          <w:sz w:val="24"/>
          <w:szCs w:val="24"/>
        </w:rPr>
      </w:pPr>
      <w:r w:rsidRPr="00FC03DC">
        <w:rPr>
          <w:rFonts w:eastAsia="Calibri"/>
          <w:sz w:val="24"/>
          <w:szCs w:val="24"/>
        </w:rPr>
        <w:t>дифференцированные условия (оптимальный режим учебных нагрузок);</w:t>
      </w:r>
    </w:p>
    <w:p w:rsidR="00FC03DC" w:rsidRPr="00FC03DC" w:rsidRDefault="00FC03DC" w:rsidP="009C6304">
      <w:pPr>
        <w:numPr>
          <w:ilvl w:val="0"/>
          <w:numId w:val="465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="Calibri"/>
          <w:sz w:val="24"/>
          <w:szCs w:val="24"/>
        </w:rPr>
      </w:pPr>
      <w:r w:rsidRPr="00FC03DC">
        <w:rPr>
          <w:rFonts w:eastAsia="Calibri"/>
          <w:sz w:val="24"/>
          <w:szCs w:val="24"/>
        </w:rPr>
        <w:t>психолого-педагогические условия (коррекционная направленность учебно-воспитательного процесса; учет индивидуальных особенностей ребенка; соблюдение комфор</w:t>
      </w:r>
      <w:r w:rsidRPr="00FC03DC">
        <w:rPr>
          <w:rFonts w:eastAsia="Calibri"/>
          <w:sz w:val="24"/>
          <w:szCs w:val="24"/>
        </w:rPr>
        <w:t>т</w:t>
      </w:r>
      <w:r w:rsidRPr="00FC03DC">
        <w:rPr>
          <w:rFonts w:eastAsia="Calibri"/>
          <w:sz w:val="24"/>
          <w:szCs w:val="24"/>
        </w:rPr>
        <w:t>ного психоэмоционального режима; использование современных педагогических технологий, в том числе информационных, компьютерных для оптимизации образовательного процесса, п</w:t>
      </w:r>
      <w:r w:rsidRPr="00FC03DC">
        <w:rPr>
          <w:rFonts w:eastAsia="Calibri"/>
          <w:sz w:val="24"/>
          <w:szCs w:val="24"/>
        </w:rPr>
        <w:t>о</w:t>
      </w:r>
      <w:r w:rsidRPr="00FC03DC">
        <w:rPr>
          <w:rFonts w:eastAsia="Calibri"/>
          <w:sz w:val="24"/>
          <w:szCs w:val="24"/>
        </w:rPr>
        <w:t>вышение его эффективности, доступности);</w:t>
      </w:r>
    </w:p>
    <w:p w:rsidR="00FC03DC" w:rsidRPr="00FC03DC" w:rsidRDefault="00FC03DC" w:rsidP="009C6304">
      <w:pPr>
        <w:numPr>
          <w:ilvl w:val="0"/>
          <w:numId w:val="465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="Calibri"/>
          <w:sz w:val="24"/>
          <w:szCs w:val="24"/>
        </w:rPr>
      </w:pPr>
      <w:r w:rsidRPr="00FC03DC">
        <w:rPr>
          <w:rFonts w:eastAsia="Calibri"/>
          <w:sz w:val="24"/>
          <w:szCs w:val="24"/>
        </w:rPr>
        <w:t>специалилизированные условия (выдвижение комплекса специальных задач обучения, ориентированных на особые образовательные потребности обучающихся с ограниченными возможностями здоровья; введение в содержание обучения специальных разделов, направле</w:t>
      </w:r>
      <w:r w:rsidRPr="00FC03DC">
        <w:rPr>
          <w:rFonts w:eastAsia="Calibri"/>
          <w:sz w:val="24"/>
          <w:szCs w:val="24"/>
        </w:rPr>
        <w:t>н</w:t>
      </w:r>
      <w:r w:rsidRPr="00FC03DC">
        <w:rPr>
          <w:rFonts w:eastAsia="Calibri"/>
          <w:sz w:val="24"/>
          <w:szCs w:val="24"/>
        </w:rPr>
        <w:lastRenderedPageBreak/>
        <w:t>ных на решение задач развития ребенка, отсутствующих в содержании образования нормально развивающегося сверстника; использование специальных методов, приемов, средств обучения, специализированных образовательных и коррекционных программ, ориентированных на ос</w:t>
      </w:r>
      <w:r w:rsidRPr="00FC03DC">
        <w:rPr>
          <w:rFonts w:eastAsia="Calibri"/>
          <w:sz w:val="24"/>
          <w:szCs w:val="24"/>
        </w:rPr>
        <w:t>о</w:t>
      </w:r>
      <w:r w:rsidRPr="00FC03DC">
        <w:rPr>
          <w:rFonts w:eastAsia="Calibri"/>
          <w:sz w:val="24"/>
          <w:szCs w:val="24"/>
        </w:rPr>
        <w:t>бые образовательные потребности детей; дифференцированное и индивидуализированное об</w:t>
      </w:r>
      <w:r w:rsidRPr="00FC03DC">
        <w:rPr>
          <w:rFonts w:eastAsia="Calibri"/>
          <w:sz w:val="24"/>
          <w:szCs w:val="24"/>
        </w:rPr>
        <w:t>у</w:t>
      </w:r>
      <w:r w:rsidRPr="00FC03DC">
        <w:rPr>
          <w:rFonts w:eastAsia="Calibri"/>
          <w:sz w:val="24"/>
          <w:szCs w:val="24"/>
        </w:rPr>
        <w:t>чение с учетом специфики нарушений здоровья ребенка);</w:t>
      </w:r>
    </w:p>
    <w:p w:rsidR="00785979" w:rsidRPr="00FC03DC" w:rsidRDefault="00FC03DC" w:rsidP="009C6304">
      <w:pPr>
        <w:pStyle w:val="a8"/>
        <w:numPr>
          <w:ilvl w:val="0"/>
          <w:numId w:val="465"/>
        </w:numPr>
        <w:tabs>
          <w:tab w:val="left" w:pos="851"/>
          <w:tab w:val="left" w:pos="993"/>
        </w:tabs>
        <w:spacing w:line="276" w:lineRule="auto"/>
        <w:ind w:left="0" w:firstLine="709"/>
        <w:contextualSpacing w:val="0"/>
        <w:jc w:val="both"/>
        <w:rPr>
          <w:sz w:val="24"/>
          <w:szCs w:val="24"/>
        </w:rPr>
      </w:pPr>
      <w:r w:rsidRPr="00FC03DC">
        <w:rPr>
          <w:rFonts w:eastAsia="Calibri"/>
          <w:sz w:val="24"/>
          <w:szCs w:val="24"/>
          <w:lang w:eastAsia="en-US"/>
        </w:rPr>
        <w:t>здоровьесберегающие условия (оздоровительный и охранительный режим, укрепл</w:t>
      </w:r>
      <w:r w:rsidRPr="00FC03DC">
        <w:rPr>
          <w:rFonts w:eastAsia="Calibri"/>
          <w:sz w:val="24"/>
          <w:szCs w:val="24"/>
          <w:lang w:eastAsia="en-US"/>
        </w:rPr>
        <w:t>е</w:t>
      </w:r>
      <w:r w:rsidRPr="00FC03DC">
        <w:rPr>
          <w:rFonts w:eastAsia="Calibri"/>
          <w:sz w:val="24"/>
          <w:szCs w:val="24"/>
          <w:lang w:eastAsia="en-US"/>
        </w:rPr>
        <w:t>ние физического и психического здоровья, профилактика физических, умственных и психол</w:t>
      </w:r>
      <w:r w:rsidRPr="00FC03DC">
        <w:rPr>
          <w:rFonts w:eastAsia="Calibri"/>
          <w:sz w:val="24"/>
          <w:szCs w:val="24"/>
          <w:lang w:eastAsia="en-US"/>
        </w:rPr>
        <w:t>о</w:t>
      </w:r>
      <w:r w:rsidRPr="00FC03DC">
        <w:rPr>
          <w:rFonts w:eastAsia="Calibri"/>
          <w:sz w:val="24"/>
          <w:szCs w:val="24"/>
          <w:lang w:eastAsia="en-US"/>
        </w:rPr>
        <w:t>гических перегрузок обучающихся, соблюдение санитарно-гигиенических правил и норм);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FC03DC">
        <w:rPr>
          <w:rFonts w:eastAsia="Calibri"/>
          <w:sz w:val="24"/>
          <w:szCs w:val="24"/>
          <w:lang w:eastAsia="en-US"/>
        </w:rPr>
        <w:t>уч</w:t>
      </w:r>
      <w:r w:rsidRPr="00FC03DC">
        <w:rPr>
          <w:rFonts w:eastAsia="Calibri"/>
          <w:sz w:val="24"/>
          <w:szCs w:val="24"/>
          <w:lang w:eastAsia="en-US"/>
        </w:rPr>
        <w:t>а</w:t>
      </w:r>
      <w:r w:rsidRPr="00FC03DC">
        <w:rPr>
          <w:rFonts w:eastAsia="Calibri"/>
          <w:sz w:val="24"/>
          <w:szCs w:val="24"/>
          <w:lang w:eastAsia="en-US"/>
        </w:rPr>
        <w:t>стие всех детей с ограниченными возможностями здоровья, независимо от степени выраженн</w:t>
      </w:r>
      <w:r w:rsidRPr="00FC03DC">
        <w:rPr>
          <w:rFonts w:eastAsia="Calibri"/>
          <w:sz w:val="24"/>
          <w:szCs w:val="24"/>
          <w:lang w:eastAsia="en-US"/>
        </w:rPr>
        <w:t>о</w:t>
      </w:r>
      <w:r w:rsidRPr="00FC03DC">
        <w:rPr>
          <w:rFonts w:eastAsia="Calibri"/>
          <w:sz w:val="24"/>
          <w:szCs w:val="24"/>
          <w:lang w:eastAsia="en-US"/>
        </w:rPr>
        <w:t>сти нарушений их развития, вместе с нормально развивающимися детьми в воспитательных, культурно-развлекательных, спортивно-оздоровительных и иных досуговых мероприятиях</w:t>
      </w:r>
    </w:p>
    <w:p w:rsidR="00926252" w:rsidRPr="00926252" w:rsidRDefault="00926252" w:rsidP="00926252">
      <w:pPr>
        <w:pStyle w:val="a8"/>
        <w:spacing w:before="120" w:line="276" w:lineRule="auto"/>
        <w:ind w:hanging="578"/>
        <w:contextualSpacing w:val="0"/>
        <w:rPr>
          <w:b/>
          <w:i/>
          <w:sz w:val="24"/>
          <w:szCs w:val="24"/>
        </w:rPr>
      </w:pPr>
      <w:r w:rsidRPr="00926252">
        <w:rPr>
          <w:b/>
          <w:i/>
          <w:sz w:val="24"/>
          <w:szCs w:val="24"/>
        </w:rPr>
        <w:t>Программно-методическое обеспечение</w:t>
      </w:r>
      <w:r>
        <w:rPr>
          <w:b/>
          <w:i/>
          <w:sz w:val="24"/>
          <w:szCs w:val="24"/>
        </w:rPr>
        <w:t>:</w:t>
      </w:r>
    </w:p>
    <w:p w:rsidR="00926252" w:rsidRPr="00926252" w:rsidRDefault="00926252" w:rsidP="009C6304">
      <w:pPr>
        <w:pStyle w:val="a8"/>
        <w:numPr>
          <w:ilvl w:val="0"/>
          <w:numId w:val="466"/>
        </w:numPr>
        <w:spacing w:line="276" w:lineRule="auto"/>
        <w:jc w:val="both"/>
        <w:rPr>
          <w:sz w:val="24"/>
          <w:szCs w:val="24"/>
        </w:rPr>
      </w:pPr>
      <w:r w:rsidRPr="00926252">
        <w:rPr>
          <w:sz w:val="24"/>
          <w:szCs w:val="24"/>
        </w:rPr>
        <w:t>рабочие коррекционно-развивающие программы социально-педагогической направле</w:t>
      </w:r>
      <w:r w:rsidRPr="00926252">
        <w:rPr>
          <w:sz w:val="24"/>
          <w:szCs w:val="24"/>
        </w:rPr>
        <w:t>н</w:t>
      </w:r>
      <w:r w:rsidRPr="00926252">
        <w:rPr>
          <w:sz w:val="24"/>
          <w:szCs w:val="24"/>
        </w:rPr>
        <w:t>ности;</w:t>
      </w:r>
    </w:p>
    <w:p w:rsidR="00926252" w:rsidRPr="00926252" w:rsidRDefault="00926252" w:rsidP="009C6304">
      <w:pPr>
        <w:pStyle w:val="a8"/>
        <w:numPr>
          <w:ilvl w:val="0"/>
          <w:numId w:val="466"/>
        </w:numPr>
        <w:spacing w:line="276" w:lineRule="auto"/>
        <w:jc w:val="both"/>
        <w:rPr>
          <w:sz w:val="24"/>
          <w:szCs w:val="24"/>
        </w:rPr>
      </w:pPr>
      <w:r w:rsidRPr="00926252">
        <w:rPr>
          <w:sz w:val="24"/>
          <w:szCs w:val="24"/>
        </w:rPr>
        <w:t>диагностический инструментарий;</w:t>
      </w:r>
    </w:p>
    <w:p w:rsidR="00785979" w:rsidRPr="00926252" w:rsidRDefault="00926252" w:rsidP="009C6304">
      <w:pPr>
        <w:pStyle w:val="a8"/>
        <w:numPr>
          <w:ilvl w:val="0"/>
          <w:numId w:val="466"/>
        </w:numPr>
        <w:spacing w:line="276" w:lineRule="auto"/>
        <w:jc w:val="both"/>
        <w:rPr>
          <w:sz w:val="24"/>
          <w:szCs w:val="24"/>
        </w:rPr>
      </w:pPr>
      <w:r w:rsidRPr="00926252">
        <w:rPr>
          <w:sz w:val="24"/>
          <w:szCs w:val="24"/>
        </w:rPr>
        <w:t>коррекционно-развивающий инструментарий.</w:t>
      </w:r>
      <w:r w:rsidRPr="00926252">
        <w:rPr>
          <w:sz w:val="24"/>
          <w:szCs w:val="24"/>
        </w:rPr>
        <w:tab/>
      </w:r>
    </w:p>
    <w:p w:rsidR="00926252" w:rsidRPr="00926252" w:rsidRDefault="00926252" w:rsidP="00926252">
      <w:pPr>
        <w:pStyle w:val="a8"/>
        <w:spacing w:line="276" w:lineRule="auto"/>
        <w:ind w:hanging="720"/>
        <w:jc w:val="both"/>
        <w:rPr>
          <w:b/>
          <w:i/>
          <w:sz w:val="24"/>
          <w:szCs w:val="24"/>
        </w:rPr>
      </w:pPr>
      <w:r w:rsidRPr="00926252">
        <w:rPr>
          <w:b/>
          <w:i/>
          <w:sz w:val="24"/>
          <w:szCs w:val="24"/>
        </w:rPr>
        <w:t>Кадровое обеспечение</w:t>
      </w:r>
    </w:p>
    <w:p w:rsidR="00926252" w:rsidRPr="00926252" w:rsidRDefault="00926252" w:rsidP="00926252">
      <w:pPr>
        <w:pStyle w:val="a8"/>
        <w:spacing w:line="276" w:lineRule="auto"/>
        <w:ind w:left="0" w:firstLine="709"/>
        <w:jc w:val="both"/>
        <w:rPr>
          <w:sz w:val="24"/>
          <w:szCs w:val="24"/>
        </w:rPr>
      </w:pPr>
      <w:r w:rsidRPr="00926252">
        <w:rPr>
          <w:sz w:val="24"/>
          <w:szCs w:val="24"/>
        </w:rPr>
        <w:t>Важным моментом реализации программы коррекционной работы является кадровое обеспечение. Коррекционная работа должна осуществляться специалистами соответствующей квалификации, имеющими специализированное образование, и педагогами, прошедшими об</w:t>
      </w:r>
      <w:r w:rsidRPr="00926252">
        <w:rPr>
          <w:sz w:val="24"/>
          <w:szCs w:val="24"/>
        </w:rPr>
        <w:t>я</w:t>
      </w:r>
      <w:r w:rsidRPr="00926252">
        <w:rPr>
          <w:sz w:val="24"/>
          <w:szCs w:val="24"/>
        </w:rPr>
        <w:t>зательную курсовую или другие виды профессиональной подготовки.</w:t>
      </w:r>
    </w:p>
    <w:p w:rsidR="00926252" w:rsidRDefault="00926252" w:rsidP="00926252">
      <w:pPr>
        <w:pStyle w:val="a8"/>
        <w:spacing w:line="276" w:lineRule="auto"/>
        <w:ind w:left="0" w:firstLine="567"/>
        <w:jc w:val="both"/>
        <w:rPr>
          <w:sz w:val="24"/>
          <w:szCs w:val="24"/>
        </w:rPr>
      </w:pPr>
      <w:r w:rsidRPr="00926252">
        <w:rPr>
          <w:sz w:val="24"/>
          <w:szCs w:val="24"/>
        </w:rPr>
        <w:t>С целью обеспечения освоения детьми с ограниченными возможностями здоровья осно</w:t>
      </w:r>
      <w:r w:rsidRPr="00926252">
        <w:rPr>
          <w:sz w:val="24"/>
          <w:szCs w:val="24"/>
        </w:rPr>
        <w:t>в</w:t>
      </w:r>
      <w:r w:rsidRPr="00926252">
        <w:rPr>
          <w:sz w:val="24"/>
          <w:szCs w:val="24"/>
        </w:rPr>
        <w:t>ной образовательной программы основного общего образования, коррекции недостатков их ф</w:t>
      </w:r>
      <w:r w:rsidRPr="00926252">
        <w:rPr>
          <w:sz w:val="24"/>
          <w:szCs w:val="24"/>
        </w:rPr>
        <w:t>и</w:t>
      </w:r>
      <w:r w:rsidRPr="00926252">
        <w:rPr>
          <w:sz w:val="24"/>
          <w:szCs w:val="24"/>
        </w:rPr>
        <w:t>зического и (или) психического развития в штатное расписание школы введены ставки педаг</w:t>
      </w:r>
      <w:r w:rsidRPr="00926252">
        <w:rPr>
          <w:sz w:val="24"/>
          <w:szCs w:val="24"/>
        </w:rPr>
        <w:t>о</w:t>
      </w:r>
      <w:r w:rsidRPr="00926252">
        <w:rPr>
          <w:sz w:val="24"/>
          <w:szCs w:val="24"/>
        </w:rPr>
        <w:t>га-психолога, социального педагога и медицинского работника. Уровень квалификации рабо</w:t>
      </w:r>
      <w:r w:rsidRPr="00926252">
        <w:rPr>
          <w:sz w:val="24"/>
          <w:szCs w:val="24"/>
        </w:rPr>
        <w:t>т</w:t>
      </w:r>
      <w:r w:rsidRPr="00926252">
        <w:rPr>
          <w:sz w:val="24"/>
          <w:szCs w:val="24"/>
        </w:rPr>
        <w:t>ников для каждой занимаемой должности соответствует квалификационным характеристикам по каждой занимаемой должности.</w:t>
      </w:r>
      <w:r w:rsidR="00D122AF" w:rsidRPr="00D122AF">
        <w:rPr>
          <w:sz w:val="24"/>
          <w:szCs w:val="24"/>
        </w:rPr>
        <w:t xml:space="preserve"> </w:t>
      </w:r>
      <w:r w:rsidR="00D122AF" w:rsidRPr="007B518E">
        <w:rPr>
          <w:sz w:val="24"/>
          <w:szCs w:val="24"/>
        </w:rPr>
        <w:t>Программа коррекционной работы на этапе основного о</w:t>
      </w:r>
      <w:r w:rsidR="00D122AF" w:rsidRPr="007B518E">
        <w:rPr>
          <w:sz w:val="24"/>
          <w:szCs w:val="24"/>
        </w:rPr>
        <w:t>б</w:t>
      </w:r>
      <w:r w:rsidR="00D122AF" w:rsidRPr="007B518E">
        <w:rPr>
          <w:sz w:val="24"/>
          <w:szCs w:val="24"/>
        </w:rPr>
        <w:t>щего образования реализуется учителями школы. Из числа заместителей директора выделен куратор данного направления.</w:t>
      </w:r>
    </w:p>
    <w:p w:rsidR="00926252" w:rsidRPr="00926252" w:rsidRDefault="00926252" w:rsidP="00D122AF">
      <w:pPr>
        <w:spacing w:before="120"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26252">
        <w:rPr>
          <w:rFonts w:eastAsia="Calibri"/>
          <w:b/>
          <w:bCs/>
          <w:i/>
          <w:iCs/>
          <w:sz w:val="24"/>
          <w:szCs w:val="24"/>
          <w:lang w:eastAsia="en-US"/>
        </w:rPr>
        <w:t>Материально-техническое обеспечение</w:t>
      </w:r>
    </w:p>
    <w:p w:rsidR="00926252" w:rsidRPr="00926252" w:rsidRDefault="00926252" w:rsidP="009C6304">
      <w:pPr>
        <w:pStyle w:val="a8"/>
        <w:numPr>
          <w:ilvl w:val="0"/>
          <w:numId w:val="467"/>
        </w:numPr>
        <w:ind w:left="851" w:hanging="284"/>
        <w:jc w:val="both"/>
        <w:rPr>
          <w:rFonts w:eastAsia="Calibri"/>
          <w:sz w:val="24"/>
          <w:szCs w:val="24"/>
          <w:lang w:eastAsia="en-US"/>
        </w:rPr>
      </w:pPr>
      <w:r w:rsidRPr="00926252">
        <w:rPr>
          <w:rFonts w:eastAsia="Calibri"/>
          <w:sz w:val="24"/>
          <w:szCs w:val="24"/>
          <w:lang w:eastAsia="en-US"/>
        </w:rPr>
        <w:t>медицинский кабинет;</w:t>
      </w:r>
    </w:p>
    <w:p w:rsidR="00926252" w:rsidRPr="00926252" w:rsidRDefault="00926252" w:rsidP="009C6304">
      <w:pPr>
        <w:pStyle w:val="a8"/>
        <w:numPr>
          <w:ilvl w:val="0"/>
          <w:numId w:val="467"/>
        </w:numPr>
        <w:ind w:left="851" w:hanging="284"/>
        <w:jc w:val="both"/>
        <w:rPr>
          <w:rFonts w:eastAsia="Calibri"/>
          <w:sz w:val="24"/>
          <w:szCs w:val="24"/>
          <w:lang w:eastAsia="en-US"/>
        </w:rPr>
      </w:pPr>
      <w:r w:rsidRPr="00926252">
        <w:rPr>
          <w:rFonts w:eastAsia="Calibri"/>
          <w:sz w:val="24"/>
          <w:szCs w:val="24"/>
          <w:lang w:eastAsia="en-US"/>
        </w:rPr>
        <w:t>библиотека;</w:t>
      </w:r>
    </w:p>
    <w:p w:rsidR="00926252" w:rsidRPr="00926252" w:rsidRDefault="00926252" w:rsidP="009C6304">
      <w:pPr>
        <w:pStyle w:val="a8"/>
        <w:numPr>
          <w:ilvl w:val="0"/>
          <w:numId w:val="467"/>
        </w:numPr>
        <w:ind w:left="851" w:hanging="284"/>
        <w:jc w:val="both"/>
        <w:rPr>
          <w:rFonts w:eastAsia="Calibri"/>
          <w:sz w:val="24"/>
          <w:szCs w:val="24"/>
          <w:lang w:eastAsia="en-US"/>
        </w:rPr>
      </w:pPr>
      <w:r w:rsidRPr="00926252">
        <w:rPr>
          <w:rFonts w:eastAsia="Calibri"/>
          <w:sz w:val="24"/>
          <w:szCs w:val="24"/>
          <w:lang w:eastAsia="en-US"/>
        </w:rPr>
        <w:t>2 спортивных зала;</w:t>
      </w:r>
    </w:p>
    <w:p w:rsidR="00926252" w:rsidRPr="00926252" w:rsidRDefault="00926252" w:rsidP="009C6304">
      <w:pPr>
        <w:pStyle w:val="a8"/>
        <w:numPr>
          <w:ilvl w:val="0"/>
          <w:numId w:val="467"/>
        </w:numPr>
        <w:ind w:left="851" w:hanging="284"/>
        <w:jc w:val="both"/>
        <w:rPr>
          <w:rFonts w:eastAsia="Calibri"/>
          <w:sz w:val="24"/>
          <w:szCs w:val="24"/>
          <w:lang w:eastAsia="en-US"/>
        </w:rPr>
      </w:pPr>
      <w:r w:rsidRPr="00926252">
        <w:rPr>
          <w:rFonts w:eastAsia="Calibri"/>
          <w:sz w:val="24"/>
          <w:szCs w:val="24"/>
          <w:lang w:eastAsia="en-US"/>
        </w:rPr>
        <w:t>спортивная площадка;</w:t>
      </w:r>
    </w:p>
    <w:p w:rsidR="00926252" w:rsidRPr="00926252" w:rsidRDefault="00926252" w:rsidP="009C6304">
      <w:pPr>
        <w:pStyle w:val="a8"/>
        <w:numPr>
          <w:ilvl w:val="0"/>
          <w:numId w:val="467"/>
        </w:numPr>
        <w:ind w:left="851" w:hanging="284"/>
        <w:jc w:val="both"/>
        <w:rPr>
          <w:rFonts w:eastAsia="Calibri"/>
          <w:sz w:val="24"/>
          <w:szCs w:val="24"/>
          <w:lang w:eastAsia="en-US"/>
        </w:rPr>
      </w:pPr>
      <w:r w:rsidRPr="00926252">
        <w:rPr>
          <w:rFonts w:eastAsia="Calibri"/>
          <w:sz w:val="24"/>
          <w:szCs w:val="24"/>
          <w:lang w:eastAsia="en-US"/>
        </w:rPr>
        <w:t>спортивное оборудование;</w:t>
      </w:r>
    </w:p>
    <w:p w:rsidR="00926252" w:rsidRPr="00926252" w:rsidRDefault="00D122AF" w:rsidP="009C6304">
      <w:pPr>
        <w:pStyle w:val="a8"/>
        <w:numPr>
          <w:ilvl w:val="0"/>
          <w:numId w:val="467"/>
        </w:numPr>
        <w:ind w:left="851" w:hanging="284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столовая.</w:t>
      </w:r>
    </w:p>
    <w:p w:rsidR="00D122AF" w:rsidRPr="007B518E" w:rsidRDefault="00D122AF" w:rsidP="00D122AF">
      <w:pPr>
        <w:spacing w:before="120" w:line="276" w:lineRule="auto"/>
        <w:jc w:val="both"/>
        <w:rPr>
          <w:i/>
          <w:sz w:val="24"/>
          <w:szCs w:val="24"/>
        </w:rPr>
      </w:pPr>
      <w:r w:rsidRPr="007B518E">
        <w:rPr>
          <w:b/>
          <w:bCs/>
          <w:i/>
          <w:sz w:val="24"/>
          <w:szCs w:val="24"/>
        </w:rPr>
        <w:t>Технологии сопровождения, применяемые в МБОУ СОШ №20:</w:t>
      </w:r>
    </w:p>
    <w:p w:rsidR="00D122AF" w:rsidRPr="007B518E" w:rsidRDefault="00D122AF" w:rsidP="009C6304">
      <w:pPr>
        <w:numPr>
          <w:ilvl w:val="0"/>
          <w:numId w:val="40"/>
        </w:numPr>
        <w:tabs>
          <w:tab w:val="clear" w:pos="720"/>
          <w:tab w:val="left" w:pos="993"/>
        </w:tabs>
        <w:spacing w:line="276" w:lineRule="auto"/>
        <w:ind w:left="426" w:firstLine="283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Возможность интегрированного обучения;</w:t>
      </w:r>
    </w:p>
    <w:p w:rsidR="00D122AF" w:rsidRPr="007B518E" w:rsidRDefault="00D122AF" w:rsidP="009C6304">
      <w:pPr>
        <w:numPr>
          <w:ilvl w:val="0"/>
          <w:numId w:val="40"/>
        </w:numPr>
        <w:tabs>
          <w:tab w:val="clear" w:pos="720"/>
          <w:tab w:val="left" w:pos="993"/>
        </w:tabs>
        <w:spacing w:line="276" w:lineRule="auto"/>
        <w:ind w:left="426" w:firstLine="283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Применение личностно-ориентированных технологий;</w:t>
      </w:r>
    </w:p>
    <w:p w:rsidR="00D122AF" w:rsidRPr="007B518E" w:rsidRDefault="00D122AF" w:rsidP="009C6304">
      <w:pPr>
        <w:numPr>
          <w:ilvl w:val="0"/>
          <w:numId w:val="40"/>
        </w:numPr>
        <w:tabs>
          <w:tab w:val="clear" w:pos="720"/>
          <w:tab w:val="left" w:pos="993"/>
        </w:tabs>
        <w:spacing w:line="276" w:lineRule="auto"/>
        <w:ind w:left="426" w:firstLine="283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Применение здоровьесберегающих технологий;</w:t>
      </w:r>
    </w:p>
    <w:p w:rsidR="00D122AF" w:rsidRPr="007B518E" w:rsidRDefault="00D122AF" w:rsidP="009C6304">
      <w:pPr>
        <w:numPr>
          <w:ilvl w:val="0"/>
          <w:numId w:val="40"/>
        </w:numPr>
        <w:tabs>
          <w:tab w:val="clear" w:pos="720"/>
          <w:tab w:val="left" w:pos="993"/>
        </w:tabs>
        <w:spacing w:line="276" w:lineRule="auto"/>
        <w:ind w:left="426" w:firstLine="283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Применение компьютерных технологий.</w:t>
      </w:r>
    </w:p>
    <w:p w:rsidR="00D122AF" w:rsidRPr="002353EE" w:rsidRDefault="00D122AF" w:rsidP="00D122AF">
      <w:pPr>
        <w:spacing w:before="120" w:line="276" w:lineRule="auto"/>
        <w:jc w:val="both"/>
        <w:rPr>
          <w:bCs/>
          <w:sz w:val="24"/>
          <w:szCs w:val="24"/>
        </w:rPr>
      </w:pPr>
      <w:r w:rsidRPr="007B518E">
        <w:rPr>
          <w:b/>
          <w:bCs/>
          <w:i/>
          <w:sz w:val="24"/>
          <w:szCs w:val="24"/>
        </w:rPr>
        <w:t xml:space="preserve">Формы обучения: </w:t>
      </w:r>
      <w:r w:rsidRPr="002353EE">
        <w:rPr>
          <w:bCs/>
          <w:sz w:val="24"/>
          <w:szCs w:val="24"/>
        </w:rPr>
        <w:t>классно-урочная, групповая, индивидуальная.</w:t>
      </w:r>
    </w:p>
    <w:p w:rsidR="00D122AF" w:rsidRPr="007B518E" w:rsidRDefault="00D122AF" w:rsidP="00D122AF">
      <w:pPr>
        <w:spacing w:before="120" w:line="276" w:lineRule="auto"/>
        <w:jc w:val="both"/>
        <w:rPr>
          <w:sz w:val="24"/>
          <w:szCs w:val="24"/>
        </w:rPr>
      </w:pPr>
      <w:r w:rsidRPr="007B518E">
        <w:rPr>
          <w:b/>
          <w:bCs/>
          <w:i/>
          <w:sz w:val="24"/>
          <w:szCs w:val="24"/>
        </w:rPr>
        <w:t>Основные принципы построения образовательной среды</w:t>
      </w:r>
      <w:r w:rsidRPr="007B518E">
        <w:rPr>
          <w:b/>
          <w:bCs/>
          <w:sz w:val="24"/>
          <w:szCs w:val="24"/>
        </w:rPr>
        <w:t>:</w:t>
      </w:r>
    </w:p>
    <w:p w:rsidR="00D122AF" w:rsidRPr="007B518E" w:rsidRDefault="00D122AF" w:rsidP="009C6304">
      <w:pPr>
        <w:numPr>
          <w:ilvl w:val="0"/>
          <w:numId w:val="41"/>
        </w:numPr>
        <w:tabs>
          <w:tab w:val="clear" w:pos="720"/>
          <w:tab w:val="num" w:pos="993"/>
        </w:tabs>
        <w:spacing w:line="276" w:lineRule="auto"/>
        <w:ind w:left="709" w:firstLine="0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Принцип здорового образа жизни;</w:t>
      </w:r>
    </w:p>
    <w:p w:rsidR="00D122AF" w:rsidRPr="007B518E" w:rsidRDefault="00D122AF" w:rsidP="009C6304">
      <w:pPr>
        <w:numPr>
          <w:ilvl w:val="0"/>
          <w:numId w:val="41"/>
        </w:numPr>
        <w:tabs>
          <w:tab w:val="clear" w:pos="720"/>
          <w:tab w:val="num" w:pos="993"/>
        </w:tabs>
        <w:spacing w:line="276" w:lineRule="auto"/>
        <w:ind w:left="709" w:firstLine="0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Принцип доверия и поддержки;</w:t>
      </w:r>
    </w:p>
    <w:p w:rsidR="00D122AF" w:rsidRPr="007B518E" w:rsidRDefault="00D122AF" w:rsidP="009C6304">
      <w:pPr>
        <w:numPr>
          <w:ilvl w:val="0"/>
          <w:numId w:val="41"/>
        </w:numPr>
        <w:tabs>
          <w:tab w:val="clear" w:pos="720"/>
          <w:tab w:val="num" w:pos="993"/>
        </w:tabs>
        <w:spacing w:line="276" w:lineRule="auto"/>
        <w:ind w:left="709" w:firstLine="0"/>
        <w:jc w:val="both"/>
        <w:rPr>
          <w:sz w:val="24"/>
          <w:szCs w:val="24"/>
        </w:rPr>
      </w:pPr>
      <w:r w:rsidRPr="007B518E">
        <w:rPr>
          <w:sz w:val="24"/>
          <w:szCs w:val="24"/>
        </w:rPr>
        <w:lastRenderedPageBreak/>
        <w:t>Принцип индивидуальности;</w:t>
      </w:r>
    </w:p>
    <w:p w:rsidR="00D122AF" w:rsidRPr="007B518E" w:rsidRDefault="00D122AF" w:rsidP="009C6304">
      <w:pPr>
        <w:numPr>
          <w:ilvl w:val="0"/>
          <w:numId w:val="41"/>
        </w:numPr>
        <w:tabs>
          <w:tab w:val="clear" w:pos="720"/>
          <w:tab w:val="num" w:pos="993"/>
        </w:tabs>
        <w:spacing w:line="276" w:lineRule="auto"/>
        <w:ind w:left="709" w:firstLine="0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Принцип свободы выбора;</w:t>
      </w:r>
    </w:p>
    <w:p w:rsidR="00D122AF" w:rsidRPr="007B518E" w:rsidRDefault="00D122AF" w:rsidP="009C6304">
      <w:pPr>
        <w:numPr>
          <w:ilvl w:val="0"/>
          <w:numId w:val="41"/>
        </w:numPr>
        <w:tabs>
          <w:tab w:val="clear" w:pos="720"/>
          <w:tab w:val="num" w:pos="993"/>
        </w:tabs>
        <w:spacing w:line="276" w:lineRule="auto"/>
        <w:ind w:left="709" w:firstLine="0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Принцип творчества;</w:t>
      </w:r>
    </w:p>
    <w:p w:rsidR="00D122AF" w:rsidRPr="007B518E" w:rsidRDefault="00D122AF" w:rsidP="009C6304">
      <w:pPr>
        <w:numPr>
          <w:ilvl w:val="0"/>
          <w:numId w:val="41"/>
        </w:numPr>
        <w:tabs>
          <w:tab w:val="clear" w:pos="720"/>
          <w:tab w:val="num" w:pos="993"/>
        </w:tabs>
        <w:spacing w:line="276" w:lineRule="auto"/>
        <w:ind w:left="709" w:firstLine="0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Принцип успеха;</w:t>
      </w:r>
    </w:p>
    <w:p w:rsidR="00D122AF" w:rsidRPr="007B518E" w:rsidRDefault="00D122AF" w:rsidP="009C6304">
      <w:pPr>
        <w:numPr>
          <w:ilvl w:val="0"/>
          <w:numId w:val="41"/>
        </w:numPr>
        <w:tabs>
          <w:tab w:val="clear" w:pos="720"/>
          <w:tab w:val="num" w:pos="993"/>
        </w:tabs>
        <w:spacing w:line="276" w:lineRule="auto"/>
        <w:ind w:left="709" w:firstLine="0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Принцип субъективности;</w:t>
      </w:r>
    </w:p>
    <w:p w:rsidR="00D122AF" w:rsidRPr="007B518E" w:rsidRDefault="00D122AF" w:rsidP="009C6304">
      <w:pPr>
        <w:numPr>
          <w:ilvl w:val="0"/>
          <w:numId w:val="41"/>
        </w:numPr>
        <w:tabs>
          <w:tab w:val="clear" w:pos="720"/>
          <w:tab w:val="num" w:pos="993"/>
        </w:tabs>
        <w:spacing w:line="276" w:lineRule="auto"/>
        <w:ind w:left="709" w:firstLine="0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Принцип самоактуализации.</w:t>
      </w:r>
    </w:p>
    <w:p w:rsidR="00D122AF" w:rsidRPr="00D122AF" w:rsidRDefault="00D122AF" w:rsidP="00D122AF">
      <w:pPr>
        <w:pStyle w:val="a8"/>
        <w:spacing w:before="120" w:line="276" w:lineRule="auto"/>
        <w:ind w:hanging="578"/>
        <w:contextualSpacing w:val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Информационное обеспечение</w:t>
      </w:r>
    </w:p>
    <w:p w:rsidR="00926252" w:rsidRDefault="00D122AF" w:rsidP="00D122AF">
      <w:pPr>
        <w:pStyle w:val="a8"/>
        <w:spacing w:line="276" w:lineRule="auto"/>
        <w:ind w:left="0" w:firstLine="567"/>
        <w:jc w:val="both"/>
        <w:rPr>
          <w:sz w:val="24"/>
          <w:szCs w:val="24"/>
        </w:rPr>
      </w:pPr>
      <w:r w:rsidRPr="00D122AF">
        <w:rPr>
          <w:sz w:val="24"/>
          <w:szCs w:val="24"/>
        </w:rPr>
        <w:t>Создание системы широкого доступа детей с ограниченными возможностями здоровья, родителей (законных представителей) к информационно-методическим фондам.</w:t>
      </w:r>
    </w:p>
    <w:p w:rsidR="006C0AE8" w:rsidRPr="007B518E" w:rsidRDefault="006C0AE8" w:rsidP="006C0AE8">
      <w:pPr>
        <w:pStyle w:val="a8"/>
        <w:spacing w:line="276" w:lineRule="auto"/>
        <w:ind w:left="0" w:firstLine="567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Таким образом,</w:t>
      </w:r>
      <w:r w:rsidR="0033773D" w:rsidRPr="007B518E">
        <w:rPr>
          <w:sz w:val="24"/>
          <w:szCs w:val="24"/>
        </w:rPr>
        <w:t xml:space="preserve"> сформирована </w:t>
      </w:r>
      <w:r w:rsidRPr="007B518E">
        <w:rPr>
          <w:sz w:val="24"/>
          <w:szCs w:val="24"/>
        </w:rPr>
        <w:t>си</w:t>
      </w:r>
      <w:r w:rsidR="00FA5BDA" w:rsidRPr="007B518E">
        <w:rPr>
          <w:sz w:val="24"/>
          <w:szCs w:val="24"/>
        </w:rPr>
        <w:t>с</w:t>
      </w:r>
      <w:r w:rsidRPr="007B518E">
        <w:rPr>
          <w:sz w:val="24"/>
          <w:szCs w:val="24"/>
        </w:rPr>
        <w:t xml:space="preserve">тема работы с детьми с ОВЗ, имеющая нормативную базу, кадровый состав, организационно-содержательные, методические и материально-технические составляющие. </w:t>
      </w:r>
    </w:p>
    <w:p w:rsidR="00B63B59" w:rsidRPr="007B518E" w:rsidRDefault="00B63B59" w:rsidP="009B6428">
      <w:pPr>
        <w:spacing w:line="276" w:lineRule="auto"/>
        <w:ind w:firstLine="454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Коррекционная работа с детьми с ОВЗ организуется согласно приказов об обучении детей-инвалидов, детей с ОВЗ</w:t>
      </w:r>
      <w:r w:rsidR="00E1118B" w:rsidRPr="007B518E">
        <w:rPr>
          <w:sz w:val="24"/>
          <w:szCs w:val="24"/>
        </w:rPr>
        <w:t xml:space="preserve"> </w:t>
      </w:r>
      <w:r w:rsidRPr="007B518E">
        <w:rPr>
          <w:sz w:val="24"/>
          <w:szCs w:val="24"/>
        </w:rPr>
        <w:t>и включает комбинированные формы обучения, выбранные родител</w:t>
      </w:r>
      <w:r w:rsidRPr="007B518E">
        <w:rPr>
          <w:sz w:val="24"/>
          <w:szCs w:val="24"/>
        </w:rPr>
        <w:t>я</w:t>
      </w:r>
      <w:r w:rsidRPr="007B518E">
        <w:rPr>
          <w:sz w:val="24"/>
          <w:szCs w:val="24"/>
        </w:rPr>
        <w:t>ми: индивидуальное обучение в рамках отведённых, в соответствии с возрастом, учебных ч</w:t>
      </w:r>
      <w:r w:rsidRPr="007B518E">
        <w:rPr>
          <w:sz w:val="24"/>
          <w:szCs w:val="24"/>
        </w:rPr>
        <w:t>а</w:t>
      </w:r>
      <w:r w:rsidRPr="007B518E">
        <w:rPr>
          <w:sz w:val="24"/>
          <w:szCs w:val="24"/>
        </w:rPr>
        <w:t>сов, посещение уроков в классе, индивидуальное обучение на дому в т.ч. с применением д</w:t>
      </w:r>
      <w:r w:rsidRPr="007B518E">
        <w:rPr>
          <w:sz w:val="24"/>
          <w:szCs w:val="24"/>
        </w:rPr>
        <w:t>и</w:t>
      </w:r>
      <w:r w:rsidRPr="007B518E">
        <w:rPr>
          <w:sz w:val="24"/>
          <w:szCs w:val="24"/>
        </w:rPr>
        <w:t>станционных технологий, посещение внеурочный занятий. Большая часть учащихся с ОВЗ, не имеющих медицинских противопоказания, посещает учебные занятия в школе.</w:t>
      </w:r>
    </w:p>
    <w:p w:rsidR="0033773D" w:rsidRPr="007B518E" w:rsidRDefault="0033773D" w:rsidP="009B6428">
      <w:pPr>
        <w:spacing w:line="276" w:lineRule="auto"/>
        <w:ind w:firstLine="567"/>
        <w:jc w:val="both"/>
        <w:rPr>
          <w:i/>
          <w:sz w:val="24"/>
          <w:szCs w:val="24"/>
        </w:rPr>
      </w:pPr>
      <w:r w:rsidRPr="007B518E">
        <w:rPr>
          <w:b/>
          <w:bCs/>
          <w:i/>
          <w:sz w:val="24"/>
          <w:szCs w:val="24"/>
        </w:rPr>
        <w:t>Специальная программа организации учебных мест на дому детям-инвалидам, не п</w:t>
      </w:r>
      <w:r w:rsidRPr="007B518E">
        <w:rPr>
          <w:b/>
          <w:bCs/>
          <w:i/>
          <w:sz w:val="24"/>
          <w:szCs w:val="24"/>
        </w:rPr>
        <w:t>о</w:t>
      </w:r>
      <w:r w:rsidRPr="007B518E">
        <w:rPr>
          <w:b/>
          <w:bCs/>
          <w:i/>
          <w:sz w:val="24"/>
          <w:szCs w:val="24"/>
        </w:rPr>
        <w:t>сещающим образовательные учреждения по состоянию здоровья.</w:t>
      </w:r>
    </w:p>
    <w:p w:rsidR="001908D7" w:rsidRPr="007B518E" w:rsidRDefault="001908D7" w:rsidP="001908D7">
      <w:pPr>
        <w:tabs>
          <w:tab w:val="left" w:pos="0"/>
        </w:tabs>
        <w:spacing w:line="276" w:lineRule="auto"/>
        <w:ind w:firstLine="425"/>
        <w:jc w:val="both"/>
        <w:rPr>
          <w:sz w:val="24"/>
          <w:szCs w:val="24"/>
        </w:rPr>
      </w:pPr>
      <w:r w:rsidRPr="007B518E">
        <w:rPr>
          <w:sz w:val="24"/>
          <w:szCs w:val="24"/>
        </w:rPr>
        <w:t xml:space="preserve">В 2013 году в рамках проекта </w:t>
      </w:r>
      <w:r w:rsidR="00AD7E11">
        <w:rPr>
          <w:sz w:val="24"/>
          <w:szCs w:val="24"/>
        </w:rPr>
        <w:t>«</w:t>
      </w:r>
      <w:r w:rsidR="00AD7E11" w:rsidRPr="007B518E">
        <w:rPr>
          <w:sz w:val="24"/>
          <w:szCs w:val="24"/>
        </w:rPr>
        <w:t>Дистанционное образование детей-инвалидов</w:t>
      </w:r>
      <w:r w:rsidR="00AD7E11">
        <w:rPr>
          <w:sz w:val="24"/>
          <w:szCs w:val="24"/>
        </w:rPr>
        <w:t>»</w:t>
      </w:r>
      <w:r w:rsidR="00AD7E11" w:rsidRPr="007B518E">
        <w:rPr>
          <w:sz w:val="24"/>
          <w:szCs w:val="24"/>
        </w:rPr>
        <w:t xml:space="preserve"> </w:t>
      </w:r>
      <w:r w:rsidRPr="007B518E">
        <w:rPr>
          <w:sz w:val="24"/>
          <w:szCs w:val="24"/>
        </w:rPr>
        <w:t>были пол</w:t>
      </w:r>
      <w:r w:rsidRPr="007B518E">
        <w:rPr>
          <w:sz w:val="24"/>
          <w:szCs w:val="24"/>
        </w:rPr>
        <w:t>у</w:t>
      </w:r>
      <w:r w:rsidRPr="007B518E">
        <w:rPr>
          <w:sz w:val="24"/>
          <w:szCs w:val="24"/>
        </w:rPr>
        <w:t>чены и установлены комплекты программного обучения и оборудования (для учителя и обуч</w:t>
      </w:r>
      <w:r w:rsidRPr="007B518E">
        <w:rPr>
          <w:sz w:val="24"/>
          <w:szCs w:val="24"/>
        </w:rPr>
        <w:t>а</w:t>
      </w:r>
      <w:r w:rsidRPr="007B518E">
        <w:rPr>
          <w:sz w:val="24"/>
          <w:szCs w:val="24"/>
        </w:rPr>
        <w:t>ющегося) для проведения дистанционных занятий.</w:t>
      </w:r>
    </w:p>
    <w:p w:rsidR="001908D7" w:rsidRPr="007B518E" w:rsidRDefault="001908D7" w:rsidP="001908D7">
      <w:pPr>
        <w:tabs>
          <w:tab w:val="left" w:pos="0"/>
        </w:tabs>
        <w:spacing w:line="276" w:lineRule="auto"/>
        <w:ind w:firstLine="425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Координатором проекта «Дистанционное образование детей-инвалидов» с октября 2012 г</w:t>
      </w:r>
      <w:r w:rsidRPr="007B518E">
        <w:rPr>
          <w:sz w:val="24"/>
          <w:szCs w:val="24"/>
        </w:rPr>
        <w:t>о</w:t>
      </w:r>
      <w:r w:rsidRPr="007B518E">
        <w:rPr>
          <w:sz w:val="24"/>
          <w:szCs w:val="24"/>
        </w:rPr>
        <w:t xml:space="preserve">да </w:t>
      </w:r>
      <w:r w:rsidR="009B0D3B" w:rsidRPr="007B518E">
        <w:rPr>
          <w:sz w:val="24"/>
          <w:szCs w:val="24"/>
        </w:rPr>
        <w:t>назначен</w:t>
      </w:r>
      <w:r w:rsidRPr="007B518E">
        <w:rPr>
          <w:sz w:val="24"/>
          <w:szCs w:val="24"/>
        </w:rPr>
        <w:t xml:space="preserve"> заместитель директора по УВР.</w:t>
      </w:r>
    </w:p>
    <w:p w:rsidR="001908D7" w:rsidRPr="007B518E" w:rsidRDefault="001908D7" w:rsidP="001908D7">
      <w:pPr>
        <w:spacing w:line="276" w:lineRule="auto"/>
        <w:ind w:firstLine="426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Программа дистанционного обучения обеспечивает:</w:t>
      </w:r>
    </w:p>
    <w:p w:rsidR="001908D7" w:rsidRPr="007B518E" w:rsidRDefault="001908D7" w:rsidP="009C6304">
      <w:pPr>
        <w:numPr>
          <w:ilvl w:val="0"/>
          <w:numId w:val="42"/>
        </w:numPr>
        <w:tabs>
          <w:tab w:val="clear" w:pos="720"/>
          <w:tab w:val="num" w:pos="567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повышение качества жизни;</w:t>
      </w:r>
    </w:p>
    <w:p w:rsidR="001908D7" w:rsidRPr="007B518E" w:rsidRDefault="001908D7" w:rsidP="009C6304">
      <w:pPr>
        <w:numPr>
          <w:ilvl w:val="0"/>
          <w:numId w:val="42"/>
        </w:numPr>
        <w:tabs>
          <w:tab w:val="clear" w:pos="720"/>
          <w:tab w:val="num" w:pos="567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доступ к информационным ресурсам;</w:t>
      </w:r>
    </w:p>
    <w:p w:rsidR="001908D7" w:rsidRPr="007B518E" w:rsidRDefault="001908D7" w:rsidP="009C6304">
      <w:pPr>
        <w:numPr>
          <w:ilvl w:val="0"/>
          <w:numId w:val="42"/>
        </w:numPr>
        <w:tabs>
          <w:tab w:val="clear" w:pos="720"/>
          <w:tab w:val="num" w:pos="567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организацию исследовательской и проектной деятельности;</w:t>
      </w:r>
    </w:p>
    <w:p w:rsidR="001908D7" w:rsidRPr="007B518E" w:rsidRDefault="001908D7" w:rsidP="009C6304">
      <w:pPr>
        <w:numPr>
          <w:ilvl w:val="0"/>
          <w:numId w:val="42"/>
        </w:numPr>
        <w:tabs>
          <w:tab w:val="clear" w:pos="720"/>
          <w:tab w:val="num" w:pos="567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реализацию образовательных программ общего и дополнительного образования.</w:t>
      </w:r>
    </w:p>
    <w:p w:rsidR="001908D7" w:rsidRPr="007B518E" w:rsidRDefault="001908D7" w:rsidP="009C6304">
      <w:pPr>
        <w:numPr>
          <w:ilvl w:val="0"/>
          <w:numId w:val="42"/>
        </w:numPr>
        <w:tabs>
          <w:tab w:val="clear" w:pos="720"/>
          <w:tab w:val="num" w:pos="567"/>
        </w:tabs>
        <w:spacing w:line="276" w:lineRule="auto"/>
        <w:ind w:left="567" w:hanging="283"/>
        <w:jc w:val="both"/>
        <w:rPr>
          <w:sz w:val="24"/>
          <w:szCs w:val="24"/>
        </w:rPr>
      </w:pPr>
      <w:r w:rsidRPr="007B518E">
        <w:rPr>
          <w:sz w:val="24"/>
          <w:szCs w:val="24"/>
        </w:rPr>
        <w:t>общение с детской аудиторией через Skype.</w:t>
      </w:r>
    </w:p>
    <w:p w:rsidR="00C72186" w:rsidRPr="007B518E" w:rsidRDefault="008D066B" w:rsidP="00B7661C">
      <w:pPr>
        <w:pStyle w:val="ad"/>
        <w:spacing w:before="0" w:beforeAutospacing="0" w:after="0" w:afterAutospacing="0" w:line="276" w:lineRule="auto"/>
        <w:ind w:firstLine="567"/>
        <w:jc w:val="both"/>
      </w:pPr>
      <w:r w:rsidRPr="007B518E">
        <w:t>Подготовка к овладению</w:t>
      </w:r>
      <w:r w:rsidR="00C72186" w:rsidRPr="007B518E">
        <w:t xml:space="preserve"> профессией – одно из условий реализации потенциала ребенка с ограниченными возможностями здоровья, одно из основных средств реабилитации и адаптации к жизни в обществе. </w:t>
      </w:r>
    </w:p>
    <w:p w:rsidR="001908D7" w:rsidRPr="00B64375" w:rsidRDefault="001908D7" w:rsidP="001908D7">
      <w:pPr>
        <w:ind w:right="-142" w:firstLine="426"/>
        <w:jc w:val="both"/>
        <w:rPr>
          <w:rFonts w:eastAsiaTheme="minorHAnsi"/>
          <w:i/>
          <w:color w:val="000000"/>
          <w:sz w:val="24"/>
          <w:szCs w:val="24"/>
          <w:lang w:eastAsia="en-US"/>
        </w:rPr>
      </w:pPr>
    </w:p>
    <w:p w:rsidR="00B64375" w:rsidRPr="004E2EE5" w:rsidRDefault="00B64375" w:rsidP="004E2EE5">
      <w:pPr>
        <w:pStyle w:val="a8"/>
        <w:ind w:left="898"/>
        <w:jc w:val="center"/>
        <w:rPr>
          <w:rFonts w:eastAsia="Calibri"/>
          <w:b/>
          <w:sz w:val="24"/>
          <w:szCs w:val="24"/>
          <w:lang w:eastAsia="en-US"/>
        </w:rPr>
      </w:pPr>
      <w:r w:rsidRPr="004E2EE5">
        <w:rPr>
          <w:rFonts w:eastAsia="Calibri"/>
          <w:b/>
          <w:sz w:val="24"/>
          <w:szCs w:val="24"/>
          <w:lang w:eastAsia="en-US"/>
        </w:rPr>
        <w:t>Планируемые результаты коррекционной работы</w:t>
      </w:r>
    </w:p>
    <w:p w:rsidR="00B64375" w:rsidRPr="00B64375" w:rsidRDefault="00B64375" w:rsidP="00B64375">
      <w:pPr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В результате выполнения программы планируются следующие результаты:</w:t>
      </w:r>
    </w:p>
    <w:p w:rsidR="00B64375" w:rsidRPr="00B64375" w:rsidRDefault="00B64375" w:rsidP="009C6304">
      <w:pPr>
        <w:numPr>
          <w:ilvl w:val="0"/>
          <w:numId w:val="468"/>
        </w:numPr>
        <w:tabs>
          <w:tab w:val="left" w:pos="709"/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="Calibri"/>
          <w:sz w:val="24"/>
          <w:szCs w:val="24"/>
        </w:rPr>
      </w:pPr>
      <w:r w:rsidRPr="00B64375">
        <w:rPr>
          <w:rFonts w:eastAsia="Calibri"/>
          <w:sz w:val="24"/>
          <w:szCs w:val="24"/>
        </w:rPr>
        <w:t xml:space="preserve">своевременное выявление обучающихся с ОВЗ и раннее определение специфики их особых образовательных потребностей; </w:t>
      </w:r>
    </w:p>
    <w:p w:rsidR="00B64375" w:rsidRPr="00B64375" w:rsidRDefault="00B64375" w:rsidP="009C6304">
      <w:pPr>
        <w:numPr>
          <w:ilvl w:val="0"/>
          <w:numId w:val="468"/>
        </w:numPr>
        <w:tabs>
          <w:tab w:val="left" w:pos="709"/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="Calibri"/>
          <w:sz w:val="24"/>
          <w:szCs w:val="24"/>
        </w:rPr>
      </w:pPr>
      <w:r w:rsidRPr="00B64375">
        <w:rPr>
          <w:rFonts w:eastAsia="Calibri"/>
          <w:sz w:val="24"/>
          <w:szCs w:val="24"/>
        </w:rPr>
        <w:t>успешная адаптация обучающихся с ограниченными возможностями здоровья к усл</w:t>
      </w:r>
      <w:r w:rsidRPr="00B64375">
        <w:rPr>
          <w:rFonts w:eastAsia="Calibri"/>
          <w:sz w:val="24"/>
          <w:szCs w:val="24"/>
        </w:rPr>
        <w:t>о</w:t>
      </w:r>
      <w:r w:rsidRPr="00B64375">
        <w:rPr>
          <w:rFonts w:eastAsia="Calibri"/>
          <w:sz w:val="24"/>
          <w:szCs w:val="24"/>
        </w:rPr>
        <w:t>виям образовательной среды школы, расширение адаптивных возможностей личности обуча</w:t>
      </w:r>
      <w:r w:rsidRPr="00B64375">
        <w:rPr>
          <w:rFonts w:eastAsia="Calibri"/>
          <w:sz w:val="24"/>
          <w:szCs w:val="24"/>
        </w:rPr>
        <w:t>ю</w:t>
      </w:r>
      <w:r w:rsidRPr="00B64375">
        <w:rPr>
          <w:rFonts w:eastAsia="Calibri"/>
          <w:sz w:val="24"/>
          <w:szCs w:val="24"/>
        </w:rPr>
        <w:t xml:space="preserve">щего с ОВЗ; </w:t>
      </w:r>
    </w:p>
    <w:p w:rsidR="00B64375" w:rsidRPr="00B64375" w:rsidRDefault="00B64375" w:rsidP="009C6304">
      <w:pPr>
        <w:numPr>
          <w:ilvl w:val="0"/>
          <w:numId w:val="468"/>
        </w:numPr>
        <w:tabs>
          <w:tab w:val="left" w:pos="709"/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="Calibri"/>
          <w:sz w:val="24"/>
          <w:szCs w:val="24"/>
        </w:rPr>
      </w:pPr>
      <w:r w:rsidRPr="00B64375">
        <w:rPr>
          <w:rFonts w:eastAsia="Calibri"/>
          <w:sz w:val="24"/>
          <w:szCs w:val="24"/>
        </w:rPr>
        <w:t>социализация обучающихся с ОВЗ, овладение навыками коммуникации и социального взаимодействия, социально-бытовыми умениями, используемыми в повседневной жизни, фо</w:t>
      </w:r>
      <w:r w:rsidRPr="00B64375">
        <w:rPr>
          <w:rFonts w:eastAsia="Calibri"/>
          <w:sz w:val="24"/>
          <w:szCs w:val="24"/>
        </w:rPr>
        <w:t>р</w:t>
      </w:r>
      <w:r w:rsidRPr="00B64375">
        <w:rPr>
          <w:rFonts w:eastAsia="Calibri"/>
          <w:sz w:val="24"/>
          <w:szCs w:val="24"/>
        </w:rPr>
        <w:t>мирование жизненно значимых компетенций;</w:t>
      </w:r>
    </w:p>
    <w:p w:rsidR="00B64375" w:rsidRPr="00B64375" w:rsidRDefault="00B64375" w:rsidP="009C6304">
      <w:pPr>
        <w:numPr>
          <w:ilvl w:val="0"/>
          <w:numId w:val="468"/>
        </w:numPr>
        <w:tabs>
          <w:tab w:val="left" w:pos="709"/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="Calibri"/>
          <w:sz w:val="24"/>
          <w:szCs w:val="24"/>
        </w:rPr>
      </w:pPr>
      <w:r w:rsidRPr="00B64375">
        <w:rPr>
          <w:rFonts w:eastAsia="Calibri"/>
          <w:sz w:val="24"/>
          <w:szCs w:val="24"/>
        </w:rPr>
        <w:lastRenderedPageBreak/>
        <w:t>увеличение доли обучающихся с ограниченными возможностями здоровья качественно освоивших образовательную программу основного общего образования;</w:t>
      </w:r>
    </w:p>
    <w:p w:rsidR="00B64375" w:rsidRPr="00B64375" w:rsidRDefault="00B64375" w:rsidP="009C6304">
      <w:pPr>
        <w:numPr>
          <w:ilvl w:val="0"/>
          <w:numId w:val="468"/>
        </w:numPr>
        <w:tabs>
          <w:tab w:val="left" w:pos="709"/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="Calibri"/>
          <w:sz w:val="24"/>
          <w:szCs w:val="24"/>
        </w:rPr>
      </w:pPr>
      <w:r w:rsidRPr="00B64375">
        <w:rPr>
          <w:rFonts w:eastAsia="Calibri"/>
          <w:sz w:val="24"/>
          <w:szCs w:val="24"/>
        </w:rPr>
        <w:t>достижение обучающимися с ОВЗ метапредметных и личностных результатов в соо</w:t>
      </w:r>
      <w:r w:rsidRPr="00B64375">
        <w:rPr>
          <w:rFonts w:eastAsia="Calibri"/>
          <w:sz w:val="24"/>
          <w:szCs w:val="24"/>
        </w:rPr>
        <w:t>т</w:t>
      </w:r>
      <w:r w:rsidRPr="00B64375">
        <w:rPr>
          <w:rFonts w:eastAsia="Calibri"/>
          <w:sz w:val="24"/>
          <w:szCs w:val="24"/>
        </w:rPr>
        <w:t>ветствии с ООП ООО;</w:t>
      </w:r>
    </w:p>
    <w:p w:rsidR="00B64375" w:rsidRPr="00B64375" w:rsidRDefault="00B64375" w:rsidP="009C6304">
      <w:pPr>
        <w:numPr>
          <w:ilvl w:val="0"/>
          <w:numId w:val="468"/>
        </w:numPr>
        <w:tabs>
          <w:tab w:val="left" w:pos="709"/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="Calibri"/>
          <w:sz w:val="24"/>
          <w:szCs w:val="24"/>
        </w:rPr>
      </w:pPr>
      <w:r w:rsidRPr="00B64375">
        <w:rPr>
          <w:rFonts w:eastAsia="Calibri"/>
          <w:sz w:val="24"/>
          <w:szCs w:val="24"/>
        </w:rPr>
        <w:t xml:space="preserve">разработка и реализация индивидуальных образовательных маршрутов обучающихся с ОВЗ; </w:t>
      </w:r>
    </w:p>
    <w:p w:rsidR="00B64375" w:rsidRPr="00B64375" w:rsidRDefault="00B64375" w:rsidP="007D24B4">
      <w:pPr>
        <w:numPr>
          <w:ilvl w:val="0"/>
          <w:numId w:val="468"/>
        </w:numPr>
        <w:tabs>
          <w:tab w:val="left" w:pos="709"/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="Calibri"/>
          <w:sz w:val="24"/>
          <w:szCs w:val="24"/>
        </w:rPr>
      </w:pPr>
      <w:r w:rsidRPr="00B64375">
        <w:rPr>
          <w:rFonts w:eastAsia="Calibri"/>
          <w:sz w:val="24"/>
          <w:szCs w:val="24"/>
        </w:rPr>
        <w:t>повышение психолого-социально-педагогической грамотности родителей обучающи</w:t>
      </w:r>
      <w:r w:rsidRPr="00B64375">
        <w:rPr>
          <w:rFonts w:eastAsia="Calibri"/>
          <w:sz w:val="24"/>
          <w:szCs w:val="24"/>
        </w:rPr>
        <w:t>х</w:t>
      </w:r>
      <w:r w:rsidRPr="00B64375">
        <w:rPr>
          <w:rFonts w:eastAsia="Calibri"/>
          <w:sz w:val="24"/>
          <w:szCs w:val="24"/>
        </w:rPr>
        <w:t>ся с ОВЗ по вопросам воспитания и обучения детей с особенностями психического и (или) ф</w:t>
      </w:r>
      <w:r w:rsidRPr="00B64375">
        <w:rPr>
          <w:rFonts w:eastAsia="Calibri"/>
          <w:sz w:val="24"/>
          <w:szCs w:val="24"/>
        </w:rPr>
        <w:t>и</w:t>
      </w:r>
      <w:r w:rsidRPr="00B64375">
        <w:rPr>
          <w:rFonts w:eastAsia="Calibri"/>
          <w:sz w:val="24"/>
          <w:szCs w:val="24"/>
        </w:rPr>
        <w:t>зического развития.</w:t>
      </w:r>
    </w:p>
    <w:p w:rsidR="00B64375" w:rsidRPr="00B64375" w:rsidRDefault="00B64375" w:rsidP="007D24B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bCs/>
          <w:sz w:val="24"/>
          <w:szCs w:val="24"/>
          <w:lang w:eastAsia="en-US"/>
        </w:rPr>
        <w:t>Программа коррекционной работы (</w:t>
      </w:r>
      <w:r w:rsidRPr="00B64375">
        <w:rPr>
          <w:rFonts w:eastAsia="Calibri"/>
          <w:sz w:val="24"/>
          <w:szCs w:val="24"/>
          <w:lang w:eastAsia="en-US"/>
        </w:rPr>
        <w:t>ПКР) является неотъемлемым структурным комп</w:t>
      </w:r>
      <w:r w:rsidRPr="00B64375">
        <w:rPr>
          <w:rFonts w:eastAsia="Calibri"/>
          <w:sz w:val="24"/>
          <w:szCs w:val="24"/>
          <w:lang w:eastAsia="en-US"/>
        </w:rPr>
        <w:t>о</w:t>
      </w:r>
      <w:r w:rsidRPr="00B64375">
        <w:rPr>
          <w:rFonts w:eastAsia="Calibri"/>
          <w:sz w:val="24"/>
          <w:szCs w:val="24"/>
          <w:lang w:eastAsia="en-US"/>
        </w:rPr>
        <w:t>нентом основной образовательной программы образовательной организации. ПКР разрабатыв</w:t>
      </w:r>
      <w:r w:rsidRPr="00B64375">
        <w:rPr>
          <w:rFonts w:eastAsia="Calibri"/>
          <w:sz w:val="24"/>
          <w:szCs w:val="24"/>
          <w:lang w:eastAsia="en-US"/>
        </w:rPr>
        <w:t>а</w:t>
      </w:r>
      <w:r w:rsidRPr="00B64375">
        <w:rPr>
          <w:rFonts w:eastAsia="Calibri"/>
          <w:sz w:val="24"/>
          <w:szCs w:val="24"/>
          <w:lang w:eastAsia="en-US"/>
        </w:rPr>
        <w:t>ется для обучающихся с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B64375">
        <w:rPr>
          <w:rFonts w:eastAsia="Calibri"/>
          <w:sz w:val="24"/>
          <w:szCs w:val="24"/>
          <w:lang w:eastAsia="en-US"/>
        </w:rPr>
        <w:t xml:space="preserve">ограниченными возможностями здоровья (далее – ОВЗ). </w:t>
      </w:r>
    </w:p>
    <w:p w:rsidR="00B64375" w:rsidRPr="00B64375" w:rsidRDefault="00B64375" w:rsidP="007D24B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Обучающийся с ОВЗ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B64375">
        <w:rPr>
          <w:rFonts w:eastAsia="Calibri"/>
          <w:sz w:val="24"/>
          <w:szCs w:val="24"/>
          <w:lang w:eastAsia="en-US"/>
        </w:rPr>
        <w:t>– физическое лицо, имеющее недостатки в физическом и(или) пс</w:t>
      </w:r>
      <w:r w:rsidRPr="00B64375">
        <w:rPr>
          <w:rFonts w:eastAsia="Calibri"/>
          <w:sz w:val="24"/>
          <w:szCs w:val="24"/>
          <w:lang w:eastAsia="en-US"/>
        </w:rPr>
        <w:t>и</w:t>
      </w:r>
      <w:r w:rsidRPr="00B64375">
        <w:rPr>
          <w:rFonts w:eastAsia="Calibri"/>
          <w:sz w:val="24"/>
          <w:szCs w:val="24"/>
          <w:lang w:eastAsia="en-US"/>
        </w:rPr>
        <w:t>хологическом развитии, подтвержденные психолого-медико-педагогической комиссией и пр</w:t>
      </w:r>
      <w:r w:rsidRPr="00B64375">
        <w:rPr>
          <w:rFonts w:eastAsia="Calibri"/>
          <w:sz w:val="24"/>
          <w:szCs w:val="24"/>
          <w:lang w:eastAsia="en-US"/>
        </w:rPr>
        <w:t>е</w:t>
      </w:r>
      <w:r w:rsidRPr="00B64375">
        <w:rPr>
          <w:rFonts w:eastAsia="Calibri"/>
          <w:sz w:val="24"/>
          <w:szCs w:val="24"/>
          <w:lang w:eastAsia="en-US"/>
        </w:rPr>
        <w:t>пятствующие получению образования без создания специальных условий.</w:t>
      </w:r>
    </w:p>
    <w:p w:rsidR="00B64375" w:rsidRPr="00B64375" w:rsidRDefault="00B64375" w:rsidP="007D24B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Содержание образования и условия организации обучения и воспитания обучающихся с ОВЗ определяются адаптированной образовательной программой, а для инвалидов – индивид</w:t>
      </w:r>
      <w:r w:rsidRPr="00B64375">
        <w:rPr>
          <w:rFonts w:eastAsia="Calibri"/>
          <w:sz w:val="24"/>
          <w:szCs w:val="24"/>
          <w:lang w:eastAsia="en-US"/>
        </w:rPr>
        <w:t>у</w:t>
      </w:r>
      <w:r w:rsidRPr="00B64375">
        <w:rPr>
          <w:rFonts w:eastAsia="Calibri"/>
          <w:sz w:val="24"/>
          <w:szCs w:val="24"/>
          <w:lang w:eastAsia="en-US"/>
        </w:rPr>
        <w:t>альной программой реабилитации инвалида. Адаптированная образовательная программа – о</w:t>
      </w:r>
      <w:r w:rsidRPr="00B64375">
        <w:rPr>
          <w:rFonts w:eastAsia="Calibri"/>
          <w:sz w:val="24"/>
          <w:szCs w:val="24"/>
          <w:lang w:eastAsia="en-US"/>
        </w:rPr>
        <w:t>б</w:t>
      </w:r>
      <w:r w:rsidRPr="00B64375">
        <w:rPr>
          <w:rFonts w:eastAsia="Calibri"/>
          <w:sz w:val="24"/>
          <w:szCs w:val="24"/>
          <w:lang w:eastAsia="en-US"/>
        </w:rPr>
        <w:t>разовательная программа, адаптированная для обучения лиц с ОВЗ с учетом особенностей их психофизического развития, индивидуальных возможностей и при необходимости обеспечив</w:t>
      </w:r>
      <w:r w:rsidRPr="00B64375">
        <w:rPr>
          <w:rFonts w:eastAsia="Calibri"/>
          <w:sz w:val="24"/>
          <w:szCs w:val="24"/>
          <w:lang w:eastAsia="en-US"/>
        </w:rPr>
        <w:t>а</w:t>
      </w:r>
      <w:r w:rsidRPr="00B64375">
        <w:rPr>
          <w:rFonts w:eastAsia="Calibri"/>
          <w:sz w:val="24"/>
          <w:szCs w:val="24"/>
          <w:lang w:eastAsia="en-US"/>
        </w:rPr>
        <w:t>ющая коррекцию нарушений развития и социальную адаптацию указанных лиц.</w:t>
      </w:r>
    </w:p>
    <w:p w:rsidR="00B64375" w:rsidRPr="00B64375" w:rsidRDefault="00B64375" w:rsidP="007D24B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 xml:space="preserve">ПКР вариативна по форме и по содержанию в зависимости от состава обучающихся с ОВЗ, региональной специфики и возможностей образовательной организации. </w:t>
      </w:r>
    </w:p>
    <w:p w:rsidR="00B64375" w:rsidRPr="00B64375" w:rsidRDefault="00B64375" w:rsidP="007D24B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ПКР уровня основного общего образования непрерывна и преемственна с другими уро</w:t>
      </w:r>
      <w:r w:rsidRPr="00B64375">
        <w:rPr>
          <w:rFonts w:eastAsia="Calibri"/>
          <w:sz w:val="24"/>
          <w:szCs w:val="24"/>
          <w:lang w:eastAsia="en-US"/>
        </w:rPr>
        <w:t>в</w:t>
      </w:r>
      <w:r w:rsidRPr="00B64375">
        <w:rPr>
          <w:rFonts w:eastAsia="Calibri"/>
          <w:sz w:val="24"/>
          <w:szCs w:val="24"/>
          <w:lang w:eastAsia="en-US"/>
        </w:rPr>
        <w:t>нями образования (начальным, средним); учитывает особые образовательные потребности, к</w:t>
      </w:r>
      <w:r w:rsidRPr="00B64375">
        <w:rPr>
          <w:rFonts w:eastAsia="Calibri"/>
          <w:sz w:val="24"/>
          <w:szCs w:val="24"/>
          <w:lang w:eastAsia="en-US"/>
        </w:rPr>
        <w:t>о</w:t>
      </w:r>
      <w:r w:rsidRPr="00B64375">
        <w:rPr>
          <w:rFonts w:eastAsia="Calibri"/>
          <w:sz w:val="24"/>
          <w:szCs w:val="24"/>
          <w:lang w:eastAsia="en-US"/>
        </w:rPr>
        <w:t xml:space="preserve">торые не являются едиными и постоянными, проявляются в разной степени при каждом типе нарушения у обучающихся с ОВЗ. Программа ориентирована на развитие их потенциальных возможностей и потребностей более высокого уровня, необходимых для дальнейшего обучения и успешной социализации. </w:t>
      </w:r>
    </w:p>
    <w:p w:rsidR="00B64375" w:rsidRPr="00B64375" w:rsidRDefault="00B64375" w:rsidP="007D24B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 xml:space="preserve">ПКР разрабатывается на период получения основного общего образованияи включает в себя следующие разделы. </w:t>
      </w:r>
    </w:p>
    <w:p w:rsidR="00472B6E" w:rsidRDefault="00472B6E" w:rsidP="001908D7">
      <w:pPr>
        <w:ind w:right="-142" w:firstLine="426"/>
        <w:jc w:val="both"/>
        <w:rPr>
          <w:rFonts w:eastAsiaTheme="minorHAnsi"/>
          <w:color w:val="000000"/>
          <w:szCs w:val="28"/>
          <w:lang w:eastAsia="en-US"/>
        </w:rPr>
      </w:pPr>
    </w:p>
    <w:p w:rsidR="00B64375" w:rsidRPr="00B64375" w:rsidRDefault="00B64375" w:rsidP="00B64375">
      <w:pPr>
        <w:spacing w:line="276" w:lineRule="auto"/>
        <w:jc w:val="center"/>
        <w:outlineLvl w:val="2"/>
        <w:rPr>
          <w:b/>
          <w:bCs/>
          <w:sz w:val="24"/>
          <w:szCs w:val="24"/>
        </w:rPr>
      </w:pPr>
      <w:bookmarkStart w:id="216" w:name="_Toc414553276"/>
      <w:r w:rsidRPr="00B64375">
        <w:rPr>
          <w:b/>
          <w:bCs/>
          <w:sz w:val="24"/>
          <w:szCs w:val="24"/>
        </w:rPr>
        <w:t>2.4.1. Цели и задачи программы коррекционной работы с обучающимися при получении основного общего образования</w:t>
      </w:r>
      <w:bookmarkEnd w:id="216"/>
    </w:p>
    <w:p w:rsidR="00B64375" w:rsidRPr="00B64375" w:rsidRDefault="00B64375" w:rsidP="007D24B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Цель программы коррекционной работы заключается в определении комплексной с</w:t>
      </w:r>
      <w:r w:rsidRPr="00B64375">
        <w:rPr>
          <w:rFonts w:eastAsia="Calibri"/>
          <w:sz w:val="24"/>
          <w:szCs w:val="24"/>
          <w:lang w:eastAsia="en-US"/>
        </w:rPr>
        <w:t>и</w:t>
      </w:r>
      <w:r w:rsidRPr="00B64375">
        <w:rPr>
          <w:rFonts w:eastAsia="Calibri"/>
          <w:sz w:val="24"/>
          <w:szCs w:val="24"/>
          <w:lang w:eastAsia="en-US"/>
        </w:rPr>
        <w:t>стемы психолого-медико-педагогической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развитии, активизации ресурсов соц</w:t>
      </w:r>
      <w:r w:rsidRPr="00B64375">
        <w:rPr>
          <w:rFonts w:eastAsia="Calibri"/>
          <w:sz w:val="24"/>
          <w:szCs w:val="24"/>
          <w:lang w:eastAsia="en-US"/>
        </w:rPr>
        <w:t>и</w:t>
      </w:r>
      <w:r w:rsidRPr="00B64375">
        <w:rPr>
          <w:rFonts w:eastAsia="Calibri"/>
          <w:sz w:val="24"/>
          <w:szCs w:val="24"/>
          <w:lang w:eastAsia="en-US"/>
        </w:rPr>
        <w:t xml:space="preserve">ально-психологической адаптации личности ребенка. </w:t>
      </w:r>
    </w:p>
    <w:p w:rsidR="00B64375" w:rsidRPr="00B64375" w:rsidRDefault="00B64375" w:rsidP="007D24B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Цель определяет (указывает) результат работы, ее не рекомендуется подменять напра</w:t>
      </w:r>
      <w:r w:rsidRPr="00B64375">
        <w:rPr>
          <w:rFonts w:eastAsia="Calibri"/>
          <w:sz w:val="24"/>
          <w:szCs w:val="24"/>
          <w:lang w:eastAsia="en-US"/>
        </w:rPr>
        <w:t>в</w:t>
      </w:r>
      <w:r w:rsidRPr="00B64375">
        <w:rPr>
          <w:rFonts w:eastAsia="Calibri"/>
          <w:sz w:val="24"/>
          <w:szCs w:val="24"/>
          <w:lang w:eastAsia="en-US"/>
        </w:rPr>
        <w:t xml:space="preserve">лениями работы или процессом ее реализации. </w:t>
      </w:r>
    </w:p>
    <w:p w:rsidR="00B64375" w:rsidRPr="00B64375" w:rsidRDefault="00B64375" w:rsidP="007D24B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Задачи отражают разработку и реализацию содержания основных направлений корре</w:t>
      </w:r>
      <w:r w:rsidRPr="00B64375">
        <w:rPr>
          <w:rFonts w:eastAsia="Calibri"/>
          <w:sz w:val="24"/>
          <w:szCs w:val="24"/>
          <w:lang w:eastAsia="en-US"/>
        </w:rPr>
        <w:t>к</w:t>
      </w:r>
      <w:r w:rsidRPr="00B64375">
        <w:rPr>
          <w:rFonts w:eastAsia="Calibri"/>
          <w:sz w:val="24"/>
          <w:szCs w:val="24"/>
          <w:lang w:eastAsia="en-US"/>
        </w:rPr>
        <w:t>ционной работы (диагностическое, коррекционно-развивающее, консультативное, информац</w:t>
      </w:r>
      <w:r w:rsidRPr="00B64375">
        <w:rPr>
          <w:rFonts w:eastAsia="Calibri"/>
          <w:sz w:val="24"/>
          <w:szCs w:val="24"/>
          <w:lang w:eastAsia="en-US"/>
        </w:rPr>
        <w:t>и</w:t>
      </w:r>
      <w:r w:rsidRPr="00B64375">
        <w:rPr>
          <w:rFonts w:eastAsia="Calibri"/>
          <w:sz w:val="24"/>
          <w:szCs w:val="24"/>
          <w:lang w:eastAsia="en-US"/>
        </w:rPr>
        <w:t>онно-просветительское). При составлении программы коррекционной работы могут быть выд</w:t>
      </w:r>
      <w:r w:rsidRPr="00B64375">
        <w:rPr>
          <w:rFonts w:eastAsia="Calibri"/>
          <w:sz w:val="24"/>
          <w:szCs w:val="24"/>
          <w:lang w:eastAsia="en-US"/>
        </w:rPr>
        <w:t>е</w:t>
      </w:r>
      <w:r w:rsidRPr="00B64375">
        <w:rPr>
          <w:rFonts w:eastAsia="Calibri"/>
          <w:sz w:val="24"/>
          <w:szCs w:val="24"/>
          <w:lang w:eastAsia="en-US"/>
        </w:rPr>
        <w:t xml:space="preserve">лены следующие задачи: </w:t>
      </w:r>
    </w:p>
    <w:p w:rsidR="00B64375" w:rsidRPr="00B64375" w:rsidRDefault="00B64375" w:rsidP="007D24B4">
      <w:pPr>
        <w:numPr>
          <w:ilvl w:val="0"/>
          <w:numId w:val="469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left="0" w:firstLine="425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lastRenderedPageBreak/>
        <w:t xml:space="preserve">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образования; </w:t>
      </w:r>
    </w:p>
    <w:p w:rsidR="00B64375" w:rsidRPr="00B64375" w:rsidRDefault="00B64375" w:rsidP="009C6304">
      <w:pPr>
        <w:numPr>
          <w:ilvl w:val="0"/>
          <w:numId w:val="469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left="0" w:firstLine="425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определение оптимальных специальных условий для получения основного общего обр</w:t>
      </w:r>
      <w:r w:rsidRPr="00B64375">
        <w:rPr>
          <w:rFonts w:eastAsia="Calibri"/>
          <w:sz w:val="24"/>
          <w:szCs w:val="24"/>
          <w:lang w:eastAsia="en-US"/>
        </w:rPr>
        <w:t>а</w:t>
      </w:r>
      <w:r w:rsidRPr="00B64375">
        <w:rPr>
          <w:rFonts w:eastAsia="Calibri"/>
          <w:sz w:val="24"/>
          <w:szCs w:val="24"/>
          <w:lang w:eastAsia="en-US"/>
        </w:rPr>
        <w:t>зования обучающимися с ОВЗ, для развития их личностных, познавательных, коммуникати</w:t>
      </w:r>
      <w:r w:rsidRPr="00B64375">
        <w:rPr>
          <w:rFonts w:eastAsia="Calibri"/>
          <w:sz w:val="24"/>
          <w:szCs w:val="24"/>
          <w:lang w:eastAsia="en-US"/>
        </w:rPr>
        <w:t>в</w:t>
      </w:r>
      <w:r w:rsidRPr="00B64375">
        <w:rPr>
          <w:rFonts w:eastAsia="Calibri"/>
          <w:sz w:val="24"/>
          <w:szCs w:val="24"/>
          <w:lang w:eastAsia="en-US"/>
        </w:rPr>
        <w:t xml:space="preserve">ных способностей; </w:t>
      </w:r>
    </w:p>
    <w:p w:rsidR="00B64375" w:rsidRPr="00B64375" w:rsidRDefault="00B64375" w:rsidP="009C6304">
      <w:pPr>
        <w:numPr>
          <w:ilvl w:val="0"/>
          <w:numId w:val="469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left="0" w:firstLine="425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разработка и использование индивидуально-ориентированных коррекционных образов</w:t>
      </w:r>
      <w:r w:rsidRPr="00B64375">
        <w:rPr>
          <w:rFonts w:eastAsia="Calibri"/>
          <w:sz w:val="24"/>
          <w:szCs w:val="24"/>
          <w:lang w:eastAsia="en-US"/>
        </w:rPr>
        <w:t>а</w:t>
      </w:r>
      <w:r w:rsidRPr="00B64375">
        <w:rPr>
          <w:rFonts w:eastAsia="Calibri"/>
          <w:sz w:val="24"/>
          <w:szCs w:val="24"/>
          <w:lang w:eastAsia="en-US"/>
        </w:rPr>
        <w:t xml:space="preserve">тельных программ, учебных планов для обучения школьников с ОВЗс учетом особенностей их психофизического развития, индивидуальных возможностей; </w:t>
      </w:r>
    </w:p>
    <w:p w:rsidR="00B64375" w:rsidRPr="00B64375" w:rsidRDefault="00B64375" w:rsidP="009C6304">
      <w:pPr>
        <w:numPr>
          <w:ilvl w:val="0"/>
          <w:numId w:val="469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left="0" w:firstLine="425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 xml:space="preserve">реализация комплексного психолого-медико-социального сопровождения обучающихся с ОВЗ(в соответствии с рекомендациями психолого-медико-педагогической комиссии (ПМПК), психолого-медико-педагогического консилиума образовательной организации(ПМПк)); </w:t>
      </w:r>
    </w:p>
    <w:p w:rsidR="00B64375" w:rsidRPr="00B64375" w:rsidRDefault="00B64375" w:rsidP="009C6304">
      <w:pPr>
        <w:numPr>
          <w:ilvl w:val="0"/>
          <w:numId w:val="469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left="0" w:firstLine="425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реализация комплексной системы мероприятий по социальной адаптации и професси</w:t>
      </w:r>
      <w:r w:rsidRPr="00B64375">
        <w:rPr>
          <w:rFonts w:eastAsia="Calibri"/>
          <w:sz w:val="24"/>
          <w:szCs w:val="24"/>
          <w:lang w:eastAsia="en-US"/>
        </w:rPr>
        <w:t>о</w:t>
      </w:r>
      <w:r w:rsidRPr="00B64375">
        <w:rPr>
          <w:rFonts w:eastAsia="Calibri"/>
          <w:sz w:val="24"/>
          <w:szCs w:val="24"/>
          <w:lang w:eastAsia="en-US"/>
        </w:rPr>
        <w:t xml:space="preserve">нальной ориентации обучающихся с ОВЗ; </w:t>
      </w:r>
    </w:p>
    <w:p w:rsidR="00B64375" w:rsidRPr="00B64375" w:rsidRDefault="00B64375" w:rsidP="009C6304">
      <w:pPr>
        <w:numPr>
          <w:ilvl w:val="0"/>
          <w:numId w:val="469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left="0" w:firstLine="425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обеспечение сетевого взаимодействия специалистов разного профиля в комплексной р</w:t>
      </w:r>
      <w:r w:rsidRPr="00B64375">
        <w:rPr>
          <w:rFonts w:eastAsia="Calibri"/>
          <w:sz w:val="24"/>
          <w:szCs w:val="24"/>
          <w:lang w:eastAsia="en-US"/>
        </w:rPr>
        <w:t>а</w:t>
      </w:r>
      <w:r w:rsidRPr="00B64375">
        <w:rPr>
          <w:rFonts w:eastAsia="Calibri"/>
          <w:sz w:val="24"/>
          <w:szCs w:val="24"/>
          <w:lang w:eastAsia="en-US"/>
        </w:rPr>
        <w:t xml:space="preserve">боте с обучающимися с ОВЗ; </w:t>
      </w:r>
    </w:p>
    <w:p w:rsidR="00B64375" w:rsidRPr="00B64375" w:rsidRDefault="00B64375" w:rsidP="009C6304">
      <w:pPr>
        <w:numPr>
          <w:ilvl w:val="0"/>
          <w:numId w:val="469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76" w:lineRule="auto"/>
        <w:ind w:left="0" w:firstLine="425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осуществление информационно-просветительской и консультативной работы с родит</w:t>
      </w:r>
      <w:r w:rsidRPr="00B64375">
        <w:rPr>
          <w:rFonts w:eastAsia="Calibri"/>
          <w:sz w:val="24"/>
          <w:szCs w:val="24"/>
          <w:lang w:eastAsia="en-US"/>
        </w:rPr>
        <w:t>е</w:t>
      </w:r>
      <w:r w:rsidRPr="00B64375">
        <w:rPr>
          <w:rFonts w:eastAsia="Calibri"/>
          <w:sz w:val="24"/>
          <w:szCs w:val="24"/>
          <w:lang w:eastAsia="en-US"/>
        </w:rPr>
        <w:t xml:space="preserve">лями (законными представителями) обучающихся с ОВЗ. </w:t>
      </w:r>
    </w:p>
    <w:p w:rsidR="00B64375" w:rsidRPr="00B64375" w:rsidRDefault="00B64375" w:rsidP="00B64375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 xml:space="preserve">Существующие дидактические принципы (систематичности, активности, доступности, последовательности, наглядности и др.) возможно адаптировать с учетом категорий обучаемых школьников. </w:t>
      </w:r>
    </w:p>
    <w:p w:rsidR="00B64375" w:rsidRPr="00B64375" w:rsidRDefault="00B64375" w:rsidP="00B64375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В программу также целесообразно включить и специальные принципы, ориентирова</w:t>
      </w:r>
      <w:r w:rsidRPr="00B64375">
        <w:rPr>
          <w:rFonts w:eastAsia="Calibri"/>
          <w:sz w:val="24"/>
          <w:szCs w:val="24"/>
          <w:lang w:eastAsia="en-US"/>
        </w:rPr>
        <w:t>н</w:t>
      </w:r>
      <w:r w:rsidRPr="00B64375">
        <w:rPr>
          <w:rFonts w:eastAsia="Calibri"/>
          <w:sz w:val="24"/>
          <w:szCs w:val="24"/>
          <w:lang w:eastAsia="en-US"/>
        </w:rPr>
        <w:t xml:space="preserve">ные на учет особенностей обучающихся с ОВЗ, такие, например, как: </w:t>
      </w:r>
    </w:p>
    <w:p w:rsidR="00B64375" w:rsidRPr="00B64375" w:rsidRDefault="00B64375" w:rsidP="009C6304">
      <w:pPr>
        <w:pStyle w:val="a8"/>
        <w:numPr>
          <w:ilvl w:val="0"/>
          <w:numId w:val="470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принцип системности – единство в подходах к диагностике, обучению и коррекции нарушений детей с ОВЗ, взаимодействие учителей и специалистов различного профиля в реш</w:t>
      </w:r>
      <w:r w:rsidRPr="00B64375">
        <w:rPr>
          <w:rFonts w:eastAsia="Calibri"/>
          <w:sz w:val="24"/>
          <w:szCs w:val="24"/>
          <w:lang w:eastAsia="en-US"/>
        </w:rPr>
        <w:t>е</w:t>
      </w:r>
      <w:r w:rsidRPr="00B64375">
        <w:rPr>
          <w:rFonts w:eastAsia="Calibri"/>
          <w:sz w:val="24"/>
          <w:szCs w:val="24"/>
          <w:lang w:eastAsia="en-US"/>
        </w:rPr>
        <w:t xml:space="preserve">нии проблем этих детей; </w:t>
      </w:r>
    </w:p>
    <w:p w:rsidR="00B64375" w:rsidRPr="00B64375" w:rsidRDefault="00B64375" w:rsidP="009C6304">
      <w:pPr>
        <w:pStyle w:val="a8"/>
        <w:numPr>
          <w:ilvl w:val="0"/>
          <w:numId w:val="470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принцип обходного пути – формирование новой функциональной системы в обход п</w:t>
      </w:r>
      <w:r w:rsidRPr="00B64375">
        <w:rPr>
          <w:rFonts w:eastAsia="Calibri"/>
          <w:sz w:val="24"/>
          <w:szCs w:val="24"/>
          <w:lang w:eastAsia="en-US"/>
        </w:rPr>
        <w:t>о</w:t>
      </w:r>
      <w:r w:rsidRPr="00B64375">
        <w:rPr>
          <w:rFonts w:eastAsia="Calibri"/>
          <w:sz w:val="24"/>
          <w:szCs w:val="24"/>
          <w:lang w:eastAsia="en-US"/>
        </w:rPr>
        <w:t xml:space="preserve">страдавшего звена, опоры на сохранные анализаторы; </w:t>
      </w:r>
    </w:p>
    <w:p w:rsidR="00B64375" w:rsidRPr="00B64375" w:rsidRDefault="00B64375" w:rsidP="009C6304">
      <w:pPr>
        <w:pStyle w:val="a8"/>
        <w:numPr>
          <w:ilvl w:val="0"/>
          <w:numId w:val="470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firstLine="426"/>
        <w:jc w:val="both"/>
        <w:rPr>
          <w:rFonts w:eastAsia="Calibri"/>
          <w:sz w:val="24"/>
          <w:szCs w:val="24"/>
          <w:lang w:eastAsia="en-US"/>
        </w:rPr>
      </w:pPr>
      <w:r w:rsidRPr="00B64375">
        <w:rPr>
          <w:rFonts w:eastAsia="Calibri"/>
          <w:sz w:val="24"/>
          <w:szCs w:val="24"/>
          <w:lang w:eastAsia="en-US"/>
        </w:rPr>
        <w:t>принцип комплексности – преодоление нарушений должно носить комплексный медико-психолого-педагогический характер и включать совместную работу педагогов и ряда специал</w:t>
      </w:r>
      <w:r w:rsidRPr="00B64375">
        <w:rPr>
          <w:rFonts w:eastAsia="Calibri"/>
          <w:sz w:val="24"/>
          <w:szCs w:val="24"/>
          <w:lang w:eastAsia="en-US"/>
        </w:rPr>
        <w:t>и</w:t>
      </w:r>
      <w:r w:rsidRPr="00B64375">
        <w:rPr>
          <w:rFonts w:eastAsia="Calibri"/>
          <w:sz w:val="24"/>
          <w:szCs w:val="24"/>
          <w:lang w:eastAsia="en-US"/>
        </w:rPr>
        <w:t xml:space="preserve">стов (учитель-логопед, учитель-дефектолог (олигофренопедагог, сурдопедагог, тифлопедагог), педагог-психолог, медицинские работники, социальный педагог и др.). </w:t>
      </w:r>
    </w:p>
    <w:p w:rsidR="00472B6E" w:rsidRDefault="00472B6E" w:rsidP="001908D7">
      <w:pPr>
        <w:ind w:right="-142" w:firstLine="426"/>
        <w:jc w:val="both"/>
        <w:rPr>
          <w:rFonts w:eastAsiaTheme="minorHAnsi"/>
          <w:color w:val="000000"/>
          <w:szCs w:val="28"/>
          <w:lang w:eastAsia="en-US"/>
        </w:rPr>
      </w:pPr>
    </w:p>
    <w:p w:rsidR="00CC29BB" w:rsidRPr="00CC29BB" w:rsidRDefault="00CC29BB" w:rsidP="00CC29BB">
      <w:pPr>
        <w:spacing w:line="276" w:lineRule="auto"/>
        <w:jc w:val="center"/>
        <w:outlineLvl w:val="2"/>
        <w:rPr>
          <w:b/>
          <w:bCs/>
          <w:sz w:val="24"/>
          <w:szCs w:val="24"/>
        </w:rPr>
      </w:pPr>
      <w:bookmarkStart w:id="217" w:name="_Toc414553277"/>
      <w:r w:rsidRPr="00CC29BB">
        <w:rPr>
          <w:b/>
          <w:bCs/>
          <w:sz w:val="24"/>
          <w:szCs w:val="24"/>
        </w:rPr>
        <w:t>2.4.2. Перечень и содержание индивидуально ориентированных коррекционных напра</w:t>
      </w:r>
      <w:r w:rsidRPr="00CC29BB">
        <w:rPr>
          <w:b/>
          <w:bCs/>
          <w:sz w:val="24"/>
          <w:szCs w:val="24"/>
        </w:rPr>
        <w:t>в</w:t>
      </w:r>
      <w:r w:rsidRPr="00CC29BB">
        <w:rPr>
          <w:b/>
          <w:bCs/>
          <w:sz w:val="24"/>
          <w:szCs w:val="24"/>
        </w:rPr>
        <w:t>лений работы, способствующих освоению обучающимися с особыми образовательными потребностями основной образовательной программы основного общего образования</w:t>
      </w:r>
      <w:bookmarkEnd w:id="217"/>
    </w:p>
    <w:p w:rsidR="00CC29BB" w:rsidRPr="00CC29BB" w:rsidRDefault="00CC29BB" w:rsidP="00B44BDB">
      <w:pPr>
        <w:autoSpaceDE w:val="0"/>
        <w:autoSpaceDN w:val="0"/>
        <w:adjustRightInd w:val="0"/>
        <w:spacing w:before="120"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Направления коррекционной работы – диагностическое, коррекционно-развивающее, консультативное, информационно-просветительское – раскрываются содержательно в разных организационных формах деятельности образовательной организации (учебной урочной и вн</w:t>
      </w:r>
      <w:r w:rsidRPr="00CC29BB">
        <w:rPr>
          <w:rFonts w:eastAsia="Calibri"/>
          <w:sz w:val="24"/>
          <w:szCs w:val="24"/>
          <w:lang w:eastAsia="en-US"/>
        </w:rPr>
        <w:t>е</w:t>
      </w:r>
      <w:r w:rsidRPr="00CC29BB">
        <w:rPr>
          <w:rFonts w:eastAsia="Calibri"/>
          <w:sz w:val="24"/>
          <w:szCs w:val="24"/>
          <w:lang w:eastAsia="en-US"/>
        </w:rPr>
        <w:t>урочной, внеучебной). Это может быть отражено в учебном плане освоения основной образов</w:t>
      </w:r>
      <w:r w:rsidRPr="00CC29BB">
        <w:rPr>
          <w:rFonts w:eastAsia="Calibri"/>
          <w:sz w:val="24"/>
          <w:szCs w:val="24"/>
          <w:lang w:eastAsia="en-US"/>
        </w:rPr>
        <w:t>а</w:t>
      </w:r>
      <w:r w:rsidRPr="00CC29BB">
        <w:rPr>
          <w:rFonts w:eastAsia="Calibri"/>
          <w:sz w:val="24"/>
          <w:szCs w:val="24"/>
          <w:lang w:eastAsia="en-US"/>
        </w:rPr>
        <w:t xml:space="preserve">тельной программы. </w:t>
      </w:r>
    </w:p>
    <w:p w:rsidR="00CC29BB" w:rsidRPr="00CC29BB" w:rsidRDefault="00CC29BB" w:rsidP="00B44BDB">
      <w:pPr>
        <w:autoSpaceDE w:val="0"/>
        <w:autoSpaceDN w:val="0"/>
        <w:adjustRightInd w:val="0"/>
        <w:spacing w:before="120" w:line="276" w:lineRule="auto"/>
        <w:ind w:firstLine="709"/>
        <w:jc w:val="center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b/>
          <w:bCs/>
          <w:sz w:val="24"/>
          <w:szCs w:val="24"/>
          <w:lang w:eastAsia="en-US"/>
        </w:rPr>
        <w:t>Характеристика содержания направлений коррекционной работы</w:t>
      </w:r>
    </w:p>
    <w:p w:rsidR="00CC29BB" w:rsidRPr="00CC29BB" w:rsidRDefault="00CC29BB" w:rsidP="00CC29B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b/>
          <w:sz w:val="24"/>
          <w:szCs w:val="24"/>
          <w:lang w:eastAsia="en-US"/>
        </w:rPr>
        <w:t>Диагностическая работа</w:t>
      </w:r>
      <w:r w:rsidRPr="00CC29BB">
        <w:rPr>
          <w:rFonts w:eastAsia="Calibri"/>
          <w:sz w:val="24"/>
          <w:szCs w:val="24"/>
          <w:lang w:eastAsia="en-US"/>
        </w:rPr>
        <w:t xml:space="preserve"> может включать в себя следующее: </w:t>
      </w:r>
    </w:p>
    <w:p w:rsidR="00CC29BB" w:rsidRPr="00CC29BB" w:rsidRDefault="00CC29BB" w:rsidP="009C6304">
      <w:pPr>
        <w:numPr>
          <w:ilvl w:val="0"/>
          <w:numId w:val="420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выявление особых образовательных потребностей обучающихся с ОВЗ</w:t>
      </w:r>
      <w:r w:rsidR="001D6CBC">
        <w:rPr>
          <w:rFonts w:eastAsia="Calibri"/>
          <w:sz w:val="24"/>
          <w:szCs w:val="24"/>
          <w:lang w:eastAsia="en-US"/>
        </w:rPr>
        <w:t xml:space="preserve"> </w:t>
      </w:r>
      <w:r w:rsidRPr="00CC29BB">
        <w:rPr>
          <w:rFonts w:eastAsia="Calibri"/>
          <w:sz w:val="24"/>
          <w:szCs w:val="24"/>
          <w:lang w:eastAsia="en-US"/>
        </w:rPr>
        <w:t xml:space="preserve">при освоении основной образовательной программы основного общего образования; </w:t>
      </w:r>
    </w:p>
    <w:p w:rsidR="00CC29BB" w:rsidRPr="00CC29BB" w:rsidRDefault="00CC29BB" w:rsidP="009C6304">
      <w:pPr>
        <w:numPr>
          <w:ilvl w:val="0"/>
          <w:numId w:val="420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lastRenderedPageBreak/>
        <w:t>проведение комплексной социально-психолого-педагогической диагностики наруш</w:t>
      </w:r>
      <w:r w:rsidRPr="00CC29BB">
        <w:rPr>
          <w:rFonts w:eastAsia="Calibri"/>
          <w:sz w:val="24"/>
          <w:szCs w:val="24"/>
          <w:lang w:eastAsia="en-US"/>
        </w:rPr>
        <w:t>е</w:t>
      </w:r>
      <w:r w:rsidRPr="00CC29BB">
        <w:rPr>
          <w:rFonts w:eastAsia="Calibri"/>
          <w:sz w:val="24"/>
          <w:szCs w:val="24"/>
          <w:lang w:eastAsia="en-US"/>
        </w:rPr>
        <w:t xml:space="preserve">ний в психическом и(или) физическом развитии обучающихся с ОВЗ; </w:t>
      </w:r>
    </w:p>
    <w:p w:rsidR="00CC29BB" w:rsidRPr="00CC29BB" w:rsidRDefault="00CC29BB" w:rsidP="009C6304">
      <w:pPr>
        <w:numPr>
          <w:ilvl w:val="0"/>
          <w:numId w:val="420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 xml:space="preserve">определение уровня актуального и зоны ближайшего развития обучающегося с ОВЗ, выявление его резервных возможностей; </w:t>
      </w:r>
    </w:p>
    <w:p w:rsidR="00CC29BB" w:rsidRPr="00CC29BB" w:rsidRDefault="00CC29BB" w:rsidP="009C6304">
      <w:pPr>
        <w:numPr>
          <w:ilvl w:val="0"/>
          <w:numId w:val="420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 xml:space="preserve">изучение развития эмоционально-волевой, познавательной, речевой сфер и личностных особенностей обучающихся; </w:t>
      </w:r>
    </w:p>
    <w:p w:rsidR="00CC29BB" w:rsidRPr="00CC29BB" w:rsidRDefault="00CC29BB" w:rsidP="009C6304">
      <w:pPr>
        <w:numPr>
          <w:ilvl w:val="0"/>
          <w:numId w:val="420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 xml:space="preserve">изучение социальной ситуации развития и условий семейного воспитания ребенка; </w:t>
      </w:r>
    </w:p>
    <w:p w:rsidR="00CC29BB" w:rsidRPr="00CC29BB" w:rsidRDefault="00CC29BB" w:rsidP="009C6304">
      <w:pPr>
        <w:numPr>
          <w:ilvl w:val="0"/>
          <w:numId w:val="420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 xml:space="preserve">изучение адаптивных возможностей и уровня социализации ребенка с ОВЗ; </w:t>
      </w:r>
    </w:p>
    <w:p w:rsidR="00CC29BB" w:rsidRPr="00CC29BB" w:rsidRDefault="00CC29BB" w:rsidP="009C6304">
      <w:pPr>
        <w:numPr>
          <w:ilvl w:val="0"/>
          <w:numId w:val="420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мониторинг динамики развития, успешности освоения образовательных программ о</w:t>
      </w:r>
      <w:r w:rsidRPr="00CC29BB">
        <w:rPr>
          <w:rFonts w:eastAsia="Calibri"/>
          <w:sz w:val="24"/>
          <w:szCs w:val="24"/>
          <w:lang w:eastAsia="en-US"/>
        </w:rPr>
        <w:t>с</w:t>
      </w:r>
      <w:r w:rsidRPr="00CC29BB">
        <w:rPr>
          <w:rFonts w:eastAsia="Calibri"/>
          <w:sz w:val="24"/>
          <w:szCs w:val="24"/>
          <w:lang w:eastAsia="en-US"/>
        </w:rPr>
        <w:t xml:space="preserve">новного общего образования. </w:t>
      </w:r>
    </w:p>
    <w:p w:rsidR="00CC29BB" w:rsidRPr="00CC29BB" w:rsidRDefault="00CC29BB" w:rsidP="00CC29B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b/>
          <w:sz w:val="24"/>
          <w:szCs w:val="24"/>
          <w:lang w:eastAsia="en-US"/>
        </w:rPr>
        <w:t>Коррекционно-развивающая работа</w:t>
      </w:r>
      <w:r w:rsidRPr="00CC29BB">
        <w:rPr>
          <w:rFonts w:eastAsia="Calibri"/>
          <w:sz w:val="24"/>
          <w:szCs w:val="24"/>
          <w:lang w:eastAsia="en-US"/>
        </w:rPr>
        <w:t xml:space="preserve"> может включать в себя следующее: </w:t>
      </w:r>
    </w:p>
    <w:p w:rsidR="00CC29BB" w:rsidRPr="00CC29BB" w:rsidRDefault="00CC29BB" w:rsidP="009C6304">
      <w:pPr>
        <w:numPr>
          <w:ilvl w:val="0"/>
          <w:numId w:val="421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 xml:space="preserve">разработку и реализацию индивидуально ориентированных коррекционных программ; выбор и использование специальных методик, методов и приемов обучения в соответствии с особыми образовательными потребностями обучающихся с ОВЗ; </w:t>
      </w:r>
    </w:p>
    <w:p w:rsidR="00CC29BB" w:rsidRPr="00CC29BB" w:rsidRDefault="00CC29BB" w:rsidP="009C6304">
      <w:pPr>
        <w:numPr>
          <w:ilvl w:val="0"/>
          <w:numId w:val="421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 xml:space="preserve">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 </w:t>
      </w:r>
    </w:p>
    <w:p w:rsidR="00CC29BB" w:rsidRPr="00CC29BB" w:rsidRDefault="00CC29BB" w:rsidP="009C6304">
      <w:pPr>
        <w:numPr>
          <w:ilvl w:val="0"/>
          <w:numId w:val="421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коррекцию и развитие высших психических функций, эмоционально-волевой, познав</w:t>
      </w:r>
      <w:r w:rsidRPr="00CC29BB">
        <w:rPr>
          <w:rFonts w:eastAsia="Calibri"/>
          <w:sz w:val="24"/>
          <w:szCs w:val="24"/>
          <w:lang w:eastAsia="en-US"/>
        </w:rPr>
        <w:t>а</w:t>
      </w:r>
      <w:r w:rsidRPr="00CC29BB">
        <w:rPr>
          <w:rFonts w:eastAsia="Calibri"/>
          <w:sz w:val="24"/>
          <w:szCs w:val="24"/>
          <w:lang w:eastAsia="en-US"/>
        </w:rPr>
        <w:t xml:space="preserve">тельной и коммуникативно-речевой сфер; </w:t>
      </w:r>
    </w:p>
    <w:p w:rsidR="00CC29BB" w:rsidRPr="00CC29BB" w:rsidRDefault="00CC29BB" w:rsidP="009C6304">
      <w:pPr>
        <w:numPr>
          <w:ilvl w:val="0"/>
          <w:numId w:val="421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 xml:space="preserve">развитие и укрепление зрелых личностных установок, формирование адекватных форм утверждения самостоятельности, личностной автономии; </w:t>
      </w:r>
    </w:p>
    <w:p w:rsidR="00CC29BB" w:rsidRPr="00CC29BB" w:rsidRDefault="00CC29BB" w:rsidP="009C6304">
      <w:pPr>
        <w:numPr>
          <w:ilvl w:val="0"/>
          <w:numId w:val="421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 xml:space="preserve">формирование способов регуляции поведения и эмоциональных состояний; </w:t>
      </w:r>
    </w:p>
    <w:p w:rsidR="00CC29BB" w:rsidRPr="00CC29BB" w:rsidRDefault="00CC29BB" w:rsidP="009C6304">
      <w:pPr>
        <w:numPr>
          <w:ilvl w:val="0"/>
          <w:numId w:val="421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развитие форм и навыков личностного общения в группе сверстников, коммуникати</w:t>
      </w:r>
      <w:r w:rsidRPr="00CC29BB">
        <w:rPr>
          <w:rFonts w:eastAsia="Calibri"/>
          <w:sz w:val="24"/>
          <w:szCs w:val="24"/>
          <w:lang w:eastAsia="en-US"/>
        </w:rPr>
        <w:t>в</w:t>
      </w:r>
      <w:r w:rsidRPr="00CC29BB">
        <w:rPr>
          <w:rFonts w:eastAsia="Calibri"/>
          <w:sz w:val="24"/>
          <w:szCs w:val="24"/>
          <w:lang w:eastAsia="en-US"/>
        </w:rPr>
        <w:t xml:space="preserve">ной компетенции; </w:t>
      </w:r>
    </w:p>
    <w:p w:rsidR="00CC29BB" w:rsidRPr="00CC29BB" w:rsidRDefault="00CC29BB" w:rsidP="009C6304">
      <w:pPr>
        <w:numPr>
          <w:ilvl w:val="0"/>
          <w:numId w:val="421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развитие компетенций, необходимых для продолжения образования и профессионал</w:t>
      </w:r>
      <w:r w:rsidRPr="00CC29BB">
        <w:rPr>
          <w:rFonts w:eastAsia="Calibri"/>
          <w:sz w:val="24"/>
          <w:szCs w:val="24"/>
          <w:lang w:eastAsia="en-US"/>
        </w:rPr>
        <w:t>ь</w:t>
      </w:r>
      <w:r w:rsidRPr="00CC29BB">
        <w:rPr>
          <w:rFonts w:eastAsia="Calibri"/>
          <w:sz w:val="24"/>
          <w:szCs w:val="24"/>
          <w:lang w:eastAsia="en-US"/>
        </w:rPr>
        <w:t xml:space="preserve">ного самоопределения; </w:t>
      </w:r>
    </w:p>
    <w:p w:rsidR="00CC29BB" w:rsidRPr="00CC29BB" w:rsidRDefault="00CC29BB" w:rsidP="009C6304">
      <w:pPr>
        <w:numPr>
          <w:ilvl w:val="0"/>
          <w:numId w:val="421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 xml:space="preserve">совершенствование навыков получения и использования информации (на основе ИКТ), способствующих повышению социальных компетенций и адаптации в реальных жизненных условиях; </w:t>
      </w:r>
    </w:p>
    <w:p w:rsidR="00CC29BB" w:rsidRPr="00CC29BB" w:rsidRDefault="00CC29BB" w:rsidP="009C6304">
      <w:pPr>
        <w:numPr>
          <w:ilvl w:val="0"/>
          <w:numId w:val="421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социальную защиту ребенка в случаях неблагоприятных условий жизни при псих</w:t>
      </w:r>
      <w:r w:rsidRPr="00CC29BB">
        <w:rPr>
          <w:rFonts w:eastAsia="Calibri"/>
          <w:sz w:val="24"/>
          <w:szCs w:val="24"/>
          <w:lang w:eastAsia="en-US"/>
        </w:rPr>
        <w:t>о</w:t>
      </w:r>
      <w:r w:rsidRPr="00CC29BB">
        <w:rPr>
          <w:rFonts w:eastAsia="Calibri"/>
          <w:sz w:val="24"/>
          <w:szCs w:val="24"/>
          <w:lang w:eastAsia="en-US"/>
        </w:rPr>
        <w:t xml:space="preserve">травмирующих обстоятельствах. </w:t>
      </w:r>
    </w:p>
    <w:p w:rsidR="00CC29BB" w:rsidRPr="00CC29BB" w:rsidRDefault="00CC29BB" w:rsidP="00CC29B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b/>
          <w:sz w:val="24"/>
          <w:szCs w:val="24"/>
          <w:lang w:eastAsia="en-US"/>
        </w:rPr>
        <w:t>Консультативная работа</w:t>
      </w:r>
      <w:r w:rsidRPr="00CC29BB">
        <w:rPr>
          <w:rFonts w:eastAsia="Calibri"/>
          <w:sz w:val="24"/>
          <w:szCs w:val="24"/>
          <w:lang w:eastAsia="en-US"/>
        </w:rPr>
        <w:t xml:space="preserve"> может включать в себя следующее: </w:t>
      </w:r>
    </w:p>
    <w:p w:rsidR="00CC29BB" w:rsidRPr="00CC29BB" w:rsidRDefault="00CC29BB" w:rsidP="009C6304">
      <w:pPr>
        <w:numPr>
          <w:ilvl w:val="0"/>
          <w:numId w:val="42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выработку совместных обоснованных рекомендаций по основным направлениям раб</w:t>
      </w:r>
      <w:r w:rsidRPr="00CC29BB">
        <w:rPr>
          <w:rFonts w:eastAsia="Calibri"/>
          <w:sz w:val="24"/>
          <w:szCs w:val="24"/>
          <w:lang w:eastAsia="en-US"/>
        </w:rPr>
        <w:t>о</w:t>
      </w:r>
      <w:r w:rsidRPr="00CC29BB">
        <w:rPr>
          <w:rFonts w:eastAsia="Calibri"/>
          <w:sz w:val="24"/>
          <w:szCs w:val="24"/>
          <w:lang w:eastAsia="en-US"/>
        </w:rPr>
        <w:t xml:space="preserve">ты с обучающимися с ОВЗ, единых для всех участников образовательного процесса; </w:t>
      </w:r>
    </w:p>
    <w:p w:rsidR="00CC29BB" w:rsidRPr="00CC29BB" w:rsidRDefault="00CC29BB" w:rsidP="009C6304">
      <w:pPr>
        <w:numPr>
          <w:ilvl w:val="0"/>
          <w:numId w:val="42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консультирование специалистами педагогов по выбору индивидуально ориентирова</w:t>
      </w:r>
      <w:r w:rsidRPr="00CC29BB">
        <w:rPr>
          <w:rFonts w:eastAsia="Calibri"/>
          <w:sz w:val="24"/>
          <w:szCs w:val="24"/>
          <w:lang w:eastAsia="en-US"/>
        </w:rPr>
        <w:t>н</w:t>
      </w:r>
      <w:r w:rsidRPr="00CC29BB">
        <w:rPr>
          <w:rFonts w:eastAsia="Calibri"/>
          <w:sz w:val="24"/>
          <w:szCs w:val="24"/>
          <w:lang w:eastAsia="en-US"/>
        </w:rPr>
        <w:t>ных методов и приемов работы с обучающимися с ОВЗ, отбора и адаптации содержания пре</w:t>
      </w:r>
      <w:r w:rsidRPr="00CC29BB">
        <w:rPr>
          <w:rFonts w:eastAsia="Calibri"/>
          <w:sz w:val="24"/>
          <w:szCs w:val="24"/>
          <w:lang w:eastAsia="en-US"/>
        </w:rPr>
        <w:t>д</w:t>
      </w:r>
      <w:r w:rsidRPr="00CC29BB">
        <w:rPr>
          <w:rFonts w:eastAsia="Calibri"/>
          <w:sz w:val="24"/>
          <w:szCs w:val="24"/>
          <w:lang w:eastAsia="en-US"/>
        </w:rPr>
        <w:t xml:space="preserve">метных программ; </w:t>
      </w:r>
    </w:p>
    <w:p w:rsidR="00CC29BB" w:rsidRPr="00CC29BB" w:rsidRDefault="00CC29BB" w:rsidP="009C6304">
      <w:pPr>
        <w:numPr>
          <w:ilvl w:val="0"/>
          <w:numId w:val="42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 xml:space="preserve">консультативную помощь семье в вопросах выбора стратегии воспитания и приемов коррекционного обучения ребенка с ОВЗ; </w:t>
      </w:r>
    </w:p>
    <w:p w:rsidR="00CC29BB" w:rsidRPr="00CC29BB" w:rsidRDefault="00CC29BB" w:rsidP="009C6304">
      <w:pPr>
        <w:numPr>
          <w:ilvl w:val="0"/>
          <w:numId w:val="42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консультационную поддержку и помощь, направленные на содействие свободному и осознанному выбору обучающимися с ОВЗ профессии, формы и места обучения в соответствии с профессиональными интересами, индивидуальными способностями и психофизиологическ</w:t>
      </w:r>
      <w:r w:rsidRPr="00CC29BB">
        <w:rPr>
          <w:rFonts w:eastAsia="Calibri"/>
          <w:sz w:val="24"/>
          <w:szCs w:val="24"/>
          <w:lang w:eastAsia="en-US"/>
        </w:rPr>
        <w:t>и</w:t>
      </w:r>
      <w:r w:rsidRPr="00CC29BB">
        <w:rPr>
          <w:rFonts w:eastAsia="Calibri"/>
          <w:sz w:val="24"/>
          <w:szCs w:val="24"/>
          <w:lang w:eastAsia="en-US"/>
        </w:rPr>
        <w:t xml:space="preserve">ми особенностями. </w:t>
      </w:r>
    </w:p>
    <w:p w:rsidR="00CC29BB" w:rsidRPr="00CC29BB" w:rsidRDefault="00CC29BB" w:rsidP="00CC29BB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b/>
          <w:sz w:val="24"/>
          <w:szCs w:val="24"/>
          <w:lang w:eastAsia="en-US"/>
        </w:rPr>
        <w:t>Информационно-просветительская работа</w:t>
      </w:r>
      <w:r w:rsidRPr="00CC29BB">
        <w:rPr>
          <w:rFonts w:eastAsia="Calibri"/>
          <w:sz w:val="24"/>
          <w:szCs w:val="24"/>
          <w:lang w:eastAsia="en-US"/>
        </w:rPr>
        <w:t xml:space="preserve"> может включать в себя следующее: </w:t>
      </w:r>
    </w:p>
    <w:p w:rsidR="00CC29BB" w:rsidRPr="00CC29BB" w:rsidRDefault="00CC29BB" w:rsidP="009C6304">
      <w:pPr>
        <w:numPr>
          <w:ilvl w:val="0"/>
          <w:numId w:val="4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lastRenderedPageBreak/>
        <w:t xml:space="preserve">информационную поддержку образовательной деятельности обучающихся с особыми образовательными потребностями, их родителей (законных представителей), педагогических работников; </w:t>
      </w:r>
    </w:p>
    <w:p w:rsidR="00CC29BB" w:rsidRPr="00CC29BB" w:rsidRDefault="00CC29BB" w:rsidP="009C6304">
      <w:pPr>
        <w:numPr>
          <w:ilvl w:val="0"/>
          <w:numId w:val="4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недостатки в развитии), их родит</w:t>
      </w:r>
      <w:r w:rsidRPr="00CC29BB">
        <w:rPr>
          <w:rFonts w:eastAsia="Calibri"/>
          <w:sz w:val="24"/>
          <w:szCs w:val="24"/>
          <w:lang w:eastAsia="en-US"/>
        </w:rPr>
        <w:t>е</w:t>
      </w:r>
      <w:r w:rsidRPr="00CC29BB">
        <w:rPr>
          <w:rFonts w:eastAsia="Calibri"/>
          <w:sz w:val="24"/>
          <w:szCs w:val="24"/>
          <w:lang w:eastAsia="en-US"/>
        </w:rPr>
        <w:t>лям (законным представителям), педагогическим работникам – вопросов, связанных с особе</w:t>
      </w:r>
      <w:r w:rsidRPr="00CC29BB">
        <w:rPr>
          <w:rFonts w:eastAsia="Calibri"/>
          <w:sz w:val="24"/>
          <w:szCs w:val="24"/>
          <w:lang w:eastAsia="en-US"/>
        </w:rPr>
        <w:t>н</w:t>
      </w:r>
      <w:r w:rsidRPr="00CC29BB">
        <w:rPr>
          <w:rFonts w:eastAsia="Calibri"/>
          <w:sz w:val="24"/>
          <w:szCs w:val="24"/>
          <w:lang w:eastAsia="en-US"/>
        </w:rPr>
        <w:t xml:space="preserve">ностями образовательного процесса и сопровождения обучающихся с ОВЗ; </w:t>
      </w:r>
    </w:p>
    <w:p w:rsidR="00CC29BB" w:rsidRPr="00CC29BB" w:rsidRDefault="00CC29BB" w:rsidP="009C6304">
      <w:pPr>
        <w:numPr>
          <w:ilvl w:val="0"/>
          <w:numId w:val="4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CC29BB">
        <w:rPr>
          <w:rFonts w:eastAsia="Calibri"/>
          <w:sz w:val="24"/>
          <w:szCs w:val="24"/>
          <w:lang w:eastAsia="en-US"/>
        </w:rPr>
        <w:t>проведение тематических выступлений для педагогов и родителей (законных предст</w:t>
      </w:r>
      <w:r w:rsidRPr="00CC29BB">
        <w:rPr>
          <w:rFonts w:eastAsia="Calibri"/>
          <w:sz w:val="24"/>
          <w:szCs w:val="24"/>
          <w:lang w:eastAsia="en-US"/>
        </w:rPr>
        <w:t>а</w:t>
      </w:r>
      <w:r w:rsidRPr="00CC29BB">
        <w:rPr>
          <w:rFonts w:eastAsia="Calibri"/>
          <w:sz w:val="24"/>
          <w:szCs w:val="24"/>
          <w:lang w:eastAsia="en-US"/>
        </w:rPr>
        <w:t xml:space="preserve">вителей) по разъяснению индивидуально-типологических особенностей различных категорий детей с ОВЗ. </w:t>
      </w:r>
    </w:p>
    <w:p w:rsidR="00CC29BB" w:rsidRPr="00CC29BB" w:rsidRDefault="00CC29BB" w:rsidP="000A12E3">
      <w:pPr>
        <w:tabs>
          <w:tab w:val="left" w:pos="851"/>
          <w:tab w:val="left" w:pos="993"/>
        </w:tabs>
        <w:autoSpaceDE w:val="0"/>
        <w:autoSpaceDN w:val="0"/>
        <w:adjustRightInd w:val="0"/>
        <w:ind w:firstLine="567"/>
        <w:jc w:val="both"/>
        <w:rPr>
          <w:rFonts w:eastAsia="Calibri"/>
          <w:sz w:val="24"/>
          <w:szCs w:val="24"/>
          <w:lang w:eastAsia="en-US"/>
        </w:rPr>
      </w:pPr>
    </w:p>
    <w:p w:rsidR="00C15F50" w:rsidRPr="00C15F50" w:rsidRDefault="00C15F50" w:rsidP="00C15F50">
      <w:pPr>
        <w:spacing w:line="276" w:lineRule="auto"/>
        <w:jc w:val="center"/>
        <w:outlineLvl w:val="2"/>
        <w:rPr>
          <w:b/>
          <w:bCs/>
          <w:sz w:val="24"/>
          <w:szCs w:val="24"/>
        </w:rPr>
      </w:pPr>
      <w:bookmarkStart w:id="218" w:name="_Toc414553278"/>
      <w:r w:rsidRPr="00C15F50">
        <w:rPr>
          <w:b/>
          <w:bCs/>
          <w:sz w:val="24"/>
          <w:szCs w:val="24"/>
        </w:rPr>
        <w:t>2.4.3. Система комплексного психолого-медико-социального сопровождения и поддержки обучающихся с ограниченными возможностями здоровья, включающая комплексное о</w:t>
      </w:r>
      <w:r w:rsidRPr="00C15F50">
        <w:rPr>
          <w:b/>
          <w:bCs/>
          <w:sz w:val="24"/>
          <w:szCs w:val="24"/>
        </w:rPr>
        <w:t>б</w:t>
      </w:r>
      <w:r w:rsidRPr="00C15F50">
        <w:rPr>
          <w:b/>
          <w:bCs/>
          <w:sz w:val="24"/>
          <w:szCs w:val="24"/>
        </w:rPr>
        <w:t>следование, мониторинг динамики развития, успешности освоения основной образов</w:t>
      </w:r>
      <w:r w:rsidRPr="00C15F50">
        <w:rPr>
          <w:b/>
          <w:bCs/>
          <w:sz w:val="24"/>
          <w:szCs w:val="24"/>
        </w:rPr>
        <w:t>а</w:t>
      </w:r>
      <w:r w:rsidRPr="00C15F50">
        <w:rPr>
          <w:b/>
          <w:bCs/>
          <w:sz w:val="24"/>
          <w:szCs w:val="24"/>
        </w:rPr>
        <w:t>тельной программы основного общего образования</w:t>
      </w:r>
      <w:bookmarkEnd w:id="218"/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>Для реализации требований к ПКР, обозначенных в ФГОС ООО, может быть создана р</w:t>
      </w:r>
      <w:r w:rsidRPr="00C15F50">
        <w:rPr>
          <w:rFonts w:eastAsia="Calibri"/>
          <w:sz w:val="24"/>
          <w:szCs w:val="24"/>
          <w:lang w:eastAsia="en-US"/>
        </w:rPr>
        <w:t>а</w:t>
      </w:r>
      <w:r w:rsidRPr="00C15F50">
        <w:rPr>
          <w:rFonts w:eastAsia="Calibri"/>
          <w:sz w:val="24"/>
          <w:szCs w:val="24"/>
          <w:lang w:eastAsia="en-US"/>
        </w:rPr>
        <w:t>бочая группа, в которую наряду с основными учителями целесообразно включить следующих специалистов: педагога-психолога, учителя-логопеда, учителя-дефектолога (олигофренопедаг</w:t>
      </w:r>
      <w:r w:rsidRPr="00C15F50">
        <w:rPr>
          <w:rFonts w:eastAsia="Calibri"/>
          <w:sz w:val="24"/>
          <w:szCs w:val="24"/>
          <w:lang w:eastAsia="en-US"/>
        </w:rPr>
        <w:t>о</w:t>
      </w:r>
      <w:r w:rsidRPr="00C15F50">
        <w:rPr>
          <w:rFonts w:eastAsia="Calibri"/>
          <w:sz w:val="24"/>
          <w:szCs w:val="24"/>
          <w:lang w:eastAsia="en-US"/>
        </w:rPr>
        <w:t xml:space="preserve">га, сурдопедагога, тифлопедагога).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>ПКР может быть разработана рабочей группой образовательной организации поэтапно. На подготовительном этапе определяется нормативно-правовое обеспечение коррекционной работы, анализируется состав детей с ОВЗв образовательной организации, их особые образов</w:t>
      </w:r>
      <w:r w:rsidRPr="00C15F50">
        <w:rPr>
          <w:rFonts w:eastAsia="Calibri"/>
          <w:sz w:val="24"/>
          <w:szCs w:val="24"/>
          <w:lang w:eastAsia="en-US"/>
        </w:rPr>
        <w:t>а</w:t>
      </w:r>
      <w:r w:rsidRPr="00C15F50">
        <w:rPr>
          <w:rFonts w:eastAsia="Calibri"/>
          <w:sz w:val="24"/>
          <w:szCs w:val="24"/>
          <w:lang w:eastAsia="en-US"/>
        </w:rPr>
        <w:t xml:space="preserve">тельные потребности; сопоставляются результаты обучения этих детей на предыдущем уровне образования; создается (систематизируется, дополняется) фонд методических рекомендаций по обучению данных категорий учащихся с ОВЗ.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>На основном этапе разрабатываются общая стратегия обучения и воспитания учащихся с ОВЗ, организация и механизм реализации коррекционной работы; раскрываются направления и ожидаемые результаты коррекционной работы, описываются специальные требования к усл</w:t>
      </w:r>
      <w:r w:rsidRPr="00C15F50">
        <w:rPr>
          <w:rFonts w:eastAsia="Calibri"/>
          <w:sz w:val="24"/>
          <w:szCs w:val="24"/>
          <w:lang w:eastAsia="en-US"/>
        </w:rPr>
        <w:t>о</w:t>
      </w:r>
      <w:r w:rsidRPr="00C15F50">
        <w:rPr>
          <w:rFonts w:eastAsia="Calibri"/>
          <w:sz w:val="24"/>
          <w:szCs w:val="24"/>
          <w:lang w:eastAsia="en-US"/>
        </w:rPr>
        <w:t>виям реализации ПКР. Особенности содержания индивидуально-ориентированной работы м</w:t>
      </w:r>
      <w:r w:rsidRPr="00C15F50">
        <w:rPr>
          <w:rFonts w:eastAsia="Calibri"/>
          <w:sz w:val="24"/>
          <w:szCs w:val="24"/>
          <w:lang w:eastAsia="en-US"/>
        </w:rPr>
        <w:t>о</w:t>
      </w:r>
      <w:r w:rsidRPr="00C15F50">
        <w:rPr>
          <w:rFonts w:eastAsia="Calibri"/>
          <w:sz w:val="24"/>
          <w:szCs w:val="24"/>
          <w:lang w:eastAsia="en-US"/>
        </w:rPr>
        <w:t xml:space="preserve">гут быть представлены в рабочих коррекционных программах, которые прилагаются к ПКР. </w:t>
      </w:r>
    </w:p>
    <w:p w:rsidR="00C15F50" w:rsidRPr="00C15F50" w:rsidRDefault="00C15F50" w:rsidP="00C15F5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 xml:space="preserve">На заключительном этапе осуществляется внутренняя экспертиза программы, возможна ее доработка; проводится обсуждение хода реализации программы на школьных консилиумах, методических объединениях групп педагогов и специалистов, работающих с детьми с ОВЗ; принимается итоговое решение. </w:t>
      </w:r>
    </w:p>
    <w:p w:rsidR="00C15F50" w:rsidRPr="00C15F50" w:rsidRDefault="00C15F50" w:rsidP="00C15F5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>Для реализации ПКР в образовательной организации может быть создана служба ко</w:t>
      </w:r>
      <w:r w:rsidRPr="00C15F50">
        <w:rPr>
          <w:rFonts w:eastAsia="Calibri"/>
          <w:sz w:val="24"/>
          <w:szCs w:val="24"/>
          <w:lang w:eastAsia="en-US"/>
        </w:rPr>
        <w:t>м</w:t>
      </w:r>
      <w:r w:rsidRPr="00C15F50">
        <w:rPr>
          <w:rFonts w:eastAsia="Calibri"/>
          <w:sz w:val="24"/>
          <w:szCs w:val="24"/>
          <w:lang w:eastAsia="en-US"/>
        </w:rPr>
        <w:t xml:space="preserve">плексного психолого-медико-социального сопровождения и поддержки обучающихся с ОВЗ.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 xml:space="preserve">Психолого-медико-социальная помощь оказывается детям на основании заявления или согласия в письменной форме их родителей (законных представителей).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>Комплексное психолого-медико-социальное сопровождение и поддержка обучающихся с ОВЗ обеспечиваются специалистами образовательной организации (педагогом-психологом, медицинским работником, социальным педагогом, учителем-логопедом, учителем-дефектологом), регламентируются локальными нормативными актами конкретной образов</w:t>
      </w:r>
      <w:r w:rsidRPr="00C15F50">
        <w:rPr>
          <w:rFonts w:eastAsia="Calibri"/>
          <w:sz w:val="24"/>
          <w:szCs w:val="24"/>
          <w:lang w:eastAsia="en-US"/>
        </w:rPr>
        <w:t>а</w:t>
      </w:r>
      <w:r w:rsidRPr="00C15F50">
        <w:rPr>
          <w:rFonts w:eastAsia="Calibri"/>
          <w:sz w:val="24"/>
          <w:szCs w:val="24"/>
          <w:lang w:eastAsia="en-US"/>
        </w:rPr>
        <w:t>тельной организации, а также ее уставом. Реализуется преимущественно во внеурочной де</w:t>
      </w:r>
      <w:r w:rsidRPr="00C15F50">
        <w:rPr>
          <w:rFonts w:eastAsia="Calibri"/>
          <w:sz w:val="24"/>
          <w:szCs w:val="24"/>
          <w:lang w:eastAsia="en-US"/>
        </w:rPr>
        <w:t>я</w:t>
      </w:r>
      <w:r w:rsidRPr="00C15F50">
        <w:rPr>
          <w:rFonts w:eastAsia="Calibri"/>
          <w:sz w:val="24"/>
          <w:szCs w:val="24"/>
          <w:lang w:eastAsia="en-US"/>
        </w:rPr>
        <w:t xml:space="preserve">тельности.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lastRenderedPageBreak/>
        <w:t xml:space="preserve">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организации, представителей администрации и родителей (законных представителей).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>Медицинская поддержка и сопровождение обучающихся с ОВЗ в Лицее осуществляются медицинским работником (врачом, медицинской сестрой) на регулярной основе и, помимо о</w:t>
      </w:r>
      <w:r w:rsidRPr="00C15F50">
        <w:rPr>
          <w:rFonts w:eastAsia="Calibri"/>
          <w:sz w:val="24"/>
          <w:szCs w:val="24"/>
          <w:lang w:eastAsia="en-US"/>
        </w:rPr>
        <w:t>б</w:t>
      </w:r>
      <w:r w:rsidRPr="00C15F50">
        <w:rPr>
          <w:rFonts w:eastAsia="Calibri"/>
          <w:sz w:val="24"/>
          <w:szCs w:val="24"/>
          <w:lang w:eastAsia="en-US"/>
        </w:rPr>
        <w:t>щих направлений работы со всеми обучающимися, имеют определенную специфику в сопр</w:t>
      </w:r>
      <w:r w:rsidRPr="00C15F50">
        <w:rPr>
          <w:rFonts w:eastAsia="Calibri"/>
          <w:sz w:val="24"/>
          <w:szCs w:val="24"/>
          <w:lang w:eastAsia="en-US"/>
        </w:rPr>
        <w:t>о</w:t>
      </w:r>
      <w:r w:rsidRPr="00C15F50">
        <w:rPr>
          <w:rFonts w:eastAsia="Calibri"/>
          <w:sz w:val="24"/>
          <w:szCs w:val="24"/>
          <w:lang w:eastAsia="en-US"/>
        </w:rPr>
        <w:t>вождении школьников с ОВЗ</w:t>
      </w:r>
      <w:r>
        <w:rPr>
          <w:rFonts w:eastAsia="Calibri"/>
          <w:sz w:val="24"/>
          <w:szCs w:val="24"/>
          <w:lang w:eastAsia="en-US"/>
        </w:rPr>
        <w:t>. М</w:t>
      </w:r>
      <w:r w:rsidRPr="00C15F50">
        <w:rPr>
          <w:rFonts w:eastAsia="Calibri"/>
          <w:sz w:val="24"/>
          <w:szCs w:val="24"/>
          <w:lang w:eastAsia="en-US"/>
        </w:rPr>
        <w:t>едицинский работник может участвовать в диагностике школ</w:t>
      </w:r>
      <w:r w:rsidRPr="00C15F50">
        <w:rPr>
          <w:rFonts w:eastAsia="Calibri"/>
          <w:sz w:val="24"/>
          <w:szCs w:val="24"/>
          <w:lang w:eastAsia="en-US"/>
        </w:rPr>
        <w:t>ь</w:t>
      </w:r>
      <w:r w:rsidRPr="00C15F50">
        <w:rPr>
          <w:rFonts w:eastAsia="Calibri"/>
          <w:sz w:val="24"/>
          <w:szCs w:val="24"/>
          <w:lang w:eastAsia="en-US"/>
        </w:rPr>
        <w:t>ников с ОВЗ и в определении их индивидуального образовательного маршрута, возможно пр</w:t>
      </w:r>
      <w:r w:rsidRPr="00C15F50">
        <w:rPr>
          <w:rFonts w:eastAsia="Calibri"/>
          <w:sz w:val="24"/>
          <w:szCs w:val="24"/>
          <w:lang w:eastAsia="en-US"/>
        </w:rPr>
        <w:t>о</w:t>
      </w:r>
      <w:r w:rsidRPr="00C15F50">
        <w:rPr>
          <w:rFonts w:eastAsia="Calibri"/>
          <w:sz w:val="24"/>
          <w:szCs w:val="24"/>
          <w:lang w:eastAsia="en-US"/>
        </w:rPr>
        <w:t>ведение консультаций педагогов и родителей. В случае необходимости оказывает экстренную (неотложную) помощь (купирует приступ эпилепсии, делает инъекции (инсулин) и др.). Мед</w:t>
      </w:r>
      <w:r w:rsidRPr="00C15F50">
        <w:rPr>
          <w:rFonts w:eastAsia="Calibri"/>
          <w:sz w:val="24"/>
          <w:szCs w:val="24"/>
          <w:lang w:eastAsia="en-US"/>
        </w:rPr>
        <w:t>и</w:t>
      </w:r>
      <w:r w:rsidRPr="00C15F50">
        <w:rPr>
          <w:rFonts w:eastAsia="Calibri"/>
          <w:sz w:val="24"/>
          <w:szCs w:val="24"/>
          <w:lang w:eastAsia="en-US"/>
        </w:rPr>
        <w:t xml:space="preserve">цинский работник, являясь сотрудником профильного медицинского учреждения, осуществляет взаимодействие с родителями детей с ОВЗ.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 xml:space="preserve">Социально-педагогическое сопровождение школьников с ОВЗ в </w:t>
      </w:r>
      <w:r w:rsidR="00C069D5">
        <w:rPr>
          <w:rFonts w:eastAsia="Calibri"/>
          <w:sz w:val="24"/>
          <w:szCs w:val="24"/>
          <w:lang w:eastAsia="en-US"/>
        </w:rPr>
        <w:t>МБОУ СОШ № 20</w:t>
      </w:r>
      <w:r w:rsidRPr="00C15F50">
        <w:rPr>
          <w:rFonts w:eastAsia="Calibri"/>
          <w:sz w:val="24"/>
          <w:szCs w:val="24"/>
          <w:lang w:eastAsia="en-US"/>
        </w:rPr>
        <w:t xml:space="preserve"> м</w:t>
      </w:r>
      <w:r w:rsidRPr="00C15F50">
        <w:rPr>
          <w:rFonts w:eastAsia="Calibri"/>
          <w:sz w:val="24"/>
          <w:szCs w:val="24"/>
          <w:lang w:eastAsia="en-US"/>
        </w:rPr>
        <w:t>о</w:t>
      </w:r>
      <w:r w:rsidRPr="00C15F50">
        <w:rPr>
          <w:rFonts w:eastAsia="Calibri"/>
          <w:sz w:val="24"/>
          <w:szCs w:val="24"/>
          <w:lang w:eastAsia="en-US"/>
        </w:rPr>
        <w:t>жет осуществлять социальный педагог. Деятельность социального педагога может быть направлена на защиту прав всех обучающихся, охрану их жизни и здоровья, соблюдение их и</w:t>
      </w:r>
      <w:r w:rsidRPr="00C15F50">
        <w:rPr>
          <w:rFonts w:eastAsia="Calibri"/>
          <w:sz w:val="24"/>
          <w:szCs w:val="24"/>
          <w:lang w:eastAsia="en-US"/>
        </w:rPr>
        <w:t>н</w:t>
      </w:r>
      <w:r w:rsidRPr="00C15F50">
        <w:rPr>
          <w:rFonts w:eastAsia="Calibri"/>
          <w:sz w:val="24"/>
          <w:szCs w:val="24"/>
          <w:lang w:eastAsia="en-US"/>
        </w:rPr>
        <w:t>тересов; создание для школьников комфортной и безопасной образовательной среды. Социал</w:t>
      </w:r>
      <w:r w:rsidRPr="00C15F50">
        <w:rPr>
          <w:rFonts w:eastAsia="Calibri"/>
          <w:sz w:val="24"/>
          <w:szCs w:val="24"/>
          <w:lang w:eastAsia="en-US"/>
        </w:rPr>
        <w:t>ь</w:t>
      </w:r>
      <w:r w:rsidRPr="00C15F50">
        <w:rPr>
          <w:rFonts w:eastAsia="Calibri"/>
          <w:sz w:val="24"/>
          <w:szCs w:val="24"/>
          <w:lang w:eastAsia="en-US"/>
        </w:rPr>
        <w:t>ный педагог (совместно с педагогом-психологом) участвует в изучении особенностей школьн</w:t>
      </w:r>
      <w:r w:rsidRPr="00C15F50">
        <w:rPr>
          <w:rFonts w:eastAsia="Calibri"/>
          <w:sz w:val="24"/>
          <w:szCs w:val="24"/>
          <w:lang w:eastAsia="en-US"/>
        </w:rPr>
        <w:t>и</w:t>
      </w:r>
      <w:r w:rsidRPr="00C15F50">
        <w:rPr>
          <w:rFonts w:eastAsia="Calibri"/>
          <w:sz w:val="24"/>
          <w:szCs w:val="24"/>
          <w:lang w:eastAsia="en-US"/>
        </w:rPr>
        <w:t>ков с ОВЗ, их условий жизни и воспитания, социального статуса семьи; выявлении признаков семейного неблагополучия; своевременно оказывает социальную помощь и поддержку обуч</w:t>
      </w:r>
      <w:r w:rsidRPr="00C15F50">
        <w:rPr>
          <w:rFonts w:eastAsia="Calibri"/>
          <w:sz w:val="24"/>
          <w:szCs w:val="24"/>
          <w:lang w:eastAsia="en-US"/>
        </w:rPr>
        <w:t>а</w:t>
      </w:r>
      <w:r w:rsidRPr="00C15F50">
        <w:rPr>
          <w:rFonts w:eastAsia="Calibri"/>
          <w:sz w:val="24"/>
          <w:szCs w:val="24"/>
          <w:lang w:eastAsia="en-US"/>
        </w:rPr>
        <w:t>ющимся и их семьям в разрешении конфликтов, проблем, трудных жизненных ситуаций, затр</w:t>
      </w:r>
      <w:r w:rsidRPr="00C15F50">
        <w:rPr>
          <w:rFonts w:eastAsia="Calibri"/>
          <w:sz w:val="24"/>
          <w:szCs w:val="24"/>
          <w:lang w:eastAsia="en-US"/>
        </w:rPr>
        <w:t>а</w:t>
      </w:r>
      <w:r w:rsidRPr="00C15F50">
        <w:rPr>
          <w:rFonts w:eastAsia="Calibri"/>
          <w:sz w:val="24"/>
          <w:szCs w:val="24"/>
          <w:lang w:eastAsia="en-US"/>
        </w:rPr>
        <w:t>гивающих интересы подростков с ОВЗ. Целесообразно участие социального педагога в пров</w:t>
      </w:r>
      <w:r w:rsidRPr="00C15F50">
        <w:rPr>
          <w:rFonts w:eastAsia="Calibri"/>
          <w:sz w:val="24"/>
          <w:szCs w:val="24"/>
          <w:lang w:eastAsia="en-US"/>
        </w:rPr>
        <w:t>е</w:t>
      </w:r>
      <w:r w:rsidRPr="00C15F50">
        <w:rPr>
          <w:rFonts w:eastAsia="Calibri"/>
          <w:sz w:val="24"/>
          <w:szCs w:val="24"/>
          <w:lang w:eastAsia="en-US"/>
        </w:rPr>
        <w:t>дении профилактической и информационно-просветительской работы по защите прав и интер</w:t>
      </w:r>
      <w:r w:rsidRPr="00C15F50">
        <w:rPr>
          <w:rFonts w:eastAsia="Calibri"/>
          <w:sz w:val="24"/>
          <w:szCs w:val="24"/>
          <w:lang w:eastAsia="en-US"/>
        </w:rPr>
        <w:t>е</w:t>
      </w:r>
      <w:r w:rsidRPr="00C15F50">
        <w:rPr>
          <w:rFonts w:eastAsia="Calibri"/>
          <w:sz w:val="24"/>
          <w:szCs w:val="24"/>
          <w:lang w:eastAsia="en-US"/>
        </w:rPr>
        <w:t>сов школьников с ОВЗ; в выборе профессиональных склонностей и интересов. Основными формами работы социального педагога являются: урок (за счет классных часов), внеурочные индивидуальные (подгрупповые) занятия; беседы (со школьниками, родителями, педагогами), индивидуальные консультации (со школьниками, родителями, педагогами). Возможны также выступления специалиста на родительских собраниях, на классных часах в виде информацио</w:t>
      </w:r>
      <w:r w:rsidRPr="00C15F50">
        <w:rPr>
          <w:rFonts w:eastAsia="Calibri"/>
          <w:sz w:val="24"/>
          <w:szCs w:val="24"/>
          <w:lang w:eastAsia="en-US"/>
        </w:rPr>
        <w:t>н</w:t>
      </w:r>
      <w:r w:rsidRPr="00C15F50">
        <w:rPr>
          <w:rFonts w:eastAsia="Calibri"/>
          <w:sz w:val="24"/>
          <w:szCs w:val="24"/>
          <w:lang w:eastAsia="en-US"/>
        </w:rPr>
        <w:t>но-просветительских лекций и сообщений. Социальный педагог взаимодействует с педагогом-психологом, учителем-дефектологом, учителем-логопедом, педагогом класса, в случае необх</w:t>
      </w:r>
      <w:r w:rsidRPr="00C15F50">
        <w:rPr>
          <w:rFonts w:eastAsia="Calibri"/>
          <w:sz w:val="24"/>
          <w:szCs w:val="24"/>
          <w:lang w:eastAsia="en-US"/>
        </w:rPr>
        <w:t>о</w:t>
      </w:r>
      <w:r w:rsidRPr="00C15F50">
        <w:rPr>
          <w:rFonts w:eastAsia="Calibri"/>
          <w:sz w:val="24"/>
          <w:szCs w:val="24"/>
          <w:lang w:eastAsia="en-US"/>
        </w:rPr>
        <w:t xml:space="preserve">димости с медицинским работником, а также с родителями (их законными представителями), специалистами социальных служб, органами исполнительной власти по защите прав детей.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>Психологическое сопровождение обучающихся с ОВЗ может осуществляться в рамках реализации основных направлений психологической службы. Педагогу-психологу рекоменд</w:t>
      </w:r>
      <w:r w:rsidRPr="00C15F50">
        <w:rPr>
          <w:rFonts w:eastAsia="Calibri"/>
          <w:sz w:val="24"/>
          <w:szCs w:val="24"/>
          <w:lang w:eastAsia="en-US"/>
        </w:rPr>
        <w:t>у</w:t>
      </w:r>
      <w:r w:rsidRPr="00C15F50">
        <w:rPr>
          <w:rFonts w:eastAsia="Calibri"/>
          <w:sz w:val="24"/>
          <w:szCs w:val="24"/>
          <w:lang w:eastAsia="en-US"/>
        </w:rPr>
        <w:t>ется проводить занятия по комплексному изучению и развитию личности школьников с ОВЗ. Работа может быть организована индивидуально и в мини-группах. Основные направления де</w:t>
      </w:r>
      <w:r w:rsidRPr="00C15F50">
        <w:rPr>
          <w:rFonts w:eastAsia="Calibri"/>
          <w:sz w:val="24"/>
          <w:szCs w:val="24"/>
          <w:lang w:eastAsia="en-US"/>
        </w:rPr>
        <w:t>я</w:t>
      </w:r>
      <w:r w:rsidRPr="00C15F50">
        <w:rPr>
          <w:rFonts w:eastAsia="Calibri"/>
          <w:sz w:val="24"/>
          <w:szCs w:val="24"/>
          <w:lang w:eastAsia="en-US"/>
        </w:rPr>
        <w:t>тельности школьного педагога-психолога состоят в проведении психодиагностики; развитии и коррекции эмоционально-волевой сферы обучающихся; совершенствовании навыков социал</w:t>
      </w:r>
      <w:r w:rsidRPr="00C15F50">
        <w:rPr>
          <w:rFonts w:eastAsia="Calibri"/>
          <w:sz w:val="24"/>
          <w:szCs w:val="24"/>
          <w:lang w:eastAsia="en-US"/>
        </w:rPr>
        <w:t>и</w:t>
      </w:r>
      <w:r w:rsidRPr="00C15F50">
        <w:rPr>
          <w:rFonts w:eastAsia="Calibri"/>
          <w:sz w:val="24"/>
          <w:szCs w:val="24"/>
          <w:lang w:eastAsia="en-US"/>
        </w:rPr>
        <w:t>зации и расширении социального взаимодействия со сверстниками (совместно с социальным педагогом); разработке и осуществлении развивающих программ; психологической профила</w:t>
      </w:r>
      <w:r w:rsidRPr="00C15F50">
        <w:rPr>
          <w:rFonts w:eastAsia="Calibri"/>
          <w:sz w:val="24"/>
          <w:szCs w:val="24"/>
          <w:lang w:eastAsia="en-US"/>
        </w:rPr>
        <w:t>к</w:t>
      </w:r>
      <w:r w:rsidRPr="00C15F50">
        <w:rPr>
          <w:rFonts w:eastAsia="Calibri"/>
          <w:sz w:val="24"/>
          <w:szCs w:val="24"/>
          <w:lang w:eastAsia="en-US"/>
        </w:rPr>
        <w:t>тике, направленной на сохранение, укрепление и развитие психологического здоровья учащи</w:t>
      </w:r>
      <w:r w:rsidRPr="00C15F50">
        <w:rPr>
          <w:rFonts w:eastAsia="Calibri"/>
          <w:sz w:val="24"/>
          <w:szCs w:val="24"/>
          <w:lang w:eastAsia="en-US"/>
        </w:rPr>
        <w:t>х</w:t>
      </w:r>
      <w:r w:rsidRPr="00C15F50">
        <w:rPr>
          <w:rFonts w:eastAsia="Calibri"/>
          <w:sz w:val="24"/>
          <w:szCs w:val="24"/>
          <w:lang w:eastAsia="en-US"/>
        </w:rPr>
        <w:t xml:space="preserve">ся с ОВЗ.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 xml:space="preserve">Помимо работы со школьниками педагог-психолог может проводить консультативную работу с педагогами, администрацией </w:t>
      </w:r>
      <w:r w:rsidR="00C069D5">
        <w:rPr>
          <w:rFonts w:eastAsia="Calibri"/>
          <w:sz w:val="24"/>
          <w:szCs w:val="24"/>
          <w:lang w:eastAsia="en-US"/>
        </w:rPr>
        <w:t xml:space="preserve">МБОУ СОШ № 20 </w:t>
      </w:r>
      <w:r w:rsidRPr="00C15F50">
        <w:rPr>
          <w:rFonts w:eastAsia="Calibri"/>
          <w:sz w:val="24"/>
          <w:szCs w:val="24"/>
          <w:lang w:eastAsia="en-US"/>
        </w:rPr>
        <w:t xml:space="preserve">и родителями по вопросам, связанным с обучением и воспитанием учащихся. Кроме того, в течение года педагог-психолог (психолог) осуществляет информационно-просветительскую работу с родителями и педагогами. Данная работа включает чтение лекций, проведение обучающих семинаров и тренингов.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lastRenderedPageBreak/>
        <w:t>В реализации диагностического направления работы могут принимать участие как уч</w:t>
      </w:r>
      <w:r w:rsidRPr="00C15F50">
        <w:rPr>
          <w:rFonts w:eastAsia="Calibri"/>
          <w:sz w:val="24"/>
          <w:szCs w:val="24"/>
          <w:lang w:eastAsia="en-US"/>
        </w:rPr>
        <w:t>и</w:t>
      </w:r>
      <w:r w:rsidRPr="00C15F50">
        <w:rPr>
          <w:rFonts w:eastAsia="Calibri"/>
          <w:sz w:val="24"/>
          <w:szCs w:val="24"/>
          <w:lang w:eastAsia="en-US"/>
        </w:rPr>
        <w:t xml:space="preserve">теля класса (аттестация учащихся в начале, середине и конце учебного года), так и специалисты (проведение диагностики в начале, середине и в конце учебного года).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 xml:space="preserve">Данное направление может быть осуществлено ПМПк.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>ПМПк является внутришкольной формой организации сопровождения детей с ОВЗ, п</w:t>
      </w:r>
      <w:r w:rsidRPr="00C15F50">
        <w:rPr>
          <w:rFonts w:eastAsia="Calibri"/>
          <w:sz w:val="24"/>
          <w:szCs w:val="24"/>
          <w:lang w:eastAsia="en-US"/>
        </w:rPr>
        <w:t>о</w:t>
      </w:r>
      <w:r w:rsidRPr="00C15F50">
        <w:rPr>
          <w:rFonts w:eastAsia="Calibri"/>
          <w:sz w:val="24"/>
          <w:szCs w:val="24"/>
          <w:lang w:eastAsia="en-US"/>
        </w:rPr>
        <w:t xml:space="preserve">ложение и регламент работы которой разрабатывается </w:t>
      </w:r>
      <w:r w:rsidR="007A2CE0">
        <w:rPr>
          <w:rFonts w:eastAsia="Calibri"/>
          <w:sz w:val="24"/>
          <w:szCs w:val="24"/>
          <w:lang w:eastAsia="en-US"/>
        </w:rPr>
        <w:t>МБОУ СОШ № 20</w:t>
      </w:r>
      <w:r w:rsidRPr="00C15F50">
        <w:rPr>
          <w:rFonts w:eastAsia="Calibri"/>
          <w:sz w:val="24"/>
          <w:szCs w:val="24"/>
          <w:lang w:eastAsia="en-US"/>
        </w:rPr>
        <w:t xml:space="preserve">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>Цель работы ПМПк: выявление особых образовательных потребностей учащихся с ОВЗ и оказание им помощи (выработка рекомендаций по обучению и воспитанию; составление, в случае необходимости, индивидуальной программы обучения; выбор и отбор специальных м</w:t>
      </w:r>
      <w:r w:rsidRPr="00C15F50">
        <w:rPr>
          <w:rFonts w:eastAsia="Calibri"/>
          <w:sz w:val="24"/>
          <w:szCs w:val="24"/>
          <w:lang w:eastAsia="en-US"/>
        </w:rPr>
        <w:t>е</w:t>
      </w:r>
      <w:r w:rsidRPr="00C15F50">
        <w:rPr>
          <w:rFonts w:eastAsia="Calibri"/>
          <w:sz w:val="24"/>
          <w:szCs w:val="24"/>
          <w:lang w:eastAsia="en-US"/>
        </w:rPr>
        <w:t>тодов, приемов и средств обучения). Специалисты консилиума проводят мониторинг и следят за динамикой развития и успеваемости школьников, своевременно вносят коррективы в пр</w:t>
      </w:r>
      <w:r w:rsidRPr="00C15F50">
        <w:rPr>
          <w:rFonts w:eastAsia="Calibri"/>
          <w:sz w:val="24"/>
          <w:szCs w:val="24"/>
          <w:lang w:eastAsia="en-US"/>
        </w:rPr>
        <w:t>о</w:t>
      </w:r>
      <w:r w:rsidRPr="00C15F50">
        <w:rPr>
          <w:rFonts w:eastAsia="Calibri"/>
          <w:sz w:val="24"/>
          <w:szCs w:val="24"/>
          <w:lang w:eastAsia="en-US"/>
        </w:rPr>
        <w:t>грамму обучения и в рабочие коррекционные программы; рассматривают спорные и конфлик</w:t>
      </w:r>
      <w:r w:rsidRPr="00C15F50">
        <w:rPr>
          <w:rFonts w:eastAsia="Calibri"/>
          <w:sz w:val="24"/>
          <w:szCs w:val="24"/>
          <w:lang w:eastAsia="en-US"/>
        </w:rPr>
        <w:t>т</w:t>
      </w:r>
      <w:r w:rsidRPr="00C15F50">
        <w:rPr>
          <w:rFonts w:eastAsia="Calibri"/>
          <w:sz w:val="24"/>
          <w:szCs w:val="24"/>
          <w:lang w:eastAsia="en-US"/>
        </w:rPr>
        <w:t>ные случаи, предлагают и осуществляют отбор необходимых для школьника (школьников) д</w:t>
      </w:r>
      <w:r w:rsidRPr="00C15F50">
        <w:rPr>
          <w:rFonts w:eastAsia="Calibri"/>
          <w:sz w:val="24"/>
          <w:szCs w:val="24"/>
          <w:lang w:eastAsia="en-US"/>
        </w:rPr>
        <w:t>о</w:t>
      </w:r>
      <w:r w:rsidRPr="00C15F50">
        <w:rPr>
          <w:rFonts w:eastAsia="Calibri"/>
          <w:sz w:val="24"/>
          <w:szCs w:val="24"/>
          <w:lang w:eastAsia="en-US"/>
        </w:rPr>
        <w:t xml:space="preserve">полнительных дидактических материалов и учебных пособий.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 xml:space="preserve">В состав ПМПк </w:t>
      </w:r>
      <w:r w:rsidR="00A565BB">
        <w:rPr>
          <w:rFonts w:eastAsia="Calibri"/>
          <w:sz w:val="24"/>
          <w:szCs w:val="24"/>
          <w:lang w:eastAsia="en-US"/>
        </w:rPr>
        <w:t>МБОУ СОШ № 20</w:t>
      </w:r>
      <w:r w:rsidRPr="00C15F50">
        <w:rPr>
          <w:rFonts w:eastAsia="Calibri"/>
          <w:sz w:val="24"/>
          <w:szCs w:val="24"/>
          <w:lang w:eastAsia="en-US"/>
        </w:rPr>
        <w:t xml:space="preserve"> </w:t>
      </w:r>
      <w:r w:rsidR="00A565BB">
        <w:rPr>
          <w:rFonts w:eastAsia="Calibri"/>
          <w:sz w:val="24"/>
          <w:szCs w:val="24"/>
          <w:lang w:eastAsia="en-US"/>
        </w:rPr>
        <w:t>могут входить</w:t>
      </w:r>
      <w:r w:rsidRPr="00C15F50">
        <w:rPr>
          <w:rFonts w:eastAsia="Calibri"/>
          <w:sz w:val="24"/>
          <w:szCs w:val="24"/>
          <w:lang w:eastAsia="en-US"/>
        </w:rPr>
        <w:t xml:space="preserve"> педагог-психолог, учитель-дефектолог (при наличии), учитель-логопед</w:t>
      </w:r>
      <w:r w:rsidR="00A565BB">
        <w:rPr>
          <w:rFonts w:eastAsia="Calibri"/>
          <w:sz w:val="24"/>
          <w:szCs w:val="24"/>
          <w:lang w:eastAsia="en-US"/>
        </w:rPr>
        <w:t xml:space="preserve"> (при наличии)</w:t>
      </w:r>
      <w:r w:rsidRPr="00C15F50">
        <w:rPr>
          <w:rFonts w:eastAsia="Calibri"/>
          <w:sz w:val="24"/>
          <w:szCs w:val="24"/>
          <w:lang w:eastAsia="en-US"/>
        </w:rPr>
        <w:t>, педагог (учитель-предметник), социальный п</w:t>
      </w:r>
      <w:r w:rsidRPr="00C15F50">
        <w:rPr>
          <w:rFonts w:eastAsia="Calibri"/>
          <w:sz w:val="24"/>
          <w:szCs w:val="24"/>
          <w:lang w:eastAsia="en-US"/>
        </w:rPr>
        <w:t>е</w:t>
      </w:r>
      <w:r w:rsidRPr="00C15F50">
        <w:rPr>
          <w:rFonts w:eastAsia="Calibri"/>
          <w:sz w:val="24"/>
          <w:szCs w:val="24"/>
          <w:lang w:eastAsia="en-US"/>
        </w:rPr>
        <w:t xml:space="preserve">дагог, врач, а также представитель администрации. Родители уведомляются о проведении ПМПк (Федеральный закон «Об образовании в Российской Федерации», ст. 42, 79). </w:t>
      </w:r>
    </w:p>
    <w:p w:rsidR="00C15F50" w:rsidRPr="00C15F50" w:rsidRDefault="00C15F50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C15F50">
        <w:rPr>
          <w:rFonts w:eastAsia="Calibri"/>
          <w:sz w:val="24"/>
          <w:szCs w:val="24"/>
          <w:lang w:eastAsia="en-US"/>
        </w:rPr>
        <w:t>Реализация системы комплексного психолого-медико-социального сопровождения и поддержки обучающихся с ОВЗ предусматривает создание специальных условий: организац</w:t>
      </w:r>
      <w:r w:rsidRPr="00C15F50">
        <w:rPr>
          <w:rFonts w:eastAsia="Calibri"/>
          <w:sz w:val="24"/>
          <w:szCs w:val="24"/>
          <w:lang w:eastAsia="en-US"/>
        </w:rPr>
        <w:t>и</w:t>
      </w:r>
      <w:r w:rsidRPr="00C15F50">
        <w:rPr>
          <w:rFonts w:eastAsia="Calibri"/>
          <w:sz w:val="24"/>
          <w:szCs w:val="24"/>
          <w:lang w:eastAsia="en-US"/>
        </w:rPr>
        <w:t>онных, кадровых, психолого-педагогических, программно-методических, материально-технических, информационных (Федеральный закон «Об образовании в Российской Федер</w:t>
      </w:r>
      <w:r w:rsidRPr="00C15F50">
        <w:rPr>
          <w:rFonts w:eastAsia="Calibri"/>
          <w:sz w:val="24"/>
          <w:szCs w:val="24"/>
          <w:lang w:eastAsia="en-US"/>
        </w:rPr>
        <w:t>а</w:t>
      </w:r>
      <w:r w:rsidRPr="00C15F50">
        <w:rPr>
          <w:rFonts w:eastAsia="Calibri"/>
          <w:sz w:val="24"/>
          <w:szCs w:val="24"/>
          <w:lang w:eastAsia="en-US"/>
        </w:rPr>
        <w:t xml:space="preserve">ции», ст. 42, 79). </w:t>
      </w:r>
    </w:p>
    <w:p w:rsidR="00C15F50" w:rsidRDefault="00A565BB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МБОУ СОШ № 20 </w:t>
      </w:r>
      <w:r w:rsidR="00C15F50" w:rsidRPr="00C15F50">
        <w:rPr>
          <w:rFonts w:eastAsia="Calibri"/>
          <w:sz w:val="24"/>
          <w:szCs w:val="24"/>
          <w:lang w:eastAsia="en-US"/>
        </w:rPr>
        <w:t>при отсутствии необходимых условий может осуществлять деятел</w:t>
      </w:r>
      <w:r w:rsidR="00C15F50" w:rsidRPr="00C15F50">
        <w:rPr>
          <w:rFonts w:eastAsia="Calibri"/>
          <w:sz w:val="24"/>
          <w:szCs w:val="24"/>
          <w:lang w:eastAsia="en-US"/>
        </w:rPr>
        <w:t>ь</w:t>
      </w:r>
      <w:r w:rsidR="00C15F50" w:rsidRPr="00C15F50">
        <w:rPr>
          <w:rFonts w:eastAsia="Calibri"/>
          <w:sz w:val="24"/>
          <w:szCs w:val="24"/>
          <w:lang w:eastAsia="en-US"/>
        </w:rPr>
        <w:t>ность службы комплексного психолого-медико-социального сопровождения и поддержки об</w:t>
      </w:r>
      <w:r w:rsidR="00C15F50" w:rsidRPr="00C15F50">
        <w:rPr>
          <w:rFonts w:eastAsia="Calibri"/>
          <w:sz w:val="24"/>
          <w:szCs w:val="24"/>
          <w:lang w:eastAsia="en-US"/>
        </w:rPr>
        <w:t>у</w:t>
      </w:r>
      <w:r w:rsidR="00C15F50" w:rsidRPr="00C15F50">
        <w:rPr>
          <w:rFonts w:eastAsia="Calibri"/>
          <w:sz w:val="24"/>
          <w:szCs w:val="24"/>
          <w:lang w:eastAsia="en-US"/>
        </w:rPr>
        <w:t>чающихся с ОВЗна основе сетевого взаимодействия с различными организациями: медици</w:t>
      </w:r>
      <w:r w:rsidR="00C15F50" w:rsidRPr="00C15F50">
        <w:rPr>
          <w:rFonts w:eastAsia="Calibri"/>
          <w:sz w:val="24"/>
          <w:szCs w:val="24"/>
          <w:lang w:eastAsia="en-US"/>
        </w:rPr>
        <w:t>н</w:t>
      </w:r>
      <w:r w:rsidR="00C15F50" w:rsidRPr="00C15F50">
        <w:rPr>
          <w:rFonts w:eastAsia="Calibri"/>
          <w:sz w:val="24"/>
          <w:szCs w:val="24"/>
          <w:lang w:eastAsia="en-US"/>
        </w:rPr>
        <w:t>скими учреждениями; центрами психолого-педагогической, медицинской и социальной пом</w:t>
      </w:r>
      <w:r w:rsidR="00C15F50" w:rsidRPr="00C15F50">
        <w:rPr>
          <w:rFonts w:eastAsia="Calibri"/>
          <w:sz w:val="24"/>
          <w:szCs w:val="24"/>
          <w:lang w:eastAsia="en-US"/>
        </w:rPr>
        <w:t>о</w:t>
      </w:r>
      <w:r w:rsidR="00C15F50" w:rsidRPr="00C15F50">
        <w:rPr>
          <w:rFonts w:eastAsia="Calibri"/>
          <w:sz w:val="24"/>
          <w:szCs w:val="24"/>
          <w:lang w:eastAsia="en-US"/>
        </w:rPr>
        <w:t>щи; образовательными организациями, реализующими адаптированные основные образов</w:t>
      </w:r>
      <w:r w:rsidR="00C15F50" w:rsidRPr="00C15F50">
        <w:rPr>
          <w:rFonts w:eastAsia="Calibri"/>
          <w:sz w:val="24"/>
          <w:szCs w:val="24"/>
          <w:lang w:eastAsia="en-US"/>
        </w:rPr>
        <w:t>а</w:t>
      </w:r>
      <w:r w:rsidR="00C15F50" w:rsidRPr="00C15F50">
        <w:rPr>
          <w:rFonts w:eastAsia="Calibri"/>
          <w:sz w:val="24"/>
          <w:szCs w:val="24"/>
          <w:lang w:eastAsia="en-US"/>
        </w:rPr>
        <w:t xml:space="preserve">тельные программы и др. </w:t>
      </w:r>
    </w:p>
    <w:p w:rsidR="00E76DB9" w:rsidRPr="00C15F50" w:rsidRDefault="00E76DB9" w:rsidP="00C15F5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E76DB9" w:rsidRPr="00E76DB9" w:rsidRDefault="00E76DB9" w:rsidP="000E324D">
      <w:pPr>
        <w:spacing w:line="276" w:lineRule="auto"/>
        <w:jc w:val="center"/>
        <w:outlineLvl w:val="2"/>
        <w:rPr>
          <w:b/>
          <w:bCs/>
          <w:sz w:val="24"/>
          <w:szCs w:val="24"/>
        </w:rPr>
      </w:pPr>
      <w:bookmarkStart w:id="219" w:name="_Toc414553279"/>
      <w:r w:rsidRPr="00E76DB9">
        <w:rPr>
          <w:b/>
          <w:bCs/>
          <w:sz w:val="24"/>
          <w:szCs w:val="24"/>
        </w:rPr>
        <w:t>2.4.4. Механизм взаимодействия, предусматривающий общую целевую и единую страт</w:t>
      </w:r>
      <w:r w:rsidRPr="00E76DB9">
        <w:rPr>
          <w:b/>
          <w:bCs/>
          <w:sz w:val="24"/>
          <w:szCs w:val="24"/>
        </w:rPr>
        <w:t>е</w:t>
      </w:r>
      <w:r w:rsidRPr="00E76DB9">
        <w:rPr>
          <w:b/>
          <w:bCs/>
          <w:sz w:val="24"/>
          <w:szCs w:val="24"/>
        </w:rPr>
        <w:t>гическую направленность работы с учетом вариативно-деятельностной тактики учит</w:t>
      </w:r>
      <w:r w:rsidRPr="00E76DB9">
        <w:rPr>
          <w:b/>
          <w:bCs/>
          <w:sz w:val="24"/>
          <w:szCs w:val="24"/>
        </w:rPr>
        <w:t>е</w:t>
      </w:r>
      <w:r w:rsidRPr="00E76DB9">
        <w:rPr>
          <w:b/>
          <w:bCs/>
          <w:sz w:val="24"/>
          <w:szCs w:val="24"/>
        </w:rPr>
        <w:t>лей, специалистов в области коррекционной педагогики, специальной психологии, мед</w:t>
      </w:r>
      <w:r w:rsidRPr="00E76DB9">
        <w:rPr>
          <w:b/>
          <w:bCs/>
          <w:sz w:val="24"/>
          <w:szCs w:val="24"/>
        </w:rPr>
        <w:t>и</w:t>
      </w:r>
      <w:r w:rsidRPr="00E76DB9">
        <w:rPr>
          <w:b/>
          <w:bCs/>
          <w:sz w:val="24"/>
          <w:szCs w:val="24"/>
        </w:rPr>
        <w:t>цинских работников организации, осуществляющей образовательную деятельность, др</w:t>
      </w:r>
      <w:r w:rsidRPr="00E76DB9">
        <w:rPr>
          <w:b/>
          <w:bCs/>
          <w:sz w:val="24"/>
          <w:szCs w:val="24"/>
        </w:rPr>
        <w:t>у</w:t>
      </w:r>
      <w:r w:rsidRPr="00E76DB9">
        <w:rPr>
          <w:b/>
          <w:bCs/>
          <w:sz w:val="24"/>
          <w:szCs w:val="24"/>
        </w:rPr>
        <w:t>гих образовательных организаций и институтов общества, реализующийся в единстве урочной, внеурочной и внешкольной деятельности</w:t>
      </w:r>
      <w:bookmarkEnd w:id="219"/>
    </w:p>
    <w:p w:rsidR="000E324D" w:rsidRPr="000E324D" w:rsidRDefault="000E324D" w:rsidP="000E324D">
      <w:pPr>
        <w:autoSpaceDE w:val="0"/>
        <w:autoSpaceDN w:val="0"/>
        <w:adjustRightInd w:val="0"/>
        <w:spacing w:before="120"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 xml:space="preserve">Рекомендуется планировать коррекционную работу во всех организационных формах деятельности </w:t>
      </w:r>
      <w:r>
        <w:rPr>
          <w:rFonts w:eastAsia="Calibri"/>
          <w:sz w:val="24"/>
          <w:szCs w:val="24"/>
          <w:lang w:eastAsia="en-US"/>
        </w:rPr>
        <w:t>школы</w:t>
      </w:r>
      <w:r w:rsidRPr="000E324D">
        <w:rPr>
          <w:rFonts w:eastAsia="Calibri"/>
          <w:sz w:val="24"/>
          <w:szCs w:val="24"/>
          <w:lang w:eastAsia="en-US"/>
        </w:rPr>
        <w:t>: в учебной (урочной и внеурочной) деятельности и внеучебной (внеуро</w:t>
      </w:r>
      <w:r w:rsidRPr="000E324D">
        <w:rPr>
          <w:rFonts w:eastAsia="Calibri"/>
          <w:sz w:val="24"/>
          <w:szCs w:val="24"/>
          <w:lang w:eastAsia="en-US"/>
        </w:rPr>
        <w:t>ч</w:t>
      </w:r>
      <w:r w:rsidRPr="000E324D">
        <w:rPr>
          <w:rFonts w:eastAsia="Calibri"/>
          <w:sz w:val="24"/>
          <w:szCs w:val="24"/>
          <w:lang w:eastAsia="en-US"/>
        </w:rPr>
        <w:t xml:space="preserve">ной деятельности). </w:t>
      </w:r>
    </w:p>
    <w:p w:rsidR="000E324D" w:rsidRPr="000E324D" w:rsidRDefault="000E324D" w:rsidP="000E324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>Коррекционная работа в обязательной части (70 %) реализуется в учебной урочной де</w:t>
      </w:r>
      <w:r w:rsidRPr="000E324D">
        <w:rPr>
          <w:rFonts w:eastAsia="Calibri"/>
          <w:sz w:val="24"/>
          <w:szCs w:val="24"/>
          <w:lang w:eastAsia="en-US"/>
        </w:rPr>
        <w:t>я</w:t>
      </w:r>
      <w:r w:rsidRPr="000E324D">
        <w:rPr>
          <w:rFonts w:eastAsia="Calibri"/>
          <w:sz w:val="24"/>
          <w:szCs w:val="24"/>
          <w:lang w:eastAsia="en-US"/>
        </w:rPr>
        <w:t>тельности при освоении содержания основной образовательной программы. На каждом уроке учитель-предметник может поставить и решить коррекционно-развивающие задачи. Содерж</w:t>
      </w:r>
      <w:r w:rsidRPr="000E324D">
        <w:rPr>
          <w:rFonts w:eastAsia="Calibri"/>
          <w:sz w:val="24"/>
          <w:szCs w:val="24"/>
          <w:lang w:eastAsia="en-US"/>
        </w:rPr>
        <w:t>а</w:t>
      </w:r>
      <w:r w:rsidRPr="000E324D">
        <w:rPr>
          <w:rFonts w:eastAsia="Calibri"/>
          <w:sz w:val="24"/>
          <w:szCs w:val="24"/>
          <w:lang w:eastAsia="en-US"/>
        </w:rPr>
        <w:t>ние учебного материала отбирается и адаптируется с учетом особых образовательных потре</w:t>
      </w:r>
      <w:r w:rsidRPr="000E324D">
        <w:rPr>
          <w:rFonts w:eastAsia="Calibri"/>
          <w:sz w:val="24"/>
          <w:szCs w:val="24"/>
          <w:lang w:eastAsia="en-US"/>
        </w:rPr>
        <w:t>б</w:t>
      </w:r>
      <w:r w:rsidRPr="000E324D">
        <w:rPr>
          <w:rFonts w:eastAsia="Calibri"/>
          <w:sz w:val="24"/>
          <w:szCs w:val="24"/>
          <w:lang w:eastAsia="en-US"/>
        </w:rPr>
        <w:t xml:space="preserve">ностей обучающихся с ОВЗ. Освоение учебного материала этими школьниками осуществляется с помощью специальных методов и приемов. </w:t>
      </w:r>
    </w:p>
    <w:p w:rsidR="000E324D" w:rsidRPr="000E324D" w:rsidRDefault="000E324D" w:rsidP="000E324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lastRenderedPageBreak/>
        <w:t>При наличии нелинейного расписания в учебной урочной деятельности возможно пр</w:t>
      </w:r>
      <w:r w:rsidRPr="000E324D">
        <w:rPr>
          <w:rFonts w:eastAsia="Calibri"/>
          <w:sz w:val="24"/>
          <w:szCs w:val="24"/>
          <w:lang w:eastAsia="en-US"/>
        </w:rPr>
        <w:t>о</w:t>
      </w:r>
      <w:r w:rsidRPr="000E324D">
        <w:rPr>
          <w:rFonts w:eastAsia="Calibri"/>
          <w:sz w:val="24"/>
          <w:szCs w:val="24"/>
          <w:lang w:eastAsia="en-US"/>
        </w:rPr>
        <w:t>ведение уроков специалистами с обучающимися со сходными нарушениями из разных классов параллели по специальным предметам (разделам), отсутствующим в учебном плане нормально развивающихся сверстников. Например, «Развитие речи» для обучающихся с нарушениями р</w:t>
      </w:r>
      <w:r w:rsidRPr="000E324D">
        <w:rPr>
          <w:rFonts w:eastAsia="Calibri"/>
          <w:sz w:val="24"/>
          <w:szCs w:val="24"/>
          <w:lang w:eastAsia="en-US"/>
        </w:rPr>
        <w:t>е</w:t>
      </w:r>
      <w:r w:rsidRPr="000E324D">
        <w:rPr>
          <w:rFonts w:eastAsia="Calibri"/>
          <w:sz w:val="24"/>
          <w:szCs w:val="24"/>
          <w:lang w:eastAsia="en-US"/>
        </w:rPr>
        <w:t>чи, слуха, задержкой психического развития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Pr="000E324D">
        <w:rPr>
          <w:rFonts w:eastAsia="Calibri"/>
          <w:sz w:val="24"/>
          <w:szCs w:val="24"/>
          <w:lang w:eastAsia="en-US"/>
        </w:rPr>
        <w:t xml:space="preserve">и т. п. </w:t>
      </w:r>
    </w:p>
    <w:p w:rsidR="000E324D" w:rsidRPr="000E324D" w:rsidRDefault="000E324D" w:rsidP="000E324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 xml:space="preserve">Также эта работа осуществляется в учебной внеурочной деятельности в группах класса, в группах на параллели, в группах на уровне образования по специальным предметам. </w:t>
      </w:r>
    </w:p>
    <w:p w:rsidR="000E324D" w:rsidRPr="000E324D" w:rsidRDefault="000E324D" w:rsidP="000E324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>В учебной внеурочной деятельности планируются коррекционные занятия со специал</w:t>
      </w:r>
      <w:r w:rsidRPr="000E324D">
        <w:rPr>
          <w:rFonts w:eastAsia="Calibri"/>
          <w:sz w:val="24"/>
          <w:szCs w:val="24"/>
          <w:lang w:eastAsia="en-US"/>
        </w:rPr>
        <w:t>и</w:t>
      </w:r>
      <w:r w:rsidRPr="000E324D">
        <w:rPr>
          <w:rFonts w:eastAsia="Calibri"/>
          <w:sz w:val="24"/>
          <w:szCs w:val="24"/>
          <w:lang w:eastAsia="en-US"/>
        </w:rPr>
        <w:t>стами (учитель-логопед, учитель-дефектолог, педагог-психолог) по индивидуально ориентир</w:t>
      </w:r>
      <w:r w:rsidRPr="000E324D">
        <w:rPr>
          <w:rFonts w:eastAsia="Calibri"/>
          <w:sz w:val="24"/>
          <w:szCs w:val="24"/>
          <w:lang w:eastAsia="en-US"/>
        </w:rPr>
        <w:t>о</w:t>
      </w:r>
      <w:r w:rsidRPr="000E324D">
        <w:rPr>
          <w:rFonts w:eastAsia="Calibri"/>
          <w:sz w:val="24"/>
          <w:szCs w:val="24"/>
          <w:lang w:eastAsia="en-US"/>
        </w:rPr>
        <w:t xml:space="preserve">ванным коррекционным программам. </w:t>
      </w:r>
    </w:p>
    <w:p w:rsidR="000E324D" w:rsidRPr="000E324D" w:rsidRDefault="000E324D" w:rsidP="000E324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>Во внеучебной внеурочной деятельности коррекционная работа осуществляется по ада</w:t>
      </w:r>
      <w:r w:rsidRPr="000E324D">
        <w:rPr>
          <w:rFonts w:eastAsia="Calibri"/>
          <w:sz w:val="24"/>
          <w:szCs w:val="24"/>
          <w:lang w:eastAsia="en-US"/>
        </w:rPr>
        <w:t>п</w:t>
      </w:r>
      <w:r w:rsidRPr="000E324D">
        <w:rPr>
          <w:rFonts w:eastAsia="Calibri"/>
          <w:sz w:val="24"/>
          <w:szCs w:val="24"/>
          <w:lang w:eastAsia="en-US"/>
        </w:rPr>
        <w:t>тированным программам дополнительного образования разной направленности (художестве</w:t>
      </w:r>
      <w:r w:rsidRPr="000E324D">
        <w:rPr>
          <w:rFonts w:eastAsia="Calibri"/>
          <w:sz w:val="24"/>
          <w:szCs w:val="24"/>
          <w:lang w:eastAsia="en-US"/>
        </w:rPr>
        <w:t>н</w:t>
      </w:r>
      <w:r w:rsidRPr="000E324D">
        <w:rPr>
          <w:rFonts w:eastAsia="Calibri"/>
          <w:sz w:val="24"/>
          <w:szCs w:val="24"/>
          <w:lang w:eastAsia="en-US"/>
        </w:rPr>
        <w:t>но-эстетическая, оздоровительная, ритмика и др.), опосредованно стимулирующих и корриг</w:t>
      </w:r>
      <w:r w:rsidRPr="000E324D">
        <w:rPr>
          <w:rFonts w:eastAsia="Calibri"/>
          <w:sz w:val="24"/>
          <w:szCs w:val="24"/>
          <w:lang w:eastAsia="en-US"/>
        </w:rPr>
        <w:t>и</w:t>
      </w:r>
      <w:r w:rsidRPr="000E324D">
        <w:rPr>
          <w:rFonts w:eastAsia="Calibri"/>
          <w:sz w:val="24"/>
          <w:szCs w:val="24"/>
          <w:lang w:eastAsia="en-US"/>
        </w:rPr>
        <w:t xml:space="preserve">рующих развитие школьников с ОВЗ. </w:t>
      </w:r>
    </w:p>
    <w:p w:rsidR="000E324D" w:rsidRPr="000E324D" w:rsidRDefault="000E324D" w:rsidP="000E324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>Для развития потенциала обучающихся с ОВЗ специалистами и педагогами с участием самих обучающихся и их родителей (законных представителей) разрабатываются индивидуал</w:t>
      </w:r>
      <w:r w:rsidRPr="000E324D">
        <w:rPr>
          <w:rFonts w:eastAsia="Calibri"/>
          <w:sz w:val="24"/>
          <w:szCs w:val="24"/>
          <w:lang w:eastAsia="en-US"/>
        </w:rPr>
        <w:t>ь</w:t>
      </w:r>
      <w:r w:rsidRPr="000E324D">
        <w:rPr>
          <w:rFonts w:eastAsia="Calibri"/>
          <w:sz w:val="24"/>
          <w:szCs w:val="24"/>
          <w:lang w:eastAsia="en-US"/>
        </w:rPr>
        <w:t xml:space="preserve">ные учебные планы. </w:t>
      </w:r>
    </w:p>
    <w:p w:rsidR="000E324D" w:rsidRPr="000E324D" w:rsidRDefault="000E324D" w:rsidP="000E324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>Реализация индивидуальных учебных планов для детей с ОВЗ может осуществляться п</w:t>
      </w:r>
      <w:r w:rsidRPr="000E324D">
        <w:rPr>
          <w:rFonts w:eastAsia="Calibri"/>
          <w:sz w:val="24"/>
          <w:szCs w:val="24"/>
          <w:lang w:eastAsia="en-US"/>
        </w:rPr>
        <w:t>е</w:t>
      </w:r>
      <w:r w:rsidRPr="000E324D">
        <w:rPr>
          <w:rFonts w:eastAsia="Calibri"/>
          <w:sz w:val="24"/>
          <w:szCs w:val="24"/>
          <w:lang w:eastAsia="en-US"/>
        </w:rPr>
        <w:t xml:space="preserve">дагогами и специалистами и сопровождаться дистанционной поддержкой, а также поддержкой тьютора. </w:t>
      </w:r>
    </w:p>
    <w:p w:rsidR="000E324D" w:rsidRPr="000E324D" w:rsidRDefault="000E324D" w:rsidP="000E324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>При реализации содержания коррекционной работы рекомендуется распределить зоны ответственности между учителями и разными специалистами, описать их согласованные де</w:t>
      </w:r>
      <w:r w:rsidRPr="000E324D">
        <w:rPr>
          <w:rFonts w:eastAsia="Calibri"/>
          <w:sz w:val="24"/>
          <w:szCs w:val="24"/>
          <w:lang w:eastAsia="en-US"/>
        </w:rPr>
        <w:t>й</w:t>
      </w:r>
      <w:r w:rsidRPr="000E324D">
        <w:rPr>
          <w:rFonts w:eastAsia="Calibri"/>
          <w:sz w:val="24"/>
          <w:szCs w:val="24"/>
          <w:lang w:eastAsia="en-US"/>
        </w:rPr>
        <w:t>ствия (план обследования детей с ОВЗ, особые образовательные потребности этих детей, инд</w:t>
      </w:r>
      <w:r w:rsidRPr="000E324D">
        <w:rPr>
          <w:rFonts w:eastAsia="Calibri"/>
          <w:sz w:val="24"/>
          <w:szCs w:val="24"/>
          <w:lang w:eastAsia="en-US"/>
        </w:rPr>
        <w:t>и</w:t>
      </w:r>
      <w:r w:rsidRPr="000E324D">
        <w:rPr>
          <w:rFonts w:eastAsia="Calibri"/>
          <w:sz w:val="24"/>
          <w:szCs w:val="24"/>
          <w:lang w:eastAsia="en-US"/>
        </w:rPr>
        <w:t xml:space="preserve">видуальные коррекционные программы, специальные учебные и дидактические, технические средства обучения, мониторинг динамики развития и т. д.). Обсуждения проводятся на ПМПк образовательной организации, методических объединениях рабочих групп и др. </w:t>
      </w:r>
    </w:p>
    <w:p w:rsidR="000E324D" w:rsidRPr="000E324D" w:rsidRDefault="000E324D" w:rsidP="000E324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>Механизм реализации ПКР раскрывается в учебном плане, во взаимосвязи ПКР и раб</w:t>
      </w:r>
      <w:r w:rsidRPr="000E324D">
        <w:rPr>
          <w:rFonts w:eastAsia="Calibri"/>
          <w:sz w:val="24"/>
          <w:szCs w:val="24"/>
          <w:lang w:eastAsia="en-US"/>
        </w:rPr>
        <w:t>о</w:t>
      </w:r>
      <w:r w:rsidRPr="000E324D">
        <w:rPr>
          <w:rFonts w:eastAsia="Calibri"/>
          <w:sz w:val="24"/>
          <w:szCs w:val="24"/>
          <w:lang w:eastAsia="en-US"/>
        </w:rPr>
        <w:t>чих коррекционных программ, во взаимодействии разных педагогов (учителя, социальный п</w:t>
      </w:r>
      <w:r w:rsidRPr="000E324D">
        <w:rPr>
          <w:rFonts w:eastAsia="Calibri"/>
          <w:sz w:val="24"/>
          <w:szCs w:val="24"/>
          <w:lang w:eastAsia="en-US"/>
        </w:rPr>
        <w:t>е</w:t>
      </w:r>
      <w:r w:rsidRPr="000E324D">
        <w:rPr>
          <w:rFonts w:eastAsia="Calibri"/>
          <w:sz w:val="24"/>
          <w:szCs w:val="24"/>
          <w:lang w:eastAsia="en-US"/>
        </w:rPr>
        <w:t>дагог, педагог дополнительного образования и др.) и специалистов (учитель-логопед, учитель-дефектолог (олигофренопедагог, тифлопедагог, сурдопедагог), педагог-психолог, медицинский работник) внутри образовательной организации; в сетевом взаимодействии в многофункци</w:t>
      </w:r>
      <w:r w:rsidRPr="000E324D">
        <w:rPr>
          <w:rFonts w:eastAsia="Calibri"/>
          <w:sz w:val="24"/>
          <w:szCs w:val="24"/>
          <w:lang w:eastAsia="en-US"/>
        </w:rPr>
        <w:t>о</w:t>
      </w:r>
      <w:r w:rsidRPr="000E324D">
        <w:rPr>
          <w:rFonts w:eastAsia="Calibri"/>
          <w:sz w:val="24"/>
          <w:szCs w:val="24"/>
          <w:lang w:eastAsia="en-US"/>
        </w:rPr>
        <w:t xml:space="preserve">нальном комплексе и с образовательными организациями, осуществляющими образовательную деятельность. </w:t>
      </w:r>
    </w:p>
    <w:p w:rsidR="000E324D" w:rsidRPr="000E324D" w:rsidRDefault="000E324D" w:rsidP="000E324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 xml:space="preserve">Взаимодействие включает в себя следующее: </w:t>
      </w:r>
    </w:p>
    <w:p w:rsidR="000E324D" w:rsidRPr="000E324D" w:rsidRDefault="000E324D" w:rsidP="009C6304">
      <w:pPr>
        <w:numPr>
          <w:ilvl w:val="0"/>
          <w:numId w:val="424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 xml:space="preserve">комплексность в определении и решении проблем обучающегося, предоставлении ему специализированной квалифицированной помощи; </w:t>
      </w:r>
    </w:p>
    <w:p w:rsidR="000E324D" w:rsidRPr="000E324D" w:rsidRDefault="000E324D" w:rsidP="009C6304">
      <w:pPr>
        <w:numPr>
          <w:ilvl w:val="0"/>
          <w:numId w:val="424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 xml:space="preserve">многоаспектный анализ личностного и познавательного развития обучающегося; </w:t>
      </w:r>
    </w:p>
    <w:p w:rsidR="000E324D" w:rsidRPr="000E324D" w:rsidRDefault="000E324D" w:rsidP="009C6304">
      <w:pPr>
        <w:numPr>
          <w:ilvl w:val="0"/>
          <w:numId w:val="424"/>
        </w:numPr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0E324D">
        <w:rPr>
          <w:rFonts w:eastAsia="Calibri"/>
          <w:sz w:val="24"/>
          <w:szCs w:val="24"/>
          <w:lang w:eastAsia="en-US"/>
        </w:rPr>
        <w:t>составление комплексных индивидуальных программ общего развития и коррекции о</w:t>
      </w:r>
      <w:r w:rsidRPr="000E324D">
        <w:rPr>
          <w:rFonts w:eastAsia="Calibri"/>
          <w:sz w:val="24"/>
          <w:szCs w:val="24"/>
          <w:lang w:eastAsia="en-US"/>
        </w:rPr>
        <w:t>т</w:t>
      </w:r>
      <w:r w:rsidRPr="000E324D">
        <w:rPr>
          <w:rFonts w:eastAsia="Calibri"/>
          <w:sz w:val="24"/>
          <w:szCs w:val="24"/>
          <w:lang w:eastAsia="en-US"/>
        </w:rPr>
        <w:t xml:space="preserve">дельных сторон учебно-познавательной, речевой, эмоционально-волевой и личностной сфер ребенка. </w:t>
      </w:r>
    </w:p>
    <w:p w:rsidR="000E324D" w:rsidRPr="000E324D" w:rsidRDefault="000E324D" w:rsidP="000E324D">
      <w:pPr>
        <w:tabs>
          <w:tab w:val="left" w:pos="993"/>
        </w:tabs>
        <w:autoSpaceDE w:val="0"/>
        <w:autoSpaceDN w:val="0"/>
        <w:adjustRightInd w:val="0"/>
        <w:spacing w:line="276" w:lineRule="auto"/>
        <w:ind w:left="720"/>
        <w:jc w:val="both"/>
        <w:rPr>
          <w:rFonts w:eastAsia="Calibri"/>
          <w:sz w:val="24"/>
          <w:szCs w:val="24"/>
          <w:lang w:eastAsia="en-US"/>
        </w:rPr>
      </w:pPr>
    </w:p>
    <w:p w:rsidR="00577ED1" w:rsidRPr="00577ED1" w:rsidRDefault="004E2EE5" w:rsidP="00577ED1">
      <w:pPr>
        <w:spacing w:line="276" w:lineRule="auto"/>
        <w:jc w:val="center"/>
        <w:outlineLvl w:val="2"/>
        <w:rPr>
          <w:b/>
          <w:bCs/>
          <w:sz w:val="24"/>
          <w:szCs w:val="24"/>
        </w:rPr>
      </w:pPr>
      <w:bookmarkStart w:id="220" w:name="_Toc414553280"/>
      <w:r>
        <w:rPr>
          <w:b/>
          <w:bCs/>
          <w:sz w:val="24"/>
          <w:szCs w:val="24"/>
        </w:rPr>
        <w:t>2.4.</w:t>
      </w:r>
      <w:r w:rsidR="00577ED1" w:rsidRPr="00577ED1">
        <w:rPr>
          <w:b/>
          <w:bCs/>
          <w:sz w:val="24"/>
          <w:szCs w:val="24"/>
        </w:rPr>
        <w:t>5. Планируемые результаты коррекционной работы</w:t>
      </w:r>
      <w:bookmarkEnd w:id="220"/>
    </w:p>
    <w:p w:rsidR="00577ED1" w:rsidRPr="00577ED1" w:rsidRDefault="00577ED1" w:rsidP="00577ED1">
      <w:pPr>
        <w:autoSpaceDE w:val="0"/>
        <w:autoSpaceDN w:val="0"/>
        <w:adjustRightInd w:val="0"/>
        <w:spacing w:before="120"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77ED1">
        <w:rPr>
          <w:rFonts w:eastAsia="Calibri"/>
          <w:sz w:val="24"/>
          <w:szCs w:val="24"/>
          <w:lang w:eastAsia="en-US"/>
        </w:rPr>
        <w:t>Программа коррекционной работы предусматривает выполнение требований к результ</w:t>
      </w:r>
      <w:r w:rsidRPr="00577ED1">
        <w:rPr>
          <w:rFonts w:eastAsia="Calibri"/>
          <w:sz w:val="24"/>
          <w:szCs w:val="24"/>
          <w:lang w:eastAsia="en-US"/>
        </w:rPr>
        <w:t>а</w:t>
      </w:r>
      <w:r w:rsidRPr="00577ED1">
        <w:rPr>
          <w:rFonts w:eastAsia="Calibri"/>
          <w:sz w:val="24"/>
          <w:szCs w:val="24"/>
          <w:lang w:eastAsia="en-US"/>
        </w:rPr>
        <w:t xml:space="preserve">там, определенным ФГОС ООО. </w:t>
      </w:r>
    </w:p>
    <w:p w:rsidR="00577ED1" w:rsidRPr="00577ED1" w:rsidRDefault="00577ED1" w:rsidP="00577ED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77ED1">
        <w:rPr>
          <w:rFonts w:eastAsia="Calibri"/>
          <w:sz w:val="24"/>
          <w:szCs w:val="24"/>
          <w:lang w:eastAsia="en-US"/>
        </w:rPr>
        <w:lastRenderedPageBreak/>
        <w:t>Планируемые результаты коррекционной работы имеют дифференцированный характер и могут определяться индивидуальными программами развития детей с ОВЗ.</w:t>
      </w:r>
    </w:p>
    <w:p w:rsidR="00577ED1" w:rsidRPr="00577ED1" w:rsidRDefault="00577ED1" w:rsidP="00577ED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77ED1">
        <w:rPr>
          <w:rFonts w:eastAsia="Calibri"/>
          <w:sz w:val="24"/>
          <w:szCs w:val="24"/>
          <w:lang w:eastAsia="en-US"/>
        </w:rPr>
        <w:t>В зависимости от формы организации коррекционной работы планируются разные гру</w:t>
      </w:r>
      <w:r w:rsidRPr="00577ED1">
        <w:rPr>
          <w:rFonts w:eastAsia="Calibri"/>
          <w:sz w:val="24"/>
          <w:szCs w:val="24"/>
          <w:lang w:eastAsia="en-US"/>
        </w:rPr>
        <w:t>п</w:t>
      </w:r>
      <w:r w:rsidRPr="00577ED1">
        <w:rPr>
          <w:rFonts w:eastAsia="Calibri"/>
          <w:sz w:val="24"/>
          <w:szCs w:val="24"/>
          <w:lang w:eastAsia="en-US"/>
        </w:rPr>
        <w:t>пы результатов (личностные, метапредметные, предметные).</w:t>
      </w:r>
      <w:r w:rsidR="00395387">
        <w:rPr>
          <w:rFonts w:eastAsia="Calibri"/>
          <w:sz w:val="24"/>
          <w:szCs w:val="24"/>
          <w:lang w:eastAsia="en-US"/>
        </w:rPr>
        <w:t xml:space="preserve"> </w:t>
      </w:r>
      <w:r w:rsidRPr="00577ED1">
        <w:rPr>
          <w:rFonts w:eastAsia="Calibri"/>
          <w:sz w:val="24"/>
          <w:szCs w:val="24"/>
          <w:lang w:eastAsia="en-US"/>
        </w:rPr>
        <w:t>В урочной деятельности отраж</w:t>
      </w:r>
      <w:r w:rsidRPr="00577ED1">
        <w:rPr>
          <w:rFonts w:eastAsia="Calibri"/>
          <w:sz w:val="24"/>
          <w:szCs w:val="24"/>
          <w:lang w:eastAsia="en-US"/>
        </w:rPr>
        <w:t>а</w:t>
      </w:r>
      <w:r w:rsidRPr="00577ED1">
        <w:rPr>
          <w:rFonts w:eastAsia="Calibri"/>
          <w:sz w:val="24"/>
          <w:szCs w:val="24"/>
          <w:lang w:eastAsia="en-US"/>
        </w:rPr>
        <w:t xml:space="preserve">ются предметные, метапредметные и личностные результаты. Во внеурочной – личностные и метапредметные результаты. </w:t>
      </w:r>
    </w:p>
    <w:p w:rsidR="00577ED1" w:rsidRPr="00577ED1" w:rsidRDefault="00577ED1" w:rsidP="00577ED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77ED1">
        <w:rPr>
          <w:rFonts w:eastAsia="Calibri"/>
          <w:sz w:val="24"/>
          <w:szCs w:val="24"/>
          <w:lang w:eastAsia="en-US"/>
        </w:rPr>
        <w:t>Личностные результаты – индивидуальное продвижение обучающегося в личностном развитии (расширение круга социальных контактов, стремление к собственной результативн</w:t>
      </w:r>
      <w:r w:rsidRPr="00577ED1">
        <w:rPr>
          <w:rFonts w:eastAsia="Calibri"/>
          <w:sz w:val="24"/>
          <w:szCs w:val="24"/>
          <w:lang w:eastAsia="en-US"/>
        </w:rPr>
        <w:t>о</w:t>
      </w:r>
      <w:r w:rsidRPr="00577ED1">
        <w:rPr>
          <w:rFonts w:eastAsia="Calibri"/>
          <w:sz w:val="24"/>
          <w:szCs w:val="24"/>
          <w:lang w:eastAsia="en-US"/>
        </w:rPr>
        <w:t>сти и др.).</w:t>
      </w:r>
    </w:p>
    <w:p w:rsidR="00577ED1" w:rsidRPr="00577ED1" w:rsidRDefault="00577ED1" w:rsidP="00577ED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77ED1">
        <w:rPr>
          <w:rFonts w:eastAsia="Calibri"/>
          <w:sz w:val="24"/>
          <w:szCs w:val="24"/>
          <w:lang w:eastAsia="en-US"/>
        </w:rPr>
        <w:t>Метапредметные результаты – овладение общеучебными умениями с учетом индивид</w:t>
      </w:r>
      <w:r w:rsidRPr="00577ED1">
        <w:rPr>
          <w:rFonts w:eastAsia="Calibri"/>
          <w:sz w:val="24"/>
          <w:szCs w:val="24"/>
          <w:lang w:eastAsia="en-US"/>
        </w:rPr>
        <w:t>у</w:t>
      </w:r>
      <w:r w:rsidRPr="00577ED1">
        <w:rPr>
          <w:rFonts w:eastAsia="Calibri"/>
          <w:sz w:val="24"/>
          <w:szCs w:val="24"/>
          <w:lang w:eastAsia="en-US"/>
        </w:rPr>
        <w:t>альных возможностей; освоение умственных действий, направленных на анализ и управление своей деятельностью; сформированность коммуникативных действий, направленных на с</w:t>
      </w:r>
      <w:r w:rsidRPr="00577ED1">
        <w:rPr>
          <w:rFonts w:eastAsia="Calibri"/>
          <w:sz w:val="24"/>
          <w:szCs w:val="24"/>
          <w:lang w:eastAsia="en-US"/>
        </w:rPr>
        <w:t>о</w:t>
      </w:r>
      <w:r w:rsidRPr="00577ED1">
        <w:rPr>
          <w:rFonts w:eastAsia="Calibri"/>
          <w:sz w:val="24"/>
          <w:szCs w:val="24"/>
          <w:lang w:eastAsia="en-US"/>
        </w:rPr>
        <w:t xml:space="preserve">трудничество и конструктивное общение и т. д. </w:t>
      </w:r>
    </w:p>
    <w:p w:rsidR="00577ED1" w:rsidRPr="00577ED1" w:rsidRDefault="00577ED1" w:rsidP="00577ED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77ED1">
        <w:rPr>
          <w:rFonts w:eastAsia="Calibri"/>
          <w:sz w:val="24"/>
          <w:szCs w:val="24"/>
          <w:lang w:eastAsia="en-US"/>
        </w:rPr>
        <w:t>Предметные результаты определяются совместно с учителем – овладение содержанием ООП ООО (конкретных предметных областей; подпрограмм) с учетом индивидуальных во</w:t>
      </w:r>
      <w:r w:rsidRPr="00577ED1">
        <w:rPr>
          <w:rFonts w:eastAsia="Calibri"/>
          <w:sz w:val="24"/>
          <w:szCs w:val="24"/>
          <w:lang w:eastAsia="en-US"/>
        </w:rPr>
        <w:t>з</w:t>
      </w:r>
      <w:r w:rsidRPr="00577ED1">
        <w:rPr>
          <w:rFonts w:eastAsia="Calibri"/>
          <w:sz w:val="24"/>
          <w:szCs w:val="24"/>
          <w:lang w:eastAsia="en-US"/>
        </w:rPr>
        <w:t>можностей разных категорий детей с ОВЗ; индивидуальные достижения по отдельным учебным предметам (умение учащихся с нарушенным слухом общаться на темы, соответствующие их возрасту; умение выбирать речевые средства адекватно коммуникативной ситуации; получение опыта решения проблем и др.).</w:t>
      </w:r>
    </w:p>
    <w:p w:rsidR="00577ED1" w:rsidRPr="00577ED1" w:rsidRDefault="00577ED1" w:rsidP="00577ED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77ED1">
        <w:rPr>
          <w:rFonts w:eastAsia="Calibri"/>
          <w:sz w:val="24"/>
          <w:szCs w:val="24"/>
          <w:lang w:eastAsia="en-US"/>
        </w:rPr>
        <w:t>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</w:t>
      </w:r>
      <w:r w:rsidRPr="00577ED1">
        <w:rPr>
          <w:rFonts w:eastAsia="Calibri"/>
          <w:sz w:val="24"/>
          <w:szCs w:val="24"/>
          <w:lang w:eastAsia="en-US"/>
        </w:rPr>
        <w:t>я</w:t>
      </w:r>
      <w:r w:rsidRPr="00577ED1">
        <w:rPr>
          <w:rFonts w:eastAsia="Calibri"/>
          <w:sz w:val="24"/>
          <w:szCs w:val="24"/>
          <w:lang w:eastAsia="en-US"/>
        </w:rPr>
        <w:t>тельности по каждому классу, а также обобщенные результаты итоговой аттестации на осно</w:t>
      </w:r>
      <w:r w:rsidRPr="00577ED1">
        <w:rPr>
          <w:rFonts w:eastAsia="Calibri"/>
          <w:sz w:val="24"/>
          <w:szCs w:val="24"/>
          <w:lang w:eastAsia="en-US"/>
        </w:rPr>
        <w:t>в</w:t>
      </w:r>
      <w:r w:rsidRPr="00577ED1">
        <w:rPr>
          <w:rFonts w:eastAsia="Calibri"/>
          <w:sz w:val="24"/>
          <w:szCs w:val="24"/>
          <w:lang w:eastAsia="en-US"/>
        </w:rPr>
        <w:t xml:space="preserve">ном уровне обучения. </w:t>
      </w:r>
    </w:p>
    <w:p w:rsidR="00472B6E" w:rsidRPr="004F14FC" w:rsidRDefault="00577ED1" w:rsidP="00577ED1">
      <w:pPr>
        <w:spacing w:line="276" w:lineRule="auto"/>
        <w:ind w:right="-142"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4F14FC">
        <w:rPr>
          <w:rFonts w:eastAsia="Calibri"/>
          <w:sz w:val="24"/>
          <w:szCs w:val="24"/>
          <w:lang w:eastAsia="en-US"/>
        </w:rPr>
        <w:t>Достижения обучающихся с ОВЗ рассматриваются с учетом их предыдущих индивидуал</w:t>
      </w:r>
      <w:r w:rsidRPr="004F14FC">
        <w:rPr>
          <w:rFonts w:eastAsia="Calibri"/>
          <w:sz w:val="24"/>
          <w:szCs w:val="24"/>
          <w:lang w:eastAsia="en-US"/>
        </w:rPr>
        <w:t>ь</w:t>
      </w:r>
      <w:r w:rsidRPr="004F14FC">
        <w:rPr>
          <w:rFonts w:eastAsia="Calibri"/>
          <w:sz w:val="24"/>
          <w:szCs w:val="24"/>
          <w:lang w:eastAsia="en-US"/>
        </w:rPr>
        <w:t>ных достижений, а не в сравнении с успеваемостью учащихся класса. Это может быть накоп</w:t>
      </w:r>
      <w:r w:rsidRPr="004F14FC">
        <w:rPr>
          <w:rFonts w:eastAsia="Calibri"/>
          <w:sz w:val="24"/>
          <w:szCs w:val="24"/>
          <w:lang w:eastAsia="en-US"/>
        </w:rPr>
        <w:t>и</w:t>
      </w:r>
      <w:r w:rsidRPr="004F14FC">
        <w:rPr>
          <w:rFonts w:eastAsia="Calibri"/>
          <w:sz w:val="24"/>
          <w:szCs w:val="24"/>
          <w:lang w:eastAsia="en-US"/>
        </w:rPr>
        <w:t>тельная оценка (на основе текущих оценок) собственных достижений ребенка, а также оценка на основе его портфеля достижений.</w:t>
      </w:r>
    </w:p>
    <w:p w:rsidR="00472B6E" w:rsidRPr="00B44BDB" w:rsidRDefault="00472B6E" w:rsidP="00472B6E">
      <w:pPr>
        <w:jc w:val="center"/>
        <w:rPr>
          <w:rFonts w:eastAsiaTheme="minorHAnsi"/>
          <w:b/>
          <w:color w:val="000000"/>
          <w:szCs w:val="28"/>
          <w:lang w:eastAsia="en-US"/>
        </w:rPr>
      </w:pPr>
      <w:r w:rsidRPr="00472B6E">
        <w:rPr>
          <w:rFonts w:eastAsiaTheme="minorHAnsi"/>
          <w:color w:val="000000"/>
          <w:szCs w:val="28"/>
          <w:lang w:eastAsia="en-US"/>
        </w:rPr>
        <w:br w:type="page"/>
      </w:r>
      <w:r w:rsidRPr="00B44BDB">
        <w:rPr>
          <w:rFonts w:eastAsiaTheme="minorHAnsi"/>
          <w:b/>
          <w:color w:val="000000"/>
          <w:szCs w:val="28"/>
          <w:lang w:eastAsia="en-US"/>
        </w:rPr>
        <w:lastRenderedPageBreak/>
        <w:t>3.</w:t>
      </w:r>
      <w:r w:rsidR="007B518E" w:rsidRPr="00B44BDB">
        <w:rPr>
          <w:rFonts w:eastAsiaTheme="minorHAnsi"/>
          <w:b/>
          <w:color w:val="000000"/>
          <w:szCs w:val="28"/>
          <w:lang w:eastAsia="en-US"/>
        </w:rPr>
        <w:t xml:space="preserve"> </w:t>
      </w:r>
      <w:r w:rsidRPr="00B44BDB">
        <w:rPr>
          <w:rFonts w:eastAsiaTheme="minorHAnsi"/>
          <w:b/>
          <w:color w:val="000000"/>
          <w:szCs w:val="28"/>
          <w:lang w:eastAsia="en-US"/>
        </w:rPr>
        <w:t>Организационный раздел</w:t>
      </w:r>
      <w:r w:rsidR="00C75DB1" w:rsidRPr="00B44BDB">
        <w:rPr>
          <w:rFonts w:eastAsiaTheme="minorHAnsi"/>
          <w:b/>
          <w:color w:val="000000"/>
          <w:szCs w:val="28"/>
          <w:lang w:eastAsia="en-US"/>
        </w:rPr>
        <w:t xml:space="preserve"> ООП ООО</w:t>
      </w:r>
    </w:p>
    <w:p w:rsidR="00472B6E" w:rsidRDefault="00472B6E" w:rsidP="00472B6E">
      <w:pPr>
        <w:jc w:val="center"/>
        <w:rPr>
          <w:rFonts w:eastAsiaTheme="minorHAnsi"/>
          <w:b/>
          <w:color w:val="000000"/>
          <w:szCs w:val="28"/>
          <w:lang w:eastAsia="en-US"/>
        </w:rPr>
      </w:pPr>
    </w:p>
    <w:p w:rsidR="00C75DB1" w:rsidRPr="00B44BDB" w:rsidRDefault="00B42C47" w:rsidP="009C6304">
      <w:pPr>
        <w:pStyle w:val="a8"/>
        <w:numPr>
          <w:ilvl w:val="1"/>
          <w:numId w:val="291"/>
        </w:numPr>
        <w:jc w:val="center"/>
        <w:rPr>
          <w:rFonts w:eastAsiaTheme="minorHAnsi"/>
          <w:b/>
          <w:color w:val="000000"/>
          <w:szCs w:val="28"/>
          <w:lang w:eastAsia="en-US"/>
        </w:rPr>
      </w:pPr>
      <w:r w:rsidRPr="00B44BDB">
        <w:rPr>
          <w:rFonts w:eastAsiaTheme="minorHAnsi"/>
          <w:b/>
          <w:color w:val="000000"/>
          <w:szCs w:val="28"/>
          <w:lang w:eastAsia="en-US"/>
        </w:rPr>
        <w:t>Учебный план МБОУ СОШ № 20 на 201</w:t>
      </w:r>
      <w:r w:rsidR="00C75DB1" w:rsidRPr="00B44BDB">
        <w:rPr>
          <w:rFonts w:eastAsiaTheme="minorHAnsi"/>
          <w:b/>
          <w:color w:val="000000"/>
          <w:szCs w:val="28"/>
          <w:lang w:eastAsia="en-US"/>
        </w:rPr>
        <w:t>7</w:t>
      </w:r>
      <w:r w:rsidRPr="00B44BDB">
        <w:rPr>
          <w:rFonts w:eastAsiaTheme="minorHAnsi"/>
          <w:b/>
          <w:color w:val="000000"/>
          <w:szCs w:val="28"/>
          <w:lang w:eastAsia="en-US"/>
        </w:rPr>
        <w:t>-201</w:t>
      </w:r>
      <w:r w:rsidR="00C75DB1" w:rsidRPr="00B44BDB">
        <w:rPr>
          <w:rFonts w:eastAsiaTheme="minorHAnsi"/>
          <w:b/>
          <w:color w:val="000000"/>
          <w:szCs w:val="28"/>
          <w:lang w:eastAsia="en-US"/>
        </w:rPr>
        <w:t>8</w:t>
      </w:r>
      <w:r w:rsidRPr="00B44BDB">
        <w:rPr>
          <w:rFonts w:eastAsiaTheme="minorHAnsi"/>
          <w:b/>
          <w:color w:val="000000"/>
          <w:szCs w:val="28"/>
          <w:lang w:eastAsia="en-US"/>
        </w:rPr>
        <w:t xml:space="preserve"> учебный год </w:t>
      </w:r>
    </w:p>
    <w:p w:rsidR="00B42C47" w:rsidRPr="00C75DB1" w:rsidRDefault="00B42C47" w:rsidP="005D3CF6">
      <w:pPr>
        <w:pStyle w:val="a8"/>
        <w:ind w:left="1789"/>
        <w:jc w:val="center"/>
        <w:rPr>
          <w:rFonts w:eastAsiaTheme="minorHAnsi"/>
          <w:b/>
          <w:color w:val="000000"/>
          <w:szCs w:val="28"/>
          <w:lang w:eastAsia="en-US"/>
        </w:rPr>
      </w:pPr>
      <w:r w:rsidRPr="00B44BDB">
        <w:rPr>
          <w:rFonts w:eastAsiaTheme="minorHAnsi"/>
          <w:b/>
          <w:color w:val="000000"/>
          <w:szCs w:val="28"/>
          <w:lang w:eastAsia="en-US"/>
        </w:rPr>
        <w:t>для 5-</w:t>
      </w:r>
      <w:r w:rsidR="00C75DB1" w:rsidRPr="00C75DB1">
        <w:rPr>
          <w:rFonts w:eastAsiaTheme="minorHAnsi"/>
          <w:b/>
          <w:color w:val="000000"/>
          <w:szCs w:val="28"/>
          <w:lang w:eastAsia="en-US"/>
        </w:rPr>
        <w:t>8-</w:t>
      </w:r>
      <w:r w:rsidRPr="00C75DB1">
        <w:rPr>
          <w:rFonts w:eastAsiaTheme="minorHAnsi"/>
          <w:b/>
          <w:color w:val="000000"/>
          <w:szCs w:val="28"/>
          <w:lang w:eastAsia="en-US"/>
        </w:rPr>
        <w:t>ых клас</w:t>
      </w:r>
      <w:r w:rsidR="00C75DB1">
        <w:rPr>
          <w:rFonts w:eastAsiaTheme="minorHAnsi"/>
          <w:b/>
          <w:color w:val="000000"/>
          <w:szCs w:val="28"/>
          <w:lang w:eastAsia="en-US"/>
        </w:rPr>
        <w:t>сов, реализующих ФГОС ООО</w:t>
      </w:r>
    </w:p>
    <w:p w:rsidR="00B42C47" w:rsidRDefault="00B42C47" w:rsidP="00472B6E">
      <w:pPr>
        <w:jc w:val="center"/>
        <w:rPr>
          <w:rFonts w:eastAsiaTheme="minorHAnsi"/>
          <w:b/>
          <w:color w:val="000000"/>
          <w:szCs w:val="28"/>
          <w:lang w:eastAsia="en-US"/>
        </w:rPr>
      </w:pPr>
    </w:p>
    <w:p w:rsidR="00C75DB1" w:rsidRPr="00C75DB1" w:rsidRDefault="00C75DB1" w:rsidP="00C75DB1">
      <w:pPr>
        <w:pStyle w:val="afd"/>
        <w:rPr>
          <w:szCs w:val="28"/>
        </w:rPr>
      </w:pPr>
      <w:r w:rsidRPr="00C75DB1">
        <w:rPr>
          <w:szCs w:val="28"/>
        </w:rPr>
        <w:t>Пояснительная записка</w:t>
      </w:r>
    </w:p>
    <w:p w:rsidR="00C75DB1" w:rsidRPr="00C75DB1" w:rsidRDefault="00C75DB1" w:rsidP="00C75DB1">
      <w:pPr>
        <w:jc w:val="center"/>
        <w:rPr>
          <w:b/>
          <w:sz w:val="24"/>
          <w:szCs w:val="24"/>
        </w:rPr>
      </w:pPr>
      <w:r w:rsidRPr="00C75DB1">
        <w:rPr>
          <w:b/>
          <w:sz w:val="24"/>
          <w:szCs w:val="24"/>
        </w:rPr>
        <w:t>к учебному плану Муниципального бюджетного общеобразовательного учреждения</w:t>
      </w:r>
    </w:p>
    <w:p w:rsidR="00C75DB1" w:rsidRPr="00C75DB1" w:rsidRDefault="00C75DB1" w:rsidP="00C75DB1">
      <w:pPr>
        <w:jc w:val="center"/>
        <w:rPr>
          <w:b/>
          <w:sz w:val="24"/>
          <w:szCs w:val="24"/>
        </w:rPr>
      </w:pPr>
      <w:r w:rsidRPr="00C75DB1">
        <w:rPr>
          <w:b/>
          <w:sz w:val="24"/>
          <w:szCs w:val="24"/>
        </w:rPr>
        <w:t xml:space="preserve">городского округа Королёв Московской области </w:t>
      </w:r>
    </w:p>
    <w:p w:rsidR="00C75DB1" w:rsidRPr="00C75DB1" w:rsidRDefault="00935349" w:rsidP="00C75DB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C75DB1" w:rsidRPr="00C75DB1">
        <w:rPr>
          <w:b/>
          <w:sz w:val="24"/>
          <w:szCs w:val="24"/>
        </w:rPr>
        <w:t xml:space="preserve"> Средня</w:t>
      </w:r>
      <w:r>
        <w:rPr>
          <w:b/>
          <w:sz w:val="24"/>
          <w:szCs w:val="24"/>
        </w:rPr>
        <w:t>я общеобразовательная школа №20»</w:t>
      </w:r>
    </w:p>
    <w:p w:rsidR="00C75DB1" w:rsidRPr="00C75DB1" w:rsidRDefault="00C75DB1" w:rsidP="00C75DB1">
      <w:pPr>
        <w:jc w:val="center"/>
        <w:rPr>
          <w:b/>
          <w:sz w:val="24"/>
          <w:szCs w:val="24"/>
        </w:rPr>
      </w:pPr>
      <w:r w:rsidRPr="00C75DB1">
        <w:rPr>
          <w:b/>
          <w:sz w:val="24"/>
          <w:szCs w:val="24"/>
        </w:rPr>
        <w:t>на 2017 – 2018 учебный год для 5 – 8 классов</w:t>
      </w:r>
    </w:p>
    <w:p w:rsidR="00B42C47" w:rsidRPr="00B42C47" w:rsidRDefault="00B42C47" w:rsidP="00B42C47">
      <w:pPr>
        <w:jc w:val="center"/>
        <w:rPr>
          <w:b/>
          <w:szCs w:val="28"/>
        </w:rPr>
      </w:pPr>
    </w:p>
    <w:p w:rsidR="00C75DB1" w:rsidRPr="007A07E2" w:rsidRDefault="00C75DB1" w:rsidP="009C6304">
      <w:pPr>
        <w:numPr>
          <w:ilvl w:val="0"/>
          <w:numId w:val="314"/>
        </w:numPr>
        <w:spacing w:line="276" w:lineRule="auto"/>
        <w:rPr>
          <w:b/>
          <w:sz w:val="24"/>
          <w:szCs w:val="24"/>
          <w:u w:val="single"/>
        </w:rPr>
      </w:pPr>
      <w:r w:rsidRPr="007A07E2">
        <w:rPr>
          <w:b/>
          <w:sz w:val="24"/>
          <w:szCs w:val="24"/>
          <w:u w:val="single"/>
        </w:rPr>
        <w:t>Общие положения</w:t>
      </w:r>
    </w:p>
    <w:p w:rsidR="00C75DB1" w:rsidRPr="007A07E2" w:rsidRDefault="00C75DB1" w:rsidP="007A07E2">
      <w:pPr>
        <w:spacing w:line="276" w:lineRule="auto"/>
        <w:ind w:left="720"/>
        <w:rPr>
          <w:b/>
          <w:sz w:val="24"/>
          <w:szCs w:val="24"/>
        </w:rPr>
      </w:pPr>
    </w:p>
    <w:p w:rsidR="00C75DB1" w:rsidRPr="007A07E2" w:rsidRDefault="00C75DB1" w:rsidP="009C6304">
      <w:pPr>
        <w:numPr>
          <w:ilvl w:val="1"/>
          <w:numId w:val="314"/>
        </w:numPr>
        <w:spacing w:line="276" w:lineRule="auto"/>
        <w:ind w:left="1080"/>
        <w:jc w:val="both"/>
        <w:rPr>
          <w:sz w:val="24"/>
          <w:szCs w:val="24"/>
        </w:rPr>
      </w:pPr>
      <w:r w:rsidRPr="007A07E2">
        <w:rPr>
          <w:sz w:val="24"/>
          <w:szCs w:val="24"/>
        </w:rPr>
        <w:t>Учебный план для 5-8-х классов составлен с учетом Примерной ос</w:t>
      </w:r>
      <w:r w:rsidR="007A07E2" w:rsidRPr="007A07E2">
        <w:rPr>
          <w:sz w:val="24"/>
          <w:szCs w:val="24"/>
        </w:rPr>
        <w:t>новной</w:t>
      </w:r>
      <w:r w:rsidRPr="007A07E2">
        <w:rPr>
          <w:sz w:val="24"/>
          <w:szCs w:val="24"/>
        </w:rPr>
        <w:t xml:space="preserve"> образов</w:t>
      </w:r>
      <w:r w:rsidRPr="007A07E2">
        <w:rPr>
          <w:sz w:val="24"/>
          <w:szCs w:val="24"/>
        </w:rPr>
        <w:t>а</w:t>
      </w:r>
      <w:r w:rsidRPr="007A07E2">
        <w:rPr>
          <w:sz w:val="24"/>
          <w:szCs w:val="24"/>
        </w:rPr>
        <w:t>тельной программы основного</w:t>
      </w:r>
      <w:r w:rsidR="007A07E2">
        <w:rPr>
          <w:sz w:val="24"/>
          <w:szCs w:val="24"/>
        </w:rPr>
        <w:t xml:space="preserve"> общего</w:t>
      </w:r>
      <w:r w:rsidRPr="007A07E2">
        <w:rPr>
          <w:sz w:val="24"/>
          <w:szCs w:val="24"/>
        </w:rPr>
        <w:t xml:space="preserve"> образования (в редакции протокола № 3/15 от 28.10.2015 ФУМО по общему образованию).</w:t>
      </w:r>
    </w:p>
    <w:p w:rsidR="00C75DB1" w:rsidRPr="007A07E2" w:rsidRDefault="00C75DB1" w:rsidP="009C6304">
      <w:pPr>
        <w:numPr>
          <w:ilvl w:val="1"/>
          <w:numId w:val="314"/>
        </w:numPr>
        <w:spacing w:line="276" w:lineRule="auto"/>
        <w:ind w:left="1080"/>
        <w:jc w:val="both"/>
        <w:rPr>
          <w:sz w:val="24"/>
          <w:szCs w:val="24"/>
        </w:rPr>
      </w:pPr>
      <w:r w:rsidRPr="007A07E2">
        <w:rPr>
          <w:sz w:val="24"/>
          <w:szCs w:val="24"/>
        </w:rPr>
        <w:t>Учебный план является нормативным документом, определяющим  распределение учебного времени, отводимого на изучение различных предметов обязательной части и части, формируемой участниками образовательных отношений, максимальный объем обязательной нагрузки обучающихся, нормативы финансирования.</w:t>
      </w:r>
    </w:p>
    <w:p w:rsidR="00C75DB1" w:rsidRPr="007A07E2" w:rsidRDefault="00C75DB1" w:rsidP="007A07E2">
      <w:pPr>
        <w:spacing w:line="276" w:lineRule="auto"/>
        <w:ind w:left="1080"/>
        <w:rPr>
          <w:b/>
          <w:sz w:val="24"/>
          <w:szCs w:val="24"/>
        </w:rPr>
      </w:pPr>
    </w:p>
    <w:p w:rsidR="00C75DB1" w:rsidRPr="007A07E2" w:rsidRDefault="00C75DB1" w:rsidP="009C6304">
      <w:pPr>
        <w:numPr>
          <w:ilvl w:val="1"/>
          <w:numId w:val="314"/>
        </w:numPr>
        <w:spacing w:line="276" w:lineRule="auto"/>
        <w:rPr>
          <w:b/>
          <w:sz w:val="24"/>
          <w:szCs w:val="24"/>
          <w:u w:val="single"/>
        </w:rPr>
      </w:pPr>
      <w:r w:rsidRPr="007A07E2">
        <w:rPr>
          <w:b/>
          <w:sz w:val="24"/>
          <w:szCs w:val="24"/>
          <w:u w:val="single"/>
        </w:rPr>
        <w:t>Нормативно-правовая основа разработки учебного плана.</w:t>
      </w:r>
    </w:p>
    <w:p w:rsidR="00C75DB1" w:rsidRPr="007A07E2" w:rsidRDefault="000E37A4" w:rsidP="000E37A4">
      <w:pPr>
        <w:pStyle w:val="23"/>
        <w:spacing w:before="120" w:after="0" w:line="276" w:lineRule="auto"/>
        <w:ind w:left="284" w:firstLine="539"/>
      </w:pPr>
      <w:r>
        <w:t>У</w:t>
      </w:r>
      <w:r w:rsidR="00C75DB1" w:rsidRPr="007A07E2">
        <w:t>чебный план МБОУ СОШ № 20 на 2017 – 2018 учебный год для 5-8-х классов, реал</w:t>
      </w:r>
      <w:r w:rsidR="00C75DB1" w:rsidRPr="007A07E2">
        <w:t>и</w:t>
      </w:r>
      <w:r w:rsidR="00C75DB1" w:rsidRPr="007A07E2">
        <w:t>зующих ФГОС ООО, составлен на основании следующих документов:</w:t>
      </w:r>
    </w:p>
    <w:p w:rsidR="00C75DB1" w:rsidRPr="007A07E2" w:rsidRDefault="00C75DB1" w:rsidP="009C6304">
      <w:pPr>
        <w:pStyle w:val="23"/>
        <w:numPr>
          <w:ilvl w:val="0"/>
          <w:numId w:val="45"/>
        </w:numPr>
        <w:spacing w:after="0" w:line="276" w:lineRule="auto"/>
        <w:jc w:val="both"/>
      </w:pPr>
      <w:r w:rsidRPr="007A07E2">
        <w:t>Федеральный Закон «Об образовании в Российской Федерации» от 29.12.2012 №273-ФЗ (в действующей редакции);</w:t>
      </w:r>
    </w:p>
    <w:p w:rsidR="00C75DB1" w:rsidRPr="007A07E2" w:rsidRDefault="00C75DB1" w:rsidP="009C6304">
      <w:pPr>
        <w:pStyle w:val="23"/>
        <w:numPr>
          <w:ilvl w:val="0"/>
          <w:numId w:val="45"/>
        </w:numPr>
        <w:spacing w:after="0" w:line="276" w:lineRule="auto"/>
        <w:jc w:val="both"/>
      </w:pPr>
      <w:r w:rsidRPr="007A07E2">
        <w:t>Приказ Министерства образования и науки Российской Федерации от 17.12.2010 №1897 «Об утверждении и введении в действие федерального государственного образовательного стандарта основного общего образования» (в действующей р</w:t>
      </w:r>
      <w:r w:rsidRPr="007A07E2">
        <w:t>е</w:t>
      </w:r>
      <w:r w:rsidRPr="007A07E2">
        <w:t>дакции);</w:t>
      </w:r>
    </w:p>
    <w:p w:rsidR="00C75DB1" w:rsidRPr="007A07E2" w:rsidRDefault="00C75DB1" w:rsidP="009C6304">
      <w:pPr>
        <w:pStyle w:val="23"/>
        <w:numPr>
          <w:ilvl w:val="0"/>
          <w:numId w:val="45"/>
        </w:numPr>
        <w:spacing w:after="0" w:line="276" w:lineRule="auto"/>
        <w:jc w:val="both"/>
      </w:pPr>
      <w:r w:rsidRPr="007A07E2">
        <w:t>Санитарно-эпидемиологические правила и нормативы СанПиН 2.4.2.2821-10 «С</w:t>
      </w:r>
      <w:r w:rsidRPr="007A07E2">
        <w:t>а</w:t>
      </w:r>
      <w:r w:rsidRPr="007A07E2">
        <w:t>нитарно-эпидемиологические требования к условиям и организации обучения в общеобразовательных учреждениях», утвержденные постановлением Главного го</w:t>
      </w:r>
      <w:r w:rsidRPr="007A07E2">
        <w:t>с</w:t>
      </w:r>
      <w:r w:rsidRPr="007A07E2">
        <w:t>ударственного санитарного врача Российской Федерации от 29.12.2010 №189 (в действующей редакции);</w:t>
      </w:r>
    </w:p>
    <w:p w:rsidR="00C75DB1" w:rsidRPr="007A07E2" w:rsidRDefault="00C75DB1" w:rsidP="009C6304">
      <w:pPr>
        <w:pStyle w:val="23"/>
        <w:numPr>
          <w:ilvl w:val="0"/>
          <w:numId w:val="45"/>
        </w:numPr>
        <w:spacing w:after="0" w:line="276" w:lineRule="auto"/>
        <w:jc w:val="both"/>
      </w:pPr>
      <w:r w:rsidRPr="007A07E2">
        <w:t>Приказ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</w:t>
      </w:r>
      <w:r w:rsidRPr="007A07E2">
        <w:t>а</w:t>
      </w:r>
      <w:r w:rsidRPr="007A07E2">
        <w:t xml:space="preserve">ния» (в действующей редакции от 17.07.2015; </w:t>
      </w:r>
    </w:p>
    <w:p w:rsidR="00C75DB1" w:rsidRPr="007A07E2" w:rsidRDefault="00C75DB1" w:rsidP="009C6304">
      <w:pPr>
        <w:pStyle w:val="23"/>
        <w:numPr>
          <w:ilvl w:val="0"/>
          <w:numId w:val="45"/>
        </w:numPr>
        <w:spacing w:after="0" w:line="276" w:lineRule="auto"/>
        <w:jc w:val="both"/>
      </w:pPr>
      <w:r w:rsidRPr="007A07E2">
        <w:t>Приказ Министерства образования и науки Российской Федерации от 31.03.2014 №253 "Об утверждении федерального перечня учебников, рекомендуемых к и</w:t>
      </w:r>
      <w:r w:rsidRPr="007A07E2">
        <w:t>с</w:t>
      </w:r>
      <w:r w:rsidRPr="007A07E2">
        <w:t>пользованию при реализации имеющих государственную аккредитацию образов</w:t>
      </w:r>
      <w:r w:rsidRPr="007A07E2">
        <w:t>а</w:t>
      </w:r>
      <w:r w:rsidRPr="007A07E2">
        <w:t>тельных программ начального общего, основного общего и среднего общего обр</w:t>
      </w:r>
      <w:r w:rsidRPr="007A07E2">
        <w:t>а</w:t>
      </w:r>
      <w:r w:rsidRPr="007A07E2">
        <w:t>зования"(в действующей редакции);</w:t>
      </w:r>
    </w:p>
    <w:p w:rsidR="00C75DB1" w:rsidRPr="007A07E2" w:rsidRDefault="00C75DB1" w:rsidP="009C6304">
      <w:pPr>
        <w:pStyle w:val="23"/>
        <w:numPr>
          <w:ilvl w:val="0"/>
          <w:numId w:val="45"/>
        </w:numPr>
        <w:spacing w:after="0" w:line="276" w:lineRule="auto"/>
        <w:jc w:val="both"/>
      </w:pPr>
      <w:r w:rsidRPr="007A07E2">
        <w:lastRenderedPageBreak/>
        <w:t>Приказ министра образования Московской области от 20.03.2017 № 911 "О введ</w:t>
      </w:r>
      <w:r w:rsidRPr="007A07E2">
        <w:t>е</w:t>
      </w:r>
      <w:r w:rsidRPr="007A07E2">
        <w:t>нии федеральных государственных образовательных стандартов основного общего и среднего общего образования в опережающем режиме в муниципальных общео</w:t>
      </w:r>
      <w:r w:rsidRPr="007A07E2">
        <w:t>б</w:t>
      </w:r>
      <w:r w:rsidRPr="007A07E2">
        <w:t>разовательных организациях в Московской области в 2017-2018 учебном году".</w:t>
      </w:r>
    </w:p>
    <w:p w:rsidR="00C75DB1" w:rsidRPr="007A07E2" w:rsidRDefault="00C75DB1" w:rsidP="007A07E2">
      <w:pPr>
        <w:spacing w:line="276" w:lineRule="auto"/>
        <w:rPr>
          <w:b/>
          <w:sz w:val="24"/>
          <w:szCs w:val="24"/>
        </w:rPr>
      </w:pPr>
    </w:p>
    <w:p w:rsidR="00814FD7" w:rsidRPr="00814FD7" w:rsidRDefault="00003C53" w:rsidP="009C6304">
      <w:pPr>
        <w:numPr>
          <w:ilvl w:val="1"/>
          <w:numId w:val="314"/>
        </w:numPr>
        <w:spacing w:line="276" w:lineRule="auto"/>
        <w:ind w:left="108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  <w:r w:rsidR="00814FD7" w:rsidRPr="00814FD7">
        <w:rPr>
          <w:b/>
          <w:sz w:val="24"/>
          <w:szCs w:val="24"/>
          <w:u w:val="single"/>
        </w:rPr>
        <w:t>Режим работы школы:</w:t>
      </w:r>
    </w:p>
    <w:p w:rsidR="00814FD7" w:rsidRPr="00814FD7" w:rsidRDefault="00814FD7" w:rsidP="000E37A4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814FD7">
        <w:rPr>
          <w:sz w:val="24"/>
          <w:szCs w:val="24"/>
        </w:rPr>
        <w:t xml:space="preserve">Продолжительность учебного года при получении основного общего образования: для 5-8-х классов – 35 учебных недель.  </w:t>
      </w:r>
    </w:p>
    <w:p w:rsidR="00814FD7" w:rsidRPr="00814FD7" w:rsidRDefault="00814FD7" w:rsidP="00814FD7">
      <w:pPr>
        <w:spacing w:line="276" w:lineRule="auto"/>
        <w:ind w:firstLine="709"/>
        <w:jc w:val="both"/>
        <w:rPr>
          <w:sz w:val="24"/>
          <w:szCs w:val="24"/>
        </w:rPr>
      </w:pPr>
      <w:r w:rsidRPr="00814FD7">
        <w:rPr>
          <w:sz w:val="24"/>
          <w:szCs w:val="24"/>
        </w:rPr>
        <w:t>Продолжительность учебной недели: на уровне основного общего образования устана</w:t>
      </w:r>
      <w:r w:rsidRPr="00814FD7">
        <w:rPr>
          <w:sz w:val="24"/>
          <w:szCs w:val="24"/>
        </w:rPr>
        <w:t>в</w:t>
      </w:r>
      <w:r w:rsidRPr="00814FD7">
        <w:rPr>
          <w:sz w:val="24"/>
          <w:szCs w:val="24"/>
        </w:rPr>
        <w:t>ливается 5-дневная учебная неделя.</w:t>
      </w:r>
    </w:p>
    <w:p w:rsidR="00814FD7" w:rsidRPr="00814FD7" w:rsidRDefault="00814FD7" w:rsidP="00814FD7">
      <w:pPr>
        <w:spacing w:line="276" w:lineRule="auto"/>
        <w:ind w:firstLine="540"/>
        <w:jc w:val="both"/>
        <w:rPr>
          <w:sz w:val="24"/>
          <w:szCs w:val="24"/>
        </w:rPr>
      </w:pPr>
      <w:r w:rsidRPr="00814FD7">
        <w:rPr>
          <w:sz w:val="24"/>
          <w:szCs w:val="24"/>
        </w:rPr>
        <w:tab/>
        <w:t>Обязательная недельная нагрузка обучающихся 5-8-х классов: в 5-м классе – 28 часов, в 6-м классе – 29 часов, в 7-м классе - 31 час, в 8-м классе - 32 часа.</w:t>
      </w:r>
    </w:p>
    <w:p w:rsidR="00814FD7" w:rsidRPr="00814FD7" w:rsidRDefault="00814FD7" w:rsidP="00814FD7">
      <w:pPr>
        <w:spacing w:line="276" w:lineRule="auto"/>
        <w:ind w:firstLine="709"/>
        <w:jc w:val="both"/>
        <w:rPr>
          <w:sz w:val="24"/>
          <w:szCs w:val="24"/>
        </w:rPr>
      </w:pPr>
      <w:r w:rsidRPr="00814FD7">
        <w:rPr>
          <w:sz w:val="24"/>
          <w:szCs w:val="24"/>
        </w:rPr>
        <w:t>Режим работы школы определен с учетом проведения занятий в одну смену. Продолж</w:t>
      </w:r>
      <w:r w:rsidRPr="00814FD7">
        <w:rPr>
          <w:sz w:val="24"/>
          <w:szCs w:val="24"/>
        </w:rPr>
        <w:t>и</w:t>
      </w:r>
      <w:r w:rsidRPr="00814FD7">
        <w:rPr>
          <w:sz w:val="24"/>
          <w:szCs w:val="24"/>
        </w:rPr>
        <w:t xml:space="preserve">тельность уроков в 5-8 классах составляет 45 минут.  </w:t>
      </w:r>
    </w:p>
    <w:p w:rsidR="00814FD7" w:rsidRPr="00814FD7" w:rsidRDefault="00814FD7" w:rsidP="00814FD7">
      <w:pPr>
        <w:spacing w:line="276" w:lineRule="auto"/>
        <w:ind w:firstLine="709"/>
        <w:jc w:val="both"/>
        <w:rPr>
          <w:sz w:val="24"/>
          <w:szCs w:val="24"/>
        </w:rPr>
      </w:pPr>
      <w:r w:rsidRPr="00814FD7">
        <w:rPr>
          <w:sz w:val="24"/>
          <w:szCs w:val="24"/>
        </w:rPr>
        <w:t>Продолжительность каникул в течение учебного года составляет не менее 30 календа</w:t>
      </w:r>
      <w:r w:rsidRPr="00814FD7">
        <w:rPr>
          <w:sz w:val="24"/>
          <w:szCs w:val="24"/>
        </w:rPr>
        <w:t>р</w:t>
      </w:r>
      <w:r w:rsidRPr="00814FD7">
        <w:rPr>
          <w:sz w:val="24"/>
          <w:szCs w:val="24"/>
        </w:rPr>
        <w:t>ных дней.</w:t>
      </w:r>
    </w:p>
    <w:p w:rsidR="00814FD7" w:rsidRPr="00814FD7" w:rsidRDefault="00814FD7" w:rsidP="00814FD7">
      <w:pPr>
        <w:spacing w:line="276" w:lineRule="auto"/>
        <w:ind w:firstLine="709"/>
        <w:jc w:val="both"/>
        <w:rPr>
          <w:sz w:val="24"/>
          <w:szCs w:val="24"/>
        </w:rPr>
      </w:pPr>
      <w:r w:rsidRPr="00814FD7">
        <w:rPr>
          <w:sz w:val="24"/>
          <w:szCs w:val="24"/>
        </w:rPr>
        <w:t>На основании статьи 58 Федерального закона «Об образовании», в соответствии с «П</w:t>
      </w:r>
      <w:r w:rsidRPr="00814FD7">
        <w:rPr>
          <w:sz w:val="24"/>
          <w:szCs w:val="24"/>
        </w:rPr>
        <w:t>о</w:t>
      </w:r>
      <w:r w:rsidRPr="00814FD7">
        <w:rPr>
          <w:sz w:val="24"/>
          <w:szCs w:val="24"/>
        </w:rPr>
        <w:t>ложением о промежуточной и итоговой аттестации обучающихся в МБОУ СОШ № 20» в 5-8-х классах устанавливаются следующие формы и порядок промежуточной аттестации обуча</w:t>
      </w:r>
      <w:r w:rsidRPr="00814FD7">
        <w:rPr>
          <w:sz w:val="24"/>
          <w:szCs w:val="24"/>
        </w:rPr>
        <w:t>ю</w:t>
      </w:r>
      <w:r w:rsidRPr="00814FD7">
        <w:rPr>
          <w:sz w:val="24"/>
          <w:szCs w:val="24"/>
        </w:rPr>
        <w:t>щихся:</w:t>
      </w:r>
    </w:p>
    <w:p w:rsidR="00814FD7" w:rsidRPr="00814FD7" w:rsidRDefault="00814FD7" w:rsidP="00814FD7">
      <w:pPr>
        <w:spacing w:line="276" w:lineRule="auto"/>
        <w:ind w:firstLine="709"/>
        <w:jc w:val="both"/>
        <w:rPr>
          <w:sz w:val="24"/>
          <w:szCs w:val="24"/>
        </w:rPr>
      </w:pPr>
      <w:r w:rsidRPr="00814FD7">
        <w:rPr>
          <w:sz w:val="24"/>
          <w:szCs w:val="24"/>
        </w:rPr>
        <w:t>По русскому языку – в мае проводится административный контрольный диктант с гра</w:t>
      </w:r>
      <w:r w:rsidRPr="00814FD7">
        <w:rPr>
          <w:sz w:val="24"/>
          <w:szCs w:val="24"/>
        </w:rPr>
        <w:t>м</w:t>
      </w:r>
      <w:r w:rsidRPr="00814FD7">
        <w:rPr>
          <w:sz w:val="24"/>
          <w:szCs w:val="24"/>
        </w:rPr>
        <w:t xml:space="preserve">матическим заданием. </w:t>
      </w:r>
    </w:p>
    <w:p w:rsidR="00814FD7" w:rsidRPr="00814FD7" w:rsidRDefault="00814FD7" w:rsidP="00814FD7">
      <w:pPr>
        <w:spacing w:line="276" w:lineRule="auto"/>
        <w:ind w:firstLine="709"/>
        <w:jc w:val="both"/>
        <w:rPr>
          <w:sz w:val="24"/>
          <w:szCs w:val="24"/>
        </w:rPr>
      </w:pPr>
      <w:r w:rsidRPr="00814FD7">
        <w:rPr>
          <w:sz w:val="24"/>
          <w:szCs w:val="24"/>
        </w:rPr>
        <w:t>По математике – в мае проводится административная контрольная работа.</w:t>
      </w:r>
    </w:p>
    <w:p w:rsidR="00814FD7" w:rsidRDefault="00814FD7" w:rsidP="00814FD7">
      <w:pPr>
        <w:spacing w:line="276" w:lineRule="auto"/>
        <w:ind w:firstLine="709"/>
        <w:jc w:val="both"/>
      </w:pPr>
      <w:r w:rsidRPr="00814FD7">
        <w:rPr>
          <w:sz w:val="24"/>
          <w:szCs w:val="24"/>
        </w:rPr>
        <w:t>Внеурочная деятельность – разработка и защита (в апреле-мае) проекта</w:t>
      </w:r>
      <w:r>
        <w:t>.</w:t>
      </w:r>
    </w:p>
    <w:p w:rsidR="00166C29" w:rsidRPr="00817C82" w:rsidRDefault="00166C29" w:rsidP="00814FD7">
      <w:pPr>
        <w:spacing w:line="276" w:lineRule="auto"/>
        <w:ind w:firstLine="709"/>
        <w:jc w:val="both"/>
      </w:pPr>
    </w:p>
    <w:p w:rsidR="00166C29" w:rsidRPr="00166C29" w:rsidRDefault="00166C29" w:rsidP="009C6304">
      <w:pPr>
        <w:pStyle w:val="a8"/>
        <w:numPr>
          <w:ilvl w:val="1"/>
          <w:numId w:val="314"/>
        </w:numPr>
        <w:spacing w:line="276" w:lineRule="auto"/>
        <w:ind w:left="0" w:firstLine="720"/>
        <w:rPr>
          <w:sz w:val="24"/>
          <w:szCs w:val="24"/>
        </w:rPr>
      </w:pPr>
      <w:r w:rsidRPr="00166C29">
        <w:rPr>
          <w:sz w:val="24"/>
          <w:szCs w:val="24"/>
        </w:rPr>
        <w:t>Учебный план включает две части: обязательную и формируемую участниками образовательных отношений. Обязательная часть определена составом предметов обязательных предметных областей; часть, формируемая участниками образовательных отношений, включает курсы, предметы, направленные на реализацию потребностей обучающихся в соответствии с их запросами, а также отражающие специфику школы.</w:t>
      </w:r>
    </w:p>
    <w:p w:rsidR="00166C29" w:rsidRDefault="00166C29" w:rsidP="00166C29">
      <w:pPr>
        <w:spacing w:line="276" w:lineRule="auto"/>
        <w:ind w:firstLine="720"/>
        <w:jc w:val="both"/>
        <w:rPr>
          <w:sz w:val="24"/>
          <w:szCs w:val="24"/>
        </w:rPr>
      </w:pPr>
      <w:r w:rsidRPr="00166C29">
        <w:rPr>
          <w:sz w:val="24"/>
          <w:szCs w:val="24"/>
        </w:rPr>
        <w:t>Номенклатура обязательных предметов и базисное количество часов на обязательные предметы полностью сохраняется.</w:t>
      </w:r>
    </w:p>
    <w:p w:rsidR="001775B2" w:rsidRPr="00166C29" w:rsidRDefault="001775B2" w:rsidP="00166C29">
      <w:pPr>
        <w:spacing w:line="276" w:lineRule="auto"/>
        <w:ind w:firstLine="720"/>
        <w:jc w:val="both"/>
        <w:rPr>
          <w:sz w:val="24"/>
          <w:szCs w:val="24"/>
        </w:rPr>
      </w:pPr>
    </w:p>
    <w:p w:rsidR="001775B2" w:rsidRPr="00003C53" w:rsidRDefault="001775B2" w:rsidP="009C6304">
      <w:pPr>
        <w:numPr>
          <w:ilvl w:val="0"/>
          <w:numId w:val="314"/>
        </w:numPr>
        <w:spacing w:line="276" w:lineRule="auto"/>
        <w:ind w:left="720"/>
        <w:jc w:val="both"/>
        <w:rPr>
          <w:b/>
          <w:sz w:val="24"/>
          <w:szCs w:val="24"/>
          <w:u w:val="single"/>
        </w:rPr>
      </w:pPr>
      <w:r w:rsidRPr="00003C53">
        <w:rPr>
          <w:b/>
          <w:sz w:val="24"/>
          <w:szCs w:val="24"/>
          <w:u w:val="single"/>
        </w:rPr>
        <w:t>Учебный план</w:t>
      </w:r>
    </w:p>
    <w:p w:rsidR="001775B2" w:rsidRPr="00B44BDB" w:rsidRDefault="001775B2" w:rsidP="009C6304">
      <w:pPr>
        <w:numPr>
          <w:ilvl w:val="1"/>
          <w:numId w:val="314"/>
        </w:numPr>
        <w:spacing w:line="276" w:lineRule="auto"/>
        <w:ind w:left="1080"/>
        <w:jc w:val="both"/>
        <w:rPr>
          <w:sz w:val="24"/>
          <w:szCs w:val="24"/>
        </w:rPr>
      </w:pPr>
      <w:r w:rsidRPr="00B44BDB">
        <w:rPr>
          <w:sz w:val="24"/>
          <w:szCs w:val="24"/>
        </w:rPr>
        <w:t>Содержание образования основного общего образования реализуется учебниками, принадлежащими к заверше</w:t>
      </w:r>
      <w:r w:rsidR="00B44BDB">
        <w:rPr>
          <w:sz w:val="24"/>
          <w:szCs w:val="24"/>
        </w:rPr>
        <w:t xml:space="preserve">нным предметным линиям. </w:t>
      </w:r>
      <w:r w:rsidRPr="00B44BDB">
        <w:rPr>
          <w:sz w:val="24"/>
          <w:szCs w:val="24"/>
        </w:rPr>
        <w:t>Обязательная часть учебного плана 5-8-х классов представлена следующими предметными областями:</w:t>
      </w:r>
    </w:p>
    <w:p w:rsidR="001775B2" w:rsidRPr="001775B2" w:rsidRDefault="001775B2" w:rsidP="009C6304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Русский язык и литература;</w:t>
      </w:r>
    </w:p>
    <w:p w:rsidR="001775B2" w:rsidRPr="001775B2" w:rsidRDefault="001775B2" w:rsidP="009C6304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Иностранные языки</w:t>
      </w:r>
      <w:r w:rsidRPr="00B44BDB">
        <w:rPr>
          <w:sz w:val="24"/>
          <w:szCs w:val="24"/>
        </w:rPr>
        <w:t>;</w:t>
      </w:r>
    </w:p>
    <w:p w:rsidR="001775B2" w:rsidRPr="001775B2" w:rsidRDefault="001775B2" w:rsidP="009C6304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Математика и информатика;</w:t>
      </w:r>
    </w:p>
    <w:p w:rsidR="001775B2" w:rsidRPr="001775B2" w:rsidRDefault="001775B2" w:rsidP="009C6304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Общественно-научные предметы;</w:t>
      </w:r>
    </w:p>
    <w:p w:rsidR="001775B2" w:rsidRPr="001775B2" w:rsidRDefault="001775B2" w:rsidP="009C6304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Естественно-научные предметы</w:t>
      </w:r>
      <w:r w:rsidRPr="001775B2">
        <w:rPr>
          <w:sz w:val="24"/>
          <w:szCs w:val="24"/>
          <w:lang w:val="en-US"/>
        </w:rPr>
        <w:t xml:space="preserve">; </w:t>
      </w:r>
    </w:p>
    <w:p w:rsidR="001775B2" w:rsidRPr="001775B2" w:rsidRDefault="001775B2" w:rsidP="009C6304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Искусство;</w:t>
      </w:r>
    </w:p>
    <w:p w:rsidR="001775B2" w:rsidRPr="001775B2" w:rsidRDefault="001775B2" w:rsidP="009C6304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 xml:space="preserve">Технология;  </w:t>
      </w:r>
    </w:p>
    <w:p w:rsidR="001775B2" w:rsidRPr="001775B2" w:rsidRDefault="001775B2" w:rsidP="009C6304">
      <w:pPr>
        <w:numPr>
          <w:ilvl w:val="0"/>
          <w:numId w:val="43"/>
        </w:num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Физическая культура и Основы безопасности жизнедеятельности.</w:t>
      </w:r>
    </w:p>
    <w:p w:rsidR="001775B2" w:rsidRPr="001775B2" w:rsidRDefault="001775B2" w:rsidP="001775B2">
      <w:p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lastRenderedPageBreak/>
        <w:t xml:space="preserve">           </w:t>
      </w:r>
      <w:r w:rsidRPr="001775B2">
        <w:rPr>
          <w:b/>
          <w:i/>
          <w:sz w:val="24"/>
          <w:szCs w:val="24"/>
        </w:rPr>
        <w:t>Предметная область «Русский язык и литература</w:t>
      </w:r>
      <w:r w:rsidRPr="001775B2">
        <w:rPr>
          <w:sz w:val="24"/>
          <w:szCs w:val="24"/>
        </w:rPr>
        <w:t>» представлена предметами «Ру</w:t>
      </w:r>
      <w:r w:rsidRPr="001775B2">
        <w:rPr>
          <w:sz w:val="24"/>
          <w:szCs w:val="24"/>
        </w:rPr>
        <w:t>с</w:t>
      </w:r>
      <w:r w:rsidRPr="001775B2">
        <w:rPr>
          <w:sz w:val="24"/>
          <w:szCs w:val="24"/>
        </w:rPr>
        <w:t xml:space="preserve">ский язык» (5 часов в неделю в 5-х классах, 6 часов в неделю в 6-х классах, 4 часа в неделю в 7-х классах, 3 часа в неделю в 8-х классах), «Литература» (3 часа в неделю в 5-7 классах, 2 часа в неделю в 7-8-х классах).   </w:t>
      </w:r>
    </w:p>
    <w:p w:rsidR="001775B2" w:rsidRPr="001775B2" w:rsidRDefault="001775B2" w:rsidP="001775B2">
      <w:p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 xml:space="preserve">          </w:t>
      </w:r>
      <w:r w:rsidRPr="001775B2">
        <w:rPr>
          <w:sz w:val="24"/>
          <w:szCs w:val="24"/>
        </w:rPr>
        <w:tab/>
      </w:r>
      <w:r w:rsidRPr="001775B2">
        <w:rPr>
          <w:b/>
          <w:i/>
          <w:sz w:val="24"/>
          <w:szCs w:val="24"/>
        </w:rPr>
        <w:t xml:space="preserve">Предметная область «Иностранные языки» </w:t>
      </w:r>
      <w:r w:rsidRPr="001775B2">
        <w:rPr>
          <w:sz w:val="24"/>
          <w:szCs w:val="24"/>
        </w:rPr>
        <w:t>представлена учебным предметом "Ин</w:t>
      </w:r>
      <w:r w:rsidRPr="001775B2">
        <w:rPr>
          <w:sz w:val="24"/>
          <w:szCs w:val="24"/>
        </w:rPr>
        <w:t>о</w:t>
      </w:r>
      <w:r w:rsidRPr="001775B2">
        <w:rPr>
          <w:sz w:val="24"/>
          <w:szCs w:val="24"/>
        </w:rPr>
        <w:t>странный язык (английский), на изучение которого отводится 3 часа в неделю в 5-8 классах. Во всех 5-8 классах в 2017-2018 учебном году в качестве иностранного языка изучается англи</w:t>
      </w:r>
      <w:r w:rsidRPr="001775B2">
        <w:rPr>
          <w:sz w:val="24"/>
          <w:szCs w:val="24"/>
        </w:rPr>
        <w:t>й</w:t>
      </w:r>
      <w:r w:rsidRPr="001775B2">
        <w:rPr>
          <w:sz w:val="24"/>
          <w:szCs w:val="24"/>
        </w:rPr>
        <w:t>ский.</w:t>
      </w:r>
    </w:p>
    <w:p w:rsidR="001775B2" w:rsidRPr="001775B2" w:rsidRDefault="001775B2" w:rsidP="001775B2">
      <w:p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ab/>
      </w:r>
      <w:r w:rsidRPr="001775B2">
        <w:rPr>
          <w:b/>
          <w:i/>
          <w:sz w:val="24"/>
          <w:szCs w:val="24"/>
        </w:rPr>
        <w:t>Предметная область «Математика и информатика»</w:t>
      </w:r>
      <w:r w:rsidRPr="001775B2">
        <w:rPr>
          <w:sz w:val="24"/>
          <w:szCs w:val="24"/>
        </w:rPr>
        <w:t xml:space="preserve"> представлена следующими учебными предметами: в 5-6 классах - "Математика", на изучение которого отводится 5 недел</w:t>
      </w:r>
      <w:r w:rsidRPr="001775B2">
        <w:rPr>
          <w:sz w:val="24"/>
          <w:szCs w:val="24"/>
        </w:rPr>
        <w:t>ь</w:t>
      </w:r>
      <w:r w:rsidRPr="001775B2">
        <w:rPr>
          <w:sz w:val="24"/>
          <w:szCs w:val="24"/>
        </w:rPr>
        <w:t xml:space="preserve">ных часов; в 7-8-х классах - "Алгебра", на изучение которого отводится 3 недельных часа, "Геометрия", на изучение которого отводится 2 недельных часа, "Информатика", на изучение которого отводится 1 недельный час.  </w:t>
      </w:r>
    </w:p>
    <w:p w:rsidR="001775B2" w:rsidRPr="001775B2" w:rsidRDefault="001775B2" w:rsidP="001775B2">
      <w:p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 xml:space="preserve">         </w:t>
      </w:r>
      <w:r w:rsidRPr="001775B2">
        <w:rPr>
          <w:sz w:val="24"/>
          <w:szCs w:val="24"/>
        </w:rPr>
        <w:tab/>
      </w:r>
      <w:r w:rsidRPr="001775B2">
        <w:rPr>
          <w:b/>
          <w:i/>
          <w:sz w:val="24"/>
          <w:szCs w:val="24"/>
        </w:rPr>
        <w:t>Предметная область «Общественно-научные предметы»</w:t>
      </w:r>
      <w:r w:rsidRPr="001775B2">
        <w:rPr>
          <w:sz w:val="24"/>
          <w:szCs w:val="24"/>
        </w:rPr>
        <w:t xml:space="preserve"> представлена  учебными предметами «История» (по 2 часа в неделю в 5-8-х классах), «Обществознание» (1 час в неделю в 6-8-х классах), «География» (1 час в неделю в 5-6-х классах, 2 часа в неделю в 7-8-х классах). В рамках изучения предмета «История» обучающимися 5-х классов изучается всеобщая ист</w:t>
      </w:r>
      <w:r w:rsidRPr="001775B2">
        <w:rPr>
          <w:sz w:val="24"/>
          <w:szCs w:val="24"/>
        </w:rPr>
        <w:t>о</w:t>
      </w:r>
      <w:r w:rsidRPr="001775B2">
        <w:rPr>
          <w:sz w:val="24"/>
          <w:szCs w:val="24"/>
        </w:rPr>
        <w:t>рия, обучающимися 6-8-х классов всеобщая история и история России.</w:t>
      </w:r>
    </w:p>
    <w:p w:rsidR="001775B2" w:rsidRPr="001775B2" w:rsidRDefault="001775B2" w:rsidP="001775B2">
      <w:pPr>
        <w:spacing w:line="276" w:lineRule="auto"/>
        <w:ind w:firstLine="708"/>
        <w:jc w:val="both"/>
        <w:rPr>
          <w:sz w:val="24"/>
          <w:szCs w:val="24"/>
        </w:rPr>
      </w:pPr>
      <w:r w:rsidRPr="001775B2">
        <w:rPr>
          <w:b/>
          <w:i/>
          <w:sz w:val="24"/>
          <w:szCs w:val="24"/>
        </w:rPr>
        <w:t>Предметная область «Естественно-научные предметы»</w:t>
      </w:r>
      <w:r w:rsidRPr="001775B2">
        <w:rPr>
          <w:sz w:val="24"/>
          <w:szCs w:val="24"/>
        </w:rPr>
        <w:t xml:space="preserve"> представлена учебным предметом «Биология», на изучение которого отводится по 1 часу в неделю в 5-7 классах и 2 часа в неделю в 8-х классах.</w:t>
      </w:r>
    </w:p>
    <w:p w:rsidR="001775B2" w:rsidRPr="001775B2" w:rsidRDefault="001775B2" w:rsidP="001775B2">
      <w:p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 xml:space="preserve">           </w:t>
      </w:r>
      <w:r w:rsidRPr="001775B2">
        <w:rPr>
          <w:b/>
          <w:i/>
          <w:sz w:val="24"/>
          <w:szCs w:val="24"/>
        </w:rPr>
        <w:t>Предметная область «Искусство»</w:t>
      </w:r>
      <w:r w:rsidRPr="001775B2">
        <w:rPr>
          <w:sz w:val="24"/>
          <w:szCs w:val="24"/>
        </w:rPr>
        <w:t xml:space="preserve"> представлена учебными предметами «Музыка» и «Изобразительное искусство», на изучение которых отводится по 1 часу в неделю соотве</w:t>
      </w:r>
      <w:r w:rsidRPr="001775B2">
        <w:rPr>
          <w:sz w:val="24"/>
          <w:szCs w:val="24"/>
        </w:rPr>
        <w:t>т</w:t>
      </w:r>
      <w:r w:rsidRPr="001775B2">
        <w:rPr>
          <w:sz w:val="24"/>
          <w:szCs w:val="24"/>
        </w:rPr>
        <w:t>ственно в 5-7-х классах. В 8-х классах данная предметная область представлена учебным пре</w:t>
      </w:r>
      <w:r w:rsidRPr="001775B2">
        <w:rPr>
          <w:sz w:val="24"/>
          <w:szCs w:val="24"/>
        </w:rPr>
        <w:t>д</w:t>
      </w:r>
      <w:r w:rsidRPr="001775B2">
        <w:rPr>
          <w:sz w:val="24"/>
          <w:szCs w:val="24"/>
        </w:rPr>
        <w:t>метом "Музыка" на изучение которого отводится 1 час в неделю.</w:t>
      </w:r>
    </w:p>
    <w:p w:rsidR="001775B2" w:rsidRPr="001775B2" w:rsidRDefault="001775B2" w:rsidP="001775B2">
      <w:p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 xml:space="preserve">           </w:t>
      </w:r>
      <w:r w:rsidRPr="001775B2">
        <w:rPr>
          <w:b/>
          <w:i/>
          <w:sz w:val="24"/>
          <w:szCs w:val="24"/>
        </w:rPr>
        <w:t>Предметная область «Технология»</w:t>
      </w:r>
      <w:r w:rsidRPr="001775B2">
        <w:rPr>
          <w:sz w:val="24"/>
          <w:szCs w:val="24"/>
        </w:rPr>
        <w:t xml:space="preserve"> представлена учебным предметом «Технология» (по 2 часа в неделю в 5-7 классах, 1 час в неделю в 8-х классах).</w:t>
      </w:r>
    </w:p>
    <w:p w:rsidR="001775B2" w:rsidRPr="001775B2" w:rsidRDefault="001775B2" w:rsidP="001775B2">
      <w:p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 xml:space="preserve">           </w:t>
      </w:r>
      <w:r w:rsidRPr="001775B2">
        <w:rPr>
          <w:b/>
          <w:i/>
          <w:sz w:val="24"/>
          <w:szCs w:val="24"/>
        </w:rPr>
        <w:t>Предметная область «Физическая культура»</w:t>
      </w:r>
      <w:r w:rsidRPr="001775B2">
        <w:rPr>
          <w:sz w:val="24"/>
          <w:szCs w:val="24"/>
        </w:rPr>
        <w:t xml:space="preserve"> представлена учебным предметом «Ф</w:t>
      </w:r>
      <w:r w:rsidRPr="001775B2">
        <w:rPr>
          <w:sz w:val="24"/>
          <w:szCs w:val="24"/>
        </w:rPr>
        <w:t>и</w:t>
      </w:r>
      <w:r w:rsidRPr="001775B2">
        <w:rPr>
          <w:sz w:val="24"/>
          <w:szCs w:val="24"/>
        </w:rPr>
        <w:t>зическая культура» (по 2 часа в неделю в 5-8 классах). Предмет "ОБЖ" в 5-7 классах изучается в рамках внеурочной деятельности в объеме 1 часа в неделю.</w:t>
      </w:r>
    </w:p>
    <w:p w:rsidR="001775B2" w:rsidRPr="001775B2" w:rsidRDefault="001775B2" w:rsidP="001775B2">
      <w:p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ab/>
        <w:t>Занятия по предметной области «Основы духовно-нравственной культуры народов Ро</w:t>
      </w:r>
      <w:r w:rsidRPr="001775B2">
        <w:rPr>
          <w:sz w:val="24"/>
          <w:szCs w:val="24"/>
        </w:rPr>
        <w:t>с</w:t>
      </w:r>
      <w:r w:rsidRPr="001775B2">
        <w:rPr>
          <w:sz w:val="24"/>
          <w:szCs w:val="24"/>
        </w:rPr>
        <w:t>сии» в 5-8 классах реализуются за счет включения в рабочие программы учебных предметов «История», «Литература» тем, содержащих вопросы духовно-нравственного воспитания.</w:t>
      </w:r>
    </w:p>
    <w:p w:rsidR="001775B2" w:rsidRPr="001775B2" w:rsidRDefault="001775B2" w:rsidP="001775B2">
      <w:pPr>
        <w:spacing w:line="276" w:lineRule="auto"/>
        <w:jc w:val="both"/>
        <w:rPr>
          <w:sz w:val="24"/>
          <w:szCs w:val="24"/>
        </w:rPr>
      </w:pPr>
      <w:r w:rsidRPr="001775B2">
        <w:rPr>
          <w:sz w:val="24"/>
          <w:szCs w:val="24"/>
        </w:rPr>
        <w:tab/>
      </w:r>
    </w:p>
    <w:p w:rsidR="001775B2" w:rsidRPr="001775B2" w:rsidRDefault="001775B2" w:rsidP="009C6304">
      <w:pPr>
        <w:numPr>
          <w:ilvl w:val="1"/>
          <w:numId w:val="314"/>
        </w:numPr>
        <w:tabs>
          <w:tab w:val="left" w:pos="993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При изучении предметов «Иностранный язык», «Технология», "Информатика" пред</w:t>
      </w:r>
      <w:r w:rsidRPr="001775B2">
        <w:rPr>
          <w:sz w:val="24"/>
          <w:szCs w:val="24"/>
        </w:rPr>
        <w:t>у</w:t>
      </w:r>
      <w:r w:rsidRPr="001775B2">
        <w:rPr>
          <w:sz w:val="24"/>
          <w:szCs w:val="24"/>
        </w:rPr>
        <w:t>смотрено деление класса на 2 подгруппы в классах общей численностью не менее 25 человек.</w:t>
      </w:r>
    </w:p>
    <w:p w:rsidR="001775B2" w:rsidRPr="001775B2" w:rsidRDefault="001775B2" w:rsidP="009C6304">
      <w:pPr>
        <w:numPr>
          <w:ilvl w:val="1"/>
          <w:numId w:val="314"/>
        </w:numPr>
        <w:tabs>
          <w:tab w:val="left" w:pos="993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Учебным планом предусмотрено следующее распределение часов части, формиру</w:t>
      </w:r>
      <w:r w:rsidRPr="001775B2">
        <w:rPr>
          <w:sz w:val="24"/>
          <w:szCs w:val="24"/>
        </w:rPr>
        <w:t>е</w:t>
      </w:r>
      <w:r w:rsidRPr="001775B2">
        <w:rPr>
          <w:sz w:val="24"/>
          <w:szCs w:val="24"/>
        </w:rPr>
        <w:t>мой участниками образовательных отношений:</w:t>
      </w:r>
    </w:p>
    <w:p w:rsidR="001775B2" w:rsidRPr="001775B2" w:rsidRDefault="001775B2" w:rsidP="001775B2">
      <w:pPr>
        <w:spacing w:line="276" w:lineRule="auto"/>
        <w:ind w:firstLine="1080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- в 5-х классах для реализации потребностей обучающихся в соответствии с их з</w:t>
      </w:r>
      <w:r w:rsidRPr="001775B2">
        <w:rPr>
          <w:sz w:val="24"/>
          <w:szCs w:val="24"/>
        </w:rPr>
        <w:t>а</w:t>
      </w:r>
      <w:r w:rsidRPr="001775B2">
        <w:rPr>
          <w:sz w:val="24"/>
          <w:szCs w:val="24"/>
        </w:rPr>
        <w:t>просами, в связи с высокой востребованностью предмета «Обществознание» выделен 1 час в неделю из части, формируемой участниками образовательных отношений, на изучение предм</w:t>
      </w:r>
      <w:r w:rsidRPr="001775B2">
        <w:rPr>
          <w:sz w:val="24"/>
          <w:szCs w:val="24"/>
        </w:rPr>
        <w:t>е</w:t>
      </w:r>
      <w:r w:rsidRPr="001775B2">
        <w:rPr>
          <w:sz w:val="24"/>
          <w:szCs w:val="24"/>
        </w:rPr>
        <w:t>та «Обществознание»;</w:t>
      </w:r>
    </w:p>
    <w:p w:rsidR="001775B2" w:rsidRPr="001775B2" w:rsidRDefault="001775B2" w:rsidP="001775B2">
      <w:pPr>
        <w:spacing w:line="276" w:lineRule="auto"/>
        <w:ind w:firstLine="1080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- в 7-8-х классах для формирования лингвистического мышления, повышения реч</w:t>
      </w:r>
      <w:r w:rsidRPr="001775B2">
        <w:rPr>
          <w:sz w:val="24"/>
          <w:szCs w:val="24"/>
        </w:rPr>
        <w:t>е</w:t>
      </w:r>
      <w:r w:rsidRPr="001775B2">
        <w:rPr>
          <w:sz w:val="24"/>
          <w:szCs w:val="24"/>
        </w:rPr>
        <w:t>вой и языковой культуры, развития языковой рефлексии, усиления интереса к изучению языка выделен 1 час в неделю из части, формируемой участниками образовательных отношений, т</w:t>
      </w:r>
      <w:r w:rsidRPr="001775B2">
        <w:rPr>
          <w:sz w:val="24"/>
          <w:szCs w:val="24"/>
        </w:rPr>
        <w:t>а</w:t>
      </w:r>
      <w:r w:rsidRPr="001775B2">
        <w:rPr>
          <w:sz w:val="24"/>
          <w:szCs w:val="24"/>
        </w:rPr>
        <w:lastRenderedPageBreak/>
        <w:t>ким образом, суммарное количество часов на изучение предмета "Русский язык" в 7-х классах составляет 5 часов, в 8-х классах - 4 часа;</w:t>
      </w:r>
    </w:p>
    <w:p w:rsidR="001775B2" w:rsidRPr="001775B2" w:rsidRDefault="001775B2" w:rsidP="001775B2">
      <w:pPr>
        <w:spacing w:line="276" w:lineRule="auto"/>
        <w:ind w:firstLine="1080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- в 5-8-х классах из части, формируемой участниками образовательных отношений, выделен 1 час в неделю на предмет «Физическая культура», таким образом, суммарное колич</w:t>
      </w:r>
      <w:r w:rsidRPr="001775B2">
        <w:rPr>
          <w:sz w:val="24"/>
          <w:szCs w:val="24"/>
        </w:rPr>
        <w:t>е</w:t>
      </w:r>
      <w:r w:rsidRPr="001775B2">
        <w:rPr>
          <w:sz w:val="24"/>
          <w:szCs w:val="24"/>
        </w:rPr>
        <w:t>ство часов на освоение предмета увеличено до 3 часов в неделю. Третий час используется на увеличение двигательной активности и развитие физических качеств обучающихся, внедрение современных систем физического воспитания.</w:t>
      </w:r>
    </w:p>
    <w:p w:rsidR="001775B2" w:rsidRPr="001775B2" w:rsidRDefault="001775B2" w:rsidP="009C6304">
      <w:pPr>
        <w:numPr>
          <w:ilvl w:val="1"/>
          <w:numId w:val="314"/>
        </w:numPr>
        <w:spacing w:line="276" w:lineRule="auto"/>
        <w:ind w:left="0" w:firstLine="720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Учебный план школы решает образовательные задачи обучающихся и их родит</w:t>
      </w:r>
      <w:r w:rsidRPr="001775B2">
        <w:rPr>
          <w:sz w:val="24"/>
          <w:szCs w:val="24"/>
        </w:rPr>
        <w:t>е</w:t>
      </w:r>
      <w:r w:rsidRPr="001775B2">
        <w:rPr>
          <w:sz w:val="24"/>
          <w:szCs w:val="24"/>
        </w:rPr>
        <w:t>лей, обеспечивает повышение качества образования, создает каждому ученику условия для с</w:t>
      </w:r>
      <w:r w:rsidRPr="001775B2">
        <w:rPr>
          <w:sz w:val="24"/>
          <w:szCs w:val="24"/>
        </w:rPr>
        <w:t>а</w:t>
      </w:r>
      <w:r w:rsidRPr="001775B2">
        <w:rPr>
          <w:sz w:val="24"/>
          <w:szCs w:val="24"/>
        </w:rPr>
        <w:t>моопределения и развития.</w:t>
      </w:r>
    </w:p>
    <w:p w:rsidR="001775B2" w:rsidRPr="001775B2" w:rsidRDefault="001775B2" w:rsidP="009C6304">
      <w:pPr>
        <w:numPr>
          <w:ilvl w:val="1"/>
          <w:numId w:val="314"/>
        </w:numPr>
        <w:spacing w:line="276" w:lineRule="auto"/>
        <w:ind w:left="0" w:firstLine="720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Учебный план школы обеспечен необходимым программно-методическими ко</w:t>
      </w:r>
      <w:r w:rsidRPr="001775B2">
        <w:rPr>
          <w:sz w:val="24"/>
          <w:szCs w:val="24"/>
        </w:rPr>
        <w:t>м</w:t>
      </w:r>
      <w:r w:rsidRPr="001775B2">
        <w:rPr>
          <w:sz w:val="24"/>
          <w:szCs w:val="24"/>
        </w:rPr>
        <w:t>плексами (программами, учебниками, методическими рекомендациями и дидактическими м</w:t>
      </w:r>
      <w:r w:rsidRPr="001775B2">
        <w:rPr>
          <w:sz w:val="24"/>
          <w:szCs w:val="24"/>
        </w:rPr>
        <w:t>а</w:t>
      </w:r>
      <w:r w:rsidRPr="001775B2">
        <w:rPr>
          <w:sz w:val="24"/>
          <w:szCs w:val="24"/>
        </w:rPr>
        <w:t>териалами).</w:t>
      </w:r>
    </w:p>
    <w:p w:rsidR="001775B2" w:rsidRPr="001775B2" w:rsidRDefault="001775B2" w:rsidP="009C6304">
      <w:pPr>
        <w:numPr>
          <w:ilvl w:val="1"/>
          <w:numId w:val="314"/>
        </w:numPr>
        <w:spacing w:line="276" w:lineRule="auto"/>
        <w:ind w:left="0" w:firstLine="720"/>
        <w:jc w:val="both"/>
        <w:rPr>
          <w:sz w:val="24"/>
          <w:szCs w:val="24"/>
        </w:rPr>
      </w:pPr>
      <w:r w:rsidRPr="001775B2">
        <w:rPr>
          <w:sz w:val="24"/>
          <w:szCs w:val="24"/>
        </w:rPr>
        <w:t>Учебный план финансируется на основе стандартного государственного обесп</w:t>
      </w:r>
      <w:r w:rsidRPr="001775B2">
        <w:rPr>
          <w:sz w:val="24"/>
          <w:szCs w:val="24"/>
        </w:rPr>
        <w:t>е</w:t>
      </w:r>
      <w:r w:rsidRPr="001775B2">
        <w:rPr>
          <w:sz w:val="24"/>
          <w:szCs w:val="24"/>
        </w:rPr>
        <w:t>чения в соответствии с типом учреждения (муниципальное).</w:t>
      </w:r>
    </w:p>
    <w:p w:rsidR="001775B2" w:rsidRDefault="001775B2" w:rsidP="001775B2">
      <w:pPr>
        <w:ind w:firstLine="360"/>
        <w:jc w:val="both"/>
      </w:pPr>
    </w:p>
    <w:p w:rsidR="00A708C8" w:rsidRPr="00003C53" w:rsidRDefault="008524CC" w:rsidP="009C6304">
      <w:pPr>
        <w:pStyle w:val="a8"/>
        <w:numPr>
          <w:ilvl w:val="0"/>
          <w:numId w:val="314"/>
        </w:numPr>
        <w:jc w:val="both"/>
        <w:rPr>
          <w:b/>
          <w:sz w:val="24"/>
          <w:szCs w:val="24"/>
          <w:u w:val="single"/>
        </w:rPr>
      </w:pPr>
      <w:r w:rsidRPr="00003C53">
        <w:rPr>
          <w:b/>
          <w:sz w:val="24"/>
          <w:szCs w:val="24"/>
          <w:u w:val="single"/>
        </w:rPr>
        <w:t>Обеспечение учебного процесса</w:t>
      </w:r>
    </w:p>
    <w:p w:rsidR="00A708C8" w:rsidRPr="007B518E" w:rsidRDefault="00A708C8" w:rsidP="00A708C8">
      <w:pPr>
        <w:ind w:firstLine="360"/>
        <w:jc w:val="both"/>
        <w:rPr>
          <w:b/>
          <w:sz w:val="24"/>
          <w:szCs w:val="24"/>
          <w:u w:val="single"/>
        </w:rPr>
      </w:pPr>
    </w:p>
    <w:p w:rsidR="008524CC" w:rsidRPr="008524CC" w:rsidRDefault="008524CC" w:rsidP="009C6304">
      <w:pPr>
        <w:numPr>
          <w:ilvl w:val="0"/>
          <w:numId w:val="44"/>
        </w:numPr>
        <w:tabs>
          <w:tab w:val="clear" w:pos="1065"/>
          <w:tab w:val="num" w:pos="720"/>
        </w:tabs>
        <w:ind w:left="720" w:hanging="360"/>
        <w:jc w:val="both"/>
        <w:rPr>
          <w:sz w:val="24"/>
          <w:szCs w:val="24"/>
        </w:rPr>
      </w:pPr>
      <w:r w:rsidRPr="008524CC">
        <w:rPr>
          <w:b/>
          <w:i/>
          <w:sz w:val="24"/>
          <w:szCs w:val="24"/>
        </w:rPr>
        <w:t>Материально-техническая база школы</w:t>
      </w:r>
      <w:r w:rsidRPr="008524CC">
        <w:rPr>
          <w:sz w:val="24"/>
          <w:szCs w:val="24"/>
        </w:rPr>
        <w:t xml:space="preserve"> соответствует обеспечению реализации уче</w:t>
      </w:r>
      <w:r w:rsidRPr="008524CC">
        <w:rPr>
          <w:sz w:val="24"/>
          <w:szCs w:val="24"/>
        </w:rPr>
        <w:t>б</w:t>
      </w:r>
      <w:r w:rsidRPr="008524CC">
        <w:rPr>
          <w:sz w:val="24"/>
          <w:szCs w:val="24"/>
        </w:rPr>
        <w:t>ного плана.</w:t>
      </w:r>
    </w:p>
    <w:p w:rsidR="008524CC" w:rsidRPr="008524CC" w:rsidRDefault="008524CC" w:rsidP="009C6304">
      <w:pPr>
        <w:numPr>
          <w:ilvl w:val="0"/>
          <w:numId w:val="44"/>
        </w:numPr>
        <w:tabs>
          <w:tab w:val="clear" w:pos="1065"/>
          <w:tab w:val="num" w:pos="720"/>
        </w:tabs>
        <w:ind w:left="720" w:hanging="360"/>
        <w:jc w:val="both"/>
        <w:rPr>
          <w:b/>
          <w:i/>
          <w:sz w:val="24"/>
          <w:szCs w:val="24"/>
        </w:rPr>
      </w:pPr>
      <w:r w:rsidRPr="008524CC">
        <w:rPr>
          <w:b/>
          <w:i/>
          <w:sz w:val="24"/>
          <w:szCs w:val="24"/>
        </w:rPr>
        <w:t xml:space="preserve">Кадровое обеспечение. </w:t>
      </w:r>
      <w:r w:rsidRPr="008524CC">
        <w:rPr>
          <w:sz w:val="24"/>
          <w:szCs w:val="24"/>
        </w:rPr>
        <w:t>В начальной школе работает высококвалифицированный педаг</w:t>
      </w:r>
      <w:r w:rsidRPr="008524CC">
        <w:rPr>
          <w:sz w:val="24"/>
          <w:szCs w:val="24"/>
        </w:rPr>
        <w:t>о</w:t>
      </w:r>
      <w:r w:rsidRPr="008524CC">
        <w:rPr>
          <w:sz w:val="24"/>
          <w:szCs w:val="24"/>
        </w:rPr>
        <w:t>гический коллектив, освоивший современную структуру образовательного пространства. Педагогам школы присущ позитивный настрой в отношении обучающихся: соблюдение прав и свобод участников образовательных отношений.</w:t>
      </w:r>
    </w:p>
    <w:p w:rsidR="008524CC" w:rsidRPr="008524CC" w:rsidRDefault="008524CC" w:rsidP="009C6304">
      <w:pPr>
        <w:pStyle w:val="23"/>
        <w:numPr>
          <w:ilvl w:val="0"/>
          <w:numId w:val="44"/>
        </w:numPr>
        <w:tabs>
          <w:tab w:val="clear" w:pos="1065"/>
          <w:tab w:val="num" w:pos="709"/>
        </w:tabs>
        <w:spacing w:after="0" w:line="240" w:lineRule="auto"/>
        <w:ind w:left="709" w:hanging="349"/>
        <w:jc w:val="both"/>
      </w:pPr>
      <w:r w:rsidRPr="008524CC">
        <w:rPr>
          <w:b/>
          <w:i/>
        </w:rPr>
        <w:t>Учебно-методическое обеспечение.</w:t>
      </w:r>
      <w:r w:rsidRPr="008524CC">
        <w:t xml:space="preserve"> Для реализации учебного плана в школе использ</w:t>
      </w:r>
      <w:r w:rsidRPr="008524CC">
        <w:t>у</w:t>
      </w:r>
      <w:r w:rsidRPr="008524CC">
        <w:t>ются учебники в соответствии с перечнем, утвержденным приказом Министерства обр</w:t>
      </w:r>
      <w:r w:rsidRPr="008524CC">
        <w:t>а</w:t>
      </w:r>
      <w:r w:rsidRPr="008524CC">
        <w:t>зования и науки Российской Федерации от 31.03.2014 №253 "Об утверждении федерал</w:t>
      </w:r>
      <w:r w:rsidRPr="008524CC">
        <w:t>ь</w:t>
      </w:r>
      <w:r w:rsidRPr="008524CC">
        <w:t>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</w:t>
      </w:r>
      <w:r w:rsidRPr="008524CC">
        <w:t>в</w:t>
      </w:r>
      <w:r w:rsidRPr="008524CC">
        <w:t>ного общего и среднего общего образования" (в действующей редакции).</w:t>
      </w:r>
    </w:p>
    <w:p w:rsidR="00A708C8" w:rsidRDefault="00A708C8" w:rsidP="00DC36A8">
      <w:pPr>
        <w:jc w:val="center"/>
        <w:rPr>
          <w:b/>
          <w:szCs w:val="28"/>
        </w:rPr>
      </w:pPr>
    </w:p>
    <w:p w:rsidR="00537168" w:rsidRDefault="00537168" w:rsidP="00DC36A8">
      <w:pPr>
        <w:jc w:val="center"/>
        <w:rPr>
          <w:b/>
          <w:sz w:val="24"/>
          <w:szCs w:val="24"/>
        </w:rPr>
      </w:pPr>
    </w:p>
    <w:p w:rsidR="00537168" w:rsidRPr="00537168" w:rsidRDefault="00537168" w:rsidP="00537168">
      <w:pPr>
        <w:ind w:firstLine="709"/>
        <w:jc w:val="center"/>
        <w:rPr>
          <w:b/>
          <w:bCs/>
          <w:sz w:val="24"/>
          <w:szCs w:val="24"/>
        </w:rPr>
      </w:pPr>
      <w:r w:rsidRPr="00537168">
        <w:rPr>
          <w:b/>
          <w:bCs/>
          <w:sz w:val="24"/>
          <w:szCs w:val="24"/>
        </w:rPr>
        <w:t xml:space="preserve">Примерный недельный учебный план основного общего образования </w:t>
      </w:r>
    </w:p>
    <w:p w:rsidR="00537168" w:rsidRPr="00537168" w:rsidRDefault="00537168" w:rsidP="00537168">
      <w:pPr>
        <w:ind w:firstLine="709"/>
        <w:jc w:val="center"/>
        <w:rPr>
          <w:b/>
          <w:bCs/>
          <w:sz w:val="24"/>
          <w:szCs w:val="24"/>
        </w:rPr>
      </w:pPr>
      <w:r w:rsidRPr="00537168">
        <w:rPr>
          <w:b/>
          <w:bCs/>
          <w:sz w:val="24"/>
          <w:szCs w:val="24"/>
        </w:rPr>
        <w:t>(минимальный в расчете на 5267 часов за весь уровень образования)</w:t>
      </w:r>
    </w:p>
    <w:tbl>
      <w:tblPr>
        <w:tblW w:w="95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9"/>
        <w:gridCol w:w="2265"/>
        <w:gridCol w:w="775"/>
        <w:gridCol w:w="754"/>
        <w:gridCol w:w="22"/>
        <w:gridCol w:w="776"/>
        <w:gridCol w:w="746"/>
        <w:gridCol w:w="528"/>
        <w:gridCol w:w="919"/>
      </w:tblGrid>
      <w:tr w:rsidR="00537168" w:rsidRPr="00537168" w:rsidTr="007C11DF">
        <w:trPr>
          <w:trHeight w:val="545"/>
          <w:jc w:val="center"/>
        </w:trPr>
        <w:tc>
          <w:tcPr>
            <w:tcW w:w="2719" w:type="dxa"/>
            <w:vMerge w:val="restart"/>
          </w:tcPr>
          <w:p w:rsidR="00537168" w:rsidRPr="00537168" w:rsidRDefault="00537168" w:rsidP="00587755">
            <w:pPr>
              <w:jc w:val="both"/>
              <w:rPr>
                <w:b/>
                <w:bCs/>
                <w:sz w:val="24"/>
                <w:szCs w:val="24"/>
              </w:rPr>
            </w:pPr>
            <w:r w:rsidRPr="00537168">
              <w:rPr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265" w:type="dxa"/>
            <w:vMerge w:val="restart"/>
            <w:tcBorders>
              <w:tr2bl w:val="single" w:sz="4" w:space="0" w:color="auto"/>
            </w:tcBorders>
          </w:tcPr>
          <w:p w:rsidR="00537168" w:rsidRPr="00537168" w:rsidRDefault="00537168" w:rsidP="00587755">
            <w:pPr>
              <w:jc w:val="both"/>
              <w:rPr>
                <w:b/>
                <w:bCs/>
                <w:sz w:val="24"/>
                <w:szCs w:val="24"/>
              </w:rPr>
            </w:pPr>
            <w:r w:rsidRPr="00537168">
              <w:rPr>
                <w:b/>
                <w:bCs/>
                <w:sz w:val="24"/>
                <w:szCs w:val="24"/>
              </w:rPr>
              <w:t>Учебные</w:t>
            </w:r>
          </w:p>
          <w:p w:rsidR="00537168" w:rsidRPr="00537168" w:rsidRDefault="00537168" w:rsidP="00587755">
            <w:pPr>
              <w:jc w:val="both"/>
              <w:rPr>
                <w:b/>
                <w:bCs/>
                <w:sz w:val="24"/>
                <w:szCs w:val="24"/>
              </w:rPr>
            </w:pPr>
            <w:r w:rsidRPr="00537168">
              <w:rPr>
                <w:b/>
                <w:bCs/>
                <w:sz w:val="24"/>
                <w:szCs w:val="24"/>
              </w:rPr>
              <w:t>предметы</w:t>
            </w:r>
          </w:p>
          <w:p w:rsidR="00537168" w:rsidRPr="00537168" w:rsidRDefault="00537168" w:rsidP="00587755">
            <w:pPr>
              <w:jc w:val="right"/>
              <w:rPr>
                <w:b/>
                <w:bCs/>
                <w:sz w:val="24"/>
                <w:szCs w:val="24"/>
              </w:rPr>
            </w:pPr>
            <w:r w:rsidRPr="00537168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520" w:type="dxa"/>
            <w:gridSpan w:val="7"/>
          </w:tcPr>
          <w:p w:rsidR="00537168" w:rsidRPr="00537168" w:rsidRDefault="00537168" w:rsidP="00587755">
            <w:pPr>
              <w:jc w:val="center"/>
              <w:rPr>
                <w:b/>
                <w:bCs/>
                <w:sz w:val="24"/>
                <w:szCs w:val="24"/>
              </w:rPr>
            </w:pPr>
            <w:r w:rsidRPr="00537168">
              <w:rPr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537168" w:rsidRPr="00537168" w:rsidTr="007C11DF">
        <w:trPr>
          <w:trHeight w:val="317"/>
          <w:jc w:val="center"/>
        </w:trPr>
        <w:tc>
          <w:tcPr>
            <w:tcW w:w="2719" w:type="dxa"/>
            <w:vMerge/>
          </w:tcPr>
          <w:p w:rsidR="00537168" w:rsidRPr="00537168" w:rsidRDefault="00537168" w:rsidP="0058775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r2bl w:val="single" w:sz="4" w:space="0" w:color="auto"/>
            </w:tcBorders>
          </w:tcPr>
          <w:p w:rsidR="00537168" w:rsidRPr="00537168" w:rsidRDefault="00537168" w:rsidP="0058775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5" w:type="dxa"/>
          </w:tcPr>
          <w:p w:rsidR="00537168" w:rsidRPr="00537168" w:rsidRDefault="00537168" w:rsidP="00587755">
            <w:pPr>
              <w:jc w:val="center"/>
              <w:rPr>
                <w:b/>
                <w:bCs/>
                <w:sz w:val="24"/>
                <w:szCs w:val="24"/>
              </w:rPr>
            </w:pPr>
            <w:r w:rsidRPr="00537168">
              <w:rPr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754" w:type="dxa"/>
          </w:tcPr>
          <w:p w:rsidR="00537168" w:rsidRPr="00537168" w:rsidRDefault="00537168" w:rsidP="00587755">
            <w:pPr>
              <w:jc w:val="center"/>
              <w:rPr>
                <w:b/>
                <w:bCs/>
                <w:sz w:val="24"/>
                <w:szCs w:val="24"/>
              </w:rPr>
            </w:pPr>
            <w:r w:rsidRPr="00537168">
              <w:rPr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798" w:type="dxa"/>
            <w:gridSpan w:val="2"/>
          </w:tcPr>
          <w:p w:rsidR="00537168" w:rsidRPr="00537168" w:rsidRDefault="00537168" w:rsidP="00587755">
            <w:pPr>
              <w:jc w:val="center"/>
              <w:rPr>
                <w:b/>
                <w:bCs/>
                <w:sz w:val="24"/>
                <w:szCs w:val="24"/>
              </w:rPr>
            </w:pPr>
            <w:r w:rsidRPr="00537168">
              <w:rPr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746" w:type="dxa"/>
          </w:tcPr>
          <w:p w:rsidR="00537168" w:rsidRPr="00537168" w:rsidRDefault="00537168" w:rsidP="00587755">
            <w:pPr>
              <w:jc w:val="center"/>
              <w:rPr>
                <w:b/>
                <w:bCs/>
                <w:sz w:val="24"/>
                <w:szCs w:val="24"/>
              </w:rPr>
            </w:pPr>
            <w:r w:rsidRPr="00537168">
              <w:rPr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528" w:type="dxa"/>
          </w:tcPr>
          <w:p w:rsidR="00537168" w:rsidRPr="00537168" w:rsidRDefault="00537168" w:rsidP="00587755">
            <w:pPr>
              <w:jc w:val="center"/>
              <w:rPr>
                <w:b/>
                <w:bCs/>
                <w:sz w:val="24"/>
                <w:szCs w:val="24"/>
              </w:rPr>
            </w:pPr>
            <w:r w:rsidRPr="00537168">
              <w:rPr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919" w:type="dxa"/>
          </w:tcPr>
          <w:p w:rsidR="00537168" w:rsidRPr="00537168" w:rsidRDefault="00537168" w:rsidP="00587755">
            <w:pPr>
              <w:jc w:val="both"/>
              <w:rPr>
                <w:b/>
                <w:bCs/>
                <w:sz w:val="24"/>
                <w:szCs w:val="24"/>
              </w:rPr>
            </w:pPr>
            <w:r w:rsidRPr="00537168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537168" w:rsidRPr="00537168" w:rsidTr="007C11DF">
        <w:trPr>
          <w:trHeight w:val="315"/>
          <w:jc w:val="center"/>
        </w:trPr>
        <w:tc>
          <w:tcPr>
            <w:tcW w:w="2719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i/>
                <w:sz w:val="24"/>
                <w:szCs w:val="24"/>
              </w:rPr>
            </w:pPr>
            <w:r w:rsidRPr="00537168">
              <w:rPr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520" w:type="dxa"/>
            <w:gridSpan w:val="7"/>
          </w:tcPr>
          <w:p w:rsidR="00537168" w:rsidRPr="00537168" w:rsidRDefault="00537168" w:rsidP="00587755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0E4BAE" w:rsidRPr="00537168" w:rsidTr="007C11DF">
        <w:trPr>
          <w:trHeight w:val="330"/>
          <w:jc w:val="center"/>
        </w:trPr>
        <w:tc>
          <w:tcPr>
            <w:tcW w:w="2719" w:type="dxa"/>
            <w:vMerge w:val="restart"/>
          </w:tcPr>
          <w:p w:rsidR="000E4BAE" w:rsidRPr="000E4BAE" w:rsidRDefault="000E4BAE" w:rsidP="00587755">
            <w:pPr>
              <w:rPr>
                <w:bCs/>
                <w:sz w:val="24"/>
                <w:szCs w:val="24"/>
              </w:rPr>
            </w:pPr>
            <w:r w:rsidRPr="000E4BAE">
              <w:rPr>
                <w:bCs/>
                <w:sz w:val="24"/>
                <w:szCs w:val="24"/>
              </w:rPr>
              <w:t>Русский язык и литер</w:t>
            </w:r>
            <w:r w:rsidRPr="000E4BAE">
              <w:rPr>
                <w:bCs/>
                <w:sz w:val="24"/>
                <w:szCs w:val="24"/>
              </w:rPr>
              <w:t>а</w:t>
            </w:r>
            <w:r w:rsidRPr="000E4BAE">
              <w:rPr>
                <w:bCs/>
                <w:sz w:val="24"/>
                <w:szCs w:val="24"/>
              </w:rPr>
              <w:t>тура</w:t>
            </w:r>
          </w:p>
        </w:tc>
        <w:tc>
          <w:tcPr>
            <w:tcW w:w="2265" w:type="dxa"/>
          </w:tcPr>
          <w:p w:rsidR="000E4BAE" w:rsidRPr="00537168" w:rsidRDefault="000E4BAE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775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76" w:type="dxa"/>
            <w:gridSpan w:val="2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76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46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28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21</w:t>
            </w:r>
          </w:p>
        </w:tc>
      </w:tr>
      <w:tr w:rsidR="000E4BAE" w:rsidRPr="00537168" w:rsidTr="007C11DF">
        <w:trPr>
          <w:trHeight w:val="375"/>
          <w:jc w:val="center"/>
        </w:trPr>
        <w:tc>
          <w:tcPr>
            <w:tcW w:w="2719" w:type="dxa"/>
            <w:vMerge/>
          </w:tcPr>
          <w:p w:rsidR="000E4BAE" w:rsidRPr="000E4BAE" w:rsidRDefault="000E4BAE" w:rsidP="0058775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0E4BAE" w:rsidRPr="00537168" w:rsidRDefault="000E4BAE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775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gridSpan w:val="2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13</w:t>
            </w:r>
          </w:p>
        </w:tc>
      </w:tr>
      <w:tr w:rsidR="000E4BAE" w:rsidRPr="00537168" w:rsidTr="007C11DF">
        <w:trPr>
          <w:trHeight w:val="360"/>
          <w:jc w:val="center"/>
        </w:trPr>
        <w:tc>
          <w:tcPr>
            <w:tcW w:w="2719" w:type="dxa"/>
          </w:tcPr>
          <w:p w:rsidR="000E4BAE" w:rsidRPr="000E4BAE" w:rsidRDefault="000E4BAE" w:rsidP="00587755">
            <w:pPr>
              <w:jc w:val="both"/>
              <w:rPr>
                <w:bCs/>
                <w:sz w:val="24"/>
                <w:szCs w:val="24"/>
              </w:rPr>
            </w:pPr>
            <w:r w:rsidRPr="000E4BAE">
              <w:rPr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2265" w:type="dxa"/>
          </w:tcPr>
          <w:p w:rsidR="000E4BAE" w:rsidRPr="00537168" w:rsidRDefault="000E4BAE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775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gridSpan w:val="2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76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46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28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0E4BAE" w:rsidRPr="00537168" w:rsidRDefault="000E4BAE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15</w:t>
            </w:r>
          </w:p>
        </w:tc>
      </w:tr>
      <w:tr w:rsidR="00537168" w:rsidRPr="00537168" w:rsidTr="00587755">
        <w:trPr>
          <w:trHeight w:val="276"/>
          <w:jc w:val="center"/>
        </w:trPr>
        <w:tc>
          <w:tcPr>
            <w:tcW w:w="2719" w:type="dxa"/>
            <w:vMerge w:val="restart"/>
          </w:tcPr>
          <w:p w:rsidR="00587755" w:rsidRDefault="00537168" w:rsidP="00587755">
            <w:pPr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 xml:space="preserve">Математика и </w:t>
            </w:r>
          </w:p>
          <w:p w:rsidR="00537168" w:rsidRPr="00537168" w:rsidRDefault="00537168" w:rsidP="00587755">
            <w:pPr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10</w:t>
            </w:r>
          </w:p>
        </w:tc>
      </w:tr>
      <w:tr w:rsidR="00537168" w:rsidRPr="00537168" w:rsidTr="007C11DF">
        <w:trPr>
          <w:trHeight w:val="385"/>
          <w:jc w:val="center"/>
        </w:trPr>
        <w:tc>
          <w:tcPr>
            <w:tcW w:w="2719" w:type="dxa"/>
            <w:vMerge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Алгебра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9</w:t>
            </w:r>
          </w:p>
        </w:tc>
      </w:tr>
      <w:tr w:rsidR="00537168" w:rsidRPr="00537168" w:rsidTr="007C11DF">
        <w:trPr>
          <w:trHeight w:val="201"/>
          <w:jc w:val="center"/>
        </w:trPr>
        <w:tc>
          <w:tcPr>
            <w:tcW w:w="2719" w:type="dxa"/>
            <w:vMerge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Геометрия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6</w:t>
            </w:r>
          </w:p>
        </w:tc>
      </w:tr>
      <w:tr w:rsidR="00537168" w:rsidRPr="00537168" w:rsidTr="00587755">
        <w:trPr>
          <w:trHeight w:val="300"/>
          <w:jc w:val="center"/>
        </w:trPr>
        <w:tc>
          <w:tcPr>
            <w:tcW w:w="2719" w:type="dxa"/>
            <w:vMerge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</w:tr>
      <w:tr w:rsidR="00537168" w:rsidRPr="00537168" w:rsidTr="007C11DF">
        <w:trPr>
          <w:trHeight w:val="402"/>
          <w:jc w:val="center"/>
        </w:trPr>
        <w:tc>
          <w:tcPr>
            <w:tcW w:w="2719" w:type="dxa"/>
            <w:vMerge w:val="restart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265" w:type="dxa"/>
          </w:tcPr>
          <w:p w:rsidR="00537168" w:rsidRPr="00537168" w:rsidRDefault="00537168" w:rsidP="0058760D">
            <w:pPr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10</w:t>
            </w:r>
          </w:p>
        </w:tc>
      </w:tr>
      <w:tr w:rsidR="00537168" w:rsidRPr="00537168" w:rsidTr="007C11DF">
        <w:trPr>
          <w:trHeight w:val="234"/>
          <w:jc w:val="center"/>
        </w:trPr>
        <w:tc>
          <w:tcPr>
            <w:tcW w:w="2719" w:type="dxa"/>
            <w:vMerge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4</w:t>
            </w:r>
          </w:p>
        </w:tc>
      </w:tr>
      <w:tr w:rsidR="00537168" w:rsidRPr="00537168" w:rsidTr="007C11DF">
        <w:trPr>
          <w:trHeight w:val="318"/>
          <w:jc w:val="center"/>
        </w:trPr>
        <w:tc>
          <w:tcPr>
            <w:tcW w:w="2719" w:type="dxa"/>
            <w:vMerge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8</w:t>
            </w:r>
          </w:p>
        </w:tc>
      </w:tr>
      <w:tr w:rsidR="00537168" w:rsidRPr="00537168" w:rsidTr="007C11DF">
        <w:trPr>
          <w:trHeight w:val="181"/>
          <w:jc w:val="center"/>
        </w:trPr>
        <w:tc>
          <w:tcPr>
            <w:tcW w:w="2719" w:type="dxa"/>
            <w:vMerge w:val="restart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Естественно</w:t>
            </w:r>
            <w:r w:rsidR="00B44BDB">
              <w:rPr>
                <w:bCs/>
                <w:sz w:val="24"/>
                <w:szCs w:val="24"/>
              </w:rPr>
              <w:t>-</w:t>
            </w:r>
            <w:r w:rsidRPr="00537168">
              <w:rPr>
                <w:bCs/>
                <w:sz w:val="24"/>
                <w:szCs w:val="24"/>
              </w:rPr>
              <w:t>научные предметы</w:t>
            </w: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7</w:t>
            </w:r>
          </w:p>
        </w:tc>
      </w:tr>
      <w:tr w:rsidR="00537168" w:rsidRPr="00537168" w:rsidTr="007C11DF">
        <w:trPr>
          <w:trHeight w:val="215"/>
          <w:jc w:val="center"/>
        </w:trPr>
        <w:tc>
          <w:tcPr>
            <w:tcW w:w="2719" w:type="dxa"/>
            <w:vMerge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Химия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4</w:t>
            </w:r>
          </w:p>
        </w:tc>
      </w:tr>
      <w:tr w:rsidR="00537168" w:rsidRPr="00537168" w:rsidTr="007C11DF">
        <w:trPr>
          <w:trHeight w:val="251"/>
          <w:jc w:val="center"/>
        </w:trPr>
        <w:tc>
          <w:tcPr>
            <w:tcW w:w="2719" w:type="dxa"/>
            <w:vMerge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7</w:t>
            </w:r>
          </w:p>
        </w:tc>
      </w:tr>
      <w:tr w:rsidR="00537168" w:rsidRPr="00537168" w:rsidTr="007C11DF">
        <w:trPr>
          <w:trHeight w:val="251"/>
          <w:jc w:val="center"/>
        </w:trPr>
        <w:tc>
          <w:tcPr>
            <w:tcW w:w="2719" w:type="dxa"/>
            <w:vMerge w:val="restart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4</w:t>
            </w:r>
          </w:p>
        </w:tc>
      </w:tr>
      <w:tr w:rsidR="00537168" w:rsidRPr="00537168" w:rsidTr="007C11DF">
        <w:trPr>
          <w:trHeight w:val="215"/>
          <w:jc w:val="center"/>
        </w:trPr>
        <w:tc>
          <w:tcPr>
            <w:tcW w:w="2719" w:type="dxa"/>
            <w:vMerge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</w:tr>
      <w:tr w:rsidR="00537168" w:rsidRPr="00537168" w:rsidTr="007C11DF">
        <w:trPr>
          <w:trHeight w:val="301"/>
          <w:jc w:val="center"/>
        </w:trPr>
        <w:tc>
          <w:tcPr>
            <w:tcW w:w="2719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2265" w:type="dxa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7</w:t>
            </w:r>
          </w:p>
        </w:tc>
      </w:tr>
      <w:tr w:rsidR="00537168" w:rsidRPr="00537168" w:rsidTr="007C11DF">
        <w:trPr>
          <w:trHeight w:val="413"/>
          <w:jc w:val="center"/>
        </w:trPr>
        <w:tc>
          <w:tcPr>
            <w:tcW w:w="2719" w:type="dxa"/>
            <w:vMerge w:val="restart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265" w:type="dxa"/>
          </w:tcPr>
          <w:p w:rsidR="00537168" w:rsidRPr="00537168" w:rsidRDefault="00537168" w:rsidP="0058760D">
            <w:pPr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Основы безопасн</w:t>
            </w:r>
            <w:r w:rsidRPr="00537168">
              <w:rPr>
                <w:bCs/>
                <w:sz w:val="24"/>
                <w:szCs w:val="24"/>
              </w:rPr>
              <w:t>о</w:t>
            </w:r>
            <w:r w:rsidRPr="00537168">
              <w:rPr>
                <w:bCs/>
                <w:sz w:val="24"/>
                <w:szCs w:val="24"/>
              </w:rPr>
              <w:t>сти жизнедеятел</w:t>
            </w:r>
            <w:r w:rsidRPr="00537168">
              <w:rPr>
                <w:bCs/>
                <w:sz w:val="24"/>
                <w:szCs w:val="24"/>
              </w:rPr>
              <w:t>ь</w:t>
            </w:r>
            <w:r w:rsidRPr="00537168">
              <w:rPr>
                <w:bCs/>
                <w:sz w:val="24"/>
                <w:szCs w:val="24"/>
              </w:rPr>
              <w:t>ности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</w:tr>
      <w:tr w:rsidR="00537168" w:rsidRPr="00537168" w:rsidTr="007C11DF">
        <w:trPr>
          <w:trHeight w:val="385"/>
          <w:jc w:val="center"/>
        </w:trPr>
        <w:tc>
          <w:tcPr>
            <w:tcW w:w="2719" w:type="dxa"/>
            <w:vMerge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:rsidR="00537168" w:rsidRPr="00537168" w:rsidRDefault="00537168" w:rsidP="0058760D">
            <w:pPr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Физическая кул</w:t>
            </w:r>
            <w:r w:rsidRPr="00537168">
              <w:rPr>
                <w:bCs/>
                <w:sz w:val="24"/>
                <w:szCs w:val="24"/>
              </w:rPr>
              <w:t>ь</w:t>
            </w:r>
            <w:r w:rsidRPr="00537168">
              <w:rPr>
                <w:bCs/>
                <w:sz w:val="24"/>
                <w:szCs w:val="24"/>
              </w:rPr>
              <w:t>тура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10</w:t>
            </w:r>
          </w:p>
        </w:tc>
      </w:tr>
      <w:tr w:rsidR="00537168" w:rsidRPr="00537168" w:rsidTr="007C11DF">
        <w:trPr>
          <w:trHeight w:val="284"/>
          <w:jc w:val="center"/>
        </w:trPr>
        <w:tc>
          <w:tcPr>
            <w:tcW w:w="4984" w:type="dxa"/>
            <w:gridSpan w:val="2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143</w:t>
            </w:r>
          </w:p>
        </w:tc>
      </w:tr>
      <w:tr w:rsidR="00537168" w:rsidRPr="00537168" w:rsidTr="007C11DF">
        <w:trPr>
          <w:trHeight w:val="301"/>
          <w:jc w:val="center"/>
        </w:trPr>
        <w:tc>
          <w:tcPr>
            <w:tcW w:w="4984" w:type="dxa"/>
            <w:gridSpan w:val="2"/>
          </w:tcPr>
          <w:p w:rsidR="00537168" w:rsidRPr="00537168" w:rsidRDefault="00537168" w:rsidP="00587755">
            <w:pPr>
              <w:jc w:val="both"/>
              <w:rPr>
                <w:bCs/>
                <w:i/>
                <w:sz w:val="24"/>
                <w:szCs w:val="24"/>
              </w:rPr>
            </w:pPr>
            <w:r w:rsidRPr="00537168">
              <w:rPr>
                <w:bCs/>
                <w:i/>
                <w:sz w:val="24"/>
                <w:szCs w:val="24"/>
              </w:rPr>
              <w:t>Часть, формируемая участниками образ</w:t>
            </w:r>
            <w:r w:rsidRPr="00537168">
              <w:rPr>
                <w:bCs/>
                <w:i/>
                <w:sz w:val="24"/>
                <w:szCs w:val="24"/>
              </w:rPr>
              <w:t>о</w:t>
            </w:r>
            <w:r w:rsidRPr="00537168">
              <w:rPr>
                <w:bCs/>
                <w:i/>
                <w:sz w:val="24"/>
                <w:szCs w:val="24"/>
              </w:rPr>
              <w:t>вательных отношений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10</w:t>
            </w:r>
          </w:p>
        </w:tc>
      </w:tr>
      <w:tr w:rsidR="00537168" w:rsidRPr="00537168" w:rsidTr="007C11DF">
        <w:trPr>
          <w:trHeight w:val="232"/>
          <w:jc w:val="center"/>
        </w:trPr>
        <w:tc>
          <w:tcPr>
            <w:tcW w:w="4984" w:type="dxa"/>
            <w:gridSpan w:val="2"/>
          </w:tcPr>
          <w:p w:rsidR="00537168" w:rsidRPr="00537168" w:rsidRDefault="00537168" w:rsidP="00587755">
            <w:pPr>
              <w:jc w:val="both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775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776" w:type="dxa"/>
            <w:gridSpan w:val="2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77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746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528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919" w:type="dxa"/>
            <w:vAlign w:val="bottom"/>
          </w:tcPr>
          <w:p w:rsidR="00537168" w:rsidRPr="00537168" w:rsidRDefault="00537168" w:rsidP="00587755">
            <w:pPr>
              <w:jc w:val="center"/>
              <w:rPr>
                <w:bCs/>
                <w:sz w:val="24"/>
                <w:szCs w:val="24"/>
              </w:rPr>
            </w:pPr>
            <w:r w:rsidRPr="00537168">
              <w:rPr>
                <w:bCs/>
                <w:sz w:val="24"/>
                <w:szCs w:val="24"/>
              </w:rPr>
              <w:t>153</w:t>
            </w:r>
          </w:p>
        </w:tc>
      </w:tr>
    </w:tbl>
    <w:p w:rsidR="00537168" w:rsidRPr="000D61DF" w:rsidRDefault="00537168" w:rsidP="00537168">
      <w:pPr>
        <w:rPr>
          <w:b/>
          <w:bCs/>
          <w:szCs w:val="28"/>
        </w:rPr>
      </w:pPr>
    </w:p>
    <w:p w:rsidR="00537168" w:rsidRDefault="00537168" w:rsidP="00DC36A8">
      <w:pPr>
        <w:jc w:val="center"/>
        <w:rPr>
          <w:b/>
          <w:sz w:val="24"/>
          <w:szCs w:val="24"/>
        </w:rPr>
      </w:pPr>
    </w:p>
    <w:p w:rsidR="0058760D" w:rsidRPr="0058760D" w:rsidRDefault="0058760D" w:rsidP="0058760D">
      <w:pPr>
        <w:jc w:val="center"/>
        <w:rPr>
          <w:b/>
          <w:sz w:val="24"/>
          <w:szCs w:val="24"/>
        </w:rPr>
      </w:pPr>
      <w:r w:rsidRPr="0058760D">
        <w:rPr>
          <w:b/>
          <w:sz w:val="24"/>
          <w:szCs w:val="24"/>
        </w:rPr>
        <w:t>Учебный план основного общего образования</w:t>
      </w:r>
    </w:p>
    <w:p w:rsidR="000E418E" w:rsidRDefault="0058760D" w:rsidP="0058760D">
      <w:pPr>
        <w:jc w:val="center"/>
        <w:rPr>
          <w:b/>
          <w:sz w:val="24"/>
          <w:szCs w:val="24"/>
        </w:rPr>
      </w:pPr>
      <w:r w:rsidRPr="0058760D">
        <w:rPr>
          <w:b/>
          <w:sz w:val="24"/>
          <w:szCs w:val="24"/>
        </w:rPr>
        <w:t xml:space="preserve">Муниципального бюджетного общеобразовательного учреждения </w:t>
      </w:r>
    </w:p>
    <w:p w:rsidR="0058760D" w:rsidRPr="0058760D" w:rsidRDefault="0058760D" w:rsidP="0058760D">
      <w:pPr>
        <w:jc w:val="center"/>
        <w:rPr>
          <w:b/>
          <w:sz w:val="24"/>
          <w:szCs w:val="24"/>
        </w:rPr>
      </w:pPr>
      <w:r w:rsidRPr="0058760D">
        <w:rPr>
          <w:b/>
          <w:sz w:val="24"/>
          <w:szCs w:val="24"/>
        </w:rPr>
        <w:t>городского округа Королёв</w:t>
      </w:r>
      <w:r w:rsidR="000E418E">
        <w:rPr>
          <w:b/>
          <w:sz w:val="24"/>
          <w:szCs w:val="24"/>
        </w:rPr>
        <w:t xml:space="preserve"> </w:t>
      </w:r>
      <w:r w:rsidRPr="0058760D">
        <w:rPr>
          <w:b/>
          <w:sz w:val="24"/>
          <w:szCs w:val="24"/>
        </w:rPr>
        <w:t>Московской области</w:t>
      </w:r>
    </w:p>
    <w:p w:rsidR="0058760D" w:rsidRPr="0058760D" w:rsidRDefault="00935349" w:rsidP="0058760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58760D" w:rsidRPr="0058760D">
        <w:rPr>
          <w:b/>
          <w:sz w:val="24"/>
          <w:szCs w:val="24"/>
        </w:rPr>
        <w:t xml:space="preserve"> Средняя</w:t>
      </w:r>
      <w:r>
        <w:rPr>
          <w:b/>
          <w:sz w:val="24"/>
          <w:szCs w:val="24"/>
        </w:rPr>
        <w:t xml:space="preserve"> общеобразовательная школа № 20»</w:t>
      </w:r>
    </w:p>
    <w:p w:rsidR="0058760D" w:rsidRPr="0058760D" w:rsidRDefault="0058760D" w:rsidP="0058760D">
      <w:pPr>
        <w:jc w:val="center"/>
        <w:rPr>
          <w:b/>
          <w:sz w:val="24"/>
          <w:szCs w:val="24"/>
          <w:u w:val="single"/>
        </w:rPr>
      </w:pPr>
      <w:r w:rsidRPr="0058760D">
        <w:rPr>
          <w:b/>
          <w:sz w:val="24"/>
          <w:szCs w:val="24"/>
          <w:u w:val="single"/>
        </w:rPr>
        <w:t xml:space="preserve">для 5 класса </w:t>
      </w:r>
    </w:p>
    <w:p w:rsidR="0058760D" w:rsidRPr="00387039" w:rsidRDefault="0058760D" w:rsidP="0058760D">
      <w:pPr>
        <w:jc w:val="center"/>
        <w:rPr>
          <w:b/>
          <w:bCs/>
          <w:sz w:val="24"/>
          <w:szCs w:val="24"/>
        </w:rPr>
      </w:pPr>
      <w:r w:rsidRPr="00387039">
        <w:rPr>
          <w:b/>
          <w:sz w:val="24"/>
          <w:szCs w:val="24"/>
        </w:rPr>
        <w:t>на 2017 - 2018 учебный год</w:t>
      </w:r>
      <w:r w:rsidR="00387039" w:rsidRPr="00387039">
        <w:rPr>
          <w:b/>
          <w:sz w:val="24"/>
          <w:szCs w:val="24"/>
        </w:rPr>
        <w:t xml:space="preserve">, </w:t>
      </w:r>
      <w:r w:rsidRPr="00387039">
        <w:rPr>
          <w:b/>
          <w:sz w:val="24"/>
          <w:szCs w:val="24"/>
        </w:rPr>
        <w:t>5 – дневная учебная неделя</w:t>
      </w:r>
    </w:p>
    <w:p w:rsidR="0058760D" w:rsidRPr="0058760D" w:rsidRDefault="0058760D" w:rsidP="0058760D">
      <w:pPr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Ind w:w="-1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8"/>
        <w:gridCol w:w="2795"/>
        <w:gridCol w:w="1725"/>
        <w:gridCol w:w="2321"/>
        <w:gridCol w:w="1004"/>
      </w:tblGrid>
      <w:tr w:rsidR="0058760D" w:rsidRPr="0058760D" w:rsidTr="0058760D">
        <w:trPr>
          <w:trHeight w:val="418"/>
          <w:jc w:val="center"/>
        </w:trPr>
        <w:tc>
          <w:tcPr>
            <w:tcW w:w="2258" w:type="dxa"/>
            <w:vMerge w:val="restart"/>
          </w:tcPr>
          <w:p w:rsidR="00D84C2E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Предметные</w:t>
            </w:r>
          </w:p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 xml:space="preserve"> области</w:t>
            </w:r>
          </w:p>
        </w:tc>
        <w:tc>
          <w:tcPr>
            <w:tcW w:w="2795" w:type="dxa"/>
            <w:vMerge w:val="restart"/>
          </w:tcPr>
          <w:p w:rsidR="0058760D" w:rsidRPr="0058760D" w:rsidRDefault="0058760D" w:rsidP="007C11DF">
            <w:pPr>
              <w:jc w:val="center"/>
              <w:rPr>
                <w:sz w:val="24"/>
                <w:szCs w:val="24"/>
              </w:rPr>
            </w:pPr>
            <w:r w:rsidRPr="0058760D">
              <w:rPr>
                <w:sz w:val="24"/>
                <w:szCs w:val="24"/>
              </w:rPr>
              <w:t>Учебные предметы</w:t>
            </w:r>
          </w:p>
        </w:tc>
        <w:tc>
          <w:tcPr>
            <w:tcW w:w="5050" w:type="dxa"/>
            <w:gridSpan w:val="3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58760D" w:rsidRPr="0058760D" w:rsidTr="0058760D">
        <w:trPr>
          <w:trHeight w:val="511"/>
          <w:jc w:val="center"/>
        </w:trPr>
        <w:tc>
          <w:tcPr>
            <w:tcW w:w="2258" w:type="dxa"/>
            <w:vMerge/>
          </w:tcPr>
          <w:p w:rsidR="0058760D" w:rsidRPr="0058760D" w:rsidRDefault="0058760D" w:rsidP="007C11DF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95" w:type="dxa"/>
            <w:vMerge/>
            <w:tcBorders>
              <w:tr2bl w:val="single" w:sz="4" w:space="0" w:color="auto"/>
            </w:tcBorders>
          </w:tcPr>
          <w:p w:rsidR="0058760D" w:rsidRPr="0058760D" w:rsidRDefault="0058760D" w:rsidP="007C11DF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2321" w:type="dxa"/>
          </w:tcPr>
          <w:p w:rsidR="0043660B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Часть, формируемая участниками</w:t>
            </w:r>
          </w:p>
          <w:p w:rsid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 xml:space="preserve"> образовательных </w:t>
            </w:r>
          </w:p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отношений</w:t>
            </w: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Всего</w:t>
            </w:r>
          </w:p>
        </w:tc>
      </w:tr>
      <w:tr w:rsidR="0058760D" w:rsidRPr="0058760D" w:rsidTr="0058760D">
        <w:trPr>
          <w:trHeight w:val="315"/>
          <w:jc w:val="center"/>
        </w:trPr>
        <w:tc>
          <w:tcPr>
            <w:tcW w:w="10103" w:type="dxa"/>
            <w:gridSpan w:val="5"/>
          </w:tcPr>
          <w:p w:rsidR="0058760D" w:rsidRPr="0058760D" w:rsidRDefault="0058760D" w:rsidP="007C11DF">
            <w:pPr>
              <w:rPr>
                <w:b/>
                <w:bCs/>
                <w:sz w:val="24"/>
                <w:szCs w:val="24"/>
              </w:rPr>
            </w:pPr>
            <w:r w:rsidRPr="0058760D">
              <w:rPr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58760D" w:rsidRPr="0058760D" w:rsidTr="0058760D">
        <w:trPr>
          <w:trHeight w:val="289"/>
          <w:jc w:val="center"/>
        </w:trPr>
        <w:tc>
          <w:tcPr>
            <w:tcW w:w="2258" w:type="dxa"/>
            <w:vMerge w:val="restart"/>
          </w:tcPr>
          <w:p w:rsidR="0058760D" w:rsidRDefault="0058760D" w:rsidP="007C11DF">
            <w:pPr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 xml:space="preserve">Русский язык </w:t>
            </w:r>
          </w:p>
          <w:p w:rsidR="0058760D" w:rsidRPr="0058760D" w:rsidRDefault="0058760D" w:rsidP="007C11DF">
            <w:pPr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и литература</w:t>
            </w:r>
          </w:p>
        </w:tc>
        <w:tc>
          <w:tcPr>
            <w:tcW w:w="2795" w:type="dxa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321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5</w:t>
            </w:r>
          </w:p>
        </w:tc>
      </w:tr>
      <w:tr w:rsidR="0058760D" w:rsidRPr="0058760D" w:rsidTr="0058760D">
        <w:trPr>
          <w:trHeight w:val="175"/>
          <w:jc w:val="center"/>
        </w:trPr>
        <w:tc>
          <w:tcPr>
            <w:tcW w:w="2258" w:type="dxa"/>
            <w:vMerge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95" w:type="dxa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321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3</w:t>
            </w:r>
          </w:p>
        </w:tc>
      </w:tr>
      <w:tr w:rsidR="0058760D" w:rsidRPr="0058760D" w:rsidTr="0058760D">
        <w:trPr>
          <w:trHeight w:val="424"/>
          <w:jc w:val="center"/>
        </w:trPr>
        <w:tc>
          <w:tcPr>
            <w:tcW w:w="2258" w:type="dxa"/>
          </w:tcPr>
          <w:p w:rsid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Иностранные</w:t>
            </w:r>
          </w:p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языки</w:t>
            </w:r>
          </w:p>
        </w:tc>
        <w:tc>
          <w:tcPr>
            <w:tcW w:w="2795" w:type="dxa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Иностранный язык</w:t>
            </w:r>
          </w:p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(английский)</w:t>
            </w: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321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3</w:t>
            </w:r>
          </w:p>
        </w:tc>
      </w:tr>
      <w:tr w:rsidR="0058760D" w:rsidRPr="0058760D" w:rsidTr="0058760D">
        <w:trPr>
          <w:trHeight w:val="235"/>
          <w:jc w:val="center"/>
        </w:trPr>
        <w:tc>
          <w:tcPr>
            <w:tcW w:w="2258" w:type="dxa"/>
          </w:tcPr>
          <w:p w:rsidR="0058760D" w:rsidRDefault="0058760D" w:rsidP="007C11DF">
            <w:pPr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Математика</w:t>
            </w:r>
          </w:p>
          <w:p w:rsidR="0058760D" w:rsidRPr="0058760D" w:rsidRDefault="0058760D" w:rsidP="007C11DF">
            <w:pPr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и информатика</w:t>
            </w:r>
          </w:p>
        </w:tc>
        <w:tc>
          <w:tcPr>
            <w:tcW w:w="2795" w:type="dxa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321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5</w:t>
            </w:r>
          </w:p>
        </w:tc>
      </w:tr>
      <w:tr w:rsidR="0058760D" w:rsidRPr="0058760D" w:rsidTr="0058760D">
        <w:trPr>
          <w:trHeight w:val="187"/>
          <w:jc w:val="center"/>
        </w:trPr>
        <w:tc>
          <w:tcPr>
            <w:tcW w:w="2258" w:type="dxa"/>
            <w:vMerge w:val="restart"/>
          </w:tcPr>
          <w:p w:rsidR="0058760D" w:rsidRPr="0058760D" w:rsidRDefault="0058760D" w:rsidP="007C11DF">
            <w:pPr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795" w:type="dxa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21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2</w:t>
            </w:r>
          </w:p>
        </w:tc>
      </w:tr>
      <w:tr w:rsidR="0058760D" w:rsidRPr="0058760D" w:rsidTr="0058760D">
        <w:trPr>
          <w:trHeight w:val="187"/>
          <w:jc w:val="center"/>
        </w:trPr>
        <w:tc>
          <w:tcPr>
            <w:tcW w:w="2258" w:type="dxa"/>
            <w:vMerge/>
          </w:tcPr>
          <w:p w:rsidR="0058760D" w:rsidRPr="0058760D" w:rsidRDefault="0058760D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795" w:type="dxa"/>
            <w:shd w:val="clear" w:color="auto" w:fill="auto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725" w:type="dxa"/>
            <w:shd w:val="clear" w:color="auto" w:fill="auto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321" w:type="dxa"/>
            <w:shd w:val="clear" w:color="auto" w:fill="auto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1</w:t>
            </w:r>
          </w:p>
        </w:tc>
      </w:tr>
      <w:tr w:rsidR="0058760D" w:rsidRPr="0058760D" w:rsidTr="0058760D">
        <w:trPr>
          <w:trHeight w:val="153"/>
          <w:jc w:val="center"/>
        </w:trPr>
        <w:tc>
          <w:tcPr>
            <w:tcW w:w="2258" w:type="dxa"/>
            <w:vMerge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95" w:type="dxa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1</w:t>
            </w:r>
          </w:p>
        </w:tc>
      </w:tr>
      <w:tr w:rsidR="0058760D" w:rsidRPr="0058760D" w:rsidTr="0058760D">
        <w:trPr>
          <w:trHeight w:val="430"/>
          <w:jc w:val="center"/>
        </w:trPr>
        <w:tc>
          <w:tcPr>
            <w:tcW w:w="2258" w:type="dxa"/>
          </w:tcPr>
          <w:p w:rsidR="0058760D" w:rsidRPr="0058760D" w:rsidRDefault="0058760D" w:rsidP="007C11DF">
            <w:pPr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795" w:type="dxa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  <w:highlight w:val="yellow"/>
              </w:rPr>
            </w:pPr>
            <w:r w:rsidRPr="0058760D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1</w:t>
            </w:r>
          </w:p>
        </w:tc>
      </w:tr>
      <w:tr w:rsidR="0058760D" w:rsidRPr="0058760D" w:rsidTr="0058760D">
        <w:trPr>
          <w:trHeight w:val="207"/>
          <w:jc w:val="center"/>
        </w:trPr>
        <w:tc>
          <w:tcPr>
            <w:tcW w:w="2258" w:type="dxa"/>
            <w:vMerge w:val="restart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2795" w:type="dxa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1</w:t>
            </w:r>
          </w:p>
        </w:tc>
      </w:tr>
      <w:tr w:rsidR="0058760D" w:rsidRPr="0058760D" w:rsidTr="0058760D">
        <w:trPr>
          <w:trHeight w:val="490"/>
          <w:jc w:val="center"/>
        </w:trPr>
        <w:tc>
          <w:tcPr>
            <w:tcW w:w="2258" w:type="dxa"/>
            <w:vMerge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795" w:type="dxa"/>
          </w:tcPr>
          <w:p w:rsid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Изобразительное</w:t>
            </w:r>
          </w:p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 xml:space="preserve"> искусство</w:t>
            </w: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21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1</w:t>
            </w:r>
          </w:p>
        </w:tc>
      </w:tr>
      <w:tr w:rsidR="0058760D" w:rsidRPr="0058760D" w:rsidTr="0058760D">
        <w:trPr>
          <w:trHeight w:val="307"/>
          <w:jc w:val="center"/>
        </w:trPr>
        <w:tc>
          <w:tcPr>
            <w:tcW w:w="2258" w:type="dxa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2795" w:type="dxa"/>
          </w:tcPr>
          <w:p w:rsidR="0058760D" w:rsidRPr="0058760D" w:rsidRDefault="0058760D" w:rsidP="007C11DF">
            <w:pPr>
              <w:jc w:val="both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21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2</w:t>
            </w:r>
          </w:p>
        </w:tc>
      </w:tr>
      <w:tr w:rsidR="0058760D" w:rsidRPr="0058760D" w:rsidTr="0058760D">
        <w:trPr>
          <w:trHeight w:val="428"/>
          <w:jc w:val="center"/>
        </w:trPr>
        <w:tc>
          <w:tcPr>
            <w:tcW w:w="2258" w:type="dxa"/>
          </w:tcPr>
          <w:p w:rsidR="0058760D" w:rsidRPr="0058760D" w:rsidRDefault="0058760D" w:rsidP="007C11DF">
            <w:pPr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Физическая кул</w:t>
            </w:r>
            <w:r w:rsidRPr="0058760D">
              <w:rPr>
                <w:bCs/>
                <w:sz w:val="24"/>
                <w:szCs w:val="24"/>
              </w:rPr>
              <w:t>ь</w:t>
            </w:r>
            <w:r w:rsidRPr="0058760D">
              <w:rPr>
                <w:bCs/>
                <w:sz w:val="24"/>
                <w:szCs w:val="24"/>
              </w:rPr>
              <w:t>тура и Основы бе</w:t>
            </w:r>
            <w:r w:rsidRPr="0058760D">
              <w:rPr>
                <w:bCs/>
                <w:sz w:val="24"/>
                <w:szCs w:val="24"/>
              </w:rPr>
              <w:t>з</w:t>
            </w:r>
            <w:r w:rsidRPr="0058760D">
              <w:rPr>
                <w:bCs/>
                <w:sz w:val="24"/>
                <w:szCs w:val="24"/>
              </w:rPr>
              <w:lastRenderedPageBreak/>
              <w:t>опасности жизн</w:t>
            </w:r>
            <w:r w:rsidRPr="0058760D">
              <w:rPr>
                <w:bCs/>
                <w:sz w:val="24"/>
                <w:szCs w:val="24"/>
              </w:rPr>
              <w:t>е</w:t>
            </w:r>
            <w:r w:rsidRPr="0058760D">
              <w:rPr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2795" w:type="dxa"/>
            <w:shd w:val="clear" w:color="auto" w:fill="auto"/>
          </w:tcPr>
          <w:p w:rsidR="0058760D" w:rsidRPr="0058760D" w:rsidRDefault="0058760D" w:rsidP="007C11DF">
            <w:pPr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1725" w:type="dxa"/>
            <w:shd w:val="clear" w:color="auto" w:fill="auto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21" w:type="dxa"/>
            <w:shd w:val="clear" w:color="auto" w:fill="auto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04" w:type="dxa"/>
            <w:shd w:val="clear" w:color="auto" w:fill="auto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3</w:t>
            </w:r>
          </w:p>
        </w:tc>
      </w:tr>
      <w:tr w:rsidR="0058760D" w:rsidRPr="0058760D" w:rsidTr="0058760D">
        <w:trPr>
          <w:trHeight w:val="301"/>
          <w:jc w:val="center"/>
        </w:trPr>
        <w:tc>
          <w:tcPr>
            <w:tcW w:w="5053" w:type="dxa"/>
            <w:gridSpan w:val="2"/>
          </w:tcPr>
          <w:p w:rsidR="0058760D" w:rsidRPr="0058760D" w:rsidRDefault="0058760D" w:rsidP="007C11DF">
            <w:pPr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725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2321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28</w:t>
            </w:r>
          </w:p>
        </w:tc>
      </w:tr>
      <w:tr w:rsidR="0058760D" w:rsidRPr="0058760D" w:rsidTr="0058760D">
        <w:trPr>
          <w:trHeight w:val="301"/>
          <w:jc w:val="center"/>
        </w:trPr>
        <w:tc>
          <w:tcPr>
            <w:tcW w:w="5053" w:type="dxa"/>
            <w:gridSpan w:val="2"/>
          </w:tcPr>
          <w:p w:rsidR="0058760D" w:rsidRPr="0058760D" w:rsidRDefault="0058760D" w:rsidP="007C11DF">
            <w:pPr>
              <w:rPr>
                <w:bCs/>
                <w:sz w:val="24"/>
                <w:szCs w:val="24"/>
                <w:vertAlign w:val="superscript"/>
              </w:rPr>
            </w:pPr>
            <w:r w:rsidRPr="0058760D">
              <w:rPr>
                <w:bCs/>
                <w:sz w:val="24"/>
                <w:szCs w:val="24"/>
              </w:rPr>
              <w:t>Максимально допустимая аудиторная недел</w:t>
            </w:r>
            <w:r w:rsidRPr="0058760D">
              <w:rPr>
                <w:bCs/>
                <w:sz w:val="24"/>
                <w:szCs w:val="24"/>
              </w:rPr>
              <w:t>ь</w:t>
            </w:r>
            <w:r w:rsidRPr="0058760D">
              <w:rPr>
                <w:bCs/>
                <w:sz w:val="24"/>
                <w:szCs w:val="24"/>
              </w:rPr>
              <w:t>ная нагрузка при 5 –дневной учебной неделе</w:t>
            </w:r>
          </w:p>
        </w:tc>
        <w:tc>
          <w:tcPr>
            <w:tcW w:w="5050" w:type="dxa"/>
            <w:gridSpan w:val="3"/>
          </w:tcPr>
          <w:p w:rsidR="0058760D" w:rsidRPr="0058760D" w:rsidRDefault="0058760D" w:rsidP="007C11DF">
            <w:pPr>
              <w:jc w:val="center"/>
              <w:rPr>
                <w:bCs/>
                <w:sz w:val="24"/>
                <w:szCs w:val="24"/>
              </w:rPr>
            </w:pPr>
            <w:r w:rsidRPr="0058760D">
              <w:rPr>
                <w:bCs/>
                <w:sz w:val="24"/>
                <w:szCs w:val="24"/>
              </w:rPr>
              <w:t>28</w:t>
            </w:r>
          </w:p>
        </w:tc>
      </w:tr>
    </w:tbl>
    <w:p w:rsidR="0058760D" w:rsidRPr="0058760D" w:rsidRDefault="0058760D" w:rsidP="0058760D">
      <w:pPr>
        <w:rPr>
          <w:sz w:val="24"/>
          <w:szCs w:val="24"/>
        </w:rPr>
      </w:pPr>
    </w:p>
    <w:p w:rsidR="0058760D" w:rsidRPr="0058760D" w:rsidRDefault="0058760D" w:rsidP="0058760D">
      <w:pPr>
        <w:rPr>
          <w:sz w:val="24"/>
          <w:szCs w:val="24"/>
        </w:rPr>
      </w:pPr>
    </w:p>
    <w:p w:rsidR="0043660B" w:rsidRPr="0043660B" w:rsidRDefault="0043660B" w:rsidP="0043660B">
      <w:pPr>
        <w:jc w:val="center"/>
        <w:rPr>
          <w:b/>
          <w:sz w:val="24"/>
          <w:szCs w:val="24"/>
        </w:rPr>
      </w:pPr>
      <w:r w:rsidRPr="0043660B">
        <w:rPr>
          <w:b/>
          <w:sz w:val="24"/>
          <w:szCs w:val="24"/>
        </w:rPr>
        <w:t>Учебный план основного общего образования</w:t>
      </w:r>
    </w:p>
    <w:p w:rsidR="0043660B" w:rsidRDefault="0043660B" w:rsidP="0043660B">
      <w:pPr>
        <w:jc w:val="center"/>
        <w:rPr>
          <w:b/>
          <w:sz w:val="24"/>
          <w:szCs w:val="24"/>
        </w:rPr>
      </w:pPr>
      <w:r w:rsidRPr="0043660B">
        <w:rPr>
          <w:b/>
          <w:sz w:val="24"/>
          <w:szCs w:val="24"/>
        </w:rPr>
        <w:t>Муниципального бюджетного общеобразовательного учреждения</w:t>
      </w:r>
    </w:p>
    <w:p w:rsidR="0043660B" w:rsidRPr="0043660B" w:rsidRDefault="0043660B" w:rsidP="0043660B">
      <w:pPr>
        <w:jc w:val="center"/>
        <w:rPr>
          <w:b/>
          <w:sz w:val="24"/>
          <w:szCs w:val="24"/>
        </w:rPr>
      </w:pPr>
      <w:r w:rsidRPr="0043660B">
        <w:rPr>
          <w:b/>
          <w:sz w:val="24"/>
          <w:szCs w:val="24"/>
        </w:rPr>
        <w:t xml:space="preserve"> городского округа Королёв</w:t>
      </w:r>
    </w:p>
    <w:p w:rsidR="0043660B" w:rsidRPr="0043660B" w:rsidRDefault="0043660B" w:rsidP="0043660B">
      <w:pPr>
        <w:jc w:val="center"/>
        <w:rPr>
          <w:b/>
          <w:sz w:val="24"/>
          <w:szCs w:val="24"/>
        </w:rPr>
      </w:pPr>
      <w:r w:rsidRPr="0043660B">
        <w:rPr>
          <w:b/>
          <w:sz w:val="24"/>
          <w:szCs w:val="24"/>
        </w:rPr>
        <w:t>Московской области</w:t>
      </w:r>
    </w:p>
    <w:p w:rsidR="0043660B" w:rsidRPr="0043660B" w:rsidRDefault="00935349" w:rsidP="004366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43660B" w:rsidRPr="0043660B">
        <w:rPr>
          <w:b/>
          <w:sz w:val="24"/>
          <w:szCs w:val="24"/>
        </w:rPr>
        <w:t xml:space="preserve"> Средняя общеобразовательная школа № 20</w:t>
      </w:r>
      <w:r>
        <w:rPr>
          <w:b/>
          <w:sz w:val="24"/>
          <w:szCs w:val="24"/>
        </w:rPr>
        <w:t>»</w:t>
      </w:r>
    </w:p>
    <w:p w:rsidR="0043660B" w:rsidRPr="0043660B" w:rsidRDefault="0043660B" w:rsidP="0043660B">
      <w:pPr>
        <w:jc w:val="center"/>
        <w:rPr>
          <w:b/>
          <w:sz w:val="24"/>
          <w:szCs w:val="24"/>
          <w:u w:val="single"/>
        </w:rPr>
      </w:pPr>
      <w:r w:rsidRPr="0043660B">
        <w:rPr>
          <w:b/>
          <w:sz w:val="24"/>
          <w:szCs w:val="24"/>
          <w:u w:val="single"/>
        </w:rPr>
        <w:t xml:space="preserve">для 6 класса </w:t>
      </w:r>
    </w:p>
    <w:p w:rsidR="0043660B" w:rsidRPr="00387039" w:rsidRDefault="0043660B" w:rsidP="0043660B">
      <w:pPr>
        <w:jc w:val="center"/>
        <w:rPr>
          <w:b/>
          <w:bCs/>
          <w:sz w:val="24"/>
          <w:szCs w:val="24"/>
        </w:rPr>
      </w:pPr>
      <w:r w:rsidRPr="00387039">
        <w:rPr>
          <w:b/>
          <w:sz w:val="24"/>
          <w:szCs w:val="24"/>
        </w:rPr>
        <w:t>на 2017 - 2018 учебный год</w:t>
      </w:r>
      <w:r w:rsidR="00387039" w:rsidRPr="00387039">
        <w:rPr>
          <w:b/>
          <w:sz w:val="24"/>
          <w:szCs w:val="24"/>
        </w:rPr>
        <w:t xml:space="preserve">,  </w:t>
      </w:r>
      <w:r w:rsidRPr="00387039">
        <w:rPr>
          <w:b/>
          <w:sz w:val="24"/>
          <w:szCs w:val="24"/>
        </w:rPr>
        <w:t>5 – дневная учебная неделя</w:t>
      </w:r>
    </w:p>
    <w:p w:rsidR="0043660B" w:rsidRPr="0043660B" w:rsidRDefault="0043660B" w:rsidP="0043660B">
      <w:pPr>
        <w:ind w:firstLine="454"/>
        <w:jc w:val="center"/>
        <w:rPr>
          <w:b/>
          <w:bCs/>
          <w:sz w:val="24"/>
          <w:szCs w:val="24"/>
        </w:rPr>
      </w:pPr>
    </w:p>
    <w:tbl>
      <w:tblPr>
        <w:tblW w:w="10254" w:type="dxa"/>
        <w:jc w:val="center"/>
        <w:tblInd w:w="3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9"/>
        <w:gridCol w:w="2918"/>
        <w:gridCol w:w="1618"/>
        <w:gridCol w:w="2358"/>
        <w:gridCol w:w="1091"/>
      </w:tblGrid>
      <w:tr w:rsidR="0043660B" w:rsidRPr="0043660B" w:rsidTr="00387039">
        <w:trPr>
          <w:trHeight w:val="418"/>
          <w:jc w:val="center"/>
        </w:trPr>
        <w:tc>
          <w:tcPr>
            <w:tcW w:w="2269" w:type="dxa"/>
            <w:vMerge w:val="restart"/>
          </w:tcPr>
          <w:p w:rsidR="00387039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 xml:space="preserve">Предметные </w:t>
            </w:r>
          </w:p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области</w:t>
            </w:r>
          </w:p>
        </w:tc>
        <w:tc>
          <w:tcPr>
            <w:tcW w:w="2918" w:type="dxa"/>
            <w:vMerge w:val="restart"/>
          </w:tcPr>
          <w:p w:rsidR="0043660B" w:rsidRPr="0043660B" w:rsidRDefault="0043660B" w:rsidP="005F030B">
            <w:pPr>
              <w:ind w:right="101"/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5067" w:type="dxa"/>
            <w:gridSpan w:val="3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43660B" w:rsidRPr="0043660B" w:rsidTr="00387039">
        <w:trPr>
          <w:trHeight w:val="511"/>
          <w:jc w:val="center"/>
        </w:trPr>
        <w:tc>
          <w:tcPr>
            <w:tcW w:w="2269" w:type="dxa"/>
            <w:vMerge/>
          </w:tcPr>
          <w:p w:rsidR="0043660B" w:rsidRPr="0043660B" w:rsidRDefault="0043660B" w:rsidP="007C11DF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18" w:type="dxa"/>
            <w:vMerge/>
            <w:tcBorders>
              <w:tr2bl w:val="single" w:sz="4" w:space="0" w:color="auto"/>
            </w:tcBorders>
          </w:tcPr>
          <w:p w:rsidR="0043660B" w:rsidRPr="0043660B" w:rsidRDefault="0043660B" w:rsidP="007C11DF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2358" w:type="dxa"/>
          </w:tcPr>
          <w:p w:rsidR="00A76E8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 xml:space="preserve">Часть, формируемая участниками </w:t>
            </w:r>
          </w:p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Всего</w:t>
            </w:r>
          </w:p>
        </w:tc>
      </w:tr>
      <w:tr w:rsidR="0043660B" w:rsidRPr="0043660B" w:rsidTr="00387039">
        <w:trPr>
          <w:trHeight w:val="315"/>
          <w:jc w:val="center"/>
        </w:trPr>
        <w:tc>
          <w:tcPr>
            <w:tcW w:w="10254" w:type="dxa"/>
            <w:gridSpan w:val="5"/>
          </w:tcPr>
          <w:p w:rsidR="0043660B" w:rsidRPr="0043660B" w:rsidRDefault="0043660B" w:rsidP="007C11DF">
            <w:pPr>
              <w:rPr>
                <w:b/>
                <w:bCs/>
                <w:sz w:val="24"/>
                <w:szCs w:val="24"/>
              </w:rPr>
            </w:pPr>
            <w:r w:rsidRPr="0043660B">
              <w:rPr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43660B" w:rsidRPr="0043660B" w:rsidTr="00387039">
        <w:trPr>
          <w:trHeight w:val="289"/>
          <w:jc w:val="center"/>
        </w:trPr>
        <w:tc>
          <w:tcPr>
            <w:tcW w:w="2269" w:type="dxa"/>
            <w:vMerge w:val="restart"/>
          </w:tcPr>
          <w:p w:rsidR="00387039" w:rsidRDefault="0043660B" w:rsidP="007C11DF">
            <w:pPr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 xml:space="preserve">Русский язык </w:t>
            </w:r>
          </w:p>
          <w:p w:rsidR="0043660B" w:rsidRPr="0043660B" w:rsidRDefault="0043660B" w:rsidP="007C11DF">
            <w:pPr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и литература</w:t>
            </w:r>
          </w:p>
        </w:tc>
        <w:tc>
          <w:tcPr>
            <w:tcW w:w="2918" w:type="dxa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5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6</w:t>
            </w:r>
          </w:p>
        </w:tc>
      </w:tr>
      <w:tr w:rsidR="0043660B" w:rsidRPr="0043660B" w:rsidTr="00387039">
        <w:trPr>
          <w:trHeight w:val="175"/>
          <w:jc w:val="center"/>
        </w:trPr>
        <w:tc>
          <w:tcPr>
            <w:tcW w:w="2269" w:type="dxa"/>
            <w:vMerge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35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3</w:t>
            </w:r>
          </w:p>
        </w:tc>
      </w:tr>
      <w:tr w:rsidR="0043660B" w:rsidRPr="0043660B" w:rsidTr="00387039">
        <w:trPr>
          <w:trHeight w:val="424"/>
          <w:jc w:val="center"/>
        </w:trPr>
        <w:tc>
          <w:tcPr>
            <w:tcW w:w="2269" w:type="dxa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Иностранные яз</w:t>
            </w:r>
            <w:r w:rsidRPr="0043660B">
              <w:rPr>
                <w:bCs/>
                <w:sz w:val="24"/>
                <w:szCs w:val="24"/>
              </w:rPr>
              <w:t>ы</w:t>
            </w:r>
            <w:r w:rsidRPr="0043660B">
              <w:rPr>
                <w:bCs/>
                <w:sz w:val="24"/>
                <w:szCs w:val="24"/>
              </w:rPr>
              <w:t>ки</w:t>
            </w:r>
          </w:p>
        </w:tc>
        <w:tc>
          <w:tcPr>
            <w:tcW w:w="2918" w:type="dxa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Иностранный язык</w:t>
            </w:r>
          </w:p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(английский)</w:t>
            </w: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35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3</w:t>
            </w:r>
          </w:p>
        </w:tc>
      </w:tr>
      <w:tr w:rsidR="0043660B" w:rsidRPr="0043660B" w:rsidTr="00387039">
        <w:trPr>
          <w:trHeight w:val="235"/>
          <w:jc w:val="center"/>
        </w:trPr>
        <w:tc>
          <w:tcPr>
            <w:tcW w:w="2269" w:type="dxa"/>
          </w:tcPr>
          <w:p w:rsidR="00387039" w:rsidRDefault="0043660B" w:rsidP="007C11DF">
            <w:pPr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 xml:space="preserve">Математика </w:t>
            </w:r>
          </w:p>
          <w:p w:rsidR="0043660B" w:rsidRPr="0043660B" w:rsidRDefault="0043660B" w:rsidP="007C11DF">
            <w:pPr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и информатика</w:t>
            </w:r>
          </w:p>
        </w:tc>
        <w:tc>
          <w:tcPr>
            <w:tcW w:w="2918" w:type="dxa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35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5</w:t>
            </w:r>
          </w:p>
        </w:tc>
      </w:tr>
      <w:tr w:rsidR="0043660B" w:rsidRPr="0043660B" w:rsidTr="00387039">
        <w:trPr>
          <w:trHeight w:val="187"/>
          <w:jc w:val="center"/>
        </w:trPr>
        <w:tc>
          <w:tcPr>
            <w:tcW w:w="2269" w:type="dxa"/>
            <w:vMerge w:val="restart"/>
          </w:tcPr>
          <w:p w:rsidR="0043660B" w:rsidRPr="0043660B" w:rsidRDefault="0043660B" w:rsidP="007C11DF">
            <w:pPr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918" w:type="dxa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История России.</w:t>
            </w:r>
          </w:p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5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2</w:t>
            </w:r>
          </w:p>
        </w:tc>
      </w:tr>
      <w:tr w:rsidR="0043660B" w:rsidRPr="0043660B" w:rsidTr="00387039">
        <w:trPr>
          <w:trHeight w:val="187"/>
          <w:jc w:val="center"/>
        </w:trPr>
        <w:tc>
          <w:tcPr>
            <w:tcW w:w="2269" w:type="dxa"/>
            <w:vMerge/>
          </w:tcPr>
          <w:p w:rsidR="0043660B" w:rsidRPr="0043660B" w:rsidRDefault="0043660B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918" w:type="dxa"/>
            <w:shd w:val="clear" w:color="auto" w:fill="auto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618" w:type="dxa"/>
            <w:shd w:val="clear" w:color="auto" w:fill="auto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58" w:type="dxa"/>
            <w:shd w:val="clear" w:color="auto" w:fill="auto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</w:tr>
      <w:tr w:rsidR="0043660B" w:rsidRPr="0043660B" w:rsidTr="00387039">
        <w:trPr>
          <w:trHeight w:val="153"/>
          <w:jc w:val="center"/>
        </w:trPr>
        <w:tc>
          <w:tcPr>
            <w:tcW w:w="2269" w:type="dxa"/>
            <w:vMerge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5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</w:tr>
      <w:tr w:rsidR="0043660B" w:rsidRPr="0043660B" w:rsidTr="00387039">
        <w:trPr>
          <w:trHeight w:val="430"/>
          <w:jc w:val="center"/>
        </w:trPr>
        <w:tc>
          <w:tcPr>
            <w:tcW w:w="2269" w:type="dxa"/>
          </w:tcPr>
          <w:p w:rsidR="0043660B" w:rsidRPr="0043660B" w:rsidRDefault="0043660B" w:rsidP="007C11DF">
            <w:pPr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918" w:type="dxa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  <w:highlight w:val="yellow"/>
              </w:rPr>
            </w:pPr>
            <w:r w:rsidRPr="0043660B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5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</w:tr>
      <w:tr w:rsidR="0043660B" w:rsidRPr="0043660B" w:rsidTr="00387039">
        <w:trPr>
          <w:trHeight w:val="207"/>
          <w:jc w:val="center"/>
        </w:trPr>
        <w:tc>
          <w:tcPr>
            <w:tcW w:w="2269" w:type="dxa"/>
            <w:vMerge w:val="restart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2918" w:type="dxa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5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</w:tr>
      <w:tr w:rsidR="0043660B" w:rsidRPr="0043660B" w:rsidTr="00387039">
        <w:trPr>
          <w:trHeight w:val="295"/>
          <w:jc w:val="center"/>
        </w:trPr>
        <w:tc>
          <w:tcPr>
            <w:tcW w:w="2269" w:type="dxa"/>
            <w:vMerge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18" w:type="dxa"/>
          </w:tcPr>
          <w:p w:rsidR="00387039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 xml:space="preserve">Изобразительное </w:t>
            </w:r>
          </w:p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5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</w:tr>
      <w:tr w:rsidR="0043660B" w:rsidRPr="0043660B" w:rsidTr="00387039">
        <w:trPr>
          <w:trHeight w:val="307"/>
          <w:jc w:val="center"/>
        </w:trPr>
        <w:tc>
          <w:tcPr>
            <w:tcW w:w="2269" w:type="dxa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2918" w:type="dxa"/>
          </w:tcPr>
          <w:p w:rsidR="0043660B" w:rsidRPr="0043660B" w:rsidRDefault="0043660B" w:rsidP="007C11DF">
            <w:pPr>
              <w:jc w:val="both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5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2</w:t>
            </w:r>
          </w:p>
        </w:tc>
      </w:tr>
      <w:tr w:rsidR="0043660B" w:rsidRPr="0043660B" w:rsidTr="00387039">
        <w:trPr>
          <w:trHeight w:val="428"/>
          <w:jc w:val="center"/>
        </w:trPr>
        <w:tc>
          <w:tcPr>
            <w:tcW w:w="2269" w:type="dxa"/>
          </w:tcPr>
          <w:p w:rsidR="0043660B" w:rsidRPr="0043660B" w:rsidRDefault="0043660B" w:rsidP="007C11DF">
            <w:pPr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Физическая кул</w:t>
            </w:r>
            <w:r w:rsidRPr="0043660B">
              <w:rPr>
                <w:bCs/>
                <w:sz w:val="24"/>
                <w:szCs w:val="24"/>
              </w:rPr>
              <w:t>ь</w:t>
            </w:r>
            <w:r w:rsidRPr="0043660B">
              <w:rPr>
                <w:bCs/>
                <w:sz w:val="24"/>
                <w:szCs w:val="24"/>
              </w:rPr>
              <w:t>тура и Основы бе</w:t>
            </w:r>
            <w:r w:rsidRPr="0043660B">
              <w:rPr>
                <w:bCs/>
                <w:sz w:val="24"/>
                <w:szCs w:val="24"/>
              </w:rPr>
              <w:t>з</w:t>
            </w:r>
            <w:r w:rsidRPr="0043660B">
              <w:rPr>
                <w:bCs/>
                <w:sz w:val="24"/>
                <w:szCs w:val="24"/>
              </w:rPr>
              <w:t>опасности жизн</w:t>
            </w:r>
            <w:r w:rsidRPr="0043660B">
              <w:rPr>
                <w:bCs/>
                <w:sz w:val="24"/>
                <w:szCs w:val="24"/>
              </w:rPr>
              <w:t>е</w:t>
            </w:r>
            <w:r w:rsidRPr="0043660B">
              <w:rPr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2918" w:type="dxa"/>
            <w:shd w:val="clear" w:color="auto" w:fill="auto"/>
          </w:tcPr>
          <w:p w:rsidR="0043660B" w:rsidRPr="0043660B" w:rsidRDefault="0043660B" w:rsidP="007C11DF">
            <w:pPr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618" w:type="dxa"/>
            <w:shd w:val="clear" w:color="auto" w:fill="auto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58" w:type="dxa"/>
            <w:shd w:val="clear" w:color="auto" w:fill="auto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91" w:type="dxa"/>
            <w:shd w:val="clear" w:color="auto" w:fill="auto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3</w:t>
            </w:r>
          </w:p>
        </w:tc>
      </w:tr>
      <w:tr w:rsidR="0043660B" w:rsidRPr="0043660B" w:rsidTr="00387039">
        <w:trPr>
          <w:trHeight w:val="301"/>
          <w:jc w:val="center"/>
        </w:trPr>
        <w:tc>
          <w:tcPr>
            <w:tcW w:w="5187" w:type="dxa"/>
            <w:gridSpan w:val="2"/>
          </w:tcPr>
          <w:p w:rsidR="0043660B" w:rsidRPr="0043660B" w:rsidRDefault="0043660B" w:rsidP="007C11DF">
            <w:pPr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61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2358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91" w:type="dxa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29</w:t>
            </w:r>
          </w:p>
        </w:tc>
      </w:tr>
      <w:tr w:rsidR="0043660B" w:rsidRPr="0043660B" w:rsidTr="00387039">
        <w:trPr>
          <w:trHeight w:val="301"/>
          <w:jc w:val="center"/>
        </w:trPr>
        <w:tc>
          <w:tcPr>
            <w:tcW w:w="5187" w:type="dxa"/>
            <w:gridSpan w:val="2"/>
          </w:tcPr>
          <w:p w:rsidR="0043660B" w:rsidRPr="0043660B" w:rsidRDefault="0043660B" w:rsidP="007C11DF">
            <w:pPr>
              <w:rPr>
                <w:bCs/>
                <w:sz w:val="24"/>
                <w:szCs w:val="24"/>
                <w:vertAlign w:val="superscript"/>
              </w:rPr>
            </w:pPr>
            <w:r w:rsidRPr="0043660B">
              <w:rPr>
                <w:bCs/>
                <w:sz w:val="24"/>
                <w:szCs w:val="24"/>
              </w:rPr>
              <w:t>Максимально допустимая аудиторная недел</w:t>
            </w:r>
            <w:r w:rsidRPr="0043660B">
              <w:rPr>
                <w:bCs/>
                <w:sz w:val="24"/>
                <w:szCs w:val="24"/>
              </w:rPr>
              <w:t>ь</w:t>
            </w:r>
            <w:r w:rsidRPr="0043660B">
              <w:rPr>
                <w:bCs/>
                <w:sz w:val="24"/>
                <w:szCs w:val="24"/>
              </w:rPr>
              <w:t>ная нагрузка при 5 –дневной учебной неделе</w:t>
            </w:r>
          </w:p>
        </w:tc>
        <w:tc>
          <w:tcPr>
            <w:tcW w:w="5067" w:type="dxa"/>
            <w:gridSpan w:val="3"/>
          </w:tcPr>
          <w:p w:rsidR="0043660B" w:rsidRPr="0043660B" w:rsidRDefault="0043660B" w:rsidP="007C11DF">
            <w:pPr>
              <w:jc w:val="center"/>
              <w:rPr>
                <w:bCs/>
                <w:sz w:val="24"/>
                <w:szCs w:val="24"/>
              </w:rPr>
            </w:pPr>
            <w:r w:rsidRPr="0043660B">
              <w:rPr>
                <w:bCs/>
                <w:sz w:val="24"/>
                <w:szCs w:val="24"/>
              </w:rPr>
              <w:t>29</w:t>
            </w:r>
          </w:p>
        </w:tc>
      </w:tr>
    </w:tbl>
    <w:p w:rsidR="00A76E8B" w:rsidRDefault="00A76E8B" w:rsidP="00387039">
      <w:pPr>
        <w:jc w:val="center"/>
        <w:rPr>
          <w:b/>
          <w:sz w:val="24"/>
          <w:szCs w:val="24"/>
        </w:rPr>
      </w:pPr>
    </w:p>
    <w:p w:rsidR="00A76E8B" w:rsidRDefault="00A76E8B" w:rsidP="00387039">
      <w:pPr>
        <w:jc w:val="center"/>
        <w:rPr>
          <w:b/>
          <w:sz w:val="24"/>
          <w:szCs w:val="24"/>
        </w:rPr>
      </w:pPr>
    </w:p>
    <w:p w:rsidR="00387039" w:rsidRPr="00387039" w:rsidRDefault="00387039" w:rsidP="00387039">
      <w:pPr>
        <w:jc w:val="center"/>
        <w:rPr>
          <w:b/>
          <w:sz w:val="24"/>
          <w:szCs w:val="24"/>
        </w:rPr>
      </w:pPr>
      <w:r w:rsidRPr="00387039">
        <w:rPr>
          <w:b/>
          <w:sz w:val="24"/>
          <w:szCs w:val="24"/>
        </w:rPr>
        <w:t>Учебный план основного общего образования</w:t>
      </w:r>
    </w:p>
    <w:p w:rsidR="00A76E8B" w:rsidRDefault="00387039" w:rsidP="00387039">
      <w:pPr>
        <w:jc w:val="center"/>
        <w:rPr>
          <w:b/>
          <w:sz w:val="24"/>
          <w:szCs w:val="24"/>
        </w:rPr>
      </w:pPr>
      <w:r w:rsidRPr="00387039">
        <w:rPr>
          <w:b/>
          <w:sz w:val="24"/>
          <w:szCs w:val="24"/>
        </w:rPr>
        <w:t xml:space="preserve">Муниципального бюджетного общеобразовательного учреждения </w:t>
      </w:r>
    </w:p>
    <w:p w:rsidR="00387039" w:rsidRPr="00387039" w:rsidRDefault="00387039" w:rsidP="00387039">
      <w:pPr>
        <w:jc w:val="center"/>
        <w:rPr>
          <w:b/>
          <w:sz w:val="24"/>
          <w:szCs w:val="24"/>
        </w:rPr>
      </w:pPr>
      <w:r w:rsidRPr="00387039">
        <w:rPr>
          <w:b/>
          <w:sz w:val="24"/>
          <w:szCs w:val="24"/>
        </w:rPr>
        <w:t>городского округа Королёв</w:t>
      </w:r>
      <w:r w:rsidR="00A76E8B">
        <w:rPr>
          <w:b/>
          <w:sz w:val="24"/>
          <w:szCs w:val="24"/>
        </w:rPr>
        <w:t xml:space="preserve"> </w:t>
      </w:r>
      <w:r w:rsidRPr="00387039">
        <w:rPr>
          <w:b/>
          <w:sz w:val="24"/>
          <w:szCs w:val="24"/>
        </w:rPr>
        <w:t>Московской области</w:t>
      </w:r>
    </w:p>
    <w:p w:rsidR="00387039" w:rsidRPr="00387039" w:rsidRDefault="00935349" w:rsidP="003870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387039" w:rsidRPr="00387039">
        <w:rPr>
          <w:b/>
          <w:sz w:val="24"/>
          <w:szCs w:val="24"/>
        </w:rPr>
        <w:t xml:space="preserve"> Средняя</w:t>
      </w:r>
      <w:r>
        <w:rPr>
          <w:b/>
          <w:sz w:val="24"/>
          <w:szCs w:val="24"/>
        </w:rPr>
        <w:t xml:space="preserve"> общеобразовательная школа № 20»</w:t>
      </w:r>
    </w:p>
    <w:p w:rsidR="00387039" w:rsidRPr="00387039" w:rsidRDefault="00387039" w:rsidP="00387039">
      <w:pPr>
        <w:jc w:val="center"/>
        <w:rPr>
          <w:b/>
          <w:sz w:val="24"/>
          <w:szCs w:val="24"/>
          <w:u w:val="single"/>
        </w:rPr>
      </w:pPr>
      <w:r w:rsidRPr="00387039">
        <w:rPr>
          <w:b/>
          <w:sz w:val="24"/>
          <w:szCs w:val="24"/>
          <w:u w:val="single"/>
        </w:rPr>
        <w:t xml:space="preserve">для 7 класса </w:t>
      </w:r>
    </w:p>
    <w:p w:rsidR="00387039" w:rsidRPr="00387039" w:rsidRDefault="00387039" w:rsidP="00387039">
      <w:pPr>
        <w:jc w:val="center"/>
        <w:rPr>
          <w:b/>
          <w:bCs/>
          <w:sz w:val="24"/>
          <w:szCs w:val="24"/>
        </w:rPr>
      </w:pPr>
      <w:r w:rsidRPr="00387039">
        <w:rPr>
          <w:b/>
          <w:sz w:val="24"/>
          <w:szCs w:val="24"/>
        </w:rPr>
        <w:lastRenderedPageBreak/>
        <w:t>на 2017 - 2018 учебный год</w:t>
      </w:r>
      <w:r w:rsidR="00A76E8B">
        <w:rPr>
          <w:b/>
          <w:sz w:val="24"/>
          <w:szCs w:val="24"/>
        </w:rPr>
        <w:t xml:space="preserve">, </w:t>
      </w:r>
      <w:r w:rsidRPr="00387039">
        <w:rPr>
          <w:b/>
          <w:sz w:val="24"/>
          <w:szCs w:val="24"/>
        </w:rPr>
        <w:t>5 – дневная учебная неделя</w:t>
      </w:r>
    </w:p>
    <w:p w:rsidR="00387039" w:rsidRPr="0084357F" w:rsidRDefault="00387039" w:rsidP="00387039">
      <w:pPr>
        <w:jc w:val="center"/>
        <w:rPr>
          <w:sz w:val="16"/>
          <w:szCs w:val="16"/>
        </w:rPr>
      </w:pPr>
    </w:p>
    <w:tbl>
      <w:tblPr>
        <w:tblW w:w="0" w:type="auto"/>
        <w:jc w:val="center"/>
        <w:tblInd w:w="-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3"/>
        <w:gridCol w:w="2589"/>
        <w:gridCol w:w="1634"/>
        <w:gridCol w:w="2337"/>
        <w:gridCol w:w="1010"/>
      </w:tblGrid>
      <w:tr w:rsidR="00387039" w:rsidRPr="00A76E8B" w:rsidTr="00A2538B">
        <w:trPr>
          <w:trHeight w:val="418"/>
          <w:jc w:val="center"/>
        </w:trPr>
        <w:tc>
          <w:tcPr>
            <w:tcW w:w="2433" w:type="dxa"/>
            <w:vMerge w:val="restart"/>
          </w:tcPr>
          <w:p w:rsid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 xml:space="preserve">Предметные </w:t>
            </w:r>
          </w:p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области</w:t>
            </w:r>
          </w:p>
        </w:tc>
        <w:tc>
          <w:tcPr>
            <w:tcW w:w="2589" w:type="dxa"/>
            <w:vMerge w:val="restart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Учебные предметы</w:t>
            </w:r>
          </w:p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981" w:type="dxa"/>
            <w:gridSpan w:val="3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A76E8B" w:rsidRPr="00A76E8B" w:rsidTr="00A2538B">
        <w:trPr>
          <w:trHeight w:val="511"/>
          <w:jc w:val="center"/>
        </w:trPr>
        <w:tc>
          <w:tcPr>
            <w:tcW w:w="2433" w:type="dxa"/>
            <w:vMerge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89" w:type="dxa"/>
            <w:vMerge/>
            <w:tcBorders>
              <w:tr2bl w:val="single" w:sz="4" w:space="0" w:color="auto"/>
            </w:tcBorders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2337" w:type="dxa"/>
          </w:tcPr>
          <w:p w:rsid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 xml:space="preserve">Часть, формируемая </w:t>
            </w:r>
          </w:p>
          <w:p w:rsid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 xml:space="preserve">участниками </w:t>
            </w:r>
          </w:p>
          <w:p w:rsid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 xml:space="preserve">образовательных </w:t>
            </w:r>
          </w:p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отношений</w:t>
            </w: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Всего</w:t>
            </w:r>
          </w:p>
        </w:tc>
      </w:tr>
      <w:tr w:rsidR="00387039" w:rsidRPr="00A76E8B" w:rsidTr="00A2538B">
        <w:trPr>
          <w:trHeight w:val="315"/>
          <w:jc w:val="center"/>
        </w:trPr>
        <w:tc>
          <w:tcPr>
            <w:tcW w:w="10003" w:type="dxa"/>
            <w:gridSpan w:val="5"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  <w:r w:rsidRPr="00A76E8B">
              <w:rPr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A76E8B" w:rsidRPr="00A76E8B" w:rsidTr="00A2538B">
        <w:trPr>
          <w:trHeight w:val="289"/>
          <w:jc w:val="center"/>
        </w:trPr>
        <w:tc>
          <w:tcPr>
            <w:tcW w:w="2433" w:type="dxa"/>
            <w:vMerge w:val="restart"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Русский язык и лит</w:t>
            </w:r>
            <w:r w:rsidRPr="00A76E8B">
              <w:rPr>
                <w:bCs/>
                <w:sz w:val="24"/>
                <w:szCs w:val="24"/>
              </w:rPr>
              <w:t>е</w:t>
            </w:r>
            <w:r w:rsidRPr="00A76E8B">
              <w:rPr>
                <w:bCs/>
                <w:sz w:val="24"/>
                <w:szCs w:val="24"/>
              </w:rPr>
              <w:t>ратура</w:t>
            </w:r>
          </w:p>
        </w:tc>
        <w:tc>
          <w:tcPr>
            <w:tcW w:w="2589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5</w:t>
            </w:r>
          </w:p>
        </w:tc>
      </w:tr>
      <w:tr w:rsidR="00A76E8B" w:rsidRPr="00A76E8B" w:rsidTr="00A2538B">
        <w:trPr>
          <w:trHeight w:val="175"/>
          <w:jc w:val="center"/>
        </w:trPr>
        <w:tc>
          <w:tcPr>
            <w:tcW w:w="2433" w:type="dxa"/>
            <w:vMerge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89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</w:tr>
      <w:tr w:rsidR="00A76E8B" w:rsidRPr="00A76E8B" w:rsidTr="00A2538B">
        <w:trPr>
          <w:trHeight w:val="424"/>
          <w:jc w:val="center"/>
        </w:trPr>
        <w:tc>
          <w:tcPr>
            <w:tcW w:w="2433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2589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Иностранный язык</w:t>
            </w:r>
          </w:p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(английский)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3</w:t>
            </w:r>
          </w:p>
        </w:tc>
      </w:tr>
      <w:tr w:rsidR="00A76E8B" w:rsidRPr="00A76E8B" w:rsidTr="00A2538B">
        <w:trPr>
          <w:trHeight w:val="235"/>
          <w:jc w:val="center"/>
        </w:trPr>
        <w:tc>
          <w:tcPr>
            <w:tcW w:w="2433" w:type="dxa"/>
            <w:vMerge w:val="restart"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Математика и и</w:t>
            </w:r>
            <w:r w:rsidRPr="00A76E8B">
              <w:rPr>
                <w:bCs/>
                <w:sz w:val="24"/>
                <w:szCs w:val="24"/>
              </w:rPr>
              <w:t>н</w:t>
            </w:r>
            <w:r w:rsidRPr="00A76E8B">
              <w:rPr>
                <w:bCs/>
                <w:sz w:val="24"/>
                <w:szCs w:val="24"/>
              </w:rPr>
              <w:t>форматика</w:t>
            </w:r>
          </w:p>
        </w:tc>
        <w:tc>
          <w:tcPr>
            <w:tcW w:w="2589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Алгебра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3</w:t>
            </w:r>
          </w:p>
        </w:tc>
      </w:tr>
      <w:tr w:rsidR="00A76E8B" w:rsidRPr="00A76E8B" w:rsidTr="00A2538B">
        <w:trPr>
          <w:trHeight w:val="235"/>
          <w:jc w:val="center"/>
        </w:trPr>
        <w:tc>
          <w:tcPr>
            <w:tcW w:w="2433" w:type="dxa"/>
            <w:vMerge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589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Геометрия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</w:tr>
      <w:tr w:rsidR="00A76E8B" w:rsidRPr="00A76E8B" w:rsidTr="00A2538B">
        <w:trPr>
          <w:trHeight w:val="121"/>
          <w:jc w:val="center"/>
        </w:trPr>
        <w:tc>
          <w:tcPr>
            <w:tcW w:w="2433" w:type="dxa"/>
            <w:vMerge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589" w:type="dxa"/>
            <w:shd w:val="clear" w:color="auto" w:fill="auto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634" w:type="dxa"/>
            <w:shd w:val="clear" w:color="auto" w:fill="auto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37" w:type="dxa"/>
            <w:shd w:val="clear" w:color="auto" w:fill="auto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auto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</w:tr>
      <w:tr w:rsidR="00A76E8B" w:rsidRPr="00A76E8B" w:rsidTr="00A2538B">
        <w:trPr>
          <w:trHeight w:val="187"/>
          <w:jc w:val="center"/>
        </w:trPr>
        <w:tc>
          <w:tcPr>
            <w:tcW w:w="2433" w:type="dxa"/>
            <w:vMerge w:val="restart"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589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История России.</w:t>
            </w:r>
          </w:p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</w:tr>
      <w:tr w:rsidR="00A76E8B" w:rsidRPr="00A76E8B" w:rsidTr="00A2538B">
        <w:trPr>
          <w:trHeight w:val="187"/>
          <w:jc w:val="center"/>
        </w:trPr>
        <w:tc>
          <w:tcPr>
            <w:tcW w:w="2433" w:type="dxa"/>
            <w:vMerge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589" w:type="dxa"/>
            <w:shd w:val="clear" w:color="auto" w:fill="auto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634" w:type="dxa"/>
            <w:shd w:val="clear" w:color="auto" w:fill="auto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37" w:type="dxa"/>
            <w:shd w:val="clear" w:color="auto" w:fill="auto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  <w:shd w:val="clear" w:color="auto" w:fill="auto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</w:tr>
      <w:tr w:rsidR="00A76E8B" w:rsidRPr="00A76E8B" w:rsidTr="00A2538B">
        <w:trPr>
          <w:trHeight w:val="153"/>
          <w:jc w:val="center"/>
        </w:trPr>
        <w:tc>
          <w:tcPr>
            <w:tcW w:w="2433" w:type="dxa"/>
            <w:vMerge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89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</w:tr>
      <w:tr w:rsidR="00A76E8B" w:rsidRPr="00A76E8B" w:rsidTr="00A2538B">
        <w:trPr>
          <w:trHeight w:val="155"/>
          <w:jc w:val="center"/>
        </w:trPr>
        <w:tc>
          <w:tcPr>
            <w:tcW w:w="2433" w:type="dxa"/>
            <w:vMerge w:val="restart"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589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  <w:highlight w:val="yellow"/>
              </w:rPr>
            </w:pPr>
            <w:r w:rsidRPr="00A76E8B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</w:tr>
      <w:tr w:rsidR="00A76E8B" w:rsidRPr="00A76E8B" w:rsidTr="00A2538B">
        <w:trPr>
          <w:trHeight w:val="250"/>
          <w:jc w:val="center"/>
        </w:trPr>
        <w:tc>
          <w:tcPr>
            <w:tcW w:w="2433" w:type="dxa"/>
            <w:vMerge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589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</w:tr>
      <w:tr w:rsidR="00A76E8B" w:rsidRPr="00A76E8B" w:rsidTr="00A2538B">
        <w:trPr>
          <w:trHeight w:val="207"/>
          <w:jc w:val="center"/>
        </w:trPr>
        <w:tc>
          <w:tcPr>
            <w:tcW w:w="2433" w:type="dxa"/>
            <w:vMerge w:val="restart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2589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</w:tr>
      <w:tr w:rsidR="00A76E8B" w:rsidRPr="00A76E8B" w:rsidTr="00A2538B">
        <w:trPr>
          <w:trHeight w:val="283"/>
          <w:jc w:val="center"/>
        </w:trPr>
        <w:tc>
          <w:tcPr>
            <w:tcW w:w="2433" w:type="dxa"/>
            <w:vMerge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589" w:type="dxa"/>
          </w:tcPr>
          <w:p w:rsid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 xml:space="preserve">Изобразительное </w:t>
            </w:r>
          </w:p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</w:tr>
      <w:tr w:rsidR="00A76E8B" w:rsidRPr="00A76E8B" w:rsidTr="00A2538B">
        <w:trPr>
          <w:trHeight w:val="307"/>
          <w:jc w:val="center"/>
        </w:trPr>
        <w:tc>
          <w:tcPr>
            <w:tcW w:w="2433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2589" w:type="dxa"/>
          </w:tcPr>
          <w:p w:rsidR="00387039" w:rsidRPr="00A76E8B" w:rsidRDefault="00387039" w:rsidP="007C11DF">
            <w:pPr>
              <w:jc w:val="both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</w:tr>
      <w:tr w:rsidR="00A76E8B" w:rsidRPr="00A76E8B" w:rsidTr="00A2538B">
        <w:trPr>
          <w:trHeight w:val="428"/>
          <w:jc w:val="center"/>
        </w:trPr>
        <w:tc>
          <w:tcPr>
            <w:tcW w:w="2433" w:type="dxa"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Физическая культура и Основы безопасн</w:t>
            </w:r>
            <w:r w:rsidRPr="00A76E8B">
              <w:rPr>
                <w:bCs/>
                <w:sz w:val="24"/>
                <w:szCs w:val="24"/>
              </w:rPr>
              <w:t>о</w:t>
            </w:r>
            <w:r w:rsidRPr="00A76E8B">
              <w:rPr>
                <w:bCs/>
                <w:sz w:val="24"/>
                <w:szCs w:val="24"/>
              </w:rPr>
              <w:t>сти жизнедеятельн</w:t>
            </w:r>
            <w:r w:rsidRPr="00A76E8B">
              <w:rPr>
                <w:bCs/>
                <w:sz w:val="24"/>
                <w:szCs w:val="24"/>
              </w:rPr>
              <w:t>о</w:t>
            </w:r>
            <w:r w:rsidRPr="00A76E8B">
              <w:rPr>
                <w:bCs/>
                <w:sz w:val="24"/>
                <w:szCs w:val="24"/>
              </w:rPr>
              <w:t>сти</w:t>
            </w:r>
          </w:p>
        </w:tc>
        <w:tc>
          <w:tcPr>
            <w:tcW w:w="2589" w:type="dxa"/>
            <w:shd w:val="clear" w:color="auto" w:fill="auto"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634" w:type="dxa"/>
            <w:shd w:val="clear" w:color="auto" w:fill="auto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37" w:type="dxa"/>
            <w:shd w:val="clear" w:color="auto" w:fill="auto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010" w:type="dxa"/>
            <w:shd w:val="clear" w:color="auto" w:fill="auto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3</w:t>
            </w:r>
          </w:p>
        </w:tc>
      </w:tr>
      <w:tr w:rsidR="00A2538B" w:rsidRPr="00A76E8B" w:rsidTr="00A2538B">
        <w:trPr>
          <w:trHeight w:val="301"/>
          <w:jc w:val="center"/>
        </w:trPr>
        <w:tc>
          <w:tcPr>
            <w:tcW w:w="5022" w:type="dxa"/>
            <w:gridSpan w:val="2"/>
          </w:tcPr>
          <w:p w:rsidR="00387039" w:rsidRPr="00A76E8B" w:rsidRDefault="00387039" w:rsidP="007C11DF">
            <w:pPr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634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2337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010" w:type="dxa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31</w:t>
            </w:r>
          </w:p>
        </w:tc>
      </w:tr>
      <w:tr w:rsidR="00387039" w:rsidRPr="00A76E8B" w:rsidTr="00A2538B">
        <w:trPr>
          <w:trHeight w:val="301"/>
          <w:jc w:val="center"/>
        </w:trPr>
        <w:tc>
          <w:tcPr>
            <w:tcW w:w="5022" w:type="dxa"/>
            <w:gridSpan w:val="2"/>
          </w:tcPr>
          <w:p w:rsidR="00387039" w:rsidRPr="00A76E8B" w:rsidRDefault="00387039" w:rsidP="007C11DF">
            <w:pPr>
              <w:rPr>
                <w:bCs/>
                <w:sz w:val="24"/>
                <w:szCs w:val="24"/>
                <w:vertAlign w:val="superscript"/>
              </w:rPr>
            </w:pPr>
            <w:r w:rsidRPr="00A76E8B">
              <w:rPr>
                <w:bCs/>
                <w:sz w:val="24"/>
                <w:szCs w:val="24"/>
              </w:rPr>
              <w:t>Максимально допустимая аудиторная недел</w:t>
            </w:r>
            <w:r w:rsidRPr="00A76E8B">
              <w:rPr>
                <w:bCs/>
                <w:sz w:val="24"/>
                <w:szCs w:val="24"/>
              </w:rPr>
              <w:t>ь</w:t>
            </w:r>
            <w:r w:rsidRPr="00A76E8B">
              <w:rPr>
                <w:bCs/>
                <w:sz w:val="24"/>
                <w:szCs w:val="24"/>
              </w:rPr>
              <w:t>ная нагрузка при 5 –дневной учебной неделе</w:t>
            </w:r>
          </w:p>
        </w:tc>
        <w:tc>
          <w:tcPr>
            <w:tcW w:w="4981" w:type="dxa"/>
            <w:gridSpan w:val="3"/>
          </w:tcPr>
          <w:p w:rsidR="00387039" w:rsidRPr="00A76E8B" w:rsidRDefault="00387039" w:rsidP="007C11DF">
            <w:pPr>
              <w:jc w:val="center"/>
              <w:rPr>
                <w:bCs/>
                <w:sz w:val="24"/>
                <w:szCs w:val="24"/>
              </w:rPr>
            </w:pPr>
            <w:r w:rsidRPr="00A76E8B">
              <w:rPr>
                <w:bCs/>
                <w:sz w:val="24"/>
                <w:szCs w:val="24"/>
              </w:rPr>
              <w:t>31</w:t>
            </w:r>
          </w:p>
        </w:tc>
      </w:tr>
    </w:tbl>
    <w:p w:rsidR="00387039" w:rsidRPr="0084357F" w:rsidRDefault="00387039" w:rsidP="00387039">
      <w:pPr>
        <w:rPr>
          <w:sz w:val="16"/>
          <w:szCs w:val="16"/>
        </w:rPr>
      </w:pPr>
    </w:p>
    <w:p w:rsidR="00387039" w:rsidRPr="0084357F" w:rsidRDefault="00387039" w:rsidP="00387039">
      <w:pPr>
        <w:rPr>
          <w:sz w:val="16"/>
          <w:szCs w:val="16"/>
        </w:rPr>
      </w:pPr>
      <w:r w:rsidRPr="0084357F">
        <w:rPr>
          <w:sz w:val="16"/>
          <w:szCs w:val="16"/>
        </w:rPr>
        <w:t xml:space="preserve"> </w:t>
      </w:r>
    </w:p>
    <w:p w:rsidR="00387039" w:rsidRPr="0084357F" w:rsidRDefault="00387039" w:rsidP="00387039">
      <w:pPr>
        <w:ind w:left="7788"/>
      </w:pPr>
    </w:p>
    <w:p w:rsidR="008344EE" w:rsidRPr="008344EE" w:rsidRDefault="008344EE" w:rsidP="008344EE">
      <w:pPr>
        <w:jc w:val="center"/>
        <w:rPr>
          <w:b/>
          <w:sz w:val="24"/>
          <w:szCs w:val="24"/>
        </w:rPr>
      </w:pPr>
      <w:r w:rsidRPr="008344EE">
        <w:rPr>
          <w:b/>
          <w:sz w:val="24"/>
          <w:szCs w:val="24"/>
        </w:rPr>
        <w:t>Учебный план основного общего образования</w:t>
      </w:r>
    </w:p>
    <w:p w:rsidR="008344EE" w:rsidRDefault="008344EE" w:rsidP="008344EE">
      <w:pPr>
        <w:jc w:val="center"/>
        <w:rPr>
          <w:b/>
          <w:sz w:val="24"/>
          <w:szCs w:val="24"/>
        </w:rPr>
      </w:pPr>
      <w:r w:rsidRPr="008344EE">
        <w:rPr>
          <w:b/>
          <w:sz w:val="24"/>
          <w:szCs w:val="24"/>
        </w:rPr>
        <w:t xml:space="preserve">Муниципального бюджетного общеобразовательного учреждения </w:t>
      </w:r>
    </w:p>
    <w:p w:rsidR="008344EE" w:rsidRPr="008344EE" w:rsidRDefault="008344EE" w:rsidP="008344EE">
      <w:pPr>
        <w:jc w:val="center"/>
        <w:rPr>
          <w:b/>
          <w:sz w:val="24"/>
          <w:szCs w:val="24"/>
        </w:rPr>
      </w:pPr>
      <w:r w:rsidRPr="008344EE">
        <w:rPr>
          <w:b/>
          <w:sz w:val="24"/>
          <w:szCs w:val="24"/>
        </w:rPr>
        <w:t>городского округа Королёв</w:t>
      </w:r>
      <w:r>
        <w:rPr>
          <w:b/>
          <w:sz w:val="24"/>
          <w:szCs w:val="24"/>
        </w:rPr>
        <w:t xml:space="preserve"> </w:t>
      </w:r>
      <w:r w:rsidRPr="008344EE">
        <w:rPr>
          <w:b/>
          <w:sz w:val="24"/>
          <w:szCs w:val="24"/>
        </w:rPr>
        <w:t>Московской области</w:t>
      </w:r>
    </w:p>
    <w:p w:rsidR="008344EE" w:rsidRPr="008344EE" w:rsidRDefault="00935349" w:rsidP="008344E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8344EE" w:rsidRPr="008344EE">
        <w:rPr>
          <w:b/>
          <w:sz w:val="24"/>
          <w:szCs w:val="24"/>
        </w:rPr>
        <w:t xml:space="preserve"> Средняя общеобразовательная школа № 20</w:t>
      </w:r>
      <w:r>
        <w:rPr>
          <w:b/>
          <w:sz w:val="24"/>
          <w:szCs w:val="24"/>
        </w:rPr>
        <w:t>»</w:t>
      </w:r>
    </w:p>
    <w:p w:rsidR="008344EE" w:rsidRPr="008344EE" w:rsidRDefault="008344EE" w:rsidP="008344EE">
      <w:pPr>
        <w:jc w:val="center"/>
        <w:rPr>
          <w:b/>
          <w:sz w:val="24"/>
          <w:szCs w:val="24"/>
          <w:u w:val="single"/>
        </w:rPr>
      </w:pPr>
      <w:r w:rsidRPr="008344EE">
        <w:rPr>
          <w:b/>
          <w:sz w:val="24"/>
          <w:szCs w:val="24"/>
          <w:u w:val="single"/>
        </w:rPr>
        <w:t xml:space="preserve">для 8 класса </w:t>
      </w:r>
    </w:p>
    <w:p w:rsidR="008344EE" w:rsidRPr="008344EE" w:rsidRDefault="008344EE" w:rsidP="008344EE">
      <w:pPr>
        <w:jc w:val="center"/>
        <w:rPr>
          <w:b/>
          <w:bCs/>
          <w:sz w:val="24"/>
          <w:szCs w:val="24"/>
        </w:rPr>
      </w:pPr>
      <w:r w:rsidRPr="008344EE">
        <w:rPr>
          <w:b/>
          <w:sz w:val="24"/>
          <w:szCs w:val="24"/>
        </w:rPr>
        <w:t>на 2017 - 2018 учебный год, 5 – дневная учебная неделя</w:t>
      </w:r>
    </w:p>
    <w:p w:rsidR="008344EE" w:rsidRPr="0061798A" w:rsidRDefault="008344EE" w:rsidP="008344EE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Ind w:w="-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8"/>
        <w:gridCol w:w="2990"/>
        <w:gridCol w:w="1708"/>
        <w:gridCol w:w="2403"/>
        <w:gridCol w:w="992"/>
      </w:tblGrid>
      <w:tr w:rsidR="008344EE" w:rsidRPr="008344EE" w:rsidTr="00A2538B">
        <w:trPr>
          <w:trHeight w:val="418"/>
          <w:jc w:val="center"/>
        </w:trPr>
        <w:tc>
          <w:tcPr>
            <w:tcW w:w="2208" w:type="dxa"/>
            <w:vMerge w:val="restart"/>
          </w:tcPr>
          <w:p w:rsidR="00F073C1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Предметные </w:t>
            </w:r>
          </w:p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области</w:t>
            </w:r>
          </w:p>
        </w:tc>
        <w:tc>
          <w:tcPr>
            <w:tcW w:w="2990" w:type="dxa"/>
            <w:vMerge w:val="restart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Учебные предметы</w:t>
            </w:r>
          </w:p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103" w:type="dxa"/>
            <w:gridSpan w:val="3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8344EE" w:rsidRPr="008344EE" w:rsidTr="00C1497B">
        <w:trPr>
          <w:trHeight w:val="276"/>
          <w:jc w:val="center"/>
        </w:trPr>
        <w:tc>
          <w:tcPr>
            <w:tcW w:w="2208" w:type="dxa"/>
            <w:vMerge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90" w:type="dxa"/>
            <w:vMerge/>
            <w:tcBorders>
              <w:tr2bl w:val="single" w:sz="4" w:space="0" w:color="auto"/>
            </w:tcBorders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2403" w:type="dxa"/>
          </w:tcPr>
          <w:p w:rsidR="00C1497B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Часть, формируемая участниками </w:t>
            </w:r>
          </w:p>
          <w:p w:rsidR="00C1497B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образовательных </w:t>
            </w:r>
          </w:p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отношений</w:t>
            </w: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Всего</w:t>
            </w:r>
          </w:p>
        </w:tc>
      </w:tr>
      <w:tr w:rsidR="008344EE" w:rsidRPr="008344EE" w:rsidTr="00A2538B">
        <w:trPr>
          <w:trHeight w:val="315"/>
          <w:jc w:val="center"/>
        </w:trPr>
        <w:tc>
          <w:tcPr>
            <w:tcW w:w="10301" w:type="dxa"/>
            <w:gridSpan w:val="5"/>
          </w:tcPr>
          <w:p w:rsidR="008344EE" w:rsidRPr="008344EE" w:rsidRDefault="008344EE" w:rsidP="007C11DF">
            <w:pPr>
              <w:rPr>
                <w:b/>
                <w:bCs/>
                <w:sz w:val="24"/>
                <w:szCs w:val="24"/>
              </w:rPr>
            </w:pPr>
            <w:r w:rsidRPr="008344EE">
              <w:rPr>
                <w:b/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8344EE" w:rsidRPr="008344EE" w:rsidTr="00A2538B">
        <w:trPr>
          <w:trHeight w:val="289"/>
          <w:jc w:val="center"/>
        </w:trPr>
        <w:tc>
          <w:tcPr>
            <w:tcW w:w="2208" w:type="dxa"/>
            <w:vMerge w:val="restart"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Русский язык и л</w:t>
            </w:r>
            <w:r w:rsidRPr="008344EE">
              <w:rPr>
                <w:bCs/>
                <w:sz w:val="24"/>
                <w:szCs w:val="24"/>
              </w:rPr>
              <w:t>и</w:t>
            </w:r>
            <w:r w:rsidRPr="008344EE">
              <w:rPr>
                <w:bCs/>
                <w:sz w:val="24"/>
                <w:szCs w:val="24"/>
              </w:rPr>
              <w:t>тература</w:t>
            </w: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4</w:t>
            </w:r>
          </w:p>
        </w:tc>
      </w:tr>
      <w:tr w:rsidR="008344EE" w:rsidRPr="008344EE" w:rsidTr="00A2538B">
        <w:trPr>
          <w:trHeight w:val="175"/>
          <w:jc w:val="center"/>
        </w:trPr>
        <w:tc>
          <w:tcPr>
            <w:tcW w:w="2208" w:type="dxa"/>
            <w:vMerge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</w:tr>
      <w:tr w:rsidR="008344EE" w:rsidRPr="008344EE" w:rsidTr="00A2538B">
        <w:trPr>
          <w:trHeight w:val="424"/>
          <w:jc w:val="center"/>
        </w:trPr>
        <w:tc>
          <w:tcPr>
            <w:tcW w:w="2208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Иностранные яз</w:t>
            </w:r>
            <w:r w:rsidRPr="008344EE">
              <w:rPr>
                <w:bCs/>
                <w:sz w:val="24"/>
                <w:szCs w:val="24"/>
              </w:rPr>
              <w:t>ы</w:t>
            </w:r>
            <w:r w:rsidRPr="008344EE">
              <w:rPr>
                <w:bCs/>
                <w:sz w:val="24"/>
                <w:szCs w:val="24"/>
              </w:rPr>
              <w:lastRenderedPageBreak/>
              <w:t>ки</w:t>
            </w: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lastRenderedPageBreak/>
              <w:t>Иностранный язык</w:t>
            </w:r>
          </w:p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lastRenderedPageBreak/>
              <w:t>(английский)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3</w:t>
            </w:r>
          </w:p>
        </w:tc>
      </w:tr>
      <w:tr w:rsidR="008344EE" w:rsidRPr="008344EE" w:rsidTr="00A2538B">
        <w:trPr>
          <w:trHeight w:val="235"/>
          <w:jc w:val="center"/>
        </w:trPr>
        <w:tc>
          <w:tcPr>
            <w:tcW w:w="2208" w:type="dxa"/>
            <w:vMerge w:val="restart"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lastRenderedPageBreak/>
              <w:t>Математика и и</w:t>
            </w:r>
            <w:r w:rsidRPr="008344EE">
              <w:rPr>
                <w:bCs/>
                <w:sz w:val="24"/>
                <w:szCs w:val="24"/>
              </w:rPr>
              <w:t>н</w:t>
            </w:r>
            <w:r w:rsidRPr="008344EE">
              <w:rPr>
                <w:bCs/>
                <w:sz w:val="24"/>
                <w:szCs w:val="24"/>
              </w:rPr>
              <w:t>форматика</w:t>
            </w: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Алгебра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3</w:t>
            </w:r>
          </w:p>
        </w:tc>
      </w:tr>
      <w:tr w:rsidR="008344EE" w:rsidRPr="008344EE" w:rsidTr="00A2538B">
        <w:trPr>
          <w:trHeight w:val="235"/>
          <w:jc w:val="center"/>
        </w:trPr>
        <w:tc>
          <w:tcPr>
            <w:tcW w:w="2208" w:type="dxa"/>
            <w:vMerge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Геометрия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</w:tr>
      <w:tr w:rsidR="008344EE" w:rsidRPr="008344EE" w:rsidTr="00A2538B">
        <w:trPr>
          <w:trHeight w:val="121"/>
          <w:jc w:val="center"/>
        </w:trPr>
        <w:tc>
          <w:tcPr>
            <w:tcW w:w="2208" w:type="dxa"/>
            <w:vMerge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990" w:type="dxa"/>
            <w:shd w:val="clear" w:color="auto" w:fill="auto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708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</w:tr>
      <w:tr w:rsidR="008344EE" w:rsidRPr="008344EE" w:rsidTr="00A2538B">
        <w:trPr>
          <w:trHeight w:val="187"/>
          <w:jc w:val="center"/>
        </w:trPr>
        <w:tc>
          <w:tcPr>
            <w:tcW w:w="2208" w:type="dxa"/>
            <w:vMerge w:val="restart"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История России.</w:t>
            </w:r>
          </w:p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Всеобщая история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</w:tr>
      <w:tr w:rsidR="008344EE" w:rsidRPr="008344EE" w:rsidTr="00A2538B">
        <w:trPr>
          <w:trHeight w:val="187"/>
          <w:jc w:val="center"/>
        </w:trPr>
        <w:tc>
          <w:tcPr>
            <w:tcW w:w="2208" w:type="dxa"/>
            <w:vMerge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990" w:type="dxa"/>
            <w:shd w:val="clear" w:color="auto" w:fill="auto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708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</w:tr>
      <w:tr w:rsidR="008344EE" w:rsidRPr="008344EE" w:rsidTr="00A2538B">
        <w:trPr>
          <w:trHeight w:val="153"/>
          <w:jc w:val="center"/>
        </w:trPr>
        <w:tc>
          <w:tcPr>
            <w:tcW w:w="2208" w:type="dxa"/>
            <w:vMerge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</w:tr>
      <w:tr w:rsidR="008344EE" w:rsidRPr="008344EE" w:rsidTr="00A2538B">
        <w:trPr>
          <w:trHeight w:val="155"/>
          <w:jc w:val="center"/>
        </w:trPr>
        <w:tc>
          <w:tcPr>
            <w:tcW w:w="2208" w:type="dxa"/>
            <w:vMerge w:val="restart"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  <w:highlight w:val="yellow"/>
              </w:rPr>
            </w:pPr>
            <w:r w:rsidRPr="008344EE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</w:tr>
      <w:tr w:rsidR="008344EE" w:rsidRPr="008344EE" w:rsidTr="00A2538B">
        <w:trPr>
          <w:trHeight w:val="155"/>
          <w:jc w:val="center"/>
        </w:trPr>
        <w:tc>
          <w:tcPr>
            <w:tcW w:w="2208" w:type="dxa"/>
            <w:vMerge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Химия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</w:tr>
      <w:tr w:rsidR="008344EE" w:rsidRPr="008344EE" w:rsidTr="00A2538B">
        <w:trPr>
          <w:trHeight w:val="250"/>
          <w:jc w:val="center"/>
        </w:trPr>
        <w:tc>
          <w:tcPr>
            <w:tcW w:w="2208" w:type="dxa"/>
            <w:vMerge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</w:tr>
      <w:tr w:rsidR="008344EE" w:rsidRPr="008344EE" w:rsidTr="00A2538B">
        <w:trPr>
          <w:trHeight w:val="207"/>
          <w:jc w:val="center"/>
        </w:trPr>
        <w:tc>
          <w:tcPr>
            <w:tcW w:w="2208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</w:tr>
      <w:tr w:rsidR="008344EE" w:rsidRPr="008344EE" w:rsidTr="00A2538B">
        <w:trPr>
          <w:trHeight w:val="307"/>
          <w:jc w:val="center"/>
        </w:trPr>
        <w:tc>
          <w:tcPr>
            <w:tcW w:w="2208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2990" w:type="dxa"/>
          </w:tcPr>
          <w:p w:rsidR="008344EE" w:rsidRPr="008344EE" w:rsidRDefault="008344EE" w:rsidP="007C11DF">
            <w:pPr>
              <w:jc w:val="both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</w:tr>
      <w:tr w:rsidR="008344EE" w:rsidRPr="008344EE" w:rsidTr="00A2538B">
        <w:trPr>
          <w:trHeight w:val="428"/>
          <w:jc w:val="center"/>
        </w:trPr>
        <w:tc>
          <w:tcPr>
            <w:tcW w:w="2208" w:type="dxa"/>
            <w:vMerge w:val="restart"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Физическая кул</w:t>
            </w:r>
            <w:r w:rsidRPr="008344EE">
              <w:rPr>
                <w:bCs/>
                <w:sz w:val="24"/>
                <w:szCs w:val="24"/>
              </w:rPr>
              <w:t>ь</w:t>
            </w:r>
            <w:r w:rsidRPr="008344EE">
              <w:rPr>
                <w:bCs/>
                <w:sz w:val="24"/>
                <w:szCs w:val="24"/>
              </w:rPr>
              <w:t>тура и Основы безопасности жи</w:t>
            </w:r>
            <w:r w:rsidRPr="008344EE">
              <w:rPr>
                <w:bCs/>
                <w:sz w:val="24"/>
                <w:szCs w:val="24"/>
              </w:rPr>
              <w:t>з</w:t>
            </w:r>
            <w:r w:rsidRPr="008344EE">
              <w:rPr>
                <w:bCs/>
                <w:sz w:val="24"/>
                <w:szCs w:val="24"/>
              </w:rPr>
              <w:t>недеятельности</w:t>
            </w:r>
          </w:p>
        </w:tc>
        <w:tc>
          <w:tcPr>
            <w:tcW w:w="2990" w:type="dxa"/>
            <w:shd w:val="clear" w:color="auto" w:fill="auto"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708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03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</w:tr>
      <w:tr w:rsidR="008344EE" w:rsidRPr="008344EE" w:rsidTr="00A2538B">
        <w:trPr>
          <w:trHeight w:val="428"/>
          <w:jc w:val="center"/>
        </w:trPr>
        <w:tc>
          <w:tcPr>
            <w:tcW w:w="2208" w:type="dxa"/>
            <w:vMerge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</w:p>
        </w:tc>
        <w:tc>
          <w:tcPr>
            <w:tcW w:w="2990" w:type="dxa"/>
            <w:shd w:val="clear" w:color="auto" w:fill="auto"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708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1</w:t>
            </w:r>
          </w:p>
        </w:tc>
      </w:tr>
      <w:tr w:rsidR="008344EE" w:rsidRPr="008344EE" w:rsidTr="00A2538B">
        <w:trPr>
          <w:trHeight w:val="301"/>
          <w:jc w:val="center"/>
        </w:trPr>
        <w:tc>
          <w:tcPr>
            <w:tcW w:w="5198" w:type="dxa"/>
            <w:gridSpan w:val="2"/>
          </w:tcPr>
          <w:p w:rsidR="008344EE" w:rsidRPr="008344EE" w:rsidRDefault="008344EE" w:rsidP="007C11DF">
            <w:pPr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708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2403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32</w:t>
            </w:r>
          </w:p>
        </w:tc>
      </w:tr>
      <w:tr w:rsidR="008344EE" w:rsidRPr="008344EE" w:rsidTr="00A2538B">
        <w:trPr>
          <w:trHeight w:val="301"/>
          <w:jc w:val="center"/>
        </w:trPr>
        <w:tc>
          <w:tcPr>
            <w:tcW w:w="5198" w:type="dxa"/>
            <w:gridSpan w:val="2"/>
          </w:tcPr>
          <w:p w:rsidR="008344EE" w:rsidRPr="008344EE" w:rsidRDefault="008344EE" w:rsidP="007C11DF">
            <w:pPr>
              <w:rPr>
                <w:bCs/>
                <w:sz w:val="24"/>
                <w:szCs w:val="24"/>
                <w:vertAlign w:val="superscript"/>
              </w:rPr>
            </w:pPr>
            <w:r w:rsidRPr="008344EE">
              <w:rPr>
                <w:bCs/>
                <w:sz w:val="24"/>
                <w:szCs w:val="24"/>
              </w:rPr>
              <w:t>Максимально допустимая аудиторная недел</w:t>
            </w:r>
            <w:r w:rsidRPr="008344EE">
              <w:rPr>
                <w:bCs/>
                <w:sz w:val="24"/>
                <w:szCs w:val="24"/>
              </w:rPr>
              <w:t>ь</w:t>
            </w:r>
            <w:r w:rsidRPr="008344EE">
              <w:rPr>
                <w:bCs/>
                <w:sz w:val="24"/>
                <w:szCs w:val="24"/>
              </w:rPr>
              <w:t>ная нагрузка при 5 –дневной учебной неделе</w:t>
            </w:r>
          </w:p>
        </w:tc>
        <w:tc>
          <w:tcPr>
            <w:tcW w:w="5103" w:type="dxa"/>
            <w:gridSpan w:val="3"/>
          </w:tcPr>
          <w:p w:rsidR="008344EE" w:rsidRPr="008344EE" w:rsidRDefault="008344EE" w:rsidP="007C11DF">
            <w:pPr>
              <w:jc w:val="center"/>
              <w:rPr>
                <w:bCs/>
                <w:sz w:val="24"/>
                <w:szCs w:val="24"/>
              </w:rPr>
            </w:pPr>
            <w:r w:rsidRPr="008344EE">
              <w:rPr>
                <w:bCs/>
                <w:sz w:val="24"/>
                <w:szCs w:val="24"/>
              </w:rPr>
              <w:t>32</w:t>
            </w:r>
          </w:p>
        </w:tc>
      </w:tr>
    </w:tbl>
    <w:p w:rsidR="008344EE" w:rsidRDefault="008344EE" w:rsidP="008344EE">
      <w:pPr>
        <w:rPr>
          <w:sz w:val="16"/>
          <w:szCs w:val="16"/>
        </w:rPr>
      </w:pPr>
    </w:p>
    <w:p w:rsidR="008344EE" w:rsidRDefault="008344EE" w:rsidP="008344EE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8344EE" w:rsidRPr="005D3CF6" w:rsidRDefault="005D3CF6" w:rsidP="005D3CF6">
      <w:pPr>
        <w:jc w:val="center"/>
        <w:rPr>
          <w:b/>
          <w:szCs w:val="28"/>
        </w:rPr>
      </w:pPr>
      <w:r w:rsidRPr="005D3CF6">
        <w:rPr>
          <w:b/>
          <w:szCs w:val="28"/>
        </w:rPr>
        <w:t>3.1.1 Календарный учебный график</w:t>
      </w:r>
    </w:p>
    <w:p w:rsidR="0058760D" w:rsidRPr="0058760D" w:rsidRDefault="0058760D" w:rsidP="0058760D">
      <w:pPr>
        <w:rPr>
          <w:sz w:val="24"/>
          <w:szCs w:val="24"/>
        </w:rPr>
      </w:pPr>
    </w:p>
    <w:p w:rsidR="005D3CF6" w:rsidRPr="005D3CF6" w:rsidRDefault="005D3CF6" w:rsidP="005D3CF6">
      <w:pPr>
        <w:pStyle w:val="aff4"/>
        <w:spacing w:line="276" w:lineRule="auto"/>
        <w:ind w:firstLine="708"/>
        <w:jc w:val="both"/>
        <w:rPr>
          <w:sz w:val="24"/>
          <w:szCs w:val="24"/>
        </w:rPr>
      </w:pPr>
      <w:r w:rsidRPr="005D3CF6">
        <w:rPr>
          <w:sz w:val="24"/>
          <w:szCs w:val="24"/>
        </w:rPr>
        <w:t>Календарный учебный график составляется с учетом мнений участников образовател</w:t>
      </w:r>
      <w:r w:rsidRPr="005D3CF6">
        <w:rPr>
          <w:sz w:val="24"/>
          <w:szCs w:val="24"/>
        </w:rPr>
        <w:t>ь</w:t>
      </w:r>
      <w:r w:rsidRPr="005D3CF6">
        <w:rPr>
          <w:sz w:val="24"/>
          <w:szCs w:val="24"/>
        </w:rPr>
        <w:t>ных отношений, учетом региональных и этнокультурных традиций, с учетом плановых мер</w:t>
      </w:r>
      <w:r w:rsidRPr="005D3CF6">
        <w:rPr>
          <w:sz w:val="24"/>
          <w:szCs w:val="24"/>
        </w:rPr>
        <w:t>о</w:t>
      </w:r>
      <w:r w:rsidRPr="005D3CF6">
        <w:rPr>
          <w:sz w:val="24"/>
          <w:szCs w:val="24"/>
        </w:rPr>
        <w:t>приятий учреждений культуры региона. При составлении ка</w:t>
      </w:r>
      <w:r w:rsidR="003B51C5">
        <w:rPr>
          <w:sz w:val="24"/>
          <w:szCs w:val="24"/>
        </w:rPr>
        <w:t>лендарного учебного графика</w:t>
      </w:r>
      <w:r w:rsidRPr="005D3CF6">
        <w:rPr>
          <w:sz w:val="24"/>
          <w:szCs w:val="24"/>
        </w:rPr>
        <w:t xml:space="preserve"> уч</w:t>
      </w:r>
      <w:r w:rsidRPr="005D3CF6">
        <w:rPr>
          <w:sz w:val="24"/>
          <w:szCs w:val="24"/>
        </w:rPr>
        <w:t>и</w:t>
      </w:r>
      <w:r w:rsidR="003B51C5">
        <w:rPr>
          <w:sz w:val="24"/>
          <w:szCs w:val="24"/>
        </w:rPr>
        <w:t>тываются</w:t>
      </w:r>
      <w:r w:rsidRPr="005D3CF6">
        <w:rPr>
          <w:sz w:val="24"/>
          <w:szCs w:val="24"/>
        </w:rPr>
        <w:t xml:space="preserve"> различные подходы при составлении графика учебного процесса система организ</w:t>
      </w:r>
      <w:r w:rsidRPr="005D3CF6">
        <w:rPr>
          <w:sz w:val="24"/>
          <w:szCs w:val="24"/>
        </w:rPr>
        <w:t>а</w:t>
      </w:r>
      <w:r w:rsidRPr="005D3CF6">
        <w:rPr>
          <w:sz w:val="24"/>
          <w:szCs w:val="24"/>
        </w:rPr>
        <w:t xml:space="preserve">ции учебного года: четвертная, </w:t>
      </w:r>
      <w:r w:rsidR="003B51C5">
        <w:rPr>
          <w:sz w:val="24"/>
          <w:szCs w:val="24"/>
        </w:rPr>
        <w:t>полугодовая</w:t>
      </w:r>
      <w:r w:rsidRPr="005D3CF6">
        <w:rPr>
          <w:sz w:val="24"/>
          <w:szCs w:val="24"/>
        </w:rPr>
        <w:t xml:space="preserve"> и др.</w:t>
      </w:r>
    </w:p>
    <w:p w:rsidR="005D3CF6" w:rsidRPr="005D3CF6" w:rsidRDefault="000A5738" w:rsidP="005D3CF6">
      <w:pPr>
        <w:widowControl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5D3CF6" w:rsidRPr="005D3CF6">
        <w:rPr>
          <w:sz w:val="24"/>
          <w:szCs w:val="24"/>
        </w:rPr>
        <w:t>алендарный учебный график реализации образовательной программы со</w:t>
      </w:r>
      <w:r>
        <w:rPr>
          <w:sz w:val="24"/>
          <w:szCs w:val="24"/>
        </w:rPr>
        <w:t xml:space="preserve">ставляется </w:t>
      </w:r>
      <w:r w:rsidR="005D3CF6" w:rsidRPr="005D3CF6">
        <w:rPr>
          <w:sz w:val="24"/>
          <w:szCs w:val="24"/>
        </w:rPr>
        <w:t>в соответствии с Федеральным законом «Об образовании в Российской Федерации» (п. 10, ст. 2).</w:t>
      </w:r>
    </w:p>
    <w:p w:rsidR="005D3CF6" w:rsidRPr="005D3CF6" w:rsidRDefault="000A5738" w:rsidP="005D3CF6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5D3CF6" w:rsidRPr="005D3CF6">
        <w:rPr>
          <w:sz w:val="24"/>
          <w:szCs w:val="24"/>
        </w:rPr>
        <w:t>алендарный учебный график реализации образовательной программы составляется о</w:t>
      </w:r>
      <w:r w:rsidR="005D3CF6" w:rsidRPr="005D3CF6">
        <w:rPr>
          <w:sz w:val="24"/>
          <w:szCs w:val="24"/>
        </w:rPr>
        <w:t>б</w:t>
      </w:r>
      <w:r w:rsidR="005D3CF6" w:rsidRPr="005D3CF6">
        <w:rPr>
          <w:sz w:val="24"/>
          <w:szCs w:val="24"/>
        </w:rPr>
        <w:t>разовательной организацией самостоятельно с учетом требований СанПиН и мнения участн</w:t>
      </w:r>
      <w:r w:rsidR="005D3CF6" w:rsidRPr="005D3CF6">
        <w:rPr>
          <w:sz w:val="24"/>
          <w:szCs w:val="24"/>
        </w:rPr>
        <w:t>и</w:t>
      </w:r>
      <w:r w:rsidR="005D3CF6" w:rsidRPr="005D3CF6">
        <w:rPr>
          <w:sz w:val="24"/>
          <w:szCs w:val="24"/>
        </w:rPr>
        <w:t>ков образовательного процесса.</w:t>
      </w:r>
    </w:p>
    <w:p w:rsidR="0058760D" w:rsidRPr="000A5738" w:rsidRDefault="0058760D" w:rsidP="0058760D">
      <w:pPr>
        <w:rPr>
          <w:sz w:val="16"/>
          <w:szCs w:val="16"/>
        </w:rPr>
      </w:pPr>
    </w:p>
    <w:p w:rsidR="003B51C5" w:rsidRPr="003B51C5" w:rsidRDefault="003B51C5" w:rsidP="007C11DF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color w:val="000000"/>
          <w:sz w:val="24"/>
          <w:szCs w:val="24"/>
          <w:lang w:eastAsia="en-US"/>
        </w:rPr>
      </w:pPr>
      <w:r w:rsidRPr="003B51C5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Организация образовательного процесса в школе </w:t>
      </w:r>
      <w:r w:rsidRPr="003B51C5">
        <w:rPr>
          <w:rFonts w:eastAsiaTheme="minorHAnsi"/>
          <w:color w:val="000000"/>
          <w:sz w:val="24"/>
          <w:szCs w:val="24"/>
          <w:lang w:eastAsia="en-US"/>
        </w:rPr>
        <w:t xml:space="preserve">регламентируется учебным планом, годовым календарным графиком, расписанием учебных занятий, расписанием звонков. </w:t>
      </w:r>
    </w:p>
    <w:p w:rsidR="003B51C5" w:rsidRPr="003B51C5" w:rsidRDefault="003B51C5" w:rsidP="007C11D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3B51C5">
        <w:rPr>
          <w:rFonts w:eastAsiaTheme="minorHAnsi"/>
          <w:color w:val="000000"/>
          <w:sz w:val="24"/>
          <w:szCs w:val="24"/>
          <w:lang w:eastAsia="en-US"/>
        </w:rPr>
        <w:t xml:space="preserve">Календарный учебный график разработан в соответствии с: </w:t>
      </w:r>
    </w:p>
    <w:p w:rsidR="003B51C5" w:rsidRPr="007C11DF" w:rsidRDefault="003B51C5" w:rsidP="009C6304">
      <w:pPr>
        <w:pStyle w:val="a8"/>
        <w:numPr>
          <w:ilvl w:val="0"/>
          <w:numId w:val="315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C11DF">
        <w:rPr>
          <w:rFonts w:eastAsiaTheme="minorHAnsi"/>
          <w:color w:val="000000"/>
          <w:sz w:val="24"/>
          <w:szCs w:val="24"/>
          <w:lang w:eastAsia="en-US"/>
        </w:rPr>
        <w:t>- Федеральным законом №273-ФЗ от 29.12.2012. «Об образовании в Российской Федер</w:t>
      </w:r>
      <w:r w:rsidRPr="007C11DF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7C11DF">
        <w:rPr>
          <w:rFonts w:eastAsiaTheme="minorHAnsi"/>
          <w:color w:val="000000"/>
          <w:sz w:val="24"/>
          <w:szCs w:val="24"/>
          <w:lang w:eastAsia="en-US"/>
        </w:rPr>
        <w:t xml:space="preserve">ции» (п.10 ст.2; п.5 ст.12, п.6 ст.28, ст.30; п.11 ст. 34); </w:t>
      </w:r>
    </w:p>
    <w:p w:rsidR="007C11DF" w:rsidRPr="007C11DF" w:rsidRDefault="003B51C5" w:rsidP="009C6304">
      <w:pPr>
        <w:pStyle w:val="a8"/>
        <w:numPr>
          <w:ilvl w:val="0"/>
          <w:numId w:val="315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C11DF">
        <w:rPr>
          <w:rFonts w:eastAsiaTheme="minorHAnsi"/>
          <w:color w:val="000000"/>
          <w:sz w:val="24"/>
          <w:szCs w:val="24"/>
          <w:lang w:eastAsia="en-US"/>
        </w:rPr>
        <w:t xml:space="preserve">- </w:t>
      </w:r>
      <w:r w:rsidR="007C11DF" w:rsidRPr="007C11DF">
        <w:rPr>
          <w:sz w:val="24"/>
          <w:szCs w:val="24"/>
        </w:rPr>
        <w:t>санитарно-эпидемиологических правил и нормативов, утвержденных постановлением Главного государственного санитарного врача Российской Федерации от 29.12.2010 №189 «Об утверждении СанПиН 2.4.2821-10 «Санитарно-эпидемиологические требов</w:t>
      </w:r>
      <w:r w:rsidR="007C11DF" w:rsidRPr="007C11DF">
        <w:rPr>
          <w:sz w:val="24"/>
          <w:szCs w:val="24"/>
        </w:rPr>
        <w:t>а</w:t>
      </w:r>
      <w:r w:rsidR="007C11DF" w:rsidRPr="007C11DF">
        <w:rPr>
          <w:sz w:val="24"/>
          <w:szCs w:val="24"/>
        </w:rPr>
        <w:t>ния к условиям и организации обучения в образовательных учреждениях» (в действу</w:t>
      </w:r>
      <w:r w:rsidR="007C11DF" w:rsidRPr="007C11DF">
        <w:rPr>
          <w:sz w:val="24"/>
          <w:szCs w:val="24"/>
        </w:rPr>
        <w:t>ю</w:t>
      </w:r>
      <w:r w:rsidR="007C11DF" w:rsidRPr="007C11DF">
        <w:rPr>
          <w:sz w:val="24"/>
          <w:szCs w:val="24"/>
        </w:rPr>
        <w:t>щей редакции)</w:t>
      </w:r>
    </w:p>
    <w:p w:rsidR="0058760D" w:rsidRPr="007C11DF" w:rsidRDefault="003B51C5" w:rsidP="009C6304">
      <w:pPr>
        <w:pStyle w:val="a8"/>
        <w:numPr>
          <w:ilvl w:val="0"/>
          <w:numId w:val="315"/>
        </w:num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 w:rsidRPr="007C11DF">
        <w:rPr>
          <w:rFonts w:eastAsiaTheme="minorHAnsi"/>
          <w:color w:val="000000"/>
          <w:sz w:val="24"/>
          <w:szCs w:val="24"/>
          <w:lang w:eastAsia="en-US"/>
        </w:rPr>
        <w:t>Устав</w:t>
      </w:r>
      <w:r w:rsidR="007C11DF" w:rsidRPr="007C11DF">
        <w:rPr>
          <w:rFonts w:eastAsiaTheme="minorHAnsi"/>
          <w:color w:val="000000"/>
          <w:sz w:val="24"/>
          <w:szCs w:val="24"/>
          <w:lang w:eastAsia="en-US"/>
        </w:rPr>
        <w:t>ом МБОУ СОШ № 20</w:t>
      </w:r>
    </w:p>
    <w:p w:rsidR="007C11DF" w:rsidRDefault="007C11DF" w:rsidP="007C11DF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7C11DF" w:rsidRPr="007C11DF" w:rsidRDefault="00890321" w:rsidP="007C11DF">
      <w:pPr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7C11DF" w:rsidRPr="007C11DF">
        <w:rPr>
          <w:b/>
          <w:sz w:val="24"/>
          <w:szCs w:val="24"/>
        </w:rPr>
        <w:t>Периоды учебных занятий и каникул на 2017-2018 учебный год:</w:t>
      </w:r>
    </w:p>
    <w:p w:rsidR="007C11DF" w:rsidRPr="001901B5" w:rsidRDefault="007C11DF" w:rsidP="007C11DF">
      <w:pPr>
        <w:pStyle w:val="Style7"/>
        <w:widowControl/>
        <w:spacing w:line="276" w:lineRule="auto"/>
        <w:ind w:left="720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spacing w:val="0"/>
        </w:rPr>
        <w:t>1.</w:t>
      </w:r>
      <w:r w:rsidRPr="001901B5">
        <w:rPr>
          <w:rStyle w:val="FontStyle18"/>
          <w:b w:val="0"/>
          <w:spacing w:val="0"/>
        </w:rPr>
        <w:t xml:space="preserve"> начало учебного года – 1 сентября 2017 года. </w:t>
      </w:r>
    </w:p>
    <w:p w:rsidR="007C11DF" w:rsidRPr="001901B5" w:rsidRDefault="007C11DF" w:rsidP="007C11DF">
      <w:pPr>
        <w:pStyle w:val="Style7"/>
        <w:widowControl/>
        <w:spacing w:line="276" w:lineRule="auto"/>
        <w:ind w:left="708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spacing w:val="0"/>
        </w:rPr>
        <w:lastRenderedPageBreak/>
        <w:t>2.</w:t>
      </w:r>
      <w:r w:rsidRPr="001901B5">
        <w:rPr>
          <w:rStyle w:val="FontStyle18"/>
          <w:b w:val="0"/>
          <w:spacing w:val="0"/>
        </w:rPr>
        <w:t xml:space="preserve"> каникулы – </w:t>
      </w:r>
    </w:p>
    <w:p w:rsidR="007C11DF" w:rsidRPr="001901B5" w:rsidRDefault="007C11DF" w:rsidP="009C6304">
      <w:pPr>
        <w:pStyle w:val="Style7"/>
        <w:widowControl/>
        <w:numPr>
          <w:ilvl w:val="0"/>
          <w:numId w:val="316"/>
        </w:numPr>
        <w:tabs>
          <w:tab w:val="left" w:pos="1276"/>
        </w:tabs>
        <w:spacing w:line="276" w:lineRule="auto"/>
        <w:ind w:left="1134" w:hanging="283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 xml:space="preserve">осенние – со 30 октября 2017 года по 6 ноября 2017 года (приступить к занятиям с 7 ноября 2017 года); </w:t>
      </w:r>
    </w:p>
    <w:p w:rsidR="007C11DF" w:rsidRPr="001901B5" w:rsidRDefault="007C11DF" w:rsidP="009C6304">
      <w:pPr>
        <w:pStyle w:val="Style7"/>
        <w:widowControl/>
        <w:numPr>
          <w:ilvl w:val="0"/>
          <w:numId w:val="316"/>
        </w:numPr>
        <w:tabs>
          <w:tab w:val="left" w:pos="1276"/>
        </w:tabs>
        <w:spacing w:line="276" w:lineRule="auto"/>
        <w:ind w:left="1134" w:hanging="283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>зимние – с 30 декабря 2017 года по 14 января 2018 года (приступить к занятиям с 15 января 2018 года);</w:t>
      </w:r>
    </w:p>
    <w:p w:rsidR="007C11DF" w:rsidRPr="001901B5" w:rsidRDefault="007C11DF" w:rsidP="009C6304">
      <w:pPr>
        <w:pStyle w:val="Style7"/>
        <w:widowControl/>
        <w:numPr>
          <w:ilvl w:val="0"/>
          <w:numId w:val="316"/>
        </w:numPr>
        <w:tabs>
          <w:tab w:val="left" w:pos="1276"/>
        </w:tabs>
        <w:spacing w:line="276" w:lineRule="auto"/>
        <w:ind w:left="1134" w:hanging="283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 xml:space="preserve">весенние – </w:t>
      </w:r>
      <w:r w:rsidRPr="001901B5">
        <w:rPr>
          <w:rStyle w:val="FontStyle18"/>
          <w:b w:val="0"/>
          <w:spacing w:val="0"/>
          <w:lang w:val="en-US"/>
        </w:rPr>
        <w:t>c</w:t>
      </w:r>
      <w:r w:rsidRPr="001901B5">
        <w:rPr>
          <w:rStyle w:val="FontStyle18"/>
          <w:b w:val="0"/>
          <w:spacing w:val="0"/>
        </w:rPr>
        <w:t xml:space="preserve"> 26 марта 2018 года по 1 апреля 2018 года (приступить к занятиям со 2 апреля 2018 года);</w:t>
      </w:r>
    </w:p>
    <w:p w:rsidR="007C11DF" w:rsidRPr="001901B5" w:rsidRDefault="007C11DF" w:rsidP="009C6304">
      <w:pPr>
        <w:pStyle w:val="Style7"/>
        <w:widowControl/>
        <w:numPr>
          <w:ilvl w:val="0"/>
          <w:numId w:val="316"/>
        </w:numPr>
        <w:tabs>
          <w:tab w:val="left" w:pos="1276"/>
        </w:tabs>
        <w:spacing w:line="276" w:lineRule="auto"/>
        <w:ind w:left="1134" w:hanging="283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>дополнительные каникулы для первоклассников – с 19 февраля 2018 года по 25 фе</w:t>
      </w:r>
      <w:r w:rsidRPr="001901B5">
        <w:rPr>
          <w:rStyle w:val="FontStyle18"/>
          <w:b w:val="0"/>
          <w:spacing w:val="0"/>
        </w:rPr>
        <w:t>в</w:t>
      </w:r>
      <w:r w:rsidRPr="001901B5">
        <w:rPr>
          <w:rStyle w:val="FontStyle18"/>
          <w:b w:val="0"/>
          <w:spacing w:val="0"/>
        </w:rPr>
        <w:t>раля 2018 года (приступить к занятиям 26 февраля 2018 года).</w:t>
      </w:r>
    </w:p>
    <w:p w:rsidR="007C11DF" w:rsidRPr="001901B5" w:rsidRDefault="006B7707" w:rsidP="006B7707">
      <w:pPr>
        <w:pStyle w:val="a8"/>
        <w:tabs>
          <w:tab w:val="left" w:pos="1134"/>
        </w:tabs>
        <w:autoSpaceDE w:val="0"/>
        <w:autoSpaceDN w:val="0"/>
        <w:adjustRightInd w:val="0"/>
        <w:spacing w:line="276" w:lineRule="auto"/>
        <w:ind w:left="1065" w:hanging="356"/>
        <w:jc w:val="both"/>
        <w:rPr>
          <w:sz w:val="24"/>
          <w:szCs w:val="24"/>
        </w:rPr>
      </w:pPr>
      <w:r w:rsidRPr="006B7707"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="007C11DF" w:rsidRPr="001901B5">
        <w:rPr>
          <w:sz w:val="24"/>
          <w:szCs w:val="24"/>
        </w:rPr>
        <w:t>четверти – 1 четверть с 01 сентября 2017 года по 27 октября 2017 года;</w:t>
      </w:r>
    </w:p>
    <w:p w:rsidR="007C11DF" w:rsidRPr="001901B5" w:rsidRDefault="009C4739" w:rsidP="007C11DF">
      <w:pPr>
        <w:pStyle w:val="a8"/>
        <w:tabs>
          <w:tab w:val="left" w:pos="1134"/>
        </w:tabs>
        <w:autoSpaceDE w:val="0"/>
        <w:autoSpaceDN w:val="0"/>
        <w:adjustRightInd w:val="0"/>
        <w:spacing w:line="276" w:lineRule="auto"/>
        <w:ind w:left="1065" w:hanging="35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7C11DF" w:rsidRPr="001901B5">
        <w:rPr>
          <w:sz w:val="24"/>
          <w:szCs w:val="24"/>
        </w:rPr>
        <w:t>2 четверть с 07 ноября 2017 года  по 29 декабря 2017 года;</w:t>
      </w:r>
    </w:p>
    <w:p w:rsidR="007C11DF" w:rsidRPr="001901B5" w:rsidRDefault="009C4739" w:rsidP="007C11DF">
      <w:pPr>
        <w:pStyle w:val="a8"/>
        <w:tabs>
          <w:tab w:val="left" w:pos="1134"/>
        </w:tabs>
        <w:autoSpaceDE w:val="0"/>
        <w:autoSpaceDN w:val="0"/>
        <w:adjustRightInd w:val="0"/>
        <w:spacing w:line="276" w:lineRule="auto"/>
        <w:ind w:left="1065" w:hanging="356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7C11DF" w:rsidRPr="001901B5">
        <w:rPr>
          <w:sz w:val="24"/>
          <w:szCs w:val="24"/>
        </w:rPr>
        <w:t>3 четверть с 15 января 2018 года по 23 марта 2018 года;</w:t>
      </w:r>
    </w:p>
    <w:p w:rsidR="007C11DF" w:rsidRPr="009C4739" w:rsidRDefault="009C4739" w:rsidP="009C4739">
      <w:pPr>
        <w:tabs>
          <w:tab w:val="left" w:pos="1134"/>
        </w:tabs>
        <w:autoSpaceDE w:val="0"/>
        <w:autoSpaceDN w:val="0"/>
        <w:adjustRightInd w:val="0"/>
        <w:spacing w:line="276" w:lineRule="auto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4 </w:t>
      </w:r>
      <w:r w:rsidR="007C11DF" w:rsidRPr="009C4739">
        <w:rPr>
          <w:sz w:val="24"/>
          <w:szCs w:val="24"/>
        </w:rPr>
        <w:t>четверть с 02 апреля 2018 года по 30 мая 2018 года.</w:t>
      </w:r>
    </w:p>
    <w:p w:rsidR="00890321" w:rsidRPr="001901B5" w:rsidRDefault="00890321" w:rsidP="009C6304">
      <w:pPr>
        <w:pStyle w:val="Style7"/>
        <w:widowControl/>
        <w:numPr>
          <w:ilvl w:val="0"/>
          <w:numId w:val="44"/>
        </w:numPr>
        <w:spacing w:line="240" w:lineRule="auto"/>
        <w:ind w:hanging="356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>продолжительность учебного года: для 5-8 классов 35 учебных недель</w:t>
      </w:r>
    </w:p>
    <w:p w:rsidR="007C11DF" w:rsidRPr="001901B5" w:rsidRDefault="00890321" w:rsidP="009C6304">
      <w:pPr>
        <w:pStyle w:val="a8"/>
        <w:numPr>
          <w:ilvl w:val="0"/>
          <w:numId w:val="44"/>
        </w:numPr>
        <w:autoSpaceDE w:val="0"/>
        <w:autoSpaceDN w:val="0"/>
        <w:adjustRightInd w:val="0"/>
        <w:ind w:hanging="356"/>
        <w:rPr>
          <w:rFonts w:eastAsiaTheme="minorHAnsi"/>
          <w:color w:val="000000"/>
          <w:sz w:val="23"/>
          <w:szCs w:val="23"/>
          <w:lang w:eastAsia="en-US"/>
        </w:rPr>
      </w:pPr>
      <w:r w:rsidRPr="001901B5">
        <w:rPr>
          <w:rFonts w:eastAsiaTheme="minorHAnsi"/>
          <w:color w:val="000000"/>
          <w:sz w:val="23"/>
          <w:szCs w:val="23"/>
          <w:lang w:eastAsia="en-US"/>
        </w:rPr>
        <w:t>продолжительность учебной недели – пятидневная.</w:t>
      </w:r>
    </w:p>
    <w:p w:rsidR="00890321" w:rsidRDefault="00890321" w:rsidP="00890321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B620FC" w:rsidRPr="00B620FC" w:rsidRDefault="00B620FC" w:rsidP="009C6304">
      <w:pPr>
        <w:pStyle w:val="a8"/>
        <w:numPr>
          <w:ilvl w:val="0"/>
          <w:numId w:val="437"/>
        </w:numPr>
        <w:autoSpaceDE w:val="0"/>
        <w:autoSpaceDN w:val="0"/>
        <w:adjustRightInd w:val="0"/>
        <w:spacing w:line="276" w:lineRule="auto"/>
        <w:ind w:left="319" w:hangingChars="127" w:hanging="319"/>
        <w:jc w:val="both"/>
        <w:rPr>
          <w:b/>
          <w:bCs/>
          <w:spacing w:val="10"/>
          <w:sz w:val="24"/>
          <w:szCs w:val="24"/>
        </w:rPr>
      </w:pPr>
      <w:r w:rsidRPr="00B620FC">
        <w:rPr>
          <w:b/>
          <w:bCs/>
          <w:spacing w:val="10"/>
          <w:sz w:val="24"/>
          <w:szCs w:val="24"/>
        </w:rPr>
        <w:t xml:space="preserve">Продолжительность учебного года: </w:t>
      </w:r>
    </w:p>
    <w:p w:rsidR="00B620FC" w:rsidRPr="00B620FC" w:rsidRDefault="00B620FC" w:rsidP="009C6304">
      <w:pPr>
        <w:numPr>
          <w:ilvl w:val="0"/>
          <w:numId w:val="489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bCs/>
          <w:spacing w:val="10"/>
          <w:sz w:val="24"/>
          <w:szCs w:val="24"/>
        </w:rPr>
      </w:pPr>
      <w:r w:rsidRPr="00B620FC">
        <w:rPr>
          <w:bCs/>
          <w:spacing w:val="10"/>
          <w:sz w:val="24"/>
          <w:szCs w:val="24"/>
        </w:rPr>
        <w:t>1 классы - 33 учебные недели</w:t>
      </w:r>
      <w:r w:rsidRPr="00B620FC">
        <w:rPr>
          <w:bCs/>
          <w:spacing w:val="10"/>
          <w:sz w:val="24"/>
          <w:szCs w:val="24"/>
          <w:lang w:val="en-US"/>
        </w:rPr>
        <w:t>;</w:t>
      </w:r>
    </w:p>
    <w:p w:rsidR="00B620FC" w:rsidRPr="00B620FC" w:rsidRDefault="00B620FC" w:rsidP="009C6304">
      <w:pPr>
        <w:numPr>
          <w:ilvl w:val="0"/>
          <w:numId w:val="489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bCs/>
          <w:spacing w:val="10"/>
          <w:sz w:val="24"/>
          <w:szCs w:val="24"/>
        </w:rPr>
      </w:pPr>
      <w:r w:rsidRPr="00B620FC">
        <w:rPr>
          <w:bCs/>
          <w:spacing w:val="10"/>
          <w:sz w:val="24"/>
          <w:szCs w:val="24"/>
        </w:rPr>
        <w:t>2,3,4,9,10,11классы - 34 учебные недели</w:t>
      </w:r>
      <w:r w:rsidRPr="00B620FC">
        <w:rPr>
          <w:bCs/>
          <w:spacing w:val="10"/>
          <w:sz w:val="24"/>
          <w:szCs w:val="24"/>
          <w:lang w:val="en-US"/>
        </w:rPr>
        <w:t>;</w:t>
      </w:r>
    </w:p>
    <w:p w:rsidR="00B620FC" w:rsidRPr="00B620FC" w:rsidRDefault="00B620FC" w:rsidP="009C6304">
      <w:pPr>
        <w:numPr>
          <w:ilvl w:val="0"/>
          <w:numId w:val="489"/>
        </w:numPr>
        <w:autoSpaceDE w:val="0"/>
        <w:autoSpaceDN w:val="0"/>
        <w:adjustRightInd w:val="0"/>
        <w:spacing w:line="276" w:lineRule="auto"/>
        <w:ind w:left="1134" w:hanging="425"/>
        <w:jc w:val="both"/>
        <w:rPr>
          <w:bCs/>
          <w:spacing w:val="10"/>
          <w:sz w:val="24"/>
          <w:szCs w:val="24"/>
        </w:rPr>
      </w:pPr>
      <w:r w:rsidRPr="00B620FC">
        <w:rPr>
          <w:bCs/>
          <w:spacing w:val="10"/>
          <w:sz w:val="24"/>
          <w:szCs w:val="24"/>
        </w:rPr>
        <w:t>5-8 классы – 35 учебных недель.</w:t>
      </w:r>
    </w:p>
    <w:p w:rsidR="00B620FC" w:rsidRPr="001901B5" w:rsidRDefault="00B620FC" w:rsidP="00890321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890321" w:rsidRPr="001901B5" w:rsidRDefault="00890321" w:rsidP="009C6304">
      <w:pPr>
        <w:pStyle w:val="Style7"/>
        <w:widowControl/>
        <w:numPr>
          <w:ilvl w:val="0"/>
          <w:numId w:val="437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rStyle w:val="FontStyle18"/>
          <w:b w:val="0"/>
          <w:spacing w:val="0"/>
        </w:rPr>
      </w:pPr>
      <w:r w:rsidRPr="000A5738">
        <w:rPr>
          <w:rStyle w:val="FontStyle18"/>
          <w:spacing w:val="0"/>
        </w:rPr>
        <w:t>Реж</w:t>
      </w:r>
      <w:r w:rsidRPr="001901B5">
        <w:rPr>
          <w:rStyle w:val="FontStyle18"/>
          <w:spacing w:val="0"/>
        </w:rPr>
        <w:t>им работы школы</w:t>
      </w:r>
      <w:r w:rsidRPr="001901B5">
        <w:rPr>
          <w:rStyle w:val="FontStyle18"/>
          <w:b w:val="0"/>
          <w:spacing w:val="0"/>
        </w:rPr>
        <w:t>:</w:t>
      </w:r>
    </w:p>
    <w:p w:rsidR="00890321" w:rsidRPr="001901B5" w:rsidRDefault="00890321" w:rsidP="00890321">
      <w:pPr>
        <w:pStyle w:val="Style7"/>
        <w:widowControl/>
        <w:spacing w:line="276" w:lineRule="auto"/>
        <w:ind w:left="720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>- начало учебных занятий – 8.30;</w:t>
      </w:r>
    </w:p>
    <w:p w:rsidR="00890321" w:rsidRPr="001901B5" w:rsidRDefault="00890321" w:rsidP="00890321">
      <w:pPr>
        <w:pStyle w:val="Style7"/>
        <w:widowControl/>
        <w:spacing w:line="276" w:lineRule="auto"/>
        <w:ind w:left="720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>- вход обучающихся в здание школы – 8.00;</w:t>
      </w:r>
    </w:p>
    <w:p w:rsidR="00890321" w:rsidRPr="001901B5" w:rsidRDefault="00890321" w:rsidP="00890321">
      <w:pPr>
        <w:pStyle w:val="Style7"/>
        <w:widowControl/>
        <w:spacing w:line="276" w:lineRule="auto"/>
        <w:ind w:left="720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>- продолжительность урока для обучающихся 2-11 классов – 45 минут;</w:t>
      </w:r>
    </w:p>
    <w:p w:rsidR="00890321" w:rsidRPr="001901B5" w:rsidRDefault="00890321" w:rsidP="00890321">
      <w:pPr>
        <w:pStyle w:val="Style7"/>
        <w:widowControl/>
        <w:spacing w:line="276" w:lineRule="auto"/>
        <w:ind w:left="720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>- для обучающихся 1-ых классов – «ступенчатый метод постепенного наращивания учебной нагрузки»:</w:t>
      </w:r>
    </w:p>
    <w:p w:rsidR="00890321" w:rsidRPr="001901B5" w:rsidRDefault="00890321" w:rsidP="009C6304">
      <w:pPr>
        <w:pStyle w:val="Style7"/>
        <w:widowControl/>
        <w:numPr>
          <w:ilvl w:val="0"/>
          <w:numId w:val="317"/>
        </w:numPr>
        <w:spacing w:line="276" w:lineRule="auto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>в 1 четверти – 3 урока по 35 минут каждый;</w:t>
      </w:r>
    </w:p>
    <w:p w:rsidR="00890321" w:rsidRPr="001901B5" w:rsidRDefault="00890321" w:rsidP="009C6304">
      <w:pPr>
        <w:pStyle w:val="Style7"/>
        <w:widowControl/>
        <w:numPr>
          <w:ilvl w:val="0"/>
          <w:numId w:val="317"/>
        </w:numPr>
        <w:spacing w:line="276" w:lineRule="auto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>со 2-ой четверти – 4 урока по 35 минут каждый, 1 раз в неделю 5 уроков</w:t>
      </w:r>
      <w:r w:rsidRPr="001901B5">
        <w:rPr>
          <w:rStyle w:val="FontStyle18"/>
          <w:b w:val="0"/>
          <w:spacing w:val="0"/>
          <w:lang w:val="en-US"/>
        </w:rPr>
        <w:t>;</w:t>
      </w:r>
    </w:p>
    <w:p w:rsidR="00890321" w:rsidRPr="001901B5" w:rsidRDefault="00890321" w:rsidP="009C6304">
      <w:pPr>
        <w:pStyle w:val="Style7"/>
        <w:widowControl/>
        <w:numPr>
          <w:ilvl w:val="0"/>
          <w:numId w:val="317"/>
        </w:numPr>
        <w:spacing w:line="276" w:lineRule="auto"/>
        <w:jc w:val="both"/>
        <w:rPr>
          <w:rStyle w:val="FontStyle18"/>
          <w:b w:val="0"/>
          <w:spacing w:val="0"/>
        </w:rPr>
      </w:pPr>
      <w:r w:rsidRPr="001901B5">
        <w:rPr>
          <w:rStyle w:val="FontStyle18"/>
          <w:b w:val="0"/>
          <w:spacing w:val="0"/>
        </w:rPr>
        <w:t>с 3-ей четверти – 4 урока по 45 минут каждый, 1 раз в неделю 5 уроков.</w:t>
      </w:r>
    </w:p>
    <w:p w:rsidR="00890321" w:rsidRDefault="00890321" w:rsidP="00890321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FE2F1E" w:rsidRPr="00462F44" w:rsidRDefault="00FE2F1E" w:rsidP="009C6304">
      <w:pPr>
        <w:pStyle w:val="Style7"/>
        <w:widowControl/>
        <w:numPr>
          <w:ilvl w:val="0"/>
          <w:numId w:val="437"/>
        </w:numPr>
        <w:spacing w:line="240" w:lineRule="auto"/>
        <w:jc w:val="both"/>
        <w:rPr>
          <w:rStyle w:val="FontStyle18"/>
          <w:spacing w:val="0"/>
        </w:rPr>
      </w:pPr>
      <w:r w:rsidRPr="00462F44">
        <w:rPr>
          <w:rStyle w:val="FontStyle18"/>
          <w:spacing w:val="0"/>
        </w:rPr>
        <w:t xml:space="preserve">Расписание звонков: </w:t>
      </w:r>
    </w:p>
    <w:p w:rsidR="00FE2F1E" w:rsidRPr="00FE2F1E" w:rsidRDefault="00FE2F1E" w:rsidP="00FE2F1E">
      <w:pPr>
        <w:pStyle w:val="Style7"/>
        <w:widowControl/>
        <w:spacing w:line="240" w:lineRule="auto"/>
        <w:ind w:left="1068"/>
        <w:jc w:val="both"/>
        <w:rPr>
          <w:rStyle w:val="FontStyle18"/>
          <w:b w:val="0"/>
        </w:rPr>
      </w:pP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2517"/>
        <w:gridCol w:w="2409"/>
      </w:tblGrid>
      <w:tr w:rsidR="00FE2F1E" w:rsidRPr="00FE2F1E" w:rsidTr="001901B5">
        <w:tc>
          <w:tcPr>
            <w:tcW w:w="0" w:type="auto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b/>
                <w:sz w:val="24"/>
                <w:szCs w:val="24"/>
              </w:rPr>
            </w:pPr>
            <w:r w:rsidRPr="00FE2F1E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b/>
                <w:sz w:val="24"/>
                <w:szCs w:val="24"/>
              </w:rPr>
            </w:pPr>
            <w:r w:rsidRPr="00FE2F1E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2409" w:type="dxa"/>
          </w:tcPr>
          <w:p w:rsidR="00FE2F1E" w:rsidRPr="00FE2F1E" w:rsidRDefault="00FE2F1E" w:rsidP="0014241D">
            <w:pPr>
              <w:jc w:val="center"/>
              <w:rPr>
                <w:b/>
                <w:sz w:val="24"/>
                <w:szCs w:val="24"/>
              </w:rPr>
            </w:pPr>
            <w:r w:rsidRPr="00FE2F1E">
              <w:rPr>
                <w:b/>
                <w:sz w:val="24"/>
                <w:szCs w:val="24"/>
              </w:rPr>
              <w:t>перемена</w:t>
            </w:r>
          </w:p>
        </w:tc>
      </w:tr>
      <w:tr w:rsidR="00FE2F1E" w:rsidRPr="00FE2F1E" w:rsidTr="001901B5">
        <w:tc>
          <w:tcPr>
            <w:tcW w:w="0" w:type="auto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8.30-9.15</w:t>
            </w:r>
          </w:p>
        </w:tc>
        <w:tc>
          <w:tcPr>
            <w:tcW w:w="2409" w:type="dxa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10 минут</w:t>
            </w:r>
          </w:p>
        </w:tc>
      </w:tr>
      <w:tr w:rsidR="00FE2F1E" w:rsidRPr="00FE2F1E" w:rsidTr="001901B5">
        <w:tc>
          <w:tcPr>
            <w:tcW w:w="0" w:type="auto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2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9.25-10.10</w:t>
            </w:r>
          </w:p>
        </w:tc>
        <w:tc>
          <w:tcPr>
            <w:tcW w:w="2409" w:type="dxa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15 минут</w:t>
            </w:r>
          </w:p>
        </w:tc>
      </w:tr>
      <w:tr w:rsidR="00FE2F1E" w:rsidRPr="00FE2F1E" w:rsidTr="001901B5">
        <w:tc>
          <w:tcPr>
            <w:tcW w:w="0" w:type="auto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3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10.25-11.10</w:t>
            </w:r>
          </w:p>
        </w:tc>
        <w:tc>
          <w:tcPr>
            <w:tcW w:w="2409" w:type="dxa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20 минут</w:t>
            </w:r>
          </w:p>
        </w:tc>
      </w:tr>
      <w:tr w:rsidR="00FE2F1E" w:rsidRPr="00FE2F1E" w:rsidTr="001901B5">
        <w:tc>
          <w:tcPr>
            <w:tcW w:w="0" w:type="auto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4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11.30-12.15</w:t>
            </w:r>
          </w:p>
        </w:tc>
        <w:tc>
          <w:tcPr>
            <w:tcW w:w="2409" w:type="dxa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10 минут</w:t>
            </w:r>
          </w:p>
        </w:tc>
      </w:tr>
      <w:tr w:rsidR="00FE2F1E" w:rsidRPr="00FE2F1E" w:rsidTr="001901B5">
        <w:tc>
          <w:tcPr>
            <w:tcW w:w="0" w:type="auto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5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12.25-13.10</w:t>
            </w:r>
          </w:p>
        </w:tc>
        <w:tc>
          <w:tcPr>
            <w:tcW w:w="2409" w:type="dxa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10 минут</w:t>
            </w:r>
          </w:p>
        </w:tc>
      </w:tr>
      <w:tr w:rsidR="00FE2F1E" w:rsidRPr="00FE2F1E" w:rsidTr="001901B5">
        <w:tc>
          <w:tcPr>
            <w:tcW w:w="0" w:type="auto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6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13.20-14.05</w:t>
            </w:r>
          </w:p>
        </w:tc>
        <w:tc>
          <w:tcPr>
            <w:tcW w:w="2409" w:type="dxa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10 минут</w:t>
            </w:r>
          </w:p>
        </w:tc>
      </w:tr>
      <w:tr w:rsidR="00FE2F1E" w:rsidRPr="00FE2F1E" w:rsidTr="001901B5">
        <w:tc>
          <w:tcPr>
            <w:tcW w:w="0" w:type="auto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7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14.15-15.00</w:t>
            </w:r>
          </w:p>
        </w:tc>
        <w:tc>
          <w:tcPr>
            <w:tcW w:w="2409" w:type="dxa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10 минут</w:t>
            </w:r>
          </w:p>
        </w:tc>
      </w:tr>
      <w:tr w:rsidR="00FE2F1E" w:rsidRPr="00FE2F1E" w:rsidTr="001901B5">
        <w:tc>
          <w:tcPr>
            <w:tcW w:w="0" w:type="auto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8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  <w:r w:rsidRPr="00FE2F1E">
              <w:rPr>
                <w:sz w:val="24"/>
                <w:szCs w:val="24"/>
              </w:rPr>
              <w:t>15.10-15.55</w:t>
            </w:r>
          </w:p>
        </w:tc>
        <w:tc>
          <w:tcPr>
            <w:tcW w:w="2409" w:type="dxa"/>
          </w:tcPr>
          <w:p w:rsidR="00FE2F1E" w:rsidRPr="00FE2F1E" w:rsidRDefault="00FE2F1E" w:rsidP="001424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890321" w:rsidRDefault="00890321" w:rsidP="001901B5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781498" w:rsidRPr="00781498" w:rsidRDefault="00781498" w:rsidP="009C6304">
      <w:pPr>
        <w:pStyle w:val="Style7"/>
        <w:widowControl/>
        <w:numPr>
          <w:ilvl w:val="0"/>
          <w:numId w:val="437"/>
        </w:numPr>
        <w:spacing w:line="240" w:lineRule="auto"/>
        <w:jc w:val="both"/>
        <w:rPr>
          <w:rStyle w:val="FontStyle18"/>
          <w:b w:val="0"/>
        </w:rPr>
      </w:pPr>
      <w:r w:rsidRPr="00781498">
        <w:rPr>
          <w:rStyle w:val="FontStyle18"/>
        </w:rPr>
        <w:t>Режим работы первых классов на период 1 и 2 четверти</w:t>
      </w:r>
      <w:r w:rsidRPr="00781498">
        <w:rPr>
          <w:rStyle w:val="FontStyle18"/>
          <w:b w:val="0"/>
        </w:rPr>
        <w:t>:</w:t>
      </w:r>
    </w:p>
    <w:p w:rsidR="00781498" w:rsidRPr="00540062" w:rsidRDefault="00781498" w:rsidP="00781498">
      <w:pPr>
        <w:pStyle w:val="Style7"/>
        <w:widowControl/>
        <w:spacing w:line="240" w:lineRule="auto"/>
        <w:ind w:left="720"/>
        <w:jc w:val="both"/>
        <w:rPr>
          <w:rStyle w:val="FontStyle18"/>
          <w:b w:val="0"/>
          <w:sz w:val="16"/>
          <w:szCs w:val="16"/>
        </w:rPr>
      </w:pPr>
    </w:p>
    <w:p w:rsidR="00781498" w:rsidRPr="002905A8" w:rsidRDefault="002905A8" w:rsidP="00781498">
      <w:pPr>
        <w:pStyle w:val="Style7"/>
        <w:widowControl/>
        <w:spacing w:line="240" w:lineRule="auto"/>
        <w:ind w:left="1416" w:hanging="1416"/>
        <w:rPr>
          <w:rStyle w:val="FontStyle18"/>
          <w:i/>
        </w:rPr>
      </w:pPr>
      <w:r>
        <w:rPr>
          <w:rStyle w:val="FontStyle18"/>
          <w:i/>
        </w:rPr>
        <w:t>н</w:t>
      </w:r>
      <w:r w:rsidR="00781498" w:rsidRPr="002905A8">
        <w:rPr>
          <w:rStyle w:val="FontStyle18"/>
          <w:i/>
        </w:rPr>
        <w:t>а период сентября 1 четверти: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4021"/>
      </w:tblGrid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b/>
                <w:sz w:val="24"/>
                <w:szCs w:val="24"/>
              </w:rPr>
            </w:pPr>
            <w:r w:rsidRPr="00781498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b/>
                <w:sz w:val="24"/>
                <w:szCs w:val="24"/>
              </w:rPr>
            </w:pPr>
            <w:r w:rsidRPr="00781498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 xml:space="preserve">8.00-8.30 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прием детей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8.30-9.05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lastRenderedPageBreak/>
              <w:t>9.05-9.25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завтрак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9.25-10.00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2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10.00-10.30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динамическая пауза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10.30-11.05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3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11.10-13.20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 xml:space="preserve">динамическая пауза, прогулка, обед 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13.25-14.35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внеурочная деятельность</w:t>
            </w:r>
          </w:p>
        </w:tc>
      </w:tr>
    </w:tbl>
    <w:p w:rsidR="00781498" w:rsidRPr="00540062" w:rsidRDefault="00781498" w:rsidP="00781498">
      <w:pPr>
        <w:pStyle w:val="Style7"/>
        <w:widowControl/>
        <w:spacing w:line="240" w:lineRule="auto"/>
        <w:ind w:left="720"/>
        <w:jc w:val="both"/>
        <w:rPr>
          <w:rStyle w:val="FontStyle18"/>
          <w:b w:val="0"/>
          <w:sz w:val="16"/>
          <w:szCs w:val="16"/>
        </w:rPr>
      </w:pPr>
    </w:p>
    <w:p w:rsidR="00781498" w:rsidRPr="002905A8" w:rsidRDefault="002905A8" w:rsidP="00781498">
      <w:pPr>
        <w:pStyle w:val="Style7"/>
        <w:widowControl/>
        <w:spacing w:line="240" w:lineRule="auto"/>
        <w:ind w:left="1416" w:hanging="1416"/>
        <w:rPr>
          <w:rStyle w:val="FontStyle18"/>
          <w:i/>
        </w:rPr>
      </w:pPr>
      <w:r>
        <w:rPr>
          <w:rStyle w:val="FontStyle18"/>
          <w:i/>
        </w:rPr>
        <w:t>н</w:t>
      </w:r>
      <w:r w:rsidR="00781498" w:rsidRPr="002905A8">
        <w:rPr>
          <w:rStyle w:val="FontStyle18"/>
          <w:i/>
        </w:rPr>
        <w:t>а период октября 1 четверти: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4021"/>
      </w:tblGrid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b/>
                <w:sz w:val="24"/>
                <w:szCs w:val="24"/>
              </w:rPr>
            </w:pPr>
            <w:r w:rsidRPr="00781498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b/>
                <w:sz w:val="24"/>
                <w:szCs w:val="24"/>
              </w:rPr>
            </w:pPr>
            <w:r w:rsidRPr="00781498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 xml:space="preserve">8.00-8.30 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прием детей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8.30-9.05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9.05-9.25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завтрак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9.25-10.00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2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10.00-10.30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динамическая пауза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10.30-11.05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3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11.15-12.00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предметные экскурсии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12.00-13.20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динамическая пауза, прогулка, обед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13.25-14.35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внеурочная деятельность</w:t>
            </w:r>
          </w:p>
        </w:tc>
      </w:tr>
    </w:tbl>
    <w:p w:rsidR="00781498" w:rsidRPr="000A5738" w:rsidRDefault="00781498" w:rsidP="00781498">
      <w:pPr>
        <w:pStyle w:val="Style7"/>
        <w:widowControl/>
        <w:spacing w:line="240" w:lineRule="auto"/>
        <w:ind w:left="1416"/>
        <w:jc w:val="both"/>
        <w:rPr>
          <w:rStyle w:val="FontStyle18"/>
          <w:b w:val="0"/>
          <w:sz w:val="16"/>
          <w:szCs w:val="16"/>
        </w:rPr>
      </w:pPr>
    </w:p>
    <w:p w:rsidR="00781498" w:rsidRPr="002905A8" w:rsidRDefault="002905A8" w:rsidP="00781498">
      <w:pPr>
        <w:pStyle w:val="Style7"/>
        <w:widowControl/>
        <w:spacing w:line="240" w:lineRule="auto"/>
        <w:ind w:left="1416" w:hanging="1416"/>
        <w:rPr>
          <w:rStyle w:val="FontStyle18"/>
          <w:i/>
        </w:rPr>
      </w:pPr>
      <w:r>
        <w:rPr>
          <w:rStyle w:val="FontStyle18"/>
          <w:i/>
        </w:rPr>
        <w:t>н</w:t>
      </w:r>
      <w:r w:rsidR="00781498" w:rsidRPr="002905A8">
        <w:rPr>
          <w:rStyle w:val="FontStyle18"/>
          <w:i/>
        </w:rPr>
        <w:t>а период 2 четверти (при 4 уроках):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4021"/>
      </w:tblGrid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b/>
                <w:sz w:val="24"/>
                <w:szCs w:val="24"/>
              </w:rPr>
            </w:pPr>
            <w:r w:rsidRPr="00781498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b/>
                <w:sz w:val="24"/>
                <w:szCs w:val="24"/>
              </w:rPr>
            </w:pPr>
            <w:r w:rsidRPr="00781498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 xml:space="preserve">8.00-8.30 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прием детей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8.30-9.05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9.05-9.25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завтрак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9.25-10.00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2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10.20-10.55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3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10.55-11.30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динамическая пауза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11.30-12.05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4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12.10-13.20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динамическая пауза, прогулка, обед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13.25-14.35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внеурочная деятельность</w:t>
            </w:r>
          </w:p>
        </w:tc>
      </w:tr>
    </w:tbl>
    <w:p w:rsidR="00781498" w:rsidRPr="000A5738" w:rsidRDefault="00781498" w:rsidP="00781498">
      <w:pPr>
        <w:pStyle w:val="Style7"/>
        <w:widowControl/>
        <w:spacing w:line="240" w:lineRule="auto"/>
        <w:ind w:left="720"/>
        <w:jc w:val="both"/>
        <w:rPr>
          <w:rStyle w:val="FontStyle18"/>
          <w:b w:val="0"/>
          <w:sz w:val="16"/>
          <w:szCs w:val="16"/>
        </w:rPr>
      </w:pPr>
    </w:p>
    <w:p w:rsidR="00781498" w:rsidRPr="002905A8" w:rsidRDefault="002905A8" w:rsidP="00781498">
      <w:pPr>
        <w:pStyle w:val="Style7"/>
        <w:widowControl/>
        <w:spacing w:line="240" w:lineRule="auto"/>
        <w:ind w:left="1416" w:hanging="1416"/>
        <w:rPr>
          <w:rStyle w:val="FontStyle18"/>
          <w:i/>
        </w:rPr>
      </w:pPr>
      <w:r>
        <w:rPr>
          <w:rStyle w:val="FontStyle18"/>
          <w:i/>
        </w:rPr>
        <w:t>н</w:t>
      </w:r>
      <w:r w:rsidR="00781498" w:rsidRPr="002905A8">
        <w:rPr>
          <w:rStyle w:val="FontStyle18"/>
          <w:i/>
        </w:rPr>
        <w:t>а период 2 четверти (при 5 уроках):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4021"/>
      </w:tblGrid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b/>
                <w:sz w:val="24"/>
                <w:szCs w:val="24"/>
              </w:rPr>
            </w:pPr>
            <w:r w:rsidRPr="00781498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b/>
                <w:sz w:val="24"/>
                <w:szCs w:val="24"/>
              </w:rPr>
            </w:pPr>
            <w:r w:rsidRPr="00781498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 xml:space="preserve">8.00-8.30 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прием детей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8.30-9.05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9.05-9.25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завтрак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9.25-10.00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2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10.20-10.55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3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10.55-11.30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динамическая пауза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11.30-12.05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4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12.25-13.00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5 урок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13.05-14.00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обед, динамическая пауза, прогулка</w:t>
            </w:r>
          </w:p>
        </w:tc>
      </w:tr>
      <w:tr w:rsidR="00781498" w:rsidRPr="00781498" w:rsidTr="00D372D6">
        <w:tc>
          <w:tcPr>
            <w:tcW w:w="3188" w:type="dxa"/>
            <w:shd w:val="clear" w:color="auto" w:fill="auto"/>
            <w:vAlign w:val="center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14.05-15.05</w:t>
            </w:r>
          </w:p>
        </w:tc>
        <w:tc>
          <w:tcPr>
            <w:tcW w:w="4021" w:type="dxa"/>
          </w:tcPr>
          <w:p w:rsidR="00781498" w:rsidRPr="00781498" w:rsidRDefault="00781498" w:rsidP="00D372D6">
            <w:pPr>
              <w:jc w:val="center"/>
              <w:rPr>
                <w:sz w:val="24"/>
                <w:szCs w:val="24"/>
              </w:rPr>
            </w:pPr>
            <w:r w:rsidRPr="00781498">
              <w:rPr>
                <w:sz w:val="24"/>
                <w:szCs w:val="24"/>
              </w:rPr>
              <w:t>внеурочная деятельность</w:t>
            </w:r>
          </w:p>
        </w:tc>
      </w:tr>
    </w:tbl>
    <w:p w:rsidR="00527D33" w:rsidRDefault="00527D33" w:rsidP="00527D33">
      <w:pPr>
        <w:pStyle w:val="Style7"/>
        <w:widowControl/>
        <w:spacing w:line="240" w:lineRule="auto"/>
        <w:ind w:left="390"/>
        <w:jc w:val="both"/>
        <w:rPr>
          <w:rStyle w:val="FontStyle18"/>
        </w:rPr>
      </w:pPr>
    </w:p>
    <w:p w:rsidR="00527D33" w:rsidRPr="00527D33" w:rsidRDefault="00527D33" w:rsidP="009C6304">
      <w:pPr>
        <w:pStyle w:val="Style7"/>
        <w:widowControl/>
        <w:numPr>
          <w:ilvl w:val="0"/>
          <w:numId w:val="437"/>
        </w:numPr>
        <w:spacing w:line="240" w:lineRule="auto"/>
        <w:jc w:val="both"/>
        <w:rPr>
          <w:rStyle w:val="FontStyle18"/>
        </w:rPr>
      </w:pPr>
      <w:r>
        <w:rPr>
          <w:rStyle w:val="FontStyle18"/>
        </w:rPr>
        <w:t>Р</w:t>
      </w:r>
      <w:r w:rsidRPr="00527D33">
        <w:rPr>
          <w:rStyle w:val="FontStyle18"/>
        </w:rPr>
        <w:t>ежим работы 2-4 классов, 1 классов с третьей четверти (ФГОС):</w:t>
      </w:r>
    </w:p>
    <w:p w:rsidR="00527D33" w:rsidRPr="002905A8" w:rsidRDefault="00527D33" w:rsidP="002905A8">
      <w:pPr>
        <w:pStyle w:val="Style7"/>
        <w:widowControl/>
        <w:spacing w:before="120" w:line="240" w:lineRule="auto"/>
        <w:ind w:left="720"/>
        <w:rPr>
          <w:rStyle w:val="FontStyle18"/>
          <w:i/>
        </w:rPr>
      </w:pPr>
      <w:r w:rsidRPr="002905A8">
        <w:rPr>
          <w:rStyle w:val="FontStyle18"/>
          <w:i/>
        </w:rPr>
        <w:t>(при 4-х уроках)  Вариант № 1.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4021"/>
      </w:tblGrid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b/>
                <w:sz w:val="24"/>
                <w:szCs w:val="24"/>
              </w:rPr>
            </w:pPr>
            <w:r w:rsidRPr="00527D33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b/>
                <w:sz w:val="24"/>
                <w:szCs w:val="24"/>
              </w:rPr>
            </w:pPr>
            <w:r w:rsidRPr="00527D33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 xml:space="preserve">8.00-8.30 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прием детей</w:t>
            </w:r>
          </w:p>
        </w:tc>
      </w:tr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8.30-9.15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1 урок</w:t>
            </w:r>
          </w:p>
        </w:tc>
      </w:tr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9.15-9.25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завтрак</w:t>
            </w:r>
          </w:p>
        </w:tc>
      </w:tr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9.25-10.10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2 урок</w:t>
            </w:r>
          </w:p>
        </w:tc>
      </w:tr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lastRenderedPageBreak/>
              <w:t>10.25-11.10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3 урок</w:t>
            </w:r>
          </w:p>
        </w:tc>
      </w:tr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11.10-11.30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динамическая пауза</w:t>
            </w:r>
          </w:p>
        </w:tc>
      </w:tr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11.30-12.15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4 урок</w:t>
            </w:r>
          </w:p>
        </w:tc>
      </w:tr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12.20-12.45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обед</w:t>
            </w:r>
          </w:p>
        </w:tc>
      </w:tr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12.50-13.20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прогулка</w:t>
            </w:r>
          </w:p>
        </w:tc>
      </w:tr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13.25-13.55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1 занятие внеурочной деятельн</w:t>
            </w:r>
            <w:r w:rsidRPr="00527D33">
              <w:rPr>
                <w:sz w:val="24"/>
                <w:szCs w:val="24"/>
              </w:rPr>
              <w:t>о</w:t>
            </w:r>
            <w:r w:rsidRPr="00527D33">
              <w:rPr>
                <w:sz w:val="24"/>
                <w:szCs w:val="24"/>
              </w:rPr>
              <w:t>стью</w:t>
            </w:r>
          </w:p>
        </w:tc>
      </w:tr>
      <w:tr w:rsidR="00527D33" w:rsidRPr="00527D33" w:rsidTr="00D372D6">
        <w:tc>
          <w:tcPr>
            <w:tcW w:w="3188" w:type="dxa"/>
            <w:shd w:val="clear" w:color="auto" w:fill="auto"/>
            <w:vAlign w:val="center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14.05-14.35</w:t>
            </w:r>
          </w:p>
        </w:tc>
        <w:tc>
          <w:tcPr>
            <w:tcW w:w="4021" w:type="dxa"/>
          </w:tcPr>
          <w:p w:rsidR="00527D33" w:rsidRPr="00527D33" w:rsidRDefault="00527D33" w:rsidP="00D372D6">
            <w:pPr>
              <w:jc w:val="center"/>
              <w:rPr>
                <w:sz w:val="24"/>
                <w:szCs w:val="24"/>
              </w:rPr>
            </w:pPr>
            <w:r w:rsidRPr="00527D33">
              <w:rPr>
                <w:sz w:val="24"/>
                <w:szCs w:val="24"/>
              </w:rPr>
              <w:t>2 занятие внеурочной деятельн</w:t>
            </w:r>
            <w:r w:rsidRPr="00527D33">
              <w:rPr>
                <w:sz w:val="24"/>
                <w:szCs w:val="24"/>
              </w:rPr>
              <w:t>о</w:t>
            </w:r>
            <w:r w:rsidRPr="00527D33">
              <w:rPr>
                <w:sz w:val="24"/>
                <w:szCs w:val="24"/>
              </w:rPr>
              <w:t>стью</w:t>
            </w:r>
          </w:p>
        </w:tc>
      </w:tr>
    </w:tbl>
    <w:p w:rsidR="009C4739" w:rsidRDefault="009C4739" w:rsidP="009C4739">
      <w:pPr>
        <w:autoSpaceDE w:val="0"/>
        <w:autoSpaceDN w:val="0"/>
        <w:adjustRightInd w:val="0"/>
        <w:ind w:left="720"/>
        <w:jc w:val="center"/>
        <w:rPr>
          <w:bCs/>
          <w:spacing w:val="10"/>
          <w:sz w:val="24"/>
          <w:szCs w:val="24"/>
        </w:rPr>
      </w:pPr>
    </w:p>
    <w:p w:rsidR="009C4739" w:rsidRPr="002905A8" w:rsidRDefault="009C4739" w:rsidP="009C4739">
      <w:pPr>
        <w:autoSpaceDE w:val="0"/>
        <w:autoSpaceDN w:val="0"/>
        <w:adjustRightInd w:val="0"/>
        <w:ind w:left="720"/>
        <w:jc w:val="center"/>
        <w:rPr>
          <w:b/>
          <w:bCs/>
          <w:i/>
          <w:spacing w:val="10"/>
          <w:sz w:val="24"/>
          <w:szCs w:val="24"/>
        </w:rPr>
      </w:pPr>
      <w:r w:rsidRPr="002905A8">
        <w:rPr>
          <w:b/>
          <w:bCs/>
          <w:i/>
          <w:spacing w:val="10"/>
          <w:sz w:val="24"/>
          <w:szCs w:val="24"/>
        </w:rPr>
        <w:t>(при 4-х уроках)  Вариант № 2.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4021"/>
      </w:tblGrid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b/>
                <w:sz w:val="24"/>
                <w:szCs w:val="24"/>
              </w:rPr>
            </w:pPr>
            <w:r w:rsidRPr="009C4739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b/>
                <w:sz w:val="24"/>
                <w:szCs w:val="24"/>
              </w:rPr>
            </w:pPr>
            <w:r w:rsidRPr="009C4739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 xml:space="preserve">8.00-8.30 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прием детей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8.30-9.15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 урок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9.15-9.25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завтрак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9.25-10.10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2 урок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10.25-11.10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3 урок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11.10-11.30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динамическая пауза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11.30-12.15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4 урок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12.25-12.55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 занятие внеурочной деятельн</w:t>
            </w:r>
            <w:r w:rsidRPr="009C4739">
              <w:rPr>
                <w:sz w:val="24"/>
                <w:szCs w:val="24"/>
              </w:rPr>
              <w:t>о</w:t>
            </w:r>
            <w:r w:rsidRPr="009C4739">
              <w:rPr>
                <w:sz w:val="24"/>
                <w:szCs w:val="24"/>
              </w:rPr>
              <w:t>стью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13.00-13.25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обед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13.30-14.00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прогулка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14.05-14.35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2 занятие внеурочной деятельн</w:t>
            </w:r>
            <w:r w:rsidRPr="009C4739">
              <w:rPr>
                <w:sz w:val="24"/>
                <w:szCs w:val="24"/>
              </w:rPr>
              <w:t>о</w:t>
            </w:r>
            <w:r w:rsidRPr="009C4739">
              <w:rPr>
                <w:sz w:val="24"/>
                <w:szCs w:val="24"/>
              </w:rPr>
              <w:t>стью</w:t>
            </w:r>
          </w:p>
        </w:tc>
      </w:tr>
    </w:tbl>
    <w:p w:rsidR="009C4739" w:rsidRPr="009C4739" w:rsidRDefault="009C4739" w:rsidP="009C4739">
      <w:pPr>
        <w:autoSpaceDE w:val="0"/>
        <w:autoSpaceDN w:val="0"/>
        <w:adjustRightInd w:val="0"/>
        <w:ind w:left="720"/>
        <w:jc w:val="both"/>
        <w:rPr>
          <w:bCs/>
          <w:spacing w:val="10"/>
          <w:sz w:val="20"/>
        </w:rPr>
      </w:pPr>
    </w:p>
    <w:p w:rsidR="009C4739" w:rsidRPr="002905A8" w:rsidRDefault="009C4739" w:rsidP="002905A8">
      <w:pPr>
        <w:autoSpaceDE w:val="0"/>
        <w:autoSpaceDN w:val="0"/>
        <w:adjustRightInd w:val="0"/>
        <w:ind w:left="720" w:hanging="720"/>
        <w:jc w:val="center"/>
        <w:rPr>
          <w:b/>
          <w:bCs/>
          <w:i/>
          <w:spacing w:val="10"/>
          <w:sz w:val="24"/>
          <w:szCs w:val="24"/>
        </w:rPr>
      </w:pPr>
      <w:r w:rsidRPr="002905A8">
        <w:rPr>
          <w:b/>
          <w:bCs/>
          <w:i/>
          <w:spacing w:val="10"/>
          <w:sz w:val="24"/>
          <w:szCs w:val="24"/>
        </w:rPr>
        <w:t>(при 5-ти уроках)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4021"/>
      </w:tblGrid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b/>
                <w:sz w:val="24"/>
                <w:szCs w:val="24"/>
              </w:rPr>
            </w:pPr>
            <w:r w:rsidRPr="009C4739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b/>
                <w:sz w:val="24"/>
                <w:szCs w:val="24"/>
              </w:rPr>
            </w:pPr>
            <w:r w:rsidRPr="009C4739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 xml:space="preserve">8.00-8.30 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прием детей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8.30-9.15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 урок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9.15-9.25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завтрак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9.25-10.10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2 урок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10.25-11.10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3 урок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11.10-11.30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динамическая пауза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11.30-12.15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4 урок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12.25-13.10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5 урок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13.15-13.35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обед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13.40-14.00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прогулка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14.05-14.35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 занятие внеурочной деятельн</w:t>
            </w:r>
            <w:r w:rsidRPr="009C4739">
              <w:rPr>
                <w:sz w:val="24"/>
                <w:szCs w:val="24"/>
              </w:rPr>
              <w:t>о</w:t>
            </w:r>
            <w:r w:rsidRPr="009C4739">
              <w:rPr>
                <w:sz w:val="24"/>
                <w:szCs w:val="24"/>
              </w:rPr>
              <w:t>стью</w:t>
            </w:r>
          </w:p>
        </w:tc>
      </w:tr>
      <w:tr w:rsidR="009C4739" w:rsidRPr="009C4739" w:rsidTr="00D372D6">
        <w:tc>
          <w:tcPr>
            <w:tcW w:w="3188" w:type="dxa"/>
            <w:shd w:val="clear" w:color="auto" w:fill="auto"/>
            <w:vAlign w:val="center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14.35-15.05</w:t>
            </w:r>
          </w:p>
        </w:tc>
        <w:tc>
          <w:tcPr>
            <w:tcW w:w="4021" w:type="dxa"/>
          </w:tcPr>
          <w:p w:rsidR="009C4739" w:rsidRPr="009C4739" w:rsidRDefault="009C4739" w:rsidP="009C4739">
            <w:pPr>
              <w:jc w:val="center"/>
              <w:rPr>
                <w:sz w:val="24"/>
                <w:szCs w:val="24"/>
              </w:rPr>
            </w:pPr>
            <w:r w:rsidRPr="009C4739">
              <w:rPr>
                <w:sz w:val="24"/>
                <w:szCs w:val="24"/>
              </w:rPr>
              <w:t>2 занятие внеурочной деятельн</w:t>
            </w:r>
            <w:r w:rsidRPr="009C4739">
              <w:rPr>
                <w:sz w:val="24"/>
                <w:szCs w:val="24"/>
              </w:rPr>
              <w:t>о</w:t>
            </w:r>
            <w:r w:rsidRPr="009C4739">
              <w:rPr>
                <w:sz w:val="24"/>
                <w:szCs w:val="24"/>
              </w:rPr>
              <w:t>стью</w:t>
            </w:r>
          </w:p>
        </w:tc>
      </w:tr>
    </w:tbl>
    <w:p w:rsidR="00781498" w:rsidRDefault="00781498" w:rsidP="009C4739">
      <w:pPr>
        <w:pStyle w:val="Style7"/>
        <w:widowControl/>
        <w:spacing w:line="240" w:lineRule="auto"/>
        <w:ind w:left="390"/>
        <w:jc w:val="both"/>
        <w:rPr>
          <w:rStyle w:val="FontStyle18"/>
        </w:rPr>
      </w:pPr>
    </w:p>
    <w:p w:rsidR="00462F44" w:rsidRPr="00462F44" w:rsidRDefault="00462F44" w:rsidP="009C6304">
      <w:pPr>
        <w:pStyle w:val="Style7"/>
        <w:widowControl/>
        <w:numPr>
          <w:ilvl w:val="0"/>
          <w:numId w:val="437"/>
        </w:numPr>
        <w:spacing w:line="240" w:lineRule="auto"/>
        <w:jc w:val="both"/>
        <w:rPr>
          <w:rStyle w:val="FontStyle18"/>
        </w:rPr>
      </w:pPr>
      <w:r w:rsidRPr="00462F44">
        <w:rPr>
          <w:rStyle w:val="FontStyle18"/>
        </w:rPr>
        <w:t>Режим работы в 5-8 классах (ФГОС):</w:t>
      </w:r>
    </w:p>
    <w:p w:rsidR="00462F44" w:rsidRPr="00462F44" w:rsidRDefault="00462F44" w:rsidP="00462F44">
      <w:pPr>
        <w:pStyle w:val="Style7"/>
        <w:widowControl/>
        <w:spacing w:line="240" w:lineRule="auto"/>
        <w:ind w:left="720"/>
        <w:jc w:val="both"/>
        <w:rPr>
          <w:rStyle w:val="FontStyle18"/>
          <w:b w:val="0"/>
        </w:rPr>
      </w:pPr>
    </w:p>
    <w:p w:rsidR="00462F44" w:rsidRPr="00462F44" w:rsidRDefault="00462F44" w:rsidP="00EB0819">
      <w:pPr>
        <w:pStyle w:val="Style7"/>
        <w:widowControl/>
        <w:spacing w:line="240" w:lineRule="auto"/>
        <w:ind w:left="720" w:hanging="720"/>
        <w:rPr>
          <w:rStyle w:val="FontStyle18"/>
          <w:i/>
        </w:rPr>
      </w:pPr>
      <w:r w:rsidRPr="00462F44">
        <w:rPr>
          <w:rStyle w:val="FontStyle18"/>
          <w:i/>
        </w:rPr>
        <w:t>При окончании уроков в 13.10: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0"/>
        <w:gridCol w:w="4305"/>
      </w:tblGrid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b/>
                <w:sz w:val="24"/>
                <w:szCs w:val="24"/>
              </w:rPr>
            </w:pPr>
            <w:r w:rsidRPr="00462F44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b/>
                <w:sz w:val="24"/>
                <w:szCs w:val="24"/>
              </w:rPr>
            </w:pPr>
            <w:r w:rsidRPr="00462F44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8.30-9.15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9.25-10.10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2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10.25-11.10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3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11.30-12.15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4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lastRenderedPageBreak/>
              <w:t>12.25-13.10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5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13.10-13.40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обед, динамическая пауза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13.40-14.20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 занятие внеурочной деятельностью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14.30-15.10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2 занятие внеурочной деятельностью</w:t>
            </w:r>
          </w:p>
        </w:tc>
      </w:tr>
    </w:tbl>
    <w:p w:rsidR="00462F44" w:rsidRDefault="00462F44" w:rsidP="00462F44">
      <w:pPr>
        <w:pStyle w:val="Style7"/>
        <w:widowControl/>
        <w:spacing w:line="240" w:lineRule="auto"/>
        <w:ind w:left="720"/>
        <w:rPr>
          <w:rStyle w:val="FontStyle18"/>
          <w:b w:val="0"/>
        </w:rPr>
      </w:pPr>
    </w:p>
    <w:p w:rsidR="00462F44" w:rsidRPr="00462F44" w:rsidRDefault="00462F44" w:rsidP="00EB0819">
      <w:pPr>
        <w:pStyle w:val="Style7"/>
        <w:widowControl/>
        <w:spacing w:line="240" w:lineRule="auto"/>
        <w:ind w:left="720" w:hanging="720"/>
        <w:rPr>
          <w:rStyle w:val="FontStyle18"/>
          <w:i/>
        </w:rPr>
      </w:pPr>
      <w:r w:rsidRPr="00462F44">
        <w:rPr>
          <w:rStyle w:val="FontStyle18"/>
          <w:i/>
        </w:rPr>
        <w:t>При окончании уроков в 14.05</w:t>
      </w:r>
      <w:r>
        <w:rPr>
          <w:rStyle w:val="FontStyle18"/>
          <w:i/>
        </w:rPr>
        <w:t>: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0"/>
        <w:gridCol w:w="4305"/>
      </w:tblGrid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b/>
                <w:sz w:val="24"/>
                <w:szCs w:val="24"/>
              </w:rPr>
            </w:pPr>
            <w:r w:rsidRPr="00462F44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b/>
                <w:sz w:val="24"/>
                <w:szCs w:val="24"/>
              </w:rPr>
            </w:pPr>
            <w:r w:rsidRPr="00462F44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8.30-9.15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9.25-10.10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2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10.25-11.10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3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11.30-12.15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4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12.25-13.10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5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13.20-14.05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6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14.05-14.35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обед, динамическая пауза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14.35-15.15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 занятие внеурочной деятельностью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15.25-16.05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2 занятие внеурочной деятельностью</w:t>
            </w:r>
          </w:p>
        </w:tc>
      </w:tr>
    </w:tbl>
    <w:p w:rsidR="00462F44" w:rsidRPr="00462F44" w:rsidRDefault="00462F44" w:rsidP="00462F44">
      <w:pPr>
        <w:pStyle w:val="Style7"/>
        <w:widowControl/>
        <w:spacing w:line="240" w:lineRule="auto"/>
        <w:ind w:left="720"/>
        <w:jc w:val="both"/>
        <w:rPr>
          <w:rStyle w:val="FontStyle18"/>
          <w:b w:val="0"/>
        </w:rPr>
      </w:pPr>
    </w:p>
    <w:p w:rsidR="00462F44" w:rsidRPr="00462F44" w:rsidRDefault="00462F44" w:rsidP="00EB0819">
      <w:pPr>
        <w:pStyle w:val="Style7"/>
        <w:widowControl/>
        <w:spacing w:line="240" w:lineRule="auto"/>
        <w:ind w:left="720" w:hanging="720"/>
        <w:rPr>
          <w:rStyle w:val="FontStyle18"/>
          <w:i/>
        </w:rPr>
      </w:pPr>
      <w:r w:rsidRPr="00462F44">
        <w:rPr>
          <w:rStyle w:val="FontStyle18"/>
          <w:i/>
        </w:rPr>
        <w:t>При окончании уроков в 15.00: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0"/>
        <w:gridCol w:w="4305"/>
      </w:tblGrid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b/>
                <w:sz w:val="24"/>
                <w:szCs w:val="24"/>
              </w:rPr>
            </w:pPr>
            <w:r w:rsidRPr="00462F44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b/>
                <w:sz w:val="24"/>
                <w:szCs w:val="24"/>
              </w:rPr>
            </w:pPr>
            <w:r w:rsidRPr="00462F44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8.30-9.15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9.25-10.10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2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10.25-11.10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3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11.30-12.15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4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12.25-13.10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5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13.20-14.05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6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14.15-15.00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7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15.00-15.30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обед, динамическая пауза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15.30-16.10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 занятие внеурочной деятельностью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16.20-17.00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2 занятие внеурочной деятельностью</w:t>
            </w:r>
          </w:p>
        </w:tc>
      </w:tr>
    </w:tbl>
    <w:p w:rsidR="00462F44" w:rsidRPr="00462F44" w:rsidRDefault="00462F44" w:rsidP="00462F44">
      <w:pPr>
        <w:pStyle w:val="Style7"/>
        <w:widowControl/>
        <w:spacing w:line="240" w:lineRule="auto"/>
        <w:ind w:left="720"/>
        <w:rPr>
          <w:rStyle w:val="FontStyle18"/>
          <w:b w:val="0"/>
        </w:rPr>
      </w:pPr>
    </w:p>
    <w:p w:rsidR="00462F44" w:rsidRPr="00462F44" w:rsidRDefault="00462F44" w:rsidP="00EB0819">
      <w:pPr>
        <w:pStyle w:val="Style7"/>
        <w:widowControl/>
        <w:spacing w:line="240" w:lineRule="auto"/>
        <w:ind w:left="720" w:hanging="720"/>
        <w:rPr>
          <w:rStyle w:val="FontStyle18"/>
          <w:i/>
        </w:rPr>
      </w:pPr>
      <w:r w:rsidRPr="00462F44">
        <w:rPr>
          <w:rStyle w:val="FontStyle18"/>
          <w:i/>
        </w:rPr>
        <w:t>При окончании уроков в 15.55: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0"/>
        <w:gridCol w:w="4305"/>
      </w:tblGrid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b/>
                <w:sz w:val="24"/>
                <w:szCs w:val="24"/>
              </w:rPr>
            </w:pPr>
            <w:r w:rsidRPr="00462F44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b/>
                <w:sz w:val="24"/>
                <w:szCs w:val="24"/>
              </w:rPr>
            </w:pPr>
            <w:r w:rsidRPr="00462F44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8.30-9.15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9.25-10.10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2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10.25-11.10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3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11.30-12.15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4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12.25-13.10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5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13.20-14.05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6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14.15-15.00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7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15.10-15.55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8 урок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15.55-16.25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обед, динамическая пауза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16.25-17.05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 занятие внеурочной деятельностью</w:t>
            </w:r>
          </w:p>
        </w:tc>
      </w:tr>
      <w:tr w:rsidR="00462F44" w:rsidRPr="00462F44" w:rsidTr="00462F44">
        <w:tc>
          <w:tcPr>
            <w:tcW w:w="2390" w:type="dxa"/>
            <w:shd w:val="clear" w:color="auto" w:fill="auto"/>
            <w:vAlign w:val="center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17.15-17.55</w:t>
            </w:r>
          </w:p>
        </w:tc>
        <w:tc>
          <w:tcPr>
            <w:tcW w:w="4305" w:type="dxa"/>
          </w:tcPr>
          <w:p w:rsidR="00462F44" w:rsidRPr="00462F44" w:rsidRDefault="00462F44" w:rsidP="0014241D">
            <w:pPr>
              <w:jc w:val="center"/>
              <w:rPr>
                <w:sz w:val="24"/>
                <w:szCs w:val="24"/>
              </w:rPr>
            </w:pPr>
            <w:r w:rsidRPr="00462F44">
              <w:rPr>
                <w:sz w:val="24"/>
                <w:szCs w:val="24"/>
              </w:rPr>
              <w:t>2 занятие внеурочной деятельностью</w:t>
            </w:r>
          </w:p>
        </w:tc>
      </w:tr>
    </w:tbl>
    <w:p w:rsidR="00462F44" w:rsidRPr="00462F44" w:rsidRDefault="00462F44" w:rsidP="00462F44">
      <w:pPr>
        <w:pStyle w:val="Style7"/>
        <w:widowControl/>
        <w:spacing w:line="240" w:lineRule="auto"/>
        <w:ind w:left="720"/>
        <w:jc w:val="both"/>
        <w:rPr>
          <w:rStyle w:val="FontStyle18"/>
          <w:b w:val="0"/>
        </w:rPr>
      </w:pPr>
      <w:r w:rsidRPr="00462F44">
        <w:rPr>
          <w:rStyle w:val="FontStyle18"/>
          <w:b w:val="0"/>
        </w:rPr>
        <w:t xml:space="preserve"> </w:t>
      </w:r>
    </w:p>
    <w:p w:rsidR="005E0B6D" w:rsidRPr="005E0B6D" w:rsidRDefault="005E0B6D" w:rsidP="009C6304">
      <w:pPr>
        <w:pStyle w:val="Style7"/>
        <w:widowControl/>
        <w:numPr>
          <w:ilvl w:val="0"/>
          <w:numId w:val="437"/>
        </w:numPr>
        <w:spacing w:line="240" w:lineRule="auto"/>
        <w:jc w:val="both"/>
        <w:rPr>
          <w:rStyle w:val="FontStyle18"/>
          <w:b w:val="0"/>
        </w:rPr>
      </w:pPr>
      <w:r w:rsidRPr="005E0B6D">
        <w:rPr>
          <w:rStyle w:val="FontStyle18"/>
        </w:rPr>
        <w:t>режим работы ГПД в 1 классах</w:t>
      </w:r>
      <w:r w:rsidRPr="005E0B6D">
        <w:rPr>
          <w:rStyle w:val="FontStyle18"/>
          <w:b w:val="0"/>
        </w:rPr>
        <w:t>: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2"/>
        <w:gridCol w:w="3543"/>
      </w:tblGrid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b/>
                <w:sz w:val="24"/>
                <w:szCs w:val="24"/>
              </w:rPr>
            </w:pPr>
            <w:r w:rsidRPr="005E0B6D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b/>
                <w:sz w:val="24"/>
                <w:szCs w:val="24"/>
              </w:rPr>
            </w:pPr>
            <w:r w:rsidRPr="005E0B6D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 xml:space="preserve">12.15-12.30 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прием детей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12.30-13.00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прогулка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13.00-13.30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обед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13.30-14.30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кружковые занятия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14.40-16.15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подвижные игры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lastRenderedPageBreak/>
              <w:t>16.15-17.00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клубный час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17.00-18.15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 xml:space="preserve">  прогулка</w:t>
            </w:r>
          </w:p>
        </w:tc>
      </w:tr>
    </w:tbl>
    <w:p w:rsidR="00DA33FE" w:rsidRPr="00DA33FE" w:rsidRDefault="00DA33FE" w:rsidP="00DA33FE">
      <w:pPr>
        <w:pStyle w:val="Style7"/>
        <w:widowControl/>
        <w:spacing w:line="240" w:lineRule="auto"/>
        <w:ind w:left="720"/>
        <w:jc w:val="both"/>
        <w:rPr>
          <w:rStyle w:val="FontStyle18"/>
          <w:b w:val="0"/>
        </w:rPr>
      </w:pPr>
    </w:p>
    <w:p w:rsidR="005E0B6D" w:rsidRPr="005E0B6D" w:rsidRDefault="005E0B6D" w:rsidP="009C6304">
      <w:pPr>
        <w:pStyle w:val="Style7"/>
        <w:widowControl/>
        <w:numPr>
          <w:ilvl w:val="0"/>
          <w:numId w:val="437"/>
        </w:numPr>
        <w:spacing w:line="240" w:lineRule="auto"/>
        <w:jc w:val="both"/>
        <w:rPr>
          <w:rStyle w:val="FontStyle18"/>
          <w:b w:val="0"/>
        </w:rPr>
      </w:pPr>
      <w:r w:rsidRPr="005E0B6D">
        <w:rPr>
          <w:rStyle w:val="FontStyle18"/>
        </w:rPr>
        <w:t>режим работы ГПД во 2-4 классах</w:t>
      </w:r>
      <w:r w:rsidRPr="005E0B6D">
        <w:rPr>
          <w:rStyle w:val="FontStyle18"/>
          <w:b w:val="0"/>
        </w:rPr>
        <w:t>:</w:t>
      </w:r>
    </w:p>
    <w:tbl>
      <w:tblPr>
        <w:tblW w:w="0" w:type="auto"/>
        <w:tblInd w:w="1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2"/>
        <w:gridCol w:w="3543"/>
      </w:tblGrid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b/>
                <w:sz w:val="24"/>
                <w:szCs w:val="24"/>
              </w:rPr>
            </w:pPr>
            <w:r w:rsidRPr="005E0B6D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b/>
                <w:sz w:val="24"/>
                <w:szCs w:val="24"/>
              </w:rPr>
            </w:pPr>
            <w:r w:rsidRPr="005E0B6D">
              <w:rPr>
                <w:b/>
                <w:sz w:val="24"/>
                <w:szCs w:val="24"/>
              </w:rPr>
              <w:t>вид деятельности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12.15-12.20 (13.10)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прием детей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12.30 (13.10) -14.00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прогулка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14.00-14.30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обед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14.30-16.15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самоподготовка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16.15-17.00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клубный час</w:t>
            </w:r>
          </w:p>
        </w:tc>
      </w:tr>
      <w:tr w:rsidR="005E0B6D" w:rsidRPr="005E0B6D" w:rsidTr="005E0B6D">
        <w:tc>
          <w:tcPr>
            <w:tcW w:w="2532" w:type="dxa"/>
            <w:shd w:val="clear" w:color="auto" w:fill="auto"/>
            <w:vAlign w:val="center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>17.00-18.15</w:t>
            </w:r>
          </w:p>
        </w:tc>
        <w:tc>
          <w:tcPr>
            <w:tcW w:w="3543" w:type="dxa"/>
          </w:tcPr>
          <w:p w:rsidR="005E0B6D" w:rsidRPr="005E0B6D" w:rsidRDefault="005E0B6D" w:rsidP="00D372D6">
            <w:pPr>
              <w:jc w:val="center"/>
              <w:rPr>
                <w:sz w:val="24"/>
                <w:szCs w:val="24"/>
              </w:rPr>
            </w:pPr>
            <w:r w:rsidRPr="005E0B6D">
              <w:rPr>
                <w:sz w:val="24"/>
                <w:szCs w:val="24"/>
              </w:rPr>
              <w:t xml:space="preserve">  прогулка</w:t>
            </w:r>
          </w:p>
        </w:tc>
      </w:tr>
    </w:tbl>
    <w:p w:rsidR="005E0B6D" w:rsidRPr="005E0B6D" w:rsidRDefault="005E0B6D" w:rsidP="009C6304">
      <w:pPr>
        <w:pStyle w:val="Style7"/>
        <w:widowControl/>
        <w:numPr>
          <w:ilvl w:val="0"/>
          <w:numId w:val="437"/>
        </w:numPr>
        <w:spacing w:line="276" w:lineRule="auto"/>
        <w:ind w:left="391" w:hanging="391"/>
        <w:jc w:val="both"/>
        <w:rPr>
          <w:rStyle w:val="FontStyle18"/>
          <w:b w:val="0"/>
          <w:spacing w:val="0"/>
        </w:rPr>
      </w:pPr>
    </w:p>
    <w:p w:rsidR="00F54BB6" w:rsidRPr="00F54BB6" w:rsidRDefault="00F54BB6" w:rsidP="009C6304">
      <w:pPr>
        <w:pStyle w:val="Style7"/>
        <w:widowControl/>
        <w:numPr>
          <w:ilvl w:val="0"/>
          <w:numId w:val="437"/>
        </w:numPr>
        <w:spacing w:line="276" w:lineRule="auto"/>
        <w:ind w:left="391" w:hanging="391"/>
        <w:jc w:val="both"/>
        <w:rPr>
          <w:rStyle w:val="FontStyle18"/>
          <w:b w:val="0"/>
          <w:spacing w:val="0"/>
        </w:rPr>
      </w:pPr>
      <w:r w:rsidRPr="00F54BB6">
        <w:rPr>
          <w:rStyle w:val="FontStyle18"/>
          <w:spacing w:val="0"/>
        </w:rPr>
        <w:t>Работа спортивных секций и кружков</w:t>
      </w:r>
      <w:r w:rsidRPr="00F54BB6">
        <w:rPr>
          <w:rStyle w:val="FontStyle18"/>
          <w:b w:val="0"/>
          <w:spacing w:val="0"/>
        </w:rPr>
        <w:t xml:space="preserve"> допускается по расписанию, утвержденному д</w:t>
      </w:r>
      <w:r w:rsidRPr="00F54BB6">
        <w:rPr>
          <w:rStyle w:val="FontStyle18"/>
          <w:b w:val="0"/>
          <w:spacing w:val="0"/>
        </w:rPr>
        <w:t>и</w:t>
      </w:r>
      <w:r w:rsidRPr="00F54BB6">
        <w:rPr>
          <w:rStyle w:val="FontStyle18"/>
          <w:b w:val="0"/>
          <w:spacing w:val="0"/>
        </w:rPr>
        <w:t>ректором школы ежедневно с понедельника по пятницу до 19.00.</w:t>
      </w:r>
    </w:p>
    <w:p w:rsidR="001901B5" w:rsidRPr="00462F44" w:rsidRDefault="001901B5" w:rsidP="00F54BB6">
      <w:pPr>
        <w:pStyle w:val="a8"/>
        <w:autoSpaceDE w:val="0"/>
        <w:autoSpaceDN w:val="0"/>
        <w:adjustRightInd w:val="0"/>
        <w:ind w:left="390"/>
        <w:rPr>
          <w:rFonts w:eastAsiaTheme="minorHAnsi"/>
          <w:color w:val="000000"/>
          <w:sz w:val="24"/>
          <w:szCs w:val="24"/>
          <w:lang w:eastAsia="en-US"/>
        </w:rPr>
      </w:pPr>
    </w:p>
    <w:p w:rsidR="007028A9" w:rsidRPr="007028A9" w:rsidRDefault="007028A9" w:rsidP="007028A9">
      <w:pPr>
        <w:autoSpaceDE w:val="0"/>
        <w:autoSpaceDN w:val="0"/>
        <w:adjustRightInd w:val="0"/>
        <w:spacing w:line="276" w:lineRule="auto"/>
        <w:ind w:firstLine="391"/>
        <w:rPr>
          <w:rFonts w:eastAsiaTheme="minorHAnsi"/>
          <w:color w:val="000000"/>
          <w:sz w:val="24"/>
          <w:szCs w:val="24"/>
          <w:lang w:eastAsia="en-US"/>
        </w:rPr>
      </w:pPr>
      <w:r w:rsidRPr="007028A9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Годовой календарный учебный график на 2017-2018 учебный год регламентируется следующими документами: </w:t>
      </w:r>
    </w:p>
    <w:p w:rsidR="007028A9" w:rsidRPr="009F1CB1" w:rsidRDefault="007028A9" w:rsidP="009C6304">
      <w:pPr>
        <w:pStyle w:val="a8"/>
        <w:numPr>
          <w:ilvl w:val="0"/>
          <w:numId w:val="318"/>
        </w:num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4"/>
          <w:szCs w:val="24"/>
          <w:lang w:eastAsia="en-US"/>
        </w:rPr>
      </w:pPr>
      <w:r w:rsidRPr="009F1CB1">
        <w:rPr>
          <w:rFonts w:eastAsiaTheme="minorHAnsi"/>
          <w:color w:val="000000"/>
          <w:sz w:val="24"/>
          <w:szCs w:val="24"/>
          <w:lang w:eastAsia="en-US"/>
        </w:rPr>
        <w:t>-Приказы директора школы: «</w:t>
      </w:r>
      <w:r w:rsidRPr="009F1CB1">
        <w:rPr>
          <w:sz w:val="24"/>
          <w:szCs w:val="24"/>
        </w:rPr>
        <w:t>О годовом календарном учебном графике и режиме раб</w:t>
      </w:r>
      <w:r w:rsidRPr="009F1CB1">
        <w:rPr>
          <w:sz w:val="24"/>
          <w:szCs w:val="24"/>
        </w:rPr>
        <w:t>о</w:t>
      </w:r>
      <w:r w:rsidRPr="009F1CB1">
        <w:rPr>
          <w:sz w:val="24"/>
          <w:szCs w:val="24"/>
        </w:rPr>
        <w:t>ты школы»</w:t>
      </w:r>
      <w:r w:rsidRPr="009F1CB1">
        <w:rPr>
          <w:rFonts w:eastAsiaTheme="minorHAnsi"/>
          <w:color w:val="000000"/>
          <w:sz w:val="24"/>
          <w:szCs w:val="24"/>
          <w:lang w:eastAsia="en-US"/>
        </w:rPr>
        <w:t xml:space="preserve">, «Об организации питания», </w:t>
      </w:r>
      <w:r w:rsidR="009F1CB1" w:rsidRPr="009F1CB1">
        <w:rPr>
          <w:rFonts w:eastAsiaTheme="minorHAnsi"/>
          <w:color w:val="000000"/>
          <w:sz w:val="24"/>
          <w:szCs w:val="24"/>
          <w:lang w:eastAsia="en-US"/>
        </w:rPr>
        <w:t>«</w:t>
      </w:r>
      <w:r w:rsidRPr="009F1CB1">
        <w:rPr>
          <w:rFonts w:eastAsiaTheme="minorHAnsi"/>
          <w:color w:val="000000"/>
          <w:sz w:val="24"/>
          <w:szCs w:val="24"/>
          <w:lang w:eastAsia="en-US"/>
        </w:rPr>
        <w:t>Об окончании четверти, полугодия, учебного года</w:t>
      </w:r>
      <w:r w:rsidR="009F1CB1" w:rsidRPr="009F1CB1">
        <w:rPr>
          <w:rFonts w:eastAsiaTheme="minorHAnsi"/>
          <w:color w:val="000000"/>
          <w:sz w:val="24"/>
          <w:szCs w:val="24"/>
          <w:lang w:eastAsia="en-US"/>
        </w:rPr>
        <w:t>»</w:t>
      </w:r>
      <w:r w:rsidRPr="009F1CB1">
        <w:rPr>
          <w:rFonts w:eastAsiaTheme="minorHAnsi"/>
          <w:color w:val="000000"/>
          <w:sz w:val="24"/>
          <w:szCs w:val="24"/>
          <w:lang w:eastAsia="en-US"/>
        </w:rPr>
        <w:t xml:space="preserve">. </w:t>
      </w:r>
    </w:p>
    <w:p w:rsidR="007028A9" w:rsidRPr="009F1CB1" w:rsidRDefault="007028A9" w:rsidP="009C6304">
      <w:pPr>
        <w:pStyle w:val="a8"/>
        <w:numPr>
          <w:ilvl w:val="0"/>
          <w:numId w:val="318"/>
        </w:num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4"/>
          <w:szCs w:val="24"/>
          <w:lang w:eastAsia="en-US"/>
        </w:rPr>
      </w:pPr>
      <w:r w:rsidRPr="009F1CB1">
        <w:rPr>
          <w:rFonts w:eastAsiaTheme="minorHAnsi"/>
          <w:color w:val="000000"/>
          <w:sz w:val="24"/>
          <w:szCs w:val="24"/>
          <w:lang w:eastAsia="en-US"/>
        </w:rPr>
        <w:t xml:space="preserve">-Расписание: </w:t>
      </w:r>
      <w:r w:rsidR="009F1CB1" w:rsidRPr="009F1CB1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9F1CB1">
        <w:rPr>
          <w:rFonts w:eastAsiaTheme="minorHAnsi"/>
          <w:color w:val="000000"/>
          <w:sz w:val="24"/>
          <w:szCs w:val="24"/>
          <w:lang w:eastAsia="en-US"/>
        </w:rPr>
        <w:t xml:space="preserve">чебных занятий, </w:t>
      </w:r>
      <w:r w:rsidR="009F1CB1" w:rsidRPr="009F1CB1">
        <w:rPr>
          <w:rFonts w:eastAsiaTheme="minorHAnsi"/>
          <w:color w:val="000000"/>
          <w:sz w:val="24"/>
          <w:szCs w:val="24"/>
          <w:lang w:eastAsia="en-US"/>
        </w:rPr>
        <w:t>з</w:t>
      </w:r>
      <w:r w:rsidRPr="009F1CB1">
        <w:rPr>
          <w:rFonts w:eastAsiaTheme="minorHAnsi"/>
          <w:color w:val="000000"/>
          <w:sz w:val="24"/>
          <w:szCs w:val="24"/>
          <w:lang w:eastAsia="en-US"/>
        </w:rPr>
        <w:t xml:space="preserve">анятий дополнительного образования в ОУ (кружки, секции, внеурочная деятельность и т.д.), </w:t>
      </w:r>
      <w:r w:rsidR="009F1CB1" w:rsidRPr="009F1CB1">
        <w:rPr>
          <w:rFonts w:eastAsiaTheme="minorHAnsi"/>
          <w:color w:val="000000"/>
          <w:sz w:val="24"/>
          <w:szCs w:val="24"/>
          <w:lang w:eastAsia="en-US"/>
        </w:rPr>
        <w:t>з</w:t>
      </w:r>
      <w:r w:rsidRPr="009F1CB1">
        <w:rPr>
          <w:rFonts w:eastAsiaTheme="minorHAnsi"/>
          <w:color w:val="000000"/>
          <w:sz w:val="24"/>
          <w:szCs w:val="24"/>
          <w:lang w:eastAsia="en-US"/>
        </w:rPr>
        <w:t xml:space="preserve">анятий внеурочной деятельностью с 1 по 8 классы. </w:t>
      </w:r>
    </w:p>
    <w:p w:rsidR="007028A9" w:rsidRPr="009F1CB1" w:rsidRDefault="007028A9" w:rsidP="009C6304">
      <w:pPr>
        <w:pStyle w:val="a8"/>
        <w:numPr>
          <w:ilvl w:val="0"/>
          <w:numId w:val="318"/>
        </w:num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4"/>
          <w:szCs w:val="24"/>
          <w:lang w:eastAsia="en-US"/>
        </w:rPr>
      </w:pPr>
      <w:r w:rsidRPr="009F1CB1">
        <w:rPr>
          <w:rFonts w:eastAsiaTheme="minorHAnsi"/>
          <w:color w:val="000000"/>
          <w:sz w:val="24"/>
          <w:szCs w:val="24"/>
          <w:lang w:eastAsia="en-US"/>
        </w:rPr>
        <w:t>-Графики дежурств: классных коллективов, педагогов на этажах, в столовой школы, д</w:t>
      </w:r>
      <w:r w:rsidRPr="009F1CB1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9F1CB1">
        <w:rPr>
          <w:rFonts w:eastAsiaTheme="minorHAnsi"/>
          <w:color w:val="000000"/>
          <w:sz w:val="24"/>
          <w:szCs w:val="24"/>
          <w:lang w:eastAsia="en-US"/>
        </w:rPr>
        <w:t xml:space="preserve">журных администраторов. </w:t>
      </w:r>
    </w:p>
    <w:p w:rsidR="007028A9" w:rsidRPr="009F1CB1" w:rsidRDefault="007028A9" w:rsidP="009C6304">
      <w:pPr>
        <w:pStyle w:val="a8"/>
        <w:numPr>
          <w:ilvl w:val="0"/>
          <w:numId w:val="318"/>
        </w:numPr>
        <w:autoSpaceDE w:val="0"/>
        <w:autoSpaceDN w:val="0"/>
        <w:adjustRightInd w:val="0"/>
        <w:spacing w:line="276" w:lineRule="auto"/>
        <w:rPr>
          <w:rFonts w:eastAsiaTheme="minorHAnsi"/>
          <w:sz w:val="24"/>
          <w:szCs w:val="24"/>
          <w:lang w:eastAsia="en-US"/>
        </w:rPr>
      </w:pPr>
      <w:r w:rsidRPr="009F1CB1">
        <w:rPr>
          <w:rFonts w:eastAsiaTheme="minorHAnsi"/>
          <w:color w:val="000000"/>
          <w:sz w:val="24"/>
          <w:szCs w:val="24"/>
          <w:lang w:eastAsia="en-US"/>
        </w:rPr>
        <w:t>-Должностные обязанности: дежурного администратора, дежурного учителя, дежурного класса</w:t>
      </w:r>
    </w:p>
    <w:p w:rsidR="001901B5" w:rsidRPr="009F1CB1" w:rsidRDefault="007028A9" w:rsidP="009C6304">
      <w:pPr>
        <w:pStyle w:val="a8"/>
        <w:numPr>
          <w:ilvl w:val="0"/>
          <w:numId w:val="318"/>
        </w:num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9F1CB1">
        <w:rPr>
          <w:rFonts w:eastAsiaTheme="minorHAnsi"/>
          <w:sz w:val="24"/>
          <w:szCs w:val="24"/>
          <w:lang w:eastAsia="en-US"/>
        </w:rPr>
        <w:t>Графики работы специалистов.</w:t>
      </w:r>
    </w:p>
    <w:p w:rsidR="00890321" w:rsidRPr="007028A9" w:rsidRDefault="00890321" w:rsidP="00890321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:rsidR="00890321" w:rsidRPr="00890321" w:rsidRDefault="00890321" w:rsidP="00890321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7C11DF" w:rsidRPr="00935349" w:rsidRDefault="00935349" w:rsidP="00935349">
      <w:pPr>
        <w:jc w:val="center"/>
        <w:rPr>
          <w:b/>
          <w:szCs w:val="28"/>
        </w:rPr>
      </w:pPr>
      <w:r w:rsidRPr="00935349">
        <w:rPr>
          <w:b/>
          <w:szCs w:val="28"/>
        </w:rPr>
        <w:t>3.1.2 План внеурочной деятельности</w:t>
      </w:r>
    </w:p>
    <w:p w:rsidR="00935349" w:rsidRPr="00781498" w:rsidRDefault="00935349" w:rsidP="00781498">
      <w:pPr>
        <w:pStyle w:val="afd"/>
        <w:spacing w:before="120" w:line="276" w:lineRule="auto"/>
        <w:rPr>
          <w:szCs w:val="28"/>
        </w:rPr>
      </w:pPr>
      <w:r w:rsidRPr="00781498">
        <w:rPr>
          <w:szCs w:val="28"/>
        </w:rPr>
        <w:t>Пояснительная записка</w:t>
      </w:r>
    </w:p>
    <w:p w:rsidR="00935349" w:rsidRDefault="00935349" w:rsidP="00781498">
      <w:pPr>
        <w:pStyle w:val="Standard"/>
        <w:spacing w:line="276" w:lineRule="auto"/>
        <w:jc w:val="center"/>
      </w:pPr>
      <w:r>
        <w:rPr>
          <w:b/>
        </w:rPr>
        <w:t>к плану внеурочной деятельности</w:t>
      </w:r>
    </w:p>
    <w:p w:rsidR="00935349" w:rsidRDefault="00935349" w:rsidP="00781498">
      <w:pPr>
        <w:pStyle w:val="Standard"/>
        <w:spacing w:line="276" w:lineRule="auto"/>
        <w:jc w:val="center"/>
      </w:pPr>
      <w:r>
        <w:rPr>
          <w:b/>
        </w:rPr>
        <w:t xml:space="preserve"> Муниципального бюджетного </w:t>
      </w:r>
      <w:r>
        <w:rPr>
          <w:b/>
          <w:lang w:val="ru-RU"/>
        </w:rPr>
        <w:t>обще</w:t>
      </w:r>
      <w:r>
        <w:rPr>
          <w:b/>
        </w:rPr>
        <w:t>образовательного учреждения</w:t>
      </w:r>
    </w:p>
    <w:p w:rsidR="00935349" w:rsidRDefault="00935349" w:rsidP="00781498">
      <w:pPr>
        <w:pStyle w:val="Standard"/>
        <w:spacing w:line="276" w:lineRule="auto"/>
        <w:jc w:val="center"/>
      </w:pPr>
      <w:r>
        <w:rPr>
          <w:b/>
        </w:rPr>
        <w:t>город</w:t>
      </w:r>
      <w:r>
        <w:rPr>
          <w:b/>
          <w:lang w:val="ru-RU"/>
        </w:rPr>
        <w:t>ского округа</w:t>
      </w:r>
      <w:r>
        <w:rPr>
          <w:b/>
        </w:rPr>
        <w:t xml:space="preserve"> Королёв Московской области </w:t>
      </w:r>
    </w:p>
    <w:p w:rsidR="00935349" w:rsidRDefault="00935349" w:rsidP="00781498">
      <w:pPr>
        <w:pStyle w:val="Standard"/>
        <w:spacing w:line="276" w:lineRule="auto"/>
        <w:jc w:val="center"/>
      </w:pPr>
      <w:r>
        <w:rPr>
          <w:b/>
          <w:lang w:val="ru-RU"/>
        </w:rPr>
        <w:t>« С</w:t>
      </w:r>
      <w:r>
        <w:rPr>
          <w:b/>
        </w:rPr>
        <w:t>редн</w:t>
      </w:r>
      <w:r>
        <w:rPr>
          <w:b/>
          <w:lang w:val="ru-RU"/>
        </w:rPr>
        <w:t>яя</w:t>
      </w:r>
      <w:r>
        <w:rPr>
          <w:b/>
        </w:rPr>
        <w:t xml:space="preserve"> общеобразовательн</w:t>
      </w:r>
      <w:r>
        <w:rPr>
          <w:b/>
          <w:lang w:val="ru-RU"/>
        </w:rPr>
        <w:t>ая</w:t>
      </w:r>
      <w:r>
        <w:rPr>
          <w:b/>
        </w:rPr>
        <w:t xml:space="preserve"> школ</w:t>
      </w:r>
      <w:r>
        <w:rPr>
          <w:b/>
          <w:lang w:val="ru-RU"/>
        </w:rPr>
        <w:t>а</w:t>
      </w:r>
      <w:r>
        <w:rPr>
          <w:b/>
        </w:rPr>
        <w:t xml:space="preserve"> №20</w:t>
      </w:r>
      <w:r>
        <w:rPr>
          <w:b/>
          <w:lang w:val="ru-RU"/>
        </w:rPr>
        <w:t>»</w:t>
      </w:r>
    </w:p>
    <w:p w:rsidR="00935349" w:rsidRDefault="00935349" w:rsidP="00781498">
      <w:pPr>
        <w:pStyle w:val="Standard"/>
        <w:spacing w:line="276" w:lineRule="auto"/>
        <w:jc w:val="center"/>
      </w:pPr>
      <w:r>
        <w:rPr>
          <w:b/>
        </w:rPr>
        <w:t>на 201</w:t>
      </w:r>
      <w:r>
        <w:rPr>
          <w:b/>
          <w:lang w:val="ru-RU"/>
        </w:rPr>
        <w:t>7</w:t>
      </w:r>
      <w:r>
        <w:rPr>
          <w:b/>
        </w:rPr>
        <w:t xml:space="preserve"> – 201</w:t>
      </w:r>
      <w:r>
        <w:rPr>
          <w:b/>
          <w:lang w:val="ru-RU"/>
        </w:rPr>
        <w:t>8</w:t>
      </w:r>
      <w:r>
        <w:rPr>
          <w:b/>
        </w:rPr>
        <w:t xml:space="preserve"> учебный год</w:t>
      </w:r>
    </w:p>
    <w:p w:rsidR="00935349" w:rsidRDefault="00935349" w:rsidP="00781498">
      <w:pPr>
        <w:pStyle w:val="Standard"/>
        <w:spacing w:line="276" w:lineRule="auto"/>
        <w:jc w:val="center"/>
      </w:pPr>
      <w:r>
        <w:rPr>
          <w:b/>
        </w:rPr>
        <w:t xml:space="preserve">(внеурочная деятельность в 5 – </w:t>
      </w:r>
      <w:r>
        <w:rPr>
          <w:b/>
          <w:lang w:val="ru-RU"/>
        </w:rPr>
        <w:t>8</w:t>
      </w:r>
      <w:r>
        <w:rPr>
          <w:b/>
        </w:rPr>
        <w:t xml:space="preserve"> классах)</w:t>
      </w:r>
    </w:p>
    <w:p w:rsidR="00935349" w:rsidRDefault="00935349" w:rsidP="00781498">
      <w:pPr>
        <w:pStyle w:val="Standard"/>
        <w:spacing w:line="276" w:lineRule="auto"/>
        <w:jc w:val="center"/>
        <w:rPr>
          <w:b/>
        </w:rPr>
      </w:pPr>
    </w:p>
    <w:p w:rsidR="00935349" w:rsidRPr="00935349" w:rsidRDefault="00935349" w:rsidP="009C6304">
      <w:pPr>
        <w:pStyle w:val="a8"/>
        <w:widowControl w:val="0"/>
        <w:numPr>
          <w:ilvl w:val="0"/>
          <w:numId w:val="321"/>
        </w:numPr>
        <w:suppressAutoHyphens/>
        <w:autoSpaceDN w:val="0"/>
        <w:spacing w:line="276" w:lineRule="auto"/>
        <w:ind w:hanging="578"/>
        <w:contextualSpacing w:val="0"/>
        <w:textAlignment w:val="baseline"/>
        <w:rPr>
          <w:sz w:val="24"/>
          <w:szCs w:val="24"/>
          <w:u w:val="single"/>
        </w:rPr>
      </w:pPr>
      <w:r w:rsidRPr="00935349">
        <w:rPr>
          <w:b/>
          <w:sz w:val="24"/>
          <w:szCs w:val="24"/>
          <w:u w:val="single"/>
        </w:rPr>
        <w:t>Общие положения</w:t>
      </w:r>
    </w:p>
    <w:p w:rsidR="00935349" w:rsidRDefault="00935349" w:rsidP="00781498">
      <w:pPr>
        <w:pStyle w:val="Standard"/>
        <w:spacing w:line="276" w:lineRule="auto"/>
        <w:ind w:left="1080"/>
        <w:rPr>
          <w:b/>
        </w:rPr>
      </w:pPr>
    </w:p>
    <w:p w:rsidR="00935349" w:rsidRDefault="00935349" w:rsidP="009C6304">
      <w:pPr>
        <w:pStyle w:val="Standard"/>
        <w:numPr>
          <w:ilvl w:val="1"/>
          <w:numId w:val="319"/>
        </w:numPr>
        <w:spacing w:line="276" w:lineRule="auto"/>
      </w:pPr>
      <w:r>
        <w:rPr>
          <w:b/>
          <w:u w:val="single"/>
        </w:rPr>
        <w:t>Нормативно-правовая основа разработки учебного плана по внеурочной деятельности:</w:t>
      </w:r>
    </w:p>
    <w:p w:rsidR="00935349" w:rsidRDefault="00935349" w:rsidP="009C6304">
      <w:pPr>
        <w:pStyle w:val="23"/>
        <w:widowControl w:val="0"/>
        <w:numPr>
          <w:ilvl w:val="0"/>
          <w:numId w:val="322"/>
        </w:numPr>
        <w:suppressAutoHyphens/>
        <w:autoSpaceDN w:val="0"/>
        <w:spacing w:after="0" w:line="276" w:lineRule="auto"/>
        <w:ind w:left="0" w:firstLine="360"/>
        <w:jc w:val="both"/>
        <w:textAlignment w:val="baseline"/>
      </w:pPr>
      <w:r>
        <w:t>Федеральный Закон «Об образовании в Российской Федерации» от 29.12.2012 №273-ФЗ (в действующей редакции);</w:t>
      </w:r>
    </w:p>
    <w:p w:rsidR="00935349" w:rsidRDefault="00935349" w:rsidP="009C6304">
      <w:pPr>
        <w:pStyle w:val="23"/>
        <w:widowControl w:val="0"/>
        <w:numPr>
          <w:ilvl w:val="0"/>
          <w:numId w:val="322"/>
        </w:numPr>
        <w:suppressAutoHyphens/>
        <w:autoSpaceDN w:val="0"/>
        <w:spacing w:after="0" w:line="276" w:lineRule="auto"/>
        <w:ind w:left="0" w:firstLine="360"/>
        <w:jc w:val="both"/>
        <w:textAlignment w:val="baseline"/>
      </w:pPr>
      <w:r>
        <w:t>Закон Московской области «Об образовании» от 11.07.2013 №17/59-П;</w:t>
      </w:r>
    </w:p>
    <w:p w:rsidR="00935349" w:rsidRDefault="00935349" w:rsidP="009C6304">
      <w:pPr>
        <w:pStyle w:val="23"/>
        <w:widowControl w:val="0"/>
        <w:numPr>
          <w:ilvl w:val="0"/>
          <w:numId w:val="322"/>
        </w:numPr>
        <w:suppressAutoHyphens/>
        <w:autoSpaceDN w:val="0"/>
        <w:spacing w:after="0" w:line="276" w:lineRule="auto"/>
        <w:ind w:left="0" w:firstLine="360"/>
        <w:jc w:val="both"/>
        <w:textAlignment w:val="baseline"/>
      </w:pPr>
      <w:r>
        <w:t xml:space="preserve">Приказ Министерства образования и науки Российской Федерации от 17.12.2010 №1897 </w:t>
      </w:r>
      <w:r>
        <w:lastRenderedPageBreak/>
        <w:t>«Об утверждении и введении в действие федерального государственного образовательного стандарта основного общего образования» (в действующей редакции);</w:t>
      </w:r>
    </w:p>
    <w:p w:rsidR="00935349" w:rsidRDefault="00935349" w:rsidP="009C6304">
      <w:pPr>
        <w:pStyle w:val="23"/>
        <w:widowControl w:val="0"/>
        <w:numPr>
          <w:ilvl w:val="0"/>
          <w:numId w:val="322"/>
        </w:numPr>
        <w:suppressAutoHyphens/>
        <w:autoSpaceDN w:val="0"/>
        <w:spacing w:after="0" w:line="276" w:lineRule="auto"/>
        <w:ind w:left="0" w:firstLine="360"/>
        <w:jc w:val="both"/>
        <w:textAlignment w:val="baseline"/>
      </w:pPr>
      <w:r>
        <w:t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№189 (в действующей редакции от 24.11.2015);</w:t>
      </w:r>
    </w:p>
    <w:p w:rsidR="00935349" w:rsidRDefault="00935349" w:rsidP="009C6304">
      <w:pPr>
        <w:pStyle w:val="23"/>
        <w:widowControl w:val="0"/>
        <w:numPr>
          <w:ilvl w:val="0"/>
          <w:numId w:val="322"/>
        </w:numPr>
        <w:suppressAutoHyphens/>
        <w:autoSpaceDN w:val="0"/>
        <w:spacing w:after="0" w:line="276" w:lineRule="auto"/>
        <w:ind w:left="0" w:firstLine="360"/>
        <w:jc w:val="both"/>
        <w:textAlignment w:val="baseline"/>
      </w:pPr>
      <w:r>
        <w:t>Приказ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(в действующей редакции от 17.07.2015);</w:t>
      </w:r>
    </w:p>
    <w:p w:rsidR="00935349" w:rsidRDefault="00935349" w:rsidP="009C6304">
      <w:pPr>
        <w:pStyle w:val="23"/>
        <w:widowControl w:val="0"/>
        <w:numPr>
          <w:ilvl w:val="0"/>
          <w:numId w:val="322"/>
        </w:numPr>
        <w:suppressAutoHyphens/>
        <w:autoSpaceDN w:val="0"/>
        <w:spacing w:after="0" w:line="276" w:lineRule="auto"/>
        <w:ind w:left="0" w:firstLine="360"/>
        <w:jc w:val="both"/>
        <w:textAlignment w:val="baseline"/>
      </w:pPr>
      <w:r>
        <w:t>письмо Департамента общего образования Министерства образования и науки России от 12.05.2011 №03296 «Об организации внеурочной деятельности при введении федерального государственного образовательного стандарта общего образования».</w:t>
      </w:r>
    </w:p>
    <w:p w:rsidR="004A30B3" w:rsidRDefault="004A30B3" w:rsidP="00781498">
      <w:pPr>
        <w:pStyle w:val="23"/>
        <w:widowControl w:val="0"/>
        <w:suppressAutoHyphens/>
        <w:autoSpaceDN w:val="0"/>
        <w:spacing w:after="0" w:line="276" w:lineRule="auto"/>
        <w:ind w:left="360"/>
        <w:jc w:val="both"/>
        <w:textAlignment w:val="baseline"/>
      </w:pPr>
    </w:p>
    <w:p w:rsidR="00935349" w:rsidRDefault="00935349" w:rsidP="009C6304">
      <w:pPr>
        <w:pStyle w:val="Standard"/>
        <w:numPr>
          <w:ilvl w:val="1"/>
          <w:numId w:val="319"/>
        </w:numPr>
        <w:tabs>
          <w:tab w:val="left" w:pos="567"/>
        </w:tabs>
        <w:spacing w:line="276" w:lineRule="auto"/>
      </w:pPr>
      <w:r>
        <w:rPr>
          <w:b/>
          <w:u w:val="single"/>
        </w:rPr>
        <w:t>Режим работы:</w:t>
      </w:r>
    </w:p>
    <w:p w:rsidR="00935349" w:rsidRDefault="00935349" w:rsidP="00781498">
      <w:pPr>
        <w:pStyle w:val="Standard"/>
        <w:spacing w:before="120" w:line="276" w:lineRule="auto"/>
        <w:ind w:firstLine="709"/>
        <w:jc w:val="both"/>
      </w:pPr>
      <w:r>
        <w:t>Занятия внеурочной деятельностью в 5-8 классах проводятся в объеме 5 часов в неделю.</w:t>
      </w:r>
    </w:p>
    <w:p w:rsidR="00935349" w:rsidRDefault="00935349" w:rsidP="00781498">
      <w:pPr>
        <w:pStyle w:val="Standard"/>
        <w:spacing w:before="120" w:line="276" w:lineRule="auto"/>
        <w:ind w:firstLine="709"/>
        <w:jc w:val="both"/>
        <w:rPr>
          <w:lang w:val="ru-RU"/>
        </w:rPr>
      </w:pPr>
      <w:r>
        <w:rPr>
          <w:lang w:val="ru-RU"/>
        </w:rPr>
        <w:t>Занятия начинаются после перерыва продолжительностью 30 минут после уроков основной общеобразовательной программы.</w:t>
      </w:r>
    </w:p>
    <w:p w:rsidR="00935349" w:rsidRDefault="00935349" w:rsidP="00781498">
      <w:pPr>
        <w:pStyle w:val="Standard"/>
        <w:spacing w:line="276" w:lineRule="auto"/>
        <w:ind w:firstLine="709"/>
        <w:jc w:val="both"/>
      </w:pPr>
    </w:p>
    <w:p w:rsidR="00935349" w:rsidRPr="004A30B3" w:rsidRDefault="00935349" w:rsidP="009C6304">
      <w:pPr>
        <w:pStyle w:val="a8"/>
        <w:widowControl w:val="0"/>
        <w:numPr>
          <w:ilvl w:val="0"/>
          <w:numId w:val="319"/>
        </w:numPr>
        <w:suppressAutoHyphens/>
        <w:autoSpaceDN w:val="0"/>
        <w:spacing w:line="276" w:lineRule="auto"/>
        <w:ind w:left="567" w:hanging="567"/>
        <w:contextualSpacing w:val="0"/>
        <w:textAlignment w:val="baseline"/>
        <w:rPr>
          <w:b/>
          <w:sz w:val="24"/>
          <w:szCs w:val="24"/>
          <w:u w:val="single"/>
        </w:rPr>
      </w:pPr>
      <w:r w:rsidRPr="004A30B3">
        <w:rPr>
          <w:b/>
          <w:sz w:val="24"/>
          <w:szCs w:val="24"/>
          <w:u w:val="single"/>
        </w:rPr>
        <w:t>Учебный план</w:t>
      </w:r>
    </w:p>
    <w:p w:rsidR="00935349" w:rsidRDefault="00935349" w:rsidP="00781498">
      <w:pPr>
        <w:pStyle w:val="a8"/>
        <w:spacing w:line="276" w:lineRule="auto"/>
      </w:pPr>
    </w:p>
    <w:p w:rsidR="00935349" w:rsidRDefault="00935349" w:rsidP="00781498">
      <w:pPr>
        <w:pStyle w:val="Standard"/>
        <w:spacing w:line="276" w:lineRule="auto"/>
        <w:ind w:firstLine="708"/>
        <w:jc w:val="both"/>
      </w:pPr>
      <w:r>
        <w:t xml:space="preserve">Организация занятий внеурочной деятельностью, входящей в часть, формируемую участниками образовательных отношений, </w:t>
      </w:r>
      <w:r>
        <w:rPr>
          <w:color w:val="000000"/>
        </w:rPr>
        <w:t>является неотъемлемой частью образовательного процесса в школе, предоставляющей обучающимся возможность выбо</w:t>
      </w:r>
      <w:r w:rsidR="00EF2321">
        <w:rPr>
          <w:color w:val="000000"/>
        </w:rPr>
        <w:t xml:space="preserve">ра  широкого спектра занятий, </w:t>
      </w:r>
      <w:r>
        <w:rPr>
          <w:color w:val="000000"/>
        </w:rPr>
        <w:t xml:space="preserve">направленных на их развитие. </w:t>
      </w:r>
      <w:r>
        <w:t xml:space="preserve">   </w:t>
      </w:r>
    </w:p>
    <w:p w:rsidR="00935349" w:rsidRDefault="00935349" w:rsidP="00781498">
      <w:pPr>
        <w:pStyle w:val="Standard"/>
        <w:spacing w:before="30" w:after="30" w:line="276" w:lineRule="auto"/>
        <w:ind w:firstLine="708"/>
        <w:jc w:val="both"/>
      </w:pPr>
      <w:r>
        <w:rPr>
          <w:color w:val="000000"/>
        </w:rPr>
        <w:t>Часы, отводимые на внеурочную деятельность, используются по желанию учащихся и реализуют различны</w:t>
      </w:r>
      <w:r>
        <w:rPr>
          <w:color w:val="000000"/>
          <w:lang w:val="ru-RU"/>
        </w:rPr>
        <w:t>е</w:t>
      </w:r>
      <w:r>
        <w:rPr>
          <w:color w:val="000000"/>
        </w:rPr>
        <w:t xml:space="preserve"> форм</w:t>
      </w:r>
      <w:r>
        <w:rPr>
          <w:color w:val="000000"/>
          <w:lang w:val="ru-RU"/>
        </w:rPr>
        <w:t>ы</w:t>
      </w:r>
      <w:r>
        <w:rPr>
          <w:color w:val="000000"/>
        </w:rPr>
        <w:t xml:space="preserve"> ее организации, отличные от урочной системы обучения. Занятия проводятся учителями школы в форме экскурсий, кружков, олимпиад, соревнований, поисковых  исследований.</w:t>
      </w:r>
    </w:p>
    <w:p w:rsidR="00935349" w:rsidRDefault="00935349" w:rsidP="00781498">
      <w:pPr>
        <w:pStyle w:val="Standard"/>
        <w:spacing w:before="30" w:after="30" w:line="276" w:lineRule="auto"/>
        <w:ind w:firstLine="708"/>
        <w:jc w:val="both"/>
      </w:pPr>
      <w:r>
        <w:rPr>
          <w:color w:val="000000"/>
        </w:rPr>
        <w:t>Часы, отведенные на внеурочную деятельность, не учитываются при определении обязательной допустимой нагрузки учащихся, но являются обязательными для финансирования.</w:t>
      </w:r>
    </w:p>
    <w:p w:rsidR="00935349" w:rsidRDefault="00935349" w:rsidP="00781498">
      <w:pPr>
        <w:pStyle w:val="ad"/>
        <w:spacing w:line="276" w:lineRule="auto"/>
        <w:ind w:firstLine="708"/>
      </w:pPr>
      <w:r>
        <w:rPr>
          <w:b/>
          <w:i/>
          <w:color w:val="000000"/>
        </w:rPr>
        <w:t>Цель внеурочной деятельности: с</w:t>
      </w:r>
      <w:r>
        <w:rPr>
          <w:color w:val="000000"/>
        </w:rPr>
        <w:t>оздание условий для позитивного общения учащихся в школе и за ее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</w:t>
      </w:r>
      <w:r>
        <w:rPr>
          <w:color w:val="000000"/>
        </w:rPr>
        <w:t>ь</w:t>
      </w:r>
      <w:r>
        <w:rPr>
          <w:color w:val="000000"/>
        </w:rPr>
        <w:t>ности на всех возрастных этапах.</w:t>
      </w:r>
      <w:r>
        <w:rPr>
          <w:color w:val="000000"/>
        </w:rPr>
        <w:tab/>
      </w:r>
      <w:r>
        <w:rPr>
          <w:color w:val="000000"/>
        </w:rPr>
        <w:tab/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b/>
          <w:i/>
          <w:color w:val="000000"/>
        </w:rPr>
        <w:t>Задачи: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- формирование системы знаний, умений, навыков в избранном направлении деятельности;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- развитие опыта творческой деятельности, творческих способностей;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- создание условий для реализации приобретенных знаний, умений и навыков;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lastRenderedPageBreak/>
        <w:t>- формирование культуры общения учащихся, осознания ими необходимости позитивного общения  со взрослыми и  сверстниками;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- передача учащимся знаний, умений, навыков социального общения людей, опыта поколений;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- знакомство с традициями и обычаями общения и досуга различных поколений;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- воспитание силы воли, терпения при достижении поставленной цели.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 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Система внеурочной воспитательной работы представляет собой единство целей, принципов, содержания, форм и методов деятельности.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 xml:space="preserve">Основные </w:t>
      </w:r>
      <w:r>
        <w:rPr>
          <w:b/>
          <w:i/>
          <w:color w:val="000000"/>
        </w:rPr>
        <w:t>принципы</w:t>
      </w:r>
      <w:r>
        <w:rPr>
          <w:color w:val="000000"/>
        </w:rPr>
        <w:t xml:space="preserve"> организации внеурочной деятельности учащихся: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1.</w:t>
      </w:r>
      <w:r>
        <w:rPr>
          <w:color w:val="000000"/>
        </w:rPr>
        <w:tab/>
        <w:t>Принцип гуманизации образовательного процесса, предполагающий очеловечивание взаимоотношений в совместной творческой деятельности педагогов, учителей, обучающихся и их родителей.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2.</w:t>
      </w:r>
      <w:r>
        <w:rPr>
          <w:color w:val="000000"/>
        </w:rPr>
        <w:tab/>
        <w:t>Принцип добровольности и заинтересованности обучающихся.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4.</w:t>
      </w:r>
      <w:r>
        <w:rPr>
          <w:color w:val="000000"/>
        </w:rPr>
        <w:tab/>
        <w:t>Принцип системности во взаимодействии общего и дополнительного образования.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5.</w:t>
      </w:r>
      <w:r>
        <w:rPr>
          <w:color w:val="000000"/>
        </w:rPr>
        <w:tab/>
        <w:t>Принцип целостности.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6.</w:t>
      </w:r>
      <w:r>
        <w:rPr>
          <w:color w:val="000000"/>
        </w:rPr>
        <w:tab/>
        <w:t>Принцип непрерывности и преемственности процесса образования.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7.</w:t>
      </w:r>
      <w:r>
        <w:rPr>
          <w:color w:val="000000"/>
        </w:rPr>
        <w:tab/>
        <w:t>Принцип личностно - деятельностного подхода.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8.</w:t>
      </w:r>
      <w:r>
        <w:rPr>
          <w:color w:val="000000"/>
        </w:rPr>
        <w:tab/>
        <w:t>Принцип культуросообразности, предполагающий воспитание личности ребенка не только природосообразно, но и в соответствии с требованиями мировой, отечественной, региональной культур.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10.</w:t>
      </w:r>
      <w:r>
        <w:rPr>
          <w:color w:val="000000"/>
        </w:rPr>
        <w:tab/>
        <w:t>Принцип взаимодействия,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12.</w:t>
      </w:r>
      <w:r>
        <w:rPr>
          <w:color w:val="000000"/>
        </w:rPr>
        <w:tab/>
        <w:t>Принцип вариативности, предусматривающий учет интересов детей, свободно выбирающих вариативные образовательные программы и время на их усвоение.</w:t>
      </w:r>
    </w:p>
    <w:p w:rsidR="00935349" w:rsidRDefault="00935349" w:rsidP="00781498">
      <w:pPr>
        <w:pStyle w:val="Standard"/>
        <w:spacing w:before="30" w:after="30" w:line="276" w:lineRule="auto"/>
        <w:ind w:firstLine="708"/>
        <w:jc w:val="both"/>
      </w:pPr>
      <w:r>
        <w:t>В соответствии с требованиями ФГОС НОО внеурочная деятельность в школе предоставляет обучающимся возможность выбора широкого спектра занятий и организуется по следующим направлениям развития личности: социальное, общеинтеллектуальное, общекультурное, спортивно-оздоровительное, духовно-нравственное (См. Приложения 6, 7).</w:t>
      </w:r>
    </w:p>
    <w:p w:rsidR="00935349" w:rsidRDefault="00935349" w:rsidP="00781498">
      <w:pPr>
        <w:pStyle w:val="Standard"/>
        <w:spacing w:before="30" w:after="30" w:line="276" w:lineRule="auto"/>
        <w:ind w:firstLine="708"/>
        <w:jc w:val="both"/>
        <w:rPr>
          <w:rFonts w:ascii="Verdana" w:hAnsi="Verdana"/>
          <w:color w:val="000000"/>
          <w:sz w:val="20"/>
          <w:szCs w:val="20"/>
        </w:rPr>
      </w:pP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b/>
          <w:color w:val="000000"/>
        </w:rPr>
        <w:t>Предполагаемые результаты: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Результаты первого уровня (приобретение школьником социальных знаний, понимания социальной реальности и повседневной жизни): приобретение  школьниками знаний  об этике и эстетике повседневной жизни человека; о принятых в обществе нормах  поведения и общения; об основах здорового образа жизни; об истории своей семьи и Отечества; о русских народных играх; о правилах конструктивной групповой работы: об основах разработки социальных проектов и организации коллективной творческой деятельности.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>Результаты второго уровня (формирование позитивного отношения школьника к базовым ценностям нашего общества и к социальной реальности в целом): развитие ценностных отношений школьника к родному Отечеству, родной природе и культуре, труду, знаниям, своему собственному здоровью и внутреннему миру.</w:t>
      </w:r>
    </w:p>
    <w:p w:rsidR="00935349" w:rsidRDefault="00935349" w:rsidP="00781498">
      <w:pPr>
        <w:pStyle w:val="Standard"/>
        <w:spacing w:before="30" w:after="30" w:line="276" w:lineRule="auto"/>
        <w:ind w:firstLine="851"/>
        <w:jc w:val="both"/>
      </w:pPr>
      <w:r>
        <w:rPr>
          <w:color w:val="000000"/>
        </w:rPr>
        <w:t xml:space="preserve">Результаты третьего уровня (приобретение школьником опыта самостоятельного социального действия): опыт публичного выступления; опыт самообслуживания, </w:t>
      </w:r>
      <w:r>
        <w:rPr>
          <w:color w:val="000000"/>
        </w:rPr>
        <w:lastRenderedPageBreak/>
        <w:t>самоорганизации и организации совместной деятельности с другими детьми.</w:t>
      </w:r>
    </w:p>
    <w:p w:rsidR="001C4AA3" w:rsidRDefault="001C4AA3" w:rsidP="00DC36A8">
      <w:pPr>
        <w:ind w:firstLine="360"/>
        <w:jc w:val="both"/>
        <w:rPr>
          <w:b/>
          <w:u w:val="single"/>
        </w:rPr>
      </w:pPr>
    </w:p>
    <w:p w:rsidR="00EF2321" w:rsidRDefault="00EF2321" w:rsidP="00DC36A8">
      <w:pPr>
        <w:ind w:firstLine="360"/>
        <w:jc w:val="both"/>
        <w:rPr>
          <w:b/>
          <w:u w:val="single"/>
        </w:rPr>
      </w:pPr>
    </w:p>
    <w:p w:rsidR="00EF2321" w:rsidRPr="00EF2321" w:rsidRDefault="00EF2321" w:rsidP="00EF2321">
      <w:pPr>
        <w:ind w:firstLine="360"/>
        <w:jc w:val="center"/>
        <w:rPr>
          <w:b/>
          <w:sz w:val="24"/>
          <w:szCs w:val="24"/>
          <w:u w:val="single"/>
        </w:rPr>
      </w:pPr>
      <w:r w:rsidRPr="00EF2321">
        <w:rPr>
          <w:b/>
          <w:sz w:val="24"/>
          <w:szCs w:val="24"/>
          <w:u w:val="single"/>
        </w:rPr>
        <w:t>Распределение часов внеурочной деятельности 5-8 классов</w:t>
      </w:r>
    </w:p>
    <w:p w:rsidR="00EF2321" w:rsidRPr="00EF2321" w:rsidRDefault="00EF2321" w:rsidP="00EF2321">
      <w:pPr>
        <w:ind w:firstLine="360"/>
        <w:jc w:val="center"/>
        <w:rPr>
          <w:b/>
          <w:sz w:val="24"/>
          <w:szCs w:val="24"/>
          <w:u w:val="single"/>
        </w:rPr>
      </w:pPr>
      <w:r w:rsidRPr="00EF2321">
        <w:rPr>
          <w:b/>
          <w:sz w:val="24"/>
          <w:szCs w:val="24"/>
          <w:u w:val="single"/>
        </w:rPr>
        <w:t>на 2017-2018 учебный год</w:t>
      </w:r>
    </w:p>
    <w:p w:rsidR="00EF2321" w:rsidRDefault="00EF2321" w:rsidP="00DC36A8">
      <w:pPr>
        <w:ind w:firstLine="360"/>
        <w:jc w:val="both"/>
        <w:rPr>
          <w:b/>
          <w:u w:val="single"/>
        </w:rPr>
      </w:pPr>
    </w:p>
    <w:tbl>
      <w:tblPr>
        <w:tblStyle w:val="afb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3402"/>
        <w:gridCol w:w="1068"/>
        <w:gridCol w:w="1075"/>
        <w:gridCol w:w="1082"/>
        <w:gridCol w:w="1057"/>
      </w:tblGrid>
      <w:tr w:rsidR="00EF2321" w:rsidRPr="00EF2321" w:rsidTr="00A26454">
        <w:tc>
          <w:tcPr>
            <w:tcW w:w="2093" w:type="dxa"/>
            <w:vMerge w:val="restart"/>
            <w:vAlign w:val="center"/>
          </w:tcPr>
          <w:p w:rsidR="00EF2321" w:rsidRPr="00EF2321" w:rsidRDefault="00EF2321" w:rsidP="0014241D">
            <w:pPr>
              <w:jc w:val="center"/>
              <w:rPr>
                <w:sz w:val="24"/>
                <w:szCs w:val="24"/>
              </w:rPr>
            </w:pPr>
            <w:r w:rsidRPr="00EF2321">
              <w:rPr>
                <w:sz w:val="24"/>
                <w:szCs w:val="24"/>
              </w:rPr>
              <w:t>Направление</w:t>
            </w:r>
          </w:p>
          <w:p w:rsidR="00EF2321" w:rsidRPr="00EF2321" w:rsidRDefault="00EF2321" w:rsidP="0014241D">
            <w:pPr>
              <w:jc w:val="center"/>
              <w:rPr>
                <w:sz w:val="24"/>
                <w:szCs w:val="24"/>
              </w:rPr>
            </w:pPr>
            <w:r w:rsidRPr="00EF2321">
              <w:rPr>
                <w:sz w:val="24"/>
                <w:szCs w:val="24"/>
              </w:rPr>
              <w:t>образовательно-</w:t>
            </w:r>
          </w:p>
          <w:p w:rsidR="00EF2321" w:rsidRPr="00EF2321" w:rsidRDefault="00EF2321" w:rsidP="0014241D">
            <w:pPr>
              <w:jc w:val="center"/>
              <w:rPr>
                <w:sz w:val="24"/>
                <w:szCs w:val="24"/>
              </w:rPr>
            </w:pPr>
            <w:r w:rsidRPr="00EF2321">
              <w:rPr>
                <w:sz w:val="24"/>
                <w:szCs w:val="24"/>
              </w:rPr>
              <w:t>воспитательной</w:t>
            </w:r>
          </w:p>
          <w:p w:rsidR="00EF2321" w:rsidRPr="00EF2321" w:rsidRDefault="00EF2321" w:rsidP="0014241D">
            <w:pPr>
              <w:jc w:val="center"/>
              <w:rPr>
                <w:sz w:val="24"/>
                <w:szCs w:val="24"/>
              </w:rPr>
            </w:pPr>
            <w:r w:rsidRPr="00EF2321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402" w:type="dxa"/>
            <w:vMerge w:val="restart"/>
            <w:vAlign w:val="center"/>
          </w:tcPr>
          <w:p w:rsidR="00EF2321" w:rsidRPr="00EF2321" w:rsidRDefault="00EF2321" w:rsidP="0014241D">
            <w:pPr>
              <w:jc w:val="center"/>
              <w:rPr>
                <w:sz w:val="24"/>
                <w:szCs w:val="24"/>
              </w:rPr>
            </w:pPr>
            <w:r w:rsidRPr="00EF2321">
              <w:rPr>
                <w:sz w:val="24"/>
                <w:szCs w:val="24"/>
              </w:rPr>
              <w:t>Название курса</w:t>
            </w:r>
          </w:p>
        </w:tc>
        <w:tc>
          <w:tcPr>
            <w:tcW w:w="4282" w:type="dxa"/>
            <w:gridSpan w:val="4"/>
          </w:tcPr>
          <w:p w:rsidR="00EF2321" w:rsidRPr="00EF2321" w:rsidRDefault="00EF2321" w:rsidP="00EF2321">
            <w:pPr>
              <w:jc w:val="center"/>
              <w:rPr>
                <w:sz w:val="24"/>
                <w:szCs w:val="24"/>
              </w:rPr>
            </w:pPr>
            <w:r w:rsidRPr="00EF2321"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EF2321" w:rsidRPr="00EF2321" w:rsidTr="00A26454">
        <w:tc>
          <w:tcPr>
            <w:tcW w:w="2093" w:type="dxa"/>
            <w:vMerge/>
          </w:tcPr>
          <w:p w:rsidR="00EF2321" w:rsidRPr="00EF2321" w:rsidRDefault="00EF2321" w:rsidP="00DC36A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EF2321" w:rsidRPr="00EF2321" w:rsidRDefault="00EF2321" w:rsidP="00DC36A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8" w:type="dxa"/>
          </w:tcPr>
          <w:p w:rsidR="00EF2321" w:rsidRPr="00EF2321" w:rsidRDefault="00EF2321" w:rsidP="00EF2321">
            <w:pPr>
              <w:jc w:val="center"/>
              <w:rPr>
                <w:sz w:val="24"/>
                <w:szCs w:val="24"/>
                <w:lang w:val="en-US"/>
              </w:rPr>
            </w:pPr>
            <w:r w:rsidRPr="00EF2321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075" w:type="dxa"/>
          </w:tcPr>
          <w:p w:rsidR="00EF2321" w:rsidRPr="00EF2321" w:rsidRDefault="00EF2321" w:rsidP="00EF2321">
            <w:pPr>
              <w:jc w:val="center"/>
              <w:rPr>
                <w:sz w:val="24"/>
                <w:szCs w:val="24"/>
                <w:lang w:val="en-US"/>
              </w:rPr>
            </w:pPr>
            <w:r w:rsidRPr="00EF2321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1082" w:type="dxa"/>
          </w:tcPr>
          <w:p w:rsidR="00EF2321" w:rsidRPr="00EF2321" w:rsidRDefault="00EF2321" w:rsidP="00EF2321">
            <w:pPr>
              <w:jc w:val="center"/>
              <w:rPr>
                <w:sz w:val="24"/>
                <w:szCs w:val="24"/>
                <w:lang w:val="en-US"/>
              </w:rPr>
            </w:pPr>
            <w:r w:rsidRPr="00EF2321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1057" w:type="dxa"/>
          </w:tcPr>
          <w:p w:rsidR="00EF2321" w:rsidRPr="00EF2321" w:rsidRDefault="00EF2321" w:rsidP="00EF2321">
            <w:pPr>
              <w:jc w:val="center"/>
              <w:rPr>
                <w:sz w:val="24"/>
                <w:szCs w:val="24"/>
                <w:lang w:val="en-US"/>
              </w:rPr>
            </w:pPr>
            <w:r w:rsidRPr="00EF2321">
              <w:rPr>
                <w:sz w:val="24"/>
                <w:szCs w:val="24"/>
                <w:lang w:val="en-US"/>
              </w:rPr>
              <w:t>VIII</w:t>
            </w:r>
          </w:p>
        </w:tc>
      </w:tr>
      <w:tr w:rsidR="00251C0B" w:rsidRPr="00EF2321" w:rsidTr="00A26454">
        <w:tc>
          <w:tcPr>
            <w:tcW w:w="2093" w:type="dxa"/>
            <w:vMerge w:val="restart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3402" w:type="dxa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«Истоки»</w:t>
            </w:r>
          </w:p>
        </w:tc>
        <w:tc>
          <w:tcPr>
            <w:tcW w:w="1068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2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</w:tr>
      <w:tr w:rsidR="00251C0B" w:rsidRPr="00EF2321" w:rsidTr="00A26454">
        <w:tc>
          <w:tcPr>
            <w:tcW w:w="2093" w:type="dxa"/>
            <w:vMerge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«Развиваем дар слова»</w:t>
            </w:r>
          </w:p>
        </w:tc>
        <w:tc>
          <w:tcPr>
            <w:tcW w:w="1068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075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</w:tr>
      <w:tr w:rsidR="00251C0B" w:rsidRPr="00EF2321" w:rsidTr="00A26454">
        <w:tc>
          <w:tcPr>
            <w:tcW w:w="2093" w:type="dxa"/>
            <w:vMerge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«Процесс становления гос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дарства и государственности»</w:t>
            </w:r>
          </w:p>
        </w:tc>
        <w:tc>
          <w:tcPr>
            <w:tcW w:w="1068" w:type="dxa"/>
          </w:tcPr>
          <w:p w:rsidR="00251C0B" w:rsidRP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51C0B" w:rsidRPr="00EF2321" w:rsidTr="00A26454">
        <w:tc>
          <w:tcPr>
            <w:tcW w:w="2093" w:type="dxa"/>
            <w:vMerge w:val="restart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Общеинтеллект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альное</w:t>
            </w:r>
          </w:p>
        </w:tc>
        <w:tc>
          <w:tcPr>
            <w:tcW w:w="3402" w:type="dxa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 мире математики»</w:t>
            </w:r>
          </w:p>
        </w:tc>
        <w:tc>
          <w:tcPr>
            <w:tcW w:w="1068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2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</w:tr>
      <w:tr w:rsidR="00251C0B" w:rsidRPr="00EF2321" w:rsidTr="00A26454">
        <w:tc>
          <w:tcPr>
            <w:tcW w:w="2093" w:type="dxa"/>
            <w:vMerge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«Занимательная</w:t>
            </w:r>
          </w:p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математика»</w:t>
            </w:r>
          </w:p>
        </w:tc>
        <w:tc>
          <w:tcPr>
            <w:tcW w:w="1068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075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26454" w:rsidRPr="00EF2321" w:rsidTr="00A26454">
        <w:tc>
          <w:tcPr>
            <w:tcW w:w="2093" w:type="dxa"/>
            <w:vMerge w:val="restart"/>
            <w:vAlign w:val="center"/>
          </w:tcPr>
          <w:p w:rsidR="00A26454" w:rsidRDefault="00A26454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3402" w:type="dxa"/>
            <w:vAlign w:val="center"/>
          </w:tcPr>
          <w:p w:rsidR="00A26454" w:rsidRDefault="00A26454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«К тайнам слова»</w:t>
            </w:r>
          </w:p>
        </w:tc>
        <w:tc>
          <w:tcPr>
            <w:tcW w:w="1068" w:type="dxa"/>
          </w:tcPr>
          <w:p w:rsidR="00A26454" w:rsidRPr="00EF2321" w:rsidRDefault="00A26454" w:rsidP="00EF232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dxa"/>
          </w:tcPr>
          <w:p w:rsidR="00A26454" w:rsidRPr="00EF2321" w:rsidRDefault="00A26454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2" w:type="dxa"/>
          </w:tcPr>
          <w:p w:rsidR="00A26454" w:rsidRPr="00EF2321" w:rsidRDefault="00A26454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A26454" w:rsidRPr="00EF2321" w:rsidRDefault="00A26454" w:rsidP="00EF2321">
            <w:pPr>
              <w:jc w:val="center"/>
              <w:rPr>
                <w:sz w:val="24"/>
                <w:szCs w:val="24"/>
              </w:rPr>
            </w:pPr>
          </w:p>
        </w:tc>
      </w:tr>
      <w:tr w:rsidR="00A26454" w:rsidRPr="00EF2321" w:rsidTr="00A26454">
        <w:tc>
          <w:tcPr>
            <w:tcW w:w="2093" w:type="dxa"/>
            <w:vMerge/>
            <w:vAlign w:val="center"/>
          </w:tcPr>
          <w:p w:rsidR="00A26454" w:rsidRDefault="00A26454" w:rsidP="001424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26454" w:rsidRDefault="00A26454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«Школа юного </w:t>
            </w:r>
          </w:p>
          <w:p w:rsidR="00A26454" w:rsidRDefault="00A26454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экскурсовода» (на выбор)</w:t>
            </w:r>
          </w:p>
        </w:tc>
        <w:tc>
          <w:tcPr>
            <w:tcW w:w="1068" w:type="dxa"/>
          </w:tcPr>
          <w:p w:rsidR="00A26454" w:rsidRPr="00CB120B" w:rsidRDefault="00A26454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A26454" w:rsidRDefault="00A26454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A26454" w:rsidRPr="00EF2321" w:rsidRDefault="00A26454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57" w:type="dxa"/>
          </w:tcPr>
          <w:p w:rsidR="00A26454" w:rsidRPr="00EF2321" w:rsidRDefault="00A26454" w:rsidP="00EF2321">
            <w:pPr>
              <w:jc w:val="center"/>
              <w:rPr>
                <w:sz w:val="24"/>
                <w:szCs w:val="24"/>
              </w:rPr>
            </w:pPr>
          </w:p>
        </w:tc>
      </w:tr>
      <w:tr w:rsidR="00A26454" w:rsidRPr="00EF2321" w:rsidTr="00A26454">
        <w:tc>
          <w:tcPr>
            <w:tcW w:w="2093" w:type="dxa"/>
            <w:vMerge/>
            <w:vAlign w:val="center"/>
          </w:tcPr>
          <w:p w:rsidR="00A26454" w:rsidRDefault="00A26454" w:rsidP="001424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26454" w:rsidRDefault="00A26454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«Проблемные вопросы ру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ской истории» (на выбор)</w:t>
            </w:r>
          </w:p>
        </w:tc>
        <w:tc>
          <w:tcPr>
            <w:tcW w:w="1068" w:type="dxa"/>
          </w:tcPr>
          <w:p w:rsidR="00A26454" w:rsidRPr="00251C0B" w:rsidRDefault="00A26454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A26454" w:rsidRDefault="00A26454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A26454" w:rsidRPr="00EF2321" w:rsidRDefault="00A26454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57" w:type="dxa"/>
          </w:tcPr>
          <w:p w:rsidR="00A26454" w:rsidRPr="00EF2321" w:rsidRDefault="00A26454" w:rsidP="00EF2321">
            <w:pPr>
              <w:jc w:val="center"/>
              <w:rPr>
                <w:sz w:val="24"/>
                <w:szCs w:val="24"/>
              </w:rPr>
            </w:pPr>
          </w:p>
        </w:tc>
      </w:tr>
      <w:tr w:rsidR="00A26454" w:rsidRPr="00EF2321" w:rsidTr="00A26454">
        <w:tc>
          <w:tcPr>
            <w:tcW w:w="2093" w:type="dxa"/>
            <w:vMerge/>
            <w:vAlign w:val="center"/>
          </w:tcPr>
          <w:p w:rsidR="00A26454" w:rsidRDefault="00A26454" w:rsidP="001424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26454" w:rsidRDefault="00A26454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«Мир химии»</w:t>
            </w:r>
          </w:p>
        </w:tc>
        <w:tc>
          <w:tcPr>
            <w:tcW w:w="1068" w:type="dxa"/>
          </w:tcPr>
          <w:p w:rsidR="00A26454" w:rsidRPr="00251C0B" w:rsidRDefault="00A26454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A26454" w:rsidRDefault="00A26454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A26454" w:rsidRDefault="00A26454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A26454" w:rsidRPr="00EF2321" w:rsidRDefault="00A26454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51C0B" w:rsidRPr="00EF2321" w:rsidTr="00A26454">
        <w:tc>
          <w:tcPr>
            <w:tcW w:w="2093" w:type="dxa"/>
            <w:vMerge w:val="restart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</w:t>
            </w:r>
          </w:p>
        </w:tc>
        <w:tc>
          <w:tcPr>
            <w:tcW w:w="3402" w:type="dxa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«Культура безопасной </w:t>
            </w:r>
          </w:p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жизнедеятельности» </w:t>
            </w:r>
          </w:p>
        </w:tc>
        <w:tc>
          <w:tcPr>
            <w:tcW w:w="1068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2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</w:tr>
      <w:tr w:rsidR="00251C0B" w:rsidRPr="00EF2321" w:rsidTr="00A26454">
        <w:tc>
          <w:tcPr>
            <w:tcW w:w="2093" w:type="dxa"/>
            <w:vMerge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«Экология общения»</w:t>
            </w:r>
          </w:p>
        </w:tc>
        <w:tc>
          <w:tcPr>
            <w:tcW w:w="1068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075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</w:tr>
      <w:tr w:rsidR="00251C0B" w:rsidRPr="00EF2321" w:rsidTr="00A26454">
        <w:tc>
          <w:tcPr>
            <w:tcW w:w="2093" w:type="dxa"/>
            <w:vMerge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«Робототехника»</w:t>
            </w:r>
          </w:p>
        </w:tc>
        <w:tc>
          <w:tcPr>
            <w:tcW w:w="1068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075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51C0B" w:rsidRPr="00EF2321" w:rsidTr="00A26454">
        <w:tc>
          <w:tcPr>
            <w:tcW w:w="2093" w:type="dxa"/>
            <w:vMerge w:val="restart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402" w:type="dxa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«Мир подвижных игр»</w:t>
            </w:r>
          </w:p>
        </w:tc>
        <w:tc>
          <w:tcPr>
            <w:tcW w:w="1068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075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</w:tr>
      <w:tr w:rsidR="00251C0B" w:rsidRPr="00EF2321" w:rsidTr="00A26454">
        <w:tc>
          <w:tcPr>
            <w:tcW w:w="2093" w:type="dxa"/>
            <w:vMerge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«Мир спортивных </w:t>
            </w:r>
          </w:p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подвижных игр</w:t>
            </w:r>
          </w:p>
        </w:tc>
        <w:tc>
          <w:tcPr>
            <w:tcW w:w="1068" w:type="dxa"/>
          </w:tcPr>
          <w:p w:rsidR="00251C0B" w:rsidRPr="008D7E32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2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</w:tr>
      <w:tr w:rsidR="00251C0B" w:rsidRPr="00EF2321" w:rsidTr="00A26454">
        <w:tc>
          <w:tcPr>
            <w:tcW w:w="2093" w:type="dxa"/>
            <w:vMerge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51C0B" w:rsidRDefault="00251C0B" w:rsidP="008D7E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«Культура безопасной </w:t>
            </w:r>
          </w:p>
          <w:p w:rsidR="00251C0B" w:rsidRDefault="00251C0B" w:rsidP="008D7E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жизнедеятельности»</w:t>
            </w:r>
          </w:p>
        </w:tc>
        <w:tc>
          <w:tcPr>
            <w:tcW w:w="1068" w:type="dxa"/>
          </w:tcPr>
          <w:p w:rsidR="00251C0B" w:rsidRPr="008D7E32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</w:tr>
      <w:tr w:rsidR="00251C0B" w:rsidRPr="00EF2321" w:rsidTr="00A26454">
        <w:tc>
          <w:tcPr>
            <w:tcW w:w="2093" w:type="dxa"/>
            <w:vMerge/>
            <w:vAlign w:val="center"/>
          </w:tcPr>
          <w:p w:rsidR="00251C0B" w:rsidRDefault="00251C0B" w:rsidP="001424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51C0B" w:rsidRDefault="00251C0B" w:rsidP="008D7E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«Экологическая культура и здоровье человека»</w:t>
            </w:r>
          </w:p>
        </w:tc>
        <w:tc>
          <w:tcPr>
            <w:tcW w:w="1068" w:type="dxa"/>
          </w:tcPr>
          <w:p w:rsidR="00251C0B" w:rsidRPr="008D7E32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251C0B" w:rsidRDefault="00251C0B" w:rsidP="00EF232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7" w:type="dxa"/>
          </w:tcPr>
          <w:p w:rsidR="00251C0B" w:rsidRPr="00EF2321" w:rsidRDefault="00251C0B" w:rsidP="00EF23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EF2321" w:rsidRDefault="00EF2321" w:rsidP="00DC36A8">
      <w:pPr>
        <w:ind w:firstLine="360"/>
        <w:jc w:val="both"/>
        <w:rPr>
          <w:b/>
          <w:u w:val="single"/>
        </w:rPr>
      </w:pPr>
    </w:p>
    <w:p w:rsidR="008C3DA5" w:rsidRPr="008C3DA5" w:rsidRDefault="008C3DA5" w:rsidP="008C3DA5">
      <w:pPr>
        <w:ind w:firstLine="360"/>
        <w:jc w:val="center"/>
        <w:rPr>
          <w:b/>
          <w:sz w:val="24"/>
          <w:szCs w:val="24"/>
        </w:rPr>
      </w:pPr>
      <w:r w:rsidRPr="008C3DA5">
        <w:rPr>
          <w:b/>
          <w:sz w:val="24"/>
          <w:szCs w:val="24"/>
        </w:rPr>
        <w:t>Перспективный план внеурочной деятельности</w:t>
      </w:r>
    </w:p>
    <w:p w:rsidR="008C3DA5" w:rsidRDefault="008C3DA5" w:rsidP="00DC36A8">
      <w:pPr>
        <w:ind w:firstLine="360"/>
        <w:jc w:val="both"/>
        <w:rPr>
          <w:b/>
          <w:u w:val="single"/>
        </w:rPr>
      </w:pPr>
    </w:p>
    <w:tbl>
      <w:tblPr>
        <w:tblStyle w:val="6e"/>
        <w:tblW w:w="96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1843"/>
        <w:gridCol w:w="850"/>
        <w:gridCol w:w="851"/>
        <w:gridCol w:w="850"/>
        <w:gridCol w:w="851"/>
        <w:gridCol w:w="750"/>
      </w:tblGrid>
      <w:tr w:rsidR="007B50B2" w:rsidRPr="008C3DA5" w:rsidTr="0088650B">
        <w:trPr>
          <w:trHeight w:val="353"/>
        </w:trPr>
        <w:tc>
          <w:tcPr>
            <w:tcW w:w="3686" w:type="dxa"/>
            <w:vMerge w:val="restart"/>
          </w:tcPr>
          <w:p w:rsidR="007B50B2" w:rsidRPr="00EF2321" w:rsidRDefault="007B50B2" w:rsidP="007B50B2">
            <w:pPr>
              <w:jc w:val="center"/>
              <w:rPr>
                <w:sz w:val="24"/>
                <w:szCs w:val="24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 xml:space="preserve">Направление </w:t>
            </w:r>
            <w:r w:rsidRPr="00EF2321">
              <w:rPr>
                <w:sz w:val="24"/>
                <w:szCs w:val="24"/>
              </w:rPr>
              <w:t>образовательно-</w:t>
            </w:r>
          </w:p>
          <w:p w:rsidR="007B50B2" w:rsidRPr="00EF2321" w:rsidRDefault="007B50B2" w:rsidP="007B50B2">
            <w:pPr>
              <w:jc w:val="center"/>
              <w:rPr>
                <w:sz w:val="24"/>
                <w:szCs w:val="24"/>
              </w:rPr>
            </w:pPr>
            <w:r w:rsidRPr="00EF2321">
              <w:rPr>
                <w:sz w:val="24"/>
                <w:szCs w:val="24"/>
              </w:rPr>
              <w:t>воспитательной</w:t>
            </w:r>
          </w:p>
          <w:p w:rsidR="007B50B2" w:rsidRPr="008C3DA5" w:rsidRDefault="007B50B2" w:rsidP="007B50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F2321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843" w:type="dxa"/>
            <w:vMerge w:val="restart"/>
          </w:tcPr>
          <w:p w:rsidR="007B50B2" w:rsidRPr="008C3DA5" w:rsidRDefault="007B50B2" w:rsidP="00C053C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 xml:space="preserve">Название </w:t>
            </w:r>
            <w:r w:rsidR="00C053CA">
              <w:rPr>
                <w:rFonts w:eastAsia="Calibri"/>
                <w:sz w:val="24"/>
                <w:szCs w:val="24"/>
                <w:lang w:eastAsia="en-US"/>
              </w:rPr>
              <w:t>курса</w:t>
            </w:r>
          </w:p>
        </w:tc>
        <w:tc>
          <w:tcPr>
            <w:tcW w:w="4152" w:type="dxa"/>
            <w:gridSpan w:val="5"/>
          </w:tcPr>
          <w:p w:rsidR="007B50B2" w:rsidRPr="008C3DA5" w:rsidRDefault="007B50B2" w:rsidP="0029683A">
            <w:pPr>
              <w:jc w:val="center"/>
              <w:rPr>
                <w:sz w:val="24"/>
                <w:szCs w:val="24"/>
              </w:rPr>
            </w:pPr>
            <w:r w:rsidRPr="00EF2321">
              <w:rPr>
                <w:sz w:val="24"/>
                <w:szCs w:val="24"/>
              </w:rPr>
              <w:t>Количество часов в неделю</w:t>
            </w:r>
          </w:p>
        </w:tc>
      </w:tr>
      <w:tr w:rsidR="007B50B2" w:rsidRPr="008C3DA5" w:rsidTr="0088650B">
        <w:trPr>
          <w:trHeight w:val="349"/>
        </w:trPr>
        <w:tc>
          <w:tcPr>
            <w:tcW w:w="3686" w:type="dxa"/>
            <w:vMerge/>
          </w:tcPr>
          <w:p w:rsidR="007B50B2" w:rsidRPr="008C3DA5" w:rsidRDefault="007B50B2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</w:tcPr>
          <w:p w:rsidR="007B50B2" w:rsidRPr="008C3DA5" w:rsidRDefault="007B50B2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7B50B2" w:rsidRPr="00EF2321" w:rsidRDefault="007B50B2" w:rsidP="007B50B2">
            <w:pPr>
              <w:jc w:val="center"/>
              <w:rPr>
                <w:sz w:val="24"/>
                <w:szCs w:val="24"/>
                <w:lang w:val="en-US"/>
              </w:rPr>
            </w:pPr>
            <w:r w:rsidRPr="00EF2321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</w:tcPr>
          <w:p w:rsidR="007B50B2" w:rsidRPr="00EF2321" w:rsidRDefault="007B50B2" w:rsidP="007B50B2">
            <w:pPr>
              <w:jc w:val="center"/>
              <w:rPr>
                <w:sz w:val="24"/>
                <w:szCs w:val="24"/>
                <w:lang w:val="en-US"/>
              </w:rPr>
            </w:pPr>
            <w:r w:rsidRPr="00EF2321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850" w:type="dxa"/>
          </w:tcPr>
          <w:p w:rsidR="007B50B2" w:rsidRPr="00EF2321" w:rsidRDefault="007B50B2" w:rsidP="007B50B2">
            <w:pPr>
              <w:jc w:val="center"/>
              <w:rPr>
                <w:sz w:val="24"/>
                <w:szCs w:val="24"/>
                <w:lang w:val="en-US"/>
              </w:rPr>
            </w:pPr>
            <w:r w:rsidRPr="00EF2321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851" w:type="dxa"/>
          </w:tcPr>
          <w:p w:rsidR="007B50B2" w:rsidRPr="00EF2321" w:rsidRDefault="007B50B2" w:rsidP="007B50B2">
            <w:pPr>
              <w:jc w:val="center"/>
              <w:rPr>
                <w:sz w:val="24"/>
                <w:szCs w:val="24"/>
                <w:lang w:val="en-US"/>
              </w:rPr>
            </w:pPr>
            <w:r w:rsidRPr="00EF2321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750" w:type="dxa"/>
          </w:tcPr>
          <w:p w:rsidR="007B50B2" w:rsidRPr="00EF2321" w:rsidRDefault="007B50B2" w:rsidP="007B50B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IX</w:t>
            </w:r>
          </w:p>
        </w:tc>
      </w:tr>
      <w:tr w:rsidR="007B50B2" w:rsidRPr="008C3DA5" w:rsidTr="0088650B">
        <w:trPr>
          <w:trHeight w:val="374"/>
        </w:trPr>
        <w:tc>
          <w:tcPr>
            <w:tcW w:w="3686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Духовно-</w:t>
            </w:r>
          </w:p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нравственное</w:t>
            </w:r>
          </w:p>
        </w:tc>
        <w:tc>
          <w:tcPr>
            <w:tcW w:w="1843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7B50B2" w:rsidRPr="008C3DA5" w:rsidTr="0088650B">
        <w:trPr>
          <w:trHeight w:val="317"/>
        </w:trPr>
        <w:tc>
          <w:tcPr>
            <w:tcW w:w="3686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Общеинтеллектуальное</w:t>
            </w:r>
          </w:p>
        </w:tc>
        <w:tc>
          <w:tcPr>
            <w:tcW w:w="1843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7B50B2" w:rsidRPr="008C3DA5" w:rsidTr="0088650B">
        <w:trPr>
          <w:trHeight w:val="513"/>
        </w:trPr>
        <w:tc>
          <w:tcPr>
            <w:tcW w:w="3686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Социальное</w:t>
            </w:r>
          </w:p>
        </w:tc>
        <w:tc>
          <w:tcPr>
            <w:tcW w:w="1843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7B50B2" w:rsidRPr="008C3DA5" w:rsidTr="0088650B">
        <w:trPr>
          <w:trHeight w:val="196"/>
        </w:trPr>
        <w:tc>
          <w:tcPr>
            <w:tcW w:w="3686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Общекультурное</w:t>
            </w:r>
          </w:p>
        </w:tc>
        <w:tc>
          <w:tcPr>
            <w:tcW w:w="1843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7B50B2" w:rsidRPr="008C3DA5" w:rsidTr="0088650B">
        <w:trPr>
          <w:trHeight w:val="333"/>
        </w:trPr>
        <w:tc>
          <w:tcPr>
            <w:tcW w:w="3686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Спортивно-</w:t>
            </w:r>
          </w:p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оздоровительное направление</w:t>
            </w:r>
          </w:p>
        </w:tc>
        <w:tc>
          <w:tcPr>
            <w:tcW w:w="1843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1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</w:tr>
      <w:tr w:rsidR="007B50B2" w:rsidRPr="008C3DA5" w:rsidTr="0088650B">
        <w:trPr>
          <w:trHeight w:val="273"/>
        </w:trPr>
        <w:tc>
          <w:tcPr>
            <w:tcW w:w="3686" w:type="dxa"/>
          </w:tcPr>
          <w:p w:rsidR="008C3DA5" w:rsidRPr="008C3DA5" w:rsidRDefault="008C3DA5" w:rsidP="007B50B2">
            <w:pPr>
              <w:jc w:val="right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b/>
                <w:sz w:val="24"/>
                <w:szCs w:val="24"/>
                <w:lang w:eastAsia="en-US"/>
              </w:rPr>
              <w:t>ИТОГО</w:t>
            </w:r>
            <w:r w:rsidR="007B50B2">
              <w:rPr>
                <w:rFonts w:eastAsia="Calibri"/>
                <w:b/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1843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1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</w:tcPr>
          <w:p w:rsidR="008C3DA5" w:rsidRPr="008C3DA5" w:rsidRDefault="008C3DA5" w:rsidP="0088650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1" w:type="dxa"/>
          </w:tcPr>
          <w:p w:rsidR="008C3DA5" w:rsidRPr="008C3DA5" w:rsidRDefault="008C3DA5" w:rsidP="0088650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50" w:type="dxa"/>
          </w:tcPr>
          <w:p w:rsidR="008C3DA5" w:rsidRPr="008C3DA5" w:rsidRDefault="008C3DA5" w:rsidP="008C3DA5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C3DA5">
              <w:rPr>
                <w:rFonts w:eastAsia="Calibri"/>
                <w:b/>
                <w:sz w:val="24"/>
                <w:szCs w:val="24"/>
                <w:lang w:eastAsia="en-US"/>
              </w:rPr>
              <w:t>5</w:t>
            </w:r>
          </w:p>
        </w:tc>
      </w:tr>
    </w:tbl>
    <w:p w:rsidR="00EF2321" w:rsidRDefault="00EF2321" w:rsidP="00DC36A8">
      <w:pPr>
        <w:ind w:firstLine="360"/>
        <w:jc w:val="both"/>
        <w:rPr>
          <w:b/>
          <w:u w:val="single"/>
        </w:rPr>
      </w:pPr>
    </w:p>
    <w:p w:rsidR="00EF2321" w:rsidRDefault="00EF2321" w:rsidP="00DC36A8">
      <w:pPr>
        <w:ind w:firstLine="360"/>
        <w:jc w:val="both"/>
        <w:rPr>
          <w:b/>
          <w:u w:val="single"/>
        </w:rPr>
      </w:pPr>
    </w:p>
    <w:p w:rsidR="001D5BF8" w:rsidRPr="000D61DF" w:rsidRDefault="001D5BF8" w:rsidP="009C6304">
      <w:pPr>
        <w:pStyle w:val="2"/>
        <w:numPr>
          <w:ilvl w:val="1"/>
          <w:numId w:val="286"/>
        </w:numPr>
      </w:pPr>
      <w:bookmarkStart w:id="221" w:name="_Toc406059071"/>
      <w:bookmarkStart w:id="222" w:name="_Toc409691735"/>
      <w:bookmarkStart w:id="223" w:name="_Toc410654075"/>
      <w:bookmarkStart w:id="224" w:name="_Toc414553285"/>
      <w:r w:rsidRPr="000D61DF">
        <w:t>Система условий</w:t>
      </w:r>
      <w:bookmarkEnd w:id="221"/>
      <w:r w:rsidRPr="000D61DF">
        <w:t xml:space="preserve"> реализации основной образовательной программы</w:t>
      </w:r>
      <w:bookmarkEnd w:id="222"/>
      <w:bookmarkEnd w:id="223"/>
      <w:bookmarkEnd w:id="224"/>
    </w:p>
    <w:p w:rsidR="001D5BF8" w:rsidRPr="001D5BF8" w:rsidRDefault="001D5BF8" w:rsidP="001D5BF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D5BF8">
        <w:rPr>
          <w:rFonts w:eastAsiaTheme="minorHAnsi"/>
          <w:color w:val="000000"/>
          <w:sz w:val="24"/>
          <w:szCs w:val="24"/>
          <w:lang w:eastAsia="en-US"/>
        </w:rPr>
        <w:t>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среды, адекватной задачам достижения личностного, социальн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го, познавательного (интеллектуального), коммуникативного, эстетического, физического, тр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 xml:space="preserve">дового развития обучающихся. </w:t>
      </w:r>
    </w:p>
    <w:p w:rsidR="001D5BF8" w:rsidRPr="001D5BF8" w:rsidRDefault="001D5BF8" w:rsidP="001D5BF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D5BF8">
        <w:rPr>
          <w:rFonts w:eastAsiaTheme="minorHAnsi"/>
          <w:color w:val="000000"/>
          <w:sz w:val="24"/>
          <w:szCs w:val="24"/>
          <w:lang w:eastAsia="en-US"/>
        </w:rPr>
        <w:t xml:space="preserve">Созданные в образовательном учреждении условия: </w:t>
      </w:r>
    </w:p>
    <w:p w:rsidR="001D5BF8" w:rsidRPr="001D5BF8" w:rsidRDefault="001D5BF8" w:rsidP="009C6304">
      <w:pPr>
        <w:pStyle w:val="a8"/>
        <w:numPr>
          <w:ilvl w:val="0"/>
          <w:numId w:val="323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D5BF8">
        <w:rPr>
          <w:rFonts w:eastAsiaTheme="minorHAnsi"/>
          <w:color w:val="000000"/>
          <w:sz w:val="24"/>
          <w:szCs w:val="24"/>
          <w:lang w:eastAsia="en-US"/>
        </w:rPr>
        <w:t xml:space="preserve">соответствуют требованиям Стандарта; </w:t>
      </w:r>
    </w:p>
    <w:p w:rsidR="001D5BF8" w:rsidRPr="001D5BF8" w:rsidRDefault="001D5BF8" w:rsidP="009C6304">
      <w:pPr>
        <w:pStyle w:val="a8"/>
        <w:numPr>
          <w:ilvl w:val="0"/>
          <w:numId w:val="323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D5BF8">
        <w:rPr>
          <w:rFonts w:eastAsiaTheme="minorHAnsi"/>
          <w:color w:val="000000"/>
          <w:sz w:val="24"/>
          <w:szCs w:val="24"/>
          <w:lang w:eastAsia="en-US"/>
        </w:rPr>
        <w:t>обеспечивают достижение планируемых результатов освоения основной образовател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ной программы образовательного учреждения и реализацию предусмотренных в ней образов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 xml:space="preserve">тельных программ; </w:t>
      </w:r>
    </w:p>
    <w:p w:rsidR="001D5BF8" w:rsidRPr="001D5BF8" w:rsidRDefault="001D5BF8" w:rsidP="009C6304">
      <w:pPr>
        <w:pStyle w:val="a8"/>
        <w:numPr>
          <w:ilvl w:val="0"/>
          <w:numId w:val="323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D5BF8">
        <w:rPr>
          <w:rFonts w:eastAsiaTheme="minorHAnsi"/>
          <w:color w:val="000000"/>
          <w:sz w:val="24"/>
          <w:szCs w:val="24"/>
          <w:lang w:eastAsia="en-US"/>
        </w:rPr>
        <w:t>учитывают особенности образовательного учреждения, запросы участников образов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 xml:space="preserve">тельного процесса в основном общем образовании; </w:t>
      </w:r>
    </w:p>
    <w:p w:rsidR="001D5BF8" w:rsidRPr="001D5BF8" w:rsidRDefault="001D5BF8" w:rsidP="009C6304">
      <w:pPr>
        <w:pStyle w:val="a8"/>
        <w:numPr>
          <w:ilvl w:val="0"/>
          <w:numId w:val="323"/>
        </w:numPr>
        <w:tabs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D5BF8">
        <w:rPr>
          <w:rFonts w:eastAsiaTheme="minorHAnsi"/>
          <w:color w:val="000000"/>
          <w:sz w:val="24"/>
          <w:szCs w:val="24"/>
          <w:lang w:eastAsia="en-US"/>
        </w:rPr>
        <w:t>предоставляют возможность взаи</w:t>
      </w:r>
      <w:r w:rsidR="0014241D">
        <w:rPr>
          <w:rFonts w:eastAsiaTheme="minorHAnsi"/>
          <w:color w:val="000000"/>
          <w:sz w:val="24"/>
          <w:szCs w:val="24"/>
          <w:lang w:eastAsia="en-US"/>
        </w:rPr>
        <w:t>модействия с социальными партнё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рами, использов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 xml:space="preserve">ния ресурсов социума. </w:t>
      </w:r>
    </w:p>
    <w:p w:rsidR="001D5BF8" w:rsidRPr="001D5BF8" w:rsidRDefault="001D5BF8" w:rsidP="001D5BF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D5BF8">
        <w:rPr>
          <w:rFonts w:eastAsiaTheme="minorHAnsi"/>
          <w:color w:val="000000"/>
          <w:sz w:val="24"/>
          <w:szCs w:val="24"/>
          <w:lang w:eastAsia="en-US"/>
        </w:rPr>
        <w:t>Условием, обеспечивающим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программ, является постоянный профессиональный рост педагогов, кот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рый создает базу для поисков и экспериментов. В содержании методической работы образов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тельного учреждения акцент смещен в сторону деятельности по освоению приемов, методов, стратегий и технологий, направленных на обеспечение продуктивной образовательной деятел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1D5BF8">
        <w:rPr>
          <w:rFonts w:eastAsiaTheme="minorHAnsi"/>
          <w:color w:val="000000"/>
          <w:sz w:val="24"/>
          <w:szCs w:val="24"/>
          <w:lang w:eastAsia="en-US"/>
        </w:rPr>
        <w:t xml:space="preserve">ности, обеспечивающей достижение реальных целей образования. </w:t>
      </w:r>
    </w:p>
    <w:p w:rsidR="001D5BF8" w:rsidRPr="001D5BF8" w:rsidRDefault="001D5BF8" w:rsidP="00AF5C6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1D5BF8">
        <w:rPr>
          <w:rFonts w:eastAsiaTheme="minorHAnsi"/>
          <w:color w:val="000000"/>
          <w:sz w:val="24"/>
          <w:szCs w:val="24"/>
          <w:lang w:eastAsia="en-US"/>
        </w:rPr>
        <w:t>Внедрение ИКТ осуществляется на всех уровнях обучения. Сегодня школа располагает необходимой технической базой. В школе создана локальная сеть в кабинете информатики, у администрации школы</w:t>
      </w:r>
      <w:r w:rsidRPr="001D5BF8">
        <w:rPr>
          <w:rFonts w:eastAsiaTheme="minorHAnsi"/>
          <w:sz w:val="24"/>
          <w:szCs w:val="24"/>
          <w:lang w:eastAsia="en-US"/>
        </w:rPr>
        <w:t xml:space="preserve"> имеются выделенные линии сети Интернет</w:t>
      </w:r>
      <w:r w:rsidR="00DB33BA">
        <w:rPr>
          <w:rFonts w:eastAsiaTheme="minorHAnsi"/>
          <w:sz w:val="24"/>
          <w:szCs w:val="24"/>
          <w:lang w:eastAsia="en-US"/>
        </w:rPr>
        <w:t>.</w:t>
      </w:r>
      <w:r w:rsidRPr="001D5BF8">
        <w:rPr>
          <w:rFonts w:eastAsiaTheme="minorHAnsi"/>
          <w:sz w:val="24"/>
          <w:szCs w:val="24"/>
          <w:lang w:eastAsia="en-US"/>
        </w:rPr>
        <w:t xml:space="preserve"> </w:t>
      </w:r>
      <w:r w:rsidR="00DB33BA">
        <w:rPr>
          <w:rFonts w:eastAsiaTheme="minorHAnsi"/>
          <w:sz w:val="24"/>
          <w:szCs w:val="24"/>
          <w:lang w:eastAsia="en-US"/>
        </w:rPr>
        <w:t xml:space="preserve">Для обеспечения доступа в Интернет </w:t>
      </w:r>
      <w:r w:rsidRPr="001D5BF8">
        <w:rPr>
          <w:rFonts w:eastAsiaTheme="minorHAnsi"/>
          <w:sz w:val="24"/>
          <w:szCs w:val="24"/>
          <w:lang w:eastAsia="en-US"/>
        </w:rPr>
        <w:t>учителей-предметников</w:t>
      </w:r>
      <w:r w:rsidR="00DB33BA">
        <w:rPr>
          <w:rFonts w:eastAsiaTheme="minorHAnsi"/>
          <w:sz w:val="24"/>
          <w:szCs w:val="24"/>
          <w:lang w:eastAsia="en-US"/>
        </w:rPr>
        <w:t xml:space="preserve">, </w:t>
      </w:r>
      <w:r w:rsidR="00DB33BA" w:rsidRPr="001D5BF8">
        <w:rPr>
          <w:rFonts w:eastAsiaTheme="minorHAnsi"/>
          <w:sz w:val="24"/>
          <w:szCs w:val="24"/>
          <w:lang w:eastAsia="en-US"/>
        </w:rPr>
        <w:t>работающих с электронными дневниками</w:t>
      </w:r>
      <w:r w:rsidR="00DB33BA">
        <w:rPr>
          <w:rFonts w:eastAsiaTheme="minorHAnsi"/>
          <w:sz w:val="24"/>
          <w:szCs w:val="24"/>
          <w:lang w:eastAsia="en-US"/>
        </w:rPr>
        <w:t>, в школе реализ</w:t>
      </w:r>
      <w:r w:rsidR="00DB33BA">
        <w:rPr>
          <w:rFonts w:eastAsiaTheme="minorHAnsi"/>
          <w:sz w:val="24"/>
          <w:szCs w:val="24"/>
          <w:lang w:eastAsia="en-US"/>
        </w:rPr>
        <w:t>о</w:t>
      </w:r>
      <w:r w:rsidR="00DB33BA">
        <w:rPr>
          <w:rFonts w:eastAsiaTheme="minorHAnsi"/>
          <w:sz w:val="24"/>
          <w:szCs w:val="24"/>
          <w:lang w:eastAsia="en-US"/>
        </w:rPr>
        <w:t xml:space="preserve">вана сеть </w:t>
      </w:r>
      <w:r w:rsidR="00DB33BA">
        <w:rPr>
          <w:rFonts w:eastAsiaTheme="minorHAnsi"/>
          <w:sz w:val="24"/>
          <w:szCs w:val="24"/>
          <w:lang w:val="en-US" w:eastAsia="en-US"/>
        </w:rPr>
        <w:t>Wi</w:t>
      </w:r>
      <w:r w:rsidR="00DB33BA" w:rsidRPr="00DB33BA">
        <w:rPr>
          <w:rFonts w:eastAsiaTheme="minorHAnsi"/>
          <w:sz w:val="24"/>
          <w:szCs w:val="24"/>
          <w:lang w:eastAsia="en-US"/>
        </w:rPr>
        <w:t>-</w:t>
      </w:r>
      <w:r w:rsidR="00DB33BA">
        <w:rPr>
          <w:rFonts w:eastAsiaTheme="minorHAnsi"/>
          <w:sz w:val="24"/>
          <w:szCs w:val="24"/>
          <w:lang w:val="en-US" w:eastAsia="en-US"/>
        </w:rPr>
        <w:t>Fi</w:t>
      </w:r>
      <w:r w:rsidR="00DB33BA">
        <w:rPr>
          <w:rFonts w:eastAsiaTheme="minorHAnsi"/>
          <w:sz w:val="24"/>
          <w:szCs w:val="24"/>
          <w:lang w:eastAsia="en-US"/>
        </w:rPr>
        <w:t>, имеющая 12 точек доступа и охватывающая все здание школы.</w:t>
      </w:r>
      <w:r w:rsidRPr="001D5BF8">
        <w:rPr>
          <w:rFonts w:eastAsiaTheme="minorHAnsi"/>
          <w:sz w:val="24"/>
          <w:szCs w:val="24"/>
          <w:lang w:eastAsia="en-US"/>
        </w:rPr>
        <w:t>. Более 85% п</w:t>
      </w:r>
      <w:r w:rsidRPr="001D5BF8">
        <w:rPr>
          <w:rFonts w:eastAsiaTheme="minorHAnsi"/>
          <w:sz w:val="24"/>
          <w:szCs w:val="24"/>
          <w:lang w:eastAsia="en-US"/>
        </w:rPr>
        <w:t>е</w:t>
      </w:r>
      <w:r w:rsidRPr="001D5BF8">
        <w:rPr>
          <w:rFonts w:eastAsiaTheme="minorHAnsi"/>
          <w:sz w:val="24"/>
          <w:szCs w:val="24"/>
          <w:lang w:eastAsia="en-US"/>
        </w:rPr>
        <w:t>дагогов прошли обучение на различных курсах повышения квалификации в области использ</w:t>
      </w:r>
      <w:r w:rsidRPr="001D5BF8">
        <w:rPr>
          <w:rFonts w:eastAsiaTheme="minorHAnsi"/>
          <w:sz w:val="24"/>
          <w:szCs w:val="24"/>
          <w:lang w:eastAsia="en-US"/>
        </w:rPr>
        <w:t>о</w:t>
      </w:r>
      <w:r w:rsidRPr="001D5BF8">
        <w:rPr>
          <w:rFonts w:eastAsiaTheme="minorHAnsi"/>
          <w:sz w:val="24"/>
          <w:szCs w:val="24"/>
          <w:lang w:eastAsia="en-US"/>
        </w:rPr>
        <w:t xml:space="preserve">вания ИКТ. </w:t>
      </w:r>
    </w:p>
    <w:p w:rsidR="001D5BF8" w:rsidRPr="001D5BF8" w:rsidRDefault="001D5BF8" w:rsidP="001D5BF8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1D5BF8">
        <w:rPr>
          <w:rFonts w:eastAsiaTheme="minorHAnsi"/>
          <w:sz w:val="24"/>
          <w:szCs w:val="24"/>
          <w:lang w:eastAsia="en-US"/>
        </w:rPr>
        <w:t>Можно выделить следующие формы использования компьютера в учебно-познавательной деятельности обучающихся ш</w:t>
      </w:r>
      <w:r w:rsidR="00DB33BA">
        <w:rPr>
          <w:rFonts w:eastAsiaTheme="minorHAnsi"/>
          <w:sz w:val="24"/>
          <w:szCs w:val="24"/>
          <w:lang w:eastAsia="en-US"/>
        </w:rPr>
        <w:t>колы</w:t>
      </w:r>
      <w:r w:rsidRPr="001D5BF8">
        <w:rPr>
          <w:rFonts w:eastAsiaTheme="minorHAnsi"/>
          <w:sz w:val="24"/>
          <w:szCs w:val="24"/>
          <w:lang w:eastAsia="en-US"/>
        </w:rPr>
        <w:t xml:space="preserve">: </w:t>
      </w:r>
    </w:p>
    <w:p w:rsidR="001D5BF8" w:rsidRPr="00AF5C62" w:rsidRDefault="001D5BF8" w:rsidP="009C6304">
      <w:pPr>
        <w:pStyle w:val="a8"/>
        <w:numPr>
          <w:ilvl w:val="0"/>
          <w:numId w:val="324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AF5C62">
        <w:rPr>
          <w:rFonts w:eastAsiaTheme="minorHAnsi"/>
          <w:sz w:val="24"/>
          <w:szCs w:val="24"/>
          <w:lang w:eastAsia="en-US"/>
        </w:rPr>
        <w:t>использование компьютера и проектора с экраном для демонстрации учителем инфо</w:t>
      </w:r>
      <w:r w:rsidRPr="00AF5C62">
        <w:rPr>
          <w:rFonts w:eastAsiaTheme="minorHAnsi"/>
          <w:sz w:val="24"/>
          <w:szCs w:val="24"/>
          <w:lang w:eastAsia="en-US"/>
        </w:rPr>
        <w:t>р</w:t>
      </w:r>
      <w:r w:rsidRPr="00AF5C62">
        <w:rPr>
          <w:rFonts w:eastAsiaTheme="minorHAnsi"/>
          <w:sz w:val="24"/>
          <w:szCs w:val="24"/>
          <w:lang w:eastAsia="en-US"/>
        </w:rPr>
        <w:t xml:space="preserve">мации в программе PowerPoint; </w:t>
      </w:r>
    </w:p>
    <w:p w:rsidR="001D5BF8" w:rsidRPr="00AF5C62" w:rsidRDefault="001D5BF8" w:rsidP="009C6304">
      <w:pPr>
        <w:pStyle w:val="a8"/>
        <w:numPr>
          <w:ilvl w:val="0"/>
          <w:numId w:val="324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AF5C62">
        <w:rPr>
          <w:rFonts w:eastAsiaTheme="minorHAnsi"/>
          <w:sz w:val="24"/>
          <w:szCs w:val="24"/>
          <w:lang w:eastAsia="en-US"/>
        </w:rPr>
        <w:t>использование компьютера и проектора с экраном и программы PowerPoint для орган</w:t>
      </w:r>
      <w:r w:rsidRPr="00AF5C62">
        <w:rPr>
          <w:rFonts w:eastAsiaTheme="minorHAnsi"/>
          <w:sz w:val="24"/>
          <w:szCs w:val="24"/>
          <w:lang w:eastAsia="en-US"/>
        </w:rPr>
        <w:t>и</w:t>
      </w:r>
      <w:r w:rsidRPr="00AF5C62">
        <w:rPr>
          <w:rFonts w:eastAsiaTheme="minorHAnsi"/>
          <w:sz w:val="24"/>
          <w:szCs w:val="24"/>
          <w:lang w:eastAsia="en-US"/>
        </w:rPr>
        <w:t>зации учителем учебной деятельности: обсуждение представленной информации, систематиз</w:t>
      </w:r>
      <w:r w:rsidRPr="00AF5C62">
        <w:rPr>
          <w:rFonts w:eastAsiaTheme="minorHAnsi"/>
          <w:sz w:val="24"/>
          <w:szCs w:val="24"/>
          <w:lang w:eastAsia="en-US"/>
        </w:rPr>
        <w:t>а</w:t>
      </w:r>
      <w:r w:rsidRPr="00AF5C62">
        <w:rPr>
          <w:rFonts w:eastAsiaTheme="minorHAnsi"/>
          <w:sz w:val="24"/>
          <w:szCs w:val="24"/>
          <w:lang w:eastAsia="en-US"/>
        </w:rPr>
        <w:t xml:space="preserve">ция, оперативные проверка и контроль, самопроверка и самокоррекция своих работ учащимися (периодически для всех уроков, кроме уроков физической культуры); </w:t>
      </w:r>
    </w:p>
    <w:p w:rsidR="001D5BF8" w:rsidRPr="00AF5C62" w:rsidRDefault="001D5BF8" w:rsidP="009C6304">
      <w:pPr>
        <w:pStyle w:val="a8"/>
        <w:numPr>
          <w:ilvl w:val="0"/>
          <w:numId w:val="324"/>
        </w:numPr>
        <w:tabs>
          <w:tab w:val="left" w:pos="709"/>
          <w:tab w:val="left" w:pos="851"/>
        </w:tabs>
        <w:autoSpaceDE w:val="0"/>
        <w:autoSpaceDN w:val="0"/>
        <w:adjustRightInd w:val="0"/>
        <w:spacing w:line="276" w:lineRule="auto"/>
        <w:ind w:left="0" w:firstLine="567"/>
        <w:jc w:val="both"/>
        <w:rPr>
          <w:rFonts w:eastAsiaTheme="minorHAnsi"/>
          <w:sz w:val="24"/>
          <w:szCs w:val="24"/>
          <w:lang w:eastAsia="en-US"/>
        </w:rPr>
      </w:pPr>
      <w:r w:rsidRPr="00AF5C62">
        <w:rPr>
          <w:rFonts w:eastAsiaTheme="minorHAnsi"/>
          <w:sz w:val="24"/>
          <w:szCs w:val="24"/>
          <w:lang w:eastAsia="en-US"/>
        </w:rPr>
        <w:t>использование компьютера и проектора с экраном для защиты учебного проекта уч</w:t>
      </w:r>
      <w:r w:rsidRPr="00AF5C62">
        <w:rPr>
          <w:rFonts w:eastAsiaTheme="minorHAnsi"/>
          <w:sz w:val="24"/>
          <w:szCs w:val="24"/>
          <w:lang w:eastAsia="en-US"/>
        </w:rPr>
        <w:t>е</w:t>
      </w:r>
      <w:r w:rsidRPr="00AF5C62">
        <w:rPr>
          <w:rFonts w:eastAsiaTheme="minorHAnsi"/>
          <w:sz w:val="24"/>
          <w:szCs w:val="24"/>
          <w:lang w:eastAsia="en-US"/>
        </w:rPr>
        <w:t>ником с помощью программы PowerPoint (в системе: на уроках географии, истории, обществ</w:t>
      </w:r>
      <w:r w:rsidRPr="00AF5C62">
        <w:rPr>
          <w:rFonts w:eastAsiaTheme="minorHAnsi"/>
          <w:sz w:val="24"/>
          <w:szCs w:val="24"/>
          <w:lang w:eastAsia="en-US"/>
        </w:rPr>
        <w:t>о</w:t>
      </w:r>
      <w:r w:rsidRPr="00AF5C62">
        <w:rPr>
          <w:rFonts w:eastAsiaTheme="minorHAnsi"/>
          <w:sz w:val="24"/>
          <w:szCs w:val="24"/>
          <w:lang w:eastAsia="en-US"/>
        </w:rPr>
        <w:t>знания, литературы, математики, русского языка, для других предметов – периодически в соо</w:t>
      </w:r>
      <w:r w:rsidRPr="00AF5C62">
        <w:rPr>
          <w:rFonts w:eastAsiaTheme="minorHAnsi"/>
          <w:sz w:val="24"/>
          <w:szCs w:val="24"/>
          <w:lang w:eastAsia="en-US"/>
        </w:rPr>
        <w:t>т</w:t>
      </w:r>
      <w:r w:rsidRPr="00AF5C62">
        <w:rPr>
          <w:rFonts w:eastAsiaTheme="minorHAnsi"/>
          <w:sz w:val="24"/>
          <w:szCs w:val="24"/>
          <w:lang w:eastAsia="en-US"/>
        </w:rPr>
        <w:t xml:space="preserve">ветствии с рабочей программой учителя); </w:t>
      </w:r>
    </w:p>
    <w:p w:rsidR="00EF2321" w:rsidRPr="00AF5C62" w:rsidRDefault="001D5BF8" w:rsidP="009C6304">
      <w:pPr>
        <w:pStyle w:val="a8"/>
        <w:numPr>
          <w:ilvl w:val="0"/>
          <w:numId w:val="324"/>
        </w:numPr>
        <w:tabs>
          <w:tab w:val="left" w:pos="709"/>
          <w:tab w:val="left" w:pos="851"/>
        </w:tabs>
        <w:spacing w:line="276" w:lineRule="auto"/>
        <w:ind w:left="0" w:firstLine="567"/>
        <w:jc w:val="both"/>
        <w:rPr>
          <w:b/>
          <w:sz w:val="24"/>
          <w:szCs w:val="24"/>
          <w:u w:val="single"/>
        </w:rPr>
      </w:pPr>
      <w:r w:rsidRPr="00AF5C62">
        <w:rPr>
          <w:rFonts w:eastAsiaTheme="minorHAnsi"/>
          <w:sz w:val="24"/>
          <w:szCs w:val="24"/>
          <w:lang w:eastAsia="en-US"/>
        </w:rPr>
        <w:t>использование СD-ромных продуктов с компьютером и проектором на уроках.</w:t>
      </w:r>
    </w:p>
    <w:p w:rsidR="00EF2321" w:rsidRDefault="00EF2321" w:rsidP="00DC36A8">
      <w:pPr>
        <w:ind w:firstLine="360"/>
        <w:jc w:val="both"/>
        <w:rPr>
          <w:b/>
          <w:u w:val="single"/>
        </w:rPr>
      </w:pPr>
    </w:p>
    <w:p w:rsidR="001C4AA3" w:rsidRDefault="001C4AA3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7763CB" w:rsidRPr="007B518E" w:rsidRDefault="007763CB" w:rsidP="007763CB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b/>
          <w:bCs/>
          <w:color w:val="000000"/>
          <w:sz w:val="24"/>
          <w:szCs w:val="24"/>
          <w:lang w:eastAsia="en-US"/>
        </w:rPr>
        <w:lastRenderedPageBreak/>
        <w:t>3.2.1. Описание кадровых условий реализации основной образовательной программы о</w:t>
      </w:r>
      <w:r w:rsidRPr="007B518E">
        <w:rPr>
          <w:rFonts w:eastAsiaTheme="minorHAnsi"/>
          <w:b/>
          <w:bCs/>
          <w:color w:val="000000"/>
          <w:sz w:val="24"/>
          <w:szCs w:val="24"/>
          <w:lang w:eastAsia="en-US"/>
        </w:rPr>
        <w:t>с</w:t>
      </w:r>
      <w:r w:rsidRPr="007B518E">
        <w:rPr>
          <w:rFonts w:eastAsiaTheme="minorHAnsi"/>
          <w:b/>
          <w:bCs/>
          <w:color w:val="000000"/>
          <w:sz w:val="24"/>
          <w:szCs w:val="24"/>
          <w:lang w:eastAsia="en-US"/>
        </w:rPr>
        <w:t>новного общего образования</w:t>
      </w:r>
    </w:p>
    <w:p w:rsidR="007763CB" w:rsidRPr="0029683A" w:rsidRDefault="007763CB" w:rsidP="007763CB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4"/>
          <w:szCs w:val="24"/>
          <w:lang w:eastAsia="en-US"/>
        </w:rPr>
      </w:pPr>
      <w:r w:rsidRPr="0029683A">
        <w:rPr>
          <w:rFonts w:eastAsiaTheme="minorHAnsi"/>
          <w:b/>
          <w:bCs/>
          <w:iCs/>
          <w:color w:val="000000"/>
          <w:sz w:val="24"/>
          <w:szCs w:val="24"/>
          <w:lang w:eastAsia="en-US"/>
        </w:rPr>
        <w:t xml:space="preserve">включает: </w:t>
      </w:r>
    </w:p>
    <w:p w:rsidR="007763CB" w:rsidRPr="007B518E" w:rsidRDefault="007763CB" w:rsidP="00C354C2">
      <w:pPr>
        <w:autoSpaceDE w:val="0"/>
        <w:autoSpaceDN w:val="0"/>
        <w:adjustRightInd w:val="0"/>
        <w:spacing w:line="276" w:lineRule="auto"/>
        <w:ind w:firstLine="426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• характеристику укомплектованности образовательного учреждения; </w:t>
      </w:r>
    </w:p>
    <w:p w:rsidR="007763CB" w:rsidRPr="007B518E" w:rsidRDefault="007763CB" w:rsidP="00C354C2">
      <w:pPr>
        <w:autoSpaceDE w:val="0"/>
        <w:autoSpaceDN w:val="0"/>
        <w:adjustRightInd w:val="0"/>
        <w:spacing w:line="276" w:lineRule="auto"/>
        <w:ind w:firstLine="426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• описание уровня квалификации работников образовательного учреждения и их функци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нальные обязанности; </w:t>
      </w:r>
    </w:p>
    <w:p w:rsidR="007763CB" w:rsidRPr="007B518E" w:rsidRDefault="007763CB" w:rsidP="00C354C2">
      <w:pPr>
        <w:spacing w:line="276" w:lineRule="auto"/>
        <w:ind w:firstLine="42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• описание реализуемой системы непрерывного профессионального развития и повышения квалификации педагогических работников.</w:t>
      </w:r>
    </w:p>
    <w:p w:rsidR="007763CB" w:rsidRDefault="007763CB" w:rsidP="00BC6E7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МБОУ СОШ № 20 укомплектовано кадрами, имеющими необходимую квалификацию для решения задач, определённых основной образовательной программой образовательного учр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 xml:space="preserve">ждения, способными к инновационной профессиональной деятельности. </w:t>
      </w:r>
    </w:p>
    <w:p w:rsidR="00380C48" w:rsidRDefault="00380C48" w:rsidP="00BC6E7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 xml:space="preserve">В настоящее время в МБОУ СОШ № 20 72 педагогических работника, из них 61 учитель, 1 директор, 7 работников административного состава 2 воспитателя, 1 педагог-психолог. </w:t>
      </w:r>
    </w:p>
    <w:p w:rsidR="00380C48" w:rsidRPr="00380C48" w:rsidRDefault="00380C48" w:rsidP="00380C48">
      <w:pPr>
        <w:shd w:val="clear" w:color="auto" w:fill="FFFFFF"/>
        <w:ind w:firstLine="426"/>
        <w:jc w:val="both"/>
        <w:rPr>
          <w:sz w:val="24"/>
          <w:szCs w:val="24"/>
          <w:lang w:eastAsia="ar-SA"/>
        </w:rPr>
      </w:pPr>
      <w:r w:rsidRPr="00380C48">
        <w:rPr>
          <w:sz w:val="24"/>
          <w:szCs w:val="24"/>
          <w:lang w:eastAsia="ar-SA"/>
        </w:rPr>
        <w:t>Квалификация педагогических работников:</w:t>
      </w:r>
    </w:p>
    <w:p w:rsidR="00380C48" w:rsidRPr="00380C48" w:rsidRDefault="00380C48" w:rsidP="009C6304">
      <w:pPr>
        <w:pStyle w:val="a8"/>
        <w:numPr>
          <w:ilvl w:val="0"/>
          <w:numId w:val="471"/>
        </w:numPr>
        <w:shd w:val="clear" w:color="auto" w:fill="FFFFFF"/>
        <w:jc w:val="both"/>
        <w:rPr>
          <w:sz w:val="24"/>
          <w:szCs w:val="24"/>
          <w:lang w:eastAsia="ar-SA"/>
        </w:rPr>
      </w:pPr>
      <w:r w:rsidRPr="00380C48">
        <w:rPr>
          <w:sz w:val="24"/>
          <w:szCs w:val="24"/>
          <w:lang w:eastAsia="ar-SA"/>
        </w:rPr>
        <w:t>высшая категория – 23 человека;</w:t>
      </w:r>
    </w:p>
    <w:p w:rsidR="00380C48" w:rsidRPr="00380C48" w:rsidRDefault="00380C48" w:rsidP="009C6304">
      <w:pPr>
        <w:pStyle w:val="a8"/>
        <w:numPr>
          <w:ilvl w:val="0"/>
          <w:numId w:val="471"/>
        </w:numPr>
        <w:shd w:val="clear" w:color="auto" w:fill="FFFFFF"/>
        <w:jc w:val="both"/>
        <w:rPr>
          <w:sz w:val="24"/>
          <w:szCs w:val="24"/>
          <w:lang w:eastAsia="ar-SA"/>
        </w:rPr>
      </w:pPr>
      <w:r w:rsidRPr="00380C48">
        <w:rPr>
          <w:sz w:val="24"/>
          <w:szCs w:val="24"/>
          <w:lang w:eastAsia="ar-SA"/>
        </w:rPr>
        <w:t>первая категория – 3</w:t>
      </w:r>
      <w:r>
        <w:rPr>
          <w:sz w:val="24"/>
          <w:szCs w:val="24"/>
          <w:lang w:eastAsia="ar-SA"/>
        </w:rPr>
        <w:t>2</w:t>
      </w:r>
      <w:r w:rsidRPr="00380C48">
        <w:rPr>
          <w:sz w:val="24"/>
          <w:szCs w:val="24"/>
          <w:lang w:eastAsia="ar-SA"/>
        </w:rPr>
        <w:t xml:space="preserve"> человека;</w:t>
      </w:r>
    </w:p>
    <w:p w:rsidR="00380C48" w:rsidRPr="00380C48" w:rsidRDefault="00380C48" w:rsidP="009C6304">
      <w:pPr>
        <w:pStyle w:val="a8"/>
        <w:numPr>
          <w:ilvl w:val="0"/>
          <w:numId w:val="471"/>
        </w:numPr>
        <w:shd w:val="clear" w:color="auto" w:fill="FFFFFF"/>
        <w:rPr>
          <w:sz w:val="24"/>
          <w:szCs w:val="24"/>
          <w:lang w:eastAsia="ar-SA"/>
        </w:rPr>
      </w:pPr>
      <w:r w:rsidRPr="00380C48">
        <w:rPr>
          <w:sz w:val="24"/>
          <w:szCs w:val="24"/>
          <w:lang w:eastAsia="ar-SA"/>
        </w:rPr>
        <w:t>по стажу работы – 17 человек.</w:t>
      </w:r>
    </w:p>
    <w:p w:rsidR="00C8685B" w:rsidRPr="00C8685B" w:rsidRDefault="00C8685B" w:rsidP="00C8685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C8685B">
        <w:rPr>
          <w:rFonts w:eastAsiaTheme="minorHAnsi"/>
          <w:color w:val="000000"/>
          <w:sz w:val="24"/>
          <w:szCs w:val="24"/>
          <w:lang w:eastAsia="en-US"/>
        </w:rPr>
        <w:t>Образование педагогических работников:</w:t>
      </w:r>
    </w:p>
    <w:p w:rsidR="00C8685B" w:rsidRPr="00C8685B" w:rsidRDefault="00C8685B" w:rsidP="009C6304">
      <w:pPr>
        <w:pStyle w:val="a8"/>
        <w:numPr>
          <w:ilvl w:val="0"/>
          <w:numId w:val="472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C8685B">
        <w:rPr>
          <w:rFonts w:eastAsiaTheme="minorHAnsi"/>
          <w:color w:val="000000"/>
          <w:sz w:val="24"/>
          <w:szCs w:val="24"/>
          <w:lang w:eastAsia="en-US"/>
        </w:rPr>
        <w:t>высшее – 6</w:t>
      </w:r>
      <w:r>
        <w:rPr>
          <w:rFonts w:eastAsiaTheme="minorHAnsi"/>
          <w:color w:val="000000"/>
          <w:sz w:val="24"/>
          <w:szCs w:val="24"/>
          <w:lang w:eastAsia="en-US"/>
        </w:rPr>
        <w:t>4</w:t>
      </w:r>
      <w:r w:rsidRPr="00C8685B">
        <w:rPr>
          <w:rFonts w:eastAsiaTheme="minorHAnsi"/>
          <w:color w:val="000000"/>
          <w:sz w:val="24"/>
          <w:szCs w:val="24"/>
          <w:lang w:eastAsia="en-US"/>
        </w:rPr>
        <w:t xml:space="preserve"> человек;</w:t>
      </w:r>
    </w:p>
    <w:p w:rsidR="00C8685B" w:rsidRPr="00C8685B" w:rsidRDefault="00C8685B" w:rsidP="009C6304">
      <w:pPr>
        <w:pStyle w:val="a8"/>
        <w:numPr>
          <w:ilvl w:val="0"/>
          <w:numId w:val="472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C8685B">
        <w:rPr>
          <w:rFonts w:eastAsiaTheme="minorHAnsi"/>
          <w:color w:val="000000"/>
          <w:sz w:val="24"/>
          <w:szCs w:val="24"/>
          <w:lang w:eastAsia="en-US"/>
        </w:rPr>
        <w:t>среднее специальное – 8 человек.</w:t>
      </w:r>
    </w:p>
    <w:p w:rsidR="00C8685B" w:rsidRDefault="00C8685B" w:rsidP="00C8685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C8685B">
        <w:rPr>
          <w:rFonts w:eastAsiaTheme="minorHAnsi"/>
          <w:color w:val="000000"/>
          <w:sz w:val="24"/>
          <w:szCs w:val="24"/>
          <w:lang w:eastAsia="en-US"/>
        </w:rPr>
        <w:t xml:space="preserve">Основу коллектива составляют педагоги со стажем работы от 10 лет. </w:t>
      </w:r>
    </w:p>
    <w:p w:rsidR="00C8685B" w:rsidRPr="00C8685B" w:rsidRDefault="00C8685B" w:rsidP="00C8685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>
        <w:rPr>
          <w:rFonts w:eastAsiaTheme="minorHAnsi"/>
          <w:color w:val="000000"/>
          <w:sz w:val="24"/>
          <w:szCs w:val="24"/>
          <w:lang w:eastAsia="en-US"/>
        </w:rPr>
        <w:t>Педагогические работники школы имеют следующие награды:</w:t>
      </w:r>
    </w:p>
    <w:tbl>
      <w:tblPr>
        <w:tblpPr w:leftFromText="180" w:rightFromText="180" w:vertAnchor="text" w:horzAnchor="margin" w:tblpXSpec="center" w:tblpY="179"/>
        <w:tblW w:w="0" w:type="auto"/>
        <w:tblLayout w:type="fixed"/>
        <w:tblLook w:val="0000" w:firstRow="0" w:lastRow="0" w:firstColumn="0" w:lastColumn="0" w:noHBand="0" w:noVBand="0"/>
      </w:tblPr>
      <w:tblGrid>
        <w:gridCol w:w="663"/>
        <w:gridCol w:w="5838"/>
        <w:gridCol w:w="2101"/>
      </w:tblGrid>
      <w:tr w:rsidR="00C8685B" w:rsidRPr="00C8685B" w:rsidTr="0029683A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85B" w:rsidRPr="00C8685B" w:rsidRDefault="00C8685B" w:rsidP="00C8685B">
            <w:pPr>
              <w:rPr>
                <w:b/>
                <w:sz w:val="24"/>
                <w:szCs w:val="24"/>
                <w:lang w:eastAsia="ar-SA"/>
              </w:rPr>
            </w:pPr>
            <w:r w:rsidRPr="00C8685B">
              <w:rPr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8685B" w:rsidRPr="00C8685B" w:rsidRDefault="00C8685B" w:rsidP="00C8685B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C8685B">
              <w:rPr>
                <w:b/>
                <w:sz w:val="24"/>
                <w:szCs w:val="24"/>
                <w:lang w:eastAsia="ar-SA"/>
              </w:rPr>
              <w:t>Название наград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8685B" w:rsidRPr="00C8685B" w:rsidRDefault="00C8685B" w:rsidP="00C8685B">
            <w:pPr>
              <w:jc w:val="center"/>
              <w:rPr>
                <w:b/>
                <w:sz w:val="24"/>
                <w:szCs w:val="24"/>
                <w:lang w:eastAsia="ar-SA"/>
              </w:rPr>
            </w:pPr>
            <w:r w:rsidRPr="00C8685B">
              <w:rPr>
                <w:b/>
                <w:sz w:val="24"/>
                <w:szCs w:val="24"/>
                <w:lang w:eastAsia="ar-SA"/>
              </w:rPr>
              <w:t>Кол-во</w:t>
            </w:r>
          </w:p>
          <w:p w:rsidR="00C8685B" w:rsidRPr="00C8685B" w:rsidRDefault="00C8685B" w:rsidP="00C8685B">
            <w:pPr>
              <w:jc w:val="center"/>
              <w:rPr>
                <w:sz w:val="24"/>
                <w:szCs w:val="24"/>
                <w:lang w:eastAsia="ar-SA"/>
              </w:rPr>
            </w:pPr>
            <w:r w:rsidRPr="00C8685B">
              <w:rPr>
                <w:b/>
                <w:sz w:val="24"/>
                <w:szCs w:val="24"/>
                <w:lang w:eastAsia="ar-SA"/>
              </w:rPr>
              <w:t>награжденных</w:t>
            </w:r>
          </w:p>
        </w:tc>
      </w:tr>
      <w:tr w:rsidR="00C8685B" w:rsidRPr="00C8685B" w:rsidTr="0029683A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val="en-US" w:eastAsia="ar-SA"/>
              </w:rPr>
              <w:t>1</w:t>
            </w:r>
            <w:r w:rsidRPr="00C8685B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Нагрудный знак «Почетный работник общего образ</w:t>
            </w:r>
            <w:r w:rsidRPr="00C8685B">
              <w:rPr>
                <w:sz w:val="24"/>
                <w:szCs w:val="24"/>
                <w:lang w:eastAsia="ar-SA"/>
              </w:rPr>
              <w:t>о</w:t>
            </w:r>
            <w:r w:rsidRPr="00C8685B">
              <w:rPr>
                <w:sz w:val="24"/>
                <w:szCs w:val="24"/>
                <w:lang w:eastAsia="ar-SA"/>
              </w:rPr>
              <w:t>вания РФ»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85B" w:rsidRPr="00C8685B" w:rsidRDefault="006A0F15" w:rsidP="00C8685B">
            <w:pPr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  <w:r w:rsidR="00C8685B" w:rsidRPr="00C8685B">
              <w:rPr>
                <w:sz w:val="24"/>
                <w:szCs w:val="24"/>
                <w:lang w:eastAsia="ar-SA"/>
              </w:rPr>
              <w:t xml:space="preserve"> чел.</w:t>
            </w:r>
          </w:p>
          <w:p w:rsidR="00C8685B" w:rsidRPr="00C8685B" w:rsidRDefault="00C8685B" w:rsidP="00C8685B">
            <w:pPr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C8685B" w:rsidRPr="00C8685B" w:rsidTr="0029683A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val="en-US" w:eastAsia="ar-SA"/>
              </w:rPr>
              <w:t>2</w:t>
            </w:r>
            <w:r w:rsidRPr="00C8685B">
              <w:rPr>
                <w:sz w:val="24"/>
                <w:szCs w:val="24"/>
                <w:lang w:eastAsia="ar-SA"/>
              </w:rPr>
              <w:t>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Почетная грамота Министерства образования РФ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jc w:val="center"/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3 чел.</w:t>
            </w:r>
          </w:p>
        </w:tc>
      </w:tr>
      <w:tr w:rsidR="00C8685B" w:rsidRPr="00C8685B" w:rsidTr="0029683A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Почетная грамота Министерства образования Мо</w:t>
            </w:r>
            <w:r w:rsidRPr="00C8685B">
              <w:rPr>
                <w:sz w:val="24"/>
                <w:szCs w:val="24"/>
                <w:lang w:eastAsia="ar-SA"/>
              </w:rPr>
              <w:t>с</w:t>
            </w:r>
            <w:r w:rsidRPr="00C8685B">
              <w:rPr>
                <w:sz w:val="24"/>
                <w:szCs w:val="24"/>
                <w:lang w:eastAsia="ar-SA"/>
              </w:rPr>
              <w:t>ковской области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jc w:val="center"/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14 чел.</w:t>
            </w:r>
          </w:p>
        </w:tc>
      </w:tr>
      <w:tr w:rsidR="00C8685B" w:rsidRPr="00C8685B" w:rsidTr="0029683A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Почетная грамота Главы города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jc w:val="center"/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16 чел.</w:t>
            </w:r>
          </w:p>
        </w:tc>
      </w:tr>
      <w:tr w:rsidR="00C8685B" w:rsidRPr="00C8685B" w:rsidTr="0029683A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Победители ПНПО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jc w:val="center"/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1 чел.</w:t>
            </w:r>
          </w:p>
        </w:tc>
      </w:tr>
      <w:tr w:rsidR="00C8685B" w:rsidRPr="00C8685B" w:rsidTr="0029683A"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Победители и призеры конкурса «Педагог года»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685B" w:rsidRPr="00C8685B" w:rsidRDefault="00C8685B" w:rsidP="00C8685B">
            <w:pPr>
              <w:jc w:val="center"/>
              <w:rPr>
                <w:sz w:val="24"/>
                <w:szCs w:val="24"/>
                <w:lang w:eastAsia="ar-SA"/>
              </w:rPr>
            </w:pPr>
            <w:r w:rsidRPr="00C8685B">
              <w:rPr>
                <w:sz w:val="24"/>
                <w:szCs w:val="24"/>
                <w:lang w:eastAsia="ar-SA"/>
              </w:rPr>
              <w:t>3 чел.</w:t>
            </w:r>
          </w:p>
        </w:tc>
      </w:tr>
    </w:tbl>
    <w:p w:rsidR="00380C48" w:rsidRPr="007B518E" w:rsidRDefault="00380C48" w:rsidP="00BC6E7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5393D" w:rsidRDefault="00B5393D" w:rsidP="00BC6E75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5393D" w:rsidRDefault="00B5393D" w:rsidP="00BC6E75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5393D" w:rsidRDefault="00B5393D" w:rsidP="00BC6E75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5393D" w:rsidRDefault="00B5393D" w:rsidP="00BC6E75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5393D" w:rsidRDefault="00B5393D" w:rsidP="00BC6E75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5393D" w:rsidRDefault="00B5393D" w:rsidP="00BC6E75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5393D" w:rsidRDefault="00B5393D" w:rsidP="00BC6E75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5393D" w:rsidRDefault="00B5393D" w:rsidP="00BC6E75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5393D" w:rsidRDefault="00B5393D" w:rsidP="00BC6E75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B5393D" w:rsidRPr="00B5393D" w:rsidRDefault="00B5393D" w:rsidP="00EE5470">
      <w:pPr>
        <w:spacing w:line="276" w:lineRule="auto"/>
        <w:ind w:firstLine="567"/>
        <w:rPr>
          <w:rFonts w:eastAsia="Calibri"/>
          <w:sz w:val="22"/>
          <w:szCs w:val="22"/>
          <w:lang w:eastAsia="en-US"/>
        </w:rPr>
      </w:pPr>
      <w:r w:rsidRPr="00B5393D">
        <w:rPr>
          <w:rFonts w:eastAsia="Calibri"/>
          <w:sz w:val="24"/>
          <w:szCs w:val="24"/>
          <w:lang w:eastAsia="en-US"/>
        </w:rPr>
        <w:t>Поддержка, повышение статуса педагогических работников:</w:t>
      </w:r>
    </w:p>
    <w:p w:rsidR="00B5393D" w:rsidRPr="00B5393D" w:rsidRDefault="00B5393D" w:rsidP="009C6304">
      <w:pPr>
        <w:widowControl w:val="0"/>
        <w:numPr>
          <w:ilvl w:val="0"/>
          <w:numId w:val="473"/>
        </w:numPr>
        <w:tabs>
          <w:tab w:val="left" w:pos="993"/>
        </w:tabs>
        <w:spacing w:line="276" w:lineRule="auto"/>
        <w:ind w:left="0" w:right="20" w:firstLine="709"/>
        <w:jc w:val="both"/>
        <w:rPr>
          <w:color w:val="000000"/>
          <w:sz w:val="24"/>
          <w:szCs w:val="24"/>
          <w:lang w:bidi="ru-RU"/>
        </w:rPr>
      </w:pPr>
      <w:r w:rsidRPr="00B5393D">
        <w:rPr>
          <w:color w:val="000000"/>
          <w:sz w:val="24"/>
          <w:szCs w:val="24"/>
          <w:lang w:bidi="ru-RU"/>
        </w:rPr>
        <w:t>аттестация педагогических кадров на квалификационные категории;</w:t>
      </w:r>
    </w:p>
    <w:p w:rsidR="00B5393D" w:rsidRPr="00B5393D" w:rsidRDefault="00B5393D" w:rsidP="009C6304">
      <w:pPr>
        <w:widowControl w:val="0"/>
        <w:numPr>
          <w:ilvl w:val="0"/>
          <w:numId w:val="473"/>
        </w:numPr>
        <w:tabs>
          <w:tab w:val="left" w:pos="993"/>
        </w:tabs>
        <w:spacing w:line="276" w:lineRule="auto"/>
        <w:ind w:left="0" w:right="20" w:firstLine="709"/>
        <w:jc w:val="both"/>
        <w:rPr>
          <w:color w:val="000000"/>
          <w:sz w:val="24"/>
          <w:szCs w:val="24"/>
          <w:lang w:bidi="ru-RU"/>
        </w:rPr>
      </w:pPr>
      <w:r w:rsidRPr="00B5393D">
        <w:rPr>
          <w:color w:val="000000"/>
          <w:sz w:val="24"/>
          <w:szCs w:val="24"/>
          <w:lang w:bidi="ru-RU"/>
        </w:rPr>
        <w:t>представление к награждению лучших работников образования государственными, муниципальными и отраслевыми наградами и знаками отличия;</w:t>
      </w:r>
    </w:p>
    <w:p w:rsidR="00B5393D" w:rsidRPr="00B5393D" w:rsidRDefault="00B5393D" w:rsidP="009C6304">
      <w:pPr>
        <w:widowControl w:val="0"/>
        <w:numPr>
          <w:ilvl w:val="0"/>
          <w:numId w:val="473"/>
        </w:numPr>
        <w:tabs>
          <w:tab w:val="left" w:pos="993"/>
        </w:tabs>
        <w:spacing w:line="276" w:lineRule="auto"/>
        <w:ind w:left="0" w:right="20" w:firstLine="709"/>
        <w:jc w:val="both"/>
        <w:rPr>
          <w:color w:val="000000"/>
          <w:sz w:val="24"/>
          <w:szCs w:val="24"/>
          <w:lang w:bidi="ru-RU"/>
        </w:rPr>
      </w:pPr>
      <w:r w:rsidRPr="00B5393D">
        <w:rPr>
          <w:color w:val="000000"/>
          <w:sz w:val="24"/>
          <w:szCs w:val="24"/>
          <w:lang w:bidi="ru-RU"/>
        </w:rPr>
        <w:t>прохождение повышения квалификации педагогическим работником не менее чем один раз в пять лет.</w:t>
      </w:r>
    </w:p>
    <w:p w:rsidR="00023C78" w:rsidRPr="00023C78" w:rsidRDefault="00023C78" w:rsidP="00023C78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23C78">
        <w:rPr>
          <w:rFonts w:eastAsiaTheme="minorHAnsi"/>
          <w:color w:val="000000"/>
          <w:sz w:val="24"/>
          <w:szCs w:val="24"/>
          <w:lang w:eastAsia="en-US"/>
        </w:rPr>
        <w:t xml:space="preserve">Подготовка педагогических кадров, развитие профессиональной культуры и компетенции работников </w:t>
      </w:r>
      <w:r>
        <w:rPr>
          <w:rFonts w:eastAsiaTheme="minorHAnsi"/>
          <w:color w:val="000000"/>
          <w:sz w:val="24"/>
          <w:szCs w:val="24"/>
          <w:lang w:eastAsia="en-US"/>
        </w:rPr>
        <w:t>МБОУ СОШ № 20</w:t>
      </w:r>
      <w:r w:rsidRPr="00023C78">
        <w:rPr>
          <w:rFonts w:eastAsiaTheme="minorHAnsi"/>
          <w:color w:val="000000"/>
          <w:sz w:val="24"/>
          <w:szCs w:val="24"/>
          <w:lang w:eastAsia="en-US"/>
        </w:rPr>
        <w:t>:</w:t>
      </w:r>
    </w:p>
    <w:p w:rsidR="00023C78" w:rsidRPr="00023C78" w:rsidRDefault="00023C78" w:rsidP="009C6304">
      <w:pPr>
        <w:pStyle w:val="a8"/>
        <w:numPr>
          <w:ilvl w:val="0"/>
          <w:numId w:val="474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23C78">
        <w:rPr>
          <w:rFonts w:eastAsiaTheme="minorHAnsi"/>
          <w:color w:val="000000"/>
          <w:sz w:val="24"/>
          <w:szCs w:val="24"/>
          <w:lang w:eastAsia="en-US"/>
        </w:rPr>
        <w:t>составление перспективного плана прогноза потребности в педагогических кадрах и формирование на его основе заказа на подготовку педагогических кадров;</w:t>
      </w:r>
    </w:p>
    <w:p w:rsidR="00023C78" w:rsidRPr="00023C78" w:rsidRDefault="00023C78" w:rsidP="009C6304">
      <w:pPr>
        <w:pStyle w:val="a8"/>
        <w:numPr>
          <w:ilvl w:val="0"/>
          <w:numId w:val="474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23C78">
        <w:rPr>
          <w:rFonts w:eastAsiaTheme="minorHAnsi"/>
          <w:color w:val="000000"/>
          <w:sz w:val="24"/>
          <w:szCs w:val="24"/>
          <w:lang w:eastAsia="en-US"/>
        </w:rPr>
        <w:t>организация постоянного мониторинга состояния кадрового обеспечения;</w:t>
      </w:r>
    </w:p>
    <w:p w:rsidR="00B5393D" w:rsidRDefault="00023C78" w:rsidP="009C6304">
      <w:pPr>
        <w:pStyle w:val="a8"/>
        <w:numPr>
          <w:ilvl w:val="0"/>
          <w:numId w:val="474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23C78">
        <w:rPr>
          <w:rFonts w:eastAsiaTheme="minorHAnsi"/>
          <w:color w:val="000000"/>
          <w:sz w:val="24"/>
          <w:szCs w:val="24"/>
          <w:lang w:eastAsia="en-US"/>
        </w:rPr>
        <w:t xml:space="preserve">расширение образовательного пространства и создание за счет этого необходимых условий для включения педагогов </w:t>
      </w:r>
      <w:r w:rsidR="005D7DBE">
        <w:rPr>
          <w:rFonts w:eastAsiaTheme="minorHAnsi"/>
          <w:color w:val="000000"/>
          <w:sz w:val="24"/>
          <w:szCs w:val="24"/>
          <w:lang w:eastAsia="en-US"/>
        </w:rPr>
        <w:t>МБОУ СОШ № 20</w:t>
      </w:r>
      <w:r w:rsidRPr="00023C78">
        <w:rPr>
          <w:rFonts w:eastAsiaTheme="minorHAnsi"/>
          <w:color w:val="000000"/>
          <w:sz w:val="24"/>
          <w:szCs w:val="24"/>
          <w:lang w:eastAsia="en-US"/>
        </w:rPr>
        <w:t xml:space="preserve"> в образовательное пространство муниц</w:t>
      </w:r>
      <w:r w:rsidRPr="00023C78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023C78">
        <w:rPr>
          <w:rFonts w:eastAsiaTheme="minorHAnsi"/>
          <w:color w:val="000000"/>
          <w:sz w:val="24"/>
          <w:szCs w:val="24"/>
          <w:lang w:eastAsia="en-US"/>
        </w:rPr>
        <w:t>пального образования, области и т. д.</w:t>
      </w:r>
    </w:p>
    <w:p w:rsidR="001107EA" w:rsidRPr="001107EA" w:rsidRDefault="001107EA" w:rsidP="001107EA">
      <w:pPr>
        <w:pStyle w:val="a8"/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107EA">
        <w:rPr>
          <w:rFonts w:eastAsiaTheme="minorHAnsi"/>
          <w:color w:val="000000"/>
          <w:sz w:val="24"/>
          <w:szCs w:val="24"/>
          <w:lang w:eastAsia="en-US"/>
        </w:rPr>
        <w:lastRenderedPageBreak/>
        <w:t>Совершенствование системы переподготовки и повышения квалификации педагогич</w:t>
      </w:r>
      <w:r w:rsidRPr="001107EA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1107EA">
        <w:rPr>
          <w:rFonts w:eastAsiaTheme="minorHAnsi"/>
          <w:color w:val="000000"/>
          <w:sz w:val="24"/>
          <w:szCs w:val="24"/>
          <w:lang w:eastAsia="en-US"/>
        </w:rPr>
        <w:t>ских кадров:</w:t>
      </w:r>
    </w:p>
    <w:p w:rsidR="001107EA" w:rsidRPr="001107EA" w:rsidRDefault="001107EA" w:rsidP="009C6304">
      <w:pPr>
        <w:pStyle w:val="a8"/>
        <w:numPr>
          <w:ilvl w:val="0"/>
          <w:numId w:val="475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107EA">
        <w:rPr>
          <w:rFonts w:eastAsiaTheme="minorHAnsi"/>
          <w:color w:val="000000"/>
          <w:sz w:val="24"/>
          <w:szCs w:val="24"/>
          <w:lang w:eastAsia="en-US"/>
        </w:rPr>
        <w:t>организация научно-методического сопровождения развития кадрового потенциала;</w:t>
      </w:r>
    </w:p>
    <w:p w:rsidR="001107EA" w:rsidRPr="001107EA" w:rsidRDefault="001107EA" w:rsidP="009C6304">
      <w:pPr>
        <w:pStyle w:val="a8"/>
        <w:numPr>
          <w:ilvl w:val="0"/>
          <w:numId w:val="475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107EA">
        <w:rPr>
          <w:rFonts w:eastAsiaTheme="minorHAnsi"/>
          <w:color w:val="000000"/>
          <w:sz w:val="24"/>
          <w:szCs w:val="24"/>
          <w:lang w:eastAsia="en-US"/>
        </w:rPr>
        <w:t>теоретическая подготовка педагогических работников к инновационным преобраз</w:t>
      </w:r>
      <w:r w:rsidRPr="001107EA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1107EA">
        <w:rPr>
          <w:rFonts w:eastAsiaTheme="minorHAnsi"/>
          <w:color w:val="000000"/>
          <w:sz w:val="24"/>
          <w:szCs w:val="24"/>
          <w:lang w:eastAsia="en-US"/>
        </w:rPr>
        <w:t>ваниям в области образования;</w:t>
      </w:r>
    </w:p>
    <w:p w:rsidR="001107EA" w:rsidRPr="00023C78" w:rsidRDefault="001107EA" w:rsidP="009C6304">
      <w:pPr>
        <w:pStyle w:val="a8"/>
        <w:numPr>
          <w:ilvl w:val="0"/>
          <w:numId w:val="475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1107EA">
        <w:rPr>
          <w:rFonts w:eastAsiaTheme="minorHAnsi"/>
          <w:color w:val="000000"/>
          <w:sz w:val="24"/>
          <w:szCs w:val="24"/>
          <w:lang w:eastAsia="en-US"/>
        </w:rPr>
        <w:t>участие в конкурсах педагогов.</w:t>
      </w:r>
    </w:p>
    <w:p w:rsidR="00D65DF6" w:rsidRPr="00D65DF6" w:rsidRDefault="00D65DF6" w:rsidP="00D65DF6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DF6">
        <w:rPr>
          <w:rFonts w:eastAsiaTheme="minorHAnsi"/>
          <w:color w:val="000000"/>
          <w:sz w:val="24"/>
          <w:szCs w:val="24"/>
          <w:lang w:eastAsia="en-US"/>
        </w:rPr>
        <w:t>Обновление структуры и содержания методической службы с учетом основных направл</w:t>
      </w:r>
      <w:r w:rsidRPr="00D65DF6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D65DF6">
        <w:rPr>
          <w:rFonts w:eastAsiaTheme="minorHAnsi"/>
          <w:color w:val="000000"/>
          <w:sz w:val="24"/>
          <w:szCs w:val="24"/>
          <w:lang w:eastAsia="en-US"/>
        </w:rPr>
        <w:t>ний модернизации системы образования:</w:t>
      </w:r>
    </w:p>
    <w:p w:rsidR="00D65DF6" w:rsidRPr="00D65DF6" w:rsidRDefault="00D65DF6" w:rsidP="009C6304">
      <w:pPr>
        <w:pStyle w:val="a8"/>
        <w:numPr>
          <w:ilvl w:val="0"/>
          <w:numId w:val="476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DF6">
        <w:rPr>
          <w:rFonts w:eastAsiaTheme="minorHAnsi"/>
          <w:color w:val="000000"/>
          <w:sz w:val="24"/>
          <w:szCs w:val="24"/>
          <w:lang w:eastAsia="en-US"/>
        </w:rPr>
        <w:t>интеграция достижений педагогической науки и образовательной практики в целях совершенствования учебно-воспитательного процесса и повышения профессиональной комп</w:t>
      </w:r>
      <w:r w:rsidRPr="00D65DF6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D65DF6">
        <w:rPr>
          <w:rFonts w:eastAsiaTheme="minorHAnsi"/>
          <w:color w:val="000000"/>
          <w:sz w:val="24"/>
          <w:szCs w:val="24"/>
          <w:lang w:eastAsia="en-US"/>
        </w:rPr>
        <w:t>тентности педагогов;</w:t>
      </w:r>
    </w:p>
    <w:p w:rsidR="00D65DF6" w:rsidRPr="00D65DF6" w:rsidRDefault="00D65DF6" w:rsidP="009C6304">
      <w:pPr>
        <w:pStyle w:val="a8"/>
        <w:numPr>
          <w:ilvl w:val="0"/>
          <w:numId w:val="476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DF6">
        <w:rPr>
          <w:rFonts w:eastAsiaTheme="minorHAnsi"/>
          <w:color w:val="000000"/>
          <w:sz w:val="24"/>
          <w:szCs w:val="24"/>
          <w:lang w:eastAsia="en-US"/>
        </w:rPr>
        <w:t>практико-ориентированная подготовка педагогических работников к инновационным преобразованиям;</w:t>
      </w:r>
    </w:p>
    <w:p w:rsidR="00D65DF6" w:rsidRPr="00D65DF6" w:rsidRDefault="00D65DF6" w:rsidP="009C6304">
      <w:pPr>
        <w:pStyle w:val="a8"/>
        <w:numPr>
          <w:ilvl w:val="0"/>
          <w:numId w:val="476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DF6">
        <w:rPr>
          <w:rFonts w:eastAsiaTheme="minorHAnsi"/>
          <w:color w:val="000000"/>
          <w:sz w:val="24"/>
          <w:szCs w:val="24"/>
          <w:lang w:eastAsia="en-US"/>
        </w:rPr>
        <w:t>содействие росту педагогического потенциала и творчества, поддержка конкурсного движения педагогов;</w:t>
      </w:r>
    </w:p>
    <w:p w:rsidR="00D65DF6" w:rsidRPr="00D65DF6" w:rsidRDefault="00D65DF6" w:rsidP="009C6304">
      <w:pPr>
        <w:pStyle w:val="a8"/>
        <w:numPr>
          <w:ilvl w:val="0"/>
          <w:numId w:val="476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DF6">
        <w:rPr>
          <w:rFonts w:eastAsiaTheme="minorHAnsi"/>
          <w:color w:val="000000"/>
          <w:sz w:val="24"/>
          <w:szCs w:val="24"/>
          <w:lang w:eastAsia="en-US"/>
        </w:rPr>
        <w:t>совершенствование форм методической работы с педагогическим коллективом;</w:t>
      </w:r>
    </w:p>
    <w:p w:rsidR="00D65DF6" w:rsidRPr="00D65DF6" w:rsidRDefault="00D65DF6" w:rsidP="009C6304">
      <w:pPr>
        <w:pStyle w:val="a8"/>
        <w:numPr>
          <w:ilvl w:val="0"/>
          <w:numId w:val="476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DF6">
        <w:rPr>
          <w:rFonts w:eastAsiaTheme="minorHAnsi"/>
          <w:color w:val="000000"/>
          <w:sz w:val="24"/>
          <w:szCs w:val="24"/>
          <w:lang w:eastAsia="en-US"/>
        </w:rPr>
        <w:t>распространение передового педагогического опыта и инновационной практики;</w:t>
      </w:r>
    </w:p>
    <w:p w:rsidR="00D65DF6" w:rsidRPr="00D65DF6" w:rsidRDefault="00D65DF6" w:rsidP="009C6304">
      <w:pPr>
        <w:pStyle w:val="a8"/>
        <w:numPr>
          <w:ilvl w:val="0"/>
          <w:numId w:val="476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DF6">
        <w:rPr>
          <w:rFonts w:eastAsiaTheme="minorHAnsi"/>
          <w:color w:val="000000"/>
          <w:sz w:val="24"/>
          <w:szCs w:val="24"/>
          <w:lang w:eastAsia="en-US"/>
        </w:rPr>
        <w:t>освоение современных педагогических и воспитательных технологий (информацио</w:t>
      </w:r>
      <w:r w:rsidRPr="00D65DF6">
        <w:rPr>
          <w:rFonts w:eastAsiaTheme="minorHAnsi"/>
          <w:color w:val="000000"/>
          <w:sz w:val="24"/>
          <w:szCs w:val="24"/>
          <w:lang w:eastAsia="en-US"/>
        </w:rPr>
        <w:t>н</w:t>
      </w:r>
      <w:r w:rsidRPr="00D65DF6">
        <w:rPr>
          <w:rFonts w:eastAsiaTheme="minorHAnsi"/>
          <w:color w:val="000000"/>
          <w:sz w:val="24"/>
          <w:szCs w:val="24"/>
          <w:lang w:eastAsia="en-US"/>
        </w:rPr>
        <w:t>но-коммуникационных, исследовательских, проектных и т. д.);</w:t>
      </w:r>
    </w:p>
    <w:p w:rsidR="00D65DF6" w:rsidRPr="00D65DF6" w:rsidRDefault="00D65DF6" w:rsidP="009C6304">
      <w:pPr>
        <w:pStyle w:val="a8"/>
        <w:numPr>
          <w:ilvl w:val="0"/>
          <w:numId w:val="476"/>
        </w:numPr>
        <w:tabs>
          <w:tab w:val="left" w:pos="851"/>
          <w:tab w:val="left" w:pos="993"/>
        </w:tabs>
        <w:spacing w:line="276" w:lineRule="auto"/>
        <w:ind w:left="0"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D65DF6">
        <w:rPr>
          <w:rFonts w:eastAsiaTheme="minorHAnsi"/>
          <w:color w:val="000000"/>
          <w:sz w:val="24"/>
          <w:szCs w:val="24"/>
          <w:lang w:eastAsia="en-US"/>
        </w:rPr>
        <w:t>овладение основами научного анализа собственного педагогического труда учител</w:t>
      </w:r>
      <w:r w:rsidRPr="00D65DF6">
        <w:rPr>
          <w:rFonts w:eastAsiaTheme="minorHAnsi"/>
          <w:color w:val="000000"/>
          <w:sz w:val="24"/>
          <w:szCs w:val="24"/>
          <w:lang w:eastAsia="en-US"/>
        </w:rPr>
        <w:t>я</w:t>
      </w:r>
      <w:r w:rsidRPr="00D65DF6">
        <w:rPr>
          <w:rFonts w:eastAsiaTheme="minorHAnsi"/>
          <w:color w:val="000000"/>
          <w:sz w:val="24"/>
          <w:szCs w:val="24"/>
          <w:lang w:eastAsia="en-US"/>
        </w:rPr>
        <w:t>ми.</w:t>
      </w:r>
    </w:p>
    <w:p w:rsidR="00AC2E00" w:rsidRPr="00AC2E00" w:rsidRDefault="00AC2E00" w:rsidP="00AC2E00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2E00">
        <w:rPr>
          <w:rFonts w:eastAsiaTheme="minorHAnsi"/>
          <w:color w:val="000000"/>
          <w:sz w:val="24"/>
          <w:szCs w:val="24"/>
          <w:lang w:eastAsia="en-US"/>
        </w:rPr>
        <w:t>Создание модели личности педагога</w:t>
      </w:r>
    </w:p>
    <w:p w:rsidR="00AC2E00" w:rsidRPr="00AC2E00" w:rsidRDefault="00AC2E00" w:rsidP="00AC2E00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2E00">
        <w:rPr>
          <w:rFonts w:eastAsiaTheme="minorHAnsi"/>
          <w:color w:val="000000"/>
          <w:sz w:val="24"/>
          <w:szCs w:val="24"/>
          <w:lang w:eastAsia="en-US"/>
        </w:rPr>
        <w:t>Необходимым условием профессионального роста учителей должно стать овладение ими информационными технологиями на функциональном уровне. Одна из задач повышения кв</w:t>
      </w:r>
      <w:r w:rsidRPr="00AC2E00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AC2E00">
        <w:rPr>
          <w:rFonts w:eastAsiaTheme="minorHAnsi"/>
          <w:color w:val="000000"/>
          <w:sz w:val="24"/>
          <w:szCs w:val="24"/>
          <w:lang w:eastAsia="en-US"/>
        </w:rPr>
        <w:t>лификации учителей школы - освоение вопросов философии образования, механизмов реализ</w:t>
      </w:r>
      <w:r w:rsidRPr="00AC2E00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AC2E00">
        <w:rPr>
          <w:rFonts w:eastAsiaTheme="minorHAnsi"/>
          <w:color w:val="000000"/>
          <w:sz w:val="24"/>
          <w:szCs w:val="24"/>
          <w:lang w:eastAsia="en-US"/>
        </w:rPr>
        <w:t>ции национального проекта и второго этапа модернизации образования, стандартов и критериев нового качества образования, сущности компетентностного подхода в образовании.</w:t>
      </w:r>
    </w:p>
    <w:p w:rsidR="00AC2E00" w:rsidRPr="00AC2E00" w:rsidRDefault="00AC2E00" w:rsidP="00AC2E00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2E00">
        <w:rPr>
          <w:rFonts w:eastAsiaTheme="minorHAnsi"/>
          <w:color w:val="000000"/>
          <w:sz w:val="24"/>
          <w:szCs w:val="24"/>
          <w:lang w:eastAsia="en-US"/>
        </w:rPr>
        <w:t>Становление учителя в личностном и профессиональном плане связано с формированием профессиональной позиции, ключевых педагогических компетенций.</w:t>
      </w:r>
    </w:p>
    <w:p w:rsidR="00AC2E00" w:rsidRPr="00AC2E00" w:rsidRDefault="00AC2E00" w:rsidP="00AC2E00">
      <w:pPr>
        <w:spacing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2E00">
        <w:rPr>
          <w:rFonts w:eastAsiaTheme="minorHAnsi"/>
          <w:color w:val="000000"/>
          <w:sz w:val="24"/>
          <w:szCs w:val="24"/>
          <w:lang w:eastAsia="en-US"/>
        </w:rPr>
        <w:t>Основные пути профессионально-личностных достижений учителя в науч</w:t>
      </w:r>
      <w:r>
        <w:rPr>
          <w:rFonts w:eastAsiaTheme="minorHAnsi"/>
          <w:color w:val="000000"/>
          <w:sz w:val="24"/>
          <w:szCs w:val="24"/>
          <w:lang w:eastAsia="en-US"/>
        </w:rPr>
        <w:t>но</w:t>
      </w:r>
      <w:r w:rsidR="00FC2574">
        <w:rPr>
          <w:rFonts w:eastAsiaTheme="minorHAnsi"/>
          <w:color w:val="000000"/>
          <w:sz w:val="24"/>
          <w:szCs w:val="24"/>
          <w:lang w:eastAsia="en-US"/>
        </w:rPr>
        <w:t>-</w:t>
      </w:r>
      <w:r w:rsidRPr="00AC2E00">
        <w:rPr>
          <w:rFonts w:eastAsiaTheme="minorHAnsi"/>
          <w:color w:val="000000"/>
          <w:sz w:val="24"/>
          <w:szCs w:val="24"/>
          <w:lang w:eastAsia="en-US"/>
        </w:rPr>
        <w:t>методической работе:</w:t>
      </w:r>
    </w:p>
    <w:p w:rsidR="00AC2E00" w:rsidRPr="00AC2E00" w:rsidRDefault="00AC2E00" w:rsidP="009C6304">
      <w:pPr>
        <w:pStyle w:val="a8"/>
        <w:numPr>
          <w:ilvl w:val="0"/>
          <w:numId w:val="477"/>
        </w:numPr>
        <w:tabs>
          <w:tab w:val="left" w:pos="709"/>
          <w:tab w:val="left" w:pos="993"/>
        </w:tabs>
        <w:spacing w:line="276" w:lineRule="auto"/>
        <w:ind w:left="0" w:firstLine="644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2E00">
        <w:rPr>
          <w:rFonts w:eastAsiaTheme="minorHAnsi"/>
          <w:color w:val="000000"/>
          <w:sz w:val="24"/>
          <w:szCs w:val="24"/>
          <w:lang w:eastAsia="en-US"/>
        </w:rPr>
        <w:t>формирование индивидуального банка освоенных и применяемых методических пр</w:t>
      </w:r>
      <w:r w:rsidRPr="00AC2E00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AC2E00">
        <w:rPr>
          <w:rFonts w:eastAsiaTheme="minorHAnsi"/>
          <w:color w:val="000000"/>
          <w:sz w:val="24"/>
          <w:szCs w:val="24"/>
          <w:lang w:eastAsia="en-US"/>
        </w:rPr>
        <w:t>емов и педагогических технологий;</w:t>
      </w:r>
    </w:p>
    <w:p w:rsidR="00AC2E00" w:rsidRPr="00AC2E00" w:rsidRDefault="00AC2E00" w:rsidP="009C6304">
      <w:pPr>
        <w:pStyle w:val="a8"/>
        <w:numPr>
          <w:ilvl w:val="0"/>
          <w:numId w:val="477"/>
        </w:numPr>
        <w:tabs>
          <w:tab w:val="left" w:pos="709"/>
          <w:tab w:val="left" w:pos="993"/>
        </w:tabs>
        <w:spacing w:line="276" w:lineRule="auto"/>
        <w:ind w:left="0" w:firstLine="644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2E00">
        <w:rPr>
          <w:rFonts w:eastAsiaTheme="minorHAnsi"/>
          <w:color w:val="000000"/>
          <w:sz w:val="24"/>
          <w:szCs w:val="24"/>
          <w:lang w:eastAsia="en-US"/>
        </w:rPr>
        <w:t>системная самообразовательная работа через личностную целостность, рефлексивное</w:t>
      </w:r>
    </w:p>
    <w:p w:rsidR="00AC2E00" w:rsidRPr="00AC2E00" w:rsidRDefault="00AC2E00" w:rsidP="009C6304">
      <w:pPr>
        <w:pStyle w:val="a8"/>
        <w:numPr>
          <w:ilvl w:val="0"/>
          <w:numId w:val="477"/>
        </w:numPr>
        <w:tabs>
          <w:tab w:val="left" w:pos="709"/>
          <w:tab w:val="left" w:pos="993"/>
        </w:tabs>
        <w:spacing w:line="276" w:lineRule="auto"/>
        <w:ind w:left="0" w:firstLine="644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2E00">
        <w:rPr>
          <w:rFonts w:eastAsiaTheme="minorHAnsi"/>
          <w:color w:val="000000"/>
          <w:sz w:val="24"/>
          <w:szCs w:val="24"/>
          <w:lang w:eastAsia="en-US"/>
        </w:rPr>
        <w:t>прогнозирование, творчество.</w:t>
      </w:r>
    </w:p>
    <w:p w:rsidR="00D65DF6" w:rsidRDefault="00AC2E00" w:rsidP="009C6304">
      <w:pPr>
        <w:pStyle w:val="a8"/>
        <w:numPr>
          <w:ilvl w:val="0"/>
          <w:numId w:val="477"/>
        </w:numPr>
        <w:tabs>
          <w:tab w:val="left" w:pos="709"/>
          <w:tab w:val="left" w:pos="993"/>
        </w:tabs>
        <w:spacing w:line="276" w:lineRule="auto"/>
        <w:ind w:left="0" w:firstLine="644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AC2E00">
        <w:rPr>
          <w:rFonts w:eastAsiaTheme="minorHAnsi"/>
          <w:color w:val="000000"/>
          <w:sz w:val="24"/>
          <w:szCs w:val="24"/>
          <w:lang w:eastAsia="en-US"/>
        </w:rPr>
        <w:t>продуцирование индивидуальных форм образовательной поддержки во взаимоде</w:t>
      </w:r>
      <w:r w:rsidRPr="00AC2E00">
        <w:rPr>
          <w:rFonts w:eastAsiaTheme="minorHAnsi"/>
          <w:color w:val="000000"/>
          <w:sz w:val="24"/>
          <w:szCs w:val="24"/>
          <w:lang w:eastAsia="en-US"/>
        </w:rPr>
        <w:t>й</w:t>
      </w:r>
      <w:r w:rsidRPr="00AC2E00">
        <w:rPr>
          <w:rFonts w:eastAsiaTheme="minorHAnsi"/>
          <w:color w:val="000000"/>
          <w:sz w:val="24"/>
          <w:szCs w:val="24"/>
          <w:lang w:eastAsia="en-US"/>
        </w:rPr>
        <w:t>ствие</w:t>
      </w:r>
      <w:r w:rsidR="00FC2574">
        <w:rPr>
          <w:rFonts w:eastAsiaTheme="minorHAnsi"/>
          <w:color w:val="000000"/>
          <w:sz w:val="24"/>
          <w:szCs w:val="24"/>
          <w:lang w:eastAsia="en-US"/>
        </w:rPr>
        <w:t xml:space="preserve"> с учениками.</w:t>
      </w:r>
    </w:p>
    <w:p w:rsidR="00493274" w:rsidRPr="00493274" w:rsidRDefault="007763CB" w:rsidP="00BC6E75">
      <w:pPr>
        <w:spacing w:line="276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7B518E">
        <w:rPr>
          <w:rFonts w:eastAsiaTheme="minorHAnsi"/>
          <w:color w:val="000000"/>
          <w:sz w:val="24"/>
          <w:szCs w:val="24"/>
          <w:lang w:eastAsia="en-US"/>
        </w:rPr>
        <w:t>ния, а также прав, ответственности и компетентности работников образовательного учреждения в МБОУ СОШ № 20</w:t>
      </w:r>
      <w:r w:rsidR="002832CA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BC6E75" w:rsidRPr="007B518E">
        <w:rPr>
          <w:rFonts w:eastAsiaTheme="minorHAnsi"/>
          <w:color w:val="000000"/>
          <w:sz w:val="24"/>
          <w:szCs w:val="24"/>
          <w:lang w:eastAsia="en-US"/>
        </w:rPr>
        <w:t xml:space="preserve">служат квалификационные характеристики, представленные в Едином квалификационном </w:t>
      </w:r>
      <w:r w:rsidR="00BC6E75" w:rsidRPr="00493274">
        <w:rPr>
          <w:rFonts w:eastAsiaTheme="minorHAnsi"/>
          <w:color w:val="000000"/>
          <w:sz w:val="24"/>
          <w:szCs w:val="24"/>
          <w:lang w:eastAsia="en-US"/>
        </w:rPr>
        <w:t xml:space="preserve">справочнике </w:t>
      </w:r>
      <w:r w:rsidR="00380C48">
        <w:rPr>
          <w:sz w:val="24"/>
          <w:szCs w:val="24"/>
        </w:rPr>
        <w:t xml:space="preserve">и требованиями </w:t>
      </w:r>
      <w:r w:rsidR="00493274" w:rsidRPr="00493274">
        <w:rPr>
          <w:sz w:val="24"/>
          <w:szCs w:val="24"/>
        </w:rPr>
        <w:t xml:space="preserve">профессионального стандарта </w:t>
      </w:r>
      <w:r w:rsidR="00493274">
        <w:rPr>
          <w:rFonts w:ascii="Arial" w:hAnsi="Arial" w:cs="Arial"/>
          <w:sz w:val="24"/>
          <w:szCs w:val="24"/>
          <w:shd w:val="clear" w:color="auto" w:fill="FFFFFF"/>
        </w:rPr>
        <w:t>«</w:t>
      </w:r>
      <w:r w:rsidR="00493274" w:rsidRPr="00493274">
        <w:rPr>
          <w:sz w:val="24"/>
          <w:szCs w:val="24"/>
          <w:shd w:val="clear" w:color="auto" w:fill="FFFFFF"/>
        </w:rPr>
        <w:t>Педагог (пед</w:t>
      </w:r>
      <w:r w:rsidR="00493274" w:rsidRPr="00493274">
        <w:rPr>
          <w:sz w:val="24"/>
          <w:szCs w:val="24"/>
          <w:shd w:val="clear" w:color="auto" w:fill="FFFFFF"/>
        </w:rPr>
        <w:t>а</w:t>
      </w:r>
      <w:r w:rsidR="00493274" w:rsidRPr="00493274">
        <w:rPr>
          <w:sz w:val="24"/>
          <w:szCs w:val="24"/>
          <w:shd w:val="clear" w:color="auto" w:fill="FFFFFF"/>
        </w:rPr>
        <w:t>гогическая деятельность в сфере дошкольного, начального общего, основного общего, среднего общего обра</w:t>
      </w:r>
      <w:r w:rsidR="00493274">
        <w:rPr>
          <w:sz w:val="24"/>
          <w:szCs w:val="24"/>
          <w:shd w:val="clear" w:color="auto" w:fill="FFFFFF"/>
        </w:rPr>
        <w:t>зования) (воспитатель, учитель)»</w:t>
      </w:r>
      <w:r w:rsidR="00493274" w:rsidRPr="00493274">
        <w:rPr>
          <w:sz w:val="24"/>
          <w:szCs w:val="24"/>
          <w:shd w:val="clear" w:color="auto" w:fill="FFFFFF"/>
        </w:rPr>
        <w:t>.</w:t>
      </w:r>
    </w:p>
    <w:p w:rsidR="00BC6E75" w:rsidRDefault="00BC6E75" w:rsidP="00BC6E75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  <w:r w:rsidRPr="007B518E">
        <w:rPr>
          <w:rFonts w:eastAsiaTheme="minorHAnsi"/>
          <w:color w:val="000000"/>
          <w:sz w:val="24"/>
          <w:szCs w:val="24"/>
          <w:lang w:eastAsia="en-US"/>
        </w:rPr>
        <w:t>МБОУ СОШ № 20 укомплектовано медицинскими работниками, работниками пищеблока, вспомогательным персоналом</w:t>
      </w:r>
      <w:r w:rsidRPr="00BC6E75">
        <w:rPr>
          <w:rFonts w:eastAsiaTheme="minorHAnsi"/>
          <w:color w:val="000000"/>
          <w:szCs w:val="28"/>
          <w:lang w:eastAsia="en-US"/>
        </w:rPr>
        <w:t>.</w:t>
      </w:r>
    </w:p>
    <w:p w:rsidR="008B705E" w:rsidRDefault="008B705E" w:rsidP="00BC6E75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  <w:sectPr w:rsidR="008B705E" w:rsidSect="006E7561">
          <w:pgSz w:w="11906" w:h="16838"/>
          <w:pgMar w:top="851" w:right="709" w:bottom="1134" w:left="1276" w:header="709" w:footer="709" w:gutter="0"/>
          <w:cols w:space="708"/>
          <w:titlePg/>
          <w:docGrid w:linePitch="381"/>
        </w:sectPr>
      </w:pPr>
    </w:p>
    <w:p w:rsidR="00C354C2" w:rsidRPr="00A65D9D" w:rsidRDefault="00C354C2" w:rsidP="008B705E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A65D9D">
        <w:rPr>
          <w:rFonts w:eastAsiaTheme="minorHAnsi"/>
          <w:b/>
          <w:bCs/>
          <w:color w:val="000000"/>
          <w:sz w:val="24"/>
          <w:szCs w:val="24"/>
          <w:lang w:eastAsia="en-US"/>
        </w:rPr>
        <w:lastRenderedPageBreak/>
        <w:t>Кадровое обеспечение реализации</w:t>
      </w:r>
      <w:r w:rsidR="008B705E" w:rsidRPr="00A65D9D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  <w:r w:rsidRPr="00A65D9D">
        <w:rPr>
          <w:rFonts w:eastAsiaTheme="minorHAnsi"/>
          <w:b/>
          <w:bCs/>
          <w:color w:val="000000"/>
          <w:sz w:val="24"/>
          <w:szCs w:val="24"/>
          <w:lang w:eastAsia="en-US"/>
        </w:rPr>
        <w:t>основной образовательной программы основного общего образования</w:t>
      </w:r>
    </w:p>
    <w:p w:rsidR="00C354C2" w:rsidRDefault="00C354C2" w:rsidP="00C354C2">
      <w:pPr>
        <w:spacing w:line="276" w:lineRule="auto"/>
        <w:ind w:firstLine="567"/>
        <w:jc w:val="both"/>
        <w:rPr>
          <w:rFonts w:eastAsiaTheme="minorHAnsi"/>
          <w:b/>
          <w:bCs/>
          <w:color w:val="000000"/>
          <w:szCs w:val="28"/>
          <w:lang w:eastAsia="en-US"/>
        </w:rPr>
      </w:pPr>
    </w:p>
    <w:tbl>
      <w:tblPr>
        <w:tblW w:w="1488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126"/>
        <w:gridCol w:w="2268"/>
        <w:gridCol w:w="1418"/>
        <w:gridCol w:w="2267"/>
        <w:gridCol w:w="1133"/>
        <w:gridCol w:w="2432"/>
        <w:gridCol w:w="1255"/>
        <w:gridCol w:w="1559"/>
      </w:tblGrid>
      <w:tr w:rsidR="008B705E" w:rsidRPr="008E67FE" w:rsidTr="00783D03">
        <w:trPr>
          <w:trHeight w:val="2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8E67FE">
              <w:rPr>
                <w:b/>
                <w:bCs/>
                <w:sz w:val="24"/>
                <w:szCs w:val="24"/>
              </w:rPr>
              <w:t>№</w:t>
            </w:r>
          </w:p>
          <w:p w:rsidR="008B705E" w:rsidRPr="008E67FE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8E67FE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8E67FE">
              <w:rPr>
                <w:b/>
                <w:bCs/>
                <w:sz w:val="24"/>
                <w:szCs w:val="24"/>
              </w:rPr>
              <w:t>Ф.И.О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8E67FE">
              <w:rPr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8E67FE">
              <w:rPr>
                <w:b/>
                <w:bCs/>
                <w:sz w:val="24"/>
                <w:szCs w:val="24"/>
              </w:rPr>
              <w:t>Наличие</w:t>
            </w:r>
          </w:p>
          <w:p w:rsidR="008B705E" w:rsidRPr="008E67FE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8E67FE">
              <w:rPr>
                <w:b/>
                <w:bCs/>
                <w:sz w:val="24"/>
                <w:szCs w:val="24"/>
              </w:rPr>
              <w:t>почетного звания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CB120B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</w:t>
            </w:r>
            <w:r w:rsidR="0043352D">
              <w:rPr>
                <w:b/>
                <w:bCs/>
                <w:sz w:val="24"/>
                <w:szCs w:val="24"/>
              </w:rPr>
              <w:t>бразовани</w:t>
            </w:r>
            <w:r w:rsidR="008B705E" w:rsidRPr="008E67FE">
              <w:rPr>
                <w:b/>
                <w:bCs/>
                <w:sz w:val="24"/>
                <w:szCs w:val="24"/>
              </w:rPr>
              <w:t>е</w:t>
            </w:r>
          </w:p>
          <w:p w:rsidR="008B705E" w:rsidRPr="008E67FE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8E67FE">
              <w:rPr>
                <w:b/>
                <w:bCs/>
                <w:sz w:val="24"/>
                <w:szCs w:val="24"/>
              </w:rPr>
              <w:t>Профиль</w:t>
            </w:r>
          </w:p>
          <w:p w:rsidR="008B705E" w:rsidRPr="008E67FE" w:rsidRDefault="0043352D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8E67FE">
              <w:rPr>
                <w:b/>
                <w:bCs/>
                <w:sz w:val="24"/>
                <w:szCs w:val="24"/>
              </w:rPr>
              <w:t>Кате</w:t>
            </w:r>
            <w:r w:rsidR="00F83056">
              <w:rPr>
                <w:b/>
                <w:bCs/>
                <w:sz w:val="24"/>
                <w:szCs w:val="24"/>
              </w:rPr>
              <w:t>г</w:t>
            </w:r>
            <w:r w:rsidR="00F83056">
              <w:rPr>
                <w:b/>
                <w:bCs/>
                <w:sz w:val="24"/>
                <w:szCs w:val="24"/>
              </w:rPr>
              <w:t>о</w:t>
            </w:r>
            <w:r w:rsidR="00F83056">
              <w:rPr>
                <w:b/>
                <w:bCs/>
                <w:sz w:val="24"/>
                <w:szCs w:val="24"/>
              </w:rPr>
              <w:t>рия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56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8E67FE">
              <w:rPr>
                <w:b/>
                <w:bCs/>
                <w:sz w:val="24"/>
                <w:szCs w:val="24"/>
              </w:rPr>
              <w:t>№ приказа и дата присвоения</w:t>
            </w:r>
          </w:p>
          <w:p w:rsidR="008B705E" w:rsidRPr="008E67FE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8E67FE">
              <w:rPr>
                <w:b/>
                <w:bCs/>
                <w:sz w:val="24"/>
                <w:szCs w:val="24"/>
              </w:rPr>
              <w:t xml:space="preserve"> категории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F83056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F83056">
              <w:rPr>
                <w:b/>
                <w:bCs/>
                <w:sz w:val="24"/>
                <w:szCs w:val="24"/>
              </w:rPr>
              <w:t>Педаг</w:t>
            </w:r>
            <w:r w:rsidRPr="00F83056">
              <w:rPr>
                <w:b/>
                <w:bCs/>
                <w:sz w:val="24"/>
                <w:szCs w:val="24"/>
              </w:rPr>
              <w:t>о</w:t>
            </w:r>
            <w:r w:rsidRPr="00F83056">
              <w:rPr>
                <w:b/>
                <w:bCs/>
                <w:sz w:val="24"/>
                <w:szCs w:val="24"/>
              </w:rPr>
              <w:t>гический</w:t>
            </w:r>
          </w:p>
          <w:p w:rsidR="008B705E" w:rsidRPr="00F83056" w:rsidRDefault="008B705E" w:rsidP="005A722B">
            <w:pPr>
              <w:jc w:val="center"/>
              <w:rPr>
                <w:b/>
                <w:bCs/>
                <w:sz w:val="24"/>
                <w:szCs w:val="24"/>
              </w:rPr>
            </w:pPr>
            <w:r w:rsidRPr="00F83056">
              <w:rPr>
                <w:b/>
                <w:bCs/>
                <w:sz w:val="24"/>
                <w:szCs w:val="24"/>
              </w:rPr>
              <w:t>стаж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F83056" w:rsidRDefault="008B705E" w:rsidP="00A6737C">
            <w:pPr>
              <w:jc w:val="center"/>
              <w:rPr>
                <w:b/>
                <w:bCs/>
                <w:sz w:val="24"/>
                <w:szCs w:val="24"/>
              </w:rPr>
            </w:pPr>
            <w:r w:rsidRPr="00F83056">
              <w:rPr>
                <w:b/>
                <w:bCs/>
                <w:sz w:val="24"/>
                <w:szCs w:val="24"/>
              </w:rPr>
              <w:t>Админ</w:t>
            </w:r>
            <w:r w:rsidRPr="00F83056">
              <w:rPr>
                <w:b/>
                <w:bCs/>
                <w:sz w:val="24"/>
                <w:szCs w:val="24"/>
              </w:rPr>
              <w:t>и</w:t>
            </w:r>
            <w:r w:rsidRPr="00F83056">
              <w:rPr>
                <w:b/>
                <w:bCs/>
                <w:sz w:val="24"/>
                <w:szCs w:val="24"/>
              </w:rPr>
              <w:t>ст</w:t>
            </w:r>
            <w:r w:rsidR="005C6A86">
              <w:rPr>
                <w:b/>
                <w:bCs/>
                <w:sz w:val="24"/>
                <w:szCs w:val="24"/>
              </w:rPr>
              <w:t>ративный</w:t>
            </w:r>
            <w:r w:rsidRPr="00F83056">
              <w:rPr>
                <w:b/>
                <w:bCs/>
                <w:sz w:val="24"/>
                <w:szCs w:val="24"/>
              </w:rPr>
              <w:t xml:space="preserve"> стаж</w:t>
            </w:r>
          </w:p>
        </w:tc>
      </w:tr>
      <w:tr w:rsidR="008B705E" w:rsidRPr="008E67FE" w:rsidTr="00783D03">
        <w:trPr>
          <w:trHeight w:val="1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A6737C">
            <w:pPr>
              <w:jc w:val="center"/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9</w:t>
            </w:r>
          </w:p>
        </w:tc>
      </w:tr>
      <w:tr w:rsidR="008B705E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Осьмакова Г.В.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директор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783D03" w:rsidRDefault="0014241D" w:rsidP="005A722B">
            <w:pPr>
              <w:jc w:val="center"/>
              <w:rPr>
                <w:sz w:val="22"/>
                <w:szCs w:val="22"/>
              </w:rPr>
            </w:pPr>
            <w:r w:rsidRPr="00783D03">
              <w:rPr>
                <w:sz w:val="22"/>
                <w:szCs w:val="22"/>
              </w:rPr>
              <w:t>Почетный работни</w:t>
            </w:r>
            <w:r w:rsidR="00D90CD2" w:rsidRPr="00783D03">
              <w:rPr>
                <w:sz w:val="22"/>
                <w:szCs w:val="22"/>
              </w:rPr>
              <w:t>к</w:t>
            </w:r>
            <w:r w:rsidRPr="00783D03">
              <w:rPr>
                <w:sz w:val="22"/>
                <w:szCs w:val="22"/>
              </w:rPr>
              <w:t xml:space="preserve"> сферы обр</w:t>
            </w:r>
            <w:r w:rsidRPr="00783D03">
              <w:rPr>
                <w:sz w:val="22"/>
                <w:szCs w:val="22"/>
              </w:rPr>
              <w:t>а</w:t>
            </w:r>
            <w:r w:rsidRPr="00783D03">
              <w:rPr>
                <w:sz w:val="22"/>
                <w:szCs w:val="22"/>
              </w:rPr>
              <w:t>зования РФ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30" w:rsidRDefault="00D90CD2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B705E" w:rsidRPr="004833FA">
              <w:rPr>
                <w:sz w:val="24"/>
                <w:szCs w:val="24"/>
              </w:rPr>
              <w:t>ысшее</w:t>
            </w:r>
          </w:p>
          <w:p w:rsidR="008B705E" w:rsidRPr="004833FA" w:rsidRDefault="00FB0E30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</w:t>
            </w:r>
            <w:r w:rsidR="00D90CD2">
              <w:rPr>
                <w:sz w:val="24"/>
                <w:szCs w:val="24"/>
              </w:rPr>
              <w:t>дагогическое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D90CD2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  <w:r w:rsidR="008B705E" w:rsidRPr="008E67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D90CD2" w:rsidP="00D90C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462-а</w:t>
            </w:r>
            <w:r w:rsidR="008B705E" w:rsidRPr="008E67FE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16.05.2016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A6737C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0</w:t>
            </w:r>
            <w:r w:rsidR="00D90CD2">
              <w:rPr>
                <w:sz w:val="24"/>
                <w:szCs w:val="24"/>
              </w:rPr>
              <w:t>6</w:t>
            </w:r>
            <w:r w:rsidRPr="008E67FE">
              <w:rPr>
                <w:sz w:val="24"/>
                <w:szCs w:val="24"/>
              </w:rPr>
              <w:t>-00-00</w:t>
            </w:r>
          </w:p>
        </w:tc>
      </w:tr>
      <w:tr w:rsidR="008B705E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Арзуманова Е.С.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441AC7" w:rsidRDefault="008B705E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зам. дир. по УВР</w:t>
            </w:r>
          </w:p>
          <w:p w:rsidR="008B705E" w:rsidRPr="00441AC7" w:rsidRDefault="008B705E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учитель истории</w:t>
            </w:r>
          </w:p>
          <w:p w:rsidR="008B705E" w:rsidRPr="00441AC7" w:rsidRDefault="008B705E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4833FA" w:rsidRDefault="008B705E" w:rsidP="005A722B">
            <w:pPr>
              <w:jc w:val="center"/>
              <w:rPr>
                <w:sz w:val="24"/>
                <w:szCs w:val="24"/>
              </w:rPr>
            </w:pPr>
            <w:r w:rsidRPr="004833FA">
              <w:rPr>
                <w:sz w:val="24"/>
                <w:szCs w:val="24"/>
              </w:rPr>
              <w:t>Высшее</w:t>
            </w:r>
          </w:p>
          <w:p w:rsidR="008B705E" w:rsidRPr="004833FA" w:rsidRDefault="008B705E" w:rsidP="005A722B">
            <w:pPr>
              <w:jc w:val="center"/>
              <w:rPr>
                <w:sz w:val="24"/>
                <w:szCs w:val="24"/>
              </w:rPr>
            </w:pPr>
            <w:r w:rsidRPr="004833FA">
              <w:rPr>
                <w:sz w:val="24"/>
                <w:szCs w:val="24"/>
              </w:rPr>
              <w:t>высшее</w:t>
            </w:r>
          </w:p>
          <w:p w:rsidR="008B705E" w:rsidRPr="004833FA" w:rsidRDefault="008B705E" w:rsidP="005A722B">
            <w:pPr>
              <w:jc w:val="center"/>
              <w:rPr>
                <w:sz w:val="24"/>
                <w:szCs w:val="24"/>
              </w:rPr>
            </w:pPr>
            <w:r w:rsidRPr="004833FA">
              <w:rPr>
                <w:sz w:val="24"/>
                <w:szCs w:val="24"/>
              </w:rPr>
              <w:t>педагогическое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первая</w:t>
            </w:r>
          </w:p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№ 163а от 19.02.13</w:t>
            </w:r>
          </w:p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№2434 от 21.05.2014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</w:p>
          <w:p w:rsidR="008B705E" w:rsidRPr="008E67FE" w:rsidRDefault="000476CB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8B705E" w:rsidRPr="008E67FE">
              <w:rPr>
                <w:sz w:val="24"/>
                <w:szCs w:val="24"/>
              </w:rPr>
              <w:t>-11-23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0476CB" w:rsidP="00A673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22-01-10</w:t>
            </w:r>
          </w:p>
          <w:p w:rsidR="008B705E" w:rsidRPr="008E67FE" w:rsidRDefault="008B705E" w:rsidP="00A6737C">
            <w:pPr>
              <w:jc w:val="center"/>
              <w:rPr>
                <w:sz w:val="24"/>
                <w:szCs w:val="24"/>
              </w:rPr>
            </w:pPr>
          </w:p>
          <w:p w:rsidR="008B705E" w:rsidRPr="008E67FE" w:rsidRDefault="008B705E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E62C49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Pr="008E67FE" w:rsidRDefault="00E62C49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Pr="008E67FE" w:rsidRDefault="00E62C49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Голенкина Н.С.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Pr="00441AC7" w:rsidRDefault="00E62C49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 xml:space="preserve">учитель физики, </w:t>
            </w:r>
          </w:p>
          <w:p w:rsidR="00E62C49" w:rsidRPr="00441AC7" w:rsidRDefault="00E62C49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информатики</w:t>
            </w:r>
          </w:p>
          <w:p w:rsidR="00E62C49" w:rsidRPr="00441AC7" w:rsidRDefault="00E62C49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зам.дир.по УВР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Pr="008E67FE" w:rsidRDefault="00E62C49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Pr="00441AC7" w:rsidRDefault="00E62C49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высшее учитель физики</w:t>
            </w:r>
            <w:r>
              <w:rPr>
                <w:sz w:val="24"/>
                <w:szCs w:val="24"/>
              </w:rPr>
              <w:t xml:space="preserve"> и ИКТ</w:t>
            </w:r>
          </w:p>
          <w:p w:rsidR="00E62C49" w:rsidRPr="00441AC7" w:rsidRDefault="00E62C49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высшее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Pr="008E67FE" w:rsidRDefault="00E62C49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высшая</w:t>
            </w:r>
          </w:p>
          <w:p w:rsidR="00E62C49" w:rsidRPr="008E67FE" w:rsidRDefault="00E62C49" w:rsidP="005A722B">
            <w:pPr>
              <w:jc w:val="center"/>
              <w:rPr>
                <w:sz w:val="24"/>
                <w:szCs w:val="24"/>
              </w:rPr>
            </w:pPr>
          </w:p>
          <w:p w:rsidR="00E62C49" w:rsidRPr="008E67FE" w:rsidRDefault="00E62C49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Pr="008E67FE" w:rsidRDefault="00E62C49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№2434 от 21.05.2014</w:t>
            </w:r>
          </w:p>
          <w:p w:rsidR="00E62C49" w:rsidRPr="008E67FE" w:rsidRDefault="00E62C49" w:rsidP="005A722B">
            <w:pPr>
              <w:jc w:val="center"/>
              <w:rPr>
                <w:sz w:val="24"/>
                <w:szCs w:val="24"/>
              </w:rPr>
            </w:pPr>
          </w:p>
          <w:p w:rsidR="00E62C49" w:rsidRPr="008E67FE" w:rsidRDefault="00E62C49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 xml:space="preserve">№812а от 27.08.13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Default="00E62C49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22-00-16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Default="00E62C49" w:rsidP="006027A1">
            <w:pPr>
              <w:jc w:val="center"/>
              <w:rPr>
                <w:sz w:val="22"/>
              </w:rPr>
            </w:pPr>
          </w:p>
          <w:p w:rsidR="00E62C49" w:rsidRDefault="00E62C49" w:rsidP="006027A1">
            <w:pPr>
              <w:jc w:val="center"/>
              <w:rPr>
                <w:sz w:val="22"/>
              </w:rPr>
            </w:pPr>
          </w:p>
          <w:p w:rsidR="00E62C49" w:rsidRDefault="00E62C49" w:rsidP="00E62C4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04-06-14</w:t>
            </w:r>
          </w:p>
        </w:tc>
      </w:tr>
      <w:tr w:rsidR="00E62C49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Pr="008E67FE" w:rsidRDefault="00E62C49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Pr="008E67FE" w:rsidRDefault="00E62C49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Андриевская Т.В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Default="00E62C49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заместитель дире</w:t>
            </w:r>
            <w:r>
              <w:rPr>
                <w:sz w:val="22"/>
              </w:rPr>
              <w:t>к</w:t>
            </w:r>
            <w:r>
              <w:rPr>
                <w:sz w:val="22"/>
              </w:rPr>
              <w:t>тора по УВР,</w:t>
            </w:r>
          </w:p>
          <w:p w:rsidR="00E62C49" w:rsidRDefault="00E62C49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Учитель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Default="00E62C49" w:rsidP="006027A1">
            <w:pPr>
              <w:jc w:val="center"/>
              <w:rPr>
                <w:sz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Default="00E62C49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высшее педагог.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Default="00E62C49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первая</w:t>
            </w:r>
          </w:p>
          <w:p w:rsidR="00E62C49" w:rsidRDefault="00E62C49" w:rsidP="006027A1">
            <w:pPr>
              <w:jc w:val="center"/>
              <w:rPr>
                <w:sz w:val="22"/>
              </w:rPr>
            </w:pPr>
            <w:r w:rsidRPr="00E62C49">
              <w:rPr>
                <w:sz w:val="20"/>
              </w:rPr>
              <w:t>по стажу и образов</w:t>
            </w:r>
            <w:r>
              <w:rPr>
                <w:sz w:val="20"/>
              </w:rPr>
              <w:t>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Default="00E62C49" w:rsidP="006027A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661а от 31.08.2016</w:t>
            </w:r>
          </w:p>
          <w:p w:rsidR="00E62C49" w:rsidRDefault="00E62C49" w:rsidP="006027A1">
            <w:pPr>
              <w:jc w:val="center"/>
              <w:rPr>
                <w:sz w:val="20"/>
              </w:rPr>
            </w:pPr>
          </w:p>
          <w:p w:rsidR="00E62C49" w:rsidRPr="003F6113" w:rsidRDefault="00E62C49" w:rsidP="006027A1">
            <w:pPr>
              <w:jc w:val="center"/>
              <w:rPr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Default="00E62C49" w:rsidP="006027A1">
            <w:pPr>
              <w:jc w:val="center"/>
              <w:rPr>
                <w:sz w:val="22"/>
              </w:rPr>
            </w:pPr>
          </w:p>
          <w:p w:rsidR="00E62C49" w:rsidRDefault="00E62C49" w:rsidP="006027A1">
            <w:pPr>
              <w:jc w:val="center"/>
              <w:rPr>
                <w:sz w:val="22"/>
              </w:rPr>
            </w:pPr>
          </w:p>
          <w:p w:rsidR="00E62C49" w:rsidRDefault="00E62C49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14-07-06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C49" w:rsidRDefault="00E62C49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03-07-02</w:t>
            </w:r>
          </w:p>
        </w:tc>
      </w:tr>
      <w:tr w:rsidR="008B705E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Горелова А.А.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441AC7" w:rsidRDefault="008B705E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зам. дир. по безоп.</w:t>
            </w:r>
          </w:p>
          <w:p w:rsidR="008B705E" w:rsidRPr="00441AC7" w:rsidRDefault="008B705E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 xml:space="preserve">учитель ОБЖ, </w:t>
            </w:r>
          </w:p>
          <w:p w:rsidR="008B705E" w:rsidRPr="00441AC7" w:rsidRDefault="008B705E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441AC7" w:rsidRDefault="008B705E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Высшее</w:t>
            </w:r>
          </w:p>
          <w:p w:rsidR="008B705E" w:rsidRPr="00441AC7" w:rsidRDefault="008B705E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высшее</w:t>
            </w:r>
          </w:p>
          <w:p w:rsidR="008B705E" w:rsidRPr="00441AC7" w:rsidRDefault="006E6DF8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полиго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ной</w:t>
            </w:r>
            <w:r w:rsidR="008B705E" w:rsidRPr="00441AC7">
              <w:rPr>
                <w:sz w:val="24"/>
                <w:szCs w:val="24"/>
              </w:rPr>
              <w:t xml:space="preserve"> установки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первая</w:t>
            </w:r>
          </w:p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-</w:t>
            </w:r>
          </w:p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№ 865 от 11.03.13</w:t>
            </w:r>
          </w:p>
          <w:p w:rsidR="008B705E" w:rsidRPr="008E67FE" w:rsidRDefault="008B705E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8B705E" w:rsidP="005A722B">
            <w:pPr>
              <w:rPr>
                <w:sz w:val="24"/>
                <w:szCs w:val="24"/>
              </w:rPr>
            </w:pPr>
          </w:p>
          <w:p w:rsidR="008B705E" w:rsidRPr="008E67FE" w:rsidRDefault="004A134E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8B705E" w:rsidRPr="008E67FE">
              <w:rPr>
                <w:sz w:val="24"/>
                <w:szCs w:val="24"/>
              </w:rPr>
              <w:t>-10-19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05E" w:rsidRPr="008E67FE" w:rsidRDefault="004A134E" w:rsidP="00A673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8B705E" w:rsidRPr="008E67FE">
              <w:rPr>
                <w:sz w:val="24"/>
                <w:szCs w:val="24"/>
              </w:rPr>
              <w:t>-00-00</w:t>
            </w:r>
          </w:p>
        </w:tc>
      </w:tr>
      <w:tr w:rsidR="00DA2CE8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E8" w:rsidRPr="008E67FE" w:rsidRDefault="00DA2CE8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E8" w:rsidRPr="008E67FE" w:rsidRDefault="00DA2CE8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Кузьмичева О.В.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E8" w:rsidRPr="00441AC7" w:rsidRDefault="00DA2CE8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зам.дир.по УВР</w:t>
            </w:r>
          </w:p>
          <w:p w:rsidR="00DA2CE8" w:rsidRPr="00441AC7" w:rsidRDefault="00DA2CE8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учитель англ.яз.</w:t>
            </w:r>
          </w:p>
          <w:p w:rsidR="00DA2CE8" w:rsidRPr="00441AC7" w:rsidRDefault="00DA2CE8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E8" w:rsidRPr="008E67FE" w:rsidRDefault="00DA2CE8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E8" w:rsidRPr="00441AC7" w:rsidRDefault="00DA2CE8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Высшее</w:t>
            </w:r>
          </w:p>
          <w:p w:rsidR="00DA2CE8" w:rsidRPr="00441AC7" w:rsidRDefault="00DA2CE8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высшее</w:t>
            </w:r>
          </w:p>
          <w:p w:rsidR="00DA2CE8" w:rsidRPr="00441AC7" w:rsidRDefault="00DA2CE8" w:rsidP="005A722B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педагогическое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E8" w:rsidRPr="008E67FE" w:rsidRDefault="00DA2CE8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  <w:p w:rsidR="00DA2CE8" w:rsidRPr="008E67FE" w:rsidRDefault="00DA2CE8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E8" w:rsidRPr="00DA2CE8" w:rsidRDefault="00DA2CE8" w:rsidP="006027A1">
            <w:pPr>
              <w:jc w:val="center"/>
              <w:rPr>
                <w:sz w:val="24"/>
                <w:szCs w:val="24"/>
              </w:rPr>
            </w:pPr>
            <w:r w:rsidRPr="00DA2CE8">
              <w:rPr>
                <w:sz w:val="24"/>
                <w:szCs w:val="24"/>
              </w:rPr>
              <w:t>№1166аот 15.12.2015</w:t>
            </w:r>
          </w:p>
          <w:p w:rsidR="00DA2CE8" w:rsidRPr="00DA2CE8" w:rsidRDefault="00DA2CE8" w:rsidP="006027A1">
            <w:pPr>
              <w:rPr>
                <w:sz w:val="24"/>
                <w:szCs w:val="24"/>
              </w:rPr>
            </w:pPr>
          </w:p>
          <w:p w:rsidR="00DA2CE8" w:rsidRPr="00DA2CE8" w:rsidRDefault="00DA2CE8" w:rsidP="00DA2CE8">
            <w:pPr>
              <w:jc w:val="center"/>
              <w:rPr>
                <w:sz w:val="24"/>
                <w:szCs w:val="24"/>
              </w:rPr>
            </w:pPr>
            <w:r w:rsidRPr="00DA2CE8">
              <w:rPr>
                <w:sz w:val="24"/>
                <w:szCs w:val="24"/>
              </w:rPr>
              <w:t>№ 1028 от 03.03.15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E8" w:rsidRPr="00DA2CE8" w:rsidRDefault="00DA2CE8" w:rsidP="006027A1">
            <w:pPr>
              <w:jc w:val="center"/>
              <w:rPr>
                <w:sz w:val="24"/>
                <w:szCs w:val="24"/>
              </w:rPr>
            </w:pPr>
          </w:p>
          <w:p w:rsidR="00DA2CE8" w:rsidRPr="00DA2CE8" w:rsidRDefault="00DA2CE8" w:rsidP="006027A1">
            <w:pPr>
              <w:jc w:val="center"/>
              <w:rPr>
                <w:sz w:val="24"/>
                <w:szCs w:val="24"/>
              </w:rPr>
            </w:pPr>
          </w:p>
          <w:p w:rsidR="00DA2CE8" w:rsidRPr="00DA2CE8" w:rsidRDefault="00DA2CE8" w:rsidP="006027A1">
            <w:pPr>
              <w:jc w:val="center"/>
              <w:rPr>
                <w:sz w:val="24"/>
                <w:szCs w:val="24"/>
              </w:rPr>
            </w:pPr>
            <w:r w:rsidRPr="00DA2CE8">
              <w:rPr>
                <w:sz w:val="24"/>
                <w:szCs w:val="24"/>
              </w:rPr>
              <w:t>23-00-00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E8" w:rsidRPr="00DA2CE8" w:rsidRDefault="00DA2CE8" w:rsidP="006027A1">
            <w:pPr>
              <w:jc w:val="center"/>
              <w:rPr>
                <w:sz w:val="24"/>
                <w:szCs w:val="24"/>
              </w:rPr>
            </w:pPr>
            <w:r w:rsidRPr="00DA2CE8">
              <w:rPr>
                <w:sz w:val="24"/>
                <w:szCs w:val="24"/>
              </w:rPr>
              <w:t>11-00-00</w:t>
            </w:r>
          </w:p>
        </w:tc>
      </w:tr>
      <w:tr w:rsidR="004555E9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E9" w:rsidRPr="008E67FE" w:rsidRDefault="004555E9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E9" w:rsidRPr="008E67FE" w:rsidRDefault="004555E9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Косова Н.В.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E9" w:rsidRDefault="004555E9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зам.дир.по УВР</w:t>
            </w:r>
          </w:p>
          <w:p w:rsidR="004555E9" w:rsidRPr="00B1310F" w:rsidRDefault="004555E9" w:rsidP="006027A1">
            <w:pPr>
              <w:jc w:val="center"/>
              <w:rPr>
                <w:sz w:val="22"/>
              </w:rPr>
            </w:pPr>
            <w:r w:rsidRPr="00B1310F">
              <w:rPr>
                <w:sz w:val="22"/>
              </w:rPr>
              <w:t>Учитель</w:t>
            </w:r>
          </w:p>
          <w:p w:rsidR="004555E9" w:rsidRDefault="004555E9" w:rsidP="006027A1">
            <w:pPr>
              <w:jc w:val="center"/>
              <w:rPr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E9" w:rsidRDefault="004555E9" w:rsidP="006027A1">
            <w:pPr>
              <w:jc w:val="center"/>
              <w:rPr>
                <w:sz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E9" w:rsidRDefault="004555E9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высшее</w:t>
            </w:r>
          </w:p>
          <w:p w:rsidR="00121C5E" w:rsidRDefault="00121C5E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высшее </w:t>
            </w:r>
          </w:p>
          <w:p w:rsidR="004555E9" w:rsidRDefault="00121C5E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педагогическое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E9" w:rsidRDefault="004555E9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высшая</w:t>
            </w:r>
          </w:p>
          <w:p w:rsidR="004555E9" w:rsidRDefault="004555E9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 стажу и образ.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E9" w:rsidRPr="004555E9" w:rsidRDefault="004555E9" w:rsidP="006027A1">
            <w:pPr>
              <w:jc w:val="center"/>
              <w:rPr>
                <w:sz w:val="24"/>
                <w:szCs w:val="24"/>
              </w:rPr>
            </w:pPr>
            <w:r w:rsidRPr="004555E9">
              <w:rPr>
                <w:sz w:val="24"/>
                <w:szCs w:val="24"/>
              </w:rPr>
              <w:t>№270а от 18.03.2013</w:t>
            </w:r>
          </w:p>
          <w:p w:rsidR="004555E9" w:rsidRPr="004555E9" w:rsidRDefault="004555E9" w:rsidP="006027A1">
            <w:pPr>
              <w:jc w:val="center"/>
              <w:rPr>
                <w:sz w:val="24"/>
                <w:szCs w:val="24"/>
              </w:rPr>
            </w:pPr>
          </w:p>
          <w:p w:rsidR="004555E9" w:rsidRPr="004555E9" w:rsidRDefault="004555E9" w:rsidP="006027A1">
            <w:pPr>
              <w:jc w:val="center"/>
              <w:rPr>
                <w:sz w:val="24"/>
                <w:szCs w:val="24"/>
              </w:rPr>
            </w:pPr>
            <w:r w:rsidRPr="004555E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E9" w:rsidRPr="004555E9" w:rsidRDefault="004555E9" w:rsidP="006027A1">
            <w:pPr>
              <w:jc w:val="center"/>
              <w:rPr>
                <w:sz w:val="24"/>
                <w:szCs w:val="24"/>
              </w:rPr>
            </w:pPr>
          </w:p>
          <w:p w:rsidR="004555E9" w:rsidRPr="004555E9" w:rsidRDefault="004555E9" w:rsidP="006027A1">
            <w:pPr>
              <w:jc w:val="center"/>
              <w:rPr>
                <w:sz w:val="24"/>
                <w:szCs w:val="24"/>
              </w:rPr>
            </w:pPr>
            <w:r w:rsidRPr="004555E9">
              <w:rPr>
                <w:sz w:val="24"/>
                <w:szCs w:val="24"/>
              </w:rPr>
              <w:t>22-10-12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5E9" w:rsidRPr="004555E9" w:rsidRDefault="004555E9" w:rsidP="006027A1">
            <w:pPr>
              <w:jc w:val="center"/>
              <w:rPr>
                <w:sz w:val="24"/>
                <w:szCs w:val="24"/>
              </w:rPr>
            </w:pPr>
            <w:r w:rsidRPr="004555E9">
              <w:rPr>
                <w:sz w:val="24"/>
                <w:szCs w:val="24"/>
              </w:rPr>
              <w:t>22-10-12</w:t>
            </w:r>
          </w:p>
        </w:tc>
      </w:tr>
      <w:tr w:rsidR="00EF6CCF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F" w:rsidRPr="008E67FE" w:rsidRDefault="00EF6CCF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F" w:rsidRPr="008E67FE" w:rsidRDefault="00EF6CCF" w:rsidP="00A6737C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Ергашева И.М.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F" w:rsidRPr="00441AC7" w:rsidRDefault="00EF6CCF" w:rsidP="00A6737C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Преподаватель о</w:t>
            </w:r>
            <w:r w:rsidRPr="00441AC7">
              <w:rPr>
                <w:sz w:val="24"/>
                <w:szCs w:val="24"/>
              </w:rPr>
              <w:t>р</w:t>
            </w:r>
            <w:r w:rsidRPr="00441AC7">
              <w:rPr>
                <w:sz w:val="24"/>
                <w:szCs w:val="24"/>
              </w:rPr>
              <w:t>ганизатор ОБЖ</w:t>
            </w:r>
          </w:p>
          <w:p w:rsidR="00EF6CCF" w:rsidRPr="00441AC7" w:rsidRDefault="00EF6CCF" w:rsidP="00A673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F" w:rsidRPr="008E67FE" w:rsidRDefault="00EF6CCF" w:rsidP="00A673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F" w:rsidRPr="00441AC7" w:rsidRDefault="00EF6CCF" w:rsidP="00A6737C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Высшее</w:t>
            </w:r>
          </w:p>
          <w:p w:rsidR="00EF6CCF" w:rsidRPr="00441AC7" w:rsidRDefault="00EF6CCF" w:rsidP="00A6737C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Инженер,</w:t>
            </w:r>
          </w:p>
          <w:p w:rsidR="00EF6CCF" w:rsidRPr="00441AC7" w:rsidRDefault="00EF6CCF" w:rsidP="00A6737C">
            <w:pPr>
              <w:jc w:val="center"/>
              <w:rPr>
                <w:sz w:val="24"/>
                <w:szCs w:val="24"/>
              </w:rPr>
            </w:pPr>
            <w:r w:rsidRPr="00441AC7">
              <w:rPr>
                <w:sz w:val="24"/>
                <w:szCs w:val="24"/>
              </w:rPr>
              <w:t>технолог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F" w:rsidRDefault="00EF6CCF" w:rsidP="00121C5E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высшая</w:t>
            </w:r>
          </w:p>
          <w:p w:rsidR="00EF6CCF" w:rsidRDefault="00EF6CCF" w:rsidP="006027A1">
            <w:pPr>
              <w:jc w:val="center"/>
              <w:rPr>
                <w:sz w:val="22"/>
              </w:rPr>
            </w:pPr>
          </w:p>
          <w:p w:rsidR="00EF6CCF" w:rsidRDefault="00EF6CCF" w:rsidP="006027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F" w:rsidRPr="00EF6CCF" w:rsidRDefault="00EF6CCF" w:rsidP="006027A1">
            <w:pPr>
              <w:jc w:val="center"/>
              <w:rPr>
                <w:sz w:val="24"/>
                <w:szCs w:val="24"/>
              </w:rPr>
            </w:pPr>
            <w:r w:rsidRPr="00EF6CCF">
              <w:rPr>
                <w:sz w:val="24"/>
                <w:szCs w:val="24"/>
              </w:rPr>
              <w:t>№ 6343 от 02.12.2015</w:t>
            </w:r>
          </w:p>
          <w:p w:rsidR="00EF6CCF" w:rsidRPr="00EF6CCF" w:rsidRDefault="00EF6CCF" w:rsidP="006027A1">
            <w:pPr>
              <w:jc w:val="center"/>
              <w:rPr>
                <w:sz w:val="24"/>
                <w:szCs w:val="24"/>
              </w:rPr>
            </w:pPr>
            <w:r w:rsidRPr="00EF6CCF">
              <w:rPr>
                <w:sz w:val="24"/>
                <w:szCs w:val="24"/>
              </w:rPr>
              <w:t xml:space="preserve"> </w:t>
            </w:r>
          </w:p>
          <w:p w:rsidR="00EF6CCF" w:rsidRPr="00430894" w:rsidRDefault="00EF6CCF" w:rsidP="00EF6CCF">
            <w:pPr>
              <w:jc w:val="center"/>
              <w:rPr>
                <w:sz w:val="16"/>
                <w:szCs w:val="16"/>
              </w:rPr>
            </w:pPr>
            <w:r w:rsidRPr="00EF6CCF">
              <w:rPr>
                <w:sz w:val="24"/>
                <w:szCs w:val="24"/>
              </w:rPr>
              <w:t>№ 6343 от 02.12.2015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F" w:rsidRPr="008E67FE" w:rsidRDefault="00EF6CCF" w:rsidP="00A6737C">
            <w:pPr>
              <w:jc w:val="center"/>
              <w:rPr>
                <w:sz w:val="24"/>
                <w:szCs w:val="24"/>
              </w:rPr>
            </w:pPr>
          </w:p>
          <w:p w:rsidR="00EF6CCF" w:rsidRPr="008E67FE" w:rsidRDefault="00EF6CCF" w:rsidP="00A6737C">
            <w:pPr>
              <w:jc w:val="center"/>
              <w:rPr>
                <w:sz w:val="24"/>
                <w:szCs w:val="24"/>
              </w:rPr>
            </w:pPr>
          </w:p>
          <w:p w:rsidR="00EF6CCF" w:rsidRPr="008E67FE" w:rsidRDefault="00EF6CCF" w:rsidP="00A673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8E67FE">
              <w:rPr>
                <w:sz w:val="24"/>
                <w:szCs w:val="24"/>
              </w:rPr>
              <w:t>-00-00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CCF" w:rsidRPr="008E67FE" w:rsidRDefault="00EF6CCF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A0257E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7E" w:rsidRPr="008E67FE" w:rsidRDefault="00A0257E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7E" w:rsidRPr="00FA7E49" w:rsidRDefault="00A0257E" w:rsidP="005A722B">
            <w:pPr>
              <w:rPr>
                <w:b/>
                <w:sz w:val="24"/>
                <w:szCs w:val="24"/>
              </w:rPr>
            </w:pPr>
            <w:r w:rsidRPr="00FA7E49">
              <w:rPr>
                <w:b/>
                <w:sz w:val="24"/>
                <w:szCs w:val="24"/>
              </w:rPr>
              <w:t>Клименко Н.О.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7E" w:rsidRPr="00FA7E49" w:rsidRDefault="00A0257E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>учитель русск. яз.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7E" w:rsidRPr="00FA7E49" w:rsidRDefault="00A0257E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7E" w:rsidRPr="00FA7E49" w:rsidRDefault="00A0257E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>Высшее препод</w:t>
            </w:r>
            <w:r w:rsidRPr="00FA7E49">
              <w:rPr>
                <w:sz w:val="24"/>
                <w:szCs w:val="24"/>
              </w:rPr>
              <w:t>а</w:t>
            </w:r>
            <w:r w:rsidRPr="00FA7E49">
              <w:rPr>
                <w:sz w:val="24"/>
                <w:szCs w:val="24"/>
              </w:rPr>
              <w:t>вание русск. языка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7E" w:rsidRPr="00FA7E49" w:rsidRDefault="00A0257E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7E" w:rsidRPr="00A0257E" w:rsidRDefault="00A0257E" w:rsidP="00AC7D16">
            <w:pPr>
              <w:jc w:val="center"/>
              <w:rPr>
                <w:sz w:val="24"/>
                <w:szCs w:val="24"/>
              </w:rPr>
            </w:pPr>
            <w:r w:rsidRPr="00A0257E">
              <w:rPr>
                <w:sz w:val="24"/>
                <w:szCs w:val="24"/>
              </w:rPr>
              <w:t>№ 1028 от03.03.15</w:t>
            </w:r>
          </w:p>
          <w:p w:rsidR="00A0257E" w:rsidRPr="00A0257E" w:rsidRDefault="00A0257E" w:rsidP="00AC7D16">
            <w:pPr>
              <w:jc w:val="center"/>
              <w:rPr>
                <w:sz w:val="24"/>
                <w:szCs w:val="24"/>
              </w:rPr>
            </w:pPr>
            <w:r w:rsidRPr="00A0257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7E" w:rsidRPr="00A0257E" w:rsidRDefault="00A0257E" w:rsidP="00AC7D16">
            <w:pPr>
              <w:jc w:val="center"/>
              <w:rPr>
                <w:sz w:val="24"/>
                <w:szCs w:val="24"/>
              </w:rPr>
            </w:pPr>
          </w:p>
          <w:p w:rsidR="00A0257E" w:rsidRPr="00A0257E" w:rsidRDefault="00A0257E" w:rsidP="00AC7D16">
            <w:pPr>
              <w:jc w:val="center"/>
              <w:rPr>
                <w:sz w:val="24"/>
                <w:szCs w:val="24"/>
              </w:rPr>
            </w:pPr>
            <w:r w:rsidRPr="00A0257E">
              <w:rPr>
                <w:sz w:val="24"/>
                <w:szCs w:val="24"/>
              </w:rPr>
              <w:t>23-11-26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57E" w:rsidRPr="00FA7E49" w:rsidRDefault="00A0257E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CC265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5A722B">
            <w:pPr>
              <w:rPr>
                <w:b/>
                <w:sz w:val="24"/>
                <w:szCs w:val="24"/>
              </w:rPr>
            </w:pPr>
            <w:r w:rsidRPr="00FA7E49">
              <w:rPr>
                <w:b/>
                <w:sz w:val="24"/>
                <w:szCs w:val="24"/>
              </w:rPr>
              <w:t>Геращенкова С.А.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>учитель русск. яз.</w:t>
            </w:r>
          </w:p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>Высшее</w:t>
            </w:r>
          </w:p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>читель нач. клас.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 xml:space="preserve"> №545 от 12.02.2014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515D23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C2655" w:rsidRPr="00FA7E49">
              <w:rPr>
                <w:sz w:val="24"/>
                <w:szCs w:val="24"/>
              </w:rPr>
              <w:t>-00-15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6D1957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57" w:rsidRPr="008E67FE" w:rsidRDefault="006D1957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57" w:rsidRPr="00FA7E49" w:rsidRDefault="006D1957" w:rsidP="005A722B">
            <w:pPr>
              <w:rPr>
                <w:b/>
                <w:sz w:val="24"/>
                <w:szCs w:val="24"/>
              </w:rPr>
            </w:pPr>
            <w:r w:rsidRPr="00FA7E49">
              <w:rPr>
                <w:b/>
                <w:sz w:val="24"/>
                <w:szCs w:val="24"/>
              </w:rPr>
              <w:t>Анурова И.И.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57" w:rsidRPr="00FA7E49" w:rsidRDefault="006D1957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 xml:space="preserve">учитель русского </w:t>
            </w:r>
            <w:r w:rsidRPr="00FA7E49">
              <w:rPr>
                <w:sz w:val="24"/>
                <w:szCs w:val="24"/>
              </w:rPr>
              <w:lastRenderedPageBreak/>
              <w:t xml:space="preserve">языка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57" w:rsidRPr="00FA7E49" w:rsidRDefault="006D1957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57" w:rsidRPr="00FA7E49" w:rsidRDefault="006D1957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 xml:space="preserve">Высшее </w:t>
            </w:r>
          </w:p>
          <w:p w:rsidR="006D1957" w:rsidRPr="00FA7E49" w:rsidRDefault="006D1957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lastRenderedPageBreak/>
              <w:t>Филолог-преподователь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57" w:rsidRDefault="006D1957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57" w:rsidRPr="006D1957" w:rsidRDefault="006D1957" w:rsidP="00AC7D16">
            <w:pPr>
              <w:jc w:val="center"/>
              <w:rPr>
                <w:sz w:val="24"/>
                <w:szCs w:val="24"/>
              </w:rPr>
            </w:pPr>
            <w:r w:rsidRPr="006D1957">
              <w:rPr>
                <w:sz w:val="24"/>
                <w:szCs w:val="24"/>
              </w:rPr>
              <w:t>№ 6343 от 02.12.2015</w:t>
            </w:r>
          </w:p>
          <w:p w:rsidR="006D1957" w:rsidRPr="006D1957" w:rsidRDefault="006D1957" w:rsidP="00AC7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57" w:rsidRPr="00FA7E49" w:rsidRDefault="006D1957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  <w:r w:rsidRPr="00FA7E49">
              <w:rPr>
                <w:sz w:val="24"/>
                <w:szCs w:val="24"/>
              </w:rPr>
              <w:t>-07-23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957" w:rsidRPr="00FA7E49" w:rsidRDefault="006D1957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CC265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5A722B">
            <w:pPr>
              <w:rPr>
                <w:b/>
                <w:sz w:val="24"/>
                <w:szCs w:val="24"/>
              </w:rPr>
            </w:pPr>
            <w:r w:rsidRPr="00FA7E49">
              <w:rPr>
                <w:b/>
                <w:sz w:val="24"/>
                <w:szCs w:val="24"/>
              </w:rPr>
              <w:t>Линева Т.А.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AA2BDE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>У</w:t>
            </w:r>
            <w:r w:rsidR="00CC2655" w:rsidRPr="00FA7E49">
              <w:rPr>
                <w:sz w:val="24"/>
                <w:szCs w:val="24"/>
              </w:rPr>
              <w:t>читель</w:t>
            </w:r>
            <w:r>
              <w:rPr>
                <w:sz w:val="24"/>
                <w:szCs w:val="24"/>
              </w:rPr>
              <w:t xml:space="preserve"> </w:t>
            </w:r>
            <w:r w:rsidR="00CC2655" w:rsidRPr="00FA7E49">
              <w:rPr>
                <w:sz w:val="24"/>
                <w:szCs w:val="24"/>
              </w:rPr>
              <w:t>русск. яз.</w:t>
            </w:r>
          </w:p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>Высшее</w:t>
            </w:r>
          </w:p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>учитель русск. яз.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5A722B">
            <w:pPr>
              <w:jc w:val="center"/>
              <w:rPr>
                <w:sz w:val="24"/>
                <w:szCs w:val="24"/>
              </w:rPr>
            </w:pPr>
            <w:r w:rsidRPr="00FA7E49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A1" w:rsidRDefault="00EE6FA1" w:rsidP="00EE6FA1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№1464 от 15.05.2017</w:t>
            </w:r>
          </w:p>
          <w:p w:rsidR="00CC2655" w:rsidRPr="00FA7E49" w:rsidRDefault="00CC2655" w:rsidP="00EE6F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EE6FA1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CC2655" w:rsidRPr="00FA7E49">
              <w:rPr>
                <w:sz w:val="24"/>
                <w:szCs w:val="24"/>
              </w:rPr>
              <w:t>-11-05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FA7E49" w:rsidRDefault="00CC265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B6362F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F" w:rsidRPr="008E67FE" w:rsidRDefault="00B6362F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F" w:rsidRPr="00FA7E49" w:rsidRDefault="00B6362F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Айдатова С.В.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F" w:rsidRDefault="00B6362F" w:rsidP="00B6362F">
            <w:pPr>
              <w:jc w:val="center"/>
              <w:rPr>
                <w:sz w:val="22"/>
              </w:rPr>
            </w:pPr>
            <w:r>
              <w:rPr>
                <w:sz w:val="22"/>
              </w:rPr>
              <w:t>учитель русского языка и литературы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F" w:rsidRDefault="00B6362F" w:rsidP="00AC7D16">
            <w:pPr>
              <w:jc w:val="center"/>
              <w:rPr>
                <w:sz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F" w:rsidRDefault="00B6362F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высшее педагогич.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F" w:rsidRDefault="00B6362F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F" w:rsidRDefault="00B6362F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№1464 от 15.05.2017</w:t>
            </w:r>
          </w:p>
          <w:p w:rsidR="00B6362F" w:rsidRPr="005569AA" w:rsidRDefault="00B6362F" w:rsidP="00AC7D16">
            <w:pPr>
              <w:jc w:val="center"/>
              <w:rPr>
                <w:sz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F" w:rsidRDefault="00B6362F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18-10-05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62F" w:rsidRPr="00FA7E49" w:rsidRDefault="00B6362F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15305C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8E67FE" w:rsidRDefault="0015305C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8E67FE" w:rsidRDefault="0015305C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Тарабан Е.И.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Default="0015305C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учитель русского языка и литературы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Default="0015305C" w:rsidP="00AC7D16">
            <w:pPr>
              <w:jc w:val="center"/>
              <w:rPr>
                <w:sz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Default="0015305C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высшее педаг.,</w:t>
            </w:r>
          </w:p>
          <w:p w:rsidR="0015305C" w:rsidRDefault="0015305C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русский язык и лит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ратура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121C5E" w:rsidRDefault="00121C5E" w:rsidP="00121C5E">
            <w:pPr>
              <w:jc w:val="center"/>
              <w:rPr>
                <w:sz w:val="22"/>
                <w:szCs w:val="22"/>
              </w:rPr>
            </w:pPr>
            <w:r w:rsidRPr="00121C5E">
              <w:rPr>
                <w:sz w:val="22"/>
                <w:szCs w:val="22"/>
              </w:rPr>
              <w:t>по стажу и образ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15305C" w:rsidRDefault="0015305C" w:rsidP="00AC7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Default="0015305C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01-10-27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8E67FE" w:rsidRDefault="0015305C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15305C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8E67FE" w:rsidRDefault="0015305C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Default="0015305C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Соколова Л.Н.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15305C" w:rsidRDefault="0015305C" w:rsidP="00AC7D16">
            <w:pPr>
              <w:jc w:val="center"/>
              <w:rPr>
                <w:sz w:val="24"/>
                <w:szCs w:val="24"/>
              </w:rPr>
            </w:pPr>
            <w:r w:rsidRPr="0015305C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15305C" w:rsidRDefault="0015305C" w:rsidP="00AC7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Default="0015305C" w:rsidP="00AC7D16">
            <w:pPr>
              <w:jc w:val="center"/>
              <w:rPr>
                <w:sz w:val="24"/>
                <w:szCs w:val="24"/>
              </w:rPr>
            </w:pPr>
            <w:r w:rsidRPr="0015305C">
              <w:rPr>
                <w:sz w:val="24"/>
                <w:szCs w:val="24"/>
              </w:rPr>
              <w:t xml:space="preserve">высшее </w:t>
            </w:r>
          </w:p>
          <w:p w:rsidR="0015305C" w:rsidRPr="0015305C" w:rsidRDefault="0015305C" w:rsidP="00AC7D16">
            <w:pPr>
              <w:jc w:val="center"/>
              <w:rPr>
                <w:sz w:val="24"/>
                <w:szCs w:val="24"/>
              </w:rPr>
            </w:pPr>
            <w:r w:rsidRPr="0015305C">
              <w:rPr>
                <w:sz w:val="24"/>
                <w:szCs w:val="24"/>
              </w:rPr>
              <w:t>педагог</w:t>
            </w:r>
            <w:r w:rsidR="00840275">
              <w:rPr>
                <w:sz w:val="24"/>
                <w:szCs w:val="24"/>
              </w:rPr>
              <w:t>ическое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15305C" w:rsidRDefault="0015305C" w:rsidP="00AC7D16">
            <w:pPr>
              <w:jc w:val="center"/>
              <w:rPr>
                <w:sz w:val="24"/>
                <w:szCs w:val="24"/>
              </w:rPr>
            </w:pPr>
            <w:r w:rsidRPr="0015305C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15305C" w:rsidRDefault="0015305C" w:rsidP="00AC7D16">
            <w:pPr>
              <w:jc w:val="center"/>
              <w:rPr>
                <w:sz w:val="24"/>
                <w:szCs w:val="24"/>
              </w:rPr>
            </w:pPr>
            <w:r w:rsidRPr="0015305C">
              <w:rPr>
                <w:sz w:val="24"/>
                <w:szCs w:val="24"/>
              </w:rPr>
              <w:t xml:space="preserve">№1/кА от 26.02.2015 </w:t>
            </w:r>
            <w:r w:rsidRPr="0015305C">
              <w:rPr>
                <w:sz w:val="22"/>
                <w:szCs w:val="22"/>
              </w:rPr>
              <w:t>Министерства образ</w:t>
            </w:r>
            <w:r w:rsidRPr="0015305C">
              <w:rPr>
                <w:sz w:val="22"/>
                <w:szCs w:val="22"/>
              </w:rPr>
              <w:t>о</w:t>
            </w:r>
            <w:r w:rsidRPr="0015305C">
              <w:rPr>
                <w:sz w:val="22"/>
                <w:szCs w:val="22"/>
              </w:rPr>
              <w:t>вания Пензенской о</w:t>
            </w:r>
            <w:r w:rsidRPr="0015305C">
              <w:rPr>
                <w:sz w:val="22"/>
                <w:szCs w:val="22"/>
              </w:rPr>
              <w:t>б</w:t>
            </w:r>
            <w:r w:rsidRPr="0015305C">
              <w:rPr>
                <w:sz w:val="22"/>
                <w:szCs w:val="22"/>
              </w:rPr>
              <w:t>ласти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15305C" w:rsidRDefault="0015305C" w:rsidP="00AC7D16">
            <w:pPr>
              <w:jc w:val="center"/>
              <w:rPr>
                <w:sz w:val="24"/>
                <w:szCs w:val="24"/>
              </w:rPr>
            </w:pPr>
            <w:r w:rsidRPr="0015305C">
              <w:rPr>
                <w:sz w:val="24"/>
                <w:szCs w:val="24"/>
              </w:rPr>
              <w:t>22-00-00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5C" w:rsidRPr="008E67FE" w:rsidRDefault="0015305C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9208C3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C3" w:rsidRPr="008E67FE" w:rsidRDefault="009208C3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C3" w:rsidRPr="008E67FE" w:rsidRDefault="009208C3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Лукашенко Т.М.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C3" w:rsidRPr="002365FD" w:rsidRDefault="009208C3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 xml:space="preserve">учитель </w:t>
            </w:r>
          </w:p>
          <w:p w:rsidR="009208C3" w:rsidRPr="002365FD" w:rsidRDefault="009208C3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математики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C3" w:rsidRPr="002365FD" w:rsidRDefault="009208C3" w:rsidP="00FA7E49">
            <w:pPr>
              <w:jc w:val="center"/>
              <w:rPr>
                <w:sz w:val="22"/>
                <w:szCs w:val="22"/>
              </w:rPr>
            </w:pPr>
            <w:r w:rsidRPr="002365FD">
              <w:rPr>
                <w:sz w:val="22"/>
                <w:szCs w:val="22"/>
              </w:rPr>
              <w:t>Почетный работник общего о</w:t>
            </w:r>
            <w:r w:rsidRPr="002365FD">
              <w:rPr>
                <w:sz w:val="22"/>
                <w:szCs w:val="22"/>
              </w:rPr>
              <w:t>б</w:t>
            </w:r>
            <w:r w:rsidRPr="002365FD">
              <w:rPr>
                <w:sz w:val="22"/>
                <w:szCs w:val="22"/>
              </w:rPr>
              <w:t>разования Р</w:t>
            </w:r>
            <w:r>
              <w:rPr>
                <w:sz w:val="22"/>
                <w:szCs w:val="22"/>
              </w:rPr>
              <w:t>Ф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C3" w:rsidRPr="002365FD" w:rsidRDefault="009208C3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 xml:space="preserve">Высшее </w:t>
            </w:r>
          </w:p>
          <w:p w:rsidR="009208C3" w:rsidRPr="002365FD" w:rsidRDefault="009208C3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учитель</w:t>
            </w:r>
          </w:p>
          <w:p w:rsidR="009208C3" w:rsidRPr="002365FD" w:rsidRDefault="009208C3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математики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C3" w:rsidRPr="00121C5E" w:rsidRDefault="009208C3" w:rsidP="00AC7D16">
            <w:pPr>
              <w:jc w:val="center"/>
              <w:rPr>
                <w:sz w:val="22"/>
                <w:szCs w:val="22"/>
              </w:rPr>
            </w:pPr>
            <w:r w:rsidRPr="00121C5E">
              <w:rPr>
                <w:sz w:val="22"/>
                <w:szCs w:val="22"/>
              </w:rPr>
              <w:t>по стажу и образ.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C3" w:rsidRPr="009208C3" w:rsidRDefault="009208C3" w:rsidP="00AC7D16">
            <w:pPr>
              <w:jc w:val="center"/>
              <w:rPr>
                <w:sz w:val="24"/>
                <w:szCs w:val="24"/>
              </w:rPr>
            </w:pPr>
            <w:r w:rsidRPr="009208C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C3" w:rsidRPr="009208C3" w:rsidRDefault="009208C3" w:rsidP="00AC7D16">
            <w:pPr>
              <w:jc w:val="center"/>
              <w:rPr>
                <w:sz w:val="24"/>
                <w:szCs w:val="24"/>
              </w:rPr>
            </w:pPr>
          </w:p>
          <w:p w:rsidR="009208C3" w:rsidRPr="009208C3" w:rsidRDefault="009208C3" w:rsidP="00AC7D16">
            <w:pPr>
              <w:jc w:val="center"/>
              <w:rPr>
                <w:sz w:val="24"/>
                <w:szCs w:val="24"/>
              </w:rPr>
            </w:pPr>
            <w:r w:rsidRPr="009208C3">
              <w:rPr>
                <w:sz w:val="24"/>
                <w:szCs w:val="24"/>
              </w:rPr>
              <w:t>50-00-15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8C3" w:rsidRPr="008E67FE" w:rsidRDefault="009208C3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CC265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Мандрикова Н.Е.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2365FD" w:rsidRDefault="00CC265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учитель</w:t>
            </w:r>
          </w:p>
          <w:p w:rsidR="00CC2655" w:rsidRPr="002365FD" w:rsidRDefault="00CC265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 xml:space="preserve"> математики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2365FD" w:rsidRDefault="00CC265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2365FD" w:rsidRDefault="00CC265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Высшее</w:t>
            </w:r>
          </w:p>
          <w:p w:rsidR="00CC2655" w:rsidRPr="00840275" w:rsidRDefault="00CC2655" w:rsidP="005A722B">
            <w:pPr>
              <w:jc w:val="center"/>
              <w:rPr>
                <w:sz w:val="22"/>
                <w:szCs w:val="22"/>
              </w:rPr>
            </w:pPr>
            <w:r w:rsidRPr="00840275">
              <w:rPr>
                <w:sz w:val="22"/>
                <w:szCs w:val="22"/>
              </w:rPr>
              <w:t>учитель математ</w:t>
            </w:r>
            <w:r w:rsidR="00840275" w:rsidRPr="00840275">
              <w:rPr>
                <w:sz w:val="22"/>
                <w:szCs w:val="22"/>
              </w:rPr>
              <w:t>ик</w:t>
            </w:r>
            <w:r w:rsidR="00840275">
              <w:rPr>
                <w:sz w:val="22"/>
                <w:szCs w:val="22"/>
              </w:rPr>
              <w:t>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№ 430 от</w:t>
            </w:r>
            <w:r>
              <w:t xml:space="preserve"> </w:t>
            </w:r>
            <w:r w:rsidRPr="008E67FE">
              <w:rPr>
                <w:sz w:val="24"/>
                <w:szCs w:val="24"/>
              </w:rPr>
              <w:t>14.02.13</w:t>
            </w:r>
          </w:p>
          <w:p w:rsidR="00CC2655" w:rsidRPr="008E67FE" w:rsidRDefault="00CC265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1 категория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CC2655" w:rsidRPr="008E67FE">
              <w:rPr>
                <w:sz w:val="24"/>
                <w:szCs w:val="24"/>
              </w:rPr>
              <w:t>-02-06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Семененко Н.И.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40275" w:rsidRDefault="00840275" w:rsidP="00840275">
            <w:pPr>
              <w:jc w:val="center"/>
              <w:rPr>
                <w:sz w:val="24"/>
                <w:szCs w:val="24"/>
              </w:rPr>
            </w:pPr>
            <w:r w:rsidRPr="00840275">
              <w:rPr>
                <w:sz w:val="24"/>
                <w:szCs w:val="24"/>
              </w:rPr>
              <w:t>учитель математ</w:t>
            </w:r>
            <w:r w:rsidRPr="00840275">
              <w:rPr>
                <w:sz w:val="24"/>
                <w:szCs w:val="24"/>
              </w:rPr>
              <w:t>и</w:t>
            </w:r>
            <w:r w:rsidRPr="00840275">
              <w:rPr>
                <w:sz w:val="24"/>
                <w:szCs w:val="24"/>
              </w:rPr>
              <w:t>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40275" w:rsidRDefault="00840275" w:rsidP="00AC7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40275" w:rsidRDefault="00840275" w:rsidP="00840275">
            <w:pPr>
              <w:jc w:val="center"/>
              <w:rPr>
                <w:sz w:val="24"/>
                <w:szCs w:val="24"/>
              </w:rPr>
            </w:pPr>
            <w:r w:rsidRPr="00840275">
              <w:rPr>
                <w:sz w:val="24"/>
                <w:szCs w:val="24"/>
              </w:rPr>
              <w:t>высшее педагог</w:t>
            </w:r>
            <w:r w:rsidRPr="00840275">
              <w:rPr>
                <w:sz w:val="24"/>
                <w:szCs w:val="24"/>
              </w:rPr>
              <w:t>и</w:t>
            </w:r>
            <w:r w:rsidRPr="00840275">
              <w:rPr>
                <w:sz w:val="24"/>
                <w:szCs w:val="24"/>
              </w:rPr>
              <w:t>ческое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Default="00840275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3F6113" w:rsidRDefault="00840275" w:rsidP="00AC7D16">
            <w:pPr>
              <w:jc w:val="center"/>
              <w:rPr>
                <w:sz w:val="20"/>
              </w:rPr>
            </w:pPr>
            <w:r>
              <w:rPr>
                <w:sz w:val="20"/>
              </w:rPr>
              <w:t>№ 41а от 25.12.2012 Д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>партамента образования города Москвы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40275" w:rsidRDefault="00840275" w:rsidP="00AC7D16">
            <w:pPr>
              <w:jc w:val="center"/>
              <w:rPr>
                <w:sz w:val="24"/>
                <w:szCs w:val="24"/>
              </w:rPr>
            </w:pPr>
            <w:r w:rsidRPr="00840275">
              <w:rPr>
                <w:sz w:val="24"/>
                <w:szCs w:val="24"/>
              </w:rPr>
              <w:t>33-11-15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CC265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Ширшина М.И.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2365FD" w:rsidRDefault="00CC265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 xml:space="preserve">учитель </w:t>
            </w:r>
          </w:p>
          <w:p w:rsidR="00CC2655" w:rsidRPr="002365FD" w:rsidRDefault="00CC265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математики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2365FD" w:rsidRDefault="00CC265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2365FD" w:rsidRDefault="00CC265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высшее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№4425 от 13.11.2013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CC2655" w:rsidRPr="008E67FE">
              <w:rPr>
                <w:sz w:val="24"/>
                <w:szCs w:val="24"/>
              </w:rPr>
              <w:t>-00-00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655" w:rsidRPr="008E67FE" w:rsidRDefault="00CC265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Извекова С.А.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AA2BDE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 xml:space="preserve">учитель </w:t>
            </w:r>
          </w:p>
          <w:p w:rsidR="00840275" w:rsidRPr="007C3E5C" w:rsidRDefault="00840275" w:rsidP="00AA2BDE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математики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Default="00840275" w:rsidP="00840275">
            <w:pPr>
              <w:jc w:val="center"/>
              <w:rPr>
                <w:sz w:val="24"/>
                <w:szCs w:val="24"/>
              </w:rPr>
            </w:pPr>
            <w:r w:rsidRPr="00840275">
              <w:rPr>
                <w:sz w:val="24"/>
                <w:szCs w:val="24"/>
              </w:rPr>
              <w:t xml:space="preserve">высшее </w:t>
            </w:r>
          </w:p>
          <w:p w:rsidR="00840275" w:rsidRPr="00840275" w:rsidRDefault="00840275" w:rsidP="008402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40275" w:rsidRDefault="00840275" w:rsidP="00AC7D16">
            <w:pPr>
              <w:jc w:val="center"/>
              <w:rPr>
                <w:sz w:val="22"/>
                <w:szCs w:val="22"/>
              </w:rPr>
            </w:pPr>
            <w:r w:rsidRPr="00840275">
              <w:rPr>
                <w:sz w:val="22"/>
                <w:szCs w:val="22"/>
              </w:rPr>
              <w:t>по стажу и образ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40275" w:rsidRDefault="00840275" w:rsidP="00AC7D1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40275" w:rsidRDefault="00840275" w:rsidP="00AC7D16">
            <w:pPr>
              <w:jc w:val="center"/>
              <w:rPr>
                <w:sz w:val="24"/>
                <w:szCs w:val="24"/>
              </w:rPr>
            </w:pPr>
            <w:r w:rsidRPr="00840275">
              <w:rPr>
                <w:sz w:val="24"/>
                <w:szCs w:val="24"/>
              </w:rPr>
              <w:t>23-11-25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Default="00840275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Андреева М.А.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AA2BDE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 xml:space="preserve">учитель </w:t>
            </w:r>
          </w:p>
          <w:p w:rsidR="00840275" w:rsidRDefault="00840275" w:rsidP="00AA2BDE">
            <w:pPr>
              <w:jc w:val="center"/>
            </w:pPr>
            <w:r w:rsidRPr="002365FD">
              <w:rPr>
                <w:sz w:val="24"/>
                <w:szCs w:val="24"/>
              </w:rPr>
              <w:t>математики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Default="00840275" w:rsidP="00AC7D16">
            <w:pPr>
              <w:jc w:val="center"/>
              <w:rPr>
                <w:sz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Default="00840275" w:rsidP="00AC7D16">
            <w:pPr>
              <w:jc w:val="center"/>
              <w:rPr>
                <w:sz w:val="24"/>
                <w:szCs w:val="24"/>
              </w:rPr>
            </w:pPr>
            <w:r w:rsidRPr="00840275">
              <w:rPr>
                <w:sz w:val="24"/>
                <w:szCs w:val="24"/>
              </w:rPr>
              <w:t xml:space="preserve">высшее </w:t>
            </w:r>
          </w:p>
          <w:p w:rsidR="00840275" w:rsidRPr="00840275" w:rsidRDefault="00840275" w:rsidP="00AC7D16">
            <w:pPr>
              <w:jc w:val="center"/>
              <w:rPr>
                <w:sz w:val="24"/>
                <w:szCs w:val="24"/>
              </w:rPr>
            </w:pPr>
            <w:r w:rsidRPr="00840275">
              <w:rPr>
                <w:sz w:val="24"/>
                <w:szCs w:val="24"/>
              </w:rPr>
              <w:t>педагог</w:t>
            </w:r>
            <w:r>
              <w:rPr>
                <w:sz w:val="24"/>
                <w:szCs w:val="24"/>
              </w:rPr>
              <w:t>ическое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40275" w:rsidRDefault="00840275" w:rsidP="00AC7D16">
            <w:pPr>
              <w:jc w:val="center"/>
              <w:rPr>
                <w:sz w:val="24"/>
                <w:szCs w:val="24"/>
              </w:rPr>
            </w:pPr>
            <w:r w:rsidRPr="00840275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40275" w:rsidRDefault="00840275" w:rsidP="00AC7D16">
            <w:pPr>
              <w:jc w:val="center"/>
              <w:rPr>
                <w:sz w:val="24"/>
                <w:szCs w:val="24"/>
              </w:rPr>
            </w:pPr>
            <w:r w:rsidRPr="00840275">
              <w:rPr>
                <w:sz w:val="24"/>
                <w:szCs w:val="24"/>
              </w:rPr>
              <w:t>№1464 от 15.05.2017</w:t>
            </w:r>
          </w:p>
          <w:p w:rsidR="00840275" w:rsidRPr="00840275" w:rsidRDefault="00840275" w:rsidP="00AC7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40275" w:rsidRDefault="00840275" w:rsidP="00840275">
            <w:pPr>
              <w:jc w:val="center"/>
              <w:rPr>
                <w:sz w:val="24"/>
                <w:szCs w:val="24"/>
              </w:rPr>
            </w:pPr>
            <w:r w:rsidRPr="00840275">
              <w:rPr>
                <w:sz w:val="24"/>
                <w:szCs w:val="24"/>
              </w:rPr>
              <w:t>24-04-16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Default="00840275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Фролова Г.А.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0A0C79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 xml:space="preserve">учитель </w:t>
            </w:r>
          </w:p>
          <w:p w:rsidR="00840275" w:rsidRPr="002365FD" w:rsidRDefault="00840275" w:rsidP="000A0C79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математики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Default="00840275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Ветеран </w:t>
            </w:r>
          </w:p>
          <w:p w:rsidR="00840275" w:rsidRDefault="00840275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труда</w:t>
            </w:r>
          </w:p>
          <w:p w:rsidR="00840275" w:rsidRDefault="00840275" w:rsidP="00AC7D16">
            <w:pPr>
              <w:jc w:val="center"/>
              <w:rPr>
                <w:sz w:val="18"/>
                <w:szCs w:val="18"/>
              </w:rPr>
            </w:pPr>
            <w:r w:rsidRPr="0046677B">
              <w:rPr>
                <w:sz w:val="18"/>
                <w:szCs w:val="18"/>
              </w:rPr>
              <w:t>(№848513)</w:t>
            </w:r>
          </w:p>
          <w:p w:rsidR="00840275" w:rsidRPr="0046677B" w:rsidRDefault="00840275" w:rsidP="00AC7D1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Отличник народного просвещения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Default="00840275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высшее педаг.</w:t>
            </w:r>
          </w:p>
          <w:p w:rsidR="00840275" w:rsidRDefault="00840275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математика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40275" w:rsidRDefault="00840275" w:rsidP="00AC7D16">
            <w:pPr>
              <w:jc w:val="center"/>
              <w:rPr>
                <w:sz w:val="22"/>
                <w:szCs w:val="22"/>
              </w:rPr>
            </w:pPr>
            <w:r w:rsidRPr="00840275">
              <w:rPr>
                <w:sz w:val="22"/>
                <w:szCs w:val="22"/>
              </w:rPr>
              <w:t>по стажу и образ.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A61698" w:rsidRDefault="00840275" w:rsidP="00AC7D16">
            <w:pPr>
              <w:jc w:val="center"/>
              <w:rPr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Default="00840275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37-07-15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F01D5A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8E67FE" w:rsidRDefault="00F01D5A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8E67FE" w:rsidRDefault="00F01D5A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Гуськова Н.А.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2365FD" w:rsidRDefault="00F01D5A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учитель</w:t>
            </w:r>
          </w:p>
          <w:p w:rsidR="00F01D5A" w:rsidRPr="002365FD" w:rsidRDefault="00F01D5A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физики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2365FD" w:rsidRDefault="00F01D5A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2365FD" w:rsidRDefault="00F01D5A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Высшее</w:t>
            </w:r>
          </w:p>
          <w:p w:rsidR="00F01D5A" w:rsidRPr="002365FD" w:rsidRDefault="00F01D5A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общетехн. </w:t>
            </w:r>
            <w:r>
              <w:rPr>
                <w:sz w:val="24"/>
                <w:szCs w:val="24"/>
              </w:rPr>
              <w:lastRenderedPageBreak/>
              <w:t>дисциплин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8E67FE" w:rsidRDefault="00F01D5A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lastRenderedPageBreak/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F01D5A" w:rsidRDefault="00F01D5A" w:rsidP="00AC7D16">
            <w:pPr>
              <w:jc w:val="center"/>
              <w:rPr>
                <w:sz w:val="24"/>
                <w:szCs w:val="24"/>
              </w:rPr>
            </w:pPr>
            <w:r w:rsidRPr="00F01D5A">
              <w:rPr>
                <w:sz w:val="24"/>
                <w:szCs w:val="24"/>
              </w:rPr>
              <w:t>№ 5957 от</w:t>
            </w:r>
          </w:p>
          <w:p w:rsidR="00F01D5A" w:rsidRPr="00F01D5A" w:rsidRDefault="00F01D5A" w:rsidP="00AC7D16">
            <w:pPr>
              <w:jc w:val="center"/>
              <w:rPr>
                <w:sz w:val="24"/>
                <w:szCs w:val="24"/>
              </w:rPr>
            </w:pPr>
            <w:r w:rsidRPr="00F01D5A">
              <w:rPr>
                <w:sz w:val="24"/>
                <w:szCs w:val="24"/>
              </w:rPr>
              <w:t>16.11.15</w:t>
            </w:r>
          </w:p>
          <w:p w:rsidR="00F01D5A" w:rsidRPr="00F01D5A" w:rsidRDefault="00F01D5A" w:rsidP="00AC7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CA1204" w:rsidRDefault="00F01D5A" w:rsidP="00AC7D16">
            <w:pPr>
              <w:jc w:val="center"/>
              <w:rPr>
                <w:sz w:val="24"/>
                <w:szCs w:val="24"/>
              </w:rPr>
            </w:pPr>
          </w:p>
          <w:p w:rsidR="00F01D5A" w:rsidRPr="00CA1204" w:rsidRDefault="00F01D5A" w:rsidP="00AC7D16">
            <w:pPr>
              <w:jc w:val="center"/>
              <w:rPr>
                <w:sz w:val="24"/>
                <w:szCs w:val="24"/>
              </w:rPr>
            </w:pPr>
            <w:r w:rsidRPr="00CA1204">
              <w:rPr>
                <w:sz w:val="24"/>
                <w:szCs w:val="24"/>
              </w:rPr>
              <w:t>27-05-04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8E67FE" w:rsidRDefault="00F01D5A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F01D5A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8E67FE" w:rsidRDefault="00F01D5A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8E67FE" w:rsidRDefault="00F01D5A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Николаева И.И.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Default="00F01D5A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учитель химии</w:t>
            </w:r>
          </w:p>
          <w:p w:rsidR="00F01D5A" w:rsidRDefault="00F01D5A" w:rsidP="00F01D5A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педагог-организатор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Default="00F01D5A" w:rsidP="00AC7D16">
            <w:pPr>
              <w:jc w:val="center"/>
              <w:rPr>
                <w:sz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Default="00F01D5A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высшее,</w:t>
            </w:r>
          </w:p>
          <w:p w:rsidR="00F01D5A" w:rsidRDefault="00F01D5A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химик-технолог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121C5E" w:rsidRDefault="00F01D5A" w:rsidP="00AC7D16">
            <w:pPr>
              <w:jc w:val="center"/>
              <w:rPr>
                <w:sz w:val="24"/>
                <w:szCs w:val="24"/>
              </w:rPr>
            </w:pPr>
            <w:r w:rsidRPr="00121C5E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Default="00F01D5A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№1464 от 15.05.2017</w:t>
            </w:r>
          </w:p>
          <w:p w:rsidR="00F01D5A" w:rsidRPr="005569AA" w:rsidRDefault="00F01D5A" w:rsidP="00AC7D16">
            <w:pPr>
              <w:jc w:val="center"/>
              <w:rPr>
                <w:sz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CA1204" w:rsidRDefault="00F01D5A" w:rsidP="00AC7D16">
            <w:pPr>
              <w:jc w:val="center"/>
              <w:rPr>
                <w:sz w:val="24"/>
                <w:szCs w:val="24"/>
              </w:rPr>
            </w:pPr>
            <w:r w:rsidRPr="00CA1204">
              <w:rPr>
                <w:sz w:val="24"/>
                <w:szCs w:val="24"/>
              </w:rPr>
              <w:t>08-00-00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D5A" w:rsidRPr="008E67FE" w:rsidRDefault="00F01D5A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087B63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3" w:rsidRPr="008E67FE" w:rsidRDefault="00087B63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3" w:rsidRPr="008E67FE" w:rsidRDefault="00087B63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Черников Б.А.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3" w:rsidRPr="002365FD" w:rsidRDefault="00087B63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3" w:rsidRPr="002365FD" w:rsidRDefault="00087B63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3" w:rsidRDefault="00087B63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высшее педаг. </w:t>
            </w:r>
          </w:p>
          <w:p w:rsidR="00087B63" w:rsidRDefault="00087B63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бакалавриат</w:t>
            </w:r>
          </w:p>
          <w:p w:rsidR="00087B63" w:rsidRDefault="00087B63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информатика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3" w:rsidRPr="00087B63" w:rsidRDefault="00087B63" w:rsidP="00AC7D16">
            <w:pPr>
              <w:jc w:val="center"/>
              <w:rPr>
                <w:sz w:val="22"/>
                <w:szCs w:val="22"/>
              </w:rPr>
            </w:pPr>
            <w:r w:rsidRPr="00087B63">
              <w:rPr>
                <w:sz w:val="22"/>
                <w:szCs w:val="22"/>
              </w:rPr>
              <w:t>по стажу и образ</w:t>
            </w:r>
            <w:r w:rsidRPr="00087B63">
              <w:rPr>
                <w:sz w:val="22"/>
                <w:szCs w:val="22"/>
              </w:rPr>
              <w:t>о</w:t>
            </w:r>
            <w:r w:rsidRPr="00087B63">
              <w:rPr>
                <w:sz w:val="22"/>
                <w:szCs w:val="22"/>
              </w:rPr>
              <w:t>ванию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3" w:rsidRPr="003F6113" w:rsidRDefault="00087B63" w:rsidP="00AC7D16">
            <w:pPr>
              <w:jc w:val="center"/>
              <w:rPr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3" w:rsidRPr="00CA1204" w:rsidRDefault="00087B63" w:rsidP="00AC7D16">
            <w:pPr>
              <w:jc w:val="center"/>
              <w:rPr>
                <w:sz w:val="24"/>
                <w:szCs w:val="24"/>
              </w:rPr>
            </w:pPr>
            <w:r w:rsidRPr="00CA1204">
              <w:rPr>
                <w:sz w:val="24"/>
                <w:szCs w:val="24"/>
              </w:rPr>
              <w:t>00-00-00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B63" w:rsidRPr="008E67FE" w:rsidRDefault="00087B63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FA7E49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FA7E49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Чаплыгина Л.С.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2365FD">
              <w:rPr>
                <w:sz w:val="24"/>
                <w:szCs w:val="24"/>
              </w:rPr>
              <w:t>читель биологии</w:t>
            </w:r>
          </w:p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Высшее</w:t>
            </w:r>
          </w:p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учитель биологии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D7" w:rsidRDefault="001048D7" w:rsidP="001048D7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 5957 от 16.11.15</w:t>
            </w:r>
          </w:p>
          <w:p w:rsidR="00840275" w:rsidRPr="008E67FE" w:rsidRDefault="00840275" w:rsidP="001048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CA1204" w:rsidRDefault="001048D7" w:rsidP="005A722B">
            <w:pPr>
              <w:jc w:val="center"/>
              <w:rPr>
                <w:sz w:val="24"/>
                <w:szCs w:val="24"/>
              </w:rPr>
            </w:pPr>
            <w:r w:rsidRPr="00CA1204">
              <w:rPr>
                <w:sz w:val="24"/>
                <w:szCs w:val="24"/>
              </w:rPr>
              <w:t>42</w:t>
            </w:r>
            <w:r w:rsidR="00840275" w:rsidRPr="00CA1204">
              <w:rPr>
                <w:sz w:val="24"/>
                <w:szCs w:val="24"/>
              </w:rPr>
              <w:t>-00-27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FA7E49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FA7E49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Афиногенова С.Г.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учитель биологии,</w:t>
            </w:r>
          </w:p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 xml:space="preserve"> географии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Высшее учитель</w:t>
            </w:r>
          </w:p>
          <w:p w:rsidR="00840275" w:rsidRPr="002365FD" w:rsidRDefault="009A6322" w:rsidP="009A6322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Б</w:t>
            </w:r>
            <w:r w:rsidR="00840275" w:rsidRPr="002365FD">
              <w:rPr>
                <w:sz w:val="24"/>
                <w:szCs w:val="24"/>
              </w:rPr>
              <w:t>иолог</w:t>
            </w:r>
            <w:r>
              <w:rPr>
                <w:sz w:val="24"/>
                <w:szCs w:val="24"/>
              </w:rPr>
              <w:t>ии,</w:t>
            </w:r>
            <w:r w:rsidR="00840275" w:rsidRPr="002365FD">
              <w:rPr>
                <w:sz w:val="24"/>
                <w:szCs w:val="24"/>
              </w:rPr>
              <w:t xml:space="preserve"> хим</w:t>
            </w:r>
            <w:r>
              <w:rPr>
                <w:sz w:val="24"/>
                <w:szCs w:val="24"/>
              </w:rPr>
              <w:t>ии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№ 430 от</w:t>
            </w:r>
            <w:r>
              <w:t xml:space="preserve"> </w:t>
            </w:r>
            <w:r w:rsidRPr="008E67FE">
              <w:rPr>
                <w:sz w:val="24"/>
                <w:szCs w:val="24"/>
              </w:rPr>
              <w:t>14.02.13</w:t>
            </w:r>
          </w:p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CA1204" w:rsidRDefault="00840275" w:rsidP="009A6322">
            <w:pPr>
              <w:jc w:val="center"/>
              <w:rPr>
                <w:sz w:val="24"/>
                <w:szCs w:val="24"/>
              </w:rPr>
            </w:pPr>
            <w:r w:rsidRPr="00CA1204">
              <w:rPr>
                <w:sz w:val="24"/>
                <w:szCs w:val="24"/>
              </w:rPr>
              <w:t>2</w:t>
            </w:r>
            <w:r w:rsidR="009A6322" w:rsidRPr="00CA1204">
              <w:rPr>
                <w:sz w:val="24"/>
                <w:szCs w:val="24"/>
              </w:rPr>
              <w:t>5</w:t>
            </w:r>
            <w:r w:rsidRPr="00CA1204">
              <w:rPr>
                <w:sz w:val="24"/>
                <w:szCs w:val="24"/>
              </w:rPr>
              <w:t>-11-16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CA1204" w:rsidRPr="00FA7E49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04" w:rsidRPr="00FA7E49" w:rsidRDefault="00CA1204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04" w:rsidRPr="008E67FE" w:rsidRDefault="00CA1204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Калинкина А.В.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04" w:rsidRDefault="00CA1204" w:rsidP="00CA1204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учитель географии, информатики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04" w:rsidRDefault="00CA1204" w:rsidP="00AC7D16">
            <w:pPr>
              <w:jc w:val="center"/>
              <w:rPr>
                <w:sz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04" w:rsidRDefault="00CA1204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 xml:space="preserve">высшее </w:t>
            </w:r>
          </w:p>
          <w:p w:rsidR="00CA1204" w:rsidRDefault="00CA1204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педагогическое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04" w:rsidRDefault="00CA1204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04" w:rsidRPr="00430894" w:rsidRDefault="00CA1204" w:rsidP="00AC7D16">
            <w:pPr>
              <w:jc w:val="center"/>
              <w:rPr>
                <w:sz w:val="20"/>
              </w:rPr>
            </w:pPr>
            <w:r>
              <w:rPr>
                <w:sz w:val="22"/>
                <w:szCs w:val="22"/>
              </w:rPr>
              <w:t>№2434 от 21.05.2014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04" w:rsidRPr="00CA1204" w:rsidRDefault="00CA1204" w:rsidP="00AC7D16">
            <w:pPr>
              <w:rPr>
                <w:sz w:val="24"/>
                <w:szCs w:val="24"/>
              </w:rPr>
            </w:pPr>
            <w:r w:rsidRPr="00CA1204">
              <w:rPr>
                <w:sz w:val="24"/>
                <w:szCs w:val="24"/>
              </w:rPr>
              <w:t>23-06-00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204" w:rsidRPr="008E67FE" w:rsidRDefault="00CA1204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FA7E49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FA7E49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Дегтярев К.А.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2365FD">
              <w:rPr>
                <w:sz w:val="24"/>
                <w:szCs w:val="24"/>
              </w:rPr>
              <w:t>читель истории,</w:t>
            </w:r>
          </w:p>
          <w:p w:rsidR="00840275" w:rsidRPr="002365FD" w:rsidRDefault="00840275" w:rsidP="00321C96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обществознания,</w:t>
            </w:r>
          </w:p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 xml:space="preserve">МХК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Высшее</w:t>
            </w:r>
          </w:p>
          <w:p w:rsidR="00840275" w:rsidRPr="002365FD" w:rsidRDefault="00321C96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истории, обществознания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C96" w:rsidRDefault="00321C96" w:rsidP="00321C96">
            <w:pPr>
              <w:jc w:val="center"/>
              <w:rPr>
                <w:sz w:val="22"/>
              </w:rPr>
            </w:pPr>
            <w:r>
              <w:rPr>
                <w:sz w:val="22"/>
              </w:rPr>
              <w:t>№ 5957 от 16.11.15</w:t>
            </w:r>
          </w:p>
          <w:p w:rsidR="00840275" w:rsidRPr="008E67FE" w:rsidRDefault="00840275" w:rsidP="00321C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CA1204" w:rsidRDefault="00321C96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840275" w:rsidRPr="00CA1204">
              <w:rPr>
                <w:sz w:val="24"/>
                <w:szCs w:val="24"/>
              </w:rPr>
              <w:t>-07-26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Батова В.В.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2365FD">
              <w:rPr>
                <w:sz w:val="24"/>
                <w:szCs w:val="24"/>
              </w:rPr>
              <w:t>читель истории,</w:t>
            </w:r>
          </w:p>
          <w:p w:rsidR="00840275" w:rsidRPr="002365FD" w:rsidRDefault="0017102C" w:rsidP="00171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Высшее</w:t>
            </w:r>
          </w:p>
          <w:p w:rsidR="00840275" w:rsidRPr="002365FD" w:rsidRDefault="00487C0C" w:rsidP="001710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840275" w:rsidRPr="002365FD">
              <w:rPr>
                <w:sz w:val="24"/>
                <w:szCs w:val="24"/>
              </w:rPr>
              <w:t>реподав</w:t>
            </w:r>
            <w:r w:rsidR="0017102C">
              <w:rPr>
                <w:sz w:val="24"/>
                <w:szCs w:val="24"/>
              </w:rPr>
              <w:t>.</w:t>
            </w:r>
            <w:r w:rsidR="00840275" w:rsidRPr="002365FD">
              <w:rPr>
                <w:sz w:val="24"/>
                <w:szCs w:val="24"/>
              </w:rPr>
              <w:t xml:space="preserve"> истории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№5246 от 28.12.12</w:t>
            </w:r>
          </w:p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17102C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840275" w:rsidRPr="008E67FE">
              <w:rPr>
                <w:sz w:val="24"/>
                <w:szCs w:val="24"/>
              </w:rPr>
              <w:t>-08-08</w:t>
            </w:r>
          </w:p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7367E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E5" w:rsidRPr="008E67FE" w:rsidRDefault="007367E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E5" w:rsidRPr="008E67FE" w:rsidRDefault="007367E5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Амосов С.Н.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E5" w:rsidRPr="007367E5" w:rsidRDefault="007367E5" w:rsidP="00AC7D16">
            <w:pPr>
              <w:jc w:val="center"/>
              <w:rPr>
                <w:sz w:val="24"/>
                <w:szCs w:val="24"/>
              </w:rPr>
            </w:pPr>
            <w:r w:rsidRPr="007367E5">
              <w:rPr>
                <w:sz w:val="24"/>
                <w:szCs w:val="24"/>
              </w:rPr>
              <w:t>учитель истории, обществознания, МХК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E5" w:rsidRPr="007367E5" w:rsidRDefault="007367E5" w:rsidP="00AC7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E5" w:rsidRPr="007367E5" w:rsidRDefault="007367E5" w:rsidP="00AC7D16">
            <w:pPr>
              <w:jc w:val="center"/>
              <w:rPr>
                <w:sz w:val="24"/>
                <w:szCs w:val="24"/>
              </w:rPr>
            </w:pPr>
            <w:r w:rsidRPr="007367E5">
              <w:rPr>
                <w:sz w:val="24"/>
                <w:szCs w:val="24"/>
              </w:rPr>
              <w:t xml:space="preserve">высшее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E5" w:rsidRPr="007367E5" w:rsidRDefault="007367E5" w:rsidP="00AC7D16">
            <w:pPr>
              <w:jc w:val="center"/>
              <w:rPr>
                <w:sz w:val="24"/>
                <w:szCs w:val="24"/>
              </w:rPr>
            </w:pPr>
            <w:r w:rsidRPr="007367E5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E5" w:rsidRPr="007367E5" w:rsidRDefault="007367E5" w:rsidP="00AC7D16">
            <w:pPr>
              <w:jc w:val="center"/>
              <w:rPr>
                <w:sz w:val="24"/>
                <w:szCs w:val="24"/>
              </w:rPr>
            </w:pPr>
            <w:r w:rsidRPr="007367E5">
              <w:rPr>
                <w:sz w:val="24"/>
                <w:szCs w:val="24"/>
              </w:rPr>
              <w:t>№ 545 от 12.02.2014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E5" w:rsidRPr="007367E5" w:rsidRDefault="007367E5" w:rsidP="00AC7D16">
            <w:pPr>
              <w:jc w:val="center"/>
              <w:rPr>
                <w:sz w:val="24"/>
                <w:szCs w:val="24"/>
              </w:rPr>
            </w:pPr>
            <w:r w:rsidRPr="007367E5">
              <w:rPr>
                <w:sz w:val="24"/>
                <w:szCs w:val="24"/>
              </w:rPr>
              <w:t>30-06-00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E5" w:rsidRPr="008E67FE" w:rsidRDefault="007367E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Золикова Г.А.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немецкого и </w:t>
            </w:r>
          </w:p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английского я</w:t>
            </w:r>
            <w:r>
              <w:rPr>
                <w:sz w:val="24"/>
                <w:szCs w:val="24"/>
              </w:rPr>
              <w:t>зыка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185B85" w:rsidRDefault="00840275" w:rsidP="00FA7E49">
            <w:pPr>
              <w:jc w:val="center"/>
              <w:rPr>
                <w:sz w:val="20"/>
              </w:rPr>
            </w:pPr>
            <w:r w:rsidRPr="00185B85">
              <w:rPr>
                <w:sz w:val="20"/>
              </w:rPr>
              <w:t>Почетный работник о</w:t>
            </w:r>
            <w:r w:rsidRPr="00185B85">
              <w:rPr>
                <w:sz w:val="20"/>
              </w:rPr>
              <w:t>б</w:t>
            </w:r>
            <w:r w:rsidRPr="00185B85">
              <w:rPr>
                <w:sz w:val="20"/>
              </w:rPr>
              <w:t>щего образ</w:t>
            </w:r>
            <w:r w:rsidRPr="00185B85">
              <w:rPr>
                <w:sz w:val="20"/>
              </w:rPr>
              <w:t>о</w:t>
            </w:r>
            <w:r w:rsidRPr="00185B85">
              <w:rPr>
                <w:sz w:val="20"/>
              </w:rPr>
              <w:t>вания РФ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Высшее</w:t>
            </w:r>
          </w:p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учитель немец. и английского языка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7E5" w:rsidRPr="007367E5" w:rsidRDefault="007367E5" w:rsidP="007367E5">
            <w:pPr>
              <w:jc w:val="center"/>
              <w:rPr>
                <w:sz w:val="24"/>
                <w:szCs w:val="24"/>
              </w:rPr>
            </w:pPr>
            <w:r w:rsidRPr="007367E5">
              <w:rPr>
                <w:sz w:val="24"/>
                <w:szCs w:val="24"/>
              </w:rPr>
              <w:t>№ 1028 от 03.03.15</w:t>
            </w:r>
          </w:p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7367E5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840275" w:rsidRPr="008E67FE">
              <w:rPr>
                <w:sz w:val="24"/>
                <w:szCs w:val="24"/>
              </w:rPr>
              <w:t>-10-11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Смелкова Е.В.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 xml:space="preserve">учитель англ.яз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высшее педагогич.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66523D" w:rsidRDefault="0066523D" w:rsidP="0066523D">
            <w:pPr>
              <w:jc w:val="center"/>
              <w:rPr>
                <w:sz w:val="24"/>
                <w:szCs w:val="24"/>
              </w:rPr>
            </w:pPr>
            <w:r w:rsidRPr="0066523D">
              <w:rPr>
                <w:sz w:val="24"/>
                <w:szCs w:val="24"/>
              </w:rPr>
              <w:t>№1464 от 15.05.2017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66523D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840275" w:rsidRPr="008E67FE">
              <w:rPr>
                <w:sz w:val="24"/>
                <w:szCs w:val="24"/>
              </w:rPr>
              <w:t>-09-29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Зиброва Г.В.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учитель англ.яз</w:t>
            </w:r>
          </w:p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Высшее</w:t>
            </w:r>
          </w:p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учитель англ.яз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23D" w:rsidRPr="0066523D" w:rsidRDefault="0066523D" w:rsidP="0066523D">
            <w:pPr>
              <w:jc w:val="center"/>
              <w:rPr>
                <w:sz w:val="24"/>
                <w:szCs w:val="24"/>
              </w:rPr>
            </w:pPr>
            <w:r w:rsidRPr="0066523D">
              <w:rPr>
                <w:sz w:val="24"/>
                <w:szCs w:val="24"/>
              </w:rPr>
              <w:t>№ 6343 от 02.12.2015</w:t>
            </w:r>
          </w:p>
          <w:p w:rsidR="00840275" w:rsidRPr="0066523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66523D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840275" w:rsidRPr="008E67FE">
              <w:rPr>
                <w:sz w:val="24"/>
                <w:szCs w:val="24"/>
              </w:rPr>
              <w:t>-02-05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Павел Т.В.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английск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го </w:t>
            </w:r>
            <w:r w:rsidRPr="002365FD">
              <w:rPr>
                <w:sz w:val="24"/>
                <w:szCs w:val="24"/>
              </w:rPr>
              <w:t>яз</w:t>
            </w:r>
            <w:r>
              <w:rPr>
                <w:sz w:val="24"/>
                <w:szCs w:val="24"/>
              </w:rPr>
              <w:t>ыка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Высшее</w:t>
            </w:r>
          </w:p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учитель англ.яз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23D" w:rsidRPr="0066523D" w:rsidRDefault="0066523D" w:rsidP="0066523D">
            <w:pPr>
              <w:jc w:val="center"/>
              <w:rPr>
                <w:sz w:val="24"/>
                <w:szCs w:val="24"/>
              </w:rPr>
            </w:pPr>
            <w:r w:rsidRPr="0066523D">
              <w:rPr>
                <w:sz w:val="24"/>
                <w:szCs w:val="24"/>
              </w:rPr>
              <w:t>№ 6343 от 02.12.2015</w:t>
            </w:r>
          </w:p>
          <w:p w:rsidR="00840275" w:rsidRPr="0066523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66523D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840275" w:rsidRPr="008E67FE">
              <w:rPr>
                <w:sz w:val="24"/>
                <w:szCs w:val="24"/>
              </w:rPr>
              <w:t>-09-06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Гуркова И.Н.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603741" w:rsidRDefault="00840275" w:rsidP="005A722B">
            <w:pPr>
              <w:jc w:val="center"/>
              <w:rPr>
                <w:sz w:val="24"/>
                <w:szCs w:val="24"/>
              </w:rPr>
            </w:pPr>
            <w:r w:rsidRPr="00603741">
              <w:rPr>
                <w:sz w:val="24"/>
                <w:szCs w:val="24"/>
              </w:rPr>
              <w:t>учитель английск</w:t>
            </w:r>
            <w:r w:rsidRPr="00603741">
              <w:rPr>
                <w:sz w:val="24"/>
                <w:szCs w:val="24"/>
              </w:rPr>
              <w:t>о</w:t>
            </w:r>
            <w:r w:rsidRPr="00603741">
              <w:rPr>
                <w:sz w:val="24"/>
                <w:szCs w:val="24"/>
              </w:rPr>
              <w:t>го языка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2365FD" w:rsidRDefault="00840275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среднее специал</w:t>
            </w:r>
            <w:r w:rsidRPr="002365FD">
              <w:rPr>
                <w:sz w:val="24"/>
                <w:szCs w:val="24"/>
              </w:rPr>
              <w:t>ь</w:t>
            </w:r>
            <w:r w:rsidRPr="002365FD">
              <w:rPr>
                <w:sz w:val="24"/>
                <w:szCs w:val="24"/>
              </w:rPr>
              <w:t>ное педагогическое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66523D" w:rsidRDefault="0066523D" w:rsidP="0066523D">
            <w:pPr>
              <w:jc w:val="center"/>
              <w:rPr>
                <w:sz w:val="24"/>
                <w:szCs w:val="24"/>
              </w:rPr>
            </w:pPr>
            <w:r w:rsidRPr="0066523D">
              <w:rPr>
                <w:sz w:val="24"/>
                <w:szCs w:val="24"/>
              </w:rPr>
              <w:t>№ 6343 от 02.12.2015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66523D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840275" w:rsidRPr="008E67FE">
              <w:rPr>
                <w:sz w:val="24"/>
                <w:szCs w:val="24"/>
              </w:rPr>
              <w:t>-11-21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4862ED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ED" w:rsidRPr="008E67FE" w:rsidRDefault="004862ED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ED" w:rsidRPr="008E67FE" w:rsidRDefault="004862ED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Алёшина О.О.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ED" w:rsidRPr="00603741" w:rsidRDefault="004862ED" w:rsidP="005A722B">
            <w:pPr>
              <w:jc w:val="center"/>
              <w:rPr>
                <w:sz w:val="24"/>
                <w:szCs w:val="24"/>
              </w:rPr>
            </w:pPr>
            <w:r w:rsidRPr="00603741">
              <w:rPr>
                <w:sz w:val="24"/>
                <w:szCs w:val="24"/>
              </w:rPr>
              <w:t>учитель англ.яз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ED" w:rsidRPr="002365FD" w:rsidRDefault="004862ED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ED" w:rsidRPr="00456893" w:rsidRDefault="004862ED" w:rsidP="004862ED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Высшее педагогич</w:t>
            </w:r>
          </w:p>
          <w:p w:rsidR="004862ED" w:rsidRPr="002365FD" w:rsidRDefault="004862ED" w:rsidP="005A722B">
            <w:pPr>
              <w:jc w:val="center"/>
              <w:rPr>
                <w:sz w:val="24"/>
                <w:szCs w:val="24"/>
              </w:rPr>
            </w:pPr>
            <w:r w:rsidRPr="002365FD">
              <w:rPr>
                <w:sz w:val="24"/>
                <w:szCs w:val="24"/>
              </w:rPr>
              <w:t>Учитель англ.яз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ED" w:rsidRDefault="004862ED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ED" w:rsidRPr="004862ED" w:rsidRDefault="004862ED" w:rsidP="00AC7D16">
            <w:pPr>
              <w:jc w:val="center"/>
              <w:rPr>
                <w:sz w:val="24"/>
                <w:szCs w:val="24"/>
              </w:rPr>
            </w:pPr>
            <w:r w:rsidRPr="004862ED">
              <w:rPr>
                <w:sz w:val="24"/>
                <w:szCs w:val="24"/>
              </w:rPr>
              <w:t>№1897 от 20.05.2016</w:t>
            </w:r>
          </w:p>
          <w:p w:rsidR="004862ED" w:rsidRPr="004862ED" w:rsidRDefault="004862ED" w:rsidP="00AC7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ED" w:rsidRPr="008E67FE" w:rsidRDefault="004862ED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Pr="008E67FE">
              <w:rPr>
                <w:sz w:val="24"/>
                <w:szCs w:val="24"/>
              </w:rPr>
              <w:t>-00-21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2ED" w:rsidRPr="008E67FE" w:rsidRDefault="004862ED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FD0FF0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FF0" w:rsidRPr="008E67FE" w:rsidRDefault="00FD0FF0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FF0" w:rsidRPr="008E67FE" w:rsidRDefault="00FD0FF0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Гаркуша М.В.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FF0" w:rsidRPr="00603741" w:rsidRDefault="00FD0FF0" w:rsidP="005A722B">
            <w:pPr>
              <w:jc w:val="center"/>
              <w:rPr>
                <w:sz w:val="24"/>
                <w:szCs w:val="24"/>
              </w:rPr>
            </w:pPr>
            <w:r w:rsidRPr="00603741">
              <w:rPr>
                <w:sz w:val="24"/>
                <w:szCs w:val="24"/>
              </w:rPr>
              <w:t>учитель англ.яз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FF0" w:rsidRPr="008E67FE" w:rsidRDefault="00FD0FF0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FF0" w:rsidRPr="008E67FE" w:rsidRDefault="00FD0FF0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Высшее</w:t>
            </w:r>
          </w:p>
          <w:p w:rsidR="00FD0FF0" w:rsidRPr="008E67FE" w:rsidRDefault="00FD0FF0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инженер АСУ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FF0" w:rsidRPr="00FD0FF0" w:rsidRDefault="00FD0FF0" w:rsidP="00AC7D16">
            <w:pPr>
              <w:jc w:val="center"/>
              <w:rPr>
                <w:sz w:val="24"/>
                <w:szCs w:val="24"/>
              </w:rPr>
            </w:pPr>
            <w:r w:rsidRPr="00FD0FF0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FF0" w:rsidRPr="00FD0FF0" w:rsidRDefault="00FD0FF0" w:rsidP="00AC7D16">
            <w:pPr>
              <w:jc w:val="center"/>
              <w:rPr>
                <w:sz w:val="24"/>
                <w:szCs w:val="24"/>
              </w:rPr>
            </w:pPr>
            <w:r w:rsidRPr="00FD0FF0">
              <w:rPr>
                <w:sz w:val="24"/>
                <w:szCs w:val="24"/>
              </w:rPr>
              <w:t>№5084 от 11.11.2014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FF0" w:rsidRPr="008E67FE" w:rsidRDefault="00FD0FF0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8E67FE">
              <w:rPr>
                <w:sz w:val="24"/>
                <w:szCs w:val="24"/>
              </w:rPr>
              <w:t>-00-00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FF0" w:rsidRPr="008E67FE" w:rsidRDefault="00FD0FF0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 xml:space="preserve">Кореневская </w:t>
            </w:r>
            <w:r w:rsidRPr="008E67FE">
              <w:rPr>
                <w:b/>
                <w:sz w:val="24"/>
                <w:szCs w:val="24"/>
              </w:rPr>
              <w:lastRenderedPageBreak/>
              <w:t>С.А.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603741" w:rsidRDefault="00840275" w:rsidP="005A722B">
            <w:pPr>
              <w:jc w:val="center"/>
              <w:rPr>
                <w:sz w:val="24"/>
                <w:szCs w:val="24"/>
              </w:rPr>
            </w:pPr>
            <w:r w:rsidRPr="00603741">
              <w:rPr>
                <w:sz w:val="24"/>
                <w:szCs w:val="24"/>
              </w:rPr>
              <w:lastRenderedPageBreak/>
              <w:t>учитель англ.яз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Высшее</w:t>
            </w:r>
          </w:p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23622C">
              <w:rPr>
                <w:sz w:val="24"/>
                <w:szCs w:val="24"/>
              </w:rPr>
              <w:lastRenderedPageBreak/>
              <w:t>у</w:t>
            </w:r>
            <w:r w:rsidRPr="008E67FE">
              <w:rPr>
                <w:sz w:val="24"/>
                <w:szCs w:val="24"/>
              </w:rPr>
              <w:t>читель</w:t>
            </w:r>
            <w:r>
              <w:t xml:space="preserve"> </w:t>
            </w:r>
            <w:r w:rsidRPr="008E67FE">
              <w:rPr>
                <w:sz w:val="24"/>
                <w:szCs w:val="24"/>
              </w:rPr>
              <w:t>англ.яз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lastRenderedPageBreak/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 xml:space="preserve"> №545 от 12.02.2014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23622C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840275" w:rsidRPr="008E67FE">
              <w:rPr>
                <w:sz w:val="24"/>
                <w:szCs w:val="24"/>
              </w:rPr>
              <w:t>-03-09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23622C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2C" w:rsidRPr="008E67FE" w:rsidRDefault="0023622C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2C" w:rsidRPr="008E67FE" w:rsidRDefault="0023622C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Абзалова Т.А.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2C" w:rsidRPr="00603741" w:rsidRDefault="0023622C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музыки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2C" w:rsidRPr="008E67FE" w:rsidRDefault="0023622C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2C" w:rsidRDefault="0023622C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</w:t>
            </w:r>
            <w:r w:rsidR="00EE0856">
              <w:rPr>
                <w:sz w:val="22"/>
              </w:rPr>
              <w:t>е</w:t>
            </w:r>
            <w:r>
              <w:rPr>
                <w:sz w:val="22"/>
              </w:rPr>
              <w:t>е спец.</w:t>
            </w:r>
          </w:p>
          <w:p w:rsidR="0023622C" w:rsidRDefault="0023622C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хоровое дириж.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2C" w:rsidRDefault="0023622C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 стажу и образ.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2C" w:rsidRDefault="0023622C" w:rsidP="00AC7D16">
            <w:pPr>
              <w:jc w:val="center"/>
              <w:rPr>
                <w:sz w:val="16"/>
                <w:szCs w:val="16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2C" w:rsidRPr="0023622C" w:rsidRDefault="0023622C" w:rsidP="00AC7D16">
            <w:pPr>
              <w:jc w:val="center"/>
              <w:rPr>
                <w:sz w:val="24"/>
                <w:szCs w:val="24"/>
              </w:rPr>
            </w:pPr>
            <w:r w:rsidRPr="0023622C">
              <w:rPr>
                <w:sz w:val="24"/>
                <w:szCs w:val="24"/>
              </w:rPr>
              <w:t>20-11-24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22C" w:rsidRPr="008E67FE" w:rsidRDefault="0023622C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Култышева О.В.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603741" w:rsidRDefault="00840275" w:rsidP="005A722B">
            <w:pPr>
              <w:jc w:val="center"/>
              <w:rPr>
                <w:sz w:val="24"/>
                <w:szCs w:val="24"/>
              </w:rPr>
            </w:pPr>
            <w:r w:rsidRPr="00603741">
              <w:rPr>
                <w:sz w:val="24"/>
                <w:szCs w:val="24"/>
              </w:rPr>
              <w:t>учитель</w:t>
            </w:r>
          </w:p>
          <w:p w:rsidR="00840275" w:rsidRPr="00603741" w:rsidRDefault="00840275" w:rsidP="005A722B">
            <w:pPr>
              <w:jc w:val="center"/>
              <w:rPr>
                <w:sz w:val="24"/>
                <w:szCs w:val="24"/>
              </w:rPr>
            </w:pPr>
            <w:r w:rsidRPr="00603741">
              <w:rPr>
                <w:sz w:val="24"/>
                <w:szCs w:val="24"/>
              </w:rPr>
              <w:t xml:space="preserve">технологии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EE0856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С</w:t>
            </w:r>
            <w:r w:rsidR="00840275" w:rsidRPr="008E67FE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еднее </w:t>
            </w:r>
            <w:r w:rsidR="00840275" w:rsidRPr="008E67FE">
              <w:rPr>
                <w:sz w:val="24"/>
                <w:szCs w:val="24"/>
              </w:rPr>
              <w:t>спец.</w:t>
            </w:r>
          </w:p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педаг. швейн. пр.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F01" w:rsidRPr="003A6F01" w:rsidRDefault="003A6F01" w:rsidP="003A6F01">
            <w:pPr>
              <w:jc w:val="center"/>
              <w:rPr>
                <w:sz w:val="24"/>
                <w:szCs w:val="24"/>
              </w:rPr>
            </w:pPr>
            <w:r w:rsidRPr="003A6F01">
              <w:rPr>
                <w:sz w:val="24"/>
                <w:szCs w:val="24"/>
              </w:rPr>
              <w:t>№ 5957 от16.11.15</w:t>
            </w:r>
          </w:p>
          <w:p w:rsidR="00840275" w:rsidRPr="003A6F01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3A6F01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840275" w:rsidRPr="008E67FE">
              <w:rPr>
                <w:sz w:val="24"/>
                <w:szCs w:val="24"/>
              </w:rPr>
              <w:t>-00-14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EE0856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8E67FE" w:rsidRDefault="00EE0856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8E67FE" w:rsidRDefault="00EE0856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Прокофьева Е.Н.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Default="00EE0856" w:rsidP="005A722B">
            <w:pPr>
              <w:jc w:val="center"/>
            </w:pPr>
            <w:r w:rsidRPr="008E67FE">
              <w:rPr>
                <w:sz w:val="24"/>
                <w:szCs w:val="24"/>
              </w:rPr>
              <w:t>учитель ИЗО,</w:t>
            </w:r>
          </w:p>
          <w:p w:rsidR="00EE0856" w:rsidRPr="008E67FE" w:rsidRDefault="00EE0856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 xml:space="preserve"> технологии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8E67FE" w:rsidRDefault="00EE0856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8E67FE" w:rsidRDefault="00EE0856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высшее педагог</w:t>
            </w:r>
            <w:r w:rsidRPr="008E67FE">
              <w:rPr>
                <w:sz w:val="24"/>
                <w:szCs w:val="24"/>
              </w:rPr>
              <w:t>и</w:t>
            </w:r>
            <w:r w:rsidRPr="008E67FE">
              <w:rPr>
                <w:sz w:val="24"/>
                <w:szCs w:val="24"/>
              </w:rPr>
              <w:t>ческое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EE0856" w:rsidRDefault="00EE0856" w:rsidP="00AC7D16">
            <w:pPr>
              <w:jc w:val="center"/>
              <w:rPr>
                <w:sz w:val="24"/>
                <w:szCs w:val="24"/>
              </w:rPr>
            </w:pPr>
            <w:r w:rsidRPr="00EE0856">
              <w:rPr>
                <w:sz w:val="24"/>
                <w:szCs w:val="24"/>
              </w:rPr>
              <w:t xml:space="preserve">первая 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EE0856" w:rsidRDefault="00EE0856" w:rsidP="00AC7D16">
            <w:pPr>
              <w:jc w:val="center"/>
              <w:rPr>
                <w:sz w:val="24"/>
                <w:szCs w:val="24"/>
              </w:rPr>
            </w:pPr>
            <w:r w:rsidRPr="00EE0856">
              <w:rPr>
                <w:sz w:val="24"/>
                <w:szCs w:val="24"/>
              </w:rPr>
              <w:t>№1891 от 15.04.2015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EE0856" w:rsidRDefault="00EE0856" w:rsidP="00AC7D16">
            <w:pPr>
              <w:jc w:val="center"/>
              <w:rPr>
                <w:sz w:val="24"/>
                <w:szCs w:val="24"/>
              </w:rPr>
            </w:pPr>
            <w:r w:rsidRPr="00EE0856">
              <w:rPr>
                <w:sz w:val="24"/>
                <w:szCs w:val="24"/>
              </w:rPr>
              <w:t>05-11-10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8E67FE" w:rsidRDefault="00EE0856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EE0856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8E67FE" w:rsidRDefault="00EE0856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8E67FE" w:rsidRDefault="00EE0856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Куросв В.Н.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8E67FE" w:rsidRDefault="00EE0856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технологии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8E67FE" w:rsidRDefault="00EE0856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EE0856" w:rsidRDefault="00EE0856" w:rsidP="00AC7D16">
            <w:pPr>
              <w:jc w:val="center"/>
              <w:rPr>
                <w:sz w:val="24"/>
                <w:szCs w:val="24"/>
              </w:rPr>
            </w:pPr>
            <w:r w:rsidRPr="00EE0856">
              <w:rPr>
                <w:sz w:val="24"/>
                <w:szCs w:val="24"/>
              </w:rPr>
              <w:t>высшее,</w:t>
            </w:r>
          </w:p>
          <w:p w:rsidR="00EE0856" w:rsidRPr="00EE0856" w:rsidRDefault="00EE0856" w:rsidP="00AC7D16">
            <w:pPr>
              <w:jc w:val="center"/>
              <w:rPr>
                <w:sz w:val="24"/>
                <w:szCs w:val="24"/>
              </w:rPr>
            </w:pPr>
            <w:r w:rsidRPr="00EE0856">
              <w:rPr>
                <w:sz w:val="24"/>
                <w:szCs w:val="24"/>
              </w:rPr>
              <w:t>инженер-технолог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EE0856" w:rsidRDefault="00EE0856" w:rsidP="00EE0856">
            <w:pPr>
              <w:jc w:val="center"/>
              <w:rPr>
                <w:sz w:val="22"/>
                <w:szCs w:val="22"/>
              </w:rPr>
            </w:pPr>
            <w:r w:rsidRPr="00EE0856">
              <w:rPr>
                <w:sz w:val="22"/>
                <w:szCs w:val="22"/>
              </w:rPr>
              <w:t>по стажу и образ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EE0856" w:rsidRDefault="00EE0856" w:rsidP="00AC7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EE0856" w:rsidRDefault="00EE0856" w:rsidP="00AC7D16">
            <w:pPr>
              <w:jc w:val="center"/>
              <w:rPr>
                <w:sz w:val="24"/>
                <w:szCs w:val="24"/>
              </w:rPr>
            </w:pPr>
            <w:r w:rsidRPr="00EE0856">
              <w:rPr>
                <w:sz w:val="24"/>
                <w:szCs w:val="24"/>
              </w:rPr>
              <w:t>30-08-22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856" w:rsidRPr="008E67FE" w:rsidRDefault="00EE0856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C8534B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4B" w:rsidRPr="008E67FE" w:rsidRDefault="00C8534B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4B" w:rsidRPr="008E67FE" w:rsidRDefault="00C8534B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Пахомычев И.С.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4B" w:rsidRPr="00C8534B" w:rsidRDefault="00C8534B" w:rsidP="00AC7D16">
            <w:pPr>
              <w:jc w:val="center"/>
              <w:rPr>
                <w:sz w:val="24"/>
                <w:szCs w:val="24"/>
              </w:rPr>
            </w:pPr>
            <w:r w:rsidRPr="00C8534B">
              <w:rPr>
                <w:sz w:val="24"/>
                <w:szCs w:val="24"/>
              </w:rPr>
              <w:t>учитель физич</w:t>
            </w:r>
            <w:r w:rsidRPr="00C8534B">
              <w:rPr>
                <w:sz w:val="24"/>
                <w:szCs w:val="24"/>
              </w:rPr>
              <w:t>е</w:t>
            </w:r>
            <w:r w:rsidRPr="00C8534B">
              <w:rPr>
                <w:sz w:val="24"/>
                <w:szCs w:val="24"/>
              </w:rPr>
              <w:t>ской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4B" w:rsidRPr="00C8534B" w:rsidRDefault="00C8534B" w:rsidP="00AC7D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4B" w:rsidRPr="00C8534B" w:rsidRDefault="00C8534B" w:rsidP="00AC7D16">
            <w:pPr>
              <w:jc w:val="center"/>
              <w:rPr>
                <w:sz w:val="24"/>
                <w:szCs w:val="24"/>
              </w:rPr>
            </w:pPr>
            <w:r w:rsidRPr="00C8534B">
              <w:rPr>
                <w:sz w:val="24"/>
                <w:szCs w:val="24"/>
              </w:rPr>
              <w:t xml:space="preserve">высшее педаг. </w:t>
            </w:r>
          </w:p>
          <w:p w:rsidR="00C8534B" w:rsidRPr="00C8534B" w:rsidRDefault="00C8534B" w:rsidP="00AC7D16">
            <w:pPr>
              <w:jc w:val="center"/>
              <w:rPr>
                <w:sz w:val="24"/>
                <w:szCs w:val="24"/>
              </w:rPr>
            </w:pPr>
            <w:r w:rsidRPr="00C8534B">
              <w:rPr>
                <w:sz w:val="24"/>
                <w:szCs w:val="24"/>
              </w:rPr>
              <w:t>физическая культ</w:t>
            </w:r>
            <w:r w:rsidRPr="00C8534B">
              <w:rPr>
                <w:sz w:val="24"/>
                <w:szCs w:val="24"/>
              </w:rPr>
              <w:t>у</w:t>
            </w:r>
            <w:r w:rsidRPr="00C8534B">
              <w:rPr>
                <w:sz w:val="24"/>
                <w:szCs w:val="24"/>
              </w:rPr>
              <w:t>ра и спорт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4B" w:rsidRPr="00C8534B" w:rsidRDefault="00C8534B" w:rsidP="00AC7D16">
            <w:pPr>
              <w:jc w:val="center"/>
              <w:rPr>
                <w:sz w:val="24"/>
                <w:szCs w:val="24"/>
              </w:rPr>
            </w:pPr>
            <w:r w:rsidRPr="00C8534B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4B" w:rsidRPr="00C8534B" w:rsidRDefault="00C8534B" w:rsidP="00AC7D16">
            <w:pPr>
              <w:jc w:val="center"/>
              <w:rPr>
                <w:sz w:val="24"/>
                <w:szCs w:val="24"/>
              </w:rPr>
            </w:pPr>
            <w:r w:rsidRPr="00C8534B">
              <w:rPr>
                <w:sz w:val="24"/>
                <w:szCs w:val="24"/>
              </w:rPr>
              <w:t>№672 от 27.02.2017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4B" w:rsidRPr="00C8534B" w:rsidRDefault="00C8534B" w:rsidP="00AC7D16">
            <w:pPr>
              <w:jc w:val="center"/>
              <w:rPr>
                <w:sz w:val="24"/>
                <w:szCs w:val="24"/>
              </w:rPr>
            </w:pPr>
            <w:r w:rsidRPr="00C8534B">
              <w:rPr>
                <w:sz w:val="24"/>
                <w:szCs w:val="24"/>
              </w:rPr>
              <w:t>06-04-20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34B" w:rsidRPr="008E67FE" w:rsidRDefault="00C8534B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Васильева Ж.В.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BB4E1B" w:rsidRDefault="00EB2728" w:rsidP="00EB2728">
            <w:pPr>
              <w:jc w:val="center"/>
              <w:rPr>
                <w:sz w:val="22"/>
                <w:szCs w:val="22"/>
              </w:rPr>
            </w:pPr>
            <w:r w:rsidRPr="00BB4E1B">
              <w:rPr>
                <w:sz w:val="22"/>
                <w:szCs w:val="22"/>
              </w:rPr>
              <w:t>У</w:t>
            </w:r>
            <w:r w:rsidR="00840275" w:rsidRPr="00BB4E1B">
              <w:rPr>
                <w:sz w:val="22"/>
                <w:szCs w:val="22"/>
              </w:rPr>
              <w:t>читель</w:t>
            </w:r>
            <w:r w:rsidRPr="00BB4E1B">
              <w:rPr>
                <w:sz w:val="22"/>
                <w:szCs w:val="22"/>
              </w:rPr>
              <w:t xml:space="preserve"> </w:t>
            </w:r>
            <w:r w:rsidR="00840275" w:rsidRPr="00BB4E1B">
              <w:rPr>
                <w:sz w:val="22"/>
                <w:szCs w:val="22"/>
              </w:rPr>
              <w:t>физ</w:t>
            </w:r>
            <w:r w:rsidRPr="00BB4E1B">
              <w:rPr>
                <w:sz w:val="22"/>
                <w:szCs w:val="22"/>
              </w:rPr>
              <w:t>-</w:t>
            </w:r>
            <w:r w:rsidR="00840275" w:rsidRPr="00BB4E1B">
              <w:rPr>
                <w:sz w:val="22"/>
                <w:szCs w:val="22"/>
              </w:rPr>
              <w:t>ры</w:t>
            </w:r>
            <w:r w:rsidRPr="00BB4E1B">
              <w:rPr>
                <w:sz w:val="22"/>
                <w:szCs w:val="22"/>
              </w:rPr>
              <w:t>, тренер, педагог-организатор спо</w:t>
            </w:r>
            <w:r w:rsidRPr="00BB4E1B">
              <w:rPr>
                <w:sz w:val="22"/>
                <w:szCs w:val="22"/>
              </w:rPr>
              <w:t>р</w:t>
            </w:r>
            <w:r w:rsidRPr="00BB4E1B">
              <w:rPr>
                <w:sz w:val="22"/>
                <w:szCs w:val="22"/>
              </w:rPr>
              <w:t>тивных 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5D6FE1" w:rsidRDefault="00840275" w:rsidP="005A722B">
            <w:pPr>
              <w:jc w:val="center"/>
              <w:rPr>
                <w:sz w:val="24"/>
                <w:szCs w:val="24"/>
              </w:rPr>
            </w:pPr>
            <w:r w:rsidRPr="005D6FE1">
              <w:rPr>
                <w:sz w:val="24"/>
                <w:szCs w:val="24"/>
              </w:rPr>
              <w:t>Высшее</w:t>
            </w:r>
          </w:p>
          <w:p w:rsidR="00EB2728" w:rsidRDefault="00840275" w:rsidP="005A722B">
            <w:pPr>
              <w:jc w:val="center"/>
              <w:rPr>
                <w:sz w:val="24"/>
                <w:szCs w:val="24"/>
              </w:rPr>
            </w:pPr>
            <w:r w:rsidRPr="005D6FE1">
              <w:rPr>
                <w:sz w:val="24"/>
                <w:szCs w:val="24"/>
              </w:rPr>
              <w:t xml:space="preserve">Учитель </w:t>
            </w:r>
          </w:p>
          <w:p w:rsidR="00840275" w:rsidRPr="005D6FE1" w:rsidRDefault="00840275" w:rsidP="005A722B">
            <w:pPr>
              <w:jc w:val="center"/>
              <w:rPr>
                <w:sz w:val="24"/>
                <w:szCs w:val="24"/>
              </w:rPr>
            </w:pPr>
            <w:r w:rsidRPr="005D6FE1">
              <w:rPr>
                <w:sz w:val="24"/>
                <w:szCs w:val="24"/>
              </w:rPr>
              <w:t>физкульт</w:t>
            </w:r>
            <w:r w:rsidR="00EB2728">
              <w:rPr>
                <w:sz w:val="24"/>
                <w:szCs w:val="24"/>
              </w:rPr>
              <w:t>уры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EB2728" w:rsidRDefault="00EB2728" w:rsidP="00EB2728">
            <w:pPr>
              <w:jc w:val="center"/>
              <w:rPr>
                <w:sz w:val="24"/>
                <w:szCs w:val="24"/>
              </w:rPr>
            </w:pPr>
            <w:r w:rsidRPr="00EB2728">
              <w:rPr>
                <w:sz w:val="24"/>
                <w:szCs w:val="24"/>
              </w:rPr>
              <w:t>№ 6343 от 02.12.2015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EB2728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="00840275" w:rsidRPr="008E67FE">
              <w:rPr>
                <w:sz w:val="24"/>
                <w:szCs w:val="24"/>
              </w:rPr>
              <w:t>-01-26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84027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Гужвий И.В.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728" w:rsidRPr="00BB4E1B" w:rsidRDefault="00EB2728" w:rsidP="00EB2728">
            <w:pPr>
              <w:jc w:val="center"/>
              <w:rPr>
                <w:sz w:val="22"/>
                <w:szCs w:val="22"/>
              </w:rPr>
            </w:pPr>
            <w:r w:rsidRPr="00BB4E1B">
              <w:rPr>
                <w:sz w:val="22"/>
                <w:szCs w:val="22"/>
              </w:rPr>
              <w:t>У</w:t>
            </w:r>
            <w:r w:rsidR="00840275" w:rsidRPr="00BB4E1B">
              <w:rPr>
                <w:sz w:val="22"/>
                <w:szCs w:val="22"/>
              </w:rPr>
              <w:t>читель</w:t>
            </w:r>
            <w:r w:rsidRPr="00BB4E1B">
              <w:rPr>
                <w:sz w:val="22"/>
                <w:szCs w:val="22"/>
              </w:rPr>
              <w:t xml:space="preserve"> </w:t>
            </w:r>
            <w:r w:rsidR="00840275" w:rsidRPr="00BB4E1B">
              <w:rPr>
                <w:sz w:val="22"/>
                <w:szCs w:val="22"/>
              </w:rPr>
              <w:t>физ</w:t>
            </w:r>
            <w:r w:rsidRPr="00BB4E1B">
              <w:rPr>
                <w:sz w:val="22"/>
                <w:szCs w:val="22"/>
              </w:rPr>
              <w:t>-</w:t>
            </w:r>
            <w:r w:rsidR="00840275" w:rsidRPr="00BB4E1B">
              <w:rPr>
                <w:sz w:val="22"/>
                <w:szCs w:val="22"/>
              </w:rPr>
              <w:t>ры</w:t>
            </w:r>
            <w:r w:rsidRPr="00BB4E1B">
              <w:rPr>
                <w:sz w:val="22"/>
                <w:szCs w:val="22"/>
              </w:rPr>
              <w:t>, тренер</w:t>
            </w:r>
          </w:p>
          <w:p w:rsidR="00840275" w:rsidRPr="00BB4E1B" w:rsidRDefault="00EB2728" w:rsidP="00EB2728">
            <w:pPr>
              <w:jc w:val="center"/>
              <w:rPr>
                <w:sz w:val="22"/>
                <w:szCs w:val="22"/>
              </w:rPr>
            </w:pPr>
            <w:r w:rsidRPr="00BB4E1B">
              <w:rPr>
                <w:sz w:val="22"/>
                <w:szCs w:val="22"/>
              </w:rPr>
              <w:t xml:space="preserve">педагог-организатор спортивных мер.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5D6FE1" w:rsidRDefault="00840275" w:rsidP="005A722B">
            <w:pPr>
              <w:jc w:val="center"/>
              <w:rPr>
                <w:sz w:val="24"/>
                <w:szCs w:val="24"/>
              </w:rPr>
            </w:pPr>
            <w:r w:rsidRPr="005D6FE1">
              <w:rPr>
                <w:sz w:val="24"/>
                <w:szCs w:val="24"/>
              </w:rPr>
              <w:t>Высшее</w:t>
            </w:r>
          </w:p>
          <w:p w:rsidR="00840275" w:rsidRPr="005D6FE1" w:rsidRDefault="00840275" w:rsidP="005A722B">
            <w:pPr>
              <w:jc w:val="center"/>
              <w:rPr>
                <w:sz w:val="24"/>
                <w:szCs w:val="24"/>
              </w:rPr>
            </w:pPr>
            <w:r w:rsidRPr="005D6FE1">
              <w:rPr>
                <w:sz w:val="24"/>
                <w:szCs w:val="24"/>
              </w:rPr>
              <w:t>Учитель нач. кл.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первая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№4425 от 13.11.2013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EB2728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840275" w:rsidRPr="008E67FE">
              <w:rPr>
                <w:sz w:val="24"/>
                <w:szCs w:val="24"/>
              </w:rPr>
              <w:t>-07-18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275" w:rsidRPr="008E67FE" w:rsidRDefault="0084027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A37D01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01" w:rsidRPr="008E67FE" w:rsidRDefault="00A37D01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01" w:rsidRPr="008E67FE" w:rsidRDefault="00A37D01" w:rsidP="005A722B">
            <w:pPr>
              <w:rPr>
                <w:b/>
                <w:sz w:val="24"/>
                <w:szCs w:val="24"/>
              </w:rPr>
            </w:pPr>
            <w:r w:rsidRPr="008E67FE">
              <w:rPr>
                <w:b/>
                <w:sz w:val="24"/>
                <w:szCs w:val="24"/>
              </w:rPr>
              <w:t>Севрюков А.А.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01" w:rsidRPr="00BB4E1B" w:rsidRDefault="00A37D01" w:rsidP="00AC7D16">
            <w:pPr>
              <w:jc w:val="center"/>
              <w:rPr>
                <w:sz w:val="22"/>
                <w:szCs w:val="22"/>
              </w:rPr>
            </w:pPr>
            <w:r w:rsidRPr="00BB4E1B">
              <w:rPr>
                <w:sz w:val="22"/>
                <w:szCs w:val="22"/>
              </w:rPr>
              <w:t>Учитель физ-ры, тренер</w:t>
            </w:r>
          </w:p>
          <w:p w:rsidR="00A37D01" w:rsidRPr="00BB4E1B" w:rsidRDefault="00A37D01" w:rsidP="00AC7D16">
            <w:pPr>
              <w:jc w:val="center"/>
              <w:rPr>
                <w:sz w:val="22"/>
                <w:szCs w:val="22"/>
              </w:rPr>
            </w:pPr>
            <w:r w:rsidRPr="00BB4E1B">
              <w:rPr>
                <w:sz w:val="22"/>
                <w:szCs w:val="22"/>
              </w:rPr>
              <w:t xml:space="preserve">педагог-организатор спортивных мер.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01" w:rsidRPr="008E67FE" w:rsidRDefault="00A37D01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01" w:rsidRPr="005D6FE1" w:rsidRDefault="00A37D01" w:rsidP="005A722B">
            <w:pPr>
              <w:jc w:val="center"/>
              <w:rPr>
                <w:sz w:val="24"/>
                <w:szCs w:val="24"/>
              </w:rPr>
            </w:pPr>
            <w:r w:rsidRPr="005D6FE1">
              <w:rPr>
                <w:sz w:val="24"/>
                <w:szCs w:val="24"/>
              </w:rPr>
              <w:t>высшее педагогич.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01" w:rsidRPr="008E67FE" w:rsidRDefault="00A37D01" w:rsidP="005A722B">
            <w:pPr>
              <w:jc w:val="center"/>
              <w:rPr>
                <w:sz w:val="24"/>
                <w:szCs w:val="24"/>
              </w:rPr>
            </w:pPr>
            <w:r w:rsidRPr="008E67FE">
              <w:rPr>
                <w:sz w:val="24"/>
                <w:szCs w:val="24"/>
              </w:rPr>
              <w:t>высшая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01" w:rsidRPr="00BB4E1B" w:rsidRDefault="00A37D01" w:rsidP="00A37D01">
            <w:pPr>
              <w:jc w:val="center"/>
              <w:rPr>
                <w:sz w:val="24"/>
                <w:szCs w:val="24"/>
              </w:rPr>
            </w:pPr>
            <w:r w:rsidRPr="00BB4E1B">
              <w:rPr>
                <w:sz w:val="24"/>
                <w:szCs w:val="24"/>
              </w:rPr>
              <w:t>№1464 от 15.05.2017</w:t>
            </w:r>
          </w:p>
          <w:p w:rsidR="00A37D01" w:rsidRPr="00BB4E1B" w:rsidRDefault="00A37D01" w:rsidP="005A72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01" w:rsidRPr="008E67FE" w:rsidRDefault="00A37D01" w:rsidP="005A72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8E67FE">
              <w:rPr>
                <w:sz w:val="24"/>
                <w:szCs w:val="24"/>
              </w:rPr>
              <w:t>-09-12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D01" w:rsidRPr="008E67FE" w:rsidRDefault="00A37D01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0A5335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5" w:rsidRPr="008E67FE" w:rsidRDefault="000A5335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5" w:rsidRPr="008E67FE" w:rsidRDefault="000A5335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Суслова А.С.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5" w:rsidRPr="005D6FE1" w:rsidRDefault="000A5335" w:rsidP="005A722B">
            <w:pPr>
              <w:jc w:val="center"/>
              <w:rPr>
                <w:sz w:val="24"/>
                <w:szCs w:val="24"/>
              </w:rPr>
            </w:pPr>
            <w:r w:rsidRPr="005D6FE1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5" w:rsidRDefault="000A5335" w:rsidP="00AC7D16">
            <w:pPr>
              <w:jc w:val="center"/>
              <w:rPr>
                <w:sz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5" w:rsidRDefault="000A5335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5" w:rsidRPr="003F6113" w:rsidRDefault="000A5335" w:rsidP="00AC7D16">
            <w:pPr>
              <w:jc w:val="center"/>
              <w:rPr>
                <w:sz w:val="20"/>
              </w:rPr>
            </w:pPr>
            <w:r>
              <w:rPr>
                <w:sz w:val="22"/>
              </w:rPr>
              <w:t>по стажу и образ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ванию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5" w:rsidRDefault="000A5335" w:rsidP="00AC7D16">
            <w:pPr>
              <w:jc w:val="center"/>
              <w:rPr>
                <w:sz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5" w:rsidRDefault="000A5335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01-06-13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35" w:rsidRPr="008E67FE" w:rsidRDefault="000A5335" w:rsidP="00A6737C">
            <w:pPr>
              <w:jc w:val="center"/>
              <w:rPr>
                <w:sz w:val="24"/>
                <w:szCs w:val="24"/>
              </w:rPr>
            </w:pPr>
          </w:p>
        </w:tc>
      </w:tr>
      <w:tr w:rsidR="00121C5E" w:rsidRPr="008E67FE" w:rsidTr="00783D03">
        <w:trPr>
          <w:trHeight w:val="1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5E" w:rsidRPr="008E67FE" w:rsidRDefault="00121C5E" w:rsidP="009C6304">
            <w:pPr>
              <w:numPr>
                <w:ilvl w:val="0"/>
                <w:numId w:val="50"/>
              </w:num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5E" w:rsidRPr="00FE1D4D" w:rsidRDefault="00121C5E" w:rsidP="005A722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Суркова И.И.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5E" w:rsidRDefault="00121C5E" w:rsidP="005A722B">
            <w:pPr>
              <w:jc w:val="center"/>
              <w:rPr>
                <w:sz w:val="22"/>
              </w:rPr>
            </w:pPr>
            <w:r w:rsidRPr="00551C90">
              <w:rPr>
                <w:sz w:val="22"/>
              </w:rPr>
              <w:t>Заведующий</w:t>
            </w:r>
          </w:p>
          <w:p w:rsidR="00121C5E" w:rsidRDefault="00121C5E" w:rsidP="005A722B">
            <w:pPr>
              <w:jc w:val="center"/>
              <w:rPr>
                <w:sz w:val="22"/>
              </w:rPr>
            </w:pPr>
            <w:r w:rsidRPr="00551C90">
              <w:rPr>
                <w:sz w:val="22"/>
              </w:rPr>
              <w:t xml:space="preserve"> библиотекой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5E" w:rsidRDefault="00121C5E" w:rsidP="005A722B">
            <w:pPr>
              <w:jc w:val="center"/>
              <w:rPr>
                <w:sz w:val="22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5E" w:rsidRDefault="00121C5E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Высшее</w:t>
            </w:r>
          </w:p>
          <w:p w:rsidR="00121C5E" w:rsidRDefault="00121C5E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библиотекарь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5E" w:rsidRDefault="00121C5E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5E" w:rsidRDefault="00121C5E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5E" w:rsidRDefault="00121C5E" w:rsidP="00AC7D16">
            <w:pPr>
              <w:jc w:val="center"/>
              <w:rPr>
                <w:sz w:val="22"/>
              </w:rPr>
            </w:pPr>
            <w:r>
              <w:rPr>
                <w:sz w:val="22"/>
              </w:rPr>
              <w:t>46-06-15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C5E" w:rsidRPr="008E67FE" w:rsidRDefault="00121C5E" w:rsidP="00A6737C">
            <w:pPr>
              <w:jc w:val="center"/>
            </w:pPr>
          </w:p>
        </w:tc>
      </w:tr>
    </w:tbl>
    <w:p w:rsidR="00C824C3" w:rsidRDefault="00C824C3" w:rsidP="00C354C2">
      <w:pPr>
        <w:spacing w:line="276" w:lineRule="auto"/>
        <w:ind w:firstLine="567"/>
        <w:jc w:val="both"/>
        <w:rPr>
          <w:rFonts w:eastAsiaTheme="minorHAnsi"/>
          <w:b/>
          <w:color w:val="000000"/>
          <w:szCs w:val="28"/>
          <w:lang w:eastAsia="en-US"/>
        </w:rPr>
      </w:pPr>
    </w:p>
    <w:p w:rsidR="0010058E" w:rsidRPr="005972BC" w:rsidRDefault="0010058E" w:rsidP="0010058E">
      <w:pPr>
        <w:spacing w:line="276" w:lineRule="auto"/>
        <w:ind w:firstLine="567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5972BC">
        <w:rPr>
          <w:rFonts w:eastAsiaTheme="minorHAnsi"/>
          <w:b/>
          <w:bCs/>
          <w:color w:val="000000"/>
          <w:sz w:val="24"/>
          <w:szCs w:val="24"/>
          <w:lang w:eastAsia="en-US"/>
        </w:rPr>
        <w:t>Общие показатели</w:t>
      </w:r>
    </w:p>
    <w:tbl>
      <w:tblPr>
        <w:tblW w:w="0" w:type="auto"/>
        <w:tblInd w:w="4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172"/>
        <w:gridCol w:w="3260"/>
      </w:tblGrid>
      <w:tr w:rsidR="0010058E" w:rsidRPr="005972BC" w:rsidTr="0010058E">
        <w:trPr>
          <w:trHeight w:val="107"/>
        </w:trPr>
        <w:tc>
          <w:tcPr>
            <w:tcW w:w="568" w:type="dxa"/>
            <w:shd w:val="clear" w:color="auto" w:fill="D9D9D9" w:themeFill="background1" w:themeFillShade="D9"/>
          </w:tcPr>
          <w:p w:rsidR="0010058E" w:rsidRPr="005972BC" w:rsidRDefault="0010058E" w:rsidP="0010058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72" w:type="dxa"/>
            <w:shd w:val="clear" w:color="auto" w:fill="D9D9D9" w:themeFill="background1" w:themeFillShade="D9"/>
          </w:tcPr>
          <w:p w:rsidR="0010058E" w:rsidRPr="005972BC" w:rsidRDefault="0010058E" w:rsidP="0010058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972BC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Категория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:rsidR="0010058E" w:rsidRPr="005972BC" w:rsidRDefault="0010058E" w:rsidP="0010058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972BC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Число в %</w:t>
            </w:r>
          </w:p>
        </w:tc>
      </w:tr>
      <w:tr w:rsidR="0010058E" w:rsidRPr="005B6A81" w:rsidTr="0010058E">
        <w:trPr>
          <w:trHeight w:val="109"/>
        </w:trPr>
        <w:tc>
          <w:tcPr>
            <w:tcW w:w="568" w:type="dxa"/>
            <w:shd w:val="clear" w:color="auto" w:fill="D9D9D9" w:themeFill="background1" w:themeFillShade="D9"/>
          </w:tcPr>
          <w:p w:rsidR="0010058E" w:rsidRPr="005972BC" w:rsidRDefault="0010058E" w:rsidP="0010058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972BC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3172" w:type="dxa"/>
          </w:tcPr>
          <w:p w:rsidR="0010058E" w:rsidRPr="005972BC" w:rsidRDefault="0010058E" w:rsidP="0010058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972BC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Высшая </w:t>
            </w:r>
          </w:p>
        </w:tc>
        <w:tc>
          <w:tcPr>
            <w:tcW w:w="3260" w:type="dxa"/>
          </w:tcPr>
          <w:p w:rsidR="0010058E" w:rsidRPr="005B6A81" w:rsidRDefault="0010058E" w:rsidP="0078327D">
            <w:pPr>
              <w:tabs>
                <w:tab w:val="left" w:pos="2350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972BC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972BC" w:rsidRPr="005972BC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Pr="005972BC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10058E" w:rsidRPr="005B6A81" w:rsidTr="0010058E">
        <w:trPr>
          <w:trHeight w:val="109"/>
        </w:trPr>
        <w:tc>
          <w:tcPr>
            <w:tcW w:w="568" w:type="dxa"/>
            <w:shd w:val="clear" w:color="auto" w:fill="D9D9D9" w:themeFill="background1" w:themeFillShade="D9"/>
          </w:tcPr>
          <w:p w:rsidR="0010058E" w:rsidRPr="005B6A81" w:rsidRDefault="0010058E" w:rsidP="0010058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B6A8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3172" w:type="dxa"/>
          </w:tcPr>
          <w:p w:rsidR="0010058E" w:rsidRPr="005B6A81" w:rsidRDefault="0010058E" w:rsidP="0010058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B6A8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Первая </w:t>
            </w:r>
          </w:p>
        </w:tc>
        <w:tc>
          <w:tcPr>
            <w:tcW w:w="3260" w:type="dxa"/>
          </w:tcPr>
          <w:p w:rsidR="0010058E" w:rsidRPr="005B6A81" w:rsidRDefault="005972BC" w:rsidP="0010058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46</w:t>
            </w:r>
            <w:r w:rsidR="0010058E" w:rsidRPr="005B6A81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10058E" w:rsidRPr="005B6A81" w:rsidTr="0010058E">
        <w:trPr>
          <w:trHeight w:val="111"/>
        </w:trPr>
        <w:tc>
          <w:tcPr>
            <w:tcW w:w="568" w:type="dxa"/>
            <w:shd w:val="clear" w:color="auto" w:fill="D9D9D9" w:themeFill="background1" w:themeFillShade="D9"/>
          </w:tcPr>
          <w:p w:rsidR="0010058E" w:rsidRPr="005B6A81" w:rsidRDefault="0010058E" w:rsidP="0010058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B6A8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3172" w:type="dxa"/>
          </w:tcPr>
          <w:p w:rsidR="0010058E" w:rsidRPr="005B6A81" w:rsidRDefault="0010058E" w:rsidP="0010058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B6A8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Без категории </w:t>
            </w:r>
          </w:p>
        </w:tc>
        <w:tc>
          <w:tcPr>
            <w:tcW w:w="3260" w:type="dxa"/>
          </w:tcPr>
          <w:p w:rsidR="0010058E" w:rsidRPr="005B6A81" w:rsidRDefault="005972BC" w:rsidP="0010058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21</w:t>
            </w:r>
            <w:r w:rsidR="0010058E" w:rsidRPr="005B6A81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10058E" w:rsidRPr="005B6A81" w:rsidTr="0010058E">
        <w:trPr>
          <w:trHeight w:val="115"/>
        </w:trPr>
        <w:tc>
          <w:tcPr>
            <w:tcW w:w="3740" w:type="dxa"/>
            <w:gridSpan w:val="2"/>
            <w:shd w:val="clear" w:color="auto" w:fill="D9D9D9" w:themeFill="background1" w:themeFillShade="D9"/>
          </w:tcPr>
          <w:p w:rsidR="0010058E" w:rsidRPr="005B6A81" w:rsidRDefault="0010058E" w:rsidP="0010058E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B6A81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260" w:type="dxa"/>
          </w:tcPr>
          <w:p w:rsidR="0010058E" w:rsidRPr="005B6A81" w:rsidRDefault="0010058E" w:rsidP="0010058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5B6A81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100%</w:t>
            </w:r>
          </w:p>
        </w:tc>
      </w:tr>
    </w:tbl>
    <w:p w:rsidR="003466BA" w:rsidRDefault="003466BA" w:rsidP="00C354C2">
      <w:pPr>
        <w:spacing w:line="276" w:lineRule="auto"/>
        <w:ind w:firstLine="567"/>
        <w:jc w:val="both"/>
        <w:rPr>
          <w:rFonts w:eastAsiaTheme="minorHAnsi"/>
          <w:b/>
          <w:color w:val="000000"/>
          <w:szCs w:val="28"/>
          <w:lang w:eastAsia="en-US"/>
        </w:rPr>
        <w:sectPr w:rsidR="003466BA" w:rsidSect="009A6BF7">
          <w:pgSz w:w="16838" w:h="11906" w:orient="landscape"/>
          <w:pgMar w:top="709" w:right="1134" w:bottom="709" w:left="851" w:header="709" w:footer="709" w:gutter="0"/>
          <w:cols w:space="708"/>
          <w:titlePg/>
          <w:docGrid w:linePitch="381"/>
        </w:sectPr>
      </w:pPr>
    </w:p>
    <w:p w:rsidR="003466BA" w:rsidRDefault="003466BA" w:rsidP="0029683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3466BA">
        <w:rPr>
          <w:rFonts w:eastAsiaTheme="minorHAnsi"/>
          <w:sz w:val="24"/>
          <w:szCs w:val="24"/>
          <w:lang w:eastAsia="en-US"/>
        </w:rPr>
        <w:lastRenderedPageBreak/>
        <w:t>Группа специалистов</w:t>
      </w:r>
      <w:r w:rsidR="003C4997">
        <w:rPr>
          <w:rFonts w:eastAsiaTheme="minorHAnsi"/>
          <w:sz w:val="24"/>
          <w:szCs w:val="24"/>
          <w:lang w:eastAsia="en-US"/>
        </w:rPr>
        <w:t xml:space="preserve"> МБОУ СОШ № 20</w:t>
      </w:r>
      <w:r w:rsidRPr="003466BA">
        <w:rPr>
          <w:rFonts w:eastAsiaTheme="minorHAnsi"/>
          <w:sz w:val="24"/>
          <w:szCs w:val="24"/>
          <w:lang w:eastAsia="en-US"/>
        </w:rPr>
        <w:t>, работая в единой команде, обеспечивают разные а</w:t>
      </w:r>
      <w:r w:rsidRPr="003466BA">
        <w:rPr>
          <w:rFonts w:eastAsiaTheme="minorHAnsi"/>
          <w:sz w:val="24"/>
          <w:szCs w:val="24"/>
          <w:lang w:eastAsia="en-US"/>
        </w:rPr>
        <w:t>с</w:t>
      </w:r>
      <w:r w:rsidRPr="003466BA">
        <w:rPr>
          <w:rFonts w:eastAsiaTheme="minorHAnsi"/>
          <w:sz w:val="24"/>
          <w:szCs w:val="24"/>
          <w:lang w:eastAsia="en-US"/>
        </w:rPr>
        <w:t>пекты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3466BA">
        <w:rPr>
          <w:rFonts w:eastAsiaTheme="minorHAnsi"/>
          <w:sz w:val="24"/>
          <w:szCs w:val="24"/>
          <w:lang w:eastAsia="en-US"/>
        </w:rPr>
        <w:t>образовательной деятельности.</w:t>
      </w:r>
    </w:p>
    <w:p w:rsidR="003466BA" w:rsidRPr="003466BA" w:rsidRDefault="003466BA" w:rsidP="0029683A">
      <w:pPr>
        <w:autoSpaceDE w:val="0"/>
        <w:autoSpaceDN w:val="0"/>
        <w:adjustRightInd w:val="0"/>
        <w:spacing w:before="120" w:line="276" w:lineRule="auto"/>
        <w:jc w:val="both"/>
        <w:rPr>
          <w:rFonts w:eastAsia="Times New Roman,Bold"/>
          <w:b/>
          <w:bCs/>
          <w:i/>
          <w:sz w:val="24"/>
          <w:szCs w:val="24"/>
          <w:lang w:eastAsia="en-US"/>
        </w:rPr>
      </w:pPr>
      <w:r w:rsidRPr="003466BA">
        <w:rPr>
          <w:rFonts w:eastAsia="Times New Roman,Bold"/>
          <w:b/>
          <w:bCs/>
          <w:i/>
          <w:sz w:val="24"/>
          <w:szCs w:val="24"/>
          <w:lang w:eastAsia="en-US"/>
        </w:rPr>
        <w:t>Администрация школы:</w:t>
      </w:r>
    </w:p>
    <w:p w:rsidR="003466BA" w:rsidRPr="003466BA" w:rsidRDefault="003466BA" w:rsidP="009C6304">
      <w:pPr>
        <w:pStyle w:val="a8"/>
        <w:numPr>
          <w:ilvl w:val="3"/>
          <w:numId w:val="325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eastAsia="Times New Roman,Bold"/>
          <w:sz w:val="24"/>
          <w:szCs w:val="24"/>
          <w:lang w:eastAsia="en-US"/>
        </w:rPr>
      </w:pPr>
      <w:r w:rsidRPr="003466BA">
        <w:rPr>
          <w:rFonts w:eastAsia="Times New Roman,Bold"/>
          <w:sz w:val="24"/>
          <w:szCs w:val="24"/>
          <w:lang w:eastAsia="en-US"/>
        </w:rPr>
        <w:t>Продолжает эффективную работу по подготовке педагогических кадров к аттестации с целью повышения квалификационных категорий и качества педагогической деятельности учителей-предметников и руководящих кадров школы;</w:t>
      </w:r>
    </w:p>
    <w:p w:rsidR="003466BA" w:rsidRPr="003466BA" w:rsidRDefault="003466BA" w:rsidP="009C6304">
      <w:pPr>
        <w:pStyle w:val="a8"/>
        <w:numPr>
          <w:ilvl w:val="3"/>
          <w:numId w:val="325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eastAsia="Times New Roman,Bold"/>
          <w:sz w:val="24"/>
          <w:szCs w:val="24"/>
          <w:lang w:eastAsia="en-US"/>
        </w:rPr>
      </w:pPr>
      <w:r w:rsidRPr="003466BA">
        <w:rPr>
          <w:rFonts w:eastAsia="Times New Roman,Bold"/>
          <w:sz w:val="24"/>
          <w:szCs w:val="24"/>
          <w:lang w:eastAsia="en-US"/>
        </w:rPr>
        <w:t>Полностью стремится укомплектовать штат педагогическими работниками с целью недопущ</w:t>
      </w:r>
      <w:r w:rsidRPr="003466BA">
        <w:rPr>
          <w:rFonts w:eastAsia="Times New Roman,Bold"/>
          <w:sz w:val="24"/>
          <w:szCs w:val="24"/>
          <w:lang w:eastAsia="en-US"/>
        </w:rPr>
        <w:t>е</w:t>
      </w:r>
      <w:r w:rsidRPr="003466BA">
        <w:rPr>
          <w:rFonts w:eastAsia="Times New Roman,Bold"/>
          <w:sz w:val="24"/>
          <w:szCs w:val="24"/>
          <w:lang w:eastAsia="en-US"/>
        </w:rPr>
        <w:t>ния вакансий по предметам, перегрузки по тарификации;</w:t>
      </w:r>
    </w:p>
    <w:p w:rsidR="003466BA" w:rsidRPr="003466BA" w:rsidRDefault="003466BA" w:rsidP="009C6304">
      <w:pPr>
        <w:pStyle w:val="a8"/>
        <w:numPr>
          <w:ilvl w:val="3"/>
          <w:numId w:val="325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eastAsia="Times New Roman,Bold"/>
          <w:sz w:val="24"/>
          <w:szCs w:val="24"/>
          <w:lang w:eastAsia="en-US"/>
        </w:rPr>
      </w:pPr>
      <w:r w:rsidRPr="003466BA">
        <w:rPr>
          <w:rFonts w:eastAsia="Times New Roman,Bold"/>
          <w:sz w:val="24"/>
          <w:szCs w:val="24"/>
          <w:lang w:eastAsia="en-US"/>
        </w:rPr>
        <w:t>Не допускает текучести педагогических кадров и руководящих работников гимназии с целью сохранения преемственности становления и организации всех функций внутришкольного управления;</w:t>
      </w:r>
    </w:p>
    <w:p w:rsidR="003466BA" w:rsidRPr="003466BA" w:rsidRDefault="003466BA" w:rsidP="009C6304">
      <w:pPr>
        <w:pStyle w:val="a8"/>
        <w:numPr>
          <w:ilvl w:val="3"/>
          <w:numId w:val="325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eastAsia="Times New Roman,Bold"/>
          <w:sz w:val="24"/>
          <w:szCs w:val="24"/>
          <w:lang w:eastAsia="en-US"/>
        </w:rPr>
      </w:pPr>
      <w:r w:rsidRPr="003466BA">
        <w:rPr>
          <w:rFonts w:eastAsia="Times New Roman,Bold"/>
          <w:sz w:val="24"/>
          <w:szCs w:val="24"/>
          <w:lang w:eastAsia="en-US"/>
        </w:rPr>
        <w:t>Рационально распределяет и эффективно использует все ставки на основании штатного расп</w:t>
      </w:r>
      <w:r w:rsidRPr="003466BA">
        <w:rPr>
          <w:rFonts w:eastAsia="Times New Roman,Bold"/>
          <w:sz w:val="24"/>
          <w:szCs w:val="24"/>
          <w:lang w:eastAsia="en-US"/>
        </w:rPr>
        <w:t>и</w:t>
      </w:r>
      <w:r w:rsidRPr="003466BA">
        <w:rPr>
          <w:rFonts w:eastAsia="Times New Roman,Bold"/>
          <w:sz w:val="24"/>
          <w:szCs w:val="24"/>
          <w:lang w:eastAsia="en-US"/>
        </w:rPr>
        <w:t>сания;</w:t>
      </w:r>
    </w:p>
    <w:p w:rsidR="003466BA" w:rsidRPr="003466BA" w:rsidRDefault="003466BA" w:rsidP="009C6304">
      <w:pPr>
        <w:pStyle w:val="a8"/>
        <w:numPr>
          <w:ilvl w:val="3"/>
          <w:numId w:val="325"/>
        </w:numPr>
        <w:autoSpaceDE w:val="0"/>
        <w:autoSpaceDN w:val="0"/>
        <w:adjustRightInd w:val="0"/>
        <w:spacing w:line="276" w:lineRule="auto"/>
        <w:ind w:left="567" w:hanging="283"/>
        <w:jc w:val="both"/>
        <w:rPr>
          <w:rFonts w:eastAsiaTheme="minorHAnsi"/>
          <w:sz w:val="24"/>
          <w:szCs w:val="24"/>
          <w:lang w:eastAsia="en-US"/>
        </w:rPr>
      </w:pPr>
      <w:r w:rsidRPr="003466BA">
        <w:rPr>
          <w:rFonts w:eastAsia="Times New Roman,Bold"/>
          <w:sz w:val="24"/>
          <w:szCs w:val="24"/>
          <w:lang w:eastAsia="en-US"/>
        </w:rPr>
        <w:t>Своевременно проводит распределение функциональных обязанностей между заместителями директора по УВР и руководителями структурных подразделений с целью эффективной орг</w:t>
      </w:r>
      <w:r w:rsidRPr="003466BA">
        <w:rPr>
          <w:rFonts w:eastAsia="Times New Roman,Bold"/>
          <w:sz w:val="24"/>
          <w:szCs w:val="24"/>
          <w:lang w:eastAsia="en-US"/>
        </w:rPr>
        <w:t>а</w:t>
      </w:r>
      <w:r w:rsidRPr="003466BA">
        <w:rPr>
          <w:rFonts w:eastAsia="Times New Roman,Bold"/>
          <w:sz w:val="24"/>
          <w:szCs w:val="24"/>
          <w:lang w:eastAsia="en-US"/>
        </w:rPr>
        <w:t>низации УВП в школе.</w:t>
      </w:r>
    </w:p>
    <w:p w:rsidR="003466BA" w:rsidRPr="003466BA" w:rsidRDefault="003466BA" w:rsidP="0029683A">
      <w:pPr>
        <w:autoSpaceDE w:val="0"/>
        <w:autoSpaceDN w:val="0"/>
        <w:adjustRightInd w:val="0"/>
        <w:spacing w:before="120" w:line="276" w:lineRule="auto"/>
        <w:jc w:val="both"/>
        <w:rPr>
          <w:rFonts w:eastAsiaTheme="minorHAnsi"/>
          <w:b/>
          <w:bCs/>
          <w:i/>
          <w:iCs/>
          <w:sz w:val="24"/>
          <w:szCs w:val="24"/>
          <w:lang w:eastAsia="en-US"/>
        </w:rPr>
      </w:pPr>
      <w:r w:rsidRPr="003466BA">
        <w:rPr>
          <w:rFonts w:eastAsiaTheme="minorHAnsi"/>
          <w:b/>
          <w:bCs/>
          <w:i/>
          <w:iCs/>
          <w:sz w:val="24"/>
          <w:szCs w:val="24"/>
          <w:lang w:eastAsia="en-US"/>
        </w:rPr>
        <w:t>Педагоги-предметники:</w:t>
      </w:r>
    </w:p>
    <w:p w:rsidR="003466BA" w:rsidRPr="003466BA" w:rsidRDefault="003466BA" w:rsidP="009C6304">
      <w:pPr>
        <w:pStyle w:val="a8"/>
        <w:numPr>
          <w:ilvl w:val="0"/>
          <w:numId w:val="32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3466BA">
        <w:rPr>
          <w:rFonts w:eastAsiaTheme="minorHAnsi"/>
          <w:sz w:val="24"/>
          <w:szCs w:val="24"/>
          <w:lang w:eastAsia="en-US"/>
        </w:rPr>
        <w:t>реализуют образовательную программу основной школы в разнообразных организационно-учебных формах (уроки одновозрастные и разновозрастные, занятия, тренинги, проекты, практики, конференции, выездные сессии и пр.), с постепенным расширением возможностей школьников осуществлять выбор уровня и характера самостоятельной работы;</w:t>
      </w:r>
    </w:p>
    <w:p w:rsidR="003466BA" w:rsidRPr="003466BA" w:rsidRDefault="003466BA" w:rsidP="009C6304">
      <w:pPr>
        <w:pStyle w:val="a8"/>
        <w:numPr>
          <w:ilvl w:val="0"/>
          <w:numId w:val="32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3466BA">
        <w:rPr>
          <w:rFonts w:eastAsiaTheme="minorHAnsi"/>
          <w:sz w:val="24"/>
          <w:szCs w:val="24"/>
          <w:lang w:eastAsia="en-US"/>
        </w:rPr>
        <w:t>организует в сфере учения для подростков место встречи инновационных замыслов, социал</w:t>
      </w:r>
      <w:r w:rsidRPr="003466BA">
        <w:rPr>
          <w:rFonts w:eastAsiaTheme="minorHAnsi"/>
          <w:sz w:val="24"/>
          <w:szCs w:val="24"/>
          <w:lang w:eastAsia="en-US"/>
        </w:rPr>
        <w:t>ь</w:t>
      </w:r>
      <w:r w:rsidRPr="003466BA">
        <w:rPr>
          <w:rFonts w:eastAsiaTheme="minorHAnsi"/>
          <w:sz w:val="24"/>
          <w:szCs w:val="24"/>
          <w:lang w:eastAsia="en-US"/>
        </w:rPr>
        <w:t>ного экспериментирования, позволяющего ощутить границы собственных возможностей;</w:t>
      </w:r>
    </w:p>
    <w:p w:rsidR="003466BA" w:rsidRPr="003466BA" w:rsidRDefault="003466BA" w:rsidP="009C6304">
      <w:pPr>
        <w:pStyle w:val="a8"/>
        <w:numPr>
          <w:ilvl w:val="0"/>
          <w:numId w:val="32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3466BA">
        <w:rPr>
          <w:rFonts w:eastAsiaTheme="minorHAnsi"/>
          <w:sz w:val="24"/>
          <w:szCs w:val="24"/>
          <w:lang w:eastAsia="en-US"/>
        </w:rPr>
        <w:t>подготавливает учащихся к выбору и реализации индивидуальных образовательных траект</w:t>
      </w:r>
      <w:r w:rsidRPr="003466BA">
        <w:rPr>
          <w:rFonts w:eastAsiaTheme="minorHAnsi"/>
          <w:sz w:val="24"/>
          <w:szCs w:val="24"/>
          <w:lang w:eastAsia="en-US"/>
        </w:rPr>
        <w:t>о</w:t>
      </w:r>
      <w:r w:rsidRPr="003466BA">
        <w:rPr>
          <w:rFonts w:eastAsiaTheme="minorHAnsi"/>
          <w:sz w:val="24"/>
          <w:szCs w:val="24"/>
          <w:lang w:eastAsia="en-US"/>
        </w:rPr>
        <w:t>рий в заданной образовательной программой области самостоятельности.</w:t>
      </w:r>
    </w:p>
    <w:p w:rsidR="003466BA" w:rsidRPr="003466BA" w:rsidRDefault="003466BA" w:rsidP="0029683A">
      <w:pPr>
        <w:tabs>
          <w:tab w:val="left" w:pos="142"/>
        </w:tabs>
        <w:autoSpaceDE w:val="0"/>
        <w:autoSpaceDN w:val="0"/>
        <w:adjustRightInd w:val="0"/>
        <w:spacing w:before="120" w:line="276" w:lineRule="auto"/>
        <w:ind w:left="709" w:hanging="709"/>
        <w:jc w:val="both"/>
        <w:rPr>
          <w:rFonts w:eastAsiaTheme="minorHAnsi"/>
          <w:sz w:val="24"/>
          <w:szCs w:val="24"/>
          <w:lang w:eastAsia="en-US"/>
        </w:rPr>
      </w:pPr>
      <w:r w:rsidRPr="003466BA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Учитель, классный руководитель: </w:t>
      </w:r>
      <w:r w:rsidRPr="003466BA">
        <w:rPr>
          <w:rFonts w:eastAsiaTheme="minorHAnsi"/>
          <w:sz w:val="24"/>
          <w:szCs w:val="24"/>
          <w:lang w:eastAsia="en-US"/>
        </w:rPr>
        <w:t>создает пространство для реализации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3466BA">
        <w:rPr>
          <w:rFonts w:eastAsiaTheme="minorHAnsi"/>
          <w:sz w:val="24"/>
          <w:szCs w:val="24"/>
          <w:lang w:eastAsia="en-US"/>
        </w:rPr>
        <w:t>разнообразных творческих замыслов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3466BA">
        <w:rPr>
          <w:rFonts w:eastAsiaTheme="minorHAnsi"/>
          <w:sz w:val="24"/>
          <w:szCs w:val="24"/>
          <w:lang w:eastAsia="en-US"/>
        </w:rPr>
        <w:t>подростков, проявления инициативных действий.</w:t>
      </w:r>
    </w:p>
    <w:p w:rsidR="0010058E" w:rsidRPr="003466BA" w:rsidRDefault="003466BA" w:rsidP="0029683A">
      <w:pPr>
        <w:autoSpaceDE w:val="0"/>
        <w:autoSpaceDN w:val="0"/>
        <w:adjustRightInd w:val="0"/>
        <w:spacing w:before="120" w:line="276" w:lineRule="auto"/>
        <w:ind w:left="567" w:hanging="567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3466BA">
        <w:rPr>
          <w:rFonts w:eastAsiaTheme="minorHAnsi"/>
          <w:b/>
          <w:bCs/>
          <w:i/>
          <w:iCs/>
          <w:sz w:val="24"/>
          <w:szCs w:val="24"/>
          <w:lang w:eastAsia="en-US"/>
        </w:rPr>
        <w:t xml:space="preserve">Психолог: </w:t>
      </w:r>
      <w:r w:rsidRPr="003466BA">
        <w:rPr>
          <w:rFonts w:eastAsiaTheme="minorHAnsi"/>
          <w:sz w:val="24"/>
          <w:szCs w:val="24"/>
          <w:lang w:eastAsia="en-US"/>
        </w:rPr>
        <w:t>организует систему социальной жизнедеятельности и группового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3466BA">
        <w:rPr>
          <w:rFonts w:eastAsiaTheme="minorHAnsi"/>
          <w:sz w:val="24"/>
          <w:szCs w:val="24"/>
          <w:lang w:eastAsia="en-US"/>
        </w:rPr>
        <w:t>проектирования соц</w:t>
      </w:r>
      <w:r w:rsidRPr="003466BA">
        <w:rPr>
          <w:rFonts w:eastAsiaTheme="minorHAnsi"/>
          <w:sz w:val="24"/>
          <w:szCs w:val="24"/>
          <w:lang w:eastAsia="en-US"/>
        </w:rPr>
        <w:t>и</w:t>
      </w:r>
      <w:r w:rsidRPr="003466BA">
        <w:rPr>
          <w:rFonts w:eastAsiaTheme="minorHAnsi"/>
          <w:sz w:val="24"/>
          <w:szCs w:val="24"/>
          <w:lang w:eastAsia="en-US"/>
        </w:rPr>
        <w:t>альных и образовательных событий, предоставляет подросткам поле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3466BA">
        <w:rPr>
          <w:rFonts w:eastAsiaTheme="minorHAnsi"/>
          <w:sz w:val="24"/>
          <w:szCs w:val="24"/>
          <w:lang w:eastAsia="en-US"/>
        </w:rPr>
        <w:t>для самопрезентации и с</w:t>
      </w:r>
      <w:r w:rsidRPr="003466BA">
        <w:rPr>
          <w:rFonts w:eastAsiaTheme="minorHAnsi"/>
          <w:sz w:val="24"/>
          <w:szCs w:val="24"/>
          <w:lang w:eastAsia="en-US"/>
        </w:rPr>
        <w:t>а</w:t>
      </w:r>
      <w:r w:rsidRPr="003466BA">
        <w:rPr>
          <w:rFonts w:eastAsiaTheme="minorHAnsi"/>
          <w:sz w:val="24"/>
          <w:szCs w:val="24"/>
          <w:lang w:eastAsia="en-US"/>
        </w:rPr>
        <w:t>мовыражения в группах сверстников и разновозрастных группах</w:t>
      </w:r>
    </w:p>
    <w:p w:rsidR="00891305" w:rsidRPr="00891305" w:rsidRDefault="00891305" w:rsidP="0029683A">
      <w:pPr>
        <w:autoSpaceDE w:val="0"/>
        <w:autoSpaceDN w:val="0"/>
        <w:adjustRightInd w:val="0"/>
        <w:spacing w:before="120" w:line="276" w:lineRule="auto"/>
        <w:rPr>
          <w:rFonts w:eastAsia="Times New Roman,Bold"/>
          <w:sz w:val="24"/>
          <w:szCs w:val="24"/>
          <w:lang w:eastAsia="en-US"/>
        </w:rPr>
      </w:pPr>
      <w:r w:rsidRPr="00891305">
        <w:rPr>
          <w:rFonts w:eastAsia="Times New Roman,Bold"/>
          <w:b/>
          <w:bCs/>
          <w:sz w:val="24"/>
          <w:szCs w:val="24"/>
          <w:lang w:eastAsia="en-US"/>
        </w:rPr>
        <w:t>Выводы</w:t>
      </w:r>
      <w:r w:rsidRPr="00891305">
        <w:rPr>
          <w:rFonts w:eastAsia="Times New Roman,Bold"/>
          <w:sz w:val="24"/>
          <w:szCs w:val="24"/>
          <w:lang w:eastAsia="en-US"/>
        </w:rPr>
        <w:t>: педагогический коллектив под руководством администрации:</w:t>
      </w:r>
    </w:p>
    <w:p w:rsidR="00891305" w:rsidRPr="00891305" w:rsidRDefault="00891305" w:rsidP="009C6304">
      <w:pPr>
        <w:pStyle w:val="a8"/>
        <w:numPr>
          <w:ilvl w:val="0"/>
          <w:numId w:val="327"/>
        </w:numPr>
        <w:autoSpaceDE w:val="0"/>
        <w:autoSpaceDN w:val="0"/>
        <w:adjustRightInd w:val="0"/>
        <w:spacing w:line="276" w:lineRule="auto"/>
        <w:ind w:left="714" w:hanging="357"/>
        <w:rPr>
          <w:rFonts w:eastAsia="Times New Roman,Bold"/>
          <w:sz w:val="24"/>
          <w:szCs w:val="24"/>
          <w:lang w:eastAsia="en-US"/>
        </w:rPr>
      </w:pPr>
      <w:r w:rsidRPr="00891305">
        <w:rPr>
          <w:rFonts w:eastAsia="Times New Roman,Bold"/>
          <w:sz w:val="24"/>
          <w:szCs w:val="24"/>
          <w:lang w:eastAsia="en-US"/>
        </w:rPr>
        <w:t>оказывает благотворное влияние на микроклимат в школьном коллективе;</w:t>
      </w:r>
    </w:p>
    <w:p w:rsidR="00891305" w:rsidRPr="00891305" w:rsidRDefault="00891305" w:rsidP="009C6304">
      <w:pPr>
        <w:pStyle w:val="a8"/>
        <w:numPr>
          <w:ilvl w:val="0"/>
          <w:numId w:val="327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891305">
        <w:rPr>
          <w:rFonts w:eastAsia="Times New Roman,Bold"/>
          <w:sz w:val="24"/>
          <w:szCs w:val="24"/>
          <w:lang w:eastAsia="en-US"/>
        </w:rPr>
        <w:t>создаёт комфортные условия для обучения и воспитания учащихся;</w:t>
      </w:r>
    </w:p>
    <w:p w:rsidR="00891305" w:rsidRPr="00891305" w:rsidRDefault="00891305" w:rsidP="009C6304">
      <w:pPr>
        <w:pStyle w:val="a8"/>
        <w:numPr>
          <w:ilvl w:val="0"/>
          <w:numId w:val="327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891305">
        <w:rPr>
          <w:rFonts w:eastAsia="Times New Roman,Bold"/>
          <w:sz w:val="24"/>
          <w:szCs w:val="24"/>
          <w:lang w:eastAsia="en-US"/>
        </w:rPr>
        <w:t>способствует совместной деятельности сотрудников гимназии с родителями;</w:t>
      </w:r>
    </w:p>
    <w:p w:rsidR="00891305" w:rsidRPr="00891305" w:rsidRDefault="00891305" w:rsidP="009C6304">
      <w:pPr>
        <w:pStyle w:val="a8"/>
        <w:numPr>
          <w:ilvl w:val="0"/>
          <w:numId w:val="327"/>
        </w:numPr>
        <w:autoSpaceDE w:val="0"/>
        <w:autoSpaceDN w:val="0"/>
        <w:adjustRightInd w:val="0"/>
        <w:spacing w:line="276" w:lineRule="auto"/>
        <w:rPr>
          <w:rFonts w:eastAsia="Times New Roman,Bold"/>
          <w:sz w:val="24"/>
          <w:szCs w:val="24"/>
          <w:lang w:eastAsia="en-US"/>
        </w:rPr>
      </w:pPr>
      <w:r w:rsidRPr="00891305">
        <w:rPr>
          <w:rFonts w:eastAsia="Times New Roman,Bold"/>
          <w:sz w:val="24"/>
          <w:szCs w:val="24"/>
          <w:lang w:eastAsia="en-US"/>
        </w:rPr>
        <w:t>обеспечивает пропаганду педагогических знаний;</w:t>
      </w:r>
    </w:p>
    <w:p w:rsidR="003466BA" w:rsidRPr="00891305" w:rsidRDefault="00891305" w:rsidP="009C6304">
      <w:pPr>
        <w:pStyle w:val="a8"/>
        <w:numPr>
          <w:ilvl w:val="0"/>
          <w:numId w:val="327"/>
        </w:numPr>
        <w:autoSpaceDE w:val="0"/>
        <w:autoSpaceDN w:val="0"/>
        <w:adjustRightInd w:val="0"/>
        <w:spacing w:line="276" w:lineRule="auto"/>
        <w:rPr>
          <w:rFonts w:eastAsiaTheme="minorHAnsi"/>
          <w:b/>
          <w:color w:val="000000"/>
          <w:szCs w:val="28"/>
          <w:lang w:eastAsia="en-US"/>
        </w:rPr>
      </w:pPr>
      <w:r w:rsidRPr="00891305">
        <w:rPr>
          <w:rFonts w:eastAsia="Times New Roman,Bold"/>
          <w:sz w:val="24"/>
          <w:szCs w:val="24"/>
          <w:lang w:eastAsia="en-US"/>
        </w:rPr>
        <w:t>планирует продолжить работу по аттестации педагогических и руководящих кадров</w:t>
      </w:r>
      <w:r>
        <w:rPr>
          <w:rFonts w:eastAsia="Times New Roman,Bold"/>
          <w:sz w:val="24"/>
          <w:szCs w:val="24"/>
          <w:lang w:eastAsia="en-US"/>
        </w:rPr>
        <w:t xml:space="preserve"> МБОУ СОШ № 20</w:t>
      </w:r>
      <w:r w:rsidRPr="00891305">
        <w:rPr>
          <w:rFonts w:eastAsia="Times New Roman,Bold"/>
          <w:sz w:val="24"/>
          <w:szCs w:val="24"/>
          <w:lang w:eastAsia="en-US"/>
        </w:rPr>
        <w:t xml:space="preserve"> на более высокие категории с целью повышения эффективности всего учебно-воспитательного процесса</w:t>
      </w:r>
    </w:p>
    <w:p w:rsidR="003466BA" w:rsidRPr="00B23E64" w:rsidRDefault="00AC7D16" w:rsidP="0029683A">
      <w:pPr>
        <w:spacing w:before="120" w:line="276" w:lineRule="auto"/>
        <w:ind w:firstLine="567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  <w:r>
        <w:rPr>
          <w:b/>
          <w:sz w:val="24"/>
          <w:szCs w:val="24"/>
        </w:rPr>
        <w:t>П</w:t>
      </w:r>
      <w:r w:rsidR="00B23E64" w:rsidRPr="00B23E64">
        <w:rPr>
          <w:b/>
          <w:sz w:val="24"/>
          <w:szCs w:val="24"/>
        </w:rPr>
        <w:t>рофессиональное развитие и повышение квалификации педагогических работников</w:t>
      </w:r>
    </w:p>
    <w:p w:rsidR="00B23E64" w:rsidRPr="00B23E64" w:rsidRDefault="00B23E64" w:rsidP="0069221B">
      <w:pPr>
        <w:spacing w:line="276" w:lineRule="auto"/>
        <w:ind w:firstLine="567"/>
        <w:jc w:val="both"/>
        <w:rPr>
          <w:sz w:val="24"/>
          <w:szCs w:val="24"/>
        </w:rPr>
      </w:pPr>
      <w:r w:rsidRPr="00B23E64">
        <w:rPr>
          <w:sz w:val="24"/>
          <w:szCs w:val="24"/>
        </w:rPr>
        <w:t>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</w:t>
      </w:r>
      <w:r w:rsidRPr="00B23E64">
        <w:rPr>
          <w:sz w:val="24"/>
          <w:szCs w:val="24"/>
        </w:rPr>
        <w:t>а</w:t>
      </w:r>
      <w:r w:rsidRPr="00B23E64">
        <w:rPr>
          <w:sz w:val="24"/>
          <w:szCs w:val="24"/>
        </w:rPr>
        <w:t>тельными реалиями и задачами адекватности системы непрерывного педагогического образования происходящим изменениям в системе образования в целом.</w:t>
      </w:r>
    </w:p>
    <w:p w:rsidR="0069221B" w:rsidRDefault="0069221B" w:rsidP="0069221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lastRenderedPageBreak/>
        <w:t>Под повышением квалификации педагогических и руководящих работников понимается цел</w:t>
      </w:r>
      <w:r>
        <w:rPr>
          <w:rFonts w:eastAsiaTheme="minorHAnsi"/>
          <w:sz w:val="24"/>
          <w:szCs w:val="24"/>
          <w:lang w:eastAsia="en-US"/>
        </w:rPr>
        <w:t>е</w:t>
      </w:r>
      <w:r>
        <w:rPr>
          <w:rFonts w:eastAsiaTheme="minorHAnsi"/>
          <w:sz w:val="24"/>
          <w:szCs w:val="24"/>
          <w:lang w:eastAsia="en-US"/>
        </w:rPr>
        <w:t>направленное непрерывное совершенствование их профессиональных компетенций и педагогическ</w:t>
      </w:r>
      <w:r>
        <w:rPr>
          <w:rFonts w:eastAsiaTheme="minorHAnsi"/>
          <w:sz w:val="24"/>
          <w:szCs w:val="24"/>
          <w:lang w:eastAsia="en-US"/>
        </w:rPr>
        <w:t>о</w:t>
      </w:r>
      <w:r>
        <w:rPr>
          <w:rFonts w:eastAsiaTheme="minorHAnsi"/>
          <w:sz w:val="24"/>
          <w:szCs w:val="24"/>
          <w:lang w:eastAsia="en-US"/>
        </w:rPr>
        <w:t>го мастерства. Повышение квалификации является необходимым условием эффективной и результ</w:t>
      </w:r>
      <w:r>
        <w:rPr>
          <w:rFonts w:eastAsiaTheme="minorHAnsi"/>
          <w:sz w:val="24"/>
          <w:szCs w:val="24"/>
          <w:lang w:eastAsia="en-US"/>
        </w:rPr>
        <w:t>а</w:t>
      </w:r>
      <w:r>
        <w:rPr>
          <w:rFonts w:eastAsiaTheme="minorHAnsi"/>
          <w:sz w:val="24"/>
          <w:szCs w:val="24"/>
          <w:lang w:eastAsia="en-US"/>
        </w:rPr>
        <w:t>тивной деятельности сотрудников МБОУ СОШ № 20. При этом понятие «повышение квалификации» рассматривается и как процесс, и как результат образования. Повышение квалификации педагогич</w:t>
      </w:r>
      <w:r>
        <w:rPr>
          <w:rFonts w:eastAsiaTheme="minorHAnsi"/>
          <w:sz w:val="24"/>
          <w:szCs w:val="24"/>
          <w:lang w:eastAsia="en-US"/>
        </w:rPr>
        <w:t>е</w:t>
      </w:r>
      <w:r>
        <w:rPr>
          <w:rFonts w:eastAsiaTheme="minorHAnsi"/>
          <w:sz w:val="24"/>
          <w:szCs w:val="24"/>
          <w:lang w:eastAsia="en-US"/>
        </w:rPr>
        <w:t>ских работников может осуществляется на базе ГОУ ВПО АСОУ, ГОУ ВПО МГОУ и других образ</w:t>
      </w:r>
      <w:r>
        <w:rPr>
          <w:rFonts w:eastAsiaTheme="minorHAnsi"/>
          <w:sz w:val="24"/>
          <w:szCs w:val="24"/>
          <w:lang w:eastAsia="en-US"/>
        </w:rPr>
        <w:t>о</w:t>
      </w:r>
      <w:r>
        <w:rPr>
          <w:rFonts w:eastAsiaTheme="minorHAnsi"/>
          <w:sz w:val="24"/>
          <w:szCs w:val="24"/>
          <w:lang w:eastAsia="en-US"/>
        </w:rPr>
        <w:t>вательных организаций, занимающихся вопросами повышения квалификации. Повышение квалиф</w:t>
      </w:r>
      <w:r>
        <w:rPr>
          <w:rFonts w:eastAsiaTheme="minorHAnsi"/>
          <w:sz w:val="24"/>
          <w:szCs w:val="24"/>
          <w:lang w:eastAsia="en-US"/>
        </w:rPr>
        <w:t>и</w:t>
      </w:r>
      <w:r>
        <w:rPr>
          <w:rFonts w:eastAsiaTheme="minorHAnsi"/>
          <w:sz w:val="24"/>
          <w:szCs w:val="24"/>
          <w:lang w:eastAsia="en-US"/>
        </w:rPr>
        <w:t>кации может осуществляться с отрывом от работы, без отрыва от работы, с частичным отрывом от работы и по индивидуальным формам обучения, в том числе дистанционно.</w:t>
      </w:r>
    </w:p>
    <w:p w:rsidR="0069221B" w:rsidRDefault="0069221B" w:rsidP="0069221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Задачи повышения квалификации:</w:t>
      </w:r>
    </w:p>
    <w:p w:rsidR="0069221B" w:rsidRPr="0069221B" w:rsidRDefault="0069221B" w:rsidP="009C6304">
      <w:pPr>
        <w:pStyle w:val="a8"/>
        <w:numPr>
          <w:ilvl w:val="0"/>
          <w:numId w:val="328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9221B">
        <w:rPr>
          <w:rFonts w:eastAsiaTheme="minorHAnsi"/>
          <w:sz w:val="24"/>
          <w:szCs w:val="24"/>
          <w:lang w:eastAsia="en-US"/>
        </w:rPr>
        <w:t>Обновление и углубление знаний в области теории и методики преподавания, управленческой и общекультурной деятельности на основе современных достижений науки и культуры, пр</w:t>
      </w:r>
      <w:r w:rsidRPr="0069221B">
        <w:rPr>
          <w:rFonts w:eastAsiaTheme="minorHAnsi"/>
          <w:sz w:val="24"/>
          <w:szCs w:val="24"/>
          <w:lang w:eastAsia="en-US"/>
        </w:rPr>
        <w:t>о</w:t>
      </w:r>
      <w:r w:rsidRPr="0069221B">
        <w:rPr>
          <w:rFonts w:eastAsiaTheme="minorHAnsi"/>
          <w:sz w:val="24"/>
          <w:szCs w:val="24"/>
          <w:lang w:eastAsia="en-US"/>
        </w:rPr>
        <w:t>грессивных педагогических технологий и передового педагогического опыта.</w:t>
      </w:r>
    </w:p>
    <w:p w:rsidR="0069221B" w:rsidRPr="0069221B" w:rsidRDefault="0069221B" w:rsidP="009C6304">
      <w:pPr>
        <w:pStyle w:val="a8"/>
        <w:numPr>
          <w:ilvl w:val="0"/>
          <w:numId w:val="328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9221B">
        <w:rPr>
          <w:rFonts w:eastAsiaTheme="minorHAnsi"/>
          <w:sz w:val="24"/>
          <w:szCs w:val="24"/>
          <w:lang w:eastAsia="en-US"/>
        </w:rPr>
        <w:t>Освоение инновационных технологий, форм методов и средств обучения, прогрессивного, отечественного и зарубежного педагогического опыта.</w:t>
      </w:r>
    </w:p>
    <w:p w:rsidR="0069221B" w:rsidRPr="0069221B" w:rsidRDefault="0069221B" w:rsidP="009C6304">
      <w:pPr>
        <w:pStyle w:val="a8"/>
        <w:numPr>
          <w:ilvl w:val="0"/>
          <w:numId w:val="328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9221B">
        <w:rPr>
          <w:rFonts w:eastAsiaTheme="minorHAnsi"/>
          <w:sz w:val="24"/>
          <w:szCs w:val="24"/>
          <w:lang w:eastAsia="en-US"/>
        </w:rPr>
        <w:t>Моделирование инновационных образовательных процессов.</w:t>
      </w:r>
    </w:p>
    <w:p w:rsidR="0069221B" w:rsidRDefault="00DF41D1" w:rsidP="00DB489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Администрация МБОУ СОШ № 20</w:t>
      </w:r>
      <w:r w:rsidR="0069221B">
        <w:rPr>
          <w:rFonts w:eastAsiaTheme="minorHAnsi"/>
          <w:sz w:val="24"/>
          <w:szCs w:val="24"/>
          <w:lang w:eastAsia="en-US"/>
        </w:rPr>
        <w:t xml:space="preserve"> создает условия для повышения квалификации педагогич</w:t>
      </w:r>
      <w:r w:rsidR="0069221B">
        <w:rPr>
          <w:rFonts w:eastAsiaTheme="minorHAnsi"/>
          <w:sz w:val="24"/>
          <w:szCs w:val="24"/>
          <w:lang w:eastAsia="en-US"/>
        </w:rPr>
        <w:t>е</w:t>
      </w:r>
      <w:r w:rsidR="0069221B">
        <w:rPr>
          <w:rFonts w:eastAsiaTheme="minorHAnsi"/>
          <w:sz w:val="24"/>
          <w:szCs w:val="24"/>
          <w:lang w:eastAsia="en-US"/>
        </w:rPr>
        <w:t>ских и руководящих работников. На начало каждого учебного года формируется план повышения квалификации педагогических работников, а по итогам учебного года проводится анализ.</w:t>
      </w:r>
    </w:p>
    <w:p w:rsidR="0069221B" w:rsidRDefault="0069221B" w:rsidP="00DB489B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Повышение квалификации учителей происходит через:</w:t>
      </w:r>
    </w:p>
    <w:p w:rsidR="0069221B" w:rsidRPr="0069221B" w:rsidRDefault="0069221B" w:rsidP="009C6304">
      <w:pPr>
        <w:pStyle w:val="a8"/>
        <w:numPr>
          <w:ilvl w:val="0"/>
          <w:numId w:val="329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9221B">
        <w:rPr>
          <w:rFonts w:eastAsiaTheme="minorHAnsi"/>
          <w:sz w:val="24"/>
          <w:szCs w:val="24"/>
          <w:lang w:eastAsia="en-US"/>
        </w:rPr>
        <w:t>курсовую систему повышения квалификации и переподготовки;</w:t>
      </w:r>
    </w:p>
    <w:p w:rsidR="0069221B" w:rsidRPr="0039531B" w:rsidRDefault="0069221B" w:rsidP="009C6304">
      <w:pPr>
        <w:pStyle w:val="a8"/>
        <w:numPr>
          <w:ilvl w:val="0"/>
          <w:numId w:val="329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39531B">
        <w:rPr>
          <w:rFonts w:eastAsiaTheme="minorHAnsi"/>
          <w:sz w:val="24"/>
          <w:szCs w:val="24"/>
          <w:lang w:eastAsia="en-US"/>
        </w:rPr>
        <w:t>внутришкольную систему квалификации (Педагогические советы, теоретические,</w:t>
      </w:r>
      <w:r w:rsidR="0039531B">
        <w:rPr>
          <w:rFonts w:eastAsiaTheme="minorHAnsi"/>
          <w:sz w:val="24"/>
          <w:szCs w:val="24"/>
          <w:lang w:eastAsia="en-US"/>
        </w:rPr>
        <w:t xml:space="preserve"> </w:t>
      </w:r>
      <w:r w:rsidRPr="0039531B">
        <w:rPr>
          <w:rFonts w:eastAsiaTheme="minorHAnsi"/>
          <w:sz w:val="24"/>
          <w:szCs w:val="24"/>
          <w:lang w:eastAsia="en-US"/>
        </w:rPr>
        <w:t>практико-ориентированные семинары, открытые уроки, мастер – классы).</w:t>
      </w:r>
    </w:p>
    <w:p w:rsidR="0069221B" w:rsidRPr="0069221B" w:rsidRDefault="0069221B" w:rsidP="009C6304">
      <w:pPr>
        <w:pStyle w:val="a8"/>
        <w:numPr>
          <w:ilvl w:val="0"/>
          <w:numId w:val="329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69221B">
        <w:rPr>
          <w:rFonts w:eastAsiaTheme="minorHAnsi"/>
          <w:sz w:val="24"/>
          <w:szCs w:val="24"/>
          <w:lang w:eastAsia="en-US"/>
        </w:rPr>
        <w:t>повышение квалификации осуществляется также в процессе участия педагогов в разнообра</w:t>
      </w:r>
      <w:r w:rsidRPr="0069221B">
        <w:rPr>
          <w:rFonts w:eastAsiaTheme="minorHAnsi"/>
          <w:sz w:val="24"/>
          <w:szCs w:val="24"/>
          <w:lang w:eastAsia="en-US"/>
        </w:rPr>
        <w:t>з</w:t>
      </w:r>
      <w:r w:rsidRPr="0069221B">
        <w:rPr>
          <w:rFonts w:eastAsiaTheme="minorHAnsi"/>
          <w:sz w:val="24"/>
          <w:szCs w:val="24"/>
          <w:lang w:eastAsia="en-US"/>
        </w:rPr>
        <w:t>ной методической работе, проводимой во взаимодействии нескольких или всех школ города (Педагогические ассоциации, ассамблеи, конференции).</w:t>
      </w:r>
    </w:p>
    <w:p w:rsidR="00493274" w:rsidRDefault="00493274" w:rsidP="00DB489B">
      <w:pPr>
        <w:spacing w:line="276" w:lineRule="auto"/>
        <w:ind w:firstLine="709"/>
        <w:jc w:val="both"/>
        <w:rPr>
          <w:sz w:val="24"/>
          <w:szCs w:val="24"/>
        </w:rPr>
      </w:pPr>
      <w:r w:rsidRPr="00493274">
        <w:rPr>
          <w:sz w:val="24"/>
          <w:szCs w:val="24"/>
        </w:rPr>
        <w:t>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</w:t>
      </w:r>
      <w:r w:rsidRPr="00493274">
        <w:rPr>
          <w:sz w:val="24"/>
          <w:szCs w:val="24"/>
        </w:rPr>
        <w:t>е</w:t>
      </w:r>
      <w:r w:rsidRPr="00493274">
        <w:rPr>
          <w:sz w:val="24"/>
          <w:szCs w:val="24"/>
        </w:rPr>
        <w:t>лью коррекции их деятельности, а также определения стимулирующей части фонда оплаты труда.</w:t>
      </w:r>
    </w:p>
    <w:p w:rsidR="00195B24" w:rsidRPr="00195B24" w:rsidRDefault="00195B24" w:rsidP="00195B24">
      <w:pPr>
        <w:spacing w:line="276" w:lineRule="auto"/>
        <w:ind w:firstLine="709"/>
        <w:jc w:val="both"/>
        <w:rPr>
          <w:sz w:val="24"/>
          <w:szCs w:val="24"/>
        </w:rPr>
      </w:pPr>
      <w:r w:rsidRPr="000D61DF">
        <w:rPr>
          <w:szCs w:val="28"/>
        </w:rPr>
        <w:t xml:space="preserve"> </w:t>
      </w:r>
      <w:r w:rsidRPr="00195B24">
        <w:rPr>
          <w:sz w:val="24"/>
          <w:szCs w:val="24"/>
        </w:rPr>
        <w:t xml:space="preserve">При оценке качества деятельности педагогических работников </w:t>
      </w:r>
      <w:r>
        <w:rPr>
          <w:sz w:val="24"/>
          <w:szCs w:val="24"/>
        </w:rPr>
        <w:t>МБОУ СОШ № 20</w:t>
      </w:r>
      <w:r w:rsidRPr="00195B24">
        <w:rPr>
          <w:sz w:val="24"/>
          <w:szCs w:val="24"/>
        </w:rPr>
        <w:t xml:space="preserve"> учитыват</w:t>
      </w:r>
      <w:r w:rsidRPr="00195B24">
        <w:rPr>
          <w:sz w:val="24"/>
          <w:szCs w:val="24"/>
        </w:rPr>
        <w:t>ь</w:t>
      </w:r>
      <w:r w:rsidRPr="00195B24">
        <w:rPr>
          <w:sz w:val="24"/>
          <w:szCs w:val="24"/>
        </w:rPr>
        <w:t>ся востребованность услуг учителя (в том числе внеурочных) учениками и родителями; использов</w:t>
      </w:r>
      <w:r w:rsidRPr="00195B24">
        <w:rPr>
          <w:sz w:val="24"/>
          <w:szCs w:val="24"/>
        </w:rPr>
        <w:t>а</w:t>
      </w:r>
      <w:r w:rsidRPr="00195B24">
        <w:rPr>
          <w:sz w:val="24"/>
          <w:szCs w:val="24"/>
        </w:rPr>
        <w:t>ние учителями современных педагогических технологий, в том числе ИКТ и здоровьесберегающих; участие в методической и научной работе; распространение передового педагогического опыта; п</w:t>
      </w:r>
      <w:r w:rsidRPr="00195B24">
        <w:rPr>
          <w:sz w:val="24"/>
          <w:szCs w:val="24"/>
        </w:rPr>
        <w:t>о</w:t>
      </w:r>
      <w:r w:rsidRPr="00195B24">
        <w:rPr>
          <w:sz w:val="24"/>
          <w:szCs w:val="24"/>
        </w:rPr>
        <w:t>вышение уровня профессионального мастерства; работа учителя по формированию и сопровожд</w:t>
      </w:r>
      <w:r w:rsidRPr="00195B24">
        <w:rPr>
          <w:sz w:val="24"/>
          <w:szCs w:val="24"/>
        </w:rPr>
        <w:t>е</w:t>
      </w:r>
      <w:r w:rsidRPr="00195B24">
        <w:rPr>
          <w:sz w:val="24"/>
          <w:szCs w:val="24"/>
        </w:rPr>
        <w:t>нию индивидуальных образовательных траекторий обучающихся; руководство проектной деятельн</w:t>
      </w:r>
      <w:r w:rsidRPr="00195B24">
        <w:rPr>
          <w:sz w:val="24"/>
          <w:szCs w:val="24"/>
        </w:rPr>
        <w:t>о</w:t>
      </w:r>
      <w:r w:rsidRPr="00195B24">
        <w:rPr>
          <w:sz w:val="24"/>
          <w:szCs w:val="24"/>
        </w:rPr>
        <w:t>стью обучающихся; взаимодействие со всеми участниками образовательного процесса</w:t>
      </w:r>
      <w:r>
        <w:rPr>
          <w:sz w:val="24"/>
          <w:szCs w:val="24"/>
        </w:rPr>
        <w:t>, результати</w:t>
      </w:r>
      <w:r>
        <w:rPr>
          <w:sz w:val="24"/>
          <w:szCs w:val="24"/>
        </w:rPr>
        <w:t>в</w:t>
      </w:r>
      <w:r>
        <w:rPr>
          <w:sz w:val="24"/>
          <w:szCs w:val="24"/>
        </w:rPr>
        <w:t>ность участия обучающихся в различных предметных олимпиадах, творческих конкурсах различного уровня и т.п</w:t>
      </w:r>
      <w:r w:rsidRPr="00195B24">
        <w:rPr>
          <w:sz w:val="24"/>
          <w:szCs w:val="24"/>
        </w:rPr>
        <w:t>.</w:t>
      </w:r>
    </w:p>
    <w:p w:rsidR="005A69AF" w:rsidRPr="00B20EE9" w:rsidRDefault="005A69AF" w:rsidP="00AC7D16">
      <w:pPr>
        <w:autoSpaceDE w:val="0"/>
        <w:autoSpaceDN w:val="0"/>
        <w:adjustRightInd w:val="0"/>
        <w:spacing w:before="120" w:line="276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B20EE9">
        <w:rPr>
          <w:rFonts w:eastAsiaTheme="minorHAnsi"/>
          <w:b/>
          <w:bCs/>
          <w:color w:val="000000"/>
          <w:sz w:val="24"/>
          <w:szCs w:val="24"/>
          <w:lang w:eastAsia="en-US"/>
        </w:rPr>
        <w:t>Ожидаемый результат повышения квалификации‒профессиональная готовность рабо</w:t>
      </w:r>
      <w:r w:rsidRPr="00B20EE9">
        <w:rPr>
          <w:rFonts w:eastAsiaTheme="minorHAnsi"/>
          <w:b/>
          <w:bCs/>
          <w:color w:val="000000"/>
          <w:sz w:val="24"/>
          <w:szCs w:val="24"/>
          <w:lang w:eastAsia="en-US"/>
        </w:rPr>
        <w:t>т</w:t>
      </w:r>
      <w:r w:rsidRPr="00B20EE9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ников образования к реализации ФГОС: </w:t>
      </w:r>
    </w:p>
    <w:p w:rsidR="005A69AF" w:rsidRPr="00FE5FDF" w:rsidRDefault="005A69AF" w:rsidP="009C6304">
      <w:pPr>
        <w:pStyle w:val="a8"/>
        <w:numPr>
          <w:ilvl w:val="0"/>
          <w:numId w:val="330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E5FDF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обеспечение 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>оптимального вхождения работников образования в систему ценностей совр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 xml:space="preserve">менного образования; </w:t>
      </w:r>
    </w:p>
    <w:p w:rsidR="005A69AF" w:rsidRPr="00FE5FDF" w:rsidRDefault="005A69AF" w:rsidP="009C6304">
      <w:pPr>
        <w:pStyle w:val="a8"/>
        <w:numPr>
          <w:ilvl w:val="0"/>
          <w:numId w:val="330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E5FDF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принятие 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 xml:space="preserve">идеологии ФГОС общего образования; </w:t>
      </w:r>
    </w:p>
    <w:p w:rsidR="005A69AF" w:rsidRPr="00FE5FDF" w:rsidRDefault="005A69AF" w:rsidP="009C6304">
      <w:pPr>
        <w:pStyle w:val="a8"/>
        <w:numPr>
          <w:ilvl w:val="0"/>
          <w:numId w:val="330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E5FDF">
        <w:rPr>
          <w:rFonts w:eastAsiaTheme="minorHAnsi"/>
          <w:b/>
          <w:bCs/>
          <w:color w:val="000000"/>
          <w:sz w:val="24"/>
          <w:szCs w:val="24"/>
          <w:lang w:eastAsia="en-US"/>
        </w:rPr>
        <w:lastRenderedPageBreak/>
        <w:t xml:space="preserve">освоение 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>новой системы требований к структуре основной образовательной программы, р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>зультатам её освоения и условиям реализации, а также системы оценки итогов образовател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>ь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 xml:space="preserve">ной деятельности обучающихся; </w:t>
      </w:r>
    </w:p>
    <w:p w:rsidR="005A69AF" w:rsidRPr="00FE5FDF" w:rsidRDefault="005A69AF" w:rsidP="009C6304">
      <w:pPr>
        <w:pStyle w:val="a8"/>
        <w:numPr>
          <w:ilvl w:val="0"/>
          <w:numId w:val="330"/>
        </w:numPr>
        <w:autoSpaceDE w:val="0"/>
        <w:autoSpaceDN w:val="0"/>
        <w:adjustRightInd w:val="0"/>
        <w:spacing w:line="276" w:lineRule="auto"/>
        <w:ind w:left="709" w:hanging="283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FE5FDF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овладение 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>учебно-методическими и информационно-методическими ресурсами, необход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FE5FDF">
        <w:rPr>
          <w:rFonts w:eastAsiaTheme="minorHAnsi"/>
          <w:color w:val="000000"/>
          <w:sz w:val="24"/>
          <w:szCs w:val="24"/>
          <w:lang w:eastAsia="en-US"/>
        </w:rPr>
        <w:t xml:space="preserve">мыми для успешного решения задач ФГОС. </w:t>
      </w:r>
    </w:p>
    <w:p w:rsidR="003466BA" w:rsidRPr="0088650B" w:rsidRDefault="005A69AF" w:rsidP="0029683A">
      <w:pPr>
        <w:spacing w:before="120" w:line="276" w:lineRule="auto"/>
        <w:ind w:firstLine="567"/>
        <w:jc w:val="both"/>
        <w:rPr>
          <w:rFonts w:eastAsiaTheme="minorHAnsi"/>
          <w:b/>
          <w:color w:val="FFFFFF" w:themeColor="background1"/>
          <w:szCs w:val="28"/>
          <w:lang w:eastAsia="en-US"/>
        </w:rPr>
      </w:pPr>
      <w:r w:rsidRPr="0088650B">
        <w:rPr>
          <w:rFonts w:eastAsiaTheme="minorHAnsi"/>
          <w:color w:val="FFFFFF" w:themeColor="background1"/>
          <w:sz w:val="24"/>
          <w:szCs w:val="24"/>
          <w:lang w:eastAsia="en-US"/>
        </w:rPr>
        <w:t xml:space="preserve">Одним из условий готовности </w:t>
      </w:r>
      <w:r w:rsidR="00AC7D16" w:rsidRPr="0088650B">
        <w:rPr>
          <w:rFonts w:eastAsiaTheme="minorHAnsi"/>
          <w:color w:val="FFFFFF" w:themeColor="background1"/>
          <w:sz w:val="24"/>
          <w:szCs w:val="24"/>
          <w:lang w:eastAsia="en-US"/>
        </w:rPr>
        <w:t>МБОУ СОШ № 20</w:t>
      </w:r>
      <w:r w:rsidRPr="0088650B">
        <w:rPr>
          <w:rFonts w:eastAsiaTheme="minorHAnsi"/>
          <w:color w:val="FFFFFF" w:themeColor="background1"/>
          <w:sz w:val="24"/>
          <w:szCs w:val="24"/>
          <w:lang w:eastAsia="en-US"/>
        </w:rPr>
        <w:t xml:space="preserve"> к введению ФГОС основного общего образ</w:t>
      </w:r>
      <w:r w:rsidRPr="0088650B">
        <w:rPr>
          <w:rFonts w:eastAsiaTheme="minorHAnsi"/>
          <w:color w:val="FFFFFF" w:themeColor="background1"/>
          <w:sz w:val="24"/>
          <w:szCs w:val="24"/>
          <w:lang w:eastAsia="en-US"/>
        </w:rPr>
        <w:t>о</w:t>
      </w:r>
      <w:r w:rsidRPr="0088650B">
        <w:rPr>
          <w:rFonts w:eastAsiaTheme="minorHAnsi"/>
          <w:color w:val="FFFFFF" w:themeColor="background1"/>
          <w:sz w:val="24"/>
          <w:szCs w:val="24"/>
          <w:lang w:eastAsia="en-US"/>
        </w:rPr>
        <w:t>вания является создание системы методической работы, обеспечивающей сопровождение деятельн</w:t>
      </w:r>
      <w:r w:rsidRPr="0088650B">
        <w:rPr>
          <w:rFonts w:eastAsiaTheme="minorHAnsi"/>
          <w:color w:val="FFFFFF" w:themeColor="background1"/>
          <w:sz w:val="24"/>
          <w:szCs w:val="24"/>
          <w:lang w:eastAsia="en-US"/>
        </w:rPr>
        <w:t>о</w:t>
      </w:r>
      <w:r w:rsidRPr="0088650B">
        <w:rPr>
          <w:rFonts w:eastAsiaTheme="minorHAnsi"/>
          <w:color w:val="FFFFFF" w:themeColor="background1"/>
          <w:sz w:val="24"/>
          <w:szCs w:val="24"/>
          <w:lang w:eastAsia="en-US"/>
        </w:rPr>
        <w:t>сти педагогов на всех этапах реализации требований ФГОС.</w:t>
      </w:r>
    </w:p>
    <w:p w:rsidR="003466BA" w:rsidRPr="0088650B" w:rsidRDefault="003466BA" w:rsidP="0069221B">
      <w:pPr>
        <w:spacing w:line="276" w:lineRule="auto"/>
        <w:ind w:firstLine="567"/>
        <w:jc w:val="both"/>
        <w:rPr>
          <w:rFonts w:eastAsiaTheme="minorHAnsi"/>
          <w:b/>
          <w:color w:val="FFFFFF" w:themeColor="background1"/>
          <w:szCs w:val="28"/>
          <w:lang w:eastAsia="en-US"/>
        </w:rPr>
      </w:pPr>
    </w:p>
    <w:p w:rsidR="003466BA" w:rsidRDefault="003466BA" w:rsidP="00C354C2">
      <w:pPr>
        <w:spacing w:line="276" w:lineRule="auto"/>
        <w:ind w:firstLine="567"/>
        <w:jc w:val="both"/>
        <w:rPr>
          <w:rFonts w:eastAsiaTheme="minorHAnsi"/>
          <w:b/>
          <w:color w:val="000000"/>
          <w:szCs w:val="28"/>
          <w:lang w:eastAsia="en-US"/>
        </w:rPr>
      </w:pPr>
    </w:p>
    <w:p w:rsidR="003466BA" w:rsidRDefault="003466BA" w:rsidP="00C354C2">
      <w:pPr>
        <w:spacing w:line="276" w:lineRule="auto"/>
        <w:ind w:firstLine="567"/>
        <w:jc w:val="both"/>
        <w:rPr>
          <w:rFonts w:eastAsiaTheme="minorHAnsi"/>
          <w:b/>
          <w:color w:val="000000"/>
          <w:szCs w:val="28"/>
          <w:lang w:eastAsia="en-US"/>
        </w:rPr>
      </w:pPr>
    </w:p>
    <w:p w:rsidR="003466BA" w:rsidRDefault="003466BA" w:rsidP="00C354C2">
      <w:pPr>
        <w:spacing w:line="276" w:lineRule="auto"/>
        <w:ind w:firstLine="567"/>
        <w:jc w:val="both"/>
        <w:rPr>
          <w:rFonts w:eastAsiaTheme="minorHAnsi"/>
          <w:b/>
          <w:color w:val="000000"/>
          <w:szCs w:val="28"/>
          <w:lang w:eastAsia="en-US"/>
        </w:rPr>
        <w:sectPr w:rsidR="003466BA" w:rsidSect="003466BA">
          <w:pgSz w:w="11906" w:h="16838"/>
          <w:pgMar w:top="851" w:right="709" w:bottom="1134" w:left="709" w:header="709" w:footer="709" w:gutter="0"/>
          <w:cols w:space="708"/>
          <w:titlePg/>
          <w:docGrid w:linePitch="381"/>
        </w:sectPr>
      </w:pPr>
    </w:p>
    <w:p w:rsidR="003466BA" w:rsidRDefault="003466BA" w:rsidP="00C354C2">
      <w:pPr>
        <w:spacing w:line="276" w:lineRule="auto"/>
        <w:ind w:firstLine="567"/>
        <w:jc w:val="both"/>
        <w:rPr>
          <w:rFonts w:eastAsiaTheme="minorHAnsi"/>
          <w:b/>
          <w:color w:val="000000"/>
          <w:szCs w:val="28"/>
          <w:lang w:eastAsia="en-US"/>
        </w:rPr>
      </w:pPr>
    </w:p>
    <w:p w:rsidR="00087ED2" w:rsidRDefault="00087ED2" w:rsidP="00E96E5E">
      <w:pPr>
        <w:spacing w:line="276" w:lineRule="auto"/>
        <w:ind w:firstLine="567"/>
        <w:jc w:val="center"/>
        <w:rPr>
          <w:rFonts w:eastAsiaTheme="minorHAnsi"/>
          <w:b/>
          <w:color w:val="000000"/>
          <w:szCs w:val="28"/>
          <w:lang w:eastAsia="en-US"/>
        </w:rPr>
      </w:pPr>
      <w:r>
        <w:rPr>
          <w:rFonts w:eastAsiaTheme="minorHAnsi"/>
          <w:b/>
          <w:color w:val="000000"/>
          <w:szCs w:val="28"/>
          <w:lang w:eastAsia="en-US"/>
        </w:rPr>
        <w:t>Перспективный план повышения квалификации на 201</w:t>
      </w:r>
      <w:r w:rsidR="00C76A82">
        <w:rPr>
          <w:rFonts w:eastAsiaTheme="minorHAnsi"/>
          <w:b/>
          <w:color w:val="000000"/>
          <w:szCs w:val="28"/>
          <w:lang w:eastAsia="en-US"/>
        </w:rPr>
        <w:t>7 – 2021</w:t>
      </w:r>
      <w:r>
        <w:rPr>
          <w:rFonts w:eastAsiaTheme="minorHAnsi"/>
          <w:b/>
          <w:color w:val="000000"/>
          <w:szCs w:val="28"/>
          <w:lang w:eastAsia="en-US"/>
        </w:rPr>
        <w:t xml:space="preserve"> го</w:t>
      </w:r>
      <w:r w:rsidR="00E21C69">
        <w:rPr>
          <w:rFonts w:eastAsiaTheme="minorHAnsi"/>
          <w:b/>
          <w:color w:val="000000"/>
          <w:szCs w:val="28"/>
          <w:lang w:eastAsia="en-US"/>
        </w:rPr>
        <w:t>д</w:t>
      </w:r>
      <w:r>
        <w:rPr>
          <w:rFonts w:eastAsiaTheme="minorHAnsi"/>
          <w:b/>
          <w:color w:val="000000"/>
          <w:szCs w:val="28"/>
          <w:lang w:eastAsia="en-US"/>
        </w:rPr>
        <w:t>ы</w:t>
      </w:r>
    </w:p>
    <w:p w:rsidR="005B6A81" w:rsidRDefault="005B6A81" w:rsidP="00E96E5E">
      <w:pPr>
        <w:spacing w:line="276" w:lineRule="auto"/>
        <w:ind w:firstLine="567"/>
        <w:jc w:val="center"/>
        <w:rPr>
          <w:rFonts w:eastAsiaTheme="minorHAnsi"/>
          <w:b/>
          <w:color w:val="000000"/>
          <w:szCs w:val="28"/>
          <w:lang w:eastAsia="en-US"/>
        </w:rPr>
      </w:pPr>
    </w:p>
    <w:tbl>
      <w:tblPr>
        <w:tblW w:w="1582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1745"/>
        <w:gridCol w:w="2268"/>
        <w:gridCol w:w="1701"/>
        <w:gridCol w:w="2268"/>
        <w:gridCol w:w="2531"/>
        <w:gridCol w:w="2288"/>
        <w:gridCol w:w="2490"/>
      </w:tblGrid>
      <w:tr w:rsidR="00910405" w:rsidRPr="00E96E5E" w:rsidTr="00910405">
        <w:trPr>
          <w:trHeight w:val="405"/>
        </w:trPr>
        <w:tc>
          <w:tcPr>
            <w:tcW w:w="15829" w:type="dxa"/>
            <w:gridSpan w:val="8"/>
            <w:shd w:val="clear" w:color="auto" w:fill="D9D9D9" w:themeFill="background1" w:themeFillShade="D9"/>
          </w:tcPr>
          <w:p w:rsidR="00910405" w:rsidRPr="00E96E5E" w:rsidRDefault="00910405" w:rsidP="0096575E">
            <w:pPr>
              <w:jc w:val="center"/>
              <w:rPr>
                <w:b/>
                <w:bCs/>
                <w:sz w:val="24"/>
                <w:szCs w:val="24"/>
              </w:rPr>
            </w:pPr>
            <w:r w:rsidRPr="00E96E5E">
              <w:rPr>
                <w:b/>
                <w:bCs/>
                <w:sz w:val="24"/>
                <w:szCs w:val="24"/>
              </w:rPr>
              <w:t> ПЕРСПЕКТИВНЫЙ ПЛАН ПОВЫШЕНИЯ КВАЛИФИКАЦИИ</w:t>
            </w:r>
          </w:p>
        </w:tc>
      </w:tr>
      <w:tr w:rsidR="00910405" w:rsidRPr="00E96E5E" w:rsidTr="003F588D">
        <w:trPr>
          <w:trHeight w:val="525"/>
        </w:trPr>
        <w:tc>
          <w:tcPr>
            <w:tcW w:w="538" w:type="dxa"/>
          </w:tcPr>
          <w:p w:rsidR="00910405" w:rsidRPr="00D40516" w:rsidRDefault="00910405" w:rsidP="00E96E5E">
            <w:pPr>
              <w:jc w:val="center"/>
              <w:rPr>
                <w:b/>
                <w:sz w:val="22"/>
                <w:szCs w:val="22"/>
              </w:rPr>
            </w:pPr>
            <w:r w:rsidRPr="00D40516">
              <w:rPr>
                <w:b/>
                <w:sz w:val="22"/>
                <w:szCs w:val="22"/>
              </w:rPr>
              <w:t xml:space="preserve">№ 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910405" w:rsidRPr="00DD4522" w:rsidRDefault="00910405" w:rsidP="00E96E5E">
            <w:pPr>
              <w:jc w:val="center"/>
              <w:rPr>
                <w:b/>
                <w:sz w:val="22"/>
                <w:szCs w:val="22"/>
              </w:rPr>
            </w:pPr>
            <w:r w:rsidRPr="00E96E5E">
              <w:rPr>
                <w:b/>
                <w:sz w:val="22"/>
                <w:szCs w:val="22"/>
              </w:rPr>
              <w:t xml:space="preserve">Фамилия </w:t>
            </w:r>
          </w:p>
          <w:p w:rsidR="00910405" w:rsidRPr="00E96E5E" w:rsidRDefault="00910405" w:rsidP="00E96E5E">
            <w:pPr>
              <w:jc w:val="center"/>
              <w:rPr>
                <w:b/>
                <w:sz w:val="22"/>
                <w:szCs w:val="22"/>
              </w:rPr>
            </w:pPr>
            <w:r w:rsidRPr="00E96E5E">
              <w:rPr>
                <w:b/>
                <w:sz w:val="22"/>
                <w:szCs w:val="22"/>
              </w:rPr>
              <w:t>Имя Отчество</w:t>
            </w:r>
          </w:p>
        </w:tc>
        <w:tc>
          <w:tcPr>
            <w:tcW w:w="2268" w:type="dxa"/>
            <w:vAlign w:val="center"/>
            <w:hideMark/>
          </w:tcPr>
          <w:p w:rsidR="00910405" w:rsidRDefault="00910405" w:rsidP="00910405">
            <w:pPr>
              <w:jc w:val="center"/>
              <w:rPr>
                <w:b/>
                <w:sz w:val="22"/>
                <w:szCs w:val="22"/>
              </w:rPr>
            </w:pPr>
            <w:r w:rsidRPr="00DD4522">
              <w:rPr>
                <w:b/>
                <w:sz w:val="22"/>
                <w:szCs w:val="22"/>
              </w:rPr>
              <w:t>Тема</w:t>
            </w:r>
          </w:p>
          <w:p w:rsidR="00910405" w:rsidRPr="00E96E5E" w:rsidRDefault="00910405" w:rsidP="00910405">
            <w:pPr>
              <w:jc w:val="center"/>
              <w:rPr>
                <w:b/>
                <w:sz w:val="22"/>
                <w:szCs w:val="22"/>
              </w:rPr>
            </w:pPr>
            <w:r w:rsidRPr="00DD4522">
              <w:rPr>
                <w:b/>
                <w:sz w:val="22"/>
                <w:szCs w:val="22"/>
              </w:rPr>
              <w:t>самообразования</w:t>
            </w:r>
          </w:p>
        </w:tc>
        <w:tc>
          <w:tcPr>
            <w:tcW w:w="1701" w:type="dxa"/>
          </w:tcPr>
          <w:p w:rsidR="003F588D" w:rsidRDefault="00910405" w:rsidP="003F588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Год</w:t>
            </w:r>
          </w:p>
          <w:p w:rsidR="00910405" w:rsidRDefault="00910405" w:rsidP="003F588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прохождения</w:t>
            </w:r>
          </w:p>
          <w:p w:rsidR="00910405" w:rsidRPr="00E96E5E" w:rsidRDefault="00910405" w:rsidP="003F588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курсов</w:t>
            </w:r>
          </w:p>
        </w:tc>
        <w:tc>
          <w:tcPr>
            <w:tcW w:w="2268" w:type="dxa"/>
            <w:shd w:val="clear" w:color="auto" w:fill="auto"/>
            <w:hideMark/>
          </w:tcPr>
          <w:p w:rsidR="00910405" w:rsidRPr="00E96E5E" w:rsidRDefault="00910405" w:rsidP="00AC7D16">
            <w:pPr>
              <w:jc w:val="center"/>
              <w:rPr>
                <w:b/>
                <w:sz w:val="22"/>
                <w:szCs w:val="22"/>
              </w:rPr>
            </w:pPr>
            <w:r w:rsidRPr="00E96E5E">
              <w:rPr>
                <w:b/>
                <w:sz w:val="22"/>
                <w:szCs w:val="22"/>
              </w:rPr>
              <w:t>2017/2018</w:t>
            </w:r>
          </w:p>
        </w:tc>
        <w:tc>
          <w:tcPr>
            <w:tcW w:w="2531" w:type="dxa"/>
            <w:shd w:val="clear" w:color="auto" w:fill="auto"/>
            <w:hideMark/>
          </w:tcPr>
          <w:p w:rsidR="00910405" w:rsidRPr="00E96E5E" w:rsidRDefault="00910405" w:rsidP="00AC7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2018/2019</w:t>
            </w:r>
          </w:p>
        </w:tc>
        <w:tc>
          <w:tcPr>
            <w:tcW w:w="2288" w:type="dxa"/>
            <w:shd w:val="clear" w:color="auto" w:fill="auto"/>
            <w:hideMark/>
          </w:tcPr>
          <w:p w:rsidR="00910405" w:rsidRPr="00E96E5E" w:rsidRDefault="00910405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2019/2020</w:t>
            </w:r>
          </w:p>
        </w:tc>
        <w:tc>
          <w:tcPr>
            <w:tcW w:w="2490" w:type="dxa"/>
            <w:shd w:val="clear" w:color="auto" w:fill="auto"/>
            <w:hideMark/>
          </w:tcPr>
          <w:p w:rsidR="00910405" w:rsidRPr="00E96E5E" w:rsidRDefault="00910405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2020/2021</w:t>
            </w:r>
          </w:p>
        </w:tc>
      </w:tr>
      <w:tr w:rsidR="00910405" w:rsidRPr="00E96E5E" w:rsidTr="003F588D">
        <w:trPr>
          <w:trHeight w:val="525"/>
        </w:trPr>
        <w:tc>
          <w:tcPr>
            <w:tcW w:w="538" w:type="dxa"/>
          </w:tcPr>
          <w:p w:rsidR="00910405" w:rsidRPr="00D40516" w:rsidRDefault="00910405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910405" w:rsidRDefault="00910405" w:rsidP="0078327D">
            <w:pPr>
              <w:jc w:val="center"/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 xml:space="preserve">Абзалова </w:t>
            </w:r>
          </w:p>
          <w:p w:rsidR="00910405" w:rsidRDefault="00910405" w:rsidP="0078327D">
            <w:pPr>
              <w:jc w:val="center"/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 xml:space="preserve">Татьяна </w:t>
            </w:r>
          </w:p>
          <w:p w:rsidR="00910405" w:rsidRPr="0078327D" w:rsidRDefault="00910405" w:rsidP="0078327D">
            <w:pPr>
              <w:jc w:val="center"/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Александровна</w:t>
            </w:r>
          </w:p>
        </w:tc>
        <w:tc>
          <w:tcPr>
            <w:tcW w:w="2268" w:type="dxa"/>
            <w:vAlign w:val="center"/>
            <w:hideMark/>
          </w:tcPr>
          <w:p w:rsidR="00910405" w:rsidRPr="0078327D" w:rsidRDefault="00910405" w:rsidP="00E96E5E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Профессиональная компетентность уч</w:t>
            </w:r>
            <w:r w:rsidRPr="0078327D">
              <w:rPr>
                <w:sz w:val="22"/>
                <w:szCs w:val="22"/>
              </w:rPr>
              <w:t>и</w:t>
            </w:r>
            <w:r w:rsidRPr="0078327D">
              <w:rPr>
                <w:sz w:val="22"/>
                <w:szCs w:val="22"/>
              </w:rPr>
              <w:t>теля музыки в усл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виях внедрения ФГОС ООО</w:t>
            </w:r>
          </w:p>
        </w:tc>
        <w:tc>
          <w:tcPr>
            <w:tcW w:w="1701" w:type="dxa"/>
          </w:tcPr>
          <w:p w:rsidR="00910405" w:rsidRPr="0078327D" w:rsidRDefault="00B421B2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  <w:tc>
          <w:tcPr>
            <w:tcW w:w="2268" w:type="dxa"/>
            <w:shd w:val="clear" w:color="auto" w:fill="auto"/>
            <w:hideMark/>
          </w:tcPr>
          <w:p w:rsidR="00910405" w:rsidRPr="0078327D" w:rsidRDefault="00910405" w:rsidP="00E96E5E">
            <w:pPr>
              <w:jc w:val="center"/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Компьютерные те</w:t>
            </w:r>
            <w:r w:rsidRPr="0078327D">
              <w:rPr>
                <w:sz w:val="22"/>
                <w:szCs w:val="22"/>
              </w:rPr>
              <w:t>х</w:t>
            </w:r>
            <w:r w:rsidRPr="0078327D">
              <w:rPr>
                <w:sz w:val="22"/>
                <w:szCs w:val="22"/>
              </w:rPr>
              <w:t>нологии в музыкал</w:t>
            </w:r>
            <w:r w:rsidRPr="0078327D">
              <w:rPr>
                <w:sz w:val="22"/>
                <w:szCs w:val="22"/>
              </w:rPr>
              <w:t>ь</w:t>
            </w:r>
            <w:r w:rsidRPr="0078327D">
              <w:rPr>
                <w:sz w:val="22"/>
                <w:szCs w:val="22"/>
              </w:rPr>
              <w:t>ном образовании</w:t>
            </w:r>
          </w:p>
        </w:tc>
        <w:tc>
          <w:tcPr>
            <w:tcW w:w="2531" w:type="dxa"/>
            <w:shd w:val="clear" w:color="auto" w:fill="auto"/>
            <w:hideMark/>
          </w:tcPr>
          <w:p w:rsidR="00910405" w:rsidRPr="0078327D" w:rsidRDefault="00910405" w:rsidP="00E96E5E">
            <w:pPr>
              <w:jc w:val="center"/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Образование и общ</w:t>
            </w:r>
            <w:r w:rsidRPr="0078327D">
              <w:rPr>
                <w:sz w:val="22"/>
                <w:szCs w:val="22"/>
              </w:rPr>
              <w:t>е</w:t>
            </w:r>
            <w:r w:rsidRPr="0078327D">
              <w:rPr>
                <w:sz w:val="22"/>
                <w:szCs w:val="22"/>
              </w:rPr>
              <w:t>ство. Основы госуда</w:t>
            </w:r>
            <w:r w:rsidRPr="0078327D">
              <w:rPr>
                <w:sz w:val="22"/>
                <w:szCs w:val="22"/>
              </w:rPr>
              <w:t>р</w:t>
            </w:r>
            <w:r w:rsidRPr="0078327D">
              <w:rPr>
                <w:sz w:val="22"/>
                <w:szCs w:val="22"/>
              </w:rPr>
              <w:t>ственной политики РФ в области образования (академ.инвар)</w:t>
            </w:r>
          </w:p>
        </w:tc>
        <w:tc>
          <w:tcPr>
            <w:tcW w:w="2288" w:type="dxa"/>
            <w:shd w:val="clear" w:color="auto" w:fill="auto"/>
            <w:hideMark/>
          </w:tcPr>
          <w:p w:rsidR="00910405" w:rsidRPr="0078327D" w:rsidRDefault="00910405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910405" w:rsidRPr="0078327D" w:rsidRDefault="00910405" w:rsidP="00E96E5E">
            <w:pPr>
              <w:jc w:val="center"/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Проблемы внедрения новых федеральных образовательных ста</w:t>
            </w:r>
            <w:r w:rsidRPr="0078327D">
              <w:rPr>
                <w:sz w:val="22"/>
                <w:szCs w:val="22"/>
              </w:rPr>
              <w:t>н</w:t>
            </w:r>
            <w:r w:rsidRPr="0078327D">
              <w:rPr>
                <w:sz w:val="22"/>
                <w:szCs w:val="22"/>
              </w:rPr>
              <w:t>дартов в образовател</w:t>
            </w:r>
            <w:r w:rsidRPr="0078327D">
              <w:rPr>
                <w:sz w:val="22"/>
                <w:szCs w:val="22"/>
              </w:rPr>
              <w:t>ь</w:t>
            </w:r>
            <w:r w:rsidRPr="0078327D">
              <w:rPr>
                <w:sz w:val="22"/>
                <w:szCs w:val="22"/>
              </w:rPr>
              <w:t>ной области</w:t>
            </w:r>
          </w:p>
        </w:tc>
      </w:tr>
      <w:tr w:rsidR="00910405" w:rsidRPr="00E96E5E" w:rsidTr="003F588D">
        <w:trPr>
          <w:trHeight w:val="1283"/>
        </w:trPr>
        <w:tc>
          <w:tcPr>
            <w:tcW w:w="538" w:type="dxa"/>
          </w:tcPr>
          <w:p w:rsidR="00910405" w:rsidRPr="00D40516" w:rsidRDefault="00EB1693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910405" w:rsidRPr="00DD4522" w:rsidRDefault="00910405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Айдатова</w:t>
            </w:r>
            <w:r w:rsidRPr="00DD4522">
              <w:rPr>
                <w:sz w:val="22"/>
                <w:szCs w:val="22"/>
              </w:rPr>
              <w:t xml:space="preserve"> </w:t>
            </w:r>
            <w:r w:rsidRPr="00E96E5E">
              <w:rPr>
                <w:sz w:val="22"/>
                <w:szCs w:val="22"/>
              </w:rPr>
              <w:t xml:space="preserve"> Светлана</w:t>
            </w:r>
            <w:r w:rsidRPr="00DD4522">
              <w:rPr>
                <w:sz w:val="22"/>
                <w:szCs w:val="22"/>
              </w:rPr>
              <w:t xml:space="preserve"> </w:t>
            </w:r>
            <w:r w:rsidRPr="00E96E5E">
              <w:rPr>
                <w:sz w:val="22"/>
                <w:szCs w:val="22"/>
              </w:rPr>
              <w:t xml:space="preserve"> </w:t>
            </w:r>
          </w:p>
          <w:p w:rsidR="00910405" w:rsidRPr="00E96E5E" w:rsidRDefault="00910405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Валерьевна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 </w:t>
            </w:r>
            <w:r w:rsidRPr="0078327D">
              <w:rPr>
                <w:sz w:val="22"/>
                <w:szCs w:val="22"/>
              </w:rPr>
              <w:t>Организация вн</w:t>
            </w:r>
            <w:r w:rsidRPr="0078327D">
              <w:rPr>
                <w:sz w:val="22"/>
                <w:szCs w:val="22"/>
              </w:rPr>
              <w:t>е</w:t>
            </w:r>
            <w:r w:rsidRPr="0078327D">
              <w:rPr>
                <w:sz w:val="22"/>
                <w:szCs w:val="22"/>
              </w:rPr>
              <w:t>урочной деятельн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сти в рамках ФГОС ООО</w:t>
            </w:r>
          </w:p>
        </w:tc>
        <w:tc>
          <w:tcPr>
            <w:tcW w:w="1701" w:type="dxa"/>
          </w:tcPr>
          <w:p w:rsidR="00910405" w:rsidRPr="00E96E5E" w:rsidRDefault="00B421B2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2268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Образование и общ</w:t>
            </w:r>
            <w:r w:rsidRPr="0078327D">
              <w:rPr>
                <w:sz w:val="22"/>
                <w:szCs w:val="22"/>
              </w:rPr>
              <w:t>е</w:t>
            </w:r>
            <w:r w:rsidRPr="0078327D">
              <w:rPr>
                <w:sz w:val="22"/>
                <w:szCs w:val="22"/>
              </w:rPr>
              <w:t>ство. Основы госуда</w:t>
            </w:r>
            <w:r w:rsidRPr="0078327D">
              <w:rPr>
                <w:sz w:val="22"/>
                <w:szCs w:val="22"/>
              </w:rPr>
              <w:t>р</w:t>
            </w:r>
            <w:r w:rsidRPr="0078327D">
              <w:rPr>
                <w:sz w:val="22"/>
                <w:szCs w:val="22"/>
              </w:rPr>
              <w:t>ственной политики РФ в области образования (академ.инвар)</w:t>
            </w:r>
          </w:p>
        </w:tc>
        <w:tc>
          <w:tcPr>
            <w:tcW w:w="2288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Деятельность клас</w:t>
            </w:r>
            <w:r w:rsidRPr="0078327D">
              <w:rPr>
                <w:sz w:val="22"/>
                <w:szCs w:val="22"/>
              </w:rPr>
              <w:t>с</w:t>
            </w:r>
            <w:r w:rsidRPr="0078327D">
              <w:rPr>
                <w:sz w:val="22"/>
                <w:szCs w:val="22"/>
              </w:rPr>
              <w:t>ного руководителя по формированию зд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рового образа жизни школьников</w:t>
            </w:r>
          </w:p>
        </w:tc>
        <w:tc>
          <w:tcPr>
            <w:tcW w:w="2490" w:type="dxa"/>
            <w:shd w:val="clear" w:color="auto" w:fill="auto"/>
            <w:hideMark/>
          </w:tcPr>
          <w:p w:rsidR="00910405" w:rsidRPr="00E96E5E" w:rsidRDefault="00910405" w:rsidP="00826931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проблемы развития професси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нальной компетентн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 xml:space="preserve">сти учителя русского языка и литературы в условиях </w:t>
            </w:r>
            <w:r w:rsidR="00604490">
              <w:rPr>
                <w:sz w:val="22"/>
                <w:szCs w:val="22"/>
              </w:rPr>
              <w:t xml:space="preserve">реализации </w:t>
            </w:r>
            <w:r w:rsidRPr="0078327D">
              <w:rPr>
                <w:sz w:val="22"/>
                <w:szCs w:val="22"/>
              </w:rPr>
              <w:t>ФГОС ООО.</w:t>
            </w:r>
          </w:p>
        </w:tc>
      </w:tr>
      <w:tr w:rsidR="00910405" w:rsidRPr="00E96E5E" w:rsidTr="003F588D">
        <w:trPr>
          <w:trHeight w:val="1257"/>
        </w:trPr>
        <w:tc>
          <w:tcPr>
            <w:tcW w:w="538" w:type="dxa"/>
          </w:tcPr>
          <w:p w:rsidR="00910405" w:rsidRPr="00D40516" w:rsidRDefault="00EB1693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910405" w:rsidRPr="00DD4522" w:rsidRDefault="00910405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Алешина </w:t>
            </w:r>
          </w:p>
          <w:p w:rsidR="00910405" w:rsidRPr="00DD4522" w:rsidRDefault="00910405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Ольга </w:t>
            </w:r>
          </w:p>
          <w:p w:rsidR="00910405" w:rsidRPr="00E96E5E" w:rsidRDefault="00910405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Олеговна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Иностранный язык в начальной школе в условиях введения ФГОС.</w:t>
            </w:r>
          </w:p>
        </w:tc>
        <w:tc>
          <w:tcPr>
            <w:tcW w:w="1701" w:type="dxa"/>
          </w:tcPr>
          <w:p w:rsidR="00910405" w:rsidRPr="00E96E5E" w:rsidRDefault="00B421B2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  <w:tc>
          <w:tcPr>
            <w:tcW w:w="2268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Образование и общ</w:t>
            </w:r>
            <w:r w:rsidRPr="0078327D">
              <w:rPr>
                <w:sz w:val="22"/>
                <w:szCs w:val="22"/>
              </w:rPr>
              <w:t>е</w:t>
            </w:r>
            <w:r w:rsidRPr="0078327D">
              <w:rPr>
                <w:sz w:val="22"/>
                <w:szCs w:val="22"/>
              </w:rPr>
              <w:t>ство. Основы госуда</w:t>
            </w:r>
            <w:r w:rsidRPr="0078327D">
              <w:rPr>
                <w:sz w:val="22"/>
                <w:szCs w:val="22"/>
              </w:rPr>
              <w:t>р</w:t>
            </w:r>
            <w:r w:rsidRPr="0078327D">
              <w:rPr>
                <w:sz w:val="22"/>
                <w:szCs w:val="22"/>
              </w:rPr>
              <w:t>ственной политики РФ в области образования (академ.инвар)</w:t>
            </w:r>
          </w:p>
        </w:tc>
        <w:tc>
          <w:tcPr>
            <w:tcW w:w="2288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910405" w:rsidRPr="00E96E5E" w:rsidRDefault="00910405" w:rsidP="00910405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Деятельность классного руководителя по фо</w:t>
            </w:r>
            <w:r w:rsidRPr="0078327D">
              <w:rPr>
                <w:sz w:val="22"/>
                <w:szCs w:val="22"/>
              </w:rPr>
              <w:t>р</w:t>
            </w:r>
            <w:r w:rsidRPr="0078327D">
              <w:rPr>
                <w:sz w:val="22"/>
                <w:szCs w:val="22"/>
              </w:rPr>
              <w:t>мированию здорового образа жизни школьн</w:t>
            </w:r>
            <w:r w:rsidRPr="0078327D">
              <w:rPr>
                <w:sz w:val="22"/>
                <w:szCs w:val="22"/>
              </w:rPr>
              <w:t>и</w:t>
            </w:r>
            <w:r w:rsidRPr="0078327D">
              <w:rPr>
                <w:sz w:val="22"/>
                <w:szCs w:val="22"/>
              </w:rPr>
              <w:t>ков</w:t>
            </w:r>
          </w:p>
        </w:tc>
      </w:tr>
      <w:tr w:rsidR="00910405" w:rsidRPr="00E96E5E" w:rsidTr="003F588D">
        <w:trPr>
          <w:trHeight w:val="1257"/>
        </w:trPr>
        <w:tc>
          <w:tcPr>
            <w:tcW w:w="538" w:type="dxa"/>
          </w:tcPr>
          <w:p w:rsidR="00910405" w:rsidRDefault="00EB1693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910405" w:rsidRDefault="00910405" w:rsidP="00E96E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Амосов </w:t>
            </w:r>
          </w:p>
          <w:p w:rsidR="006A0F15" w:rsidRDefault="00910405" w:rsidP="00E96E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Сергей </w:t>
            </w:r>
          </w:p>
          <w:p w:rsidR="00910405" w:rsidRPr="00E96E5E" w:rsidRDefault="00910405" w:rsidP="00E96E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Николаевич</w:t>
            </w:r>
          </w:p>
        </w:tc>
        <w:tc>
          <w:tcPr>
            <w:tcW w:w="2268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  <w:r w:rsidRPr="00910405">
              <w:rPr>
                <w:sz w:val="22"/>
                <w:szCs w:val="22"/>
              </w:rPr>
              <w:t>Работа с интеракти</w:t>
            </w:r>
            <w:r w:rsidRPr="00910405">
              <w:rPr>
                <w:sz w:val="22"/>
                <w:szCs w:val="22"/>
              </w:rPr>
              <w:t>в</w:t>
            </w:r>
            <w:r w:rsidRPr="00910405">
              <w:rPr>
                <w:sz w:val="22"/>
                <w:szCs w:val="22"/>
              </w:rPr>
              <w:t>ной доской.</w:t>
            </w:r>
          </w:p>
        </w:tc>
        <w:tc>
          <w:tcPr>
            <w:tcW w:w="1701" w:type="dxa"/>
          </w:tcPr>
          <w:p w:rsidR="00910405" w:rsidRPr="00E96E5E" w:rsidRDefault="00B421B2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910405" w:rsidRPr="0078327D" w:rsidRDefault="00910405" w:rsidP="00E96E5E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910405" w:rsidRPr="00E96E5E" w:rsidRDefault="00910405" w:rsidP="00AC7D16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Образование и общ</w:t>
            </w:r>
            <w:r w:rsidRPr="0078327D">
              <w:rPr>
                <w:sz w:val="22"/>
                <w:szCs w:val="22"/>
              </w:rPr>
              <w:t>е</w:t>
            </w:r>
            <w:r w:rsidRPr="0078327D">
              <w:rPr>
                <w:sz w:val="22"/>
                <w:szCs w:val="22"/>
              </w:rPr>
              <w:t>ство. Основы гос</w:t>
            </w:r>
            <w:r w:rsidRPr="0078327D">
              <w:rPr>
                <w:sz w:val="22"/>
                <w:szCs w:val="22"/>
              </w:rPr>
              <w:t>у</w:t>
            </w:r>
            <w:r w:rsidRPr="0078327D">
              <w:rPr>
                <w:sz w:val="22"/>
                <w:szCs w:val="22"/>
              </w:rPr>
              <w:t>дарственной полит</w:t>
            </w:r>
            <w:r w:rsidRPr="0078327D">
              <w:rPr>
                <w:sz w:val="22"/>
                <w:szCs w:val="22"/>
              </w:rPr>
              <w:t>и</w:t>
            </w:r>
            <w:r w:rsidRPr="0078327D">
              <w:rPr>
                <w:sz w:val="22"/>
                <w:szCs w:val="22"/>
              </w:rPr>
              <w:t>ки РФ в области о</w:t>
            </w:r>
            <w:r w:rsidRPr="0078327D">
              <w:rPr>
                <w:sz w:val="22"/>
                <w:szCs w:val="22"/>
              </w:rPr>
              <w:t>б</w:t>
            </w:r>
            <w:r w:rsidRPr="0078327D">
              <w:rPr>
                <w:sz w:val="22"/>
                <w:szCs w:val="22"/>
              </w:rPr>
              <w:t>разования (ак</w:t>
            </w:r>
            <w:r w:rsidRPr="0078327D">
              <w:rPr>
                <w:sz w:val="22"/>
                <w:szCs w:val="22"/>
              </w:rPr>
              <w:t>а</w:t>
            </w:r>
            <w:r w:rsidRPr="0078327D">
              <w:rPr>
                <w:sz w:val="22"/>
                <w:szCs w:val="22"/>
              </w:rPr>
              <w:t>дем.инвар)</w:t>
            </w:r>
          </w:p>
        </w:tc>
        <w:tc>
          <w:tcPr>
            <w:tcW w:w="2490" w:type="dxa"/>
            <w:shd w:val="clear" w:color="auto" w:fill="auto"/>
            <w:hideMark/>
          </w:tcPr>
          <w:p w:rsidR="00910405" w:rsidRPr="0078327D" w:rsidRDefault="00910405" w:rsidP="00910405">
            <w:pPr>
              <w:rPr>
                <w:sz w:val="22"/>
                <w:szCs w:val="22"/>
              </w:rPr>
            </w:pPr>
            <w:r w:rsidRPr="00910405">
              <w:rPr>
                <w:sz w:val="22"/>
                <w:szCs w:val="22"/>
              </w:rPr>
              <w:t>Актуальные проблемы развития професси</w:t>
            </w:r>
            <w:r w:rsidRPr="00910405">
              <w:rPr>
                <w:sz w:val="22"/>
                <w:szCs w:val="22"/>
              </w:rPr>
              <w:t>о</w:t>
            </w:r>
            <w:r w:rsidRPr="00910405">
              <w:rPr>
                <w:sz w:val="22"/>
                <w:szCs w:val="22"/>
              </w:rPr>
              <w:t>нальной компетентн</w:t>
            </w:r>
            <w:r w:rsidRPr="00910405">
              <w:rPr>
                <w:sz w:val="22"/>
                <w:szCs w:val="22"/>
              </w:rPr>
              <w:t>о</w:t>
            </w:r>
            <w:r w:rsidRPr="00910405">
              <w:rPr>
                <w:sz w:val="22"/>
                <w:szCs w:val="22"/>
              </w:rPr>
              <w:t>сти учителя истории и обществознания (в условиях введения ФГОС ООО)</w:t>
            </w:r>
          </w:p>
        </w:tc>
      </w:tr>
      <w:tr w:rsidR="00910405" w:rsidRPr="00E96E5E" w:rsidTr="003F588D">
        <w:trPr>
          <w:trHeight w:val="996"/>
        </w:trPr>
        <w:tc>
          <w:tcPr>
            <w:tcW w:w="538" w:type="dxa"/>
          </w:tcPr>
          <w:p w:rsidR="00910405" w:rsidRPr="00D40516" w:rsidRDefault="00EB1693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910405" w:rsidRPr="00DD4522" w:rsidRDefault="00910405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Андреева</w:t>
            </w:r>
          </w:p>
          <w:p w:rsidR="00910405" w:rsidRPr="00DD4522" w:rsidRDefault="00910405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 Марина</w:t>
            </w:r>
          </w:p>
          <w:p w:rsidR="00910405" w:rsidRPr="00E96E5E" w:rsidRDefault="00910405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 Анатольевна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910405" w:rsidRPr="00E96E5E" w:rsidRDefault="00B421B2" w:rsidP="00E96E5E">
            <w:pPr>
              <w:rPr>
                <w:sz w:val="22"/>
                <w:szCs w:val="22"/>
              </w:rPr>
            </w:pPr>
            <w:r w:rsidRPr="00B421B2">
              <w:rPr>
                <w:sz w:val="22"/>
                <w:szCs w:val="22"/>
              </w:rPr>
              <w:t>Организация вн</w:t>
            </w:r>
            <w:r w:rsidRPr="00B421B2">
              <w:rPr>
                <w:sz w:val="22"/>
                <w:szCs w:val="22"/>
              </w:rPr>
              <w:t>е</w:t>
            </w:r>
            <w:r w:rsidRPr="00B421B2">
              <w:rPr>
                <w:sz w:val="22"/>
                <w:szCs w:val="22"/>
              </w:rPr>
              <w:t>урочной деятельн</w:t>
            </w:r>
            <w:r w:rsidRPr="00B421B2">
              <w:rPr>
                <w:sz w:val="22"/>
                <w:szCs w:val="22"/>
              </w:rPr>
              <w:t>о</w:t>
            </w:r>
            <w:r w:rsidRPr="00B421B2">
              <w:rPr>
                <w:sz w:val="22"/>
                <w:szCs w:val="22"/>
              </w:rPr>
              <w:t>сти в условиях вне</w:t>
            </w:r>
            <w:r w:rsidRPr="00B421B2">
              <w:rPr>
                <w:sz w:val="22"/>
                <w:szCs w:val="22"/>
              </w:rPr>
              <w:t>д</w:t>
            </w:r>
            <w:r w:rsidRPr="00B421B2">
              <w:rPr>
                <w:sz w:val="22"/>
                <w:szCs w:val="22"/>
              </w:rPr>
              <w:t>рения ФГОС ООО</w:t>
            </w:r>
          </w:p>
        </w:tc>
        <w:tc>
          <w:tcPr>
            <w:tcW w:w="1701" w:type="dxa"/>
          </w:tcPr>
          <w:p w:rsidR="00910405" w:rsidRPr="00E96E5E" w:rsidRDefault="00B421B2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2268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910405" w:rsidRPr="00E96E5E" w:rsidRDefault="00B421B2" w:rsidP="00E96E5E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Деятельность классного руководителя по фо</w:t>
            </w:r>
            <w:r w:rsidRPr="0078327D">
              <w:rPr>
                <w:sz w:val="22"/>
                <w:szCs w:val="22"/>
              </w:rPr>
              <w:t>р</w:t>
            </w:r>
            <w:r w:rsidRPr="0078327D">
              <w:rPr>
                <w:sz w:val="22"/>
                <w:szCs w:val="22"/>
              </w:rPr>
              <w:t>мированию здорового образа жизни школьн</w:t>
            </w:r>
            <w:r w:rsidRPr="0078327D">
              <w:rPr>
                <w:sz w:val="22"/>
                <w:szCs w:val="22"/>
              </w:rPr>
              <w:t>и</w:t>
            </w:r>
            <w:r w:rsidRPr="0078327D">
              <w:rPr>
                <w:sz w:val="22"/>
                <w:szCs w:val="22"/>
              </w:rPr>
              <w:t>ков</w:t>
            </w:r>
          </w:p>
        </w:tc>
        <w:tc>
          <w:tcPr>
            <w:tcW w:w="2288" w:type="dxa"/>
            <w:shd w:val="clear" w:color="auto" w:fill="auto"/>
            <w:hideMark/>
          </w:tcPr>
          <w:p w:rsidR="00910405" w:rsidRPr="00E96E5E" w:rsidRDefault="00910405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910405" w:rsidRPr="00E96E5E" w:rsidRDefault="00B421B2" w:rsidP="00E96E5E">
            <w:pPr>
              <w:rPr>
                <w:sz w:val="22"/>
                <w:szCs w:val="22"/>
              </w:rPr>
            </w:pPr>
            <w:r w:rsidRPr="00B421B2">
              <w:rPr>
                <w:sz w:val="22"/>
                <w:szCs w:val="22"/>
              </w:rPr>
              <w:t>Основы работы с и</w:t>
            </w:r>
            <w:r w:rsidRPr="00B421B2">
              <w:rPr>
                <w:sz w:val="22"/>
                <w:szCs w:val="22"/>
              </w:rPr>
              <w:t>н</w:t>
            </w:r>
            <w:r w:rsidRPr="00B421B2">
              <w:rPr>
                <w:sz w:val="22"/>
                <w:szCs w:val="22"/>
              </w:rPr>
              <w:t>терактивной доской</w:t>
            </w:r>
          </w:p>
        </w:tc>
      </w:tr>
      <w:tr w:rsidR="00EB1693" w:rsidRPr="00E96E5E" w:rsidTr="003F588D">
        <w:trPr>
          <w:trHeight w:val="996"/>
        </w:trPr>
        <w:tc>
          <w:tcPr>
            <w:tcW w:w="538" w:type="dxa"/>
            <w:vMerge w:val="restart"/>
          </w:tcPr>
          <w:p w:rsidR="00EB1693" w:rsidRDefault="00EB1693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1745" w:type="dxa"/>
            <w:vMerge w:val="restart"/>
            <w:shd w:val="clear" w:color="auto" w:fill="auto"/>
            <w:vAlign w:val="center"/>
            <w:hideMark/>
          </w:tcPr>
          <w:p w:rsidR="00EB1693" w:rsidRDefault="00EB1693" w:rsidP="00E96E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Андриевская Татьяна </w:t>
            </w:r>
          </w:p>
          <w:p w:rsidR="00EB1693" w:rsidRPr="00E96E5E" w:rsidRDefault="00EB1693" w:rsidP="00E96E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EB1693" w:rsidRPr="00B421B2" w:rsidRDefault="00EB1693" w:rsidP="00E96E5E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Организация вну</w:t>
            </w:r>
            <w:r w:rsidRPr="00D40247">
              <w:rPr>
                <w:sz w:val="22"/>
                <w:szCs w:val="22"/>
              </w:rPr>
              <w:t>т</w:t>
            </w:r>
            <w:r w:rsidRPr="00D40247">
              <w:rPr>
                <w:sz w:val="22"/>
                <w:szCs w:val="22"/>
              </w:rPr>
              <w:t>ришкольного ко</w:t>
            </w:r>
            <w:r w:rsidRPr="00D40247">
              <w:rPr>
                <w:sz w:val="22"/>
                <w:szCs w:val="22"/>
              </w:rPr>
              <w:t>н</w:t>
            </w:r>
            <w:r w:rsidRPr="00D40247">
              <w:rPr>
                <w:sz w:val="22"/>
                <w:szCs w:val="22"/>
              </w:rPr>
              <w:t>троля в рамках вне</w:t>
            </w:r>
            <w:r w:rsidRPr="00D40247">
              <w:rPr>
                <w:sz w:val="22"/>
                <w:szCs w:val="22"/>
              </w:rPr>
              <w:t>д</w:t>
            </w:r>
            <w:r w:rsidRPr="00D40247">
              <w:rPr>
                <w:sz w:val="22"/>
                <w:szCs w:val="22"/>
              </w:rPr>
              <w:t>рения ФГОС ООО</w:t>
            </w:r>
          </w:p>
        </w:tc>
        <w:tc>
          <w:tcPr>
            <w:tcW w:w="1701" w:type="dxa"/>
          </w:tcPr>
          <w:p w:rsidR="00EB1693" w:rsidRDefault="00EB1693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  <w:tc>
          <w:tcPr>
            <w:tcW w:w="2268" w:type="dxa"/>
            <w:shd w:val="clear" w:color="auto" w:fill="auto"/>
            <w:hideMark/>
          </w:tcPr>
          <w:p w:rsidR="00EB1693" w:rsidRDefault="00EB1693" w:rsidP="00AC7D16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Образование и общ</w:t>
            </w:r>
            <w:r w:rsidRPr="00D40247">
              <w:rPr>
                <w:sz w:val="22"/>
                <w:szCs w:val="22"/>
              </w:rPr>
              <w:t>е</w:t>
            </w:r>
            <w:r w:rsidRPr="00D40247">
              <w:rPr>
                <w:sz w:val="22"/>
                <w:szCs w:val="22"/>
              </w:rPr>
              <w:t>ство. Основы гос</w:t>
            </w:r>
            <w:r w:rsidRPr="00D40247">
              <w:rPr>
                <w:sz w:val="22"/>
                <w:szCs w:val="22"/>
              </w:rPr>
              <w:t>у</w:t>
            </w:r>
            <w:r w:rsidRPr="00D40247">
              <w:rPr>
                <w:sz w:val="22"/>
                <w:szCs w:val="22"/>
              </w:rPr>
              <w:t>дарственной полит</w:t>
            </w:r>
            <w:r w:rsidRPr="00D40247">
              <w:rPr>
                <w:sz w:val="22"/>
                <w:szCs w:val="22"/>
              </w:rPr>
              <w:t>и</w:t>
            </w:r>
            <w:r w:rsidRPr="00D40247">
              <w:rPr>
                <w:sz w:val="22"/>
                <w:szCs w:val="22"/>
              </w:rPr>
              <w:t>ки РФ в области о</w:t>
            </w:r>
            <w:r w:rsidRPr="00D40247">
              <w:rPr>
                <w:sz w:val="22"/>
                <w:szCs w:val="22"/>
              </w:rPr>
              <w:t>б</w:t>
            </w:r>
            <w:r w:rsidRPr="00D40247">
              <w:rPr>
                <w:sz w:val="22"/>
                <w:szCs w:val="22"/>
              </w:rPr>
              <w:t>разования (ак</w:t>
            </w:r>
            <w:r w:rsidRPr="00D40247">
              <w:rPr>
                <w:sz w:val="22"/>
                <w:szCs w:val="22"/>
              </w:rPr>
              <w:t>а</w:t>
            </w:r>
            <w:r w:rsidRPr="00D40247">
              <w:rPr>
                <w:sz w:val="22"/>
                <w:szCs w:val="22"/>
              </w:rPr>
              <w:t>дем.инвар)</w:t>
            </w:r>
          </w:p>
        </w:tc>
        <w:tc>
          <w:tcPr>
            <w:tcW w:w="2531" w:type="dxa"/>
            <w:shd w:val="clear" w:color="auto" w:fill="auto"/>
            <w:hideMark/>
          </w:tcPr>
          <w:p w:rsidR="00EB1693" w:rsidRPr="0078327D" w:rsidRDefault="00EB1693" w:rsidP="00E96E5E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Документационное обеспечение управления общеобразовательным учреждением</w:t>
            </w:r>
          </w:p>
        </w:tc>
        <w:tc>
          <w:tcPr>
            <w:tcW w:w="2288" w:type="dxa"/>
            <w:shd w:val="clear" w:color="auto" w:fill="auto"/>
            <w:hideMark/>
          </w:tcPr>
          <w:p w:rsidR="00EB1693" w:rsidRPr="00E96E5E" w:rsidRDefault="00EB1693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EB1693" w:rsidRPr="00B421B2" w:rsidRDefault="00EB1693" w:rsidP="00E96E5E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Актуальные проблемы охраны труда в общ</w:t>
            </w:r>
            <w:r w:rsidRPr="00D40247">
              <w:rPr>
                <w:sz w:val="22"/>
                <w:szCs w:val="22"/>
              </w:rPr>
              <w:t>е</w:t>
            </w:r>
            <w:r w:rsidRPr="00D40247">
              <w:rPr>
                <w:sz w:val="22"/>
                <w:szCs w:val="22"/>
              </w:rPr>
              <w:t>образовательном учр</w:t>
            </w:r>
            <w:r w:rsidRPr="00D40247">
              <w:rPr>
                <w:sz w:val="22"/>
                <w:szCs w:val="22"/>
              </w:rPr>
              <w:t>е</w:t>
            </w:r>
            <w:r w:rsidRPr="00D40247">
              <w:rPr>
                <w:sz w:val="22"/>
                <w:szCs w:val="22"/>
              </w:rPr>
              <w:t>ждении.</w:t>
            </w:r>
          </w:p>
        </w:tc>
      </w:tr>
      <w:tr w:rsidR="00EB1693" w:rsidRPr="00E96E5E" w:rsidTr="003F588D">
        <w:trPr>
          <w:trHeight w:val="996"/>
        </w:trPr>
        <w:tc>
          <w:tcPr>
            <w:tcW w:w="538" w:type="dxa"/>
            <w:vMerge/>
          </w:tcPr>
          <w:p w:rsidR="00EB1693" w:rsidRDefault="00EB1693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  <w:shd w:val="clear" w:color="auto" w:fill="auto"/>
            <w:vAlign w:val="center"/>
            <w:hideMark/>
          </w:tcPr>
          <w:p w:rsidR="00EB1693" w:rsidRPr="00E96E5E" w:rsidRDefault="00EB1693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B1693" w:rsidRPr="00B421B2" w:rsidRDefault="00EB1693" w:rsidP="00E96E5E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Работа с интеракти</w:t>
            </w:r>
            <w:r w:rsidRPr="00D40247">
              <w:rPr>
                <w:sz w:val="22"/>
                <w:szCs w:val="22"/>
              </w:rPr>
              <w:t>в</w:t>
            </w:r>
            <w:r w:rsidRPr="00D40247">
              <w:rPr>
                <w:sz w:val="22"/>
                <w:szCs w:val="22"/>
              </w:rPr>
              <w:t>ной доской.</w:t>
            </w:r>
          </w:p>
        </w:tc>
        <w:tc>
          <w:tcPr>
            <w:tcW w:w="1701" w:type="dxa"/>
          </w:tcPr>
          <w:p w:rsidR="00EB1693" w:rsidRDefault="00EB1693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B1693" w:rsidRPr="00E96E5E" w:rsidRDefault="00EB1693" w:rsidP="00E96E5E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EB1693" w:rsidRPr="0078327D" w:rsidRDefault="00EB1693" w:rsidP="00E96E5E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EB1693" w:rsidRPr="00E96E5E" w:rsidRDefault="00EB1693" w:rsidP="00D40247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Организация вн</w:t>
            </w:r>
            <w:r w:rsidRPr="00D40247">
              <w:rPr>
                <w:sz w:val="22"/>
                <w:szCs w:val="22"/>
              </w:rPr>
              <w:t>е</w:t>
            </w:r>
            <w:r w:rsidRPr="00D40247">
              <w:rPr>
                <w:sz w:val="22"/>
                <w:szCs w:val="22"/>
              </w:rPr>
              <w:t>урочной деятельн</w:t>
            </w:r>
            <w:r w:rsidRPr="00D40247">
              <w:rPr>
                <w:sz w:val="22"/>
                <w:szCs w:val="22"/>
              </w:rPr>
              <w:t>о</w:t>
            </w:r>
            <w:r w:rsidRPr="00D40247">
              <w:rPr>
                <w:sz w:val="22"/>
                <w:szCs w:val="22"/>
              </w:rPr>
              <w:t>сти в рамках внедр</w:t>
            </w:r>
            <w:r w:rsidRPr="00D40247">
              <w:rPr>
                <w:sz w:val="22"/>
                <w:szCs w:val="22"/>
              </w:rPr>
              <w:t>е</w:t>
            </w:r>
            <w:r w:rsidRPr="00D40247">
              <w:rPr>
                <w:sz w:val="22"/>
                <w:szCs w:val="22"/>
              </w:rPr>
              <w:t>ния ФГОС ООО.</w:t>
            </w:r>
          </w:p>
        </w:tc>
        <w:tc>
          <w:tcPr>
            <w:tcW w:w="2490" w:type="dxa"/>
            <w:shd w:val="clear" w:color="auto" w:fill="auto"/>
            <w:hideMark/>
          </w:tcPr>
          <w:p w:rsidR="00EB1693" w:rsidRPr="00B421B2" w:rsidRDefault="00EB1693" w:rsidP="00E96E5E">
            <w:pPr>
              <w:rPr>
                <w:sz w:val="22"/>
                <w:szCs w:val="22"/>
              </w:rPr>
            </w:pPr>
          </w:p>
        </w:tc>
      </w:tr>
      <w:tr w:rsidR="00D40247" w:rsidRPr="00E96E5E" w:rsidTr="003F588D">
        <w:trPr>
          <w:trHeight w:val="1689"/>
        </w:trPr>
        <w:tc>
          <w:tcPr>
            <w:tcW w:w="538" w:type="dxa"/>
          </w:tcPr>
          <w:p w:rsidR="00D40247" w:rsidRPr="00D40516" w:rsidRDefault="00EB1693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40247" w:rsidRPr="00DD4522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Анурова </w:t>
            </w:r>
          </w:p>
          <w:p w:rsidR="00D40247" w:rsidRPr="00DD4522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Ирина </w:t>
            </w:r>
          </w:p>
          <w:p w:rsidR="00D40247" w:rsidRPr="00E96E5E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Игоревна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Методы развития речевых способн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стей учащихся на уроках русского яз</w:t>
            </w:r>
            <w:r w:rsidRPr="00E96E5E">
              <w:rPr>
                <w:sz w:val="22"/>
                <w:szCs w:val="22"/>
              </w:rPr>
              <w:t>ы</w:t>
            </w:r>
            <w:r w:rsidRPr="00E96E5E">
              <w:rPr>
                <w:sz w:val="22"/>
                <w:szCs w:val="22"/>
              </w:rPr>
              <w:t>ка</w:t>
            </w:r>
          </w:p>
        </w:tc>
        <w:tc>
          <w:tcPr>
            <w:tcW w:w="1701" w:type="dxa"/>
          </w:tcPr>
          <w:p w:rsidR="00D40247" w:rsidRDefault="00D40247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  <w:p w:rsidR="00D40247" w:rsidRPr="00E96E5E" w:rsidRDefault="00D40247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40247" w:rsidRPr="00E96E5E" w:rsidRDefault="00D40247" w:rsidP="00AC7D16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Деятельность клас</w:t>
            </w:r>
            <w:r w:rsidRPr="0078327D">
              <w:rPr>
                <w:sz w:val="22"/>
                <w:szCs w:val="22"/>
              </w:rPr>
              <w:t>с</w:t>
            </w:r>
            <w:r w:rsidRPr="0078327D">
              <w:rPr>
                <w:sz w:val="22"/>
                <w:szCs w:val="22"/>
              </w:rPr>
              <w:t>ного руководителя по формированию зд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рового образа жизни школьников</w:t>
            </w:r>
          </w:p>
        </w:tc>
        <w:tc>
          <w:tcPr>
            <w:tcW w:w="2531" w:type="dxa"/>
            <w:shd w:val="clear" w:color="auto" w:fill="auto"/>
            <w:hideMark/>
          </w:tcPr>
          <w:p w:rsidR="00D40247" w:rsidRPr="00E96E5E" w:rsidRDefault="00D40247" w:rsidP="00AC7D16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Деятельность классного руководителя по фо</w:t>
            </w:r>
            <w:r w:rsidRPr="0078327D">
              <w:rPr>
                <w:sz w:val="22"/>
                <w:szCs w:val="22"/>
              </w:rPr>
              <w:t>р</w:t>
            </w:r>
            <w:r w:rsidRPr="0078327D">
              <w:rPr>
                <w:sz w:val="22"/>
                <w:szCs w:val="22"/>
              </w:rPr>
              <w:t>мированию здорового образа жизни школьн</w:t>
            </w:r>
            <w:r w:rsidRPr="0078327D">
              <w:rPr>
                <w:sz w:val="22"/>
                <w:szCs w:val="22"/>
              </w:rPr>
              <w:t>и</w:t>
            </w:r>
            <w:r w:rsidRPr="0078327D">
              <w:rPr>
                <w:sz w:val="22"/>
                <w:szCs w:val="22"/>
              </w:rPr>
              <w:t>ков</w:t>
            </w:r>
          </w:p>
        </w:tc>
        <w:tc>
          <w:tcPr>
            <w:tcW w:w="2288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Образование и общ</w:t>
            </w:r>
            <w:r w:rsidRPr="00D40247">
              <w:rPr>
                <w:sz w:val="22"/>
                <w:szCs w:val="22"/>
              </w:rPr>
              <w:t>е</w:t>
            </w:r>
            <w:r w:rsidRPr="00D40247">
              <w:rPr>
                <w:sz w:val="22"/>
                <w:szCs w:val="22"/>
              </w:rPr>
              <w:t>ство. Основы гос</w:t>
            </w:r>
            <w:r w:rsidRPr="00D40247">
              <w:rPr>
                <w:sz w:val="22"/>
                <w:szCs w:val="22"/>
              </w:rPr>
              <w:t>у</w:t>
            </w:r>
            <w:r w:rsidRPr="00D40247">
              <w:rPr>
                <w:sz w:val="22"/>
                <w:szCs w:val="22"/>
              </w:rPr>
              <w:t>дарственной полит</w:t>
            </w:r>
            <w:r w:rsidRPr="00D40247">
              <w:rPr>
                <w:sz w:val="22"/>
                <w:szCs w:val="22"/>
              </w:rPr>
              <w:t>и</w:t>
            </w:r>
            <w:r w:rsidRPr="00D40247">
              <w:rPr>
                <w:sz w:val="22"/>
                <w:szCs w:val="22"/>
              </w:rPr>
              <w:t>ки РФ в области о</w:t>
            </w:r>
            <w:r w:rsidRPr="00D40247">
              <w:rPr>
                <w:sz w:val="22"/>
                <w:szCs w:val="22"/>
              </w:rPr>
              <w:t>б</w:t>
            </w:r>
            <w:r w:rsidRPr="00D40247">
              <w:rPr>
                <w:sz w:val="22"/>
                <w:szCs w:val="22"/>
              </w:rPr>
              <w:t>разования (ак</w:t>
            </w:r>
            <w:r w:rsidRPr="00D40247">
              <w:rPr>
                <w:sz w:val="22"/>
                <w:szCs w:val="22"/>
              </w:rPr>
              <w:t>а</w:t>
            </w:r>
            <w:r w:rsidRPr="00D40247">
              <w:rPr>
                <w:sz w:val="22"/>
                <w:szCs w:val="22"/>
              </w:rPr>
              <w:t>дем.инвар)</w:t>
            </w:r>
          </w:p>
        </w:tc>
        <w:tc>
          <w:tcPr>
            <w:tcW w:w="2490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</w:p>
        </w:tc>
      </w:tr>
      <w:tr w:rsidR="00D40247" w:rsidRPr="00E96E5E" w:rsidTr="003F588D">
        <w:trPr>
          <w:trHeight w:val="987"/>
        </w:trPr>
        <w:tc>
          <w:tcPr>
            <w:tcW w:w="538" w:type="dxa"/>
            <w:vMerge w:val="restart"/>
          </w:tcPr>
          <w:p w:rsidR="00D40247" w:rsidRPr="00D40516" w:rsidRDefault="00EB1693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745" w:type="dxa"/>
            <w:vMerge w:val="restart"/>
            <w:shd w:val="clear" w:color="auto" w:fill="auto"/>
            <w:vAlign w:val="center"/>
            <w:hideMark/>
          </w:tcPr>
          <w:p w:rsidR="00D40247" w:rsidRPr="00DD4522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Арзуманова Елена </w:t>
            </w:r>
          </w:p>
          <w:p w:rsidR="00D40247" w:rsidRPr="00E96E5E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Сергеевна</w:t>
            </w:r>
          </w:p>
          <w:p w:rsidR="00D40247" w:rsidRPr="00E96E5E" w:rsidRDefault="00D40247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Внедрение информ</w:t>
            </w:r>
            <w:r w:rsidRPr="00E96E5E">
              <w:rPr>
                <w:sz w:val="22"/>
                <w:szCs w:val="22"/>
              </w:rPr>
              <w:t>а</w:t>
            </w:r>
            <w:r w:rsidRPr="00E96E5E">
              <w:rPr>
                <w:sz w:val="22"/>
                <w:szCs w:val="22"/>
              </w:rPr>
              <w:t>ционной образов</w:t>
            </w:r>
            <w:r w:rsidRPr="00E96E5E">
              <w:rPr>
                <w:sz w:val="22"/>
                <w:szCs w:val="22"/>
              </w:rPr>
              <w:t>а</w:t>
            </w:r>
            <w:r w:rsidRPr="00E96E5E">
              <w:rPr>
                <w:sz w:val="22"/>
                <w:szCs w:val="22"/>
              </w:rPr>
              <w:t>тельной среды в школе</w:t>
            </w:r>
          </w:p>
        </w:tc>
        <w:tc>
          <w:tcPr>
            <w:tcW w:w="1701" w:type="dxa"/>
          </w:tcPr>
          <w:p w:rsidR="00D40247" w:rsidRDefault="00D40247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  <w:p w:rsidR="00D40247" w:rsidRPr="00E96E5E" w:rsidRDefault="00D40247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Внедрение информац</w:t>
            </w:r>
            <w:r w:rsidRPr="00D40247">
              <w:rPr>
                <w:sz w:val="22"/>
                <w:szCs w:val="22"/>
              </w:rPr>
              <w:t>и</w:t>
            </w:r>
            <w:r w:rsidRPr="00D40247">
              <w:rPr>
                <w:sz w:val="22"/>
                <w:szCs w:val="22"/>
              </w:rPr>
              <w:t>онной образовательной среды в школе</w:t>
            </w:r>
          </w:p>
        </w:tc>
        <w:tc>
          <w:tcPr>
            <w:tcW w:w="2288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D40247" w:rsidRPr="00E96E5E" w:rsidRDefault="00D40247" w:rsidP="00D40247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Актуальные проблемы охраны труда в общ</w:t>
            </w:r>
            <w:r w:rsidRPr="00D40247">
              <w:rPr>
                <w:sz w:val="22"/>
                <w:szCs w:val="22"/>
              </w:rPr>
              <w:t>е</w:t>
            </w:r>
            <w:r w:rsidRPr="00D40247">
              <w:rPr>
                <w:sz w:val="22"/>
                <w:szCs w:val="22"/>
              </w:rPr>
              <w:t>образовательном учр</w:t>
            </w:r>
            <w:r w:rsidRPr="00D40247">
              <w:rPr>
                <w:sz w:val="22"/>
                <w:szCs w:val="22"/>
              </w:rPr>
              <w:t>е</w:t>
            </w:r>
            <w:r w:rsidRPr="00D40247">
              <w:rPr>
                <w:sz w:val="22"/>
                <w:szCs w:val="22"/>
              </w:rPr>
              <w:t>ждении.</w:t>
            </w:r>
          </w:p>
        </w:tc>
      </w:tr>
      <w:tr w:rsidR="00D40247" w:rsidRPr="00E96E5E" w:rsidTr="003F588D">
        <w:trPr>
          <w:trHeight w:val="1809"/>
        </w:trPr>
        <w:tc>
          <w:tcPr>
            <w:tcW w:w="538" w:type="dxa"/>
            <w:vMerge/>
          </w:tcPr>
          <w:p w:rsidR="00D40247" w:rsidRPr="00D40516" w:rsidRDefault="00D40247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  <w:shd w:val="clear" w:color="auto" w:fill="auto"/>
            <w:vAlign w:val="center"/>
            <w:hideMark/>
          </w:tcPr>
          <w:p w:rsidR="00D40247" w:rsidRPr="00E96E5E" w:rsidRDefault="00D40247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Личностно-ориентированный подход на уроках истории</w:t>
            </w:r>
          </w:p>
        </w:tc>
        <w:tc>
          <w:tcPr>
            <w:tcW w:w="1701" w:type="dxa"/>
          </w:tcPr>
          <w:p w:rsidR="00D40247" w:rsidRPr="00E96E5E" w:rsidRDefault="00D40247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Образование и общ</w:t>
            </w:r>
            <w:r w:rsidRPr="00D40247">
              <w:rPr>
                <w:sz w:val="22"/>
                <w:szCs w:val="22"/>
              </w:rPr>
              <w:t>е</w:t>
            </w:r>
            <w:r w:rsidRPr="00D40247">
              <w:rPr>
                <w:sz w:val="22"/>
                <w:szCs w:val="22"/>
              </w:rPr>
              <w:t>ство. Основы гос</w:t>
            </w:r>
            <w:r w:rsidRPr="00D40247">
              <w:rPr>
                <w:sz w:val="22"/>
                <w:szCs w:val="22"/>
              </w:rPr>
              <w:t>у</w:t>
            </w:r>
            <w:r w:rsidRPr="00D40247">
              <w:rPr>
                <w:sz w:val="22"/>
                <w:szCs w:val="22"/>
              </w:rPr>
              <w:t>дарственной полит</w:t>
            </w:r>
            <w:r w:rsidRPr="00D40247">
              <w:rPr>
                <w:sz w:val="22"/>
                <w:szCs w:val="22"/>
              </w:rPr>
              <w:t>и</w:t>
            </w:r>
            <w:r w:rsidRPr="00D40247">
              <w:rPr>
                <w:sz w:val="22"/>
                <w:szCs w:val="22"/>
              </w:rPr>
              <w:t>ки РФ в области о</w:t>
            </w:r>
            <w:r w:rsidRPr="00D40247">
              <w:rPr>
                <w:sz w:val="22"/>
                <w:szCs w:val="22"/>
              </w:rPr>
              <w:t>б</w:t>
            </w:r>
            <w:r w:rsidRPr="00D40247">
              <w:rPr>
                <w:sz w:val="22"/>
                <w:szCs w:val="22"/>
              </w:rPr>
              <w:t>разования (академ.</w:t>
            </w:r>
            <w:r>
              <w:rPr>
                <w:sz w:val="22"/>
                <w:szCs w:val="22"/>
              </w:rPr>
              <w:t xml:space="preserve"> </w:t>
            </w:r>
            <w:r w:rsidRPr="00D40247">
              <w:rPr>
                <w:sz w:val="22"/>
                <w:szCs w:val="22"/>
              </w:rPr>
              <w:t>инвар)</w:t>
            </w:r>
          </w:p>
        </w:tc>
        <w:tc>
          <w:tcPr>
            <w:tcW w:w="2531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D40247" w:rsidRPr="00E96E5E" w:rsidRDefault="00D40247" w:rsidP="005B6A81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</w:p>
        </w:tc>
      </w:tr>
      <w:tr w:rsidR="00D40247" w:rsidRPr="00E96E5E" w:rsidTr="003F588D">
        <w:trPr>
          <w:trHeight w:val="1289"/>
        </w:trPr>
        <w:tc>
          <w:tcPr>
            <w:tcW w:w="538" w:type="dxa"/>
          </w:tcPr>
          <w:p w:rsidR="00D40247" w:rsidRPr="00D40516" w:rsidRDefault="00EB1693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40247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Афиногенова Светлана</w:t>
            </w:r>
          </w:p>
          <w:p w:rsidR="00D40247" w:rsidRPr="00E96E5E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 Германовна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Применение техн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логии развития кр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тического мышления на уроках биологии</w:t>
            </w:r>
          </w:p>
        </w:tc>
        <w:tc>
          <w:tcPr>
            <w:tcW w:w="1701" w:type="dxa"/>
          </w:tcPr>
          <w:p w:rsidR="00D40247" w:rsidRPr="00E96E5E" w:rsidRDefault="00D40247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Организация вн</w:t>
            </w:r>
            <w:r w:rsidRPr="00D40247">
              <w:rPr>
                <w:sz w:val="22"/>
                <w:szCs w:val="22"/>
              </w:rPr>
              <w:t>е</w:t>
            </w:r>
            <w:r w:rsidRPr="00D40247">
              <w:rPr>
                <w:sz w:val="22"/>
                <w:szCs w:val="22"/>
              </w:rPr>
              <w:t>урочной деятельн</w:t>
            </w:r>
            <w:r w:rsidRPr="00D40247">
              <w:rPr>
                <w:sz w:val="22"/>
                <w:szCs w:val="22"/>
              </w:rPr>
              <w:t>о</w:t>
            </w:r>
            <w:r w:rsidRPr="00D40247">
              <w:rPr>
                <w:sz w:val="22"/>
                <w:szCs w:val="22"/>
              </w:rPr>
              <w:t>сти в условиях вне</w:t>
            </w:r>
            <w:r w:rsidRPr="00D40247">
              <w:rPr>
                <w:sz w:val="22"/>
                <w:szCs w:val="22"/>
              </w:rPr>
              <w:t>д</w:t>
            </w:r>
            <w:r w:rsidRPr="00D40247">
              <w:rPr>
                <w:sz w:val="22"/>
                <w:szCs w:val="22"/>
              </w:rPr>
              <w:t>рения ФГОС ООО.</w:t>
            </w:r>
          </w:p>
        </w:tc>
        <w:tc>
          <w:tcPr>
            <w:tcW w:w="2531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Образование и общ</w:t>
            </w:r>
            <w:r w:rsidRPr="00D40247">
              <w:rPr>
                <w:sz w:val="22"/>
                <w:szCs w:val="22"/>
              </w:rPr>
              <w:t>е</w:t>
            </w:r>
            <w:r w:rsidRPr="00D40247">
              <w:rPr>
                <w:sz w:val="22"/>
                <w:szCs w:val="22"/>
              </w:rPr>
              <w:t>ство. Основы госуда</w:t>
            </w:r>
            <w:r w:rsidRPr="00D40247">
              <w:rPr>
                <w:sz w:val="22"/>
                <w:szCs w:val="22"/>
              </w:rPr>
              <w:t>р</w:t>
            </w:r>
            <w:r w:rsidRPr="00D40247">
              <w:rPr>
                <w:sz w:val="22"/>
                <w:szCs w:val="22"/>
              </w:rPr>
              <w:t>ственной политики РФ в области образования (академ.инвар)</w:t>
            </w:r>
          </w:p>
        </w:tc>
        <w:tc>
          <w:tcPr>
            <w:tcW w:w="2288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D40247" w:rsidRPr="00E96E5E" w:rsidRDefault="00D40247" w:rsidP="00D40247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Деятельность классного руководителя по фо</w:t>
            </w:r>
            <w:r w:rsidRPr="00D40247">
              <w:rPr>
                <w:sz w:val="22"/>
                <w:szCs w:val="22"/>
              </w:rPr>
              <w:t>р</w:t>
            </w:r>
            <w:r w:rsidRPr="00D40247">
              <w:rPr>
                <w:sz w:val="22"/>
                <w:szCs w:val="22"/>
              </w:rPr>
              <w:t>мированию здорового образа жизни школьн</w:t>
            </w:r>
            <w:r w:rsidRPr="00D40247">
              <w:rPr>
                <w:sz w:val="22"/>
                <w:szCs w:val="22"/>
              </w:rPr>
              <w:t>и</w:t>
            </w:r>
            <w:r w:rsidRPr="00D40247">
              <w:rPr>
                <w:sz w:val="22"/>
                <w:szCs w:val="22"/>
              </w:rPr>
              <w:t>ков</w:t>
            </w:r>
          </w:p>
        </w:tc>
      </w:tr>
      <w:tr w:rsidR="00D40247" w:rsidRPr="00E96E5E" w:rsidTr="003F588D">
        <w:trPr>
          <w:trHeight w:val="1256"/>
        </w:trPr>
        <w:tc>
          <w:tcPr>
            <w:tcW w:w="538" w:type="dxa"/>
          </w:tcPr>
          <w:p w:rsidR="00D40247" w:rsidRDefault="00EB1693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  <w:p w:rsidR="00EB1693" w:rsidRPr="00D40516" w:rsidRDefault="00EB1693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40247" w:rsidRPr="00DD4522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Батова</w:t>
            </w:r>
          </w:p>
          <w:p w:rsidR="00D40247" w:rsidRPr="00E96E5E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 Валентина Владимировна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Использование ко</w:t>
            </w:r>
            <w:r w:rsidRPr="00E96E5E">
              <w:rPr>
                <w:sz w:val="22"/>
                <w:szCs w:val="22"/>
              </w:rPr>
              <w:t>м</w:t>
            </w:r>
            <w:r w:rsidRPr="00E96E5E">
              <w:rPr>
                <w:sz w:val="22"/>
                <w:szCs w:val="22"/>
              </w:rPr>
              <w:t>пьютерных технол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гий на уроках ист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рии за курс основной школы</w:t>
            </w:r>
          </w:p>
        </w:tc>
        <w:tc>
          <w:tcPr>
            <w:tcW w:w="1701" w:type="dxa"/>
          </w:tcPr>
          <w:p w:rsidR="00D40247" w:rsidRPr="00E96E5E" w:rsidRDefault="00EB1693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D40247" w:rsidRPr="00E96E5E" w:rsidRDefault="00EB1693" w:rsidP="00E96E5E">
            <w:pPr>
              <w:rPr>
                <w:sz w:val="22"/>
                <w:szCs w:val="22"/>
              </w:rPr>
            </w:pPr>
            <w:r w:rsidRPr="00EB1693">
              <w:rPr>
                <w:sz w:val="22"/>
                <w:szCs w:val="22"/>
              </w:rPr>
              <w:t>Образование и общ</w:t>
            </w:r>
            <w:r w:rsidRPr="00EB1693">
              <w:rPr>
                <w:sz w:val="22"/>
                <w:szCs w:val="22"/>
              </w:rPr>
              <w:t>е</w:t>
            </w:r>
            <w:r w:rsidRPr="00EB1693">
              <w:rPr>
                <w:sz w:val="22"/>
                <w:szCs w:val="22"/>
              </w:rPr>
              <w:t>ство. Основы гос</w:t>
            </w:r>
            <w:r w:rsidRPr="00EB1693">
              <w:rPr>
                <w:sz w:val="22"/>
                <w:szCs w:val="22"/>
              </w:rPr>
              <w:t>у</w:t>
            </w:r>
            <w:r w:rsidRPr="00EB1693">
              <w:rPr>
                <w:sz w:val="22"/>
                <w:szCs w:val="22"/>
              </w:rPr>
              <w:t>дарственной полит</w:t>
            </w:r>
            <w:r w:rsidRPr="00EB1693">
              <w:rPr>
                <w:sz w:val="22"/>
                <w:szCs w:val="22"/>
              </w:rPr>
              <w:t>и</w:t>
            </w:r>
            <w:r w:rsidRPr="00EB1693">
              <w:rPr>
                <w:sz w:val="22"/>
                <w:szCs w:val="22"/>
              </w:rPr>
              <w:t>ки РФ в области о</w:t>
            </w:r>
            <w:r w:rsidRPr="00EB1693">
              <w:rPr>
                <w:sz w:val="22"/>
                <w:szCs w:val="22"/>
              </w:rPr>
              <w:t>б</w:t>
            </w:r>
            <w:r w:rsidRPr="00EB1693">
              <w:rPr>
                <w:sz w:val="22"/>
                <w:szCs w:val="22"/>
              </w:rPr>
              <w:t>разования (ака</w:t>
            </w:r>
            <w:r w:rsidR="001547B0">
              <w:rPr>
                <w:sz w:val="22"/>
                <w:szCs w:val="22"/>
              </w:rPr>
              <w:t xml:space="preserve">демич. </w:t>
            </w:r>
            <w:r w:rsidRPr="00EB1693">
              <w:rPr>
                <w:sz w:val="22"/>
                <w:szCs w:val="22"/>
              </w:rPr>
              <w:lastRenderedPageBreak/>
              <w:t>инвар)</w:t>
            </w:r>
          </w:p>
        </w:tc>
        <w:tc>
          <w:tcPr>
            <w:tcW w:w="2531" w:type="dxa"/>
            <w:shd w:val="clear" w:color="auto" w:fill="auto"/>
            <w:hideMark/>
          </w:tcPr>
          <w:p w:rsidR="00D40247" w:rsidRPr="00E96E5E" w:rsidRDefault="00EB1693" w:rsidP="00E96E5E">
            <w:pPr>
              <w:rPr>
                <w:sz w:val="22"/>
                <w:szCs w:val="22"/>
              </w:rPr>
            </w:pPr>
            <w:r w:rsidRPr="00EB1693">
              <w:rPr>
                <w:sz w:val="22"/>
                <w:szCs w:val="22"/>
              </w:rPr>
              <w:lastRenderedPageBreak/>
              <w:t>Использование комп</w:t>
            </w:r>
            <w:r w:rsidRPr="00EB1693">
              <w:rPr>
                <w:sz w:val="22"/>
                <w:szCs w:val="22"/>
              </w:rPr>
              <w:t>ь</w:t>
            </w:r>
            <w:r w:rsidRPr="00EB1693">
              <w:rPr>
                <w:sz w:val="22"/>
                <w:szCs w:val="22"/>
              </w:rPr>
              <w:t>ютерных технологий на уроках истории за курс основной школы</w:t>
            </w:r>
          </w:p>
        </w:tc>
        <w:tc>
          <w:tcPr>
            <w:tcW w:w="2288" w:type="dxa"/>
            <w:shd w:val="clear" w:color="auto" w:fill="auto"/>
            <w:hideMark/>
          </w:tcPr>
          <w:p w:rsidR="00D40247" w:rsidRPr="00E96E5E" w:rsidRDefault="00D40247" w:rsidP="009A6BF7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D40247" w:rsidRPr="00E96E5E" w:rsidRDefault="00EB1693" w:rsidP="00E96E5E">
            <w:pPr>
              <w:rPr>
                <w:sz w:val="22"/>
                <w:szCs w:val="22"/>
              </w:rPr>
            </w:pPr>
            <w:r w:rsidRPr="00EB1693">
              <w:rPr>
                <w:sz w:val="22"/>
                <w:szCs w:val="22"/>
              </w:rPr>
              <w:t>Организация внеуро</w:t>
            </w:r>
            <w:r w:rsidRPr="00EB1693">
              <w:rPr>
                <w:sz w:val="22"/>
                <w:szCs w:val="22"/>
              </w:rPr>
              <w:t>ч</w:t>
            </w:r>
            <w:r w:rsidRPr="00EB1693">
              <w:rPr>
                <w:sz w:val="22"/>
                <w:szCs w:val="22"/>
              </w:rPr>
              <w:t>ной деятельности в условиях внедрения ФГОС ООО.</w:t>
            </w:r>
          </w:p>
        </w:tc>
      </w:tr>
      <w:tr w:rsidR="00EB1693" w:rsidRPr="00E96E5E" w:rsidTr="003F588D">
        <w:trPr>
          <w:trHeight w:val="987"/>
        </w:trPr>
        <w:tc>
          <w:tcPr>
            <w:tcW w:w="538" w:type="dxa"/>
            <w:vMerge w:val="restart"/>
          </w:tcPr>
          <w:p w:rsidR="00EB1693" w:rsidRPr="00D40516" w:rsidRDefault="000D3BA2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11</w:t>
            </w:r>
          </w:p>
          <w:p w:rsidR="00EB1693" w:rsidRPr="00D40516" w:rsidRDefault="00EB1693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 w:val="restart"/>
            <w:shd w:val="clear" w:color="auto" w:fill="auto"/>
            <w:vAlign w:val="center"/>
            <w:hideMark/>
          </w:tcPr>
          <w:p w:rsidR="00EB1693" w:rsidRDefault="00EB1693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Васильева Жанна </w:t>
            </w:r>
          </w:p>
          <w:p w:rsidR="00EB1693" w:rsidRPr="00E96E5E" w:rsidRDefault="00EB1693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Васильевна</w:t>
            </w:r>
          </w:p>
          <w:p w:rsidR="00EB1693" w:rsidRPr="00E96E5E" w:rsidRDefault="00EB1693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B1693" w:rsidRPr="00E96E5E" w:rsidRDefault="00EB1693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Преподавание физ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ческой культуры в условиях внедрения ФГОС НОО</w:t>
            </w:r>
          </w:p>
        </w:tc>
        <w:tc>
          <w:tcPr>
            <w:tcW w:w="1701" w:type="dxa"/>
            <w:vMerge w:val="restart"/>
          </w:tcPr>
          <w:p w:rsidR="00EB1693" w:rsidRPr="00E96E5E" w:rsidRDefault="00EB1693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EB1693" w:rsidRPr="00E96E5E" w:rsidRDefault="00EB1693" w:rsidP="00E96E5E">
            <w:pPr>
              <w:rPr>
                <w:sz w:val="22"/>
                <w:szCs w:val="22"/>
              </w:rPr>
            </w:pPr>
            <w:r w:rsidRPr="00EB1693">
              <w:rPr>
                <w:sz w:val="22"/>
                <w:szCs w:val="22"/>
              </w:rPr>
              <w:t>Педагогические условия реализации ФГОС ООО по физ</w:t>
            </w:r>
            <w:r w:rsidRPr="00EB1693">
              <w:rPr>
                <w:sz w:val="22"/>
                <w:szCs w:val="22"/>
              </w:rPr>
              <w:t>и</w:t>
            </w:r>
            <w:r w:rsidRPr="00EB1693">
              <w:rPr>
                <w:sz w:val="22"/>
                <w:szCs w:val="22"/>
              </w:rPr>
              <w:t>ческой культуре</w:t>
            </w:r>
          </w:p>
        </w:tc>
        <w:tc>
          <w:tcPr>
            <w:tcW w:w="2531" w:type="dxa"/>
            <w:shd w:val="clear" w:color="auto" w:fill="auto"/>
            <w:hideMark/>
          </w:tcPr>
          <w:p w:rsidR="00EB1693" w:rsidRPr="00E96E5E" w:rsidRDefault="00EB1693" w:rsidP="00E96E5E">
            <w:pPr>
              <w:rPr>
                <w:sz w:val="22"/>
                <w:szCs w:val="22"/>
              </w:rPr>
            </w:pPr>
            <w:r w:rsidRPr="00EB1693">
              <w:rPr>
                <w:sz w:val="22"/>
                <w:szCs w:val="22"/>
              </w:rPr>
              <w:t>Образование и общ</w:t>
            </w:r>
            <w:r w:rsidRPr="00EB1693">
              <w:rPr>
                <w:sz w:val="22"/>
                <w:szCs w:val="22"/>
              </w:rPr>
              <w:t>е</w:t>
            </w:r>
            <w:r w:rsidRPr="00EB1693">
              <w:rPr>
                <w:sz w:val="22"/>
                <w:szCs w:val="22"/>
              </w:rPr>
              <w:t>ство. Основы госуда</w:t>
            </w:r>
            <w:r w:rsidRPr="00EB1693">
              <w:rPr>
                <w:sz w:val="22"/>
                <w:szCs w:val="22"/>
              </w:rPr>
              <w:t>р</w:t>
            </w:r>
            <w:r w:rsidRPr="00EB1693">
              <w:rPr>
                <w:sz w:val="22"/>
                <w:szCs w:val="22"/>
              </w:rPr>
              <w:t>ственной политики РФ в области образования (академ</w:t>
            </w:r>
            <w:r w:rsidR="001547B0">
              <w:rPr>
                <w:sz w:val="22"/>
                <w:szCs w:val="22"/>
              </w:rPr>
              <w:t>ич</w:t>
            </w:r>
            <w:r w:rsidRPr="00EB1693">
              <w:rPr>
                <w:sz w:val="22"/>
                <w:szCs w:val="22"/>
              </w:rPr>
              <w:t>.</w:t>
            </w:r>
            <w:r w:rsidR="001547B0">
              <w:rPr>
                <w:sz w:val="22"/>
                <w:szCs w:val="22"/>
              </w:rPr>
              <w:t xml:space="preserve"> </w:t>
            </w:r>
            <w:r w:rsidRPr="00EB1693">
              <w:rPr>
                <w:sz w:val="22"/>
                <w:szCs w:val="22"/>
              </w:rPr>
              <w:t>инвар)</w:t>
            </w:r>
          </w:p>
        </w:tc>
        <w:tc>
          <w:tcPr>
            <w:tcW w:w="2288" w:type="dxa"/>
            <w:shd w:val="clear" w:color="auto" w:fill="auto"/>
            <w:hideMark/>
          </w:tcPr>
          <w:p w:rsidR="00EB1693" w:rsidRPr="00E96E5E" w:rsidRDefault="00EB1693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EB1693" w:rsidRPr="00826931" w:rsidRDefault="00EB1693" w:rsidP="00826931">
            <w:pPr>
              <w:rPr>
                <w:sz w:val="24"/>
                <w:szCs w:val="24"/>
              </w:rPr>
            </w:pPr>
            <w:r w:rsidRPr="00826931">
              <w:rPr>
                <w:sz w:val="24"/>
                <w:szCs w:val="24"/>
              </w:rPr>
              <w:t>Преподавание физ</w:t>
            </w:r>
            <w:r w:rsidRPr="00826931">
              <w:rPr>
                <w:sz w:val="24"/>
                <w:szCs w:val="24"/>
              </w:rPr>
              <w:t>и</w:t>
            </w:r>
            <w:r w:rsidRPr="00826931">
              <w:rPr>
                <w:sz w:val="24"/>
                <w:szCs w:val="24"/>
              </w:rPr>
              <w:t>ческой культуры в условиях внедрения ФГОС НОО</w:t>
            </w:r>
          </w:p>
        </w:tc>
      </w:tr>
      <w:tr w:rsidR="00EB1693" w:rsidRPr="00E96E5E" w:rsidTr="003F588D">
        <w:trPr>
          <w:trHeight w:val="1242"/>
        </w:trPr>
        <w:tc>
          <w:tcPr>
            <w:tcW w:w="538" w:type="dxa"/>
            <w:vMerge/>
          </w:tcPr>
          <w:p w:rsidR="00EB1693" w:rsidRPr="00D40516" w:rsidRDefault="00EB1693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  <w:shd w:val="clear" w:color="auto" w:fill="auto"/>
            <w:vAlign w:val="center"/>
            <w:hideMark/>
          </w:tcPr>
          <w:p w:rsidR="00EB1693" w:rsidRPr="00E96E5E" w:rsidRDefault="00EB1693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B1693" w:rsidRPr="00E96E5E" w:rsidRDefault="00EB1693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vMerge/>
          </w:tcPr>
          <w:p w:rsidR="00EB1693" w:rsidRPr="00E96E5E" w:rsidRDefault="00EB1693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B1693" w:rsidRPr="00E96E5E" w:rsidRDefault="00EB1693" w:rsidP="00E96E5E">
            <w:pPr>
              <w:rPr>
                <w:sz w:val="22"/>
                <w:szCs w:val="22"/>
              </w:rPr>
            </w:pPr>
            <w:r w:rsidRPr="00EB1693">
              <w:rPr>
                <w:sz w:val="22"/>
                <w:szCs w:val="22"/>
              </w:rPr>
              <w:t>Преподавание физ</w:t>
            </w:r>
            <w:r w:rsidRPr="00EB1693">
              <w:rPr>
                <w:sz w:val="22"/>
                <w:szCs w:val="22"/>
              </w:rPr>
              <w:t>и</w:t>
            </w:r>
            <w:r w:rsidRPr="00EB1693">
              <w:rPr>
                <w:sz w:val="22"/>
                <w:szCs w:val="22"/>
              </w:rPr>
              <w:t>ческой культуры в условиях внедрения ФГОС НОО</w:t>
            </w:r>
          </w:p>
        </w:tc>
        <w:tc>
          <w:tcPr>
            <w:tcW w:w="2531" w:type="dxa"/>
            <w:shd w:val="clear" w:color="auto" w:fill="auto"/>
            <w:hideMark/>
          </w:tcPr>
          <w:p w:rsidR="00EB1693" w:rsidRPr="00E96E5E" w:rsidRDefault="00EB1693" w:rsidP="00E96E5E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EB1693" w:rsidRPr="00E96E5E" w:rsidRDefault="00EB1693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EB1693" w:rsidRPr="00E96E5E" w:rsidRDefault="00EB1693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 </w:t>
            </w:r>
            <w:r w:rsidRPr="00EB1693">
              <w:rPr>
                <w:sz w:val="22"/>
                <w:szCs w:val="22"/>
              </w:rPr>
              <w:t>Совершенствование профессионального п</w:t>
            </w:r>
            <w:r w:rsidRPr="00EB1693">
              <w:rPr>
                <w:sz w:val="22"/>
                <w:szCs w:val="22"/>
              </w:rPr>
              <w:t>о</w:t>
            </w:r>
            <w:r w:rsidRPr="00EB1693">
              <w:rPr>
                <w:sz w:val="22"/>
                <w:szCs w:val="22"/>
              </w:rPr>
              <w:t>тенциала учителя (в условиях введения ФГОС ООО)</w:t>
            </w:r>
          </w:p>
        </w:tc>
      </w:tr>
      <w:tr w:rsidR="00D40247" w:rsidRPr="00E96E5E" w:rsidTr="003F588D">
        <w:trPr>
          <w:trHeight w:val="278"/>
        </w:trPr>
        <w:tc>
          <w:tcPr>
            <w:tcW w:w="538" w:type="dxa"/>
          </w:tcPr>
          <w:p w:rsidR="00D40247" w:rsidRPr="00D40516" w:rsidRDefault="00D40247" w:rsidP="000D3BA2">
            <w:pPr>
              <w:jc w:val="center"/>
              <w:rPr>
                <w:b/>
                <w:sz w:val="22"/>
                <w:szCs w:val="22"/>
              </w:rPr>
            </w:pPr>
            <w:r w:rsidRPr="00D40516">
              <w:rPr>
                <w:b/>
                <w:sz w:val="22"/>
                <w:szCs w:val="22"/>
              </w:rPr>
              <w:t>1</w:t>
            </w:r>
            <w:r w:rsidR="000D3BA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40247" w:rsidRPr="00DD4522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Гаркуша </w:t>
            </w:r>
          </w:p>
          <w:p w:rsidR="00D40247" w:rsidRPr="00DD4522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Марина</w:t>
            </w:r>
          </w:p>
          <w:p w:rsidR="00D40247" w:rsidRPr="00E96E5E" w:rsidRDefault="00D4024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 Васильевна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D40247" w:rsidRPr="00E96E5E" w:rsidRDefault="00D40247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Методика использ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вания информацио</w:t>
            </w:r>
            <w:r w:rsidRPr="00E96E5E">
              <w:rPr>
                <w:sz w:val="22"/>
                <w:szCs w:val="22"/>
              </w:rPr>
              <w:t>н</w:t>
            </w:r>
            <w:r w:rsidRPr="00E96E5E">
              <w:rPr>
                <w:sz w:val="22"/>
                <w:szCs w:val="22"/>
              </w:rPr>
              <w:t>ных технологий в школе в условиях введения ФГОС 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вого поколения</w:t>
            </w:r>
          </w:p>
        </w:tc>
        <w:tc>
          <w:tcPr>
            <w:tcW w:w="1701" w:type="dxa"/>
          </w:tcPr>
          <w:p w:rsidR="00D40247" w:rsidRPr="00E96E5E" w:rsidRDefault="00D40247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40247" w:rsidRPr="00E96E5E" w:rsidRDefault="000D3BA2" w:rsidP="00E96E5E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Образование и общ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ство. Основы гос</w:t>
            </w:r>
            <w:r w:rsidRPr="000D3BA2">
              <w:rPr>
                <w:sz w:val="22"/>
                <w:szCs w:val="22"/>
              </w:rPr>
              <w:t>у</w:t>
            </w:r>
            <w:r w:rsidRPr="000D3BA2">
              <w:rPr>
                <w:sz w:val="22"/>
                <w:szCs w:val="22"/>
              </w:rPr>
              <w:t>дарственной полит</w:t>
            </w:r>
            <w:r w:rsidRPr="000D3BA2">
              <w:rPr>
                <w:sz w:val="22"/>
                <w:szCs w:val="22"/>
              </w:rPr>
              <w:t>и</w:t>
            </w:r>
            <w:r w:rsidRPr="000D3BA2">
              <w:rPr>
                <w:sz w:val="22"/>
                <w:szCs w:val="22"/>
              </w:rPr>
              <w:t>ки РФ в области о</w:t>
            </w:r>
            <w:r w:rsidRPr="000D3BA2">
              <w:rPr>
                <w:sz w:val="22"/>
                <w:szCs w:val="22"/>
              </w:rPr>
              <w:t>б</w:t>
            </w:r>
            <w:r w:rsidRPr="000D3BA2">
              <w:rPr>
                <w:sz w:val="22"/>
                <w:szCs w:val="22"/>
              </w:rPr>
              <w:t>разования (ака</w:t>
            </w:r>
            <w:r w:rsidR="001547B0">
              <w:rPr>
                <w:sz w:val="22"/>
                <w:szCs w:val="22"/>
              </w:rPr>
              <w:t xml:space="preserve">демич. </w:t>
            </w:r>
            <w:r w:rsidRPr="000D3BA2">
              <w:rPr>
                <w:sz w:val="22"/>
                <w:szCs w:val="22"/>
              </w:rPr>
              <w:t>инвар)</w:t>
            </w:r>
          </w:p>
        </w:tc>
        <w:tc>
          <w:tcPr>
            <w:tcW w:w="2531" w:type="dxa"/>
            <w:shd w:val="clear" w:color="auto" w:fill="auto"/>
            <w:hideMark/>
          </w:tcPr>
          <w:p w:rsidR="00D40247" w:rsidRPr="00E96E5E" w:rsidRDefault="000D3BA2" w:rsidP="00E96E5E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Обучение видам реч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вой деятельности и а</w:t>
            </w:r>
            <w:r w:rsidRPr="000D3BA2">
              <w:rPr>
                <w:sz w:val="22"/>
                <w:szCs w:val="22"/>
              </w:rPr>
              <w:t>с</w:t>
            </w:r>
            <w:r w:rsidRPr="000D3BA2">
              <w:rPr>
                <w:sz w:val="22"/>
                <w:szCs w:val="22"/>
              </w:rPr>
              <w:t>пектам языка: традиции и современность</w:t>
            </w:r>
          </w:p>
        </w:tc>
        <w:tc>
          <w:tcPr>
            <w:tcW w:w="2288" w:type="dxa"/>
            <w:shd w:val="clear" w:color="auto" w:fill="auto"/>
            <w:hideMark/>
          </w:tcPr>
          <w:p w:rsidR="00D40247" w:rsidRPr="00E96E5E" w:rsidRDefault="000D3BA2" w:rsidP="00E96E5E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урочной деятельн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сти в условиях вне</w:t>
            </w:r>
            <w:r w:rsidRPr="000D3BA2">
              <w:rPr>
                <w:sz w:val="22"/>
                <w:szCs w:val="22"/>
              </w:rPr>
              <w:t>д</w:t>
            </w:r>
            <w:r w:rsidRPr="000D3BA2">
              <w:rPr>
                <w:sz w:val="22"/>
                <w:szCs w:val="22"/>
              </w:rPr>
              <w:t>рения ФГОС ООО.</w:t>
            </w:r>
          </w:p>
        </w:tc>
        <w:tc>
          <w:tcPr>
            <w:tcW w:w="2490" w:type="dxa"/>
            <w:shd w:val="clear" w:color="auto" w:fill="auto"/>
            <w:hideMark/>
          </w:tcPr>
          <w:p w:rsidR="00D40247" w:rsidRPr="00E96E5E" w:rsidRDefault="000D3BA2" w:rsidP="00E96E5E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Актуальные проблемы развития професси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нальной компетентн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сти учителя иностра</w:t>
            </w:r>
            <w:r w:rsidRPr="000D3BA2">
              <w:rPr>
                <w:sz w:val="22"/>
                <w:szCs w:val="22"/>
              </w:rPr>
              <w:t>н</w:t>
            </w:r>
            <w:r w:rsidRPr="000D3BA2">
              <w:rPr>
                <w:sz w:val="22"/>
                <w:szCs w:val="22"/>
              </w:rPr>
              <w:t>ного языка (в условиях реализации ФГОС)</w:t>
            </w:r>
          </w:p>
        </w:tc>
      </w:tr>
      <w:tr w:rsidR="00DB01A8" w:rsidRPr="00E96E5E" w:rsidTr="003F588D">
        <w:trPr>
          <w:trHeight w:val="1268"/>
        </w:trPr>
        <w:tc>
          <w:tcPr>
            <w:tcW w:w="538" w:type="dxa"/>
          </w:tcPr>
          <w:p w:rsidR="00DB01A8" w:rsidRPr="00D40516" w:rsidRDefault="00DB01A8" w:rsidP="00E96E5E">
            <w:pPr>
              <w:jc w:val="center"/>
              <w:rPr>
                <w:b/>
                <w:sz w:val="22"/>
                <w:szCs w:val="22"/>
              </w:rPr>
            </w:pPr>
            <w:r w:rsidRPr="00D40516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DB01A8" w:rsidRPr="00456359" w:rsidRDefault="00DB01A8" w:rsidP="00E96E5E">
            <w:pPr>
              <w:jc w:val="center"/>
              <w:rPr>
                <w:sz w:val="22"/>
                <w:szCs w:val="22"/>
              </w:rPr>
            </w:pPr>
            <w:r w:rsidRPr="00456359">
              <w:rPr>
                <w:sz w:val="22"/>
                <w:szCs w:val="22"/>
              </w:rPr>
              <w:t>Геращенкова Светлана</w:t>
            </w:r>
          </w:p>
          <w:p w:rsidR="00DB01A8" w:rsidRPr="00456359" w:rsidRDefault="00DB01A8" w:rsidP="00E96E5E">
            <w:pPr>
              <w:jc w:val="center"/>
              <w:rPr>
                <w:sz w:val="22"/>
                <w:szCs w:val="22"/>
              </w:rPr>
            </w:pPr>
            <w:r w:rsidRPr="00456359">
              <w:rPr>
                <w:sz w:val="22"/>
                <w:szCs w:val="22"/>
              </w:rPr>
              <w:t xml:space="preserve"> Андреевна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DB01A8" w:rsidRPr="00E96E5E" w:rsidRDefault="00DB01A8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Использование и</w:t>
            </w:r>
            <w:r w:rsidRPr="00E96E5E">
              <w:rPr>
                <w:sz w:val="22"/>
                <w:szCs w:val="22"/>
              </w:rPr>
              <w:t>н</w:t>
            </w:r>
            <w:r w:rsidRPr="00E96E5E">
              <w:rPr>
                <w:sz w:val="22"/>
                <w:szCs w:val="22"/>
              </w:rPr>
              <w:t>формационных те</w:t>
            </w:r>
            <w:r w:rsidRPr="00E96E5E">
              <w:rPr>
                <w:sz w:val="22"/>
                <w:szCs w:val="22"/>
              </w:rPr>
              <w:t>х</w:t>
            </w:r>
            <w:r w:rsidRPr="00E96E5E">
              <w:rPr>
                <w:sz w:val="22"/>
                <w:szCs w:val="22"/>
              </w:rPr>
              <w:t>нологий на уроках русского языка и л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тературы</w:t>
            </w:r>
          </w:p>
        </w:tc>
        <w:tc>
          <w:tcPr>
            <w:tcW w:w="1701" w:type="dxa"/>
          </w:tcPr>
          <w:p w:rsidR="00DB01A8" w:rsidRDefault="00DB01A8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  <w:p w:rsidR="00DB01A8" w:rsidRPr="00E96E5E" w:rsidRDefault="00DB01A8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DB01A8" w:rsidRPr="00E96E5E" w:rsidRDefault="00DB01A8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урочной деятельн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сти в условиях вне</w:t>
            </w:r>
            <w:r w:rsidRPr="000D3BA2">
              <w:rPr>
                <w:sz w:val="22"/>
                <w:szCs w:val="22"/>
              </w:rPr>
              <w:t>д</w:t>
            </w:r>
            <w:r w:rsidRPr="000D3BA2">
              <w:rPr>
                <w:sz w:val="22"/>
                <w:szCs w:val="22"/>
              </w:rPr>
              <w:t>рения ФГОС ООО.</w:t>
            </w:r>
          </w:p>
        </w:tc>
        <w:tc>
          <w:tcPr>
            <w:tcW w:w="2531" w:type="dxa"/>
            <w:shd w:val="clear" w:color="auto" w:fill="auto"/>
            <w:hideMark/>
          </w:tcPr>
          <w:p w:rsidR="00DB01A8" w:rsidRPr="00E96E5E" w:rsidRDefault="00DB01A8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Образование и общ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ство. Основы госуда</w:t>
            </w:r>
            <w:r w:rsidRPr="000D3BA2">
              <w:rPr>
                <w:sz w:val="22"/>
                <w:szCs w:val="22"/>
              </w:rPr>
              <w:t>р</w:t>
            </w:r>
            <w:r w:rsidRPr="000D3BA2">
              <w:rPr>
                <w:sz w:val="22"/>
                <w:szCs w:val="22"/>
              </w:rPr>
              <w:t>ственной политики РФ в области образования (ака</w:t>
            </w:r>
            <w:r>
              <w:rPr>
                <w:sz w:val="22"/>
                <w:szCs w:val="22"/>
              </w:rPr>
              <w:t xml:space="preserve">демич. </w:t>
            </w:r>
            <w:r w:rsidRPr="000D3BA2">
              <w:rPr>
                <w:sz w:val="22"/>
                <w:szCs w:val="22"/>
              </w:rPr>
              <w:t>инвар)</w:t>
            </w:r>
          </w:p>
        </w:tc>
        <w:tc>
          <w:tcPr>
            <w:tcW w:w="2288" w:type="dxa"/>
            <w:shd w:val="clear" w:color="auto" w:fill="auto"/>
            <w:hideMark/>
          </w:tcPr>
          <w:p w:rsidR="00DB01A8" w:rsidRPr="00E96E5E" w:rsidRDefault="00DB01A8" w:rsidP="00604490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</w:t>
            </w:r>
            <w:r w:rsidRPr="0078327D">
              <w:rPr>
                <w:sz w:val="22"/>
                <w:szCs w:val="22"/>
              </w:rPr>
              <w:t>е</w:t>
            </w:r>
            <w:r w:rsidRPr="0078327D">
              <w:rPr>
                <w:sz w:val="22"/>
                <w:szCs w:val="22"/>
              </w:rPr>
              <w:t>мы развития профе</w:t>
            </w:r>
            <w:r w:rsidRPr="0078327D">
              <w:rPr>
                <w:sz w:val="22"/>
                <w:szCs w:val="22"/>
              </w:rPr>
              <w:t>с</w:t>
            </w:r>
            <w:r w:rsidRPr="0078327D">
              <w:rPr>
                <w:sz w:val="22"/>
                <w:szCs w:val="22"/>
              </w:rPr>
              <w:t>сиональной комп</w:t>
            </w:r>
            <w:r w:rsidRPr="0078327D">
              <w:rPr>
                <w:sz w:val="22"/>
                <w:szCs w:val="22"/>
              </w:rPr>
              <w:t>е</w:t>
            </w:r>
            <w:r w:rsidRPr="0078327D">
              <w:rPr>
                <w:sz w:val="22"/>
                <w:szCs w:val="22"/>
              </w:rPr>
              <w:t>тентности учителя русского языка и л</w:t>
            </w:r>
            <w:r w:rsidRPr="0078327D">
              <w:rPr>
                <w:sz w:val="22"/>
                <w:szCs w:val="22"/>
              </w:rPr>
              <w:t>и</w:t>
            </w:r>
            <w:r w:rsidRPr="0078327D">
              <w:rPr>
                <w:sz w:val="22"/>
                <w:szCs w:val="22"/>
              </w:rPr>
              <w:t xml:space="preserve">тературы </w:t>
            </w:r>
            <w:r w:rsidR="00DD1037">
              <w:rPr>
                <w:sz w:val="22"/>
                <w:szCs w:val="22"/>
              </w:rPr>
              <w:t>(</w:t>
            </w:r>
            <w:r w:rsidRPr="0078327D">
              <w:rPr>
                <w:sz w:val="22"/>
                <w:szCs w:val="22"/>
              </w:rPr>
              <w:t xml:space="preserve">в условиях </w:t>
            </w:r>
            <w:r w:rsidR="00604490">
              <w:rPr>
                <w:sz w:val="22"/>
                <w:szCs w:val="22"/>
              </w:rPr>
              <w:t>реализации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 w:rsidR="00DD1037">
              <w:rPr>
                <w:sz w:val="22"/>
                <w:szCs w:val="22"/>
              </w:rPr>
              <w:t>)</w:t>
            </w:r>
          </w:p>
        </w:tc>
        <w:tc>
          <w:tcPr>
            <w:tcW w:w="2490" w:type="dxa"/>
            <w:shd w:val="clear" w:color="auto" w:fill="auto"/>
            <w:hideMark/>
          </w:tcPr>
          <w:p w:rsidR="00DB01A8" w:rsidRPr="00E96E5E" w:rsidRDefault="00DB01A8" w:rsidP="009A6BF7">
            <w:pPr>
              <w:rPr>
                <w:sz w:val="22"/>
                <w:szCs w:val="22"/>
              </w:rPr>
            </w:pPr>
          </w:p>
        </w:tc>
      </w:tr>
      <w:tr w:rsidR="00456359" w:rsidRPr="00E96E5E" w:rsidTr="003F588D">
        <w:trPr>
          <w:trHeight w:val="703"/>
        </w:trPr>
        <w:tc>
          <w:tcPr>
            <w:tcW w:w="538" w:type="dxa"/>
            <w:vMerge w:val="restart"/>
          </w:tcPr>
          <w:p w:rsidR="00456359" w:rsidRPr="00D40516" w:rsidRDefault="00456359" w:rsidP="00E96E5E">
            <w:pPr>
              <w:jc w:val="center"/>
              <w:rPr>
                <w:b/>
                <w:sz w:val="22"/>
                <w:szCs w:val="22"/>
              </w:rPr>
            </w:pPr>
            <w:r w:rsidRPr="00D40516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45" w:type="dxa"/>
            <w:vMerge w:val="restart"/>
            <w:shd w:val="clear" w:color="auto" w:fill="auto"/>
            <w:vAlign w:val="center"/>
            <w:hideMark/>
          </w:tcPr>
          <w:p w:rsidR="00456359" w:rsidRDefault="00456359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Голенкина </w:t>
            </w:r>
          </w:p>
          <w:p w:rsidR="003F588D" w:rsidRDefault="00456359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Нина </w:t>
            </w:r>
          </w:p>
          <w:p w:rsidR="00456359" w:rsidRPr="00DD4522" w:rsidRDefault="00456359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Станиславовна</w:t>
            </w:r>
          </w:p>
          <w:p w:rsidR="00456359" w:rsidRPr="00DD4522" w:rsidRDefault="00456359" w:rsidP="00E96E5E">
            <w:pPr>
              <w:jc w:val="center"/>
              <w:rPr>
                <w:sz w:val="22"/>
                <w:szCs w:val="22"/>
              </w:rPr>
            </w:pPr>
          </w:p>
          <w:p w:rsidR="00456359" w:rsidRPr="00DD4522" w:rsidRDefault="00456359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456359" w:rsidRPr="00E96E5E" w:rsidRDefault="00456359" w:rsidP="00DD4522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Применение техн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логии развития кр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тического мышления на уроках информ</w:t>
            </w:r>
            <w:r w:rsidRPr="00E96E5E">
              <w:rPr>
                <w:sz w:val="22"/>
                <w:szCs w:val="22"/>
              </w:rPr>
              <w:t>а</w:t>
            </w:r>
            <w:r w:rsidRPr="00E96E5E">
              <w:rPr>
                <w:sz w:val="22"/>
                <w:szCs w:val="22"/>
              </w:rPr>
              <w:t>тики</w:t>
            </w:r>
          </w:p>
        </w:tc>
        <w:tc>
          <w:tcPr>
            <w:tcW w:w="1701" w:type="dxa"/>
            <w:vMerge w:val="restart"/>
          </w:tcPr>
          <w:p w:rsidR="00456359" w:rsidRDefault="00456359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  <w:p w:rsidR="00456359" w:rsidRPr="00E96E5E" w:rsidRDefault="00456359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456359" w:rsidRPr="00E96E5E" w:rsidRDefault="00456359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урочной деятельн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сти в условиях вне</w:t>
            </w:r>
            <w:r w:rsidRPr="000D3BA2">
              <w:rPr>
                <w:sz w:val="22"/>
                <w:szCs w:val="22"/>
              </w:rPr>
              <w:t>д</w:t>
            </w:r>
            <w:r w:rsidRPr="000D3BA2">
              <w:rPr>
                <w:sz w:val="22"/>
                <w:szCs w:val="22"/>
              </w:rPr>
              <w:t>рения ФГОС ООО.</w:t>
            </w:r>
          </w:p>
        </w:tc>
        <w:tc>
          <w:tcPr>
            <w:tcW w:w="2531" w:type="dxa"/>
            <w:shd w:val="clear" w:color="auto" w:fill="auto"/>
            <w:hideMark/>
          </w:tcPr>
          <w:p w:rsidR="00456359" w:rsidRPr="00E96E5E" w:rsidRDefault="00456359" w:rsidP="00DD4522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456359" w:rsidRPr="00E96E5E" w:rsidRDefault="00456359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456359" w:rsidRPr="00E96E5E" w:rsidRDefault="00456359" w:rsidP="00DD1037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проблемы развития професси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нальной компетентн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 xml:space="preserve">сти учителя </w:t>
            </w:r>
            <w:r>
              <w:rPr>
                <w:sz w:val="22"/>
                <w:szCs w:val="22"/>
              </w:rPr>
              <w:t>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тики</w:t>
            </w:r>
            <w:r w:rsidRPr="00783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Pr="0078327D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реализации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>
              <w:rPr>
                <w:sz w:val="22"/>
                <w:szCs w:val="22"/>
              </w:rPr>
              <w:t>)</w:t>
            </w:r>
          </w:p>
        </w:tc>
      </w:tr>
      <w:tr w:rsidR="00456359" w:rsidRPr="00E96E5E" w:rsidTr="003F588D">
        <w:trPr>
          <w:trHeight w:val="987"/>
        </w:trPr>
        <w:tc>
          <w:tcPr>
            <w:tcW w:w="538" w:type="dxa"/>
            <w:vMerge/>
          </w:tcPr>
          <w:p w:rsidR="00456359" w:rsidRPr="00D40516" w:rsidRDefault="00456359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  <w:shd w:val="clear" w:color="auto" w:fill="auto"/>
            <w:vAlign w:val="center"/>
            <w:hideMark/>
          </w:tcPr>
          <w:p w:rsidR="00456359" w:rsidRPr="00E96E5E" w:rsidRDefault="00456359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456359" w:rsidRPr="00E96E5E" w:rsidRDefault="00456359" w:rsidP="00DD4522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56359" w:rsidRPr="00E96E5E" w:rsidRDefault="00456359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456359" w:rsidRPr="00E96E5E" w:rsidRDefault="00456359" w:rsidP="00DD45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Методика разработки и оценивания эле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тронных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тельных ресурсов</w:t>
            </w:r>
          </w:p>
        </w:tc>
        <w:tc>
          <w:tcPr>
            <w:tcW w:w="2531" w:type="dxa"/>
            <w:shd w:val="clear" w:color="auto" w:fill="auto"/>
            <w:hideMark/>
          </w:tcPr>
          <w:p w:rsidR="00456359" w:rsidRPr="00E96E5E" w:rsidRDefault="00456359" w:rsidP="008E1F58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456359" w:rsidRPr="00E96E5E" w:rsidRDefault="00456359" w:rsidP="008E1F58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456359" w:rsidRPr="00E96E5E" w:rsidRDefault="00456359" w:rsidP="00DD4522">
            <w:pPr>
              <w:rPr>
                <w:sz w:val="22"/>
                <w:szCs w:val="22"/>
              </w:rPr>
            </w:pPr>
          </w:p>
        </w:tc>
      </w:tr>
      <w:tr w:rsidR="00456359" w:rsidRPr="00E96E5E" w:rsidTr="003F588D">
        <w:trPr>
          <w:trHeight w:val="278"/>
        </w:trPr>
        <w:tc>
          <w:tcPr>
            <w:tcW w:w="538" w:type="dxa"/>
            <w:vMerge/>
          </w:tcPr>
          <w:p w:rsidR="00456359" w:rsidRPr="00D40516" w:rsidRDefault="00456359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  <w:shd w:val="clear" w:color="auto" w:fill="auto"/>
            <w:vAlign w:val="center"/>
            <w:hideMark/>
          </w:tcPr>
          <w:p w:rsidR="00456359" w:rsidRPr="00E96E5E" w:rsidRDefault="00456359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456359" w:rsidRPr="00E96E5E" w:rsidRDefault="00456359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Merge/>
          </w:tcPr>
          <w:p w:rsidR="00456359" w:rsidRPr="00E96E5E" w:rsidRDefault="00456359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456359" w:rsidRPr="00E96E5E" w:rsidRDefault="00456359" w:rsidP="00D00078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456359" w:rsidRPr="00E96E5E" w:rsidRDefault="00456359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Контроль и надзор в сфере образования</w:t>
            </w:r>
          </w:p>
        </w:tc>
        <w:tc>
          <w:tcPr>
            <w:tcW w:w="2288" w:type="dxa"/>
            <w:shd w:val="clear" w:color="auto" w:fill="auto"/>
            <w:hideMark/>
          </w:tcPr>
          <w:p w:rsidR="00456359" w:rsidRPr="00E96E5E" w:rsidRDefault="00456359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456359" w:rsidRPr="00E96E5E" w:rsidRDefault="00456359" w:rsidP="00DD10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Документационное обеспечение управл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общеобразовател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ным учреждением</w:t>
            </w:r>
          </w:p>
        </w:tc>
      </w:tr>
      <w:tr w:rsidR="00456359" w:rsidRPr="00E96E5E" w:rsidTr="003F588D">
        <w:trPr>
          <w:trHeight w:val="1275"/>
        </w:trPr>
        <w:tc>
          <w:tcPr>
            <w:tcW w:w="538" w:type="dxa"/>
            <w:vMerge w:val="restart"/>
          </w:tcPr>
          <w:p w:rsidR="00456359" w:rsidRPr="00D40516" w:rsidRDefault="00456359" w:rsidP="00E96E5E">
            <w:pPr>
              <w:jc w:val="center"/>
              <w:rPr>
                <w:b/>
                <w:sz w:val="22"/>
                <w:szCs w:val="22"/>
              </w:rPr>
            </w:pPr>
            <w:r w:rsidRPr="00D40516">
              <w:rPr>
                <w:b/>
                <w:sz w:val="22"/>
                <w:szCs w:val="22"/>
              </w:rPr>
              <w:t>1</w:t>
            </w:r>
            <w:r w:rsidR="003F588D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745" w:type="dxa"/>
            <w:vMerge w:val="restart"/>
            <w:shd w:val="clear" w:color="auto" w:fill="auto"/>
            <w:vAlign w:val="center"/>
            <w:hideMark/>
          </w:tcPr>
          <w:p w:rsidR="003F588D" w:rsidRDefault="00456359" w:rsidP="00E96E5E">
            <w:pPr>
              <w:jc w:val="center"/>
              <w:rPr>
                <w:sz w:val="22"/>
                <w:szCs w:val="22"/>
              </w:rPr>
            </w:pPr>
            <w:r w:rsidRPr="00DB01A8">
              <w:rPr>
                <w:sz w:val="22"/>
                <w:szCs w:val="22"/>
              </w:rPr>
              <w:t xml:space="preserve">Горелова </w:t>
            </w:r>
          </w:p>
          <w:p w:rsidR="003F588D" w:rsidRDefault="00456359" w:rsidP="00E96E5E">
            <w:pPr>
              <w:jc w:val="center"/>
              <w:rPr>
                <w:sz w:val="22"/>
                <w:szCs w:val="22"/>
              </w:rPr>
            </w:pPr>
            <w:r w:rsidRPr="00DB01A8">
              <w:rPr>
                <w:sz w:val="22"/>
                <w:szCs w:val="22"/>
              </w:rPr>
              <w:t xml:space="preserve">Алла </w:t>
            </w:r>
          </w:p>
          <w:p w:rsidR="00456359" w:rsidRPr="00DB01A8" w:rsidRDefault="00456359" w:rsidP="00E96E5E">
            <w:pPr>
              <w:jc w:val="center"/>
              <w:rPr>
                <w:sz w:val="22"/>
                <w:szCs w:val="22"/>
              </w:rPr>
            </w:pPr>
            <w:r w:rsidRPr="00DB01A8">
              <w:rPr>
                <w:sz w:val="22"/>
                <w:szCs w:val="22"/>
              </w:rPr>
              <w:t>Анатольевна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456359" w:rsidRPr="00E96E5E" w:rsidRDefault="00456359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Безопасность образ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вательных учрежд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ний в современных условиях</w:t>
            </w:r>
          </w:p>
        </w:tc>
        <w:tc>
          <w:tcPr>
            <w:tcW w:w="1701" w:type="dxa"/>
            <w:vMerge w:val="restart"/>
          </w:tcPr>
          <w:p w:rsidR="00456359" w:rsidRDefault="00456359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  <w:p w:rsidR="00456359" w:rsidRPr="00E96E5E" w:rsidRDefault="00456359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456359" w:rsidRPr="00E96E5E" w:rsidRDefault="00E73A1B" w:rsidP="00E73A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Актуальные пробл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мы охраны труда в образовательном процессе</w:t>
            </w:r>
          </w:p>
        </w:tc>
        <w:tc>
          <w:tcPr>
            <w:tcW w:w="2531" w:type="dxa"/>
            <w:shd w:val="clear" w:color="auto" w:fill="auto"/>
            <w:hideMark/>
          </w:tcPr>
          <w:p w:rsidR="00456359" w:rsidRPr="00E96E5E" w:rsidRDefault="00E73A1B" w:rsidP="00E96E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Безопасность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тельных учреждений в современных условиях</w:t>
            </w:r>
          </w:p>
        </w:tc>
        <w:tc>
          <w:tcPr>
            <w:tcW w:w="2288" w:type="dxa"/>
            <w:shd w:val="clear" w:color="auto" w:fill="auto"/>
            <w:hideMark/>
          </w:tcPr>
          <w:p w:rsidR="00456359" w:rsidRPr="00E96E5E" w:rsidRDefault="00456359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456359" w:rsidRPr="00E96E5E" w:rsidRDefault="00456359" w:rsidP="00E96E5E">
            <w:pPr>
              <w:rPr>
                <w:sz w:val="22"/>
                <w:szCs w:val="22"/>
              </w:rPr>
            </w:pPr>
          </w:p>
        </w:tc>
      </w:tr>
      <w:tr w:rsidR="00E73A1B" w:rsidRPr="00E96E5E" w:rsidTr="003F588D">
        <w:trPr>
          <w:trHeight w:val="1078"/>
        </w:trPr>
        <w:tc>
          <w:tcPr>
            <w:tcW w:w="538" w:type="dxa"/>
            <w:vMerge/>
          </w:tcPr>
          <w:p w:rsidR="00E73A1B" w:rsidRPr="00D40516" w:rsidRDefault="00E73A1B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  <w:shd w:val="clear" w:color="auto" w:fill="auto"/>
            <w:vAlign w:val="center"/>
            <w:hideMark/>
          </w:tcPr>
          <w:p w:rsidR="00E73A1B" w:rsidRPr="00E96E5E" w:rsidRDefault="00E73A1B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73A1B" w:rsidRPr="00E96E5E" w:rsidRDefault="00E73A1B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Преподавание курса ОБЖ в условиях вв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дения ФГОС ООО</w:t>
            </w:r>
          </w:p>
        </w:tc>
        <w:tc>
          <w:tcPr>
            <w:tcW w:w="1701" w:type="dxa"/>
            <w:vMerge/>
          </w:tcPr>
          <w:p w:rsidR="00E73A1B" w:rsidRPr="00E96E5E" w:rsidRDefault="00E73A1B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E73A1B" w:rsidRPr="00E96E5E" w:rsidRDefault="00E73A1B" w:rsidP="00E96E5E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E73A1B" w:rsidRPr="00E96E5E" w:rsidRDefault="00E73A1B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>ственной политики РФ в области обра</w:t>
            </w:r>
            <w:r>
              <w:rPr>
                <w:sz w:val="22"/>
                <w:szCs w:val="22"/>
              </w:rPr>
              <w:t>зования (академ. инвариант).</w:t>
            </w:r>
          </w:p>
        </w:tc>
        <w:tc>
          <w:tcPr>
            <w:tcW w:w="2288" w:type="dxa"/>
            <w:shd w:val="clear" w:color="auto" w:fill="auto"/>
            <w:hideMark/>
          </w:tcPr>
          <w:p w:rsidR="00E73A1B" w:rsidRPr="00E96E5E" w:rsidRDefault="00E73A1B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урочной деятельн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сти в условиях вне</w:t>
            </w:r>
            <w:r w:rsidRPr="000D3BA2">
              <w:rPr>
                <w:sz w:val="22"/>
                <w:szCs w:val="22"/>
              </w:rPr>
              <w:t>д</w:t>
            </w:r>
            <w:r w:rsidRPr="000D3BA2">
              <w:rPr>
                <w:sz w:val="22"/>
                <w:szCs w:val="22"/>
              </w:rPr>
              <w:t>рения ФГОС ООО.</w:t>
            </w:r>
          </w:p>
        </w:tc>
        <w:tc>
          <w:tcPr>
            <w:tcW w:w="2490" w:type="dxa"/>
            <w:shd w:val="clear" w:color="auto" w:fill="auto"/>
            <w:hideMark/>
          </w:tcPr>
          <w:p w:rsidR="00E73A1B" w:rsidRPr="00E96E5E" w:rsidRDefault="00E73A1B" w:rsidP="009A6B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работы с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терактивной доской</w:t>
            </w:r>
          </w:p>
        </w:tc>
      </w:tr>
      <w:tr w:rsidR="00C26E4F" w:rsidRPr="00E96E5E" w:rsidTr="003F588D">
        <w:trPr>
          <w:trHeight w:val="952"/>
        </w:trPr>
        <w:tc>
          <w:tcPr>
            <w:tcW w:w="538" w:type="dxa"/>
            <w:vMerge w:val="restart"/>
          </w:tcPr>
          <w:p w:rsidR="00C26E4F" w:rsidRPr="00D40516" w:rsidRDefault="00C26E4F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F588D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45" w:type="dxa"/>
            <w:vMerge w:val="restart"/>
            <w:shd w:val="clear" w:color="auto" w:fill="auto"/>
            <w:vAlign w:val="center"/>
            <w:hideMark/>
          </w:tcPr>
          <w:p w:rsidR="003F588D" w:rsidRDefault="00C26E4F" w:rsidP="00E96E5E">
            <w:pPr>
              <w:jc w:val="center"/>
              <w:rPr>
                <w:sz w:val="22"/>
                <w:szCs w:val="22"/>
              </w:rPr>
            </w:pPr>
            <w:r w:rsidRPr="00DB01A8">
              <w:rPr>
                <w:sz w:val="22"/>
                <w:szCs w:val="22"/>
              </w:rPr>
              <w:t xml:space="preserve">Гужвий </w:t>
            </w:r>
          </w:p>
          <w:p w:rsidR="003F588D" w:rsidRDefault="00C26E4F" w:rsidP="00E96E5E">
            <w:pPr>
              <w:jc w:val="center"/>
              <w:rPr>
                <w:sz w:val="22"/>
                <w:szCs w:val="22"/>
              </w:rPr>
            </w:pPr>
            <w:r w:rsidRPr="00DB01A8">
              <w:rPr>
                <w:sz w:val="22"/>
                <w:szCs w:val="22"/>
              </w:rPr>
              <w:t xml:space="preserve">Ирина </w:t>
            </w:r>
          </w:p>
          <w:p w:rsidR="00C26E4F" w:rsidRPr="00DB01A8" w:rsidRDefault="00C26E4F" w:rsidP="00E96E5E">
            <w:pPr>
              <w:jc w:val="center"/>
              <w:rPr>
                <w:sz w:val="22"/>
                <w:szCs w:val="22"/>
              </w:rPr>
            </w:pPr>
            <w:r w:rsidRPr="00DB01A8">
              <w:rPr>
                <w:sz w:val="22"/>
                <w:szCs w:val="22"/>
              </w:rPr>
              <w:t>Владимировна</w:t>
            </w:r>
          </w:p>
          <w:p w:rsidR="00C26E4F" w:rsidRPr="00E96E5E" w:rsidRDefault="00C26E4F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C26E4F" w:rsidRPr="00E96E5E" w:rsidRDefault="00C26E4F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Ортобиотика</w:t>
            </w:r>
            <w:r>
              <w:rPr>
                <w:sz w:val="22"/>
                <w:szCs w:val="22"/>
              </w:rPr>
              <w:t xml:space="preserve"> </w:t>
            </w:r>
            <w:r w:rsidRPr="00E96E5E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E96E5E">
              <w:rPr>
                <w:sz w:val="22"/>
                <w:szCs w:val="22"/>
              </w:rPr>
              <w:t>осн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ва здоровьесберег</w:t>
            </w:r>
            <w:r w:rsidRPr="00E96E5E">
              <w:rPr>
                <w:sz w:val="22"/>
                <w:szCs w:val="22"/>
              </w:rPr>
              <w:t>а</w:t>
            </w:r>
            <w:r w:rsidRPr="00E96E5E">
              <w:rPr>
                <w:sz w:val="22"/>
                <w:szCs w:val="22"/>
              </w:rPr>
              <w:t>ющей технологии</w:t>
            </w:r>
          </w:p>
        </w:tc>
        <w:tc>
          <w:tcPr>
            <w:tcW w:w="1701" w:type="dxa"/>
            <w:vMerge w:val="restart"/>
          </w:tcPr>
          <w:p w:rsidR="00C26E4F" w:rsidRPr="00E96E5E" w:rsidRDefault="00C26E4F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  <w:tc>
          <w:tcPr>
            <w:tcW w:w="2268" w:type="dxa"/>
            <w:shd w:val="clear" w:color="auto" w:fill="auto"/>
            <w:hideMark/>
          </w:tcPr>
          <w:p w:rsidR="00C26E4F" w:rsidRPr="00E96E5E" w:rsidRDefault="00C26E4F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</w:t>
            </w:r>
            <w:r w:rsidRPr="00E96E5E">
              <w:rPr>
                <w:sz w:val="22"/>
                <w:szCs w:val="22"/>
              </w:rPr>
              <w:t>у</w:t>
            </w:r>
            <w:r w:rsidRPr="00E96E5E">
              <w:rPr>
                <w:sz w:val="22"/>
                <w:szCs w:val="22"/>
              </w:rPr>
              <w:t>дарственной полит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ки РФ в области о</w:t>
            </w:r>
            <w:r w:rsidRPr="00E96E5E">
              <w:rPr>
                <w:sz w:val="22"/>
                <w:szCs w:val="22"/>
              </w:rPr>
              <w:t>б</w:t>
            </w:r>
            <w:r w:rsidRPr="00E96E5E">
              <w:rPr>
                <w:sz w:val="22"/>
                <w:szCs w:val="22"/>
              </w:rPr>
              <w:t>ра</w:t>
            </w:r>
            <w:r>
              <w:rPr>
                <w:sz w:val="22"/>
                <w:szCs w:val="22"/>
              </w:rPr>
              <w:t>зования (академ. инвариант).</w:t>
            </w:r>
          </w:p>
        </w:tc>
        <w:tc>
          <w:tcPr>
            <w:tcW w:w="2531" w:type="dxa"/>
            <w:shd w:val="clear" w:color="auto" w:fill="auto"/>
            <w:hideMark/>
          </w:tcPr>
          <w:p w:rsidR="00C26E4F" w:rsidRPr="00E96E5E" w:rsidRDefault="00C26E4F" w:rsidP="00E96E5E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C26E4F" w:rsidRPr="00E96E5E" w:rsidRDefault="00C26E4F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урочной деятельн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сти в условиях вне</w:t>
            </w:r>
            <w:r w:rsidRPr="000D3BA2">
              <w:rPr>
                <w:sz w:val="22"/>
                <w:szCs w:val="22"/>
              </w:rPr>
              <w:t>д</w:t>
            </w:r>
            <w:r w:rsidRPr="000D3BA2">
              <w:rPr>
                <w:sz w:val="22"/>
                <w:szCs w:val="22"/>
              </w:rPr>
              <w:t>рения ФГОС ООО</w:t>
            </w:r>
          </w:p>
        </w:tc>
        <w:tc>
          <w:tcPr>
            <w:tcW w:w="2490" w:type="dxa"/>
            <w:shd w:val="clear" w:color="auto" w:fill="auto"/>
            <w:hideMark/>
          </w:tcPr>
          <w:p w:rsidR="00C26E4F" w:rsidRPr="00E96E5E" w:rsidRDefault="00C26E4F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 </w:t>
            </w:r>
          </w:p>
        </w:tc>
      </w:tr>
      <w:tr w:rsidR="00C26E4F" w:rsidRPr="00E96E5E" w:rsidTr="003F588D">
        <w:trPr>
          <w:trHeight w:val="987"/>
        </w:trPr>
        <w:tc>
          <w:tcPr>
            <w:tcW w:w="538" w:type="dxa"/>
            <w:vMerge/>
          </w:tcPr>
          <w:p w:rsidR="00C26E4F" w:rsidRPr="00D40516" w:rsidRDefault="00C26E4F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  <w:shd w:val="clear" w:color="auto" w:fill="auto"/>
            <w:vAlign w:val="center"/>
            <w:hideMark/>
          </w:tcPr>
          <w:p w:rsidR="00C26E4F" w:rsidRPr="00E96E5E" w:rsidRDefault="00C26E4F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C26E4F" w:rsidRPr="00E96E5E" w:rsidRDefault="00C26E4F" w:rsidP="00E96E5E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C26E4F" w:rsidRPr="00E96E5E" w:rsidRDefault="00C26E4F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C26E4F" w:rsidRPr="00E96E5E" w:rsidRDefault="00C26E4F" w:rsidP="00E96E5E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C26E4F" w:rsidRPr="00E96E5E" w:rsidRDefault="00C26E4F" w:rsidP="00E96E5E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C26E4F" w:rsidRPr="00E96E5E" w:rsidRDefault="00C26E4F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C26E4F" w:rsidRPr="00E96E5E" w:rsidRDefault="00C26E4F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Современные педаг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гические технологии в образовательном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цессе</w:t>
            </w:r>
          </w:p>
        </w:tc>
      </w:tr>
      <w:tr w:rsidR="00C26E4F" w:rsidRPr="00E96E5E" w:rsidTr="003F588D">
        <w:trPr>
          <w:trHeight w:val="1275"/>
        </w:trPr>
        <w:tc>
          <w:tcPr>
            <w:tcW w:w="538" w:type="dxa"/>
          </w:tcPr>
          <w:p w:rsidR="00C26E4F" w:rsidRPr="00D40516" w:rsidRDefault="00C26E4F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F588D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C26E4F" w:rsidRDefault="00C26E4F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Гуркова </w:t>
            </w:r>
          </w:p>
          <w:p w:rsidR="00C26E4F" w:rsidRDefault="00C26E4F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Инна </w:t>
            </w:r>
          </w:p>
          <w:p w:rsidR="00C26E4F" w:rsidRPr="00E96E5E" w:rsidRDefault="00C26E4F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Николаевна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C26E4F" w:rsidRPr="00E96E5E" w:rsidRDefault="00C26E4F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Использование пр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ектной технологии на уроках английского языка</w:t>
            </w:r>
          </w:p>
        </w:tc>
        <w:tc>
          <w:tcPr>
            <w:tcW w:w="1701" w:type="dxa"/>
          </w:tcPr>
          <w:p w:rsidR="00C26E4F" w:rsidRDefault="00C26E4F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  <w:p w:rsidR="00C26E4F" w:rsidRPr="00E96E5E" w:rsidRDefault="00C26E4F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C26E4F" w:rsidRPr="00E96E5E" w:rsidRDefault="00C26E4F" w:rsidP="00E96E5E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C26E4F" w:rsidRPr="00E96E5E" w:rsidRDefault="00C26E4F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внеуро</w:t>
            </w:r>
            <w:r w:rsidRPr="000D3BA2">
              <w:rPr>
                <w:sz w:val="22"/>
                <w:szCs w:val="22"/>
              </w:rPr>
              <w:t>ч</w:t>
            </w:r>
            <w:r w:rsidRPr="000D3BA2">
              <w:rPr>
                <w:sz w:val="22"/>
                <w:szCs w:val="22"/>
              </w:rPr>
              <w:t>ной деятельности в условиях внедрения ФГОС ООО</w:t>
            </w:r>
          </w:p>
        </w:tc>
        <w:tc>
          <w:tcPr>
            <w:tcW w:w="2288" w:type="dxa"/>
            <w:shd w:val="clear" w:color="auto" w:fill="auto"/>
            <w:hideMark/>
          </w:tcPr>
          <w:p w:rsidR="00C26E4F" w:rsidRPr="00E96E5E" w:rsidRDefault="00C26E4F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C26E4F" w:rsidRPr="00E96E5E" w:rsidRDefault="00C26E4F" w:rsidP="00C26E4F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проблемы развития професси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нальной компетентн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 xml:space="preserve">сти учителя </w:t>
            </w:r>
            <w:r>
              <w:rPr>
                <w:sz w:val="22"/>
                <w:szCs w:val="22"/>
              </w:rPr>
              <w:t>иностра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ного языка</w:t>
            </w:r>
            <w:r w:rsidRPr="00783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Pr="0078327D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реализ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>
              <w:rPr>
                <w:sz w:val="22"/>
                <w:szCs w:val="22"/>
              </w:rPr>
              <w:t>)</w:t>
            </w:r>
          </w:p>
        </w:tc>
      </w:tr>
      <w:tr w:rsidR="0058463E" w:rsidRPr="00E96E5E" w:rsidTr="003F588D">
        <w:trPr>
          <w:trHeight w:val="1561"/>
        </w:trPr>
        <w:tc>
          <w:tcPr>
            <w:tcW w:w="538" w:type="dxa"/>
          </w:tcPr>
          <w:p w:rsidR="0058463E" w:rsidRPr="00D40516" w:rsidRDefault="0058463E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</w:t>
            </w:r>
            <w:r w:rsidR="003F588D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58463E" w:rsidRDefault="0058463E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Гуськова </w:t>
            </w:r>
          </w:p>
          <w:p w:rsidR="0058463E" w:rsidRDefault="0058463E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Наталья </w:t>
            </w:r>
          </w:p>
          <w:p w:rsidR="0058463E" w:rsidRPr="00E96E5E" w:rsidRDefault="0058463E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Алексеевна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58463E" w:rsidRPr="00E96E5E" w:rsidRDefault="0058463E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Применение техн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логий развития кр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тического мышления на уроках физики</w:t>
            </w:r>
          </w:p>
        </w:tc>
        <w:tc>
          <w:tcPr>
            <w:tcW w:w="1701" w:type="dxa"/>
          </w:tcPr>
          <w:p w:rsidR="0058463E" w:rsidRDefault="00A777E4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  <w:p w:rsidR="00A777E4" w:rsidRPr="00E96E5E" w:rsidRDefault="00A777E4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58463E" w:rsidRPr="00E96E5E" w:rsidRDefault="0058463E" w:rsidP="00E96E5E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58463E" w:rsidRPr="00E96E5E" w:rsidRDefault="0058463E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 xml:space="preserve">ственной политики РФ в области образования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288" w:type="dxa"/>
            <w:shd w:val="clear" w:color="auto" w:fill="auto"/>
            <w:hideMark/>
          </w:tcPr>
          <w:p w:rsidR="0058463E" w:rsidRPr="00E96E5E" w:rsidRDefault="0058463E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Современные пед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гогические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гии в образовател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ном процессе</w:t>
            </w:r>
          </w:p>
        </w:tc>
        <w:tc>
          <w:tcPr>
            <w:tcW w:w="2490" w:type="dxa"/>
            <w:shd w:val="clear" w:color="auto" w:fill="auto"/>
            <w:hideMark/>
          </w:tcPr>
          <w:p w:rsidR="0058463E" w:rsidRPr="00E96E5E" w:rsidRDefault="0058463E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внеуро</w:t>
            </w:r>
            <w:r w:rsidRPr="000D3BA2">
              <w:rPr>
                <w:sz w:val="22"/>
                <w:szCs w:val="22"/>
              </w:rPr>
              <w:t>ч</w:t>
            </w:r>
            <w:r w:rsidRPr="000D3BA2">
              <w:rPr>
                <w:sz w:val="22"/>
                <w:szCs w:val="22"/>
              </w:rPr>
              <w:t>ной деятельности в условиях внедрения ФГОС ООО</w:t>
            </w:r>
          </w:p>
        </w:tc>
      </w:tr>
      <w:tr w:rsidR="00910CB7" w:rsidRPr="00E96E5E" w:rsidTr="003F588D">
        <w:trPr>
          <w:trHeight w:val="1435"/>
        </w:trPr>
        <w:tc>
          <w:tcPr>
            <w:tcW w:w="538" w:type="dxa"/>
          </w:tcPr>
          <w:p w:rsidR="00910CB7" w:rsidRPr="00D40516" w:rsidRDefault="00910CB7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F588D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3F588D" w:rsidRDefault="00910CB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Дегтярев </w:t>
            </w:r>
          </w:p>
          <w:p w:rsidR="00910CB7" w:rsidRPr="00E96E5E" w:rsidRDefault="00910CB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Константин Алексеевич</w:t>
            </w:r>
          </w:p>
        </w:tc>
        <w:tc>
          <w:tcPr>
            <w:tcW w:w="2268" w:type="dxa"/>
            <w:shd w:val="clear" w:color="auto" w:fill="auto"/>
            <w:hideMark/>
          </w:tcPr>
          <w:p w:rsidR="00910CB7" w:rsidRPr="00E96E5E" w:rsidRDefault="00910CB7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Проектная деятел</w:t>
            </w:r>
            <w:r w:rsidRPr="00E96E5E">
              <w:rPr>
                <w:sz w:val="22"/>
                <w:szCs w:val="22"/>
              </w:rPr>
              <w:t>ь</w:t>
            </w:r>
            <w:r w:rsidRPr="00E96E5E">
              <w:rPr>
                <w:sz w:val="22"/>
                <w:szCs w:val="22"/>
              </w:rPr>
              <w:t>ность на уроках и</w:t>
            </w:r>
            <w:r w:rsidRPr="00E96E5E">
              <w:rPr>
                <w:sz w:val="22"/>
                <w:szCs w:val="22"/>
              </w:rPr>
              <w:t>с</w:t>
            </w:r>
            <w:r w:rsidRPr="00E96E5E">
              <w:rPr>
                <w:sz w:val="22"/>
                <w:szCs w:val="22"/>
              </w:rPr>
              <w:t>тории и обществ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знания в старшей школе</w:t>
            </w:r>
          </w:p>
        </w:tc>
        <w:tc>
          <w:tcPr>
            <w:tcW w:w="1701" w:type="dxa"/>
          </w:tcPr>
          <w:p w:rsidR="00910CB7" w:rsidRDefault="00910CB7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  <w:p w:rsidR="00910CB7" w:rsidRPr="00E96E5E" w:rsidRDefault="00910CB7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910CB7" w:rsidRPr="00E96E5E" w:rsidRDefault="00910CB7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урочной деятельн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сти в условиях вне</w:t>
            </w:r>
            <w:r w:rsidRPr="000D3BA2">
              <w:rPr>
                <w:sz w:val="22"/>
                <w:szCs w:val="22"/>
              </w:rPr>
              <w:t>д</w:t>
            </w:r>
            <w:r w:rsidRPr="000D3BA2">
              <w:rPr>
                <w:sz w:val="22"/>
                <w:szCs w:val="22"/>
              </w:rPr>
              <w:t>рения ФГОС ООО</w:t>
            </w:r>
          </w:p>
        </w:tc>
        <w:tc>
          <w:tcPr>
            <w:tcW w:w="2531" w:type="dxa"/>
            <w:shd w:val="clear" w:color="auto" w:fill="auto"/>
            <w:hideMark/>
          </w:tcPr>
          <w:p w:rsidR="00910CB7" w:rsidRPr="00E96E5E" w:rsidRDefault="00910CB7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 xml:space="preserve">ственной политики РФ в области образования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288" w:type="dxa"/>
            <w:shd w:val="clear" w:color="auto" w:fill="auto"/>
            <w:hideMark/>
          </w:tcPr>
          <w:p w:rsidR="00910CB7" w:rsidRPr="00E96E5E" w:rsidRDefault="00910CB7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910CB7" w:rsidRPr="00E96E5E" w:rsidRDefault="00910CB7" w:rsidP="009A6BF7">
            <w:pPr>
              <w:rPr>
                <w:sz w:val="22"/>
                <w:szCs w:val="22"/>
              </w:rPr>
            </w:pPr>
          </w:p>
        </w:tc>
      </w:tr>
      <w:tr w:rsidR="00910CB7" w:rsidRPr="00E96E5E" w:rsidTr="003F588D">
        <w:trPr>
          <w:trHeight w:val="1801"/>
        </w:trPr>
        <w:tc>
          <w:tcPr>
            <w:tcW w:w="538" w:type="dxa"/>
          </w:tcPr>
          <w:p w:rsidR="00910CB7" w:rsidRDefault="003F588D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  <w:p w:rsidR="003F588D" w:rsidRPr="00D40516" w:rsidRDefault="003F588D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910CB7" w:rsidRDefault="00910CB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Ергашева </w:t>
            </w:r>
          </w:p>
          <w:p w:rsidR="00910CB7" w:rsidRDefault="00910CB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Ирина </w:t>
            </w:r>
          </w:p>
          <w:p w:rsidR="00910CB7" w:rsidRPr="00E96E5E" w:rsidRDefault="00910CB7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Михайловна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910CB7" w:rsidRPr="00E96E5E" w:rsidRDefault="00910CB7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Использование и</w:t>
            </w:r>
            <w:r w:rsidRPr="00E96E5E">
              <w:rPr>
                <w:sz w:val="22"/>
                <w:szCs w:val="22"/>
              </w:rPr>
              <w:t>н</w:t>
            </w:r>
            <w:r w:rsidRPr="00E96E5E">
              <w:rPr>
                <w:sz w:val="22"/>
                <w:szCs w:val="22"/>
              </w:rPr>
              <w:t>формационных те</w:t>
            </w:r>
            <w:r w:rsidRPr="00E96E5E">
              <w:rPr>
                <w:sz w:val="22"/>
                <w:szCs w:val="22"/>
              </w:rPr>
              <w:t>х</w:t>
            </w:r>
            <w:r w:rsidRPr="00E96E5E">
              <w:rPr>
                <w:sz w:val="22"/>
                <w:szCs w:val="22"/>
              </w:rPr>
              <w:t>нологий на уроках ОБЖ</w:t>
            </w:r>
          </w:p>
        </w:tc>
        <w:tc>
          <w:tcPr>
            <w:tcW w:w="1701" w:type="dxa"/>
          </w:tcPr>
          <w:p w:rsidR="00910CB7" w:rsidRPr="00E96E5E" w:rsidRDefault="00065782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  <w:tc>
          <w:tcPr>
            <w:tcW w:w="2268" w:type="dxa"/>
            <w:shd w:val="clear" w:color="auto" w:fill="auto"/>
            <w:hideMark/>
          </w:tcPr>
          <w:p w:rsidR="00910CB7" w:rsidRPr="00E96E5E" w:rsidRDefault="00910CB7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</w:t>
            </w:r>
            <w:r w:rsidRPr="00E96E5E">
              <w:rPr>
                <w:sz w:val="22"/>
                <w:szCs w:val="22"/>
              </w:rPr>
              <w:t>у</w:t>
            </w:r>
            <w:r w:rsidRPr="00E96E5E">
              <w:rPr>
                <w:sz w:val="22"/>
                <w:szCs w:val="22"/>
              </w:rPr>
              <w:t>дарственной полит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ки РФ в области о</w:t>
            </w:r>
            <w:r w:rsidRPr="00E96E5E">
              <w:rPr>
                <w:sz w:val="22"/>
                <w:szCs w:val="22"/>
              </w:rPr>
              <w:t>б</w:t>
            </w:r>
            <w:r w:rsidRPr="00E96E5E">
              <w:rPr>
                <w:sz w:val="22"/>
                <w:szCs w:val="22"/>
              </w:rPr>
              <w:t xml:space="preserve">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531" w:type="dxa"/>
            <w:shd w:val="clear" w:color="auto" w:fill="auto"/>
            <w:hideMark/>
          </w:tcPr>
          <w:p w:rsidR="00910CB7" w:rsidRPr="00E96E5E" w:rsidRDefault="00910CB7" w:rsidP="00E96E5E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910CB7" w:rsidRPr="00E96E5E" w:rsidRDefault="00910CB7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Использование и</w:t>
            </w:r>
            <w:r w:rsidRPr="00E96E5E">
              <w:rPr>
                <w:sz w:val="22"/>
                <w:szCs w:val="22"/>
              </w:rPr>
              <w:t>н</w:t>
            </w:r>
            <w:r w:rsidRPr="00E96E5E">
              <w:rPr>
                <w:sz w:val="22"/>
                <w:szCs w:val="22"/>
              </w:rPr>
              <w:t>формационных те</w:t>
            </w:r>
            <w:r w:rsidRPr="00E96E5E">
              <w:rPr>
                <w:sz w:val="22"/>
                <w:szCs w:val="22"/>
              </w:rPr>
              <w:t>х</w:t>
            </w:r>
            <w:r w:rsidRPr="00E96E5E">
              <w:rPr>
                <w:sz w:val="22"/>
                <w:szCs w:val="22"/>
              </w:rPr>
              <w:t>нологий на уроках ОБЖ</w:t>
            </w:r>
          </w:p>
        </w:tc>
        <w:tc>
          <w:tcPr>
            <w:tcW w:w="2490" w:type="dxa"/>
            <w:shd w:val="clear" w:color="auto" w:fill="auto"/>
            <w:hideMark/>
          </w:tcPr>
          <w:p w:rsidR="00910CB7" w:rsidRPr="00E96E5E" w:rsidRDefault="00910CB7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Современные педаг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гические технологии в образовательном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цессе</w:t>
            </w:r>
          </w:p>
        </w:tc>
      </w:tr>
      <w:tr w:rsidR="00065782" w:rsidRPr="00E96E5E" w:rsidTr="003F588D">
        <w:trPr>
          <w:trHeight w:val="1555"/>
        </w:trPr>
        <w:tc>
          <w:tcPr>
            <w:tcW w:w="538" w:type="dxa"/>
          </w:tcPr>
          <w:p w:rsidR="00065782" w:rsidRPr="00D40516" w:rsidRDefault="00065782" w:rsidP="003F588D">
            <w:pPr>
              <w:jc w:val="center"/>
              <w:rPr>
                <w:b/>
                <w:sz w:val="22"/>
                <w:szCs w:val="22"/>
              </w:rPr>
            </w:pPr>
            <w:r w:rsidRPr="00D40516">
              <w:rPr>
                <w:b/>
                <w:sz w:val="22"/>
                <w:szCs w:val="22"/>
              </w:rPr>
              <w:t>2</w:t>
            </w:r>
            <w:r w:rsidR="003F588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3F588D" w:rsidRDefault="00065782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Зиброва </w:t>
            </w:r>
          </w:p>
          <w:p w:rsidR="003F588D" w:rsidRDefault="00065782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Галина</w:t>
            </w:r>
          </w:p>
          <w:p w:rsidR="00065782" w:rsidRPr="00E96E5E" w:rsidRDefault="00065782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 Васильевна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065782" w:rsidRPr="00E96E5E" w:rsidRDefault="00065782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Организация работы с одарёнными детьми в условиях реализ</w:t>
            </w:r>
            <w:r w:rsidRPr="00E96E5E">
              <w:rPr>
                <w:sz w:val="22"/>
                <w:szCs w:val="22"/>
              </w:rPr>
              <w:t>а</w:t>
            </w:r>
            <w:r w:rsidRPr="00E96E5E">
              <w:rPr>
                <w:sz w:val="22"/>
                <w:szCs w:val="22"/>
              </w:rPr>
              <w:t>ции федерального государственного образовательного стандарта</w:t>
            </w:r>
          </w:p>
        </w:tc>
        <w:tc>
          <w:tcPr>
            <w:tcW w:w="1701" w:type="dxa"/>
          </w:tcPr>
          <w:p w:rsidR="00065782" w:rsidRPr="00E96E5E" w:rsidRDefault="00065782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065782" w:rsidRPr="00E96E5E" w:rsidRDefault="00065782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</w:t>
            </w:r>
            <w:r w:rsidRPr="00E96E5E">
              <w:rPr>
                <w:sz w:val="22"/>
                <w:szCs w:val="22"/>
              </w:rPr>
              <w:t>у</w:t>
            </w:r>
            <w:r w:rsidRPr="00E96E5E">
              <w:rPr>
                <w:sz w:val="22"/>
                <w:szCs w:val="22"/>
              </w:rPr>
              <w:t>дарственной полит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ки РФ в области о</w:t>
            </w:r>
            <w:r w:rsidRPr="00E96E5E">
              <w:rPr>
                <w:sz w:val="22"/>
                <w:szCs w:val="22"/>
              </w:rPr>
              <w:t>б</w:t>
            </w:r>
            <w:r w:rsidRPr="00E96E5E">
              <w:rPr>
                <w:sz w:val="22"/>
                <w:szCs w:val="22"/>
              </w:rPr>
              <w:t xml:space="preserve">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531" w:type="dxa"/>
            <w:shd w:val="clear" w:color="auto" w:fill="auto"/>
            <w:hideMark/>
          </w:tcPr>
          <w:p w:rsidR="00065782" w:rsidRPr="00E96E5E" w:rsidRDefault="00065782" w:rsidP="00E96E5E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065782" w:rsidRPr="00E96E5E" w:rsidRDefault="00065782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урочной деятельн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сти в условиях вне</w:t>
            </w:r>
            <w:r w:rsidRPr="000D3BA2">
              <w:rPr>
                <w:sz w:val="22"/>
                <w:szCs w:val="22"/>
              </w:rPr>
              <w:t>д</w:t>
            </w:r>
            <w:r w:rsidRPr="000D3BA2">
              <w:rPr>
                <w:sz w:val="22"/>
                <w:szCs w:val="22"/>
              </w:rPr>
              <w:t>рения ФГОС ООО</w:t>
            </w:r>
          </w:p>
        </w:tc>
        <w:tc>
          <w:tcPr>
            <w:tcW w:w="2490" w:type="dxa"/>
            <w:shd w:val="clear" w:color="auto" w:fill="auto"/>
            <w:hideMark/>
          </w:tcPr>
          <w:p w:rsidR="00065782" w:rsidRPr="00E96E5E" w:rsidRDefault="00065782" w:rsidP="00E96E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направления подготовки учащихся 9-х классов к госуда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ственной (итоговой) аттестации по ин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странным языкам</w:t>
            </w:r>
          </w:p>
        </w:tc>
      </w:tr>
      <w:tr w:rsidR="00BA6FC4" w:rsidRPr="00E96E5E" w:rsidTr="003F588D">
        <w:trPr>
          <w:trHeight w:val="1549"/>
        </w:trPr>
        <w:tc>
          <w:tcPr>
            <w:tcW w:w="538" w:type="dxa"/>
          </w:tcPr>
          <w:p w:rsidR="00BA6FC4" w:rsidRPr="00D40516" w:rsidRDefault="00BA6FC4" w:rsidP="00E96E5E">
            <w:pPr>
              <w:jc w:val="center"/>
              <w:rPr>
                <w:b/>
                <w:sz w:val="22"/>
                <w:szCs w:val="22"/>
              </w:rPr>
            </w:pPr>
            <w:r w:rsidRPr="00D40516">
              <w:rPr>
                <w:b/>
                <w:sz w:val="22"/>
                <w:szCs w:val="22"/>
              </w:rPr>
              <w:t>2</w:t>
            </w:r>
            <w:r w:rsidR="003F588D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BA6FC4" w:rsidRDefault="00BA6FC4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Золикова </w:t>
            </w:r>
          </w:p>
          <w:p w:rsidR="00BA6FC4" w:rsidRDefault="00BA6FC4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Галина </w:t>
            </w:r>
          </w:p>
          <w:p w:rsidR="00BA6FC4" w:rsidRPr="00E96E5E" w:rsidRDefault="00BA6FC4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Анатольевна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BA6FC4" w:rsidRPr="00E96E5E" w:rsidRDefault="00BA6FC4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Информационно-образовательная ср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да школы как усл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вие эффективного введения ФГОС.</w:t>
            </w:r>
          </w:p>
        </w:tc>
        <w:tc>
          <w:tcPr>
            <w:tcW w:w="1701" w:type="dxa"/>
          </w:tcPr>
          <w:p w:rsidR="00BA6FC4" w:rsidRPr="00E96E5E" w:rsidRDefault="00BA6FC4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2268" w:type="dxa"/>
            <w:shd w:val="clear" w:color="auto" w:fill="auto"/>
            <w:hideMark/>
          </w:tcPr>
          <w:p w:rsidR="00BA6FC4" w:rsidRPr="00E96E5E" w:rsidRDefault="00BA6FC4" w:rsidP="00D00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направл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подготовки уч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щихся 9-х классов к государственной (итоговой) аттест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по иностранным языкам</w:t>
            </w:r>
          </w:p>
        </w:tc>
        <w:tc>
          <w:tcPr>
            <w:tcW w:w="2531" w:type="dxa"/>
            <w:shd w:val="clear" w:color="auto" w:fill="auto"/>
            <w:hideMark/>
          </w:tcPr>
          <w:p w:rsidR="00BA6FC4" w:rsidRPr="00E96E5E" w:rsidRDefault="00BA6FC4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 xml:space="preserve">ственной политики РФ в области образования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288" w:type="dxa"/>
            <w:shd w:val="clear" w:color="auto" w:fill="auto"/>
            <w:hideMark/>
          </w:tcPr>
          <w:p w:rsidR="00BA6FC4" w:rsidRPr="00E96E5E" w:rsidRDefault="00BA6FC4" w:rsidP="00D00078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Деятельность клас</w:t>
            </w:r>
            <w:r w:rsidRPr="00D40247">
              <w:rPr>
                <w:sz w:val="22"/>
                <w:szCs w:val="22"/>
              </w:rPr>
              <w:t>с</w:t>
            </w:r>
            <w:r w:rsidRPr="00D40247">
              <w:rPr>
                <w:sz w:val="22"/>
                <w:szCs w:val="22"/>
              </w:rPr>
              <w:t>ного руководителя по формированию зд</w:t>
            </w:r>
            <w:r w:rsidRPr="00D40247">
              <w:rPr>
                <w:sz w:val="22"/>
                <w:szCs w:val="22"/>
              </w:rPr>
              <w:t>о</w:t>
            </w:r>
            <w:r w:rsidRPr="00D40247">
              <w:rPr>
                <w:sz w:val="22"/>
                <w:szCs w:val="22"/>
              </w:rPr>
              <w:t>рового образа жизни школьников</w:t>
            </w:r>
          </w:p>
        </w:tc>
        <w:tc>
          <w:tcPr>
            <w:tcW w:w="2490" w:type="dxa"/>
            <w:shd w:val="clear" w:color="auto" w:fill="auto"/>
            <w:hideMark/>
          </w:tcPr>
          <w:p w:rsidR="00BA6FC4" w:rsidRPr="00E96E5E" w:rsidRDefault="00BA6FC4" w:rsidP="00D00078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проблемы развития професси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нальной компетентн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 xml:space="preserve">сти учителя </w:t>
            </w:r>
            <w:r>
              <w:rPr>
                <w:sz w:val="22"/>
                <w:szCs w:val="22"/>
              </w:rPr>
              <w:t>иностра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ного языка</w:t>
            </w:r>
            <w:r w:rsidRPr="00783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Pr="0078327D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реализ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>
              <w:rPr>
                <w:sz w:val="22"/>
                <w:szCs w:val="22"/>
              </w:rPr>
              <w:t>)</w:t>
            </w:r>
          </w:p>
        </w:tc>
      </w:tr>
      <w:tr w:rsidR="00BA6FC4" w:rsidRPr="00E96E5E" w:rsidTr="003F588D">
        <w:trPr>
          <w:trHeight w:val="1549"/>
        </w:trPr>
        <w:tc>
          <w:tcPr>
            <w:tcW w:w="538" w:type="dxa"/>
          </w:tcPr>
          <w:p w:rsidR="00BA6FC4" w:rsidRPr="00D40516" w:rsidRDefault="00BA6FC4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BA6FC4" w:rsidRDefault="00BA6FC4" w:rsidP="00E96E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Извекова </w:t>
            </w:r>
          </w:p>
          <w:p w:rsidR="00BA6FC4" w:rsidRDefault="00BA6FC4" w:rsidP="00E96E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Светлана </w:t>
            </w:r>
          </w:p>
          <w:p w:rsidR="00BA6FC4" w:rsidRPr="00E96E5E" w:rsidRDefault="00BA6FC4" w:rsidP="00E96E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Александровна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BA6FC4" w:rsidRPr="00E96E5E" w:rsidRDefault="00BA6FC4" w:rsidP="00E96E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интеракти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ной доской</w:t>
            </w:r>
          </w:p>
        </w:tc>
        <w:tc>
          <w:tcPr>
            <w:tcW w:w="1701" w:type="dxa"/>
          </w:tcPr>
          <w:p w:rsidR="00BA6FC4" w:rsidRDefault="00BA6FC4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  <w:tc>
          <w:tcPr>
            <w:tcW w:w="2268" w:type="dxa"/>
            <w:shd w:val="clear" w:color="auto" w:fill="auto"/>
            <w:hideMark/>
          </w:tcPr>
          <w:p w:rsidR="00BA6FC4" w:rsidRDefault="00BA6FC4" w:rsidP="00D00078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BA6FC4" w:rsidRPr="00E96E5E" w:rsidRDefault="00BA6FC4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 xml:space="preserve">ственной политики РФ в области образования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288" w:type="dxa"/>
            <w:shd w:val="clear" w:color="auto" w:fill="auto"/>
            <w:hideMark/>
          </w:tcPr>
          <w:p w:rsidR="00BA6FC4" w:rsidRPr="00E96E5E" w:rsidRDefault="00BA6FC4" w:rsidP="00D00078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Деятельность клас</w:t>
            </w:r>
            <w:r w:rsidRPr="00D40247">
              <w:rPr>
                <w:sz w:val="22"/>
                <w:szCs w:val="22"/>
              </w:rPr>
              <w:t>с</w:t>
            </w:r>
            <w:r w:rsidRPr="00D40247">
              <w:rPr>
                <w:sz w:val="22"/>
                <w:szCs w:val="22"/>
              </w:rPr>
              <w:t>ного руководителя по формированию зд</w:t>
            </w:r>
            <w:r w:rsidRPr="00D40247">
              <w:rPr>
                <w:sz w:val="22"/>
                <w:szCs w:val="22"/>
              </w:rPr>
              <w:t>о</w:t>
            </w:r>
            <w:r w:rsidRPr="00D40247">
              <w:rPr>
                <w:sz w:val="22"/>
                <w:szCs w:val="22"/>
              </w:rPr>
              <w:t>рового образа жизни школьников</w:t>
            </w:r>
          </w:p>
        </w:tc>
        <w:tc>
          <w:tcPr>
            <w:tcW w:w="2490" w:type="dxa"/>
            <w:shd w:val="clear" w:color="auto" w:fill="auto"/>
            <w:hideMark/>
          </w:tcPr>
          <w:p w:rsidR="00BA6FC4" w:rsidRPr="0078327D" w:rsidRDefault="00BA6FC4" w:rsidP="00D00078">
            <w:pPr>
              <w:rPr>
                <w:sz w:val="22"/>
                <w:szCs w:val="22"/>
              </w:rPr>
            </w:pPr>
          </w:p>
        </w:tc>
      </w:tr>
      <w:tr w:rsidR="00BA6FC4" w:rsidRPr="00E96E5E" w:rsidTr="003F588D">
        <w:trPr>
          <w:trHeight w:val="1274"/>
        </w:trPr>
        <w:tc>
          <w:tcPr>
            <w:tcW w:w="538" w:type="dxa"/>
            <w:vMerge w:val="restart"/>
          </w:tcPr>
          <w:p w:rsidR="00BA6FC4" w:rsidRPr="00D40516" w:rsidRDefault="00BA6FC4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3F588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745" w:type="dxa"/>
            <w:vMerge w:val="restart"/>
            <w:shd w:val="clear" w:color="auto" w:fill="auto"/>
            <w:vAlign w:val="center"/>
            <w:hideMark/>
          </w:tcPr>
          <w:p w:rsidR="00BA6FC4" w:rsidRDefault="00BA6FC4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Калинкина</w:t>
            </w:r>
          </w:p>
          <w:p w:rsidR="00BA6FC4" w:rsidRDefault="00BA6FC4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 Алла</w:t>
            </w:r>
          </w:p>
          <w:p w:rsidR="00BA6FC4" w:rsidRPr="00E96E5E" w:rsidRDefault="00BA6FC4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 Викторовна</w:t>
            </w:r>
          </w:p>
          <w:p w:rsidR="00BA6FC4" w:rsidRPr="00E96E5E" w:rsidRDefault="00BA6FC4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BA6FC4" w:rsidRPr="00E96E5E" w:rsidRDefault="00BA6FC4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Применение техн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логии развития кр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тического мышления на уроках информ</w:t>
            </w:r>
            <w:r w:rsidRPr="00E96E5E">
              <w:rPr>
                <w:sz w:val="22"/>
                <w:szCs w:val="22"/>
              </w:rPr>
              <w:t>а</w:t>
            </w:r>
            <w:r w:rsidRPr="00E96E5E">
              <w:rPr>
                <w:sz w:val="22"/>
                <w:szCs w:val="22"/>
              </w:rPr>
              <w:t>тики</w:t>
            </w:r>
          </w:p>
        </w:tc>
        <w:tc>
          <w:tcPr>
            <w:tcW w:w="1701" w:type="dxa"/>
            <w:vMerge w:val="restart"/>
          </w:tcPr>
          <w:p w:rsidR="00BA6FC4" w:rsidRPr="00E96E5E" w:rsidRDefault="00BA6FC4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  <w:tc>
          <w:tcPr>
            <w:tcW w:w="2268" w:type="dxa"/>
            <w:shd w:val="clear" w:color="auto" w:fill="auto"/>
            <w:hideMark/>
          </w:tcPr>
          <w:p w:rsidR="00BA6FC4" w:rsidRPr="00E96E5E" w:rsidRDefault="00BA6FC4" w:rsidP="00D00078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BA6FC4" w:rsidRPr="00E96E5E" w:rsidRDefault="00BA6FC4" w:rsidP="00E96E5E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BA6FC4" w:rsidRPr="00E96E5E" w:rsidRDefault="00BA6FC4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BA6FC4" w:rsidRPr="00E96E5E" w:rsidRDefault="00BA6FC4" w:rsidP="00E96E5E">
            <w:pPr>
              <w:rPr>
                <w:sz w:val="22"/>
                <w:szCs w:val="22"/>
              </w:rPr>
            </w:pPr>
          </w:p>
        </w:tc>
      </w:tr>
      <w:tr w:rsidR="00BA6FC4" w:rsidRPr="00E96E5E" w:rsidTr="003F588D">
        <w:trPr>
          <w:trHeight w:val="976"/>
        </w:trPr>
        <w:tc>
          <w:tcPr>
            <w:tcW w:w="538" w:type="dxa"/>
            <w:vMerge/>
          </w:tcPr>
          <w:p w:rsidR="00BA6FC4" w:rsidRDefault="00BA6FC4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  <w:shd w:val="clear" w:color="auto" w:fill="auto"/>
            <w:vAlign w:val="center"/>
            <w:hideMark/>
          </w:tcPr>
          <w:p w:rsidR="00BA6FC4" w:rsidRPr="00E96E5E" w:rsidRDefault="00BA6FC4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BA6FC4" w:rsidRPr="00E96E5E" w:rsidRDefault="00BA6FC4" w:rsidP="00BA6FC4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Применение техн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логии развития кр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 xml:space="preserve">тического мышления на уроках </w:t>
            </w:r>
            <w:r>
              <w:rPr>
                <w:sz w:val="22"/>
                <w:szCs w:val="22"/>
              </w:rPr>
              <w:t>географии</w:t>
            </w:r>
          </w:p>
        </w:tc>
        <w:tc>
          <w:tcPr>
            <w:tcW w:w="1701" w:type="dxa"/>
            <w:vMerge/>
          </w:tcPr>
          <w:p w:rsidR="00BA6FC4" w:rsidRPr="00E96E5E" w:rsidRDefault="00BA6FC4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BA6FC4" w:rsidRPr="00E96E5E" w:rsidRDefault="00BA6FC4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</w:t>
            </w:r>
            <w:r w:rsidRPr="00E96E5E">
              <w:rPr>
                <w:sz w:val="22"/>
                <w:szCs w:val="22"/>
              </w:rPr>
              <w:t>у</w:t>
            </w:r>
            <w:r w:rsidRPr="00E96E5E">
              <w:rPr>
                <w:sz w:val="22"/>
                <w:szCs w:val="22"/>
              </w:rPr>
              <w:t>дарственной полит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ки РФ в области о</w:t>
            </w:r>
            <w:r w:rsidRPr="00E96E5E">
              <w:rPr>
                <w:sz w:val="22"/>
                <w:szCs w:val="22"/>
              </w:rPr>
              <w:t>б</w:t>
            </w:r>
            <w:r w:rsidRPr="00E96E5E">
              <w:rPr>
                <w:sz w:val="22"/>
                <w:szCs w:val="22"/>
              </w:rPr>
              <w:t xml:space="preserve">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531" w:type="dxa"/>
            <w:shd w:val="clear" w:color="auto" w:fill="auto"/>
            <w:hideMark/>
          </w:tcPr>
          <w:p w:rsidR="00BA6FC4" w:rsidRPr="00E96E5E" w:rsidRDefault="00BA6FC4" w:rsidP="00E96E5E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BA6FC4" w:rsidRPr="00E96E5E" w:rsidRDefault="00BA6FC4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урочной деятельн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сти в условиях вне</w:t>
            </w:r>
            <w:r w:rsidRPr="000D3BA2">
              <w:rPr>
                <w:sz w:val="22"/>
                <w:szCs w:val="22"/>
              </w:rPr>
              <w:t>д</w:t>
            </w:r>
            <w:r w:rsidRPr="000D3BA2">
              <w:rPr>
                <w:sz w:val="22"/>
                <w:szCs w:val="22"/>
              </w:rPr>
              <w:t>рения ФГОС ООО</w:t>
            </w:r>
          </w:p>
        </w:tc>
        <w:tc>
          <w:tcPr>
            <w:tcW w:w="2490" w:type="dxa"/>
            <w:shd w:val="clear" w:color="auto" w:fill="auto"/>
            <w:hideMark/>
          </w:tcPr>
          <w:p w:rsidR="00BA6FC4" w:rsidRPr="00E96E5E" w:rsidRDefault="00BA6FC4" w:rsidP="00BA6FC4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проблемы развития професси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нальной компетентн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 xml:space="preserve">сти учителя </w:t>
            </w:r>
            <w:r>
              <w:rPr>
                <w:sz w:val="22"/>
                <w:szCs w:val="22"/>
              </w:rPr>
              <w:t>географии</w:t>
            </w:r>
            <w:r w:rsidRPr="00783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Pr="0078327D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реализации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>
              <w:rPr>
                <w:sz w:val="22"/>
                <w:szCs w:val="22"/>
              </w:rPr>
              <w:t>)</w:t>
            </w:r>
          </w:p>
        </w:tc>
      </w:tr>
      <w:tr w:rsidR="006D402C" w:rsidRPr="00E96E5E" w:rsidTr="003F588D">
        <w:trPr>
          <w:trHeight w:val="1270"/>
        </w:trPr>
        <w:tc>
          <w:tcPr>
            <w:tcW w:w="538" w:type="dxa"/>
          </w:tcPr>
          <w:p w:rsidR="006D402C" w:rsidRPr="00D40516" w:rsidRDefault="006D402C" w:rsidP="00E96E5E">
            <w:pPr>
              <w:jc w:val="center"/>
              <w:rPr>
                <w:b/>
                <w:sz w:val="22"/>
                <w:szCs w:val="22"/>
              </w:rPr>
            </w:pPr>
          </w:p>
          <w:p w:rsidR="006D402C" w:rsidRPr="00D40516" w:rsidRDefault="006D402C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3F588D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6D402C" w:rsidRPr="00E96E5E" w:rsidRDefault="006D402C" w:rsidP="00E96E5E">
            <w:pPr>
              <w:jc w:val="center"/>
              <w:rPr>
                <w:sz w:val="22"/>
                <w:szCs w:val="22"/>
              </w:rPr>
            </w:pPr>
          </w:p>
          <w:p w:rsidR="006D402C" w:rsidRDefault="006D402C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Клименко </w:t>
            </w:r>
          </w:p>
          <w:p w:rsidR="006D402C" w:rsidRDefault="006D402C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Наталья </w:t>
            </w:r>
          </w:p>
          <w:p w:rsidR="006D402C" w:rsidRPr="00E96E5E" w:rsidRDefault="006D402C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Олеговна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color w:val="000000"/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Применение совр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менных образов</w:t>
            </w:r>
            <w:r w:rsidRPr="00E96E5E">
              <w:rPr>
                <w:sz w:val="22"/>
                <w:szCs w:val="22"/>
              </w:rPr>
              <w:t>а</w:t>
            </w:r>
            <w:r w:rsidRPr="00E96E5E">
              <w:rPr>
                <w:sz w:val="22"/>
                <w:szCs w:val="22"/>
              </w:rPr>
              <w:t>тельных технологий на уроках русского языка и литературы</w:t>
            </w:r>
          </w:p>
        </w:tc>
        <w:tc>
          <w:tcPr>
            <w:tcW w:w="1701" w:type="dxa"/>
          </w:tcPr>
          <w:p w:rsidR="006D402C" w:rsidRPr="00E96E5E" w:rsidRDefault="006D402C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гос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дарственной итог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вой аттестации по литературе в 9 классе</w:t>
            </w:r>
          </w:p>
        </w:tc>
        <w:tc>
          <w:tcPr>
            <w:tcW w:w="2531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 xml:space="preserve">ственной политики РФ в области образования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288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урочной деятельн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сти в условиях вне</w:t>
            </w:r>
            <w:r w:rsidRPr="000D3BA2">
              <w:rPr>
                <w:sz w:val="22"/>
                <w:szCs w:val="22"/>
              </w:rPr>
              <w:t>д</w:t>
            </w:r>
            <w:r w:rsidRPr="000D3BA2">
              <w:rPr>
                <w:sz w:val="22"/>
                <w:szCs w:val="22"/>
              </w:rPr>
              <w:t>рения ФГОС ООО</w:t>
            </w:r>
          </w:p>
        </w:tc>
        <w:tc>
          <w:tcPr>
            <w:tcW w:w="2490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Деятельность классного руководителя по фо</w:t>
            </w:r>
            <w:r w:rsidRPr="00D40247">
              <w:rPr>
                <w:sz w:val="22"/>
                <w:szCs w:val="22"/>
              </w:rPr>
              <w:t>р</w:t>
            </w:r>
            <w:r w:rsidRPr="00D40247">
              <w:rPr>
                <w:sz w:val="22"/>
                <w:szCs w:val="22"/>
              </w:rPr>
              <w:t>мированию здорового образа жизни школьн</w:t>
            </w:r>
            <w:r w:rsidRPr="00D40247">
              <w:rPr>
                <w:sz w:val="22"/>
                <w:szCs w:val="22"/>
              </w:rPr>
              <w:t>и</w:t>
            </w:r>
            <w:r w:rsidRPr="00D40247">
              <w:rPr>
                <w:sz w:val="22"/>
                <w:szCs w:val="22"/>
              </w:rPr>
              <w:t>ков</w:t>
            </w:r>
          </w:p>
        </w:tc>
      </w:tr>
      <w:tr w:rsidR="006D402C" w:rsidRPr="00E96E5E" w:rsidTr="003F588D">
        <w:trPr>
          <w:trHeight w:val="1250"/>
        </w:trPr>
        <w:tc>
          <w:tcPr>
            <w:tcW w:w="538" w:type="dxa"/>
          </w:tcPr>
          <w:p w:rsidR="006D402C" w:rsidRPr="00D40516" w:rsidRDefault="006D402C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  <w:r w:rsidR="003F588D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6D402C" w:rsidRDefault="006D402C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Кореневская Светлана </w:t>
            </w:r>
          </w:p>
          <w:p w:rsidR="006D402C" w:rsidRPr="00E96E5E" w:rsidRDefault="006D402C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Александровна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6D402C" w:rsidRPr="00E96E5E" w:rsidRDefault="006D402C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Компетенции учит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ля в условиях введ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ния федеральных государственных о</w:t>
            </w:r>
            <w:r w:rsidRPr="00E96E5E">
              <w:rPr>
                <w:sz w:val="22"/>
                <w:szCs w:val="22"/>
              </w:rPr>
              <w:t>б</w:t>
            </w:r>
            <w:r w:rsidRPr="00E96E5E">
              <w:rPr>
                <w:sz w:val="22"/>
                <w:szCs w:val="22"/>
              </w:rPr>
              <w:t>разовательных ста</w:t>
            </w:r>
            <w:r w:rsidRPr="00E96E5E">
              <w:rPr>
                <w:sz w:val="22"/>
                <w:szCs w:val="22"/>
              </w:rPr>
              <w:t>н</w:t>
            </w:r>
            <w:r w:rsidRPr="00E96E5E">
              <w:rPr>
                <w:sz w:val="22"/>
                <w:szCs w:val="22"/>
              </w:rPr>
              <w:t>дартов нового пок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ления.</w:t>
            </w:r>
          </w:p>
        </w:tc>
        <w:tc>
          <w:tcPr>
            <w:tcW w:w="1701" w:type="dxa"/>
          </w:tcPr>
          <w:p w:rsidR="006D402C" w:rsidRPr="00E96E5E" w:rsidRDefault="006D402C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2017</w:t>
            </w:r>
          </w:p>
        </w:tc>
        <w:tc>
          <w:tcPr>
            <w:tcW w:w="2268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</w:t>
            </w:r>
            <w:r w:rsidRPr="00E96E5E">
              <w:rPr>
                <w:sz w:val="22"/>
                <w:szCs w:val="22"/>
              </w:rPr>
              <w:t>у</w:t>
            </w:r>
            <w:r w:rsidRPr="00E96E5E">
              <w:rPr>
                <w:sz w:val="22"/>
                <w:szCs w:val="22"/>
              </w:rPr>
              <w:t>дарственной полит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ки РФ в области о</w:t>
            </w:r>
            <w:r w:rsidRPr="00E96E5E">
              <w:rPr>
                <w:sz w:val="22"/>
                <w:szCs w:val="22"/>
              </w:rPr>
              <w:t>б</w:t>
            </w:r>
            <w:r w:rsidRPr="00E96E5E">
              <w:rPr>
                <w:sz w:val="22"/>
                <w:szCs w:val="22"/>
              </w:rPr>
              <w:t xml:space="preserve">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531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направления подготовки учащихся 9-х классов к госуда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ственной (итоговой) аттестации по ин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странным языкам</w:t>
            </w:r>
          </w:p>
        </w:tc>
        <w:tc>
          <w:tcPr>
            <w:tcW w:w="2288" w:type="dxa"/>
            <w:shd w:val="clear" w:color="auto" w:fill="auto"/>
            <w:hideMark/>
          </w:tcPr>
          <w:p w:rsidR="006D402C" w:rsidRPr="00E96E5E" w:rsidRDefault="006D402C" w:rsidP="00762CCA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внеуро</w:t>
            </w:r>
            <w:r w:rsidRPr="000D3BA2">
              <w:rPr>
                <w:sz w:val="22"/>
                <w:szCs w:val="22"/>
              </w:rPr>
              <w:t>ч</w:t>
            </w:r>
            <w:r w:rsidRPr="000D3BA2">
              <w:rPr>
                <w:sz w:val="22"/>
                <w:szCs w:val="22"/>
              </w:rPr>
              <w:t>ной деятельности в условиях внедрения ФГОС ООО</w:t>
            </w:r>
          </w:p>
        </w:tc>
      </w:tr>
      <w:tr w:rsidR="003F588D" w:rsidRPr="00E96E5E" w:rsidTr="003F588D">
        <w:trPr>
          <w:trHeight w:val="1128"/>
        </w:trPr>
        <w:tc>
          <w:tcPr>
            <w:tcW w:w="538" w:type="dxa"/>
            <w:vMerge w:val="restart"/>
          </w:tcPr>
          <w:p w:rsidR="003F588D" w:rsidRPr="00D40516" w:rsidRDefault="003F588D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</w:t>
            </w:r>
          </w:p>
          <w:p w:rsidR="003F588D" w:rsidRPr="00D40516" w:rsidRDefault="003F588D" w:rsidP="00E96E5E">
            <w:pPr>
              <w:jc w:val="center"/>
              <w:rPr>
                <w:b/>
                <w:sz w:val="22"/>
                <w:szCs w:val="22"/>
              </w:rPr>
            </w:pPr>
          </w:p>
          <w:p w:rsidR="003F588D" w:rsidRPr="00D40516" w:rsidRDefault="003F588D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 w:val="restart"/>
            <w:shd w:val="clear" w:color="auto" w:fill="auto"/>
            <w:vAlign w:val="center"/>
            <w:hideMark/>
          </w:tcPr>
          <w:p w:rsidR="003F588D" w:rsidRDefault="003F588D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Кузьмичева Ольга </w:t>
            </w:r>
          </w:p>
          <w:p w:rsidR="003F588D" w:rsidRPr="00E96E5E" w:rsidRDefault="003F588D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Викторовна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3F588D" w:rsidRPr="00E96E5E" w:rsidRDefault="003F588D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Внедрение информ</w:t>
            </w:r>
            <w:r w:rsidRPr="00E96E5E">
              <w:rPr>
                <w:sz w:val="22"/>
                <w:szCs w:val="22"/>
              </w:rPr>
              <w:t>а</w:t>
            </w:r>
            <w:r w:rsidRPr="00E96E5E">
              <w:rPr>
                <w:sz w:val="22"/>
                <w:szCs w:val="22"/>
              </w:rPr>
              <w:t>ционной образов</w:t>
            </w:r>
            <w:r w:rsidRPr="00E96E5E">
              <w:rPr>
                <w:sz w:val="22"/>
                <w:szCs w:val="22"/>
              </w:rPr>
              <w:t>а</w:t>
            </w:r>
            <w:r w:rsidRPr="00E96E5E">
              <w:rPr>
                <w:sz w:val="22"/>
                <w:szCs w:val="22"/>
              </w:rPr>
              <w:t>тельной среды в школе</w:t>
            </w:r>
          </w:p>
        </w:tc>
        <w:tc>
          <w:tcPr>
            <w:tcW w:w="1701" w:type="dxa"/>
            <w:vMerge w:val="restart"/>
          </w:tcPr>
          <w:p w:rsidR="003F588D" w:rsidRPr="00E96E5E" w:rsidRDefault="003F588D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2268" w:type="dxa"/>
            <w:shd w:val="clear" w:color="auto" w:fill="auto"/>
            <w:hideMark/>
          </w:tcPr>
          <w:p w:rsidR="003F588D" w:rsidRPr="00E96E5E" w:rsidRDefault="003F588D" w:rsidP="00E96E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кач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ством образования в образовательной 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ганизации</w:t>
            </w:r>
          </w:p>
        </w:tc>
        <w:tc>
          <w:tcPr>
            <w:tcW w:w="2531" w:type="dxa"/>
            <w:shd w:val="clear" w:color="auto" w:fill="auto"/>
            <w:hideMark/>
          </w:tcPr>
          <w:p w:rsidR="003F588D" w:rsidRPr="00E96E5E" w:rsidRDefault="003F588D" w:rsidP="00E96E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Документационное обеспечение управления общеобразовательным учреждением</w:t>
            </w:r>
          </w:p>
        </w:tc>
        <w:tc>
          <w:tcPr>
            <w:tcW w:w="2288" w:type="dxa"/>
            <w:shd w:val="clear" w:color="auto" w:fill="auto"/>
            <w:hideMark/>
          </w:tcPr>
          <w:p w:rsidR="003F588D" w:rsidRPr="00E96E5E" w:rsidRDefault="003F588D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3F588D" w:rsidRPr="00E96E5E" w:rsidRDefault="003F588D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 xml:space="preserve"> </w:t>
            </w:r>
          </w:p>
        </w:tc>
      </w:tr>
      <w:tr w:rsidR="003F588D" w:rsidRPr="00E96E5E" w:rsidTr="003F588D">
        <w:trPr>
          <w:trHeight w:val="992"/>
        </w:trPr>
        <w:tc>
          <w:tcPr>
            <w:tcW w:w="538" w:type="dxa"/>
            <w:vMerge/>
          </w:tcPr>
          <w:p w:rsidR="003F588D" w:rsidRPr="00D40516" w:rsidRDefault="003F588D" w:rsidP="00E96E5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  <w:shd w:val="clear" w:color="auto" w:fill="auto"/>
            <w:vAlign w:val="center"/>
            <w:hideMark/>
          </w:tcPr>
          <w:p w:rsidR="003F588D" w:rsidRPr="00E96E5E" w:rsidRDefault="003F588D" w:rsidP="00E96E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3F588D" w:rsidRPr="00E96E5E" w:rsidRDefault="003F588D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Проектный метод – как способ повыш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ния мотивации к из</w:t>
            </w:r>
            <w:r w:rsidRPr="00E96E5E">
              <w:rPr>
                <w:sz w:val="22"/>
                <w:szCs w:val="22"/>
              </w:rPr>
              <w:t>у</w:t>
            </w:r>
            <w:r w:rsidRPr="00E96E5E">
              <w:rPr>
                <w:sz w:val="22"/>
                <w:szCs w:val="22"/>
              </w:rPr>
              <w:t xml:space="preserve">чению иностранного </w:t>
            </w:r>
            <w:r w:rsidRPr="00E96E5E">
              <w:rPr>
                <w:sz w:val="22"/>
                <w:szCs w:val="22"/>
              </w:rPr>
              <w:lastRenderedPageBreak/>
              <w:t>языка</w:t>
            </w:r>
          </w:p>
        </w:tc>
        <w:tc>
          <w:tcPr>
            <w:tcW w:w="1701" w:type="dxa"/>
            <w:vMerge/>
          </w:tcPr>
          <w:p w:rsidR="003F588D" w:rsidRPr="00E96E5E" w:rsidRDefault="003F588D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3F588D" w:rsidRPr="00E96E5E" w:rsidRDefault="003F588D" w:rsidP="00E96E5E">
            <w:pPr>
              <w:rPr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3F588D" w:rsidRPr="00E96E5E" w:rsidRDefault="003F588D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 xml:space="preserve">ственной политики РФ в области образования </w:t>
            </w:r>
            <w:r>
              <w:rPr>
                <w:sz w:val="22"/>
                <w:szCs w:val="22"/>
              </w:rPr>
              <w:lastRenderedPageBreak/>
              <w:t>(академ. инварант).</w:t>
            </w:r>
          </w:p>
        </w:tc>
        <w:tc>
          <w:tcPr>
            <w:tcW w:w="2288" w:type="dxa"/>
            <w:shd w:val="clear" w:color="auto" w:fill="auto"/>
            <w:hideMark/>
          </w:tcPr>
          <w:p w:rsidR="003F588D" w:rsidRPr="00E96E5E" w:rsidRDefault="003F588D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3F588D" w:rsidRPr="00E96E5E" w:rsidRDefault="003F588D" w:rsidP="00D00078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проблемы развития професси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нальной компетентн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 xml:space="preserve">сти учителя </w:t>
            </w:r>
            <w:r>
              <w:rPr>
                <w:sz w:val="22"/>
                <w:szCs w:val="22"/>
              </w:rPr>
              <w:t>иностра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lastRenderedPageBreak/>
              <w:t>ного языка</w:t>
            </w:r>
            <w:r w:rsidRPr="00783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</w:t>
            </w:r>
            <w:r w:rsidRPr="0078327D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условиях реализации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>
              <w:rPr>
                <w:sz w:val="22"/>
                <w:szCs w:val="22"/>
              </w:rPr>
              <w:t>)</w:t>
            </w:r>
          </w:p>
        </w:tc>
      </w:tr>
      <w:tr w:rsidR="006D402C" w:rsidRPr="00E96E5E" w:rsidTr="003F588D">
        <w:trPr>
          <w:trHeight w:val="1405"/>
        </w:trPr>
        <w:tc>
          <w:tcPr>
            <w:tcW w:w="538" w:type="dxa"/>
          </w:tcPr>
          <w:p w:rsidR="006D402C" w:rsidRPr="00D40516" w:rsidRDefault="006D402C" w:rsidP="00E96E5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2</w:t>
            </w:r>
            <w:r w:rsidR="003F588D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6D402C" w:rsidRDefault="006D402C" w:rsidP="003B04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B0468">
              <w:rPr>
                <w:color w:val="000000" w:themeColor="text1"/>
                <w:sz w:val="22"/>
                <w:szCs w:val="22"/>
              </w:rPr>
              <w:t>Култышева Ольга</w:t>
            </w:r>
          </w:p>
          <w:p w:rsidR="006D402C" w:rsidRPr="00E96E5E" w:rsidRDefault="006D402C" w:rsidP="00E96E5E">
            <w:pPr>
              <w:jc w:val="center"/>
              <w:rPr>
                <w:sz w:val="22"/>
                <w:szCs w:val="22"/>
              </w:rPr>
            </w:pPr>
            <w:r w:rsidRPr="003B0468">
              <w:rPr>
                <w:color w:val="000000" w:themeColor="text1"/>
                <w:sz w:val="22"/>
                <w:szCs w:val="22"/>
              </w:rPr>
              <w:t xml:space="preserve"> Викторовна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6D402C" w:rsidRPr="00E96E5E" w:rsidRDefault="006D402C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Освоение и внедр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ние инновационных педагогических те</w:t>
            </w:r>
            <w:r w:rsidRPr="00E96E5E">
              <w:rPr>
                <w:sz w:val="22"/>
                <w:szCs w:val="22"/>
              </w:rPr>
              <w:t>х</w:t>
            </w:r>
            <w:r w:rsidRPr="00E96E5E">
              <w:rPr>
                <w:sz w:val="22"/>
                <w:szCs w:val="22"/>
              </w:rPr>
              <w:t>нологий, развива</w:t>
            </w:r>
            <w:r w:rsidRPr="00E96E5E">
              <w:rPr>
                <w:sz w:val="22"/>
                <w:szCs w:val="22"/>
              </w:rPr>
              <w:t>ю</w:t>
            </w:r>
            <w:r w:rsidRPr="00E96E5E">
              <w:rPr>
                <w:sz w:val="22"/>
                <w:szCs w:val="22"/>
              </w:rPr>
              <w:t>щих познавательную активность учащихся</w:t>
            </w:r>
          </w:p>
        </w:tc>
        <w:tc>
          <w:tcPr>
            <w:tcW w:w="1701" w:type="dxa"/>
          </w:tcPr>
          <w:p w:rsidR="006D402C" w:rsidRPr="00E96E5E" w:rsidRDefault="006D402C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2015</w:t>
            </w:r>
          </w:p>
        </w:tc>
        <w:tc>
          <w:tcPr>
            <w:tcW w:w="2268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Современные пед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гогические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гии в образовател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ном процессе</w:t>
            </w:r>
          </w:p>
        </w:tc>
        <w:tc>
          <w:tcPr>
            <w:tcW w:w="2531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 w:rsidRPr="00E96E5E">
              <w:rPr>
                <w:color w:val="000000"/>
                <w:sz w:val="22"/>
                <w:szCs w:val="22"/>
              </w:rPr>
              <w:t>Федеральный госуда</w:t>
            </w:r>
            <w:r w:rsidRPr="00E96E5E">
              <w:rPr>
                <w:color w:val="000000"/>
                <w:sz w:val="22"/>
                <w:szCs w:val="22"/>
              </w:rPr>
              <w:t>р</w:t>
            </w:r>
            <w:r w:rsidRPr="00E96E5E">
              <w:rPr>
                <w:color w:val="000000"/>
                <w:sz w:val="22"/>
                <w:szCs w:val="22"/>
              </w:rPr>
              <w:t>ственный образовател</w:t>
            </w:r>
            <w:r w:rsidRPr="00E96E5E">
              <w:rPr>
                <w:color w:val="000000"/>
                <w:sz w:val="22"/>
                <w:szCs w:val="22"/>
              </w:rPr>
              <w:t>ь</w:t>
            </w:r>
            <w:r w:rsidRPr="00E96E5E">
              <w:rPr>
                <w:color w:val="000000"/>
                <w:sz w:val="22"/>
                <w:szCs w:val="22"/>
              </w:rPr>
              <w:t>ный стандарт основного общего образования: педагогические условия реализации</w:t>
            </w:r>
          </w:p>
        </w:tc>
        <w:tc>
          <w:tcPr>
            <w:tcW w:w="2288" w:type="dxa"/>
            <w:shd w:val="clear" w:color="auto" w:fill="auto"/>
            <w:hideMark/>
          </w:tcPr>
          <w:p w:rsidR="006D402C" w:rsidRPr="00E96E5E" w:rsidRDefault="006D402C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 xml:space="preserve">ственной политики РФ в области образования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</w:tr>
      <w:tr w:rsidR="006D402C" w:rsidRPr="00E96E5E" w:rsidTr="003F588D">
        <w:trPr>
          <w:trHeight w:val="1404"/>
        </w:trPr>
        <w:tc>
          <w:tcPr>
            <w:tcW w:w="538" w:type="dxa"/>
          </w:tcPr>
          <w:p w:rsidR="006D402C" w:rsidRPr="00D40516" w:rsidRDefault="003F588D" w:rsidP="00E96E5E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29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6D402C" w:rsidRPr="003B0468" w:rsidRDefault="006D402C" w:rsidP="003B04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B0468">
              <w:rPr>
                <w:color w:val="000000" w:themeColor="text1"/>
                <w:sz w:val="22"/>
                <w:szCs w:val="22"/>
              </w:rPr>
              <w:t>Курсов</w:t>
            </w:r>
          </w:p>
          <w:p w:rsidR="006D402C" w:rsidRPr="003B0468" w:rsidRDefault="006D402C" w:rsidP="003B04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B0468">
              <w:rPr>
                <w:color w:val="000000" w:themeColor="text1"/>
                <w:sz w:val="22"/>
                <w:szCs w:val="22"/>
              </w:rPr>
              <w:t>Валерий</w:t>
            </w:r>
          </w:p>
          <w:p w:rsidR="006D402C" w:rsidRPr="003B0468" w:rsidRDefault="006D402C" w:rsidP="003B04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B0468">
              <w:rPr>
                <w:color w:val="000000" w:themeColor="text1"/>
                <w:sz w:val="22"/>
                <w:szCs w:val="22"/>
              </w:rPr>
              <w:t>Николаевич</w:t>
            </w:r>
          </w:p>
        </w:tc>
        <w:tc>
          <w:tcPr>
            <w:tcW w:w="2268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Освоение и внедр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ние инновационных педагогических те</w:t>
            </w:r>
            <w:r w:rsidRPr="00E96E5E">
              <w:rPr>
                <w:sz w:val="22"/>
                <w:szCs w:val="22"/>
              </w:rPr>
              <w:t>х</w:t>
            </w:r>
            <w:r w:rsidRPr="00E96E5E">
              <w:rPr>
                <w:sz w:val="22"/>
                <w:szCs w:val="22"/>
              </w:rPr>
              <w:t>нологий, развива</w:t>
            </w:r>
            <w:r w:rsidRPr="00E96E5E">
              <w:rPr>
                <w:sz w:val="22"/>
                <w:szCs w:val="22"/>
              </w:rPr>
              <w:t>ю</w:t>
            </w:r>
            <w:r w:rsidRPr="00E96E5E">
              <w:rPr>
                <w:sz w:val="22"/>
                <w:szCs w:val="22"/>
              </w:rPr>
              <w:t>щих познавательную активность учащихся</w:t>
            </w:r>
          </w:p>
        </w:tc>
        <w:tc>
          <w:tcPr>
            <w:tcW w:w="1701" w:type="dxa"/>
          </w:tcPr>
          <w:p w:rsidR="006D402C" w:rsidRPr="00E96E5E" w:rsidRDefault="006D402C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2014</w:t>
            </w:r>
          </w:p>
        </w:tc>
        <w:tc>
          <w:tcPr>
            <w:tcW w:w="2268" w:type="dxa"/>
            <w:shd w:val="clear" w:color="auto" w:fill="auto"/>
            <w:hideMark/>
          </w:tcPr>
          <w:p w:rsidR="006D402C" w:rsidRPr="00E96E5E" w:rsidRDefault="006D402C" w:rsidP="006D402C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</w:t>
            </w:r>
            <w:r w:rsidRPr="0078327D">
              <w:rPr>
                <w:sz w:val="22"/>
                <w:szCs w:val="22"/>
              </w:rPr>
              <w:t>е</w:t>
            </w:r>
            <w:r w:rsidRPr="0078327D">
              <w:rPr>
                <w:sz w:val="22"/>
                <w:szCs w:val="22"/>
              </w:rPr>
              <w:t>мы развития профе</w:t>
            </w:r>
            <w:r w:rsidRPr="0078327D">
              <w:rPr>
                <w:sz w:val="22"/>
                <w:szCs w:val="22"/>
              </w:rPr>
              <w:t>с</w:t>
            </w:r>
            <w:r w:rsidRPr="0078327D">
              <w:rPr>
                <w:sz w:val="22"/>
                <w:szCs w:val="22"/>
              </w:rPr>
              <w:t>сиональной комп</w:t>
            </w:r>
            <w:r w:rsidRPr="0078327D">
              <w:rPr>
                <w:sz w:val="22"/>
                <w:szCs w:val="22"/>
              </w:rPr>
              <w:t>е</w:t>
            </w:r>
            <w:r w:rsidRPr="0078327D">
              <w:rPr>
                <w:sz w:val="22"/>
                <w:szCs w:val="22"/>
              </w:rPr>
              <w:t xml:space="preserve">тентности учителя </w:t>
            </w:r>
            <w:r>
              <w:rPr>
                <w:sz w:val="22"/>
                <w:szCs w:val="22"/>
              </w:rPr>
              <w:t>технологии</w:t>
            </w:r>
            <w:r w:rsidRPr="00783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 услов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ях внедрения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531" w:type="dxa"/>
            <w:shd w:val="clear" w:color="auto" w:fill="auto"/>
            <w:hideMark/>
          </w:tcPr>
          <w:p w:rsidR="006D402C" w:rsidRPr="00E96E5E" w:rsidRDefault="006D402C" w:rsidP="00223669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6D402C" w:rsidRPr="00E96E5E" w:rsidRDefault="006D402C" w:rsidP="00E96E5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6D402C" w:rsidRPr="00E96E5E" w:rsidRDefault="006D402C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внеуро</w:t>
            </w:r>
            <w:r w:rsidRPr="000D3BA2">
              <w:rPr>
                <w:sz w:val="22"/>
                <w:szCs w:val="22"/>
              </w:rPr>
              <w:t>ч</w:t>
            </w:r>
            <w:r w:rsidRPr="000D3BA2">
              <w:rPr>
                <w:sz w:val="22"/>
                <w:szCs w:val="22"/>
              </w:rPr>
              <w:t>ной деятельности в условиях внедрения ФГОС ООО</w:t>
            </w:r>
          </w:p>
        </w:tc>
      </w:tr>
      <w:tr w:rsidR="00063DC5" w:rsidRPr="00E96E5E" w:rsidTr="003F588D">
        <w:trPr>
          <w:trHeight w:val="1240"/>
        </w:trPr>
        <w:tc>
          <w:tcPr>
            <w:tcW w:w="538" w:type="dxa"/>
          </w:tcPr>
          <w:p w:rsidR="00063DC5" w:rsidRPr="00D40516" w:rsidRDefault="003F588D" w:rsidP="00E96E5E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30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063DC5" w:rsidRPr="00E60A37" w:rsidRDefault="00063DC5" w:rsidP="003B04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>Линева</w:t>
            </w:r>
          </w:p>
          <w:p w:rsidR="00063DC5" w:rsidRPr="00E60A37" w:rsidRDefault="00063DC5" w:rsidP="003B04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>Татьяна</w:t>
            </w:r>
          </w:p>
          <w:p w:rsidR="00063DC5" w:rsidRPr="00E60A37" w:rsidRDefault="00063DC5" w:rsidP="003B046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 xml:space="preserve"> Алексеевна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063DC5" w:rsidRPr="00E96E5E" w:rsidRDefault="00063DC5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Виды игровой де</w:t>
            </w:r>
            <w:r w:rsidRPr="00E96E5E">
              <w:rPr>
                <w:sz w:val="22"/>
                <w:szCs w:val="22"/>
              </w:rPr>
              <w:t>я</w:t>
            </w:r>
            <w:r w:rsidRPr="00E96E5E">
              <w:rPr>
                <w:sz w:val="22"/>
                <w:szCs w:val="22"/>
              </w:rPr>
              <w:t>тельности на уроках русского языка и л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тературы</w:t>
            </w:r>
          </w:p>
        </w:tc>
        <w:tc>
          <w:tcPr>
            <w:tcW w:w="1701" w:type="dxa"/>
          </w:tcPr>
          <w:p w:rsidR="00063DC5" w:rsidRPr="00E96E5E" w:rsidRDefault="00063DC5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063DC5" w:rsidRPr="00E96E5E" w:rsidRDefault="00063DC5" w:rsidP="00D00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гос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дарственной итог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вой аттестации по литературе в 9 классе</w:t>
            </w:r>
          </w:p>
        </w:tc>
        <w:tc>
          <w:tcPr>
            <w:tcW w:w="2531" w:type="dxa"/>
            <w:shd w:val="clear" w:color="auto" w:fill="auto"/>
            <w:hideMark/>
          </w:tcPr>
          <w:p w:rsidR="00063DC5" w:rsidRPr="00E96E5E" w:rsidRDefault="00063DC5" w:rsidP="00223669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063DC5" w:rsidRPr="00E96E5E" w:rsidRDefault="00063DC5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063DC5" w:rsidRPr="00E96E5E" w:rsidRDefault="00063DC5" w:rsidP="00D00078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Деятельность классного руководителя по фо</w:t>
            </w:r>
            <w:r w:rsidRPr="00D40247">
              <w:rPr>
                <w:sz w:val="22"/>
                <w:szCs w:val="22"/>
              </w:rPr>
              <w:t>р</w:t>
            </w:r>
            <w:r w:rsidRPr="00D40247">
              <w:rPr>
                <w:sz w:val="22"/>
                <w:szCs w:val="22"/>
              </w:rPr>
              <w:t>мированию здорового образа жизни школьн</w:t>
            </w:r>
            <w:r w:rsidRPr="00D40247">
              <w:rPr>
                <w:sz w:val="22"/>
                <w:szCs w:val="22"/>
              </w:rPr>
              <w:t>и</w:t>
            </w:r>
            <w:r w:rsidRPr="00D40247">
              <w:rPr>
                <w:sz w:val="22"/>
                <w:szCs w:val="22"/>
              </w:rPr>
              <w:t>ков</w:t>
            </w:r>
          </w:p>
        </w:tc>
      </w:tr>
      <w:tr w:rsidR="00063DC5" w:rsidRPr="00E96E5E" w:rsidTr="003F588D">
        <w:trPr>
          <w:trHeight w:val="1437"/>
        </w:trPr>
        <w:tc>
          <w:tcPr>
            <w:tcW w:w="538" w:type="dxa"/>
          </w:tcPr>
          <w:p w:rsidR="00063DC5" w:rsidRPr="00D40516" w:rsidRDefault="00063DC5" w:rsidP="00E96E5E">
            <w:pPr>
              <w:rPr>
                <w:b/>
                <w:color w:val="333333"/>
                <w:sz w:val="22"/>
                <w:szCs w:val="22"/>
              </w:rPr>
            </w:pPr>
            <w:r w:rsidRPr="00D40516">
              <w:rPr>
                <w:b/>
                <w:color w:val="333333"/>
                <w:sz w:val="22"/>
                <w:szCs w:val="22"/>
              </w:rPr>
              <w:t>3</w:t>
            </w:r>
            <w:r w:rsidR="003F588D">
              <w:rPr>
                <w:b/>
                <w:color w:val="333333"/>
                <w:sz w:val="22"/>
                <w:szCs w:val="22"/>
              </w:rPr>
              <w:t>1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063DC5" w:rsidRPr="00E60A37" w:rsidRDefault="00063DC5" w:rsidP="002236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>Лукашенко Т</w:t>
            </w:r>
            <w:r w:rsidRPr="00E60A37">
              <w:rPr>
                <w:color w:val="000000" w:themeColor="text1"/>
                <w:sz w:val="22"/>
                <w:szCs w:val="22"/>
              </w:rPr>
              <w:t>а</w:t>
            </w:r>
            <w:r w:rsidRPr="00E60A37">
              <w:rPr>
                <w:color w:val="000000" w:themeColor="text1"/>
                <w:sz w:val="22"/>
                <w:szCs w:val="22"/>
              </w:rPr>
              <w:t>тьяна</w:t>
            </w:r>
          </w:p>
          <w:p w:rsidR="00063DC5" w:rsidRPr="00E60A37" w:rsidRDefault="00063DC5" w:rsidP="002236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>Макаровна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063DC5" w:rsidRPr="00E96E5E" w:rsidRDefault="00063DC5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Самостоятельная р</w:t>
            </w:r>
            <w:r w:rsidRPr="00E96E5E">
              <w:rPr>
                <w:sz w:val="22"/>
                <w:szCs w:val="22"/>
              </w:rPr>
              <w:t>а</w:t>
            </w:r>
            <w:r w:rsidRPr="00E96E5E">
              <w:rPr>
                <w:sz w:val="22"/>
                <w:szCs w:val="22"/>
              </w:rPr>
              <w:t>бота учащихся на уроке математики</w:t>
            </w:r>
          </w:p>
        </w:tc>
        <w:tc>
          <w:tcPr>
            <w:tcW w:w="1701" w:type="dxa"/>
          </w:tcPr>
          <w:p w:rsidR="00063DC5" w:rsidRPr="00E96E5E" w:rsidRDefault="00063DC5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063DC5" w:rsidRPr="00E96E5E" w:rsidRDefault="00063DC5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</w:t>
            </w:r>
            <w:r w:rsidRPr="00E96E5E">
              <w:rPr>
                <w:sz w:val="22"/>
                <w:szCs w:val="22"/>
              </w:rPr>
              <w:t>у</w:t>
            </w:r>
            <w:r w:rsidRPr="00E96E5E">
              <w:rPr>
                <w:sz w:val="22"/>
                <w:szCs w:val="22"/>
              </w:rPr>
              <w:t>дарственной полит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ки РФ в области о</w:t>
            </w:r>
            <w:r w:rsidRPr="00E96E5E">
              <w:rPr>
                <w:sz w:val="22"/>
                <w:szCs w:val="22"/>
              </w:rPr>
              <w:t>б</w:t>
            </w:r>
            <w:r w:rsidRPr="00E96E5E">
              <w:rPr>
                <w:sz w:val="22"/>
                <w:szCs w:val="22"/>
              </w:rPr>
              <w:t xml:space="preserve">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531" w:type="dxa"/>
            <w:shd w:val="clear" w:color="auto" w:fill="auto"/>
            <w:hideMark/>
          </w:tcPr>
          <w:p w:rsidR="00063DC5" w:rsidRPr="00E96E5E" w:rsidRDefault="00063DC5" w:rsidP="00223669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063DC5" w:rsidRPr="00E96E5E" w:rsidRDefault="00063DC5" w:rsidP="00D00078">
            <w:pPr>
              <w:rPr>
                <w:sz w:val="22"/>
                <w:szCs w:val="22"/>
              </w:rPr>
            </w:pPr>
            <w:r w:rsidRPr="000D3BA2">
              <w:rPr>
                <w:sz w:val="22"/>
                <w:szCs w:val="22"/>
              </w:rPr>
              <w:t>Организация вн</w:t>
            </w:r>
            <w:r w:rsidRPr="000D3BA2">
              <w:rPr>
                <w:sz w:val="22"/>
                <w:szCs w:val="22"/>
              </w:rPr>
              <w:t>е</w:t>
            </w:r>
            <w:r w:rsidRPr="000D3BA2">
              <w:rPr>
                <w:sz w:val="22"/>
                <w:szCs w:val="22"/>
              </w:rPr>
              <w:t>урочной деятельн</w:t>
            </w:r>
            <w:r w:rsidRPr="000D3BA2">
              <w:rPr>
                <w:sz w:val="22"/>
                <w:szCs w:val="22"/>
              </w:rPr>
              <w:t>о</w:t>
            </w:r>
            <w:r w:rsidRPr="000D3BA2">
              <w:rPr>
                <w:sz w:val="22"/>
                <w:szCs w:val="22"/>
              </w:rPr>
              <w:t>сти в условиях вне</w:t>
            </w:r>
            <w:r w:rsidRPr="000D3BA2">
              <w:rPr>
                <w:sz w:val="22"/>
                <w:szCs w:val="22"/>
              </w:rPr>
              <w:t>д</w:t>
            </w:r>
            <w:r w:rsidRPr="000D3BA2">
              <w:rPr>
                <w:sz w:val="22"/>
                <w:szCs w:val="22"/>
              </w:rPr>
              <w:t>рения ФГОС ООО</w:t>
            </w:r>
          </w:p>
        </w:tc>
        <w:tc>
          <w:tcPr>
            <w:tcW w:w="2490" w:type="dxa"/>
            <w:shd w:val="clear" w:color="auto" w:fill="auto"/>
            <w:hideMark/>
          </w:tcPr>
          <w:p w:rsidR="00063DC5" w:rsidRPr="00E96E5E" w:rsidRDefault="00063DC5" w:rsidP="007D5A92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проблемы развития професси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нальной компетентн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 xml:space="preserve">сти учителя </w:t>
            </w:r>
            <w:r>
              <w:rPr>
                <w:sz w:val="22"/>
                <w:szCs w:val="22"/>
              </w:rPr>
              <w:t>математики</w:t>
            </w:r>
            <w:r w:rsidRPr="00783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(в условиях </w:t>
            </w:r>
            <w:r w:rsidR="007D5A92">
              <w:rPr>
                <w:sz w:val="22"/>
                <w:szCs w:val="22"/>
              </w:rPr>
              <w:t>введения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>
              <w:rPr>
                <w:sz w:val="22"/>
                <w:szCs w:val="22"/>
              </w:rPr>
              <w:t>)</w:t>
            </w:r>
          </w:p>
        </w:tc>
      </w:tr>
      <w:tr w:rsidR="002F3B52" w:rsidRPr="00E96E5E" w:rsidTr="003F588D">
        <w:trPr>
          <w:trHeight w:val="1523"/>
        </w:trPr>
        <w:tc>
          <w:tcPr>
            <w:tcW w:w="538" w:type="dxa"/>
          </w:tcPr>
          <w:p w:rsidR="002F3B52" w:rsidRPr="00D40516" w:rsidRDefault="002F3B52" w:rsidP="00E96E5E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3</w:t>
            </w:r>
            <w:r w:rsidR="003F588D">
              <w:rPr>
                <w:b/>
                <w:color w:val="333333"/>
                <w:sz w:val="22"/>
                <w:szCs w:val="22"/>
              </w:rPr>
              <w:t>2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2F3B52" w:rsidRPr="00E60A37" w:rsidRDefault="002F3B52" w:rsidP="002236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>Мандрикова Нина</w:t>
            </w:r>
          </w:p>
          <w:p w:rsidR="002F3B52" w:rsidRPr="00E60A37" w:rsidRDefault="002F3B52" w:rsidP="002236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>Емельяновна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2F3B52" w:rsidRPr="00E96E5E" w:rsidRDefault="002F3B52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Дифференцирова</w:t>
            </w:r>
            <w:r w:rsidRPr="00E96E5E">
              <w:rPr>
                <w:sz w:val="22"/>
                <w:szCs w:val="22"/>
              </w:rPr>
              <w:t>н</w:t>
            </w:r>
            <w:r w:rsidRPr="00E96E5E">
              <w:rPr>
                <w:sz w:val="22"/>
                <w:szCs w:val="22"/>
              </w:rPr>
              <w:t>ное обучение на ур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ках математики</w:t>
            </w:r>
          </w:p>
        </w:tc>
        <w:tc>
          <w:tcPr>
            <w:tcW w:w="1701" w:type="dxa"/>
          </w:tcPr>
          <w:p w:rsidR="002F3B52" w:rsidRPr="00E96E5E" w:rsidRDefault="002F3B52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2F3B52" w:rsidRPr="00E96E5E" w:rsidRDefault="002F3B52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</w:t>
            </w:r>
            <w:r w:rsidRPr="00E96E5E">
              <w:rPr>
                <w:sz w:val="22"/>
                <w:szCs w:val="22"/>
              </w:rPr>
              <w:t>у</w:t>
            </w:r>
            <w:r w:rsidRPr="00E96E5E">
              <w:rPr>
                <w:sz w:val="22"/>
                <w:szCs w:val="22"/>
              </w:rPr>
              <w:t>дарственной полит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ки РФ в области о</w:t>
            </w:r>
            <w:r w:rsidRPr="00E96E5E">
              <w:rPr>
                <w:sz w:val="22"/>
                <w:szCs w:val="22"/>
              </w:rPr>
              <w:t>б</w:t>
            </w:r>
            <w:r w:rsidRPr="00E96E5E">
              <w:rPr>
                <w:sz w:val="22"/>
                <w:szCs w:val="22"/>
              </w:rPr>
              <w:t xml:space="preserve">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531" w:type="dxa"/>
            <w:shd w:val="clear" w:color="auto" w:fill="auto"/>
            <w:hideMark/>
          </w:tcPr>
          <w:p w:rsidR="002F3B52" w:rsidRPr="00E96E5E" w:rsidRDefault="002F3B52" w:rsidP="00E96E5E">
            <w:pPr>
              <w:rPr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2F3B52" w:rsidRPr="00E96E5E" w:rsidRDefault="002F3B52" w:rsidP="00D00078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Деятельность клас</w:t>
            </w:r>
            <w:r w:rsidRPr="00D40247">
              <w:rPr>
                <w:sz w:val="22"/>
                <w:szCs w:val="22"/>
              </w:rPr>
              <w:t>с</w:t>
            </w:r>
            <w:r w:rsidRPr="00D40247">
              <w:rPr>
                <w:sz w:val="22"/>
                <w:szCs w:val="22"/>
              </w:rPr>
              <w:t>ного руководителя по формированию зд</w:t>
            </w:r>
            <w:r w:rsidRPr="00D40247">
              <w:rPr>
                <w:sz w:val="22"/>
                <w:szCs w:val="22"/>
              </w:rPr>
              <w:t>о</w:t>
            </w:r>
            <w:r w:rsidRPr="00D40247">
              <w:rPr>
                <w:sz w:val="22"/>
                <w:szCs w:val="22"/>
              </w:rPr>
              <w:t>рового образа жизни школьников</w:t>
            </w:r>
          </w:p>
        </w:tc>
        <w:tc>
          <w:tcPr>
            <w:tcW w:w="2490" w:type="dxa"/>
            <w:shd w:val="clear" w:color="auto" w:fill="auto"/>
            <w:hideMark/>
          </w:tcPr>
          <w:p w:rsidR="002F3B52" w:rsidRPr="00E96E5E" w:rsidRDefault="002F3B52" w:rsidP="00E96E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Особенности методики обучения математике в условиях новой итог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вой аттестации  за курс основной школы</w:t>
            </w:r>
          </w:p>
        </w:tc>
      </w:tr>
      <w:tr w:rsidR="002F3B52" w:rsidRPr="00E96E5E" w:rsidTr="003F588D">
        <w:trPr>
          <w:trHeight w:val="278"/>
        </w:trPr>
        <w:tc>
          <w:tcPr>
            <w:tcW w:w="538" w:type="dxa"/>
          </w:tcPr>
          <w:p w:rsidR="002F3B52" w:rsidRPr="00D40516" w:rsidRDefault="002F3B52" w:rsidP="00B20EE9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3</w:t>
            </w:r>
            <w:r w:rsidR="003F588D">
              <w:rPr>
                <w:b/>
                <w:color w:val="333333"/>
                <w:sz w:val="22"/>
                <w:szCs w:val="22"/>
              </w:rPr>
              <w:t>3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2F3B52" w:rsidRPr="00E60A37" w:rsidRDefault="002F3B52" w:rsidP="002236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 xml:space="preserve">Николаева Ирина </w:t>
            </w:r>
          </w:p>
          <w:p w:rsidR="002F3B52" w:rsidRPr="00E60A37" w:rsidRDefault="002F3B52" w:rsidP="002236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>Ивановна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2F3B52" w:rsidRPr="00E96E5E" w:rsidRDefault="002F3B52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Работа с интера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тивной доской</w:t>
            </w:r>
          </w:p>
        </w:tc>
        <w:tc>
          <w:tcPr>
            <w:tcW w:w="1701" w:type="dxa"/>
          </w:tcPr>
          <w:p w:rsidR="002F3B52" w:rsidRPr="00E96E5E" w:rsidRDefault="002F3B52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2F3B52" w:rsidRPr="00E96E5E" w:rsidRDefault="002F3B52" w:rsidP="00D00078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Деятельность клас</w:t>
            </w:r>
            <w:r w:rsidRPr="00D40247">
              <w:rPr>
                <w:sz w:val="22"/>
                <w:szCs w:val="22"/>
              </w:rPr>
              <w:t>с</w:t>
            </w:r>
            <w:r w:rsidRPr="00D40247">
              <w:rPr>
                <w:sz w:val="22"/>
                <w:szCs w:val="22"/>
              </w:rPr>
              <w:t>ного руководителя по формированию зд</w:t>
            </w:r>
            <w:r w:rsidRPr="00D40247">
              <w:rPr>
                <w:sz w:val="22"/>
                <w:szCs w:val="22"/>
              </w:rPr>
              <w:t>о</w:t>
            </w:r>
            <w:r w:rsidRPr="00D40247">
              <w:rPr>
                <w:sz w:val="22"/>
                <w:szCs w:val="22"/>
              </w:rPr>
              <w:t xml:space="preserve">рового образа жизни </w:t>
            </w:r>
            <w:r w:rsidRPr="00D40247">
              <w:rPr>
                <w:sz w:val="22"/>
                <w:szCs w:val="22"/>
              </w:rPr>
              <w:lastRenderedPageBreak/>
              <w:t>школьников</w:t>
            </w:r>
          </w:p>
        </w:tc>
        <w:tc>
          <w:tcPr>
            <w:tcW w:w="2531" w:type="dxa"/>
            <w:shd w:val="clear" w:color="auto" w:fill="auto"/>
            <w:hideMark/>
          </w:tcPr>
          <w:p w:rsidR="002F3B52" w:rsidRPr="00E96E5E" w:rsidRDefault="002F3B52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lastRenderedPageBreak/>
              <w:t>Организация внеуро</w:t>
            </w:r>
            <w:r w:rsidRPr="00E96E5E">
              <w:rPr>
                <w:sz w:val="22"/>
                <w:szCs w:val="22"/>
              </w:rPr>
              <w:t>ч</w:t>
            </w:r>
            <w:r w:rsidRPr="00E96E5E">
              <w:rPr>
                <w:sz w:val="22"/>
                <w:szCs w:val="22"/>
              </w:rPr>
              <w:t>ной деятельности в условиях введения ФГОС ООО</w:t>
            </w:r>
          </w:p>
        </w:tc>
        <w:tc>
          <w:tcPr>
            <w:tcW w:w="2288" w:type="dxa"/>
            <w:shd w:val="clear" w:color="auto" w:fill="auto"/>
            <w:hideMark/>
          </w:tcPr>
          <w:p w:rsidR="002F3B52" w:rsidRPr="00E96E5E" w:rsidRDefault="002F3B52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2F3B52" w:rsidRPr="00E96E5E" w:rsidRDefault="002F3B52" w:rsidP="002F3B52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проблемы развития професси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нальной компетентн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 xml:space="preserve">сти учителя </w:t>
            </w:r>
            <w:r>
              <w:rPr>
                <w:sz w:val="22"/>
                <w:szCs w:val="22"/>
              </w:rPr>
              <w:t>химии</w:t>
            </w:r>
            <w:r w:rsidRPr="00783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(в </w:t>
            </w:r>
            <w:r>
              <w:rPr>
                <w:sz w:val="22"/>
                <w:szCs w:val="22"/>
              </w:rPr>
              <w:lastRenderedPageBreak/>
              <w:t>условиях введения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>
              <w:rPr>
                <w:sz w:val="22"/>
                <w:szCs w:val="22"/>
              </w:rPr>
              <w:t>)</w:t>
            </w:r>
          </w:p>
        </w:tc>
      </w:tr>
      <w:tr w:rsidR="00FA164D" w:rsidRPr="00E96E5E" w:rsidTr="003F588D">
        <w:trPr>
          <w:trHeight w:val="1412"/>
        </w:trPr>
        <w:tc>
          <w:tcPr>
            <w:tcW w:w="538" w:type="dxa"/>
          </w:tcPr>
          <w:p w:rsidR="00FA164D" w:rsidRPr="00D40516" w:rsidRDefault="00FA164D" w:rsidP="00E96E5E">
            <w:pPr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lastRenderedPageBreak/>
              <w:t>3</w:t>
            </w:r>
            <w:r w:rsidR="003F588D">
              <w:rPr>
                <w:b/>
                <w:color w:val="333333"/>
                <w:sz w:val="22"/>
                <w:szCs w:val="22"/>
              </w:rPr>
              <w:t>4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FA164D" w:rsidRPr="00E60A37" w:rsidRDefault="00FA164D" w:rsidP="00E96E5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 xml:space="preserve">Осьмакова </w:t>
            </w:r>
          </w:p>
          <w:p w:rsidR="00FA164D" w:rsidRPr="00E60A37" w:rsidRDefault="00FA164D" w:rsidP="00E96E5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 xml:space="preserve">Галина </w:t>
            </w:r>
          </w:p>
          <w:p w:rsidR="00FA164D" w:rsidRPr="00E60A37" w:rsidRDefault="00FA164D" w:rsidP="00E96E5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>Васильевна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A164D" w:rsidRPr="00E96E5E" w:rsidRDefault="00FA164D" w:rsidP="00E96E5E">
            <w:pPr>
              <w:jc w:val="center"/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Документооборот образовательного учреждения</w:t>
            </w:r>
          </w:p>
        </w:tc>
        <w:tc>
          <w:tcPr>
            <w:tcW w:w="1701" w:type="dxa"/>
          </w:tcPr>
          <w:p w:rsidR="00FA164D" w:rsidRPr="00E96E5E" w:rsidRDefault="00FA164D" w:rsidP="003F58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2268" w:type="dxa"/>
            <w:shd w:val="clear" w:color="auto" w:fill="auto"/>
            <w:hideMark/>
          </w:tcPr>
          <w:p w:rsidR="00FA164D" w:rsidRPr="00E96E5E" w:rsidRDefault="00FA164D" w:rsidP="00E96E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Технология деятел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ности успешного р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ководителя</w:t>
            </w:r>
          </w:p>
        </w:tc>
        <w:tc>
          <w:tcPr>
            <w:tcW w:w="2531" w:type="dxa"/>
            <w:shd w:val="clear" w:color="auto" w:fill="auto"/>
            <w:hideMark/>
          </w:tcPr>
          <w:p w:rsidR="00FA164D" w:rsidRPr="00E96E5E" w:rsidRDefault="00FA164D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 xml:space="preserve">ственной политики РФ в области образования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288" w:type="dxa"/>
            <w:shd w:val="clear" w:color="auto" w:fill="auto"/>
            <w:hideMark/>
          </w:tcPr>
          <w:p w:rsidR="00FA164D" w:rsidRPr="00E96E5E" w:rsidRDefault="00FA164D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FA164D" w:rsidRPr="00E96E5E" w:rsidRDefault="00FA164D" w:rsidP="004E0D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Актуальные проблемы охраны труда в общ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образовательном учр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ждении</w:t>
            </w:r>
          </w:p>
        </w:tc>
      </w:tr>
      <w:tr w:rsidR="00B56C67" w:rsidRPr="00E96E5E" w:rsidTr="003F588D">
        <w:trPr>
          <w:trHeight w:val="1447"/>
        </w:trPr>
        <w:tc>
          <w:tcPr>
            <w:tcW w:w="538" w:type="dxa"/>
          </w:tcPr>
          <w:p w:rsidR="00B56C67" w:rsidRPr="00D40516" w:rsidRDefault="00B56C67" w:rsidP="00E96E5E">
            <w:pPr>
              <w:jc w:val="center"/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3</w:t>
            </w:r>
            <w:r w:rsidR="003F588D">
              <w:rPr>
                <w:b/>
                <w:color w:val="333333"/>
                <w:sz w:val="22"/>
                <w:szCs w:val="22"/>
              </w:rPr>
              <w:t>5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B56C67" w:rsidRPr="00E60A37" w:rsidRDefault="00B56C67" w:rsidP="00E96E5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>Павел</w:t>
            </w:r>
          </w:p>
          <w:p w:rsidR="00B56C67" w:rsidRDefault="00B56C67" w:rsidP="00E96E5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 xml:space="preserve"> Татьяна </w:t>
            </w:r>
          </w:p>
          <w:p w:rsidR="00B56C67" w:rsidRPr="00E60A37" w:rsidRDefault="00B56C67" w:rsidP="00E96E5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60A37">
              <w:rPr>
                <w:color w:val="000000" w:themeColor="text1"/>
                <w:sz w:val="22"/>
                <w:szCs w:val="22"/>
              </w:rPr>
              <w:t>Васильевна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B56C67" w:rsidRPr="00E96E5E" w:rsidRDefault="00B56C67" w:rsidP="00E96E5E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Система оценки д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стижения планиру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мых результатов по предмету  англи</w:t>
            </w:r>
            <w:r w:rsidRPr="00E96E5E">
              <w:rPr>
                <w:sz w:val="22"/>
                <w:szCs w:val="22"/>
              </w:rPr>
              <w:t>й</w:t>
            </w:r>
            <w:r w:rsidRPr="00E96E5E">
              <w:rPr>
                <w:sz w:val="22"/>
                <w:szCs w:val="22"/>
              </w:rPr>
              <w:t>ский язык</w:t>
            </w:r>
          </w:p>
        </w:tc>
        <w:tc>
          <w:tcPr>
            <w:tcW w:w="1701" w:type="dxa"/>
          </w:tcPr>
          <w:p w:rsidR="00B56C67" w:rsidRPr="00E96E5E" w:rsidRDefault="00B56C67" w:rsidP="003F58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B56C67" w:rsidRPr="00E96E5E" w:rsidRDefault="00B56C67" w:rsidP="00B56C67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</w:t>
            </w:r>
            <w:r w:rsidRPr="0078327D">
              <w:rPr>
                <w:sz w:val="22"/>
                <w:szCs w:val="22"/>
              </w:rPr>
              <w:t>е</w:t>
            </w:r>
            <w:r w:rsidRPr="0078327D">
              <w:rPr>
                <w:sz w:val="22"/>
                <w:szCs w:val="22"/>
              </w:rPr>
              <w:t>мы развития профе</w:t>
            </w:r>
            <w:r w:rsidRPr="0078327D">
              <w:rPr>
                <w:sz w:val="22"/>
                <w:szCs w:val="22"/>
              </w:rPr>
              <w:t>с</w:t>
            </w:r>
            <w:r w:rsidRPr="0078327D">
              <w:rPr>
                <w:sz w:val="22"/>
                <w:szCs w:val="22"/>
              </w:rPr>
              <w:t>сиональной комп</w:t>
            </w:r>
            <w:r w:rsidRPr="0078327D">
              <w:rPr>
                <w:sz w:val="22"/>
                <w:szCs w:val="22"/>
              </w:rPr>
              <w:t>е</w:t>
            </w:r>
            <w:r w:rsidRPr="0078327D">
              <w:rPr>
                <w:sz w:val="22"/>
                <w:szCs w:val="22"/>
              </w:rPr>
              <w:t xml:space="preserve">тентности учителя </w:t>
            </w:r>
            <w:r>
              <w:rPr>
                <w:sz w:val="22"/>
                <w:szCs w:val="22"/>
              </w:rPr>
              <w:t>иностранного языка</w:t>
            </w:r>
            <w:r w:rsidRPr="00783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(в условиях реализ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531" w:type="dxa"/>
            <w:shd w:val="clear" w:color="auto" w:fill="auto"/>
            <w:hideMark/>
          </w:tcPr>
          <w:p w:rsidR="00B56C67" w:rsidRPr="00E96E5E" w:rsidRDefault="00B56C67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 xml:space="preserve">ственной политики РФ в области образования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288" w:type="dxa"/>
            <w:shd w:val="clear" w:color="auto" w:fill="auto"/>
            <w:hideMark/>
          </w:tcPr>
          <w:p w:rsidR="00B56C67" w:rsidRPr="00E96E5E" w:rsidRDefault="00B56C67" w:rsidP="00E96E5E">
            <w:pPr>
              <w:rPr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B56C67" w:rsidRPr="00E96E5E" w:rsidRDefault="00B56C67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Организация внеуро</w:t>
            </w:r>
            <w:r w:rsidRPr="00E96E5E">
              <w:rPr>
                <w:sz w:val="22"/>
                <w:szCs w:val="22"/>
              </w:rPr>
              <w:t>ч</w:t>
            </w:r>
            <w:r w:rsidRPr="00E96E5E">
              <w:rPr>
                <w:sz w:val="22"/>
                <w:szCs w:val="22"/>
              </w:rPr>
              <w:t>ной деятельности в условиях введения ФГОС ООО</w:t>
            </w:r>
          </w:p>
        </w:tc>
      </w:tr>
      <w:tr w:rsidR="00904813" w:rsidRPr="00E96E5E" w:rsidTr="003F588D">
        <w:trPr>
          <w:trHeight w:val="1469"/>
        </w:trPr>
        <w:tc>
          <w:tcPr>
            <w:tcW w:w="538" w:type="dxa"/>
            <w:vMerge w:val="restart"/>
          </w:tcPr>
          <w:p w:rsidR="00904813" w:rsidRPr="00D40516" w:rsidRDefault="00904813" w:rsidP="00E96E5E">
            <w:pPr>
              <w:jc w:val="center"/>
              <w:rPr>
                <w:b/>
                <w:color w:val="333333"/>
                <w:sz w:val="22"/>
                <w:szCs w:val="22"/>
              </w:rPr>
            </w:pPr>
            <w:r>
              <w:rPr>
                <w:b/>
                <w:color w:val="333333"/>
                <w:sz w:val="22"/>
                <w:szCs w:val="22"/>
              </w:rPr>
              <w:t>3</w:t>
            </w:r>
            <w:r w:rsidR="003F588D">
              <w:rPr>
                <w:b/>
                <w:color w:val="333333"/>
                <w:sz w:val="22"/>
                <w:szCs w:val="22"/>
              </w:rPr>
              <w:t>6</w:t>
            </w:r>
          </w:p>
        </w:tc>
        <w:tc>
          <w:tcPr>
            <w:tcW w:w="1745" w:type="dxa"/>
            <w:vMerge w:val="restart"/>
            <w:shd w:val="clear" w:color="auto" w:fill="auto"/>
            <w:vAlign w:val="center"/>
            <w:hideMark/>
          </w:tcPr>
          <w:p w:rsidR="00904813" w:rsidRPr="00334E24" w:rsidRDefault="00904813" w:rsidP="00E96E5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34E24">
              <w:rPr>
                <w:color w:val="000000" w:themeColor="text1"/>
                <w:sz w:val="22"/>
                <w:szCs w:val="22"/>
              </w:rPr>
              <w:t xml:space="preserve">Прокофьева Елена </w:t>
            </w:r>
          </w:p>
          <w:p w:rsidR="00904813" w:rsidRPr="00334E24" w:rsidRDefault="00904813" w:rsidP="00E96E5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34E24">
              <w:rPr>
                <w:color w:val="000000" w:themeColor="text1"/>
                <w:sz w:val="22"/>
                <w:szCs w:val="22"/>
              </w:rPr>
              <w:t>Николаевна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904813" w:rsidRPr="00334E24" w:rsidRDefault="00904813" w:rsidP="00E96E5E">
            <w:pPr>
              <w:rPr>
                <w:color w:val="000000" w:themeColor="text1"/>
                <w:sz w:val="22"/>
                <w:szCs w:val="22"/>
              </w:rPr>
            </w:pPr>
            <w:r w:rsidRPr="00334E24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1701" w:type="dxa"/>
            <w:vMerge w:val="restart"/>
          </w:tcPr>
          <w:p w:rsidR="00904813" w:rsidRPr="00334E24" w:rsidRDefault="00904813" w:rsidP="003F588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904813" w:rsidRPr="00334E24" w:rsidRDefault="00904813" w:rsidP="00E96E5E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904813" w:rsidRPr="00334E24" w:rsidRDefault="00904813" w:rsidP="00D00078">
            <w:pPr>
              <w:rPr>
                <w:color w:val="000000" w:themeColor="text1"/>
                <w:sz w:val="22"/>
                <w:szCs w:val="22"/>
              </w:rPr>
            </w:pPr>
            <w:r w:rsidRPr="00334E24">
              <w:rPr>
                <w:color w:val="000000" w:themeColor="text1"/>
                <w:sz w:val="22"/>
                <w:szCs w:val="22"/>
              </w:rPr>
              <w:t>Технология здор</w:t>
            </w:r>
            <w:r w:rsidRPr="00334E24">
              <w:rPr>
                <w:color w:val="000000" w:themeColor="text1"/>
                <w:sz w:val="22"/>
                <w:szCs w:val="22"/>
              </w:rPr>
              <w:t>о</w:t>
            </w:r>
            <w:r w:rsidRPr="00334E24">
              <w:rPr>
                <w:color w:val="000000" w:themeColor="text1"/>
                <w:sz w:val="22"/>
                <w:szCs w:val="22"/>
              </w:rPr>
              <w:t>вьесбережения школ</w:t>
            </w:r>
            <w:r w:rsidRPr="00334E24">
              <w:rPr>
                <w:color w:val="000000" w:themeColor="text1"/>
                <w:sz w:val="22"/>
                <w:szCs w:val="22"/>
              </w:rPr>
              <w:t>ь</w:t>
            </w:r>
            <w:r w:rsidRPr="00334E24">
              <w:rPr>
                <w:color w:val="000000" w:themeColor="text1"/>
                <w:sz w:val="22"/>
                <w:szCs w:val="22"/>
              </w:rPr>
              <w:t>ников в процессе уче</w:t>
            </w:r>
            <w:r w:rsidRPr="00334E24">
              <w:rPr>
                <w:color w:val="000000" w:themeColor="text1"/>
                <w:sz w:val="22"/>
                <w:szCs w:val="22"/>
              </w:rPr>
              <w:t>б</w:t>
            </w:r>
            <w:r w:rsidRPr="00334E24">
              <w:rPr>
                <w:color w:val="000000" w:themeColor="text1"/>
                <w:sz w:val="22"/>
                <w:szCs w:val="22"/>
              </w:rPr>
              <w:t>ной деятельности</w:t>
            </w:r>
          </w:p>
        </w:tc>
        <w:tc>
          <w:tcPr>
            <w:tcW w:w="2288" w:type="dxa"/>
            <w:shd w:val="clear" w:color="auto" w:fill="auto"/>
            <w:hideMark/>
          </w:tcPr>
          <w:p w:rsidR="00904813" w:rsidRPr="00E96E5E" w:rsidRDefault="00904813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Организация вн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урочной деятельн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сти в условиях вв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дения ФГОС ООО</w:t>
            </w:r>
          </w:p>
        </w:tc>
        <w:tc>
          <w:tcPr>
            <w:tcW w:w="2490" w:type="dxa"/>
            <w:shd w:val="clear" w:color="auto" w:fill="auto"/>
            <w:hideMark/>
          </w:tcPr>
          <w:p w:rsidR="00904813" w:rsidRPr="00334E24" w:rsidRDefault="00904813" w:rsidP="00E96E5E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Проблемы внедрения новых федеральных образовательных ста</w:t>
            </w:r>
            <w:r>
              <w:rPr>
                <w:color w:val="000000" w:themeColor="text1"/>
                <w:sz w:val="22"/>
                <w:szCs w:val="22"/>
              </w:rPr>
              <w:t>н</w:t>
            </w:r>
            <w:r>
              <w:rPr>
                <w:color w:val="000000" w:themeColor="text1"/>
                <w:sz w:val="22"/>
                <w:szCs w:val="22"/>
              </w:rPr>
              <w:t>дартов в образовател</w:t>
            </w:r>
            <w:r>
              <w:rPr>
                <w:color w:val="000000" w:themeColor="text1"/>
                <w:sz w:val="22"/>
                <w:szCs w:val="22"/>
              </w:rPr>
              <w:t>ь</w:t>
            </w:r>
            <w:r>
              <w:rPr>
                <w:color w:val="000000" w:themeColor="text1"/>
                <w:sz w:val="22"/>
                <w:szCs w:val="22"/>
              </w:rPr>
              <w:t>ной области «Иску</w:t>
            </w:r>
            <w:r>
              <w:rPr>
                <w:color w:val="000000" w:themeColor="text1"/>
                <w:sz w:val="22"/>
                <w:szCs w:val="22"/>
              </w:rPr>
              <w:t>с</w:t>
            </w:r>
            <w:r>
              <w:rPr>
                <w:color w:val="000000" w:themeColor="text1"/>
                <w:sz w:val="22"/>
                <w:szCs w:val="22"/>
              </w:rPr>
              <w:t>ство» и пути их реш</w:t>
            </w:r>
            <w:r>
              <w:rPr>
                <w:color w:val="000000" w:themeColor="text1"/>
                <w:sz w:val="22"/>
                <w:szCs w:val="22"/>
              </w:rPr>
              <w:t>е</w:t>
            </w:r>
            <w:r>
              <w:rPr>
                <w:color w:val="000000" w:themeColor="text1"/>
                <w:sz w:val="22"/>
                <w:szCs w:val="22"/>
              </w:rPr>
              <w:t>ния</w:t>
            </w:r>
          </w:p>
        </w:tc>
      </w:tr>
      <w:tr w:rsidR="00904813" w:rsidRPr="00E96E5E" w:rsidTr="003F588D">
        <w:trPr>
          <w:trHeight w:val="1469"/>
        </w:trPr>
        <w:tc>
          <w:tcPr>
            <w:tcW w:w="538" w:type="dxa"/>
            <w:vMerge/>
          </w:tcPr>
          <w:p w:rsidR="00904813" w:rsidRDefault="00904813" w:rsidP="00E96E5E">
            <w:pPr>
              <w:jc w:val="center"/>
              <w:rPr>
                <w:b/>
                <w:color w:val="333333"/>
                <w:sz w:val="22"/>
                <w:szCs w:val="22"/>
              </w:rPr>
            </w:pPr>
          </w:p>
        </w:tc>
        <w:tc>
          <w:tcPr>
            <w:tcW w:w="1745" w:type="dxa"/>
            <w:vMerge/>
            <w:shd w:val="clear" w:color="auto" w:fill="auto"/>
            <w:vAlign w:val="center"/>
            <w:hideMark/>
          </w:tcPr>
          <w:p w:rsidR="00904813" w:rsidRPr="00334E24" w:rsidRDefault="00904813" w:rsidP="00E96E5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904813" w:rsidRPr="00E96E5E" w:rsidRDefault="00904813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Освоение и внедр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ние инновационных педагогических те</w:t>
            </w:r>
            <w:r w:rsidRPr="00E96E5E">
              <w:rPr>
                <w:sz w:val="22"/>
                <w:szCs w:val="22"/>
              </w:rPr>
              <w:t>х</w:t>
            </w:r>
            <w:r w:rsidRPr="00E96E5E">
              <w:rPr>
                <w:sz w:val="22"/>
                <w:szCs w:val="22"/>
              </w:rPr>
              <w:t>нологий, развива</w:t>
            </w:r>
            <w:r w:rsidRPr="00E96E5E">
              <w:rPr>
                <w:sz w:val="22"/>
                <w:szCs w:val="22"/>
              </w:rPr>
              <w:t>ю</w:t>
            </w:r>
            <w:r w:rsidRPr="00E96E5E">
              <w:rPr>
                <w:sz w:val="22"/>
                <w:szCs w:val="22"/>
              </w:rPr>
              <w:t>щих познавательную активность учащихся</w:t>
            </w:r>
          </w:p>
        </w:tc>
        <w:tc>
          <w:tcPr>
            <w:tcW w:w="1701" w:type="dxa"/>
            <w:vMerge/>
          </w:tcPr>
          <w:p w:rsidR="00904813" w:rsidRPr="00334E24" w:rsidRDefault="00904813" w:rsidP="003F588D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904813" w:rsidRPr="00E96E5E" w:rsidRDefault="00904813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Современные пед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гогические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гии в образовател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ном процессе</w:t>
            </w:r>
          </w:p>
        </w:tc>
        <w:tc>
          <w:tcPr>
            <w:tcW w:w="2531" w:type="dxa"/>
            <w:shd w:val="clear" w:color="auto" w:fill="auto"/>
            <w:hideMark/>
          </w:tcPr>
          <w:p w:rsidR="00904813" w:rsidRPr="00334E24" w:rsidRDefault="00904813" w:rsidP="009075BE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904813" w:rsidRPr="00334E24" w:rsidRDefault="00904813" w:rsidP="00E96E5E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904813" w:rsidRPr="00334E24" w:rsidRDefault="00904813" w:rsidP="00E96E5E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7D5A92" w:rsidRPr="00E96E5E" w:rsidTr="003F588D">
        <w:trPr>
          <w:trHeight w:val="1412"/>
        </w:trPr>
        <w:tc>
          <w:tcPr>
            <w:tcW w:w="538" w:type="dxa"/>
            <w:vMerge w:val="restart"/>
          </w:tcPr>
          <w:p w:rsidR="007D5A92" w:rsidRPr="00D40516" w:rsidRDefault="007D5A92" w:rsidP="00E96E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333333"/>
                <w:sz w:val="24"/>
                <w:szCs w:val="24"/>
              </w:rPr>
              <w:t>3</w:t>
            </w:r>
            <w:r w:rsidR="003F588D">
              <w:rPr>
                <w:b/>
                <w:color w:val="333333"/>
                <w:sz w:val="24"/>
                <w:szCs w:val="24"/>
              </w:rPr>
              <w:t>7</w:t>
            </w:r>
          </w:p>
          <w:p w:rsidR="007D5A92" w:rsidRPr="00D40516" w:rsidRDefault="007D5A92" w:rsidP="00E96E5E">
            <w:pPr>
              <w:jc w:val="center"/>
              <w:rPr>
                <w:b/>
                <w:sz w:val="24"/>
                <w:szCs w:val="24"/>
              </w:rPr>
            </w:pPr>
          </w:p>
          <w:p w:rsidR="007D5A92" w:rsidRPr="00D40516" w:rsidRDefault="007D5A92" w:rsidP="00E96E5E">
            <w:pPr>
              <w:jc w:val="center"/>
              <w:rPr>
                <w:b/>
                <w:color w:val="333333"/>
                <w:sz w:val="24"/>
                <w:szCs w:val="24"/>
              </w:rPr>
            </w:pPr>
          </w:p>
          <w:p w:rsidR="007D5A92" w:rsidRPr="00D40516" w:rsidRDefault="007D5A92" w:rsidP="00E96E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5" w:type="dxa"/>
            <w:vMerge w:val="restart"/>
            <w:shd w:val="clear" w:color="auto" w:fill="auto"/>
            <w:vAlign w:val="center"/>
            <w:hideMark/>
          </w:tcPr>
          <w:p w:rsidR="007D5A92" w:rsidRPr="00334E24" w:rsidRDefault="007D5A92" w:rsidP="0089185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34E24">
              <w:rPr>
                <w:color w:val="000000" w:themeColor="text1"/>
                <w:sz w:val="24"/>
                <w:szCs w:val="24"/>
              </w:rPr>
              <w:t xml:space="preserve">Севрюков </w:t>
            </w:r>
          </w:p>
          <w:p w:rsidR="007D5A92" w:rsidRPr="00334E24" w:rsidRDefault="007D5A92" w:rsidP="0089185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34E24">
              <w:rPr>
                <w:color w:val="000000" w:themeColor="text1"/>
                <w:sz w:val="24"/>
                <w:szCs w:val="24"/>
              </w:rPr>
              <w:t>Андрей Але</w:t>
            </w:r>
            <w:r w:rsidRPr="00334E24">
              <w:rPr>
                <w:color w:val="000000" w:themeColor="text1"/>
                <w:sz w:val="24"/>
                <w:szCs w:val="24"/>
              </w:rPr>
              <w:t>к</w:t>
            </w:r>
            <w:r w:rsidRPr="00334E24">
              <w:rPr>
                <w:color w:val="000000" w:themeColor="text1"/>
                <w:sz w:val="24"/>
                <w:szCs w:val="24"/>
              </w:rPr>
              <w:t>сандрович</w:t>
            </w:r>
          </w:p>
          <w:p w:rsidR="007D5A92" w:rsidRPr="00334E24" w:rsidRDefault="007D5A92" w:rsidP="00E96E5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7D5A92" w:rsidRPr="00334E24" w:rsidRDefault="007D5A92" w:rsidP="00E96E5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7D5A92" w:rsidRPr="00334E24" w:rsidRDefault="007D5A92" w:rsidP="00E96E5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7D5A92" w:rsidRPr="00334E24" w:rsidRDefault="007D5A92" w:rsidP="00E96E5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7D5A92" w:rsidRPr="00334E24" w:rsidRDefault="007D5A92" w:rsidP="00E96E5E">
            <w:pPr>
              <w:rPr>
                <w:color w:val="000000" w:themeColor="text1"/>
                <w:sz w:val="24"/>
                <w:szCs w:val="24"/>
              </w:rPr>
            </w:pPr>
            <w:r w:rsidRPr="00334E24">
              <w:rPr>
                <w:color w:val="000000" w:themeColor="text1"/>
                <w:sz w:val="24"/>
                <w:szCs w:val="24"/>
              </w:rPr>
              <w:lastRenderedPageBreak/>
              <w:t>Развитие и укре</w:t>
            </w:r>
            <w:r w:rsidRPr="00334E24">
              <w:rPr>
                <w:color w:val="000000" w:themeColor="text1"/>
                <w:sz w:val="24"/>
                <w:szCs w:val="24"/>
              </w:rPr>
              <w:t>п</w:t>
            </w:r>
            <w:r w:rsidRPr="00334E24">
              <w:rPr>
                <w:color w:val="000000" w:themeColor="text1"/>
                <w:sz w:val="24"/>
                <w:szCs w:val="24"/>
              </w:rPr>
              <w:t>ление осанки на уроках физической культуры</w:t>
            </w:r>
          </w:p>
        </w:tc>
        <w:tc>
          <w:tcPr>
            <w:tcW w:w="1701" w:type="dxa"/>
            <w:vMerge w:val="restart"/>
          </w:tcPr>
          <w:p w:rsidR="007D5A92" w:rsidRPr="00334E24" w:rsidRDefault="007D5A92" w:rsidP="003F588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7D5A92" w:rsidRPr="00334E24" w:rsidRDefault="007D5A92" w:rsidP="00D00078">
            <w:pPr>
              <w:rPr>
                <w:color w:val="000000" w:themeColor="text1"/>
                <w:sz w:val="22"/>
                <w:szCs w:val="22"/>
              </w:rPr>
            </w:pPr>
            <w:r w:rsidRPr="00334E24">
              <w:rPr>
                <w:color w:val="000000" w:themeColor="text1"/>
                <w:sz w:val="22"/>
                <w:szCs w:val="22"/>
              </w:rPr>
              <w:t>Технология здор</w:t>
            </w:r>
            <w:r w:rsidRPr="00334E24">
              <w:rPr>
                <w:color w:val="000000" w:themeColor="text1"/>
                <w:sz w:val="22"/>
                <w:szCs w:val="22"/>
              </w:rPr>
              <w:t>о</w:t>
            </w:r>
            <w:r w:rsidRPr="00334E24">
              <w:rPr>
                <w:color w:val="000000" w:themeColor="text1"/>
                <w:sz w:val="22"/>
                <w:szCs w:val="22"/>
              </w:rPr>
              <w:t>вьесбережения школьников в пр</w:t>
            </w:r>
            <w:r w:rsidRPr="00334E24">
              <w:rPr>
                <w:color w:val="000000" w:themeColor="text1"/>
                <w:sz w:val="22"/>
                <w:szCs w:val="22"/>
              </w:rPr>
              <w:t>о</w:t>
            </w:r>
            <w:r w:rsidRPr="00334E24">
              <w:rPr>
                <w:color w:val="000000" w:themeColor="text1"/>
                <w:sz w:val="22"/>
                <w:szCs w:val="22"/>
              </w:rPr>
              <w:t>цессе учебной де</w:t>
            </w:r>
            <w:r w:rsidRPr="00334E24">
              <w:rPr>
                <w:color w:val="000000" w:themeColor="text1"/>
                <w:sz w:val="22"/>
                <w:szCs w:val="22"/>
              </w:rPr>
              <w:t>я</w:t>
            </w:r>
            <w:r w:rsidRPr="00334E24">
              <w:rPr>
                <w:color w:val="000000" w:themeColor="text1"/>
                <w:sz w:val="22"/>
                <w:szCs w:val="22"/>
              </w:rPr>
              <w:t>тельности</w:t>
            </w:r>
          </w:p>
        </w:tc>
        <w:tc>
          <w:tcPr>
            <w:tcW w:w="2531" w:type="dxa"/>
            <w:shd w:val="clear" w:color="auto" w:fill="auto"/>
            <w:hideMark/>
          </w:tcPr>
          <w:p w:rsidR="007D5A92" w:rsidRPr="00334E24" w:rsidRDefault="007D5A92" w:rsidP="00E96E5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7D5A92" w:rsidRPr="00E96E5E" w:rsidRDefault="007D5A92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Организация вн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урочной деятельн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сти в условиях вв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дения ФГОС ООО</w:t>
            </w:r>
          </w:p>
        </w:tc>
        <w:tc>
          <w:tcPr>
            <w:tcW w:w="2490" w:type="dxa"/>
            <w:shd w:val="clear" w:color="auto" w:fill="auto"/>
            <w:hideMark/>
          </w:tcPr>
          <w:p w:rsidR="007D5A92" w:rsidRPr="00334E24" w:rsidRDefault="007D5A92" w:rsidP="00E96E5E">
            <w:pPr>
              <w:rPr>
                <w:color w:val="000000" w:themeColor="text1"/>
                <w:sz w:val="24"/>
                <w:szCs w:val="24"/>
              </w:rPr>
            </w:pPr>
            <w:r w:rsidRPr="00334E24">
              <w:rPr>
                <w:color w:val="000000" w:themeColor="text1"/>
                <w:sz w:val="24"/>
                <w:szCs w:val="24"/>
              </w:rPr>
              <w:t> </w:t>
            </w:r>
            <w:r>
              <w:rPr>
                <w:color w:val="000000" w:themeColor="text1"/>
                <w:sz w:val="24"/>
                <w:szCs w:val="24"/>
              </w:rPr>
              <w:t>Педагогические условия реализации ФГОС ООО по физ</w:t>
            </w:r>
            <w:r>
              <w:rPr>
                <w:color w:val="000000" w:themeColor="text1"/>
                <w:sz w:val="24"/>
                <w:szCs w:val="24"/>
              </w:rPr>
              <w:t>и</w:t>
            </w:r>
            <w:r>
              <w:rPr>
                <w:color w:val="000000" w:themeColor="text1"/>
                <w:sz w:val="24"/>
                <w:szCs w:val="24"/>
              </w:rPr>
              <w:t>ческой культуре</w:t>
            </w:r>
          </w:p>
        </w:tc>
      </w:tr>
      <w:tr w:rsidR="007D5A92" w:rsidRPr="00E96E5E" w:rsidTr="003F588D">
        <w:trPr>
          <w:trHeight w:val="1412"/>
        </w:trPr>
        <w:tc>
          <w:tcPr>
            <w:tcW w:w="538" w:type="dxa"/>
            <w:vMerge/>
          </w:tcPr>
          <w:p w:rsidR="007D5A92" w:rsidRPr="00D40516" w:rsidRDefault="007D5A92" w:rsidP="00E96E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5" w:type="dxa"/>
            <w:vMerge/>
            <w:shd w:val="clear" w:color="auto" w:fill="auto"/>
            <w:vAlign w:val="center"/>
            <w:hideMark/>
          </w:tcPr>
          <w:p w:rsidR="007D5A92" w:rsidRPr="00334E24" w:rsidRDefault="007D5A92" w:rsidP="00E96E5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7D5A92" w:rsidRPr="00334E24" w:rsidRDefault="007D5A92" w:rsidP="00E96E5E">
            <w:pPr>
              <w:rPr>
                <w:color w:val="000000" w:themeColor="text1"/>
                <w:sz w:val="24"/>
                <w:szCs w:val="24"/>
              </w:rPr>
            </w:pPr>
            <w:r w:rsidRPr="00334E24">
              <w:rPr>
                <w:color w:val="000000" w:themeColor="text1"/>
                <w:sz w:val="24"/>
                <w:szCs w:val="24"/>
              </w:rPr>
              <w:t>Личностно-ориентированный подход на уроках физической кул</w:t>
            </w:r>
            <w:r w:rsidRPr="00334E24">
              <w:rPr>
                <w:color w:val="000000" w:themeColor="text1"/>
                <w:sz w:val="24"/>
                <w:szCs w:val="24"/>
              </w:rPr>
              <w:t>ь</w:t>
            </w:r>
            <w:r w:rsidRPr="00334E24">
              <w:rPr>
                <w:color w:val="000000" w:themeColor="text1"/>
                <w:sz w:val="24"/>
                <w:szCs w:val="24"/>
              </w:rPr>
              <w:t>туры</w:t>
            </w:r>
          </w:p>
        </w:tc>
        <w:tc>
          <w:tcPr>
            <w:tcW w:w="1701" w:type="dxa"/>
            <w:vMerge/>
          </w:tcPr>
          <w:p w:rsidR="007D5A92" w:rsidRPr="00334E24" w:rsidRDefault="007D5A92" w:rsidP="003F588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7D5A92" w:rsidRPr="00334E24" w:rsidRDefault="007D5A92" w:rsidP="00E96E5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7D5A92" w:rsidRPr="00334E24" w:rsidRDefault="007D5A92" w:rsidP="00E96E5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7D5A92" w:rsidRPr="00334E24" w:rsidRDefault="007D5A92" w:rsidP="00E96E5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7D5A92" w:rsidRPr="00E96E5E" w:rsidRDefault="007D5A92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 </w:t>
            </w:r>
            <w:r w:rsidRPr="00EB1693">
              <w:rPr>
                <w:sz w:val="22"/>
                <w:szCs w:val="22"/>
              </w:rPr>
              <w:t>Совершенствование профессионального п</w:t>
            </w:r>
            <w:r w:rsidRPr="00EB1693">
              <w:rPr>
                <w:sz w:val="22"/>
                <w:szCs w:val="22"/>
              </w:rPr>
              <w:t>о</w:t>
            </w:r>
            <w:r w:rsidRPr="00EB1693">
              <w:rPr>
                <w:sz w:val="22"/>
                <w:szCs w:val="22"/>
              </w:rPr>
              <w:t>тенциала учителя (в условиях введения ФГОС ООО)</w:t>
            </w:r>
          </w:p>
        </w:tc>
      </w:tr>
      <w:tr w:rsidR="007D5A92" w:rsidRPr="00E96E5E" w:rsidTr="003F588D">
        <w:trPr>
          <w:trHeight w:val="1412"/>
        </w:trPr>
        <w:tc>
          <w:tcPr>
            <w:tcW w:w="538" w:type="dxa"/>
          </w:tcPr>
          <w:p w:rsidR="007D5A92" w:rsidRPr="00D40516" w:rsidRDefault="003F588D" w:rsidP="00E96E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7D5A92" w:rsidRDefault="007D5A92" w:rsidP="00E96E5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Семененко </w:t>
            </w:r>
          </w:p>
          <w:p w:rsidR="007D5A92" w:rsidRDefault="007D5A92" w:rsidP="00E96E5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Надежда</w:t>
            </w:r>
          </w:p>
          <w:p w:rsidR="007D5A92" w:rsidRPr="00334E24" w:rsidRDefault="007D5A92" w:rsidP="00E96E5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Ивановна </w:t>
            </w:r>
          </w:p>
        </w:tc>
        <w:tc>
          <w:tcPr>
            <w:tcW w:w="2268" w:type="dxa"/>
            <w:shd w:val="clear" w:color="auto" w:fill="auto"/>
            <w:hideMark/>
          </w:tcPr>
          <w:p w:rsidR="007D5A92" w:rsidRPr="00334E24" w:rsidRDefault="007D5A92" w:rsidP="00E96E5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Подготовка обуч</w:t>
            </w:r>
            <w:r>
              <w:rPr>
                <w:color w:val="000000" w:themeColor="text1"/>
                <w:sz w:val="24"/>
                <w:szCs w:val="24"/>
              </w:rPr>
              <w:t>а</w:t>
            </w:r>
            <w:r>
              <w:rPr>
                <w:color w:val="000000" w:themeColor="text1"/>
                <w:sz w:val="24"/>
                <w:szCs w:val="24"/>
              </w:rPr>
              <w:t>ющихся 9-ых кла</w:t>
            </w:r>
            <w:r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>сов к ОГЭ</w:t>
            </w:r>
          </w:p>
        </w:tc>
        <w:tc>
          <w:tcPr>
            <w:tcW w:w="1701" w:type="dxa"/>
          </w:tcPr>
          <w:p w:rsidR="007D5A92" w:rsidRPr="00334E24" w:rsidRDefault="007D5A92" w:rsidP="003F588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2014</w:t>
            </w:r>
          </w:p>
        </w:tc>
        <w:tc>
          <w:tcPr>
            <w:tcW w:w="2268" w:type="dxa"/>
            <w:shd w:val="clear" w:color="auto" w:fill="auto"/>
            <w:hideMark/>
          </w:tcPr>
          <w:p w:rsidR="007D5A92" w:rsidRPr="00E96E5E" w:rsidRDefault="007D5A92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Организация вн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урочной деятельн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>сти в условиях вв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дения ФГОС ООО</w:t>
            </w:r>
          </w:p>
        </w:tc>
        <w:tc>
          <w:tcPr>
            <w:tcW w:w="2531" w:type="dxa"/>
            <w:shd w:val="clear" w:color="auto" w:fill="auto"/>
            <w:hideMark/>
          </w:tcPr>
          <w:p w:rsidR="007D5A92" w:rsidRPr="00E96E5E" w:rsidRDefault="007D5A92" w:rsidP="00D00078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Деятельность классного руководителя по фо</w:t>
            </w:r>
            <w:r w:rsidRPr="00D40247">
              <w:rPr>
                <w:sz w:val="22"/>
                <w:szCs w:val="22"/>
              </w:rPr>
              <w:t>р</w:t>
            </w:r>
            <w:r w:rsidRPr="00D40247">
              <w:rPr>
                <w:sz w:val="22"/>
                <w:szCs w:val="22"/>
              </w:rPr>
              <w:t>мированию здорового образа жизни школьн</w:t>
            </w:r>
            <w:r w:rsidRPr="00D40247">
              <w:rPr>
                <w:sz w:val="22"/>
                <w:szCs w:val="22"/>
              </w:rPr>
              <w:t>и</w:t>
            </w:r>
            <w:r w:rsidRPr="00D40247">
              <w:rPr>
                <w:sz w:val="22"/>
                <w:szCs w:val="22"/>
              </w:rPr>
              <w:t>ков</w:t>
            </w:r>
          </w:p>
        </w:tc>
        <w:tc>
          <w:tcPr>
            <w:tcW w:w="2288" w:type="dxa"/>
            <w:shd w:val="clear" w:color="auto" w:fill="auto"/>
            <w:hideMark/>
          </w:tcPr>
          <w:p w:rsidR="007D5A92" w:rsidRPr="00E96E5E" w:rsidRDefault="007D5A92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</w:t>
            </w:r>
            <w:r w:rsidRPr="00E96E5E">
              <w:rPr>
                <w:sz w:val="22"/>
                <w:szCs w:val="22"/>
              </w:rPr>
              <w:t>у</w:t>
            </w:r>
            <w:r w:rsidRPr="00E96E5E">
              <w:rPr>
                <w:sz w:val="22"/>
                <w:szCs w:val="22"/>
              </w:rPr>
              <w:t>дарственной полит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ки РФ в области о</w:t>
            </w:r>
            <w:r w:rsidRPr="00E96E5E">
              <w:rPr>
                <w:sz w:val="22"/>
                <w:szCs w:val="22"/>
              </w:rPr>
              <w:t>б</w:t>
            </w:r>
            <w:r w:rsidRPr="00E96E5E">
              <w:rPr>
                <w:sz w:val="22"/>
                <w:szCs w:val="22"/>
              </w:rPr>
              <w:t xml:space="preserve">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490" w:type="dxa"/>
            <w:shd w:val="clear" w:color="auto" w:fill="auto"/>
            <w:hideMark/>
          </w:tcPr>
          <w:p w:rsidR="007D5A92" w:rsidRPr="00E96E5E" w:rsidRDefault="007D5A92" w:rsidP="00D00078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проблемы развития професси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нальной компетентн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 xml:space="preserve">сти учителя </w:t>
            </w:r>
            <w:r>
              <w:rPr>
                <w:sz w:val="22"/>
                <w:szCs w:val="22"/>
              </w:rPr>
              <w:t>математики</w:t>
            </w:r>
            <w:r w:rsidRPr="00783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(в условиях введения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>
              <w:rPr>
                <w:sz w:val="22"/>
                <w:szCs w:val="22"/>
              </w:rPr>
              <w:t>)</w:t>
            </w:r>
          </w:p>
        </w:tc>
      </w:tr>
      <w:tr w:rsidR="007D5A92" w:rsidRPr="00E96E5E" w:rsidTr="003F588D">
        <w:trPr>
          <w:trHeight w:val="1412"/>
        </w:trPr>
        <w:tc>
          <w:tcPr>
            <w:tcW w:w="538" w:type="dxa"/>
          </w:tcPr>
          <w:p w:rsidR="007D5A92" w:rsidRPr="00D40516" w:rsidRDefault="003F588D" w:rsidP="00E96E5E">
            <w:pPr>
              <w:jc w:val="center"/>
              <w:rPr>
                <w:b/>
                <w:color w:val="333333"/>
                <w:sz w:val="24"/>
                <w:szCs w:val="24"/>
              </w:rPr>
            </w:pPr>
            <w:r>
              <w:rPr>
                <w:b/>
                <w:color w:val="333333"/>
                <w:sz w:val="24"/>
                <w:szCs w:val="24"/>
              </w:rPr>
              <w:t>39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7D5A92" w:rsidRDefault="007D5A92" w:rsidP="00891858">
            <w:pPr>
              <w:jc w:val="center"/>
              <w:rPr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 xml:space="preserve">Косова </w:t>
            </w:r>
          </w:p>
          <w:p w:rsidR="007D5A92" w:rsidRPr="00334E24" w:rsidRDefault="007D5A92" w:rsidP="0089185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>Наталья Вл</w:t>
            </w:r>
            <w:r w:rsidRPr="00E96E5E">
              <w:rPr>
                <w:sz w:val="24"/>
                <w:szCs w:val="24"/>
              </w:rPr>
              <w:t>а</w:t>
            </w:r>
            <w:r w:rsidRPr="00E96E5E">
              <w:rPr>
                <w:sz w:val="24"/>
                <w:szCs w:val="24"/>
              </w:rPr>
              <w:t>димировна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7D5A92" w:rsidRPr="00334E24" w:rsidRDefault="007D5A92" w:rsidP="00E96E5E">
            <w:pPr>
              <w:rPr>
                <w:color w:val="000000" w:themeColor="text1"/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>Празднично-игровые технол</w:t>
            </w:r>
            <w:r w:rsidRPr="00E96E5E">
              <w:rPr>
                <w:sz w:val="24"/>
                <w:szCs w:val="24"/>
              </w:rPr>
              <w:t>о</w:t>
            </w:r>
            <w:r w:rsidRPr="00E96E5E">
              <w:rPr>
                <w:sz w:val="24"/>
                <w:szCs w:val="24"/>
              </w:rPr>
              <w:t>гии в воспитател</w:t>
            </w:r>
            <w:r w:rsidRPr="00E96E5E">
              <w:rPr>
                <w:sz w:val="24"/>
                <w:szCs w:val="24"/>
              </w:rPr>
              <w:t>ь</w:t>
            </w:r>
            <w:r w:rsidRPr="00E96E5E">
              <w:rPr>
                <w:sz w:val="24"/>
                <w:szCs w:val="24"/>
              </w:rPr>
              <w:t>ной работе образ</w:t>
            </w:r>
            <w:r w:rsidRPr="00E96E5E">
              <w:rPr>
                <w:sz w:val="24"/>
                <w:szCs w:val="24"/>
              </w:rPr>
              <w:t>о</w:t>
            </w:r>
            <w:r w:rsidRPr="00E96E5E">
              <w:rPr>
                <w:sz w:val="24"/>
                <w:szCs w:val="24"/>
              </w:rPr>
              <w:t>вательного учр</w:t>
            </w:r>
            <w:r w:rsidRPr="00E96E5E">
              <w:rPr>
                <w:sz w:val="24"/>
                <w:szCs w:val="24"/>
              </w:rPr>
              <w:t>е</w:t>
            </w:r>
            <w:r w:rsidRPr="00E96E5E">
              <w:rPr>
                <w:sz w:val="24"/>
                <w:szCs w:val="24"/>
              </w:rPr>
              <w:t>ждения</w:t>
            </w:r>
          </w:p>
        </w:tc>
        <w:tc>
          <w:tcPr>
            <w:tcW w:w="1701" w:type="dxa"/>
          </w:tcPr>
          <w:p w:rsidR="007D5A92" w:rsidRPr="00334E24" w:rsidRDefault="007D5A92" w:rsidP="003F588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</w:t>
            </w:r>
            <w:r w:rsidR="003332DE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  <w:hideMark/>
          </w:tcPr>
          <w:p w:rsidR="007D5A92" w:rsidRPr="00E96E5E" w:rsidRDefault="007D5A92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</w:t>
            </w:r>
            <w:r w:rsidRPr="00E96E5E">
              <w:rPr>
                <w:sz w:val="22"/>
                <w:szCs w:val="22"/>
              </w:rPr>
              <w:t>у</w:t>
            </w:r>
            <w:r w:rsidRPr="00E96E5E">
              <w:rPr>
                <w:sz w:val="22"/>
                <w:szCs w:val="22"/>
              </w:rPr>
              <w:t>дарственной полит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ки РФ в области о</w:t>
            </w:r>
            <w:r w:rsidRPr="00E96E5E">
              <w:rPr>
                <w:sz w:val="22"/>
                <w:szCs w:val="22"/>
              </w:rPr>
              <w:t>б</w:t>
            </w:r>
            <w:r w:rsidRPr="00E96E5E">
              <w:rPr>
                <w:sz w:val="22"/>
                <w:szCs w:val="22"/>
              </w:rPr>
              <w:t xml:space="preserve">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531" w:type="dxa"/>
            <w:shd w:val="clear" w:color="auto" w:fill="auto"/>
            <w:hideMark/>
          </w:tcPr>
          <w:p w:rsidR="007D5A92" w:rsidRPr="00334E24" w:rsidRDefault="007D5A92" w:rsidP="009075B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hideMark/>
          </w:tcPr>
          <w:p w:rsidR="007D5A92" w:rsidRPr="00334E24" w:rsidRDefault="007D5A92" w:rsidP="00E96E5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7D5A92" w:rsidRPr="00334E24" w:rsidRDefault="007D5A92" w:rsidP="00E96E5E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3332DE" w:rsidRPr="00E96E5E" w:rsidTr="003F588D">
        <w:trPr>
          <w:trHeight w:val="1087"/>
        </w:trPr>
        <w:tc>
          <w:tcPr>
            <w:tcW w:w="538" w:type="dxa"/>
          </w:tcPr>
          <w:p w:rsidR="003332DE" w:rsidRPr="00D40516" w:rsidRDefault="003F588D" w:rsidP="003F588D">
            <w:pPr>
              <w:rPr>
                <w:b/>
                <w:color w:val="333333"/>
                <w:sz w:val="24"/>
                <w:szCs w:val="24"/>
              </w:rPr>
            </w:pPr>
            <w:r>
              <w:rPr>
                <w:b/>
                <w:color w:val="333333"/>
                <w:sz w:val="24"/>
                <w:szCs w:val="24"/>
              </w:rPr>
              <w:t>40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3332DE" w:rsidRDefault="003332DE" w:rsidP="00891858">
            <w:pPr>
              <w:jc w:val="center"/>
              <w:rPr>
                <w:color w:val="333333"/>
                <w:sz w:val="24"/>
                <w:szCs w:val="24"/>
              </w:rPr>
            </w:pPr>
            <w:r w:rsidRPr="00E96E5E">
              <w:rPr>
                <w:color w:val="333333"/>
                <w:sz w:val="24"/>
                <w:szCs w:val="24"/>
              </w:rPr>
              <w:t xml:space="preserve">Смелкова Елена </w:t>
            </w:r>
          </w:p>
          <w:p w:rsidR="003332DE" w:rsidRPr="00334E24" w:rsidRDefault="003332DE" w:rsidP="0089185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6E5E">
              <w:rPr>
                <w:color w:val="333333"/>
                <w:sz w:val="24"/>
                <w:szCs w:val="24"/>
              </w:rPr>
              <w:t>Вагифовна</w:t>
            </w:r>
          </w:p>
          <w:p w:rsidR="003332DE" w:rsidRPr="00334E24" w:rsidRDefault="003332DE" w:rsidP="00E96E5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hideMark/>
          </w:tcPr>
          <w:p w:rsidR="003332DE" w:rsidRDefault="003332DE" w:rsidP="00E96E5E">
            <w:pPr>
              <w:rPr>
                <w:color w:val="000000" w:themeColor="text1"/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>Методы развития речевой компете</w:t>
            </w:r>
            <w:r w:rsidRPr="00E96E5E">
              <w:rPr>
                <w:sz w:val="24"/>
                <w:szCs w:val="24"/>
              </w:rPr>
              <w:t>н</w:t>
            </w:r>
            <w:r w:rsidRPr="00E96E5E">
              <w:rPr>
                <w:sz w:val="24"/>
                <w:szCs w:val="24"/>
              </w:rPr>
              <w:t>ции на уроках а</w:t>
            </w:r>
            <w:r w:rsidRPr="00E96E5E">
              <w:rPr>
                <w:sz w:val="24"/>
                <w:szCs w:val="24"/>
              </w:rPr>
              <w:t>н</w:t>
            </w:r>
            <w:r w:rsidRPr="00E96E5E">
              <w:rPr>
                <w:sz w:val="24"/>
                <w:szCs w:val="24"/>
              </w:rPr>
              <w:t>глийского языка</w:t>
            </w:r>
          </w:p>
          <w:p w:rsidR="003332DE" w:rsidRPr="00B20EE9" w:rsidRDefault="003332DE" w:rsidP="00B20EE9">
            <w:pPr>
              <w:rPr>
                <w:sz w:val="24"/>
                <w:szCs w:val="24"/>
              </w:rPr>
            </w:pPr>
          </w:p>
          <w:p w:rsidR="003332DE" w:rsidRPr="00B20EE9" w:rsidRDefault="003332DE" w:rsidP="00B20EE9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332DE" w:rsidRPr="00334E24" w:rsidRDefault="003332DE" w:rsidP="003F588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3332DE" w:rsidRPr="00E96E5E" w:rsidRDefault="003332DE" w:rsidP="00D00078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Деятельность клас</w:t>
            </w:r>
            <w:r w:rsidRPr="00D40247">
              <w:rPr>
                <w:sz w:val="22"/>
                <w:szCs w:val="22"/>
              </w:rPr>
              <w:t>с</w:t>
            </w:r>
            <w:r w:rsidRPr="00D40247">
              <w:rPr>
                <w:sz w:val="22"/>
                <w:szCs w:val="22"/>
              </w:rPr>
              <w:t>ного руководителя по формированию зд</w:t>
            </w:r>
            <w:r w:rsidRPr="00D40247">
              <w:rPr>
                <w:sz w:val="22"/>
                <w:szCs w:val="22"/>
              </w:rPr>
              <w:t>о</w:t>
            </w:r>
            <w:r w:rsidRPr="00D40247">
              <w:rPr>
                <w:sz w:val="22"/>
                <w:szCs w:val="22"/>
              </w:rPr>
              <w:t>рового образа жизни школьников</w:t>
            </w:r>
          </w:p>
        </w:tc>
        <w:tc>
          <w:tcPr>
            <w:tcW w:w="2531" w:type="dxa"/>
            <w:shd w:val="clear" w:color="auto" w:fill="auto"/>
            <w:hideMark/>
          </w:tcPr>
          <w:p w:rsidR="003332DE" w:rsidRPr="00E96E5E" w:rsidRDefault="003332DE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 xml:space="preserve">ственной политики РФ в области образования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288" w:type="dxa"/>
            <w:shd w:val="clear" w:color="auto" w:fill="auto"/>
            <w:hideMark/>
          </w:tcPr>
          <w:p w:rsidR="003332DE" w:rsidRPr="00334E24" w:rsidRDefault="003332DE" w:rsidP="00E96E5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3332DE" w:rsidRPr="00E96E5E" w:rsidRDefault="003332DE" w:rsidP="00D00078">
            <w:pPr>
              <w:rPr>
                <w:sz w:val="22"/>
                <w:szCs w:val="22"/>
              </w:rPr>
            </w:pPr>
            <w:r w:rsidRPr="0078327D">
              <w:rPr>
                <w:sz w:val="22"/>
                <w:szCs w:val="22"/>
              </w:rPr>
              <w:t>Актуальные проблемы развития професси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>нальной компетентн</w:t>
            </w:r>
            <w:r w:rsidRPr="0078327D">
              <w:rPr>
                <w:sz w:val="22"/>
                <w:szCs w:val="22"/>
              </w:rPr>
              <w:t>о</w:t>
            </w:r>
            <w:r w:rsidRPr="0078327D">
              <w:rPr>
                <w:sz w:val="22"/>
                <w:szCs w:val="22"/>
              </w:rPr>
              <w:t xml:space="preserve">сти учителя </w:t>
            </w:r>
            <w:r>
              <w:rPr>
                <w:sz w:val="22"/>
                <w:szCs w:val="22"/>
              </w:rPr>
              <w:t>иностра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ного языка</w:t>
            </w:r>
            <w:r w:rsidRPr="0078327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(в условиях реализации</w:t>
            </w:r>
            <w:r w:rsidRPr="0078327D">
              <w:rPr>
                <w:sz w:val="22"/>
                <w:szCs w:val="22"/>
              </w:rPr>
              <w:t xml:space="preserve"> ФГОС ООО</w:t>
            </w:r>
            <w:r>
              <w:rPr>
                <w:sz w:val="22"/>
                <w:szCs w:val="22"/>
              </w:rPr>
              <w:t>)</w:t>
            </w:r>
          </w:p>
        </w:tc>
      </w:tr>
      <w:tr w:rsidR="003332DE" w:rsidRPr="00E96E5E" w:rsidTr="003F588D">
        <w:trPr>
          <w:trHeight w:val="1406"/>
        </w:trPr>
        <w:tc>
          <w:tcPr>
            <w:tcW w:w="538" w:type="dxa"/>
          </w:tcPr>
          <w:p w:rsidR="003332DE" w:rsidRPr="00D40516" w:rsidRDefault="003332DE" w:rsidP="00E96E5E">
            <w:pPr>
              <w:jc w:val="center"/>
              <w:rPr>
                <w:b/>
                <w:color w:val="333333"/>
                <w:sz w:val="24"/>
                <w:szCs w:val="24"/>
              </w:rPr>
            </w:pPr>
            <w:r>
              <w:rPr>
                <w:b/>
                <w:color w:val="333333"/>
                <w:sz w:val="24"/>
                <w:szCs w:val="24"/>
              </w:rPr>
              <w:t>4</w:t>
            </w:r>
            <w:r w:rsidR="003F588D">
              <w:rPr>
                <w:b/>
                <w:color w:val="333333"/>
                <w:sz w:val="24"/>
                <w:szCs w:val="24"/>
              </w:rPr>
              <w:t>1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3332DE" w:rsidRDefault="003332DE" w:rsidP="0089185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Соколова</w:t>
            </w:r>
          </w:p>
          <w:p w:rsidR="003332DE" w:rsidRDefault="003332DE" w:rsidP="0089185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Людмила</w:t>
            </w:r>
          </w:p>
          <w:p w:rsidR="003332DE" w:rsidRPr="00334E24" w:rsidRDefault="003332DE" w:rsidP="00891858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Николаевна </w:t>
            </w:r>
          </w:p>
        </w:tc>
        <w:tc>
          <w:tcPr>
            <w:tcW w:w="2268" w:type="dxa"/>
            <w:shd w:val="clear" w:color="auto" w:fill="auto"/>
            <w:hideMark/>
          </w:tcPr>
          <w:p w:rsidR="003332DE" w:rsidRPr="00334E24" w:rsidRDefault="003332DE" w:rsidP="00E96E5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Организация вн</w:t>
            </w:r>
            <w:r>
              <w:rPr>
                <w:color w:val="000000" w:themeColor="text1"/>
                <w:sz w:val="24"/>
                <w:szCs w:val="24"/>
              </w:rPr>
              <w:t>е</w:t>
            </w:r>
            <w:r>
              <w:rPr>
                <w:color w:val="000000" w:themeColor="text1"/>
                <w:sz w:val="24"/>
                <w:szCs w:val="24"/>
              </w:rPr>
              <w:t>урочной деятел</w:t>
            </w:r>
            <w:r>
              <w:rPr>
                <w:color w:val="000000" w:themeColor="text1"/>
                <w:sz w:val="24"/>
                <w:szCs w:val="24"/>
              </w:rPr>
              <w:t>ь</w:t>
            </w:r>
            <w:r>
              <w:rPr>
                <w:color w:val="000000" w:themeColor="text1"/>
                <w:sz w:val="24"/>
                <w:szCs w:val="24"/>
              </w:rPr>
              <w:t>ности в рамках внедрения ФГОС ООО</w:t>
            </w:r>
          </w:p>
        </w:tc>
        <w:tc>
          <w:tcPr>
            <w:tcW w:w="1701" w:type="dxa"/>
          </w:tcPr>
          <w:p w:rsidR="003332DE" w:rsidRPr="00334E24" w:rsidRDefault="003332DE" w:rsidP="003F588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268" w:type="dxa"/>
            <w:shd w:val="clear" w:color="auto" w:fill="auto"/>
            <w:hideMark/>
          </w:tcPr>
          <w:p w:rsidR="003332DE" w:rsidRPr="00334E24" w:rsidRDefault="003332DE" w:rsidP="00E96E5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  <w:hideMark/>
          </w:tcPr>
          <w:p w:rsidR="003332DE" w:rsidRPr="00E96E5E" w:rsidRDefault="003332DE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госуда</w:t>
            </w:r>
            <w:r w:rsidRPr="00E96E5E">
              <w:rPr>
                <w:sz w:val="22"/>
                <w:szCs w:val="22"/>
              </w:rPr>
              <w:t>р</w:t>
            </w:r>
            <w:r w:rsidRPr="00E96E5E">
              <w:rPr>
                <w:sz w:val="22"/>
                <w:szCs w:val="22"/>
              </w:rPr>
              <w:t xml:space="preserve">ственной политики РФ в области образования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288" w:type="dxa"/>
            <w:shd w:val="clear" w:color="auto" w:fill="auto"/>
            <w:hideMark/>
          </w:tcPr>
          <w:p w:rsidR="003332DE" w:rsidRPr="00334E24" w:rsidRDefault="003332DE" w:rsidP="00E96E5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3332DE" w:rsidRPr="00E96E5E" w:rsidRDefault="003332DE" w:rsidP="00D00078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Деятельность классного руководителя по фо</w:t>
            </w:r>
            <w:r w:rsidRPr="00D40247">
              <w:rPr>
                <w:sz w:val="22"/>
                <w:szCs w:val="22"/>
              </w:rPr>
              <w:t>р</w:t>
            </w:r>
            <w:r w:rsidRPr="00D40247">
              <w:rPr>
                <w:sz w:val="22"/>
                <w:szCs w:val="22"/>
              </w:rPr>
              <w:t>мированию здорового образа жизни школьн</w:t>
            </w:r>
            <w:r w:rsidRPr="00D40247">
              <w:rPr>
                <w:sz w:val="22"/>
                <w:szCs w:val="22"/>
              </w:rPr>
              <w:t>и</w:t>
            </w:r>
            <w:r w:rsidRPr="00D40247">
              <w:rPr>
                <w:sz w:val="22"/>
                <w:szCs w:val="22"/>
              </w:rPr>
              <w:t>ков</w:t>
            </w:r>
          </w:p>
        </w:tc>
      </w:tr>
      <w:tr w:rsidR="003332DE" w:rsidRPr="00E96E5E" w:rsidTr="003F588D">
        <w:trPr>
          <w:trHeight w:val="1412"/>
        </w:trPr>
        <w:tc>
          <w:tcPr>
            <w:tcW w:w="538" w:type="dxa"/>
          </w:tcPr>
          <w:p w:rsidR="003332DE" w:rsidRPr="00D40516" w:rsidRDefault="003332DE" w:rsidP="00E96E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3F588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3332DE" w:rsidRDefault="003332DE" w:rsidP="00E96E5E">
            <w:pPr>
              <w:jc w:val="center"/>
              <w:rPr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>Чаплыгина Любовь</w:t>
            </w:r>
          </w:p>
          <w:p w:rsidR="003332DE" w:rsidRPr="00E96E5E" w:rsidRDefault="003332DE" w:rsidP="00E96E5E">
            <w:pPr>
              <w:jc w:val="center"/>
              <w:rPr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 xml:space="preserve"> Сергеевна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3332DE" w:rsidRPr="00E96E5E" w:rsidRDefault="003332DE" w:rsidP="00E96E5E">
            <w:pPr>
              <w:rPr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>Применение техн</w:t>
            </w:r>
            <w:r w:rsidRPr="00E96E5E">
              <w:rPr>
                <w:sz w:val="24"/>
                <w:szCs w:val="24"/>
              </w:rPr>
              <w:t>о</w:t>
            </w:r>
            <w:r w:rsidRPr="00E96E5E">
              <w:rPr>
                <w:sz w:val="24"/>
                <w:szCs w:val="24"/>
              </w:rPr>
              <w:t>логии развития критического мышления на ур</w:t>
            </w:r>
            <w:r w:rsidRPr="00E96E5E">
              <w:rPr>
                <w:sz w:val="24"/>
                <w:szCs w:val="24"/>
              </w:rPr>
              <w:t>о</w:t>
            </w:r>
            <w:r w:rsidRPr="00E96E5E">
              <w:rPr>
                <w:sz w:val="24"/>
                <w:szCs w:val="24"/>
              </w:rPr>
              <w:t>ках биологии</w:t>
            </w:r>
          </w:p>
        </w:tc>
        <w:tc>
          <w:tcPr>
            <w:tcW w:w="1701" w:type="dxa"/>
          </w:tcPr>
          <w:p w:rsidR="003332DE" w:rsidRPr="00E96E5E" w:rsidRDefault="003332DE" w:rsidP="003F58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3332DE" w:rsidRPr="00E96E5E" w:rsidRDefault="003332DE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Образование и общ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ство. Основы гос</w:t>
            </w:r>
            <w:r w:rsidRPr="00E96E5E">
              <w:rPr>
                <w:sz w:val="22"/>
                <w:szCs w:val="22"/>
              </w:rPr>
              <w:t>у</w:t>
            </w:r>
            <w:r w:rsidRPr="00E96E5E">
              <w:rPr>
                <w:sz w:val="22"/>
                <w:szCs w:val="22"/>
              </w:rPr>
              <w:t>дарственной полит</w:t>
            </w:r>
            <w:r w:rsidRPr="00E96E5E">
              <w:rPr>
                <w:sz w:val="22"/>
                <w:szCs w:val="22"/>
              </w:rPr>
              <w:t>и</w:t>
            </w:r>
            <w:r w:rsidRPr="00E96E5E">
              <w:rPr>
                <w:sz w:val="22"/>
                <w:szCs w:val="22"/>
              </w:rPr>
              <w:t>ки РФ в области о</w:t>
            </w:r>
            <w:r w:rsidRPr="00E96E5E">
              <w:rPr>
                <w:sz w:val="22"/>
                <w:szCs w:val="22"/>
              </w:rPr>
              <w:t>б</w:t>
            </w:r>
            <w:r w:rsidRPr="00E96E5E">
              <w:rPr>
                <w:sz w:val="22"/>
                <w:szCs w:val="22"/>
              </w:rPr>
              <w:t xml:space="preserve">разования </w:t>
            </w:r>
            <w:r>
              <w:rPr>
                <w:sz w:val="22"/>
                <w:szCs w:val="22"/>
              </w:rPr>
              <w:t>(академ. инварант).</w:t>
            </w:r>
          </w:p>
        </w:tc>
        <w:tc>
          <w:tcPr>
            <w:tcW w:w="2531" w:type="dxa"/>
            <w:shd w:val="clear" w:color="auto" w:fill="auto"/>
            <w:hideMark/>
          </w:tcPr>
          <w:p w:rsidR="003332DE" w:rsidRPr="00E96E5E" w:rsidRDefault="003332DE" w:rsidP="00D00078">
            <w:pPr>
              <w:rPr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>Методика разработки и оценивания эле</w:t>
            </w:r>
            <w:r w:rsidRPr="00E96E5E">
              <w:rPr>
                <w:sz w:val="24"/>
                <w:szCs w:val="24"/>
              </w:rPr>
              <w:t>к</w:t>
            </w:r>
            <w:r w:rsidRPr="00E96E5E">
              <w:rPr>
                <w:sz w:val="24"/>
                <w:szCs w:val="24"/>
              </w:rPr>
              <w:t>тронных образов</w:t>
            </w:r>
            <w:r w:rsidRPr="00E96E5E">
              <w:rPr>
                <w:sz w:val="24"/>
                <w:szCs w:val="24"/>
              </w:rPr>
              <w:t>а</w:t>
            </w:r>
            <w:r w:rsidRPr="00E96E5E">
              <w:rPr>
                <w:sz w:val="24"/>
                <w:szCs w:val="24"/>
              </w:rPr>
              <w:t>тельных ресурсов</w:t>
            </w:r>
          </w:p>
        </w:tc>
        <w:tc>
          <w:tcPr>
            <w:tcW w:w="2288" w:type="dxa"/>
            <w:shd w:val="clear" w:color="auto" w:fill="auto"/>
            <w:hideMark/>
          </w:tcPr>
          <w:p w:rsidR="003332DE" w:rsidRPr="00E96E5E" w:rsidRDefault="003332DE" w:rsidP="00C01E1D">
            <w:pPr>
              <w:rPr>
                <w:sz w:val="24"/>
                <w:szCs w:val="24"/>
              </w:rPr>
            </w:pPr>
          </w:p>
        </w:tc>
        <w:tc>
          <w:tcPr>
            <w:tcW w:w="2490" w:type="dxa"/>
            <w:shd w:val="clear" w:color="auto" w:fill="auto"/>
            <w:hideMark/>
          </w:tcPr>
          <w:p w:rsidR="003332DE" w:rsidRPr="00E96E5E" w:rsidRDefault="003332DE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Организация внеуро</w:t>
            </w:r>
            <w:r w:rsidRPr="00E96E5E">
              <w:rPr>
                <w:sz w:val="22"/>
                <w:szCs w:val="22"/>
              </w:rPr>
              <w:t>ч</w:t>
            </w:r>
            <w:r w:rsidRPr="00E96E5E">
              <w:rPr>
                <w:sz w:val="22"/>
                <w:szCs w:val="22"/>
              </w:rPr>
              <w:t xml:space="preserve">ной деятельности </w:t>
            </w:r>
            <w:r>
              <w:rPr>
                <w:sz w:val="22"/>
                <w:szCs w:val="22"/>
              </w:rPr>
              <w:t>об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 xml:space="preserve">чающихся </w:t>
            </w:r>
            <w:r w:rsidRPr="00E96E5E">
              <w:rPr>
                <w:sz w:val="22"/>
                <w:szCs w:val="22"/>
              </w:rPr>
              <w:t>в условиях введения ФГОС ООО</w:t>
            </w:r>
          </w:p>
        </w:tc>
      </w:tr>
      <w:tr w:rsidR="00631F52" w:rsidRPr="00E96E5E" w:rsidTr="003F588D">
        <w:trPr>
          <w:trHeight w:val="1404"/>
        </w:trPr>
        <w:tc>
          <w:tcPr>
            <w:tcW w:w="538" w:type="dxa"/>
          </w:tcPr>
          <w:p w:rsidR="00631F52" w:rsidRPr="00D40516" w:rsidRDefault="00631F52" w:rsidP="00E96E5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  <w:r w:rsidR="003F588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45" w:type="dxa"/>
            <w:shd w:val="clear" w:color="auto" w:fill="auto"/>
            <w:vAlign w:val="center"/>
            <w:hideMark/>
          </w:tcPr>
          <w:p w:rsidR="00631F52" w:rsidRDefault="00631F52" w:rsidP="00D00078">
            <w:pPr>
              <w:jc w:val="center"/>
              <w:rPr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 xml:space="preserve">Ширшина Мария </w:t>
            </w:r>
          </w:p>
          <w:p w:rsidR="00631F52" w:rsidRPr="00E96E5E" w:rsidRDefault="00631F52" w:rsidP="00D00078">
            <w:pPr>
              <w:jc w:val="center"/>
              <w:rPr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>Игоревна</w:t>
            </w:r>
          </w:p>
        </w:tc>
        <w:tc>
          <w:tcPr>
            <w:tcW w:w="2268" w:type="dxa"/>
            <w:shd w:val="clear" w:color="auto" w:fill="auto"/>
            <w:hideMark/>
          </w:tcPr>
          <w:p w:rsidR="00631F52" w:rsidRPr="00E96E5E" w:rsidRDefault="00631F52" w:rsidP="00D00078">
            <w:pPr>
              <w:rPr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>Развитие познав</w:t>
            </w:r>
            <w:r w:rsidRPr="00E96E5E">
              <w:rPr>
                <w:sz w:val="24"/>
                <w:szCs w:val="24"/>
              </w:rPr>
              <w:t>а</w:t>
            </w:r>
            <w:r w:rsidRPr="00E96E5E">
              <w:rPr>
                <w:sz w:val="24"/>
                <w:szCs w:val="24"/>
              </w:rPr>
              <w:t>тельной активности обучающихся на уроке математики</w:t>
            </w:r>
          </w:p>
        </w:tc>
        <w:tc>
          <w:tcPr>
            <w:tcW w:w="1701" w:type="dxa"/>
          </w:tcPr>
          <w:p w:rsidR="00631F52" w:rsidRPr="00E96E5E" w:rsidRDefault="00631F52" w:rsidP="003F58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268" w:type="dxa"/>
            <w:shd w:val="clear" w:color="auto" w:fill="auto"/>
            <w:hideMark/>
          </w:tcPr>
          <w:p w:rsidR="00631F52" w:rsidRPr="00E96E5E" w:rsidRDefault="00631F52" w:rsidP="00D00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мет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дики обучения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тематики в услов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ях новой формы итоговой аттест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за курс осно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ной школы</w:t>
            </w:r>
          </w:p>
        </w:tc>
        <w:tc>
          <w:tcPr>
            <w:tcW w:w="2531" w:type="dxa"/>
            <w:shd w:val="clear" w:color="auto" w:fill="auto"/>
            <w:hideMark/>
          </w:tcPr>
          <w:p w:rsidR="00631F52" w:rsidRPr="00E96E5E" w:rsidRDefault="00631F52" w:rsidP="00D00078">
            <w:pPr>
              <w:rPr>
                <w:sz w:val="24"/>
                <w:szCs w:val="24"/>
              </w:rPr>
            </w:pPr>
            <w:r w:rsidRPr="00E96E5E">
              <w:rPr>
                <w:sz w:val="24"/>
                <w:szCs w:val="24"/>
              </w:rPr>
              <w:t>Методика разработки и оценивания эле</w:t>
            </w:r>
            <w:r w:rsidRPr="00E96E5E">
              <w:rPr>
                <w:sz w:val="24"/>
                <w:szCs w:val="24"/>
              </w:rPr>
              <w:t>к</w:t>
            </w:r>
            <w:r w:rsidRPr="00E96E5E">
              <w:rPr>
                <w:sz w:val="24"/>
                <w:szCs w:val="24"/>
              </w:rPr>
              <w:t>тронных образов</w:t>
            </w:r>
            <w:r w:rsidRPr="00E96E5E">
              <w:rPr>
                <w:sz w:val="24"/>
                <w:szCs w:val="24"/>
              </w:rPr>
              <w:t>а</w:t>
            </w:r>
            <w:r w:rsidRPr="00E96E5E">
              <w:rPr>
                <w:sz w:val="24"/>
                <w:szCs w:val="24"/>
              </w:rPr>
              <w:t>тельных ресурсов</w:t>
            </w:r>
          </w:p>
        </w:tc>
        <w:tc>
          <w:tcPr>
            <w:tcW w:w="2288" w:type="dxa"/>
            <w:shd w:val="clear" w:color="auto" w:fill="auto"/>
            <w:hideMark/>
          </w:tcPr>
          <w:p w:rsidR="00631F52" w:rsidRPr="00E96E5E" w:rsidRDefault="00631F52" w:rsidP="00D00078">
            <w:pPr>
              <w:rPr>
                <w:sz w:val="22"/>
                <w:szCs w:val="22"/>
              </w:rPr>
            </w:pPr>
            <w:r w:rsidRPr="00E96E5E">
              <w:rPr>
                <w:sz w:val="22"/>
                <w:szCs w:val="22"/>
              </w:rPr>
              <w:t>Организация вн</w:t>
            </w:r>
            <w:r w:rsidRPr="00E96E5E">
              <w:rPr>
                <w:sz w:val="22"/>
                <w:szCs w:val="22"/>
              </w:rPr>
              <w:t>е</w:t>
            </w:r>
            <w:r w:rsidRPr="00E96E5E">
              <w:rPr>
                <w:sz w:val="22"/>
                <w:szCs w:val="22"/>
              </w:rPr>
              <w:t>урочной деятельн</w:t>
            </w:r>
            <w:r w:rsidRPr="00E96E5E">
              <w:rPr>
                <w:sz w:val="22"/>
                <w:szCs w:val="22"/>
              </w:rPr>
              <w:t>о</w:t>
            </w:r>
            <w:r w:rsidRPr="00E96E5E">
              <w:rPr>
                <w:sz w:val="22"/>
                <w:szCs w:val="22"/>
              </w:rPr>
              <w:t xml:space="preserve">сти </w:t>
            </w:r>
            <w:r>
              <w:rPr>
                <w:sz w:val="22"/>
                <w:szCs w:val="22"/>
              </w:rPr>
              <w:t xml:space="preserve">обучающихся </w:t>
            </w:r>
            <w:r w:rsidRPr="00E96E5E">
              <w:rPr>
                <w:sz w:val="22"/>
                <w:szCs w:val="22"/>
              </w:rPr>
              <w:t>в условиях введения ФГОС ООО</w:t>
            </w:r>
          </w:p>
        </w:tc>
        <w:tc>
          <w:tcPr>
            <w:tcW w:w="2490" w:type="dxa"/>
            <w:shd w:val="clear" w:color="auto" w:fill="auto"/>
            <w:hideMark/>
          </w:tcPr>
          <w:p w:rsidR="00631F52" w:rsidRPr="00E96E5E" w:rsidRDefault="00631F52" w:rsidP="00D00078">
            <w:pPr>
              <w:rPr>
                <w:sz w:val="22"/>
                <w:szCs w:val="22"/>
              </w:rPr>
            </w:pPr>
            <w:r w:rsidRPr="00D40247">
              <w:rPr>
                <w:sz w:val="22"/>
                <w:szCs w:val="22"/>
              </w:rPr>
              <w:t>Деятельность классного руководителя по фо</w:t>
            </w:r>
            <w:r w:rsidRPr="00D40247">
              <w:rPr>
                <w:sz w:val="22"/>
                <w:szCs w:val="22"/>
              </w:rPr>
              <w:t>р</w:t>
            </w:r>
            <w:r w:rsidRPr="00D40247">
              <w:rPr>
                <w:sz w:val="22"/>
                <w:szCs w:val="22"/>
              </w:rPr>
              <w:t>мированию здорового образа жизни школьн</w:t>
            </w:r>
            <w:r w:rsidRPr="00D40247">
              <w:rPr>
                <w:sz w:val="22"/>
                <w:szCs w:val="22"/>
              </w:rPr>
              <w:t>и</w:t>
            </w:r>
            <w:r w:rsidRPr="00D40247">
              <w:rPr>
                <w:sz w:val="22"/>
                <w:szCs w:val="22"/>
              </w:rPr>
              <w:t>ков</w:t>
            </w:r>
          </w:p>
        </w:tc>
      </w:tr>
    </w:tbl>
    <w:p w:rsidR="00087ED2" w:rsidRDefault="00087ED2" w:rsidP="00C354C2">
      <w:pPr>
        <w:spacing w:line="276" w:lineRule="auto"/>
        <w:ind w:firstLine="567"/>
        <w:jc w:val="both"/>
        <w:rPr>
          <w:rFonts w:eastAsiaTheme="minorHAnsi"/>
          <w:b/>
          <w:color w:val="000000"/>
          <w:szCs w:val="28"/>
          <w:lang w:eastAsia="en-US"/>
        </w:rPr>
        <w:sectPr w:rsidR="00087ED2" w:rsidSect="009A6BF7">
          <w:pgSz w:w="16838" w:h="11906" w:orient="landscape"/>
          <w:pgMar w:top="709" w:right="1134" w:bottom="709" w:left="851" w:header="709" w:footer="709" w:gutter="0"/>
          <w:cols w:space="708"/>
          <w:titlePg/>
          <w:docGrid w:linePitch="381"/>
        </w:sectPr>
      </w:pPr>
    </w:p>
    <w:p w:rsidR="00334E24" w:rsidRPr="00A65D9D" w:rsidRDefault="00334E24" w:rsidP="00334E24">
      <w:pPr>
        <w:autoSpaceDE w:val="0"/>
        <w:autoSpaceDN w:val="0"/>
        <w:adjustRightInd w:val="0"/>
        <w:spacing w:line="276" w:lineRule="auto"/>
        <w:ind w:firstLine="567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A65D9D">
        <w:rPr>
          <w:rFonts w:eastAsiaTheme="minorHAnsi"/>
          <w:b/>
          <w:bCs/>
          <w:color w:val="000000"/>
          <w:sz w:val="24"/>
          <w:szCs w:val="24"/>
          <w:lang w:eastAsia="en-US"/>
        </w:rPr>
        <w:lastRenderedPageBreak/>
        <w:t>3.2.2. Психолого-педагогические</w:t>
      </w:r>
      <w:r w:rsidR="00B25649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</w:t>
      </w:r>
      <w:r w:rsidRPr="00A65D9D">
        <w:rPr>
          <w:rFonts w:eastAsiaTheme="minorHAnsi"/>
          <w:b/>
          <w:bCs/>
          <w:color w:val="000000"/>
          <w:sz w:val="24"/>
          <w:szCs w:val="24"/>
          <w:lang w:eastAsia="en-US"/>
        </w:rPr>
        <w:t>условия реализации основной образовательной пр</w:t>
      </w:r>
      <w:r w:rsidRPr="00A65D9D">
        <w:rPr>
          <w:rFonts w:eastAsiaTheme="minorHAnsi"/>
          <w:b/>
          <w:bCs/>
          <w:color w:val="000000"/>
          <w:sz w:val="24"/>
          <w:szCs w:val="24"/>
          <w:lang w:eastAsia="en-US"/>
        </w:rPr>
        <w:t>о</w:t>
      </w:r>
      <w:r w:rsidRPr="00A65D9D">
        <w:rPr>
          <w:rFonts w:eastAsiaTheme="minorHAnsi"/>
          <w:b/>
          <w:bCs/>
          <w:color w:val="000000"/>
          <w:sz w:val="24"/>
          <w:szCs w:val="24"/>
          <w:lang w:eastAsia="en-US"/>
        </w:rPr>
        <w:t>граммы основного общего образования</w:t>
      </w:r>
    </w:p>
    <w:p w:rsidR="000E4E2A" w:rsidRPr="000E4E2A" w:rsidRDefault="000E4E2A" w:rsidP="000E4E2A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0E4E2A">
        <w:rPr>
          <w:sz w:val="24"/>
          <w:szCs w:val="24"/>
        </w:rPr>
        <w:t>Требованиями ФГОС к психолого-педагогическим условиям реализации основной обр</w:t>
      </w:r>
      <w:r w:rsidRPr="000E4E2A">
        <w:rPr>
          <w:sz w:val="24"/>
          <w:szCs w:val="24"/>
        </w:rPr>
        <w:t>а</w:t>
      </w:r>
      <w:r w:rsidRPr="000E4E2A">
        <w:rPr>
          <w:sz w:val="24"/>
          <w:szCs w:val="24"/>
        </w:rPr>
        <w:t>зовательной программы основного общего образования являются:</w:t>
      </w:r>
    </w:p>
    <w:p w:rsidR="000E4E2A" w:rsidRPr="000E4E2A" w:rsidRDefault="000E4E2A" w:rsidP="009C6304">
      <w:pPr>
        <w:pStyle w:val="a8"/>
        <w:numPr>
          <w:ilvl w:val="0"/>
          <w:numId w:val="33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0E4E2A">
        <w:rPr>
          <w:sz w:val="24"/>
          <w:szCs w:val="24"/>
        </w:rPr>
        <w:t>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</w:t>
      </w:r>
      <w:r w:rsidRPr="000E4E2A">
        <w:rPr>
          <w:sz w:val="24"/>
          <w:szCs w:val="24"/>
        </w:rPr>
        <w:t>и</w:t>
      </w:r>
      <w:r w:rsidRPr="000E4E2A">
        <w:rPr>
          <w:sz w:val="24"/>
          <w:szCs w:val="24"/>
        </w:rPr>
        <w:t>ки возрастного психофизического развития обучающихся, в том числе особенностей перехода из младшего школьного возраста в подростковый;</w:t>
      </w:r>
    </w:p>
    <w:p w:rsidR="000E4E2A" w:rsidRPr="000E4E2A" w:rsidRDefault="000E4E2A" w:rsidP="009C6304">
      <w:pPr>
        <w:pStyle w:val="a8"/>
        <w:numPr>
          <w:ilvl w:val="0"/>
          <w:numId w:val="33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0E4E2A">
        <w:rPr>
          <w:sz w:val="24"/>
          <w:szCs w:val="24"/>
        </w:rPr>
        <w:t>обеспечение вариативности направлений и форм, а также диверсификации уровней психолого-педагогического сопровождения участников образовательного процесса;</w:t>
      </w:r>
    </w:p>
    <w:p w:rsidR="000E4E2A" w:rsidRPr="000E4E2A" w:rsidRDefault="000E4E2A" w:rsidP="009C6304">
      <w:pPr>
        <w:pStyle w:val="a8"/>
        <w:numPr>
          <w:ilvl w:val="0"/>
          <w:numId w:val="331"/>
        </w:numPr>
        <w:tabs>
          <w:tab w:val="left" w:pos="993"/>
        </w:tabs>
        <w:spacing w:line="276" w:lineRule="auto"/>
        <w:ind w:left="993" w:hanging="426"/>
        <w:jc w:val="both"/>
        <w:rPr>
          <w:sz w:val="24"/>
          <w:szCs w:val="24"/>
        </w:rPr>
      </w:pPr>
      <w:r w:rsidRPr="000E4E2A">
        <w:rPr>
          <w:sz w:val="24"/>
          <w:szCs w:val="24"/>
        </w:rPr>
        <w:t>формирование и развитие психолого-педагогической компетентности участников о</w:t>
      </w:r>
      <w:r w:rsidRPr="000E4E2A">
        <w:rPr>
          <w:sz w:val="24"/>
          <w:szCs w:val="24"/>
        </w:rPr>
        <w:t>б</w:t>
      </w:r>
      <w:r w:rsidRPr="000E4E2A">
        <w:rPr>
          <w:sz w:val="24"/>
          <w:szCs w:val="24"/>
        </w:rPr>
        <w:t>разовательного процесса.</w:t>
      </w:r>
    </w:p>
    <w:p w:rsidR="00DA7494" w:rsidRDefault="00DA7494" w:rsidP="00DA7494">
      <w:pPr>
        <w:spacing w:line="276" w:lineRule="auto"/>
        <w:ind w:firstLine="709"/>
        <w:jc w:val="both"/>
        <w:rPr>
          <w:sz w:val="24"/>
          <w:szCs w:val="24"/>
        </w:rPr>
      </w:pPr>
      <w:r w:rsidRPr="00DA7494">
        <w:rPr>
          <w:sz w:val="24"/>
          <w:szCs w:val="24"/>
        </w:rPr>
        <w:t>ООП основного общего образования, прежде всего, должна учитывать возрастные ос</w:t>
      </w:r>
      <w:r w:rsidRPr="00DA7494">
        <w:rPr>
          <w:sz w:val="24"/>
          <w:szCs w:val="24"/>
        </w:rPr>
        <w:t>о</w:t>
      </w:r>
      <w:r w:rsidRPr="00DA7494">
        <w:rPr>
          <w:sz w:val="24"/>
          <w:szCs w:val="24"/>
        </w:rPr>
        <w:t>бенности подросткового возраста и обеспечивать достижение образовательных результатов о</w:t>
      </w:r>
      <w:r w:rsidRPr="00DA7494">
        <w:rPr>
          <w:sz w:val="24"/>
          <w:szCs w:val="24"/>
        </w:rPr>
        <w:t>с</w:t>
      </w:r>
      <w:r w:rsidRPr="00DA7494">
        <w:rPr>
          <w:sz w:val="24"/>
          <w:szCs w:val="24"/>
        </w:rPr>
        <w:t>новной школы.</w:t>
      </w:r>
    </w:p>
    <w:p w:rsidR="00DA7494" w:rsidRPr="00DA7494" w:rsidRDefault="00DA7494" w:rsidP="00DA7494">
      <w:pPr>
        <w:spacing w:line="276" w:lineRule="auto"/>
        <w:ind w:firstLine="709"/>
        <w:jc w:val="both"/>
        <w:rPr>
          <w:sz w:val="24"/>
          <w:szCs w:val="24"/>
        </w:rPr>
      </w:pPr>
      <w:r w:rsidRPr="00DA7494">
        <w:rPr>
          <w:sz w:val="24"/>
          <w:szCs w:val="24"/>
        </w:rPr>
        <w:t>Этап 5-9 классы – образовательный переход из младшего школьного возраста в подрос</w:t>
      </w:r>
      <w:r w:rsidRPr="00DA7494">
        <w:rPr>
          <w:sz w:val="24"/>
          <w:szCs w:val="24"/>
        </w:rPr>
        <w:t>т</w:t>
      </w:r>
      <w:r w:rsidRPr="00DA7494">
        <w:rPr>
          <w:sz w:val="24"/>
          <w:szCs w:val="24"/>
        </w:rPr>
        <w:t xml:space="preserve">ковый. На данном этапе образования ООП ООО обеспечивает: </w:t>
      </w:r>
    </w:p>
    <w:p w:rsidR="00DA7494" w:rsidRPr="00DA7494" w:rsidRDefault="00DA7494" w:rsidP="009C6304">
      <w:pPr>
        <w:pStyle w:val="a8"/>
        <w:numPr>
          <w:ilvl w:val="0"/>
          <w:numId w:val="47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A7494">
        <w:rPr>
          <w:sz w:val="24"/>
          <w:szCs w:val="24"/>
        </w:rPr>
        <w:t>организацию сотрудничества между младшими подростками и младшими школьн</w:t>
      </w:r>
      <w:r w:rsidRPr="00DA7494">
        <w:rPr>
          <w:sz w:val="24"/>
          <w:szCs w:val="24"/>
        </w:rPr>
        <w:t>и</w:t>
      </w:r>
      <w:r w:rsidRPr="00DA7494">
        <w:rPr>
          <w:sz w:val="24"/>
          <w:szCs w:val="24"/>
        </w:rPr>
        <w:t>ками (разновозрастное сотрудничество), что позволяет решить проблему подросткового негат</w:t>
      </w:r>
      <w:r w:rsidRPr="00DA7494">
        <w:rPr>
          <w:sz w:val="24"/>
          <w:szCs w:val="24"/>
        </w:rPr>
        <w:t>и</w:t>
      </w:r>
      <w:r w:rsidRPr="00DA7494">
        <w:rPr>
          <w:sz w:val="24"/>
          <w:szCs w:val="24"/>
        </w:rPr>
        <w:t>визма в его школьных проявле</w:t>
      </w:r>
      <w:r w:rsidR="00FC51EC">
        <w:rPr>
          <w:sz w:val="24"/>
          <w:szCs w:val="24"/>
        </w:rPr>
        <w:t>ниях (дисциплинар</w:t>
      </w:r>
      <w:r w:rsidRPr="00DA7494">
        <w:rPr>
          <w:sz w:val="24"/>
          <w:szCs w:val="24"/>
        </w:rPr>
        <w:t>ных, учебных, мотивационных); разворачив</w:t>
      </w:r>
      <w:r w:rsidRPr="00DA7494">
        <w:rPr>
          <w:sz w:val="24"/>
          <w:szCs w:val="24"/>
        </w:rPr>
        <w:t>а</w:t>
      </w:r>
      <w:r w:rsidRPr="00DA7494">
        <w:rPr>
          <w:sz w:val="24"/>
          <w:szCs w:val="24"/>
        </w:rPr>
        <w:t>ние содержания учебного материала отдельных учебных дисциплин как возможность рассмо</w:t>
      </w:r>
      <w:r w:rsidRPr="00DA7494">
        <w:rPr>
          <w:sz w:val="24"/>
          <w:szCs w:val="24"/>
        </w:rPr>
        <w:t>т</w:t>
      </w:r>
      <w:r w:rsidRPr="00DA7494">
        <w:rPr>
          <w:sz w:val="24"/>
          <w:szCs w:val="24"/>
        </w:rPr>
        <w:t>рения его другими глазами, что позволяет педагогам организовать изучение учебного матери</w:t>
      </w:r>
      <w:r w:rsidRPr="00DA7494">
        <w:rPr>
          <w:sz w:val="24"/>
          <w:szCs w:val="24"/>
        </w:rPr>
        <w:t>а</w:t>
      </w:r>
      <w:r w:rsidRPr="00DA7494">
        <w:rPr>
          <w:sz w:val="24"/>
          <w:szCs w:val="24"/>
        </w:rPr>
        <w:t>ла на переходном этапе таким образом, что обучающиеся 5-9-х классов смог</w:t>
      </w:r>
      <w:r w:rsidR="00FC51EC">
        <w:rPr>
          <w:sz w:val="24"/>
          <w:szCs w:val="24"/>
        </w:rPr>
        <w:t>ли работать над обобщением</w:t>
      </w:r>
      <w:r w:rsidRPr="00DA7494">
        <w:rPr>
          <w:sz w:val="24"/>
          <w:szCs w:val="24"/>
        </w:rPr>
        <w:t xml:space="preserve"> своих способов действий, знаний и умений в новых условиях с другой позиции – учителя, а так-же выстроить пробно-поисковые действия по определению их индивидуальных возможностей (индивидуальной образовательной траектории); </w:t>
      </w:r>
    </w:p>
    <w:p w:rsidR="00DA7494" w:rsidRPr="00DA7494" w:rsidRDefault="00DA7494" w:rsidP="009C6304">
      <w:pPr>
        <w:pStyle w:val="a8"/>
        <w:numPr>
          <w:ilvl w:val="0"/>
          <w:numId w:val="47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A7494">
        <w:rPr>
          <w:sz w:val="24"/>
          <w:szCs w:val="24"/>
        </w:rPr>
        <w:t>формирование учебной самостоятельности обучающихся через работу в позиции «учителя», основанной на способности, удерживая точку зрения незнающего, помочь ему з</w:t>
      </w:r>
      <w:r w:rsidRPr="00DA7494">
        <w:rPr>
          <w:sz w:val="24"/>
          <w:szCs w:val="24"/>
        </w:rPr>
        <w:t>а</w:t>
      </w:r>
      <w:r w:rsidRPr="00DA7494">
        <w:rPr>
          <w:sz w:val="24"/>
          <w:szCs w:val="24"/>
        </w:rPr>
        <w:t xml:space="preserve">нять новую точку зрения, но уже не с позиции сверстника, а учителя; </w:t>
      </w:r>
    </w:p>
    <w:p w:rsidR="00DA7494" w:rsidRPr="00DA7494" w:rsidRDefault="00DA7494" w:rsidP="009C6304">
      <w:pPr>
        <w:pStyle w:val="a8"/>
        <w:numPr>
          <w:ilvl w:val="0"/>
          <w:numId w:val="47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A7494">
        <w:rPr>
          <w:sz w:val="24"/>
          <w:szCs w:val="24"/>
        </w:rPr>
        <w:t>учебное сотрудничество между младшими и старшими подростками, что дает во</w:t>
      </w:r>
      <w:r w:rsidRPr="00DA7494">
        <w:rPr>
          <w:sz w:val="24"/>
          <w:szCs w:val="24"/>
        </w:rPr>
        <w:t>з</w:t>
      </w:r>
      <w:r w:rsidRPr="00DA7494">
        <w:rPr>
          <w:sz w:val="24"/>
          <w:szCs w:val="24"/>
        </w:rPr>
        <w:t>можность педагогам организовать образовательный процесс так, чтобы младшие подростки, выстраивая свои учебные отношения со старшими подростками, могли бы сами определять границы своих знаний↔незнаний и пробовать строить собственные маршруты в учебном мат</w:t>
      </w:r>
      <w:r w:rsidRPr="00DA7494">
        <w:rPr>
          <w:sz w:val="24"/>
          <w:szCs w:val="24"/>
        </w:rPr>
        <w:t>е</w:t>
      </w:r>
      <w:r w:rsidRPr="00DA7494">
        <w:rPr>
          <w:sz w:val="24"/>
          <w:szCs w:val="24"/>
        </w:rPr>
        <w:t xml:space="preserve">риале; </w:t>
      </w:r>
    </w:p>
    <w:p w:rsidR="00DA7494" w:rsidRPr="00DA7494" w:rsidRDefault="00DA7494" w:rsidP="009C6304">
      <w:pPr>
        <w:pStyle w:val="a8"/>
        <w:numPr>
          <w:ilvl w:val="0"/>
          <w:numId w:val="478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DA7494">
        <w:rPr>
          <w:sz w:val="24"/>
          <w:szCs w:val="24"/>
        </w:rPr>
        <w:t>организацию образовательного процесса через возможность разнообразия выбора о</w:t>
      </w:r>
      <w:r w:rsidRPr="00DA7494">
        <w:rPr>
          <w:sz w:val="24"/>
          <w:szCs w:val="24"/>
        </w:rPr>
        <w:t>б</w:t>
      </w:r>
      <w:r w:rsidRPr="00DA7494">
        <w:rPr>
          <w:sz w:val="24"/>
          <w:szCs w:val="24"/>
        </w:rPr>
        <w:t>разовательных пространств (учения, тренировки, экспериментирования) обучающихся; орган</w:t>
      </w:r>
      <w:r w:rsidRPr="00DA7494">
        <w:rPr>
          <w:sz w:val="24"/>
          <w:szCs w:val="24"/>
        </w:rPr>
        <w:t>и</w:t>
      </w:r>
      <w:r w:rsidRPr="00DA7494">
        <w:rPr>
          <w:sz w:val="24"/>
          <w:szCs w:val="24"/>
        </w:rPr>
        <w:t>зацию взаимодействия между учащимися, между учащимися и учителем в образовательном процессе через письменные дискуссии при работе с культурными текстами, в которых должны содержаться разные точки зрения, существующие в той или другой области знания, предмете рассмотрения.</w:t>
      </w:r>
    </w:p>
    <w:p w:rsidR="00452AE1" w:rsidRPr="00452AE1" w:rsidRDefault="00452AE1" w:rsidP="00DA7494">
      <w:pPr>
        <w:spacing w:line="276" w:lineRule="auto"/>
        <w:ind w:firstLine="709"/>
        <w:jc w:val="both"/>
        <w:rPr>
          <w:sz w:val="24"/>
          <w:szCs w:val="24"/>
        </w:rPr>
      </w:pPr>
      <w:r w:rsidRPr="00452AE1">
        <w:rPr>
          <w:sz w:val="24"/>
          <w:szCs w:val="24"/>
        </w:rPr>
        <w:t>Преемственность содержания и форм организации образовательного процесса по отн</w:t>
      </w:r>
      <w:r w:rsidRPr="00452AE1">
        <w:rPr>
          <w:sz w:val="24"/>
          <w:szCs w:val="24"/>
        </w:rPr>
        <w:t>о</w:t>
      </w:r>
      <w:r w:rsidRPr="00452AE1">
        <w:rPr>
          <w:sz w:val="24"/>
          <w:szCs w:val="24"/>
        </w:rPr>
        <w:t>шению к уровню начального общего образования с учетом специфики возрастного психофиз</w:t>
      </w:r>
      <w:r w:rsidRPr="00452AE1">
        <w:rPr>
          <w:sz w:val="24"/>
          <w:szCs w:val="24"/>
        </w:rPr>
        <w:t>и</w:t>
      </w:r>
      <w:r w:rsidRPr="00452AE1">
        <w:rPr>
          <w:sz w:val="24"/>
          <w:szCs w:val="24"/>
        </w:rPr>
        <w:t xml:space="preserve">ческого развития обучающихся, в том числе особенностей перехода из младшего школьного возраста в подростковый, </w:t>
      </w:r>
      <w:r w:rsidR="00A43EA0">
        <w:rPr>
          <w:sz w:val="24"/>
          <w:szCs w:val="24"/>
        </w:rPr>
        <w:t>в МБОУ</w:t>
      </w:r>
      <w:r w:rsidRPr="00452AE1">
        <w:rPr>
          <w:sz w:val="24"/>
          <w:szCs w:val="24"/>
        </w:rPr>
        <w:t xml:space="preserve"> СОШ № 20 включают в себя: учебное сотрудничество, со</w:t>
      </w:r>
      <w:r w:rsidRPr="00452AE1">
        <w:rPr>
          <w:sz w:val="24"/>
          <w:szCs w:val="24"/>
        </w:rPr>
        <w:t>в</w:t>
      </w:r>
      <w:r w:rsidRPr="00452AE1">
        <w:rPr>
          <w:sz w:val="24"/>
          <w:szCs w:val="24"/>
        </w:rPr>
        <w:t>местную деятельность, разновозрастное сотрудничество, дискуссию, тренинги, групповую и</w:t>
      </w:r>
      <w:r w:rsidRPr="00452AE1">
        <w:rPr>
          <w:sz w:val="24"/>
          <w:szCs w:val="24"/>
        </w:rPr>
        <w:t>г</w:t>
      </w:r>
      <w:r w:rsidRPr="00452AE1">
        <w:rPr>
          <w:sz w:val="24"/>
          <w:szCs w:val="24"/>
        </w:rPr>
        <w:lastRenderedPageBreak/>
        <w:t>ру, освоение культуры аргументации, рефлексию, педагогическое общение, а также информ</w:t>
      </w:r>
      <w:r w:rsidRPr="00452AE1">
        <w:rPr>
          <w:sz w:val="24"/>
          <w:szCs w:val="24"/>
        </w:rPr>
        <w:t>а</w:t>
      </w:r>
      <w:r w:rsidRPr="00452AE1">
        <w:rPr>
          <w:sz w:val="24"/>
          <w:szCs w:val="24"/>
        </w:rPr>
        <w:t>ционно-методическое обеспечение образовательно-воспитательного процесса.</w:t>
      </w:r>
    </w:p>
    <w:p w:rsidR="00FC51EC" w:rsidRDefault="004B63D5" w:rsidP="004B63D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4B63D5">
        <w:rPr>
          <w:rFonts w:eastAsiaTheme="minorHAnsi"/>
          <w:sz w:val="24"/>
          <w:szCs w:val="24"/>
          <w:lang w:eastAsia="en-US"/>
        </w:rPr>
        <w:t xml:space="preserve">Образовательная среда – целостная качественная характеристика внутренней жизни </w:t>
      </w:r>
      <w:r>
        <w:rPr>
          <w:rFonts w:eastAsiaTheme="minorHAnsi"/>
          <w:sz w:val="24"/>
          <w:szCs w:val="24"/>
          <w:lang w:eastAsia="en-US"/>
        </w:rPr>
        <w:t>школы</w:t>
      </w:r>
      <w:r w:rsidRPr="004B63D5">
        <w:rPr>
          <w:rFonts w:eastAsiaTheme="minorHAnsi"/>
          <w:sz w:val="24"/>
          <w:szCs w:val="24"/>
          <w:lang w:eastAsia="en-US"/>
        </w:rPr>
        <w:t>, которая определяется теми конкретными задачами, которые образовательное учрежд</w:t>
      </w:r>
      <w:r w:rsidRPr="004B63D5">
        <w:rPr>
          <w:rFonts w:eastAsiaTheme="minorHAnsi"/>
          <w:sz w:val="24"/>
          <w:szCs w:val="24"/>
          <w:lang w:eastAsia="en-US"/>
        </w:rPr>
        <w:t>е</w:t>
      </w:r>
      <w:r w:rsidRPr="004B63D5">
        <w:rPr>
          <w:rFonts w:eastAsiaTheme="minorHAnsi"/>
          <w:sz w:val="24"/>
          <w:szCs w:val="24"/>
          <w:lang w:eastAsia="en-US"/>
        </w:rPr>
        <w:t>ние ставит и реально решает в своей деятельности; проявляется в выборе средств, с помощью которых эти задачи решаются (к средствам относятся выбираемые учебный план, учебные пр</w:t>
      </w:r>
      <w:r w:rsidRPr="004B63D5">
        <w:rPr>
          <w:rFonts w:eastAsiaTheme="minorHAnsi"/>
          <w:sz w:val="24"/>
          <w:szCs w:val="24"/>
          <w:lang w:eastAsia="en-US"/>
        </w:rPr>
        <w:t>о</w:t>
      </w:r>
      <w:r w:rsidRPr="004B63D5">
        <w:rPr>
          <w:rFonts w:eastAsiaTheme="minorHAnsi"/>
          <w:sz w:val="24"/>
          <w:szCs w:val="24"/>
          <w:lang w:eastAsia="en-US"/>
        </w:rPr>
        <w:t>граммы, расписание учебных и внеучебных занятий, организация работы на уроках, тип вза</w:t>
      </w:r>
      <w:r w:rsidRPr="004B63D5">
        <w:rPr>
          <w:rFonts w:eastAsiaTheme="minorHAnsi"/>
          <w:sz w:val="24"/>
          <w:szCs w:val="24"/>
          <w:lang w:eastAsia="en-US"/>
        </w:rPr>
        <w:t>и</w:t>
      </w:r>
      <w:r w:rsidRPr="004B63D5">
        <w:rPr>
          <w:rFonts w:eastAsiaTheme="minorHAnsi"/>
          <w:sz w:val="24"/>
          <w:szCs w:val="24"/>
          <w:lang w:eastAsia="en-US"/>
        </w:rPr>
        <w:t>модействия педагогов с обучающимися, качество оценок, стиль неформальных отношений между детьми, организация внеучебной школьной жизни, материально-техническое оснащение, оформление классов и коридоров и т.п.); содержательно оценивается по тому эффекту в ли</w:t>
      </w:r>
      <w:r w:rsidRPr="004B63D5">
        <w:rPr>
          <w:rFonts w:eastAsiaTheme="minorHAnsi"/>
          <w:sz w:val="24"/>
          <w:szCs w:val="24"/>
          <w:lang w:eastAsia="en-US"/>
        </w:rPr>
        <w:t>ч</w:t>
      </w:r>
      <w:r w:rsidRPr="004B63D5">
        <w:rPr>
          <w:rFonts w:eastAsiaTheme="minorHAnsi"/>
          <w:sz w:val="24"/>
          <w:szCs w:val="24"/>
          <w:lang w:eastAsia="en-US"/>
        </w:rPr>
        <w:t>ностном (самооценка, уровень притязаний, тревожность, преобладающая мотивация), социал</w:t>
      </w:r>
      <w:r w:rsidRPr="004B63D5">
        <w:rPr>
          <w:rFonts w:eastAsiaTheme="minorHAnsi"/>
          <w:sz w:val="24"/>
          <w:szCs w:val="24"/>
          <w:lang w:eastAsia="en-US"/>
        </w:rPr>
        <w:t>ь</w:t>
      </w:r>
      <w:r w:rsidRPr="004B63D5">
        <w:rPr>
          <w:rFonts w:eastAsiaTheme="minorHAnsi"/>
          <w:sz w:val="24"/>
          <w:szCs w:val="24"/>
          <w:lang w:eastAsia="en-US"/>
        </w:rPr>
        <w:t>ном (компетентность в общении, статус в классе, поведение в конфликте и т.п.), интеллект</w:t>
      </w:r>
      <w:r w:rsidRPr="004B63D5">
        <w:rPr>
          <w:rFonts w:eastAsiaTheme="minorHAnsi"/>
          <w:sz w:val="24"/>
          <w:szCs w:val="24"/>
          <w:lang w:eastAsia="en-US"/>
        </w:rPr>
        <w:t>у</w:t>
      </w:r>
      <w:r w:rsidRPr="004B63D5">
        <w:rPr>
          <w:rFonts w:eastAsiaTheme="minorHAnsi"/>
          <w:sz w:val="24"/>
          <w:szCs w:val="24"/>
          <w:lang w:eastAsia="en-US"/>
        </w:rPr>
        <w:t>альном развитии детей, которого она позволяет достичь.</w:t>
      </w:r>
    </w:p>
    <w:p w:rsidR="004B63D5" w:rsidRPr="004B63D5" w:rsidRDefault="004B63D5" w:rsidP="004B63D5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sz w:val="24"/>
          <w:szCs w:val="24"/>
          <w:lang w:eastAsia="en-US"/>
        </w:rPr>
      </w:pPr>
      <w:r w:rsidRPr="004B63D5">
        <w:rPr>
          <w:rFonts w:eastAsiaTheme="minorHAnsi"/>
          <w:sz w:val="24"/>
          <w:szCs w:val="24"/>
          <w:lang w:eastAsia="en-US"/>
        </w:rPr>
        <w:t>Главными показателями эффективности образовательной среды учебного заведения я</w:t>
      </w:r>
      <w:r w:rsidRPr="004B63D5">
        <w:rPr>
          <w:rFonts w:eastAsiaTheme="minorHAnsi"/>
          <w:sz w:val="24"/>
          <w:szCs w:val="24"/>
          <w:lang w:eastAsia="en-US"/>
        </w:rPr>
        <w:t>в</w:t>
      </w:r>
      <w:r w:rsidRPr="004B63D5">
        <w:rPr>
          <w:rFonts w:eastAsiaTheme="minorHAnsi"/>
          <w:sz w:val="24"/>
          <w:szCs w:val="24"/>
          <w:lang w:eastAsia="en-US"/>
        </w:rPr>
        <w:t xml:space="preserve">ляются: </w:t>
      </w:r>
    </w:p>
    <w:p w:rsidR="004B63D5" w:rsidRPr="004B63D5" w:rsidRDefault="004B63D5" w:rsidP="009C6304">
      <w:pPr>
        <w:pStyle w:val="a8"/>
        <w:numPr>
          <w:ilvl w:val="0"/>
          <w:numId w:val="479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4B63D5">
        <w:rPr>
          <w:rFonts w:eastAsiaTheme="minorHAnsi"/>
          <w:sz w:val="24"/>
          <w:szCs w:val="24"/>
          <w:lang w:eastAsia="en-US"/>
        </w:rPr>
        <w:t xml:space="preserve">полноценное развитие способностей обучающихся; </w:t>
      </w:r>
    </w:p>
    <w:p w:rsidR="004B63D5" w:rsidRPr="004B63D5" w:rsidRDefault="004B63D5" w:rsidP="009C6304">
      <w:pPr>
        <w:pStyle w:val="a8"/>
        <w:numPr>
          <w:ilvl w:val="0"/>
          <w:numId w:val="479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4B63D5">
        <w:rPr>
          <w:rFonts w:eastAsiaTheme="minorHAnsi"/>
          <w:sz w:val="24"/>
          <w:szCs w:val="24"/>
          <w:lang w:eastAsia="en-US"/>
        </w:rPr>
        <w:t xml:space="preserve">формирование у них побуждающих к деятельности мотивов; </w:t>
      </w:r>
    </w:p>
    <w:p w:rsidR="004B63D5" w:rsidRPr="004B63D5" w:rsidRDefault="004B63D5" w:rsidP="009C6304">
      <w:pPr>
        <w:pStyle w:val="a8"/>
        <w:numPr>
          <w:ilvl w:val="0"/>
          <w:numId w:val="479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4B63D5">
        <w:rPr>
          <w:rFonts w:eastAsiaTheme="minorHAnsi"/>
          <w:sz w:val="24"/>
          <w:szCs w:val="24"/>
          <w:lang w:eastAsia="en-US"/>
        </w:rPr>
        <w:t>обеспечение инициативы детей самим включаться в ту или иную деятельность и пр</w:t>
      </w:r>
      <w:r w:rsidRPr="004B63D5">
        <w:rPr>
          <w:rFonts w:eastAsiaTheme="minorHAnsi"/>
          <w:sz w:val="24"/>
          <w:szCs w:val="24"/>
          <w:lang w:eastAsia="en-US"/>
        </w:rPr>
        <w:t>о</w:t>
      </w:r>
      <w:r w:rsidRPr="004B63D5">
        <w:rPr>
          <w:rFonts w:eastAsiaTheme="minorHAnsi"/>
          <w:sz w:val="24"/>
          <w:szCs w:val="24"/>
          <w:lang w:eastAsia="en-US"/>
        </w:rPr>
        <w:t xml:space="preserve">являть собственную активность. </w:t>
      </w:r>
    </w:p>
    <w:p w:rsidR="004B63D5" w:rsidRPr="004B63D5" w:rsidRDefault="004B63D5" w:rsidP="009C6304">
      <w:pPr>
        <w:pStyle w:val="a8"/>
        <w:numPr>
          <w:ilvl w:val="0"/>
          <w:numId w:val="479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4B63D5">
        <w:rPr>
          <w:rFonts w:eastAsiaTheme="minorHAnsi"/>
          <w:sz w:val="24"/>
          <w:szCs w:val="24"/>
          <w:lang w:eastAsia="en-US"/>
        </w:rPr>
        <w:t>Таким образом, при выборе форм, способов и методов обучения и воспитания (обр</w:t>
      </w:r>
      <w:r w:rsidRPr="004B63D5">
        <w:rPr>
          <w:rFonts w:eastAsiaTheme="minorHAnsi"/>
          <w:sz w:val="24"/>
          <w:szCs w:val="24"/>
          <w:lang w:eastAsia="en-US"/>
        </w:rPr>
        <w:t>а</w:t>
      </w:r>
      <w:r w:rsidRPr="004B63D5">
        <w:rPr>
          <w:rFonts w:eastAsiaTheme="minorHAnsi"/>
          <w:sz w:val="24"/>
          <w:szCs w:val="24"/>
          <w:lang w:eastAsia="en-US"/>
        </w:rPr>
        <w:t>зовательных технологий) на этапе основного общего образования школа обязана руководств</w:t>
      </w:r>
      <w:r w:rsidRPr="004B63D5">
        <w:rPr>
          <w:rFonts w:eastAsiaTheme="minorHAnsi"/>
          <w:sz w:val="24"/>
          <w:szCs w:val="24"/>
          <w:lang w:eastAsia="en-US"/>
        </w:rPr>
        <w:t>о</w:t>
      </w:r>
      <w:r w:rsidRPr="004B63D5">
        <w:rPr>
          <w:rFonts w:eastAsiaTheme="minorHAnsi"/>
          <w:sz w:val="24"/>
          <w:szCs w:val="24"/>
          <w:lang w:eastAsia="en-US"/>
        </w:rPr>
        <w:t>ваться возрастными особенностями и возможностями обучающихся и должна обеспечивать р</w:t>
      </w:r>
      <w:r w:rsidRPr="004B63D5">
        <w:rPr>
          <w:rFonts w:eastAsiaTheme="minorHAnsi"/>
          <w:sz w:val="24"/>
          <w:szCs w:val="24"/>
          <w:lang w:eastAsia="en-US"/>
        </w:rPr>
        <w:t>е</w:t>
      </w:r>
      <w:r w:rsidRPr="004B63D5">
        <w:rPr>
          <w:rFonts w:eastAsiaTheme="minorHAnsi"/>
          <w:sz w:val="24"/>
          <w:szCs w:val="24"/>
          <w:lang w:eastAsia="en-US"/>
        </w:rPr>
        <w:t xml:space="preserve">зультативность образования с учетом этих факторов: </w:t>
      </w:r>
    </w:p>
    <w:p w:rsidR="004B63D5" w:rsidRPr="004B63D5" w:rsidRDefault="004B63D5" w:rsidP="009C6304">
      <w:pPr>
        <w:pStyle w:val="a8"/>
        <w:numPr>
          <w:ilvl w:val="0"/>
          <w:numId w:val="479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4B63D5">
        <w:rPr>
          <w:rFonts w:eastAsiaTheme="minorHAnsi"/>
          <w:sz w:val="24"/>
          <w:szCs w:val="24"/>
          <w:lang w:eastAsia="en-US"/>
        </w:rPr>
        <w:t>расширение деятельностных форм обучения, предполагающих приоритетное раз</w:t>
      </w:r>
      <w:r>
        <w:rPr>
          <w:rFonts w:eastAsiaTheme="minorHAnsi"/>
          <w:sz w:val="24"/>
          <w:szCs w:val="24"/>
          <w:lang w:eastAsia="en-US"/>
        </w:rPr>
        <w:t>ви</w:t>
      </w:r>
      <w:r w:rsidRPr="004B63D5">
        <w:rPr>
          <w:rFonts w:eastAsiaTheme="minorHAnsi"/>
          <w:sz w:val="24"/>
          <w:szCs w:val="24"/>
          <w:lang w:eastAsia="en-US"/>
        </w:rPr>
        <w:t xml:space="preserve">тие творческой и поисковой активности в учебной и во всех остальных сферах школьной жизни; </w:t>
      </w:r>
    </w:p>
    <w:p w:rsidR="004B63D5" w:rsidRPr="004B63D5" w:rsidRDefault="004B63D5" w:rsidP="009C6304">
      <w:pPr>
        <w:pStyle w:val="a8"/>
        <w:numPr>
          <w:ilvl w:val="0"/>
          <w:numId w:val="479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4B63D5">
        <w:rPr>
          <w:rFonts w:eastAsiaTheme="minorHAnsi"/>
          <w:sz w:val="24"/>
          <w:szCs w:val="24"/>
          <w:lang w:eastAsia="en-US"/>
        </w:rPr>
        <w:t xml:space="preserve">организацию образовательного процесса с использованием </w:t>
      </w:r>
      <w:r>
        <w:rPr>
          <w:rFonts w:eastAsiaTheme="minorHAnsi"/>
          <w:sz w:val="24"/>
          <w:szCs w:val="24"/>
          <w:lang w:eastAsia="en-US"/>
        </w:rPr>
        <w:t>технологий учебного с</w:t>
      </w:r>
      <w:r>
        <w:rPr>
          <w:rFonts w:eastAsiaTheme="minorHAnsi"/>
          <w:sz w:val="24"/>
          <w:szCs w:val="24"/>
          <w:lang w:eastAsia="en-US"/>
        </w:rPr>
        <w:t>о</w:t>
      </w:r>
      <w:r w:rsidRPr="004B63D5">
        <w:rPr>
          <w:rFonts w:eastAsiaTheme="minorHAnsi"/>
          <w:sz w:val="24"/>
          <w:szCs w:val="24"/>
          <w:lang w:eastAsia="en-US"/>
        </w:rPr>
        <w:t>трудничества, обеспечивающих расширение видов групповой работы обучающихся, их комм</w:t>
      </w:r>
      <w:r w:rsidRPr="004B63D5">
        <w:rPr>
          <w:rFonts w:eastAsiaTheme="minorHAnsi"/>
          <w:sz w:val="24"/>
          <w:szCs w:val="24"/>
          <w:lang w:eastAsia="en-US"/>
        </w:rPr>
        <w:t>у</w:t>
      </w:r>
      <w:r w:rsidRPr="004B63D5">
        <w:rPr>
          <w:rFonts w:eastAsiaTheme="minorHAnsi"/>
          <w:sz w:val="24"/>
          <w:szCs w:val="24"/>
          <w:lang w:eastAsia="en-US"/>
        </w:rPr>
        <w:t>никативного опыта в совместной деятельности как в одновозрастных, так и в раз</w:t>
      </w:r>
      <w:r w:rsidR="009E7D81">
        <w:rPr>
          <w:rFonts w:eastAsiaTheme="minorHAnsi"/>
          <w:sz w:val="24"/>
          <w:szCs w:val="24"/>
          <w:lang w:eastAsia="en-US"/>
        </w:rPr>
        <w:t>но</w:t>
      </w:r>
      <w:r w:rsidRPr="004B63D5">
        <w:rPr>
          <w:rFonts w:eastAsiaTheme="minorHAnsi"/>
          <w:sz w:val="24"/>
          <w:szCs w:val="24"/>
          <w:lang w:eastAsia="en-US"/>
        </w:rPr>
        <w:t xml:space="preserve">возрастных группах, постепенный переход от устных видов коммуникации к письменным, в том числе с использованием возможностей информационных и коммуникативных технологий; </w:t>
      </w:r>
    </w:p>
    <w:p w:rsidR="004B63D5" w:rsidRPr="004B63D5" w:rsidRDefault="004B63D5" w:rsidP="009C6304">
      <w:pPr>
        <w:pStyle w:val="a8"/>
        <w:numPr>
          <w:ilvl w:val="0"/>
          <w:numId w:val="479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4B63D5">
        <w:rPr>
          <w:rFonts w:eastAsiaTheme="minorHAnsi"/>
          <w:sz w:val="24"/>
          <w:szCs w:val="24"/>
          <w:lang w:eastAsia="en-US"/>
        </w:rPr>
        <w:t>использование проектной деятельности, проектных форм учебной деятельности, сп</w:t>
      </w:r>
      <w:r w:rsidRPr="004B63D5">
        <w:rPr>
          <w:rFonts w:eastAsiaTheme="minorHAnsi"/>
          <w:sz w:val="24"/>
          <w:szCs w:val="24"/>
          <w:lang w:eastAsia="en-US"/>
        </w:rPr>
        <w:t>о</w:t>
      </w:r>
      <w:r w:rsidRPr="004B63D5">
        <w:rPr>
          <w:rFonts w:eastAsiaTheme="minorHAnsi"/>
          <w:sz w:val="24"/>
          <w:szCs w:val="24"/>
          <w:lang w:eastAsia="en-US"/>
        </w:rPr>
        <w:t xml:space="preserve">собствующих решению основных учебных задач на уроке; </w:t>
      </w:r>
    </w:p>
    <w:p w:rsidR="004B63D5" w:rsidRPr="004B63D5" w:rsidRDefault="004B63D5" w:rsidP="009C6304">
      <w:pPr>
        <w:pStyle w:val="a8"/>
        <w:numPr>
          <w:ilvl w:val="0"/>
          <w:numId w:val="479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4B63D5">
        <w:rPr>
          <w:rFonts w:eastAsiaTheme="minorHAnsi"/>
          <w:sz w:val="24"/>
          <w:szCs w:val="24"/>
          <w:lang w:eastAsia="en-US"/>
        </w:rPr>
        <w:t>использование оценочной системы, ориентированной на обучение детей само- и вза</w:t>
      </w:r>
      <w:r w:rsidRPr="004B63D5">
        <w:rPr>
          <w:rFonts w:eastAsiaTheme="minorHAnsi"/>
          <w:sz w:val="24"/>
          <w:szCs w:val="24"/>
          <w:lang w:eastAsia="en-US"/>
        </w:rPr>
        <w:t>и</w:t>
      </w:r>
      <w:r w:rsidRPr="004B63D5">
        <w:rPr>
          <w:rFonts w:eastAsiaTheme="minorHAnsi"/>
          <w:sz w:val="24"/>
          <w:szCs w:val="24"/>
          <w:lang w:eastAsia="en-US"/>
        </w:rPr>
        <w:t>мооцениванию (выбор конкретной технологии оценивания осуществляется ОУ).</w:t>
      </w:r>
    </w:p>
    <w:p w:rsidR="005A0C7D" w:rsidRPr="005A0C7D" w:rsidRDefault="005A0C7D" w:rsidP="005A0C7D">
      <w:pPr>
        <w:spacing w:line="276" w:lineRule="auto"/>
        <w:ind w:firstLine="709"/>
        <w:jc w:val="both"/>
        <w:rPr>
          <w:rFonts w:eastAsia="Calibri"/>
          <w:sz w:val="24"/>
          <w:szCs w:val="24"/>
        </w:rPr>
      </w:pPr>
      <w:r w:rsidRPr="005A0C7D">
        <w:rPr>
          <w:rFonts w:eastAsia="Calibri"/>
          <w:sz w:val="24"/>
          <w:szCs w:val="24"/>
        </w:rPr>
        <w:t>При выборе применяемых образовательных технологий необходимо учитывать, что все технологии, используемые в школьном образовании, должны решать задачи образования да</w:t>
      </w:r>
      <w:r w:rsidRPr="005A0C7D">
        <w:rPr>
          <w:rFonts w:eastAsia="Calibri"/>
          <w:sz w:val="24"/>
          <w:szCs w:val="24"/>
        </w:rPr>
        <w:t>н</w:t>
      </w:r>
      <w:r w:rsidRPr="005A0C7D">
        <w:rPr>
          <w:rFonts w:eastAsia="Calibri"/>
          <w:sz w:val="24"/>
          <w:szCs w:val="24"/>
        </w:rPr>
        <w:t>ной возрастной группы обучающихся и обеспечивать преемственность и плавность перехода учащихся от одного уровня образования к другому. Реализация системно-деятельностного по</w:t>
      </w:r>
      <w:r w:rsidRPr="005A0C7D">
        <w:rPr>
          <w:rFonts w:eastAsia="Calibri"/>
          <w:sz w:val="24"/>
          <w:szCs w:val="24"/>
        </w:rPr>
        <w:t>д</w:t>
      </w:r>
      <w:r w:rsidRPr="005A0C7D">
        <w:rPr>
          <w:rFonts w:eastAsia="Calibri"/>
          <w:sz w:val="24"/>
          <w:szCs w:val="24"/>
        </w:rPr>
        <w:t>хода должна предусматривать широкое использование обучающимися и педагогами в образ</w:t>
      </w:r>
      <w:r w:rsidRPr="005A0C7D">
        <w:rPr>
          <w:rFonts w:eastAsia="Calibri"/>
          <w:sz w:val="24"/>
          <w:szCs w:val="24"/>
        </w:rPr>
        <w:t>о</w:t>
      </w:r>
      <w:r w:rsidRPr="005A0C7D">
        <w:rPr>
          <w:rFonts w:eastAsia="Calibri"/>
          <w:sz w:val="24"/>
          <w:szCs w:val="24"/>
        </w:rPr>
        <w:t>вательном процессе современных образовательных и информационно-коммуникационных те</w:t>
      </w:r>
      <w:r w:rsidRPr="005A0C7D">
        <w:rPr>
          <w:rFonts w:eastAsia="Calibri"/>
          <w:sz w:val="24"/>
          <w:szCs w:val="24"/>
        </w:rPr>
        <w:t>х</w:t>
      </w:r>
      <w:r w:rsidRPr="005A0C7D">
        <w:rPr>
          <w:rFonts w:eastAsia="Calibri"/>
          <w:sz w:val="24"/>
          <w:szCs w:val="24"/>
        </w:rPr>
        <w:t>нологий с учетом особенностей основного общего образования.</w:t>
      </w:r>
    </w:p>
    <w:p w:rsidR="005A0C7D" w:rsidRPr="005A0C7D" w:rsidRDefault="005A0C7D" w:rsidP="005A0C7D">
      <w:pPr>
        <w:ind w:firstLine="360"/>
        <w:jc w:val="both"/>
        <w:rPr>
          <w:rFonts w:eastAsia="Calibri"/>
          <w:sz w:val="24"/>
          <w:szCs w:val="24"/>
        </w:rPr>
      </w:pPr>
      <w:r w:rsidRPr="005A0C7D">
        <w:rPr>
          <w:rFonts w:eastAsia="Calibri"/>
          <w:sz w:val="24"/>
          <w:szCs w:val="24"/>
        </w:rPr>
        <w:t>Главным требованием к информационным и коммуникационным технологиям при реализ</w:t>
      </w:r>
      <w:r w:rsidRPr="005A0C7D">
        <w:rPr>
          <w:rFonts w:eastAsia="Calibri"/>
          <w:sz w:val="24"/>
          <w:szCs w:val="24"/>
        </w:rPr>
        <w:t>а</w:t>
      </w:r>
      <w:r w:rsidRPr="005A0C7D">
        <w:rPr>
          <w:rFonts w:eastAsia="Calibri"/>
          <w:sz w:val="24"/>
          <w:szCs w:val="24"/>
        </w:rPr>
        <w:t xml:space="preserve">ции ООП ООО является их адекватность: </w:t>
      </w:r>
    </w:p>
    <w:p w:rsidR="005A0C7D" w:rsidRPr="005A0C7D" w:rsidRDefault="005A0C7D" w:rsidP="009C6304">
      <w:pPr>
        <w:numPr>
          <w:ilvl w:val="0"/>
          <w:numId w:val="480"/>
        </w:numPr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="Calibri"/>
          <w:sz w:val="24"/>
          <w:szCs w:val="24"/>
        </w:rPr>
      </w:pPr>
      <w:r w:rsidRPr="005A0C7D">
        <w:rPr>
          <w:rFonts w:eastAsia="Calibri"/>
          <w:sz w:val="24"/>
          <w:szCs w:val="24"/>
        </w:rPr>
        <w:t xml:space="preserve">возрастным особенностям детей основной ступени образования; </w:t>
      </w:r>
    </w:p>
    <w:p w:rsidR="005A0C7D" w:rsidRPr="005A0C7D" w:rsidRDefault="005A0C7D" w:rsidP="009C6304">
      <w:pPr>
        <w:numPr>
          <w:ilvl w:val="0"/>
          <w:numId w:val="480"/>
        </w:numPr>
        <w:tabs>
          <w:tab w:val="left" w:pos="851"/>
        </w:tabs>
        <w:spacing w:after="200" w:line="276" w:lineRule="auto"/>
        <w:ind w:left="0" w:firstLine="567"/>
        <w:contextualSpacing/>
        <w:jc w:val="both"/>
        <w:rPr>
          <w:rFonts w:eastAsia="Calibri"/>
          <w:sz w:val="24"/>
          <w:szCs w:val="24"/>
        </w:rPr>
      </w:pPr>
      <w:r w:rsidRPr="005A0C7D">
        <w:rPr>
          <w:rFonts w:eastAsia="Calibri"/>
          <w:sz w:val="24"/>
          <w:szCs w:val="24"/>
        </w:rPr>
        <w:t>определяемым этими особенностями содержательным задачам основного общего обр</w:t>
      </w:r>
      <w:r w:rsidRPr="005A0C7D">
        <w:rPr>
          <w:rFonts w:eastAsia="Calibri"/>
          <w:sz w:val="24"/>
          <w:szCs w:val="24"/>
        </w:rPr>
        <w:t>а</w:t>
      </w:r>
      <w:r w:rsidRPr="005A0C7D">
        <w:rPr>
          <w:rFonts w:eastAsia="Calibri"/>
          <w:sz w:val="24"/>
          <w:szCs w:val="24"/>
        </w:rPr>
        <w:t>зования, а также обеспечение возможностей применения ИКТ во всех элементах учебного пр</w:t>
      </w:r>
      <w:r w:rsidRPr="005A0C7D">
        <w:rPr>
          <w:rFonts w:eastAsia="Calibri"/>
          <w:sz w:val="24"/>
          <w:szCs w:val="24"/>
        </w:rPr>
        <w:t>о</w:t>
      </w:r>
      <w:r w:rsidRPr="005A0C7D">
        <w:rPr>
          <w:rFonts w:eastAsia="Calibri"/>
          <w:sz w:val="24"/>
          <w:szCs w:val="24"/>
        </w:rPr>
        <w:lastRenderedPageBreak/>
        <w:t>цесса, где такое применение уместно и соответст</w:t>
      </w:r>
      <w:r>
        <w:rPr>
          <w:rFonts w:eastAsia="Calibri"/>
          <w:sz w:val="24"/>
          <w:szCs w:val="24"/>
        </w:rPr>
        <w:t>вует дидактическим задачам, ре</w:t>
      </w:r>
      <w:r w:rsidRPr="005A0C7D">
        <w:rPr>
          <w:rFonts w:eastAsia="Calibri"/>
          <w:sz w:val="24"/>
          <w:szCs w:val="24"/>
        </w:rPr>
        <w:t>шаемым в да</w:t>
      </w:r>
      <w:r w:rsidRPr="005A0C7D">
        <w:rPr>
          <w:rFonts w:eastAsia="Calibri"/>
          <w:sz w:val="24"/>
          <w:szCs w:val="24"/>
        </w:rPr>
        <w:t>н</w:t>
      </w:r>
      <w:r w:rsidRPr="005A0C7D">
        <w:rPr>
          <w:rFonts w:eastAsia="Calibri"/>
          <w:sz w:val="24"/>
          <w:szCs w:val="24"/>
        </w:rPr>
        <w:t xml:space="preserve">ном элементе. </w:t>
      </w:r>
    </w:p>
    <w:p w:rsidR="005A0C7D" w:rsidRPr="005A0C7D" w:rsidRDefault="005A0C7D" w:rsidP="005A0C7D">
      <w:pPr>
        <w:spacing w:line="276" w:lineRule="auto"/>
        <w:ind w:firstLine="567"/>
        <w:jc w:val="both"/>
        <w:rPr>
          <w:rFonts w:eastAsia="Calibri"/>
          <w:sz w:val="24"/>
          <w:szCs w:val="24"/>
        </w:rPr>
      </w:pPr>
      <w:r w:rsidRPr="005A0C7D">
        <w:rPr>
          <w:rFonts w:eastAsia="Calibri"/>
          <w:sz w:val="24"/>
          <w:szCs w:val="24"/>
        </w:rPr>
        <w:t>Информационные технологии должны быть ориентированы на поддержку поисковой де</w:t>
      </w:r>
      <w:r w:rsidRPr="005A0C7D">
        <w:rPr>
          <w:rFonts w:eastAsia="Calibri"/>
          <w:sz w:val="24"/>
          <w:szCs w:val="24"/>
        </w:rPr>
        <w:t>я</w:t>
      </w:r>
      <w:r w:rsidRPr="005A0C7D">
        <w:rPr>
          <w:rFonts w:eastAsia="Calibri"/>
          <w:sz w:val="24"/>
          <w:szCs w:val="24"/>
        </w:rPr>
        <w:t>тельности, проверку гипотез, моделирование, а также контроль и оценку учебных действий обучающихся. Психологическое сопровождение участников образовательного процесса позв</w:t>
      </w:r>
      <w:r w:rsidRPr="005A0C7D">
        <w:rPr>
          <w:rFonts w:eastAsia="Calibri"/>
          <w:sz w:val="24"/>
          <w:szCs w:val="24"/>
        </w:rPr>
        <w:t>о</w:t>
      </w:r>
      <w:r>
        <w:rPr>
          <w:rFonts w:eastAsia="Calibri"/>
          <w:sz w:val="24"/>
          <w:szCs w:val="24"/>
        </w:rPr>
        <w:t>лит по</w:t>
      </w:r>
      <w:r w:rsidRPr="005A0C7D">
        <w:rPr>
          <w:rFonts w:eastAsia="Calibri"/>
          <w:sz w:val="24"/>
          <w:szCs w:val="24"/>
        </w:rPr>
        <w:t>высить его эффективность. Положения и рекомендации психологов могут стать основой проведения мониторингов с целью оценки успешности личностного и познавательного разв</w:t>
      </w:r>
      <w:r w:rsidRPr="005A0C7D">
        <w:rPr>
          <w:rFonts w:eastAsia="Calibri"/>
          <w:sz w:val="24"/>
          <w:szCs w:val="24"/>
        </w:rPr>
        <w:t>и</w:t>
      </w:r>
      <w:r w:rsidRPr="005A0C7D">
        <w:rPr>
          <w:rFonts w:eastAsia="Calibri"/>
          <w:sz w:val="24"/>
          <w:szCs w:val="24"/>
        </w:rPr>
        <w:t>тия детей, позволит сохранить единство преемственности ступеней образовательной системы.</w:t>
      </w:r>
    </w:p>
    <w:p w:rsidR="00452AE1" w:rsidRPr="00452AE1" w:rsidRDefault="00452AE1" w:rsidP="005A0C7D">
      <w:pPr>
        <w:spacing w:before="120" w:line="276" w:lineRule="auto"/>
        <w:ind w:firstLine="709"/>
        <w:jc w:val="both"/>
        <w:rPr>
          <w:sz w:val="24"/>
          <w:szCs w:val="24"/>
        </w:rPr>
      </w:pPr>
      <w:r w:rsidRPr="00452AE1">
        <w:rPr>
          <w:sz w:val="24"/>
          <w:szCs w:val="24"/>
        </w:rPr>
        <w:t>При организации психолого-педагогического сопровождения участников образовател</w:t>
      </w:r>
      <w:r w:rsidRPr="00452AE1">
        <w:rPr>
          <w:sz w:val="24"/>
          <w:szCs w:val="24"/>
        </w:rPr>
        <w:t>ь</w:t>
      </w:r>
      <w:r w:rsidRPr="00452AE1">
        <w:rPr>
          <w:sz w:val="24"/>
          <w:szCs w:val="24"/>
        </w:rPr>
        <w:t xml:space="preserve">ного процесса на уровне основного общего образования можно выделить следующие уровни психолого-педагогического сопровождения: индивидуальное, групповое, на уровне класса, на уровне образовательной организации. </w:t>
      </w:r>
    </w:p>
    <w:p w:rsidR="00452AE1" w:rsidRDefault="00452AE1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Pr="00A65D9D" w:rsidRDefault="00E33BC0" w:rsidP="00E33BC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A65D9D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Модель психолого-педагогического сопровождения участников </w:t>
      </w:r>
    </w:p>
    <w:p w:rsidR="00E33BC0" w:rsidRPr="00A65D9D" w:rsidRDefault="00E33BC0" w:rsidP="00E33BC0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A65D9D">
        <w:rPr>
          <w:rFonts w:eastAsiaTheme="minorHAnsi"/>
          <w:b/>
          <w:bCs/>
          <w:color w:val="000000"/>
          <w:sz w:val="24"/>
          <w:szCs w:val="24"/>
          <w:lang w:eastAsia="en-US"/>
        </w:rPr>
        <w:t>образовательного процесса на основной ступени общего образования</w:t>
      </w:r>
    </w:p>
    <w:p w:rsidR="00E33BC0" w:rsidRPr="00A65D9D" w:rsidRDefault="00E33BC0" w:rsidP="00E33BC0">
      <w:pPr>
        <w:spacing w:line="276" w:lineRule="auto"/>
        <w:ind w:firstLine="567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:rsidR="00E33BC0" w:rsidRDefault="00E33BC0" w:rsidP="00E33BC0">
      <w:pPr>
        <w:spacing w:line="276" w:lineRule="auto"/>
        <w:ind w:firstLine="567"/>
        <w:jc w:val="center"/>
        <w:rPr>
          <w:rFonts w:eastAsiaTheme="minorHAnsi"/>
          <w:b/>
          <w:bCs/>
          <w:color w:val="000000"/>
          <w:szCs w:val="28"/>
          <w:lang w:eastAsia="en-US"/>
        </w:rPr>
      </w:pPr>
    </w:p>
    <w:p w:rsidR="00E33BC0" w:rsidRDefault="00E33BC0" w:rsidP="00E33BC0">
      <w:pPr>
        <w:spacing w:line="276" w:lineRule="auto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843E8B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Уровни психолого-педагогического </w:t>
      </w: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t>сопровождения</w:t>
      </w:r>
    </w:p>
    <w:p w:rsidR="00E33BC0" w:rsidRDefault="00BC11EB" w:rsidP="00E33BC0">
      <w:pPr>
        <w:spacing w:line="276" w:lineRule="auto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>
        <w:rPr>
          <w:rFonts w:eastAsiaTheme="minorHAnsi"/>
          <w:b/>
          <w:noProof/>
          <w:color w:val="000000"/>
          <w:sz w:val="24"/>
          <w:szCs w:val="24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0" type="#_x0000_t87" style="position:absolute;left:0;text-align:left;margin-left:238.05pt;margin-top:-141.8pt;width:37.5pt;height:324.75pt;rotation:90;z-index:251670528" strokeweight="1.25pt"/>
        </w:pict>
      </w:r>
    </w:p>
    <w:tbl>
      <w:tblPr>
        <w:tblStyle w:val="afb"/>
        <w:tblpPr w:leftFromText="180" w:rightFromText="180" w:vertAnchor="text" w:horzAnchor="margin" w:tblpY="756"/>
        <w:tblW w:w="0" w:type="auto"/>
        <w:tblLook w:val="04A0" w:firstRow="1" w:lastRow="0" w:firstColumn="1" w:lastColumn="0" w:noHBand="0" w:noVBand="1"/>
      </w:tblPr>
      <w:tblGrid>
        <w:gridCol w:w="2553"/>
        <w:gridCol w:w="2536"/>
        <w:gridCol w:w="2524"/>
        <w:gridCol w:w="2524"/>
      </w:tblGrid>
      <w:tr w:rsidR="00E33BC0" w:rsidRPr="00442B52" w:rsidTr="00D00078">
        <w:tc>
          <w:tcPr>
            <w:tcW w:w="2569" w:type="dxa"/>
          </w:tcPr>
          <w:p w:rsidR="00E33BC0" w:rsidRPr="00442B52" w:rsidRDefault="00E33BC0" w:rsidP="00D00078">
            <w:pPr>
              <w:spacing w:after="120"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442B52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Индивидуальное</w:t>
            </w:r>
          </w:p>
        </w:tc>
        <w:tc>
          <w:tcPr>
            <w:tcW w:w="2570" w:type="dxa"/>
          </w:tcPr>
          <w:p w:rsidR="00E33BC0" w:rsidRPr="00442B52" w:rsidRDefault="00E33BC0" w:rsidP="00D00078">
            <w:pPr>
              <w:spacing w:after="120"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442B52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Групповое</w:t>
            </w:r>
          </w:p>
        </w:tc>
        <w:tc>
          <w:tcPr>
            <w:tcW w:w="2570" w:type="dxa"/>
          </w:tcPr>
          <w:p w:rsidR="00E33BC0" w:rsidRPr="00442B52" w:rsidRDefault="00E33BC0" w:rsidP="00D00078">
            <w:pPr>
              <w:spacing w:after="120"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442B52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На уровне класса</w:t>
            </w:r>
          </w:p>
        </w:tc>
        <w:tc>
          <w:tcPr>
            <w:tcW w:w="2570" w:type="dxa"/>
          </w:tcPr>
          <w:p w:rsidR="00E33BC0" w:rsidRPr="00442B52" w:rsidRDefault="00E33BC0" w:rsidP="00D00078">
            <w:pPr>
              <w:spacing w:after="120" w:line="276" w:lineRule="auto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442B52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На уровне ОУ</w:t>
            </w:r>
          </w:p>
        </w:tc>
      </w:tr>
    </w:tbl>
    <w:p w:rsidR="00E33BC0" w:rsidRDefault="00E33BC0" w:rsidP="00E33BC0">
      <w:pPr>
        <w:spacing w:line="276" w:lineRule="auto"/>
        <w:jc w:val="center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E33BC0" w:rsidRPr="00442B52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Pr="00442B52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E33BC0" w:rsidRDefault="00E33BC0" w:rsidP="00E33BC0">
      <w:pPr>
        <w:jc w:val="center"/>
        <w:rPr>
          <w:rFonts w:eastAsiaTheme="minorHAnsi"/>
          <w:b/>
          <w:sz w:val="24"/>
          <w:szCs w:val="24"/>
          <w:lang w:eastAsia="en-US"/>
        </w:rPr>
      </w:pPr>
      <w:r w:rsidRPr="00442B52">
        <w:rPr>
          <w:rFonts w:eastAsiaTheme="minorHAnsi"/>
          <w:b/>
          <w:sz w:val="24"/>
          <w:szCs w:val="24"/>
          <w:lang w:eastAsia="en-US"/>
        </w:rPr>
        <w:t>Основные формы сопровождения</w:t>
      </w:r>
    </w:p>
    <w:p w:rsidR="00E33BC0" w:rsidRDefault="00BC11EB" w:rsidP="00E33BC0">
      <w:pPr>
        <w:jc w:val="center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noProof/>
          <w:sz w:val="24"/>
          <w:szCs w:val="24"/>
        </w:rPr>
        <w:pict>
          <v:shape id="_x0000_s1051" type="#_x0000_t87" style="position:absolute;left:0;text-align:left;margin-left:238.05pt;margin-top:-135.25pt;width:37.5pt;height:324.75pt;rotation:90;z-index:251672576" strokeweight="1.25pt"/>
        </w:pict>
      </w:r>
    </w:p>
    <w:p w:rsidR="00E33BC0" w:rsidRDefault="00BC11EB" w:rsidP="00E33BC0">
      <w:pPr>
        <w:jc w:val="center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184.05pt;margin-top:115.6pt;width:138.75pt;height:26.25pt;z-index:251676672" strokeweight="1.25pt">
            <v:textbox>
              <w:txbxContent>
                <w:p w:rsidR="00FB3617" w:rsidRDefault="00FB3617" w:rsidP="00E33BC0">
                  <w:r w:rsidRPr="00442B52">
                    <w:rPr>
                      <w:sz w:val="24"/>
                      <w:szCs w:val="24"/>
                    </w:rPr>
                    <w:t>Коррекционная работа</w:t>
                  </w:r>
                </w:p>
              </w:txbxContent>
            </v:textbox>
          </v:shape>
        </w:pict>
      </w:r>
      <w:r>
        <w:rPr>
          <w:rFonts w:eastAsiaTheme="minorHAnsi"/>
          <w:b/>
          <w:noProof/>
          <w:sz w:val="24"/>
          <w:szCs w:val="24"/>
        </w:rPr>
        <w:pict>
          <v:shape id="_x0000_s1053" type="#_x0000_t202" style="position:absolute;left:0;text-align:left;margin-left:5.55pt;margin-top:89.35pt;width:138.75pt;height:26.25pt;z-index:251674624" strokeweight="1.25pt">
            <v:textbox>
              <w:txbxContent>
                <w:p w:rsidR="00FB3617" w:rsidRPr="00442B52" w:rsidRDefault="00FB3617" w:rsidP="00E33BC0">
                  <w:pPr>
                    <w:jc w:val="center"/>
                    <w:rPr>
                      <w:sz w:val="24"/>
                      <w:szCs w:val="24"/>
                    </w:rPr>
                  </w:pPr>
                  <w:r w:rsidRPr="00442B52">
                    <w:rPr>
                      <w:sz w:val="24"/>
                      <w:szCs w:val="24"/>
                    </w:rPr>
                    <w:t>Развивающая работа</w:t>
                  </w:r>
                </w:p>
              </w:txbxContent>
            </v:textbox>
          </v:shape>
        </w:pict>
      </w:r>
      <w:r>
        <w:rPr>
          <w:rFonts w:eastAsiaTheme="minorHAnsi"/>
          <w:b/>
          <w:noProof/>
          <w:sz w:val="24"/>
          <w:szCs w:val="24"/>
        </w:rPr>
        <w:pict>
          <v:shape id="_x0000_s1054" type="#_x0000_t202" style="position:absolute;left:0;text-align:left;margin-left:184.05pt;margin-top:69.85pt;width:138.75pt;height:26.25pt;z-index:251675648" strokeweight="1.25pt">
            <v:textbox>
              <w:txbxContent>
                <w:p w:rsidR="00FB3617" w:rsidRPr="00442B52" w:rsidRDefault="00FB3617" w:rsidP="00E33BC0">
                  <w:pPr>
                    <w:jc w:val="center"/>
                    <w:rPr>
                      <w:sz w:val="24"/>
                      <w:szCs w:val="24"/>
                    </w:rPr>
                  </w:pPr>
                  <w:r w:rsidRPr="00442B52">
                    <w:rPr>
                      <w:sz w:val="24"/>
                      <w:szCs w:val="24"/>
                    </w:rPr>
                    <w:t>Профилактика</w:t>
                  </w:r>
                </w:p>
              </w:txbxContent>
            </v:textbox>
          </v:shape>
        </w:pict>
      </w:r>
      <w:r>
        <w:rPr>
          <w:rFonts w:eastAsiaTheme="minorHAnsi"/>
          <w:b/>
          <w:noProof/>
          <w:sz w:val="24"/>
          <w:szCs w:val="24"/>
        </w:rPr>
        <w:pict>
          <v:shape id="_x0000_s1056" type="#_x0000_t202" style="position:absolute;left:0;text-align:left;margin-left:180.3pt;margin-top:32.1pt;width:138.75pt;height:26.25pt;z-index:251677696" strokeweight="1.25pt">
            <v:textbox>
              <w:txbxContent>
                <w:p w:rsidR="00FB3617" w:rsidRPr="00442B52" w:rsidRDefault="00FB3617" w:rsidP="00E33BC0">
                  <w:pPr>
                    <w:jc w:val="center"/>
                    <w:rPr>
                      <w:sz w:val="24"/>
                      <w:szCs w:val="24"/>
                    </w:rPr>
                  </w:pPr>
                  <w:r w:rsidRPr="00442B52">
                    <w:rPr>
                      <w:sz w:val="24"/>
                      <w:szCs w:val="24"/>
                    </w:rPr>
                    <w:t>Диагностика</w:t>
                  </w:r>
                </w:p>
              </w:txbxContent>
            </v:textbox>
          </v:shape>
        </w:pict>
      </w:r>
      <w:r>
        <w:rPr>
          <w:rFonts w:eastAsiaTheme="minorHAnsi"/>
          <w:b/>
          <w:noProof/>
          <w:sz w:val="24"/>
          <w:szCs w:val="24"/>
        </w:rPr>
        <w:pict>
          <v:shape id="_x0000_s1057" type="#_x0000_t202" style="position:absolute;left:0;text-align:left;margin-left:349.8pt;margin-top:89.35pt;width:138.75pt;height:26.25pt;z-index:251678720" strokeweight="1.25pt">
            <v:textbox>
              <w:txbxContent>
                <w:p w:rsidR="00FB3617" w:rsidRDefault="00FB3617" w:rsidP="00E33BC0">
                  <w:pPr>
                    <w:jc w:val="center"/>
                    <w:rPr>
                      <w:sz w:val="24"/>
                      <w:szCs w:val="24"/>
                    </w:rPr>
                  </w:pPr>
                  <w:r w:rsidRPr="00442B52">
                    <w:rPr>
                      <w:sz w:val="24"/>
                      <w:szCs w:val="24"/>
                    </w:rPr>
                    <w:t>Просвещение</w:t>
                  </w:r>
                </w:p>
                <w:p w:rsidR="00FB3617" w:rsidRPr="00442B52" w:rsidRDefault="00FB3617" w:rsidP="00E33BC0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b/>
          <w:noProof/>
          <w:sz w:val="24"/>
          <w:szCs w:val="24"/>
        </w:rPr>
        <w:pict>
          <v:shape id="_x0000_s1058" type="#_x0000_t202" style="position:absolute;left:0;text-align:left;margin-left:349.8pt;margin-top:43.6pt;width:138.75pt;height:26.25pt;z-index:251679744" strokeweight="1.25pt">
            <v:textbox>
              <w:txbxContent>
                <w:p w:rsidR="00FB3617" w:rsidRDefault="00FB3617" w:rsidP="00E33BC0">
                  <w:pPr>
                    <w:jc w:val="center"/>
                    <w:rPr>
                      <w:sz w:val="24"/>
                      <w:szCs w:val="24"/>
                    </w:rPr>
                  </w:pPr>
                  <w:r w:rsidRPr="00442B52">
                    <w:rPr>
                      <w:sz w:val="24"/>
                      <w:szCs w:val="24"/>
                    </w:rPr>
                    <w:t>Экспертиза</w:t>
                  </w:r>
                </w:p>
                <w:p w:rsidR="00FB3617" w:rsidRPr="00442B52" w:rsidRDefault="00FB3617" w:rsidP="00E33BC0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eastAsiaTheme="minorHAnsi"/>
          <w:b/>
          <w:noProof/>
          <w:sz w:val="24"/>
          <w:szCs w:val="24"/>
        </w:rPr>
        <w:pict>
          <v:shape id="_x0000_s1052" type="#_x0000_t202" style="position:absolute;left:0;text-align:left;margin-left:5.55pt;margin-top:39.1pt;width:138.75pt;height:26.25pt;z-index:251673600" strokeweight="1.25pt">
            <v:textbox>
              <w:txbxContent>
                <w:p w:rsidR="00FB3617" w:rsidRPr="00442B52" w:rsidRDefault="00FB3617" w:rsidP="00E33BC0">
                  <w:pPr>
                    <w:jc w:val="center"/>
                    <w:rPr>
                      <w:sz w:val="24"/>
                      <w:szCs w:val="24"/>
                    </w:rPr>
                  </w:pPr>
                  <w:r w:rsidRPr="00442B52">
                    <w:rPr>
                      <w:sz w:val="24"/>
                      <w:szCs w:val="24"/>
                    </w:rPr>
                    <w:t>Консультирование</w:t>
                  </w:r>
                </w:p>
              </w:txbxContent>
            </v:textbox>
          </v:shape>
        </w:pict>
      </w:r>
    </w:p>
    <w:p w:rsidR="00E33BC0" w:rsidRPr="00ED31C6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E33BC0" w:rsidRPr="00ED31C6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E33BC0" w:rsidRPr="00ED31C6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E33BC0" w:rsidRPr="00ED31C6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E33BC0" w:rsidRPr="00ED31C6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E33BC0" w:rsidRPr="00ED31C6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E33BC0" w:rsidRPr="00ED31C6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E33BC0" w:rsidRPr="00ED31C6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E33BC0" w:rsidRPr="00ED31C6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E33BC0" w:rsidRPr="00ED31C6" w:rsidRDefault="00E33BC0" w:rsidP="00E33BC0">
      <w:pPr>
        <w:rPr>
          <w:rFonts w:eastAsiaTheme="minorHAnsi"/>
          <w:sz w:val="24"/>
          <w:szCs w:val="24"/>
          <w:lang w:eastAsia="en-US"/>
        </w:rPr>
      </w:pPr>
    </w:p>
    <w:p w:rsidR="0042186D" w:rsidRDefault="0042186D" w:rsidP="0042186D">
      <w:pPr>
        <w:rPr>
          <w:rFonts w:eastAsiaTheme="minorHAnsi"/>
          <w:sz w:val="24"/>
          <w:szCs w:val="24"/>
          <w:lang w:eastAsia="en-US"/>
        </w:rPr>
      </w:pPr>
    </w:p>
    <w:p w:rsidR="0042186D" w:rsidRPr="00ED31C6" w:rsidRDefault="0042186D" w:rsidP="0042186D">
      <w:pPr>
        <w:pStyle w:val="Default"/>
        <w:jc w:val="center"/>
        <w:rPr>
          <w:rFonts w:eastAsiaTheme="minorHAnsi"/>
          <w:lang w:eastAsia="en-US"/>
        </w:rPr>
      </w:pPr>
      <w:r w:rsidRPr="00ED31C6">
        <w:rPr>
          <w:rFonts w:eastAsiaTheme="minorHAnsi"/>
          <w:b/>
          <w:bCs/>
          <w:lang w:eastAsia="en-US"/>
        </w:rPr>
        <w:t>Основные направления</w:t>
      </w:r>
    </w:p>
    <w:p w:rsidR="0042186D" w:rsidRPr="00ED31C6" w:rsidRDefault="00BC11EB" w:rsidP="0042186D">
      <w:pPr>
        <w:tabs>
          <w:tab w:val="left" w:pos="3885"/>
        </w:tabs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>
        <w:rPr>
          <w:rFonts w:eastAsiaTheme="minorHAnsi"/>
          <w:b/>
          <w:bCs/>
          <w:noProof/>
          <w:color w:val="000000"/>
          <w:sz w:val="24"/>
          <w:szCs w:val="24"/>
        </w:rPr>
        <w:pict>
          <v:shape id="_x0000_s1059" type="#_x0000_t87" style="position:absolute;left:0;text-align:left;margin-left:234.3pt;margin-top:-122.9pt;width:37.5pt;height:324.75pt;rotation:90;z-index:251681792" strokeweight="1.25pt"/>
        </w:pict>
      </w:r>
      <w:r w:rsidR="0042186D" w:rsidRPr="00ED31C6">
        <w:rPr>
          <w:rFonts w:eastAsiaTheme="minorHAnsi"/>
          <w:b/>
          <w:bCs/>
          <w:color w:val="000000"/>
          <w:sz w:val="24"/>
          <w:szCs w:val="24"/>
          <w:lang w:eastAsia="en-US"/>
        </w:rPr>
        <w:t>психолого-педагог</w:t>
      </w:r>
      <w:r w:rsidR="0042186D">
        <w:rPr>
          <w:rFonts w:eastAsiaTheme="minorHAnsi"/>
          <w:b/>
          <w:bCs/>
          <w:color w:val="000000"/>
          <w:sz w:val="24"/>
          <w:szCs w:val="24"/>
          <w:lang w:eastAsia="en-US"/>
        </w:rPr>
        <w:t>ического сопровождения</w:t>
      </w:r>
    </w:p>
    <w:tbl>
      <w:tblPr>
        <w:tblStyle w:val="afb"/>
        <w:tblpPr w:leftFromText="180" w:rightFromText="180" w:vertAnchor="text" w:horzAnchor="margin" w:tblpXSpec="center" w:tblpY="1286"/>
        <w:tblW w:w="0" w:type="auto"/>
        <w:tblLook w:val="04A0" w:firstRow="1" w:lastRow="0" w:firstColumn="1" w:lastColumn="0" w:noHBand="0" w:noVBand="1"/>
      </w:tblPr>
      <w:tblGrid>
        <w:gridCol w:w="2520"/>
        <w:gridCol w:w="565"/>
        <w:gridCol w:w="2835"/>
        <w:gridCol w:w="567"/>
        <w:gridCol w:w="2835"/>
      </w:tblGrid>
      <w:tr w:rsidR="0042186D" w:rsidRPr="00B20EE9" w:rsidTr="00D00078">
        <w:tc>
          <w:tcPr>
            <w:tcW w:w="2520" w:type="dxa"/>
          </w:tcPr>
          <w:p w:rsidR="0042186D" w:rsidRPr="00B20EE9" w:rsidRDefault="0042186D" w:rsidP="00D0007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Сохранение и укре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ление психологич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ского здоровья</w:t>
            </w: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42186D" w:rsidRPr="00B20EE9" w:rsidRDefault="0042186D" w:rsidP="00D0007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2186D" w:rsidRPr="00B20EE9" w:rsidRDefault="0042186D" w:rsidP="00D0007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sz w:val="24"/>
                <w:szCs w:val="24"/>
              </w:rPr>
              <w:t>Мониторинг возможн</w:t>
            </w:r>
            <w:r w:rsidRPr="00B20EE9">
              <w:rPr>
                <w:sz w:val="24"/>
                <w:szCs w:val="24"/>
              </w:rPr>
              <w:t>о</w:t>
            </w:r>
            <w:r w:rsidRPr="00B20EE9">
              <w:rPr>
                <w:sz w:val="24"/>
                <w:szCs w:val="24"/>
              </w:rPr>
              <w:t>стей и способностей обучающихся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42186D" w:rsidRPr="00B20EE9" w:rsidRDefault="0042186D" w:rsidP="00D0007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2186D" w:rsidRPr="00B20EE9" w:rsidRDefault="0042186D" w:rsidP="00D0007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sz w:val="24"/>
                <w:szCs w:val="24"/>
              </w:rPr>
              <w:t>Психолого-педагогическая по</w:t>
            </w:r>
            <w:r w:rsidRPr="00B20EE9">
              <w:rPr>
                <w:sz w:val="24"/>
                <w:szCs w:val="24"/>
              </w:rPr>
              <w:t>д</w:t>
            </w:r>
            <w:r w:rsidRPr="00B20EE9">
              <w:rPr>
                <w:sz w:val="24"/>
                <w:szCs w:val="24"/>
              </w:rPr>
              <w:t xml:space="preserve">держка участников </w:t>
            </w:r>
            <w:r w:rsidRPr="00B20EE9">
              <w:rPr>
                <w:sz w:val="24"/>
                <w:szCs w:val="24"/>
              </w:rPr>
              <w:lastRenderedPageBreak/>
              <w:t>олимпиадного движения</w:t>
            </w:r>
          </w:p>
        </w:tc>
      </w:tr>
      <w:tr w:rsidR="0042186D" w:rsidRPr="00B20EE9" w:rsidTr="00D00078">
        <w:tc>
          <w:tcPr>
            <w:tcW w:w="2520" w:type="dxa"/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  <w:r w:rsidRPr="00B20EE9">
              <w:rPr>
                <w:sz w:val="24"/>
                <w:szCs w:val="24"/>
              </w:rPr>
              <w:lastRenderedPageBreak/>
              <w:t>Формирование це</w:t>
            </w:r>
            <w:r w:rsidRPr="00B20EE9">
              <w:rPr>
                <w:sz w:val="24"/>
                <w:szCs w:val="24"/>
              </w:rPr>
              <w:t>н</w:t>
            </w:r>
            <w:r w:rsidRPr="00B20EE9">
              <w:rPr>
                <w:sz w:val="24"/>
                <w:szCs w:val="24"/>
              </w:rPr>
              <w:t xml:space="preserve">ности здоровья и </w:t>
            </w:r>
          </w:p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sz w:val="24"/>
                <w:szCs w:val="24"/>
              </w:rPr>
              <w:t>безопасного образа жизни</w:t>
            </w: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  <w:r w:rsidRPr="00B20EE9">
              <w:rPr>
                <w:sz w:val="24"/>
                <w:szCs w:val="24"/>
              </w:rPr>
              <w:t>Выявление и поддержка детей с особыми образ</w:t>
            </w:r>
            <w:r w:rsidRPr="00B20EE9">
              <w:rPr>
                <w:sz w:val="24"/>
                <w:szCs w:val="24"/>
              </w:rPr>
              <w:t>о</w:t>
            </w:r>
            <w:r w:rsidRPr="00B20EE9">
              <w:rPr>
                <w:sz w:val="24"/>
                <w:szCs w:val="24"/>
              </w:rPr>
              <w:t>вательными потребн</w:t>
            </w:r>
            <w:r w:rsidRPr="00B20EE9">
              <w:rPr>
                <w:sz w:val="24"/>
                <w:szCs w:val="24"/>
              </w:rPr>
              <w:t>о</w:t>
            </w:r>
            <w:r w:rsidRPr="00B20EE9">
              <w:rPr>
                <w:sz w:val="24"/>
                <w:szCs w:val="24"/>
              </w:rPr>
              <w:t>стями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  <w:r w:rsidRPr="00B20EE9">
              <w:rPr>
                <w:sz w:val="24"/>
                <w:szCs w:val="24"/>
              </w:rPr>
              <w:t>Обеспечение осознанн</w:t>
            </w:r>
            <w:r w:rsidRPr="00B20EE9">
              <w:rPr>
                <w:sz w:val="24"/>
                <w:szCs w:val="24"/>
              </w:rPr>
              <w:t>о</w:t>
            </w:r>
            <w:r w:rsidRPr="00B20EE9">
              <w:rPr>
                <w:sz w:val="24"/>
                <w:szCs w:val="24"/>
              </w:rPr>
              <w:t>го и ответственного в</w:t>
            </w:r>
            <w:r w:rsidRPr="00B20EE9">
              <w:rPr>
                <w:sz w:val="24"/>
                <w:szCs w:val="24"/>
              </w:rPr>
              <w:t>ы</w:t>
            </w:r>
            <w:r w:rsidRPr="00B20EE9">
              <w:rPr>
                <w:sz w:val="24"/>
                <w:szCs w:val="24"/>
              </w:rPr>
              <w:t>бора дальнейшей пр</w:t>
            </w:r>
            <w:r w:rsidRPr="00B20EE9">
              <w:rPr>
                <w:sz w:val="24"/>
                <w:szCs w:val="24"/>
              </w:rPr>
              <w:t>о</w:t>
            </w:r>
            <w:r w:rsidRPr="00B20EE9">
              <w:rPr>
                <w:sz w:val="24"/>
                <w:szCs w:val="24"/>
              </w:rPr>
              <w:t xml:space="preserve">фессиональной сферы </w:t>
            </w:r>
          </w:p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  <w:r w:rsidRPr="00B20EE9">
              <w:rPr>
                <w:sz w:val="24"/>
                <w:szCs w:val="24"/>
              </w:rPr>
              <w:t>деятельности</w:t>
            </w:r>
          </w:p>
        </w:tc>
      </w:tr>
      <w:tr w:rsidR="0042186D" w:rsidRPr="00B20EE9" w:rsidTr="00D00078">
        <w:tc>
          <w:tcPr>
            <w:tcW w:w="2520" w:type="dxa"/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sz w:val="24"/>
                <w:szCs w:val="24"/>
              </w:rPr>
              <w:t>Развитие экологич</w:t>
            </w:r>
            <w:r w:rsidRPr="00B20EE9">
              <w:rPr>
                <w:sz w:val="24"/>
                <w:szCs w:val="24"/>
              </w:rPr>
              <w:t>е</w:t>
            </w:r>
            <w:r w:rsidRPr="00B20EE9">
              <w:rPr>
                <w:sz w:val="24"/>
                <w:szCs w:val="24"/>
              </w:rPr>
              <w:t>ской культуры</w:t>
            </w: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  <w:r w:rsidRPr="00B20EE9">
              <w:rPr>
                <w:sz w:val="24"/>
                <w:szCs w:val="24"/>
              </w:rPr>
              <w:t>Формирование комм</w:t>
            </w:r>
            <w:r w:rsidRPr="00B20EE9">
              <w:rPr>
                <w:sz w:val="24"/>
                <w:szCs w:val="24"/>
              </w:rPr>
              <w:t>у</w:t>
            </w:r>
            <w:r w:rsidRPr="00B20EE9">
              <w:rPr>
                <w:sz w:val="24"/>
                <w:szCs w:val="24"/>
              </w:rPr>
              <w:t>никативных навыков в разновозрастной среде и среде сверстников</w:t>
            </w:r>
          </w:p>
        </w:tc>
      </w:tr>
      <w:tr w:rsidR="0042186D" w:rsidRPr="00B20EE9" w:rsidTr="00D00078">
        <w:tc>
          <w:tcPr>
            <w:tcW w:w="2520" w:type="dxa"/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  <w:r w:rsidRPr="00B20EE9">
              <w:rPr>
                <w:sz w:val="24"/>
                <w:szCs w:val="24"/>
              </w:rPr>
              <w:t xml:space="preserve">Дифференциация и индивидуализация </w:t>
            </w:r>
          </w:p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sz w:val="24"/>
                <w:szCs w:val="24"/>
              </w:rPr>
              <w:t>обучения</w:t>
            </w: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  <w:r w:rsidRPr="00B20EE9">
              <w:rPr>
                <w:sz w:val="24"/>
                <w:szCs w:val="24"/>
              </w:rPr>
              <w:t>Выявление и поддержка одарённых детей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42186D" w:rsidRPr="00B20EE9" w:rsidRDefault="0042186D" w:rsidP="00D00078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2186D" w:rsidRPr="00B20EE9" w:rsidRDefault="0042186D" w:rsidP="00B40F11">
            <w:pPr>
              <w:tabs>
                <w:tab w:val="left" w:pos="3885"/>
              </w:tabs>
              <w:jc w:val="center"/>
              <w:rPr>
                <w:sz w:val="24"/>
                <w:szCs w:val="24"/>
              </w:rPr>
            </w:pPr>
            <w:r w:rsidRPr="00B20EE9">
              <w:rPr>
                <w:sz w:val="24"/>
                <w:szCs w:val="24"/>
              </w:rPr>
              <w:t>Поддержка детских об</w:t>
            </w:r>
            <w:r w:rsidRPr="00B20EE9">
              <w:rPr>
                <w:sz w:val="24"/>
                <w:szCs w:val="24"/>
              </w:rPr>
              <w:t>ъ</w:t>
            </w:r>
            <w:r w:rsidRPr="00B20EE9">
              <w:rPr>
                <w:sz w:val="24"/>
                <w:szCs w:val="24"/>
              </w:rPr>
              <w:t>единений и</w:t>
            </w:r>
            <w:r w:rsidR="00B40F11">
              <w:rPr>
                <w:sz w:val="24"/>
                <w:szCs w:val="24"/>
              </w:rPr>
              <w:t xml:space="preserve"> </w:t>
            </w:r>
            <w:r w:rsidRPr="00B20EE9">
              <w:rPr>
                <w:sz w:val="24"/>
                <w:szCs w:val="24"/>
              </w:rPr>
              <w:t xml:space="preserve"> ученическ</w:t>
            </w:r>
            <w:r w:rsidRPr="00B20EE9">
              <w:rPr>
                <w:sz w:val="24"/>
                <w:szCs w:val="24"/>
              </w:rPr>
              <w:t>о</w:t>
            </w:r>
            <w:r w:rsidRPr="00B20EE9">
              <w:rPr>
                <w:sz w:val="24"/>
                <w:szCs w:val="24"/>
              </w:rPr>
              <w:t>го</w:t>
            </w:r>
            <w:r w:rsidR="00B40F11">
              <w:rPr>
                <w:sz w:val="24"/>
                <w:szCs w:val="24"/>
              </w:rPr>
              <w:t xml:space="preserve"> </w:t>
            </w:r>
            <w:r w:rsidRPr="00B20EE9">
              <w:rPr>
                <w:sz w:val="24"/>
                <w:szCs w:val="24"/>
              </w:rPr>
              <w:t xml:space="preserve"> самоуправления</w:t>
            </w:r>
          </w:p>
        </w:tc>
      </w:tr>
    </w:tbl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510D8E" w:rsidRPr="00510D8E" w:rsidRDefault="00510D8E" w:rsidP="00510D8E">
      <w:pPr>
        <w:spacing w:line="269" w:lineRule="auto"/>
        <w:ind w:firstLine="709"/>
        <w:jc w:val="both"/>
        <w:rPr>
          <w:sz w:val="24"/>
          <w:szCs w:val="24"/>
        </w:rPr>
      </w:pPr>
      <w:r w:rsidRPr="00510D8E">
        <w:rPr>
          <w:sz w:val="24"/>
          <w:szCs w:val="24"/>
        </w:rPr>
        <w:t>Для оценки профессиональной деятельности педагога в образовательной организации возможно использование различных методик оценки психолого-педагогической компетентн</w:t>
      </w:r>
      <w:r w:rsidRPr="00510D8E">
        <w:rPr>
          <w:sz w:val="24"/>
          <w:szCs w:val="24"/>
        </w:rPr>
        <w:t>о</w:t>
      </w:r>
      <w:r w:rsidRPr="00510D8E">
        <w:rPr>
          <w:sz w:val="24"/>
          <w:szCs w:val="24"/>
        </w:rPr>
        <w:t>сти участников образовательного процесса.</w:t>
      </w:r>
    </w:p>
    <w:p w:rsidR="00E33BC0" w:rsidRPr="00510D8E" w:rsidRDefault="00E33BC0" w:rsidP="00510D8E">
      <w:pPr>
        <w:spacing w:line="269" w:lineRule="auto"/>
        <w:ind w:firstLine="567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E33BC0" w:rsidRDefault="00E33BC0" w:rsidP="00334E24">
      <w:pPr>
        <w:spacing w:line="276" w:lineRule="auto"/>
        <w:ind w:firstLine="567"/>
        <w:jc w:val="both"/>
        <w:rPr>
          <w:rFonts w:eastAsiaTheme="minorHAnsi"/>
          <w:color w:val="000000"/>
          <w:szCs w:val="28"/>
          <w:lang w:eastAsia="en-US"/>
        </w:rPr>
      </w:pPr>
    </w:p>
    <w:p w:rsidR="00B54810" w:rsidRDefault="00B54810" w:rsidP="00334E24">
      <w:pPr>
        <w:spacing w:line="276" w:lineRule="auto"/>
        <w:ind w:firstLine="567"/>
        <w:jc w:val="both"/>
        <w:rPr>
          <w:rFonts w:eastAsiaTheme="minorHAnsi"/>
          <w:b/>
          <w:color w:val="000000"/>
          <w:szCs w:val="28"/>
          <w:lang w:eastAsia="en-US"/>
        </w:rPr>
      </w:pPr>
    </w:p>
    <w:p w:rsidR="00B54810" w:rsidRDefault="00B54810" w:rsidP="00334E24">
      <w:pPr>
        <w:spacing w:line="276" w:lineRule="auto"/>
        <w:ind w:firstLine="567"/>
        <w:jc w:val="both"/>
        <w:rPr>
          <w:rFonts w:eastAsiaTheme="minorHAnsi"/>
          <w:b/>
          <w:color w:val="000000"/>
          <w:szCs w:val="28"/>
          <w:lang w:eastAsia="en-US"/>
        </w:rPr>
        <w:sectPr w:rsidR="00B54810" w:rsidSect="00C824C3">
          <w:pgSz w:w="11906" w:h="16838"/>
          <w:pgMar w:top="851" w:right="709" w:bottom="1134" w:left="1276" w:header="709" w:footer="709" w:gutter="0"/>
          <w:cols w:space="708"/>
          <w:titlePg/>
          <w:docGrid w:linePitch="381"/>
        </w:sectPr>
      </w:pPr>
    </w:p>
    <w:tbl>
      <w:tblPr>
        <w:tblW w:w="20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552"/>
        <w:gridCol w:w="6662"/>
        <w:gridCol w:w="5244"/>
        <w:gridCol w:w="8"/>
        <w:gridCol w:w="5252"/>
      </w:tblGrid>
      <w:tr w:rsidR="00510D8E" w:rsidRPr="00B20EE9" w:rsidTr="00D00078">
        <w:trPr>
          <w:gridAfter w:val="1"/>
          <w:wAfter w:w="5252" w:type="dxa"/>
          <w:trHeight w:val="486"/>
        </w:trPr>
        <w:tc>
          <w:tcPr>
            <w:tcW w:w="15283" w:type="dxa"/>
            <w:gridSpan w:val="5"/>
            <w:shd w:val="clear" w:color="auto" w:fill="D9D9D9" w:themeFill="background1" w:themeFillShade="D9"/>
          </w:tcPr>
          <w:p w:rsidR="00510D8E" w:rsidRDefault="00510D8E" w:rsidP="00510D8E">
            <w:pPr>
              <w:spacing w:line="276" w:lineRule="auto"/>
              <w:ind w:firstLine="567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Модель аналитической таблицы для оценки базовых компетентностей педагогов</w:t>
            </w:r>
          </w:p>
          <w:p w:rsidR="00510D8E" w:rsidRPr="00B20EE9" w:rsidRDefault="00510D8E" w:rsidP="00510D8E">
            <w:pPr>
              <w:spacing w:line="276" w:lineRule="auto"/>
              <w:ind w:firstLine="567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szCs w:val="28"/>
              </w:rPr>
              <w:t xml:space="preserve"> (по материалам В.Д. Шадрикова).</w:t>
            </w:r>
          </w:p>
        </w:tc>
      </w:tr>
      <w:tr w:rsidR="00510D8E" w:rsidRPr="00B20EE9" w:rsidTr="00510D8E">
        <w:trPr>
          <w:trHeight w:val="486"/>
        </w:trPr>
        <w:tc>
          <w:tcPr>
            <w:tcW w:w="817" w:type="dxa"/>
            <w:shd w:val="clear" w:color="auto" w:fill="D9D9D9" w:themeFill="background1" w:themeFillShade="D9"/>
          </w:tcPr>
          <w:p w:rsidR="00510D8E" w:rsidRPr="00B20EE9" w:rsidRDefault="00510D8E" w:rsidP="0053118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510D8E" w:rsidRPr="00B20EE9" w:rsidRDefault="00510D8E" w:rsidP="00D0007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:rsidR="00510D8E" w:rsidRPr="00B20EE9" w:rsidRDefault="00510D8E" w:rsidP="00D0007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Базовые</w:t>
            </w:r>
          </w:p>
          <w:p w:rsidR="00510D8E" w:rsidRPr="00B20EE9" w:rsidRDefault="00510D8E" w:rsidP="00D0007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 xml:space="preserve"> компетентности педагога</w:t>
            </w:r>
          </w:p>
        </w:tc>
        <w:tc>
          <w:tcPr>
            <w:tcW w:w="5252" w:type="dxa"/>
            <w:gridSpan w:val="2"/>
            <w:shd w:val="clear" w:color="auto" w:fill="D9D9D9" w:themeFill="background1" w:themeFillShade="D9"/>
            <w:vAlign w:val="center"/>
          </w:tcPr>
          <w:p w:rsidR="00510D8E" w:rsidRPr="00B20EE9" w:rsidRDefault="00510D8E" w:rsidP="00D0007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Характеристики компетентностей</w:t>
            </w:r>
          </w:p>
        </w:tc>
        <w:tc>
          <w:tcPr>
            <w:tcW w:w="5252" w:type="dxa"/>
            <w:vAlign w:val="center"/>
          </w:tcPr>
          <w:p w:rsidR="00510D8E" w:rsidRPr="00B20EE9" w:rsidRDefault="00510D8E" w:rsidP="00D0007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Показатели оценки компетентности</w:t>
            </w:r>
          </w:p>
        </w:tc>
      </w:tr>
      <w:tr w:rsidR="00510D8E" w:rsidRPr="00B20EE9" w:rsidTr="00510D8E">
        <w:trPr>
          <w:gridAfter w:val="1"/>
          <w:wAfter w:w="5252" w:type="dxa"/>
          <w:trHeight w:val="107"/>
        </w:trPr>
        <w:tc>
          <w:tcPr>
            <w:tcW w:w="15283" w:type="dxa"/>
            <w:gridSpan w:val="5"/>
            <w:shd w:val="clear" w:color="auto" w:fill="D9D9D9" w:themeFill="background1" w:themeFillShade="D9"/>
          </w:tcPr>
          <w:p w:rsidR="00510D8E" w:rsidRPr="00B20EE9" w:rsidRDefault="00510D8E" w:rsidP="0053118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I. Личностные качества</w:t>
            </w:r>
          </w:p>
        </w:tc>
      </w:tr>
      <w:tr w:rsidR="00510D8E" w:rsidRPr="00B20EE9" w:rsidTr="00510D8E">
        <w:trPr>
          <w:gridAfter w:val="1"/>
          <w:wAfter w:w="5252" w:type="dxa"/>
          <w:trHeight w:val="2318"/>
        </w:trPr>
        <w:tc>
          <w:tcPr>
            <w:tcW w:w="817" w:type="dxa"/>
          </w:tcPr>
          <w:p w:rsidR="00510D8E" w:rsidRPr="00B20EE9" w:rsidRDefault="00510D8E" w:rsidP="0053118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552" w:type="dxa"/>
          </w:tcPr>
          <w:p w:rsidR="00510D8E" w:rsidRPr="00B20EE9" w:rsidRDefault="00510D8E" w:rsidP="00B5481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Вера в силы и во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можности обуча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щихся </w:t>
            </w:r>
          </w:p>
        </w:tc>
        <w:tc>
          <w:tcPr>
            <w:tcW w:w="6662" w:type="dxa"/>
          </w:tcPr>
          <w:p w:rsidR="00510D8E" w:rsidRPr="00B20EE9" w:rsidRDefault="00510D8E" w:rsidP="00B5481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Данная компетентность является выражением гуманистич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ской позиции педагога. Она отражает основную задачу пед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гога ‒ раскрывать потенциальные возможности обучающихся. Данная компетентность определяет позицию педагога в 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ношении успехов обучающихся. Вера в силы и возможности обучающихся снимает обвинительную позицию в отношении обучающегося, свидетельствует о готовности поддерживать ученика, искать пути и методы, отслеживающие успешность его деятельности. Вера в силы и возможности ученика есть отражение любви к обучающемуся. Можно сказать, что л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бить ребёнка — значит верить в его возможности, создавать условия для разворачивания этих сил в образовательной де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я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тельности </w:t>
            </w:r>
          </w:p>
        </w:tc>
        <w:tc>
          <w:tcPr>
            <w:tcW w:w="5252" w:type="dxa"/>
            <w:gridSpan w:val="2"/>
          </w:tcPr>
          <w:p w:rsidR="00510D8E" w:rsidRPr="00B20EE9" w:rsidRDefault="00510D8E" w:rsidP="009C6304">
            <w:pPr>
              <w:pStyle w:val="a8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317" w:hanging="283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создавать ситуацию успеха для об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чающихся;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317" w:hanging="283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осуществлять грамотное педагогич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ское оценивание, мобилизующее академич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скую активность;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317" w:hanging="283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находить положительные стороны у каждого обучающегося, строить образов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тельный процесс с опорой на эти стороны, поддерживать позитивные силы развития;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1"/>
              </w:numPr>
              <w:autoSpaceDE w:val="0"/>
              <w:autoSpaceDN w:val="0"/>
              <w:adjustRightInd w:val="0"/>
              <w:ind w:left="317" w:hanging="283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умение разрабатывать индивидуально-ориентированные образовательные проекты </w:t>
            </w:r>
          </w:p>
          <w:p w:rsidR="00510D8E" w:rsidRPr="00B20EE9" w:rsidRDefault="00510D8E" w:rsidP="00B54810">
            <w:pPr>
              <w:autoSpaceDE w:val="0"/>
              <w:autoSpaceDN w:val="0"/>
              <w:adjustRightInd w:val="0"/>
              <w:ind w:left="317" w:hanging="283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510D8E" w:rsidRPr="00B20EE9" w:rsidTr="00510D8E">
        <w:trPr>
          <w:gridAfter w:val="1"/>
          <w:wAfter w:w="5252" w:type="dxa"/>
          <w:trHeight w:val="1092"/>
        </w:trPr>
        <w:tc>
          <w:tcPr>
            <w:tcW w:w="817" w:type="dxa"/>
          </w:tcPr>
          <w:p w:rsidR="00510D8E" w:rsidRPr="00B20EE9" w:rsidRDefault="00510D8E" w:rsidP="0053118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2552" w:type="dxa"/>
          </w:tcPr>
          <w:p w:rsidR="00510D8E" w:rsidRPr="00B20EE9" w:rsidRDefault="00510D8E" w:rsidP="00B5481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Интерес к внутренн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му миру обучающихся </w:t>
            </w:r>
          </w:p>
        </w:tc>
        <w:tc>
          <w:tcPr>
            <w:tcW w:w="6662" w:type="dxa"/>
          </w:tcPr>
          <w:p w:rsidR="00510D8E" w:rsidRPr="00B20EE9" w:rsidRDefault="00510D8E" w:rsidP="00B5481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Интерес к внутреннему миру обучающихся предполагает не просто знание их индивидуальных и возрастных особенн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стей, но и выстраивание всей педагогической деятельности с опорой на индивидуальные особенности обучающихся. Да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ная компетентность определяет все аспекты педагогической деятельности.</w:t>
            </w:r>
          </w:p>
        </w:tc>
        <w:tc>
          <w:tcPr>
            <w:tcW w:w="5252" w:type="dxa"/>
            <w:gridSpan w:val="2"/>
          </w:tcPr>
          <w:p w:rsidR="00510D8E" w:rsidRPr="00B20EE9" w:rsidRDefault="00510D8E" w:rsidP="009C6304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83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составить устную и письменную х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рактеристику обучающегося, отражающую разные аспекты его внутреннего мира;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83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выяснить индивидуальные предп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чтения (индивидуальные образовательные потребности), возможности ученика, трудн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сти, с которыми он сталкивается;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83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построить индивидуализированную образовательную программу;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ind w:left="317" w:hanging="283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показать личностный смысл обучения с учётом индивидуальных характеристик внутреннего мира</w:t>
            </w:r>
          </w:p>
        </w:tc>
      </w:tr>
      <w:tr w:rsidR="00510D8E" w:rsidRPr="00B20EE9" w:rsidTr="00510D8E">
        <w:trPr>
          <w:gridAfter w:val="1"/>
          <w:wAfter w:w="5252" w:type="dxa"/>
          <w:trHeight w:val="1076"/>
        </w:trPr>
        <w:tc>
          <w:tcPr>
            <w:tcW w:w="817" w:type="dxa"/>
          </w:tcPr>
          <w:p w:rsidR="00510D8E" w:rsidRPr="00B20EE9" w:rsidRDefault="00510D8E" w:rsidP="0062680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1.3 </w:t>
            </w:r>
          </w:p>
        </w:tc>
        <w:tc>
          <w:tcPr>
            <w:tcW w:w="2552" w:type="dxa"/>
          </w:tcPr>
          <w:p w:rsidR="00510D8E" w:rsidRPr="00B20EE9" w:rsidRDefault="00510D8E" w:rsidP="00181CA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Открытость к прин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я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тию других позиций, точек зрения (неиде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логизированное мы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ш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ление педагога) </w:t>
            </w:r>
          </w:p>
        </w:tc>
        <w:tc>
          <w:tcPr>
            <w:tcW w:w="6662" w:type="dxa"/>
          </w:tcPr>
          <w:p w:rsidR="00510D8E" w:rsidRPr="00B20EE9" w:rsidRDefault="00510D8E" w:rsidP="0062680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Открытость к принятию других позиций и точек зрения пре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полагает, что педагог не считает единственно правильной свою точку зрения. Он интересуется мнением других и готов 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их поддерживать в случаях достаточной аргументации. Пед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гог готов гибко реагировать на высказывания обучающегося, включая изменение собственной позиции </w:t>
            </w:r>
          </w:p>
        </w:tc>
        <w:tc>
          <w:tcPr>
            <w:tcW w:w="5252" w:type="dxa"/>
            <w:gridSpan w:val="2"/>
          </w:tcPr>
          <w:p w:rsidR="00510D8E" w:rsidRPr="00B20EE9" w:rsidRDefault="00510D8E" w:rsidP="009C6304">
            <w:pPr>
              <w:pStyle w:val="a8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Убеждённость, что истина может быть не 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на;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интерес к мнениям и позициям других;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2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учёт других точек зрения в процессе оцен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вания обучающихся </w:t>
            </w:r>
          </w:p>
          <w:p w:rsidR="00510D8E" w:rsidRPr="00B20EE9" w:rsidRDefault="00510D8E" w:rsidP="00C67276">
            <w:p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510D8E" w:rsidRPr="00B20EE9" w:rsidTr="00510D8E">
        <w:trPr>
          <w:gridAfter w:val="1"/>
          <w:wAfter w:w="5252" w:type="dxa"/>
          <w:trHeight w:val="973"/>
        </w:trPr>
        <w:tc>
          <w:tcPr>
            <w:tcW w:w="817" w:type="dxa"/>
          </w:tcPr>
          <w:p w:rsidR="00510D8E" w:rsidRPr="00B20EE9" w:rsidRDefault="00510D8E" w:rsidP="0062680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lastRenderedPageBreak/>
              <w:t xml:space="preserve">1.4 </w:t>
            </w:r>
          </w:p>
        </w:tc>
        <w:tc>
          <w:tcPr>
            <w:tcW w:w="2552" w:type="dxa"/>
          </w:tcPr>
          <w:p w:rsidR="00510D8E" w:rsidRPr="00B20EE9" w:rsidRDefault="00510D8E" w:rsidP="0062680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Общая культура </w:t>
            </w:r>
          </w:p>
        </w:tc>
        <w:tc>
          <w:tcPr>
            <w:tcW w:w="6662" w:type="dxa"/>
          </w:tcPr>
          <w:p w:rsidR="00510D8E" w:rsidRPr="00B20EE9" w:rsidRDefault="00510D8E" w:rsidP="0062680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Определяет характер и стиль педагогической деятельности. Заключается в знаниях педагога об основных формах матер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альной и духовной жизни человека. Во многом определяет успешность педагогического общения, позицию педагога в глазах обучающихся </w:t>
            </w:r>
          </w:p>
        </w:tc>
        <w:tc>
          <w:tcPr>
            <w:tcW w:w="5252" w:type="dxa"/>
            <w:gridSpan w:val="2"/>
          </w:tcPr>
          <w:p w:rsidR="00510D8E" w:rsidRPr="00B20EE9" w:rsidRDefault="00510D8E" w:rsidP="009C6304">
            <w:pPr>
              <w:pStyle w:val="a8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Ориентация в основных сферах материал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ь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ной и духовной жизни;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знание материальных и духовных интересов молодёжи;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возможность продемонстрировать свои 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стижения;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3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руководство кружками и секциями </w:t>
            </w:r>
          </w:p>
        </w:tc>
      </w:tr>
      <w:tr w:rsidR="00510D8E" w:rsidRPr="00B20EE9" w:rsidTr="00510D8E">
        <w:trPr>
          <w:gridAfter w:val="1"/>
          <w:wAfter w:w="5252" w:type="dxa"/>
          <w:trHeight w:val="824"/>
        </w:trPr>
        <w:tc>
          <w:tcPr>
            <w:tcW w:w="817" w:type="dxa"/>
          </w:tcPr>
          <w:p w:rsidR="00510D8E" w:rsidRPr="00B20EE9" w:rsidRDefault="00510D8E" w:rsidP="0062680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1.5 </w:t>
            </w:r>
          </w:p>
        </w:tc>
        <w:tc>
          <w:tcPr>
            <w:tcW w:w="2552" w:type="dxa"/>
          </w:tcPr>
          <w:p w:rsidR="00510D8E" w:rsidRPr="00B20EE9" w:rsidRDefault="00510D8E" w:rsidP="0062680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Эмоциональная устойчивость </w:t>
            </w:r>
          </w:p>
        </w:tc>
        <w:tc>
          <w:tcPr>
            <w:tcW w:w="6662" w:type="dxa"/>
          </w:tcPr>
          <w:p w:rsidR="00510D8E" w:rsidRPr="00B20EE9" w:rsidRDefault="00510D8E" w:rsidP="0062680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Определяет характер отношений в учебном процессе, особе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но в ситуациях конфликта. Способствует сохранению объе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тивности оценки обучающихся. Определяет эффективность владения классом </w:t>
            </w:r>
          </w:p>
        </w:tc>
        <w:tc>
          <w:tcPr>
            <w:tcW w:w="5252" w:type="dxa"/>
            <w:gridSpan w:val="2"/>
          </w:tcPr>
          <w:p w:rsidR="00510D8E" w:rsidRPr="00B20EE9" w:rsidRDefault="00510D8E" w:rsidP="009C6304">
            <w:pPr>
              <w:pStyle w:val="a8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 трудных ситуациях педагог сохраняет сп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койствие;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эмоциональный конфликт не влияет на об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ъ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ективность оценки;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4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не стремится избежать эмоционально-напряжённых ситуаций </w:t>
            </w:r>
          </w:p>
        </w:tc>
      </w:tr>
      <w:tr w:rsidR="00510D8E" w:rsidRPr="00B20EE9" w:rsidTr="00510D8E">
        <w:trPr>
          <w:gridAfter w:val="1"/>
          <w:wAfter w:w="5252" w:type="dxa"/>
          <w:trHeight w:val="767"/>
        </w:trPr>
        <w:tc>
          <w:tcPr>
            <w:tcW w:w="817" w:type="dxa"/>
            <w:tcBorders>
              <w:bottom w:val="single" w:sz="4" w:space="0" w:color="auto"/>
            </w:tcBorders>
          </w:tcPr>
          <w:p w:rsidR="00510D8E" w:rsidRPr="00B20EE9" w:rsidRDefault="00510D8E" w:rsidP="00626804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1.6 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10D8E" w:rsidRPr="00B20EE9" w:rsidRDefault="00510D8E" w:rsidP="0062680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Позитивная напра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ленность на педагог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ческую деятельность. Уверенность в себе 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510D8E" w:rsidRPr="00B20EE9" w:rsidRDefault="00510D8E" w:rsidP="0062680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 основе данной компетентности лежит вера в собственные силы, собственную эффективность. Способствует позитивным отношениям с коллегами и обучающимися. Определяет поз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тивную направленность на педагогическую направленность.</w:t>
            </w:r>
          </w:p>
        </w:tc>
        <w:tc>
          <w:tcPr>
            <w:tcW w:w="5252" w:type="dxa"/>
            <w:gridSpan w:val="2"/>
            <w:tcBorders>
              <w:bottom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Осознание целей и ценностей педагогической деятельности;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позитивное настроение;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желание работать;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5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высокая профессиональная самооценка 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252" w:type="dxa"/>
          <w:trHeight w:val="107"/>
        </w:trPr>
        <w:tc>
          <w:tcPr>
            <w:tcW w:w="15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0D8E" w:rsidRPr="00B20EE9" w:rsidRDefault="00510D8E" w:rsidP="00984B77">
            <w:pPr>
              <w:pStyle w:val="Default"/>
              <w:jc w:val="center"/>
              <w:rPr>
                <w:b/>
              </w:rPr>
            </w:pPr>
            <w:r w:rsidRPr="00B20EE9">
              <w:rPr>
                <w:b/>
                <w:bCs/>
              </w:rPr>
              <w:t>II. Постановка целей и задач педагогической деятельности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252" w:type="dxa"/>
          <w:trHeight w:val="8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84B77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2.1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84B7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перевести т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му урока в педагог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ческую задачу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84B7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Основная компетенция, обеспечивающая эффективное цел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полагание в учебном процессе. Обеспечивает реализацию субъект-субъектного подхода, ставит обучающегося в поз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цию субъекта деятельности, лежит в основе формирования творческой личности 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Знание образовательных стандартов и реал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зующих их программ;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осознание нетождественности темы урока и цели урока;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 владение конкретным набором способов перевода темы в задачу 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252" w:type="dxa"/>
          <w:trHeight w:val="104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84B77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2.2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84B7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ставить пед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гогические цели и з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дачи сообразно во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растным и индивид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альным особенностям обучающихся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84B7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Данная компетентность является конкретизацией предыд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щей. Она направлена на индивидуализацию обучения и бл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годаря этому связана с мотивацией и общей успешностью 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Знание возрастных особенностей обуча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щихся;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владение методами перевода цели в </w:t>
            </w:r>
          </w:p>
          <w:p w:rsidR="00510D8E" w:rsidRPr="00B20EE9" w:rsidRDefault="00510D8E" w:rsidP="00984B77">
            <w:p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252" w:type="dxa"/>
          <w:trHeight w:val="221"/>
        </w:trPr>
        <w:tc>
          <w:tcPr>
            <w:tcW w:w="15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0D8E" w:rsidRPr="00B20EE9" w:rsidRDefault="00510D8E" w:rsidP="00D2126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III. Мотивация учебной деятельности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252" w:type="dxa"/>
          <w:trHeight w:val="68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D21261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3.1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D212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Умение обеспечить успех в деятельности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D212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Компетентность, позволяющая обучающемуся поверить в свои силы, утвердить себя в глазах окружающих, один из главных способов обеспечить позитивную мотивацию учения 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Знание возможностей конкретных учеников;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постановка учебных задач в соответствии с возможностями ученика;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 демонстрация успехов обучающихся род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телям, одноклассникам 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252" w:type="dxa"/>
          <w:trHeight w:val="8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D21261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3.2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D212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Компетентность в п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дагогическом оцен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вании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D212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Педагогическое оценивание служит реальным инструментом осознания обучающимся своих достижений и недоработок. Без знания своих результатов невозможно обеспечить суб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ъ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ектную позицию в образовании 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Знание многообразия педагогических оценок;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знакомство с литературой по данному вопр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су;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59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владение различными методами оценивания и их применение 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252" w:type="dxa"/>
          <w:trHeight w:val="2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D21261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3.3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D212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превращать учебную задачу в личностно значимую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D212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Это одна из важнейших компетентностей, обеспечивающих мотивацию учебной деятельности</w:t>
            </w:r>
          </w:p>
        </w:tc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Знание интересов обучающихся, их внутре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него мира;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60"/>
              </w:numPr>
              <w:ind w:left="317" w:hanging="284"/>
              <w:rPr>
                <w:rFonts w:cstheme="minorBidi"/>
              </w:rPr>
            </w:pPr>
            <w:r w:rsidRPr="00B20EE9">
              <w:rPr>
                <w:rFonts w:cstheme="minorBidi"/>
              </w:rPr>
              <w:t xml:space="preserve">ориентация в культуре;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60"/>
              </w:numPr>
              <w:ind w:left="317" w:hanging="284"/>
              <w:rPr>
                <w:rFonts w:eastAsiaTheme="minorHAnsi"/>
                <w:lang w:eastAsia="en-US"/>
              </w:rPr>
            </w:pPr>
            <w:r w:rsidRPr="00B20EE9">
              <w:t xml:space="preserve">умение показать роль и значение изучаемого материала в реализации личных планов 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5252" w:type="dxa"/>
          <w:trHeight w:val="255"/>
        </w:trPr>
        <w:tc>
          <w:tcPr>
            <w:tcW w:w="15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0D8E" w:rsidRPr="00B20EE9" w:rsidRDefault="00510D8E" w:rsidP="00E956D8">
            <w:pPr>
              <w:pStyle w:val="a8"/>
              <w:autoSpaceDE w:val="0"/>
              <w:autoSpaceDN w:val="0"/>
              <w:adjustRightInd w:val="0"/>
              <w:ind w:left="317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val="en-US" w:eastAsia="en-US"/>
              </w:rPr>
              <w:t>IV</w:t>
            </w: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. Информационная компетентность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138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E956D8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4.1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E956D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Компетентность в предмете преподав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ния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E956D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Глубокое знание предмета преподавания, сочетающееся с 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щей культурой педагога. Сочетание теоретического знания с видением его практического применения, что является пре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посылкой установления личностной значимости учения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Знание генезиса формирования предметного знания (история, персоналии, для решения каких проблем разрабатывалось);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возможности применения получаемых зн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ний для объяснения социальных и приро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ных явлений;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владение методами решения различных з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дач;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1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свободное решение задач ЕГЭ, олимпиад: 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гиональных, российских, международных 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15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E956D8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lastRenderedPageBreak/>
              <w:t xml:space="preserve">4.2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E956D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Компетентность в м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тодах преподавания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E956D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Обеспечивает возможность эффективного усвоения знания и формирования умений, предусмотренных программой. Обе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печивает индивидуальный подход и развитие творческой ли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ности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Знание нормативных методов и методик;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демонстрация личностно ориентированных методов образования;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наличие своих находок и методов, авторской школы;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знание современных достижений в области методики обучения, в том числе использов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ние новых информационных технологий;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2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использование в учебном процессе совр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менных методов обучения 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9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E956D8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4.3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E956D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Компетентность в субъективных услов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ях деятельности (зн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ние учеников и уче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б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ных коллективов)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E956D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Позволяет осуществить индивидуальный подход к организ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ции образовательного процесса. Служит условием гуманиз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ции образования. Обеспечивает высокую мотивацию акад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мической активности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63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Знание теоретического материала по псих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логии, характеризующего индивидуальные особенности обучающихся;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3"/>
              </w:numPr>
              <w:autoSpaceDE w:val="0"/>
              <w:autoSpaceDN w:val="0"/>
              <w:adjustRightInd w:val="0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владение методами диагностики индивид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альных особенностей (возможно, со школ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ь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ным психологом);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3"/>
              </w:numPr>
              <w:autoSpaceDE w:val="0"/>
              <w:autoSpaceDN w:val="0"/>
              <w:adjustRightInd w:val="0"/>
              <w:ind w:left="317" w:hanging="284"/>
              <w:rPr>
                <w:sz w:val="24"/>
                <w:szCs w:val="24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использование знаний по психологии в </w:t>
            </w:r>
            <w:r w:rsidRPr="00B20EE9">
              <w:rPr>
                <w:sz w:val="24"/>
                <w:szCs w:val="24"/>
              </w:rPr>
              <w:t>орг</w:t>
            </w:r>
            <w:r w:rsidRPr="00B20EE9">
              <w:rPr>
                <w:sz w:val="24"/>
                <w:szCs w:val="24"/>
              </w:rPr>
              <w:t>а</w:t>
            </w:r>
            <w:r w:rsidRPr="00B20EE9">
              <w:rPr>
                <w:sz w:val="24"/>
                <w:szCs w:val="24"/>
              </w:rPr>
              <w:t xml:space="preserve">низации учебного процесса;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63"/>
              </w:numPr>
              <w:ind w:left="317" w:hanging="284"/>
            </w:pPr>
            <w:r w:rsidRPr="00B20EE9">
              <w:t>разработка индивидуальных проектов на о</w:t>
            </w:r>
            <w:r w:rsidRPr="00B20EE9">
              <w:t>с</w:t>
            </w:r>
            <w:r w:rsidRPr="00B20EE9">
              <w:t xml:space="preserve">нове личных характеристик обучающихся;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63"/>
              </w:numPr>
              <w:ind w:left="317" w:hanging="284"/>
            </w:pPr>
            <w:r w:rsidRPr="00B20EE9">
              <w:t xml:space="preserve">владение методами социометрии;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63"/>
              </w:numPr>
              <w:ind w:left="317" w:hanging="284"/>
            </w:pPr>
            <w:r w:rsidRPr="00B20EE9">
              <w:t xml:space="preserve">учёт особенностей учебных коллективов в педагогическом процессе;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63"/>
              </w:numPr>
              <w:ind w:left="317" w:hanging="284"/>
              <w:rPr>
                <w:rFonts w:eastAsiaTheme="minorHAnsi"/>
                <w:lang w:eastAsia="en-US"/>
              </w:rPr>
            </w:pPr>
            <w:r w:rsidRPr="00B20EE9">
              <w:t xml:space="preserve">знание (рефлексия) своих индивидуальных особенностей и их учёт в своей деятельности 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9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C66869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4.4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C6686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вести сам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стоятельный поиск информации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C6686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Обеспечивает постоянный профессиональный рост и творч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ский подход к педагогической деятельности. </w:t>
            </w:r>
          </w:p>
          <w:p w:rsidR="00510D8E" w:rsidRPr="00B20EE9" w:rsidRDefault="00510D8E" w:rsidP="00C6686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Современная ситуация быстрого развития предметных обл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стей, появление новых педагогических технологий предпол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гает непрерывное обновление собственных знаний и умений, что обеспечивает желание и умение вести самостоятельный поиск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64"/>
              </w:numPr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Профессиональная любознательность;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4"/>
              </w:numPr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пользоваться различными информ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ционно-поисковыми технологиями;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4"/>
              </w:numPr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использование различных баз данных в обр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зовательном процессе </w:t>
            </w:r>
          </w:p>
          <w:p w:rsidR="00510D8E" w:rsidRPr="00B20EE9" w:rsidRDefault="00510D8E" w:rsidP="00C66869">
            <w:pPr>
              <w:pStyle w:val="a8"/>
              <w:ind w:left="317" w:hanging="284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263"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0D8E" w:rsidRPr="00B20EE9" w:rsidRDefault="00510D8E" w:rsidP="00C23BB0">
            <w:pPr>
              <w:pStyle w:val="a8"/>
              <w:ind w:left="317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val="en-US" w:eastAsia="en-US"/>
              </w:rPr>
              <w:t>V</w:t>
            </w: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. Разработка программ педагогической деятельности и принятие педагогических решений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98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lastRenderedPageBreak/>
              <w:t xml:space="preserve">5.1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разработать образовательную пр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грамму, выбрать учебники и учебные комплекты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разработать образовательную программу является б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зовым в системе профессиональных компетенций. Обеспеч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вает реализацию принципа академических свобод на основе индивидуальных образовательных программ. Без умения ра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рабатывать образовательные программы в современных усл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виях невозможно творчески организовать образовательный процесс. </w:t>
            </w:r>
          </w:p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Образовательные программы выступают средствами целен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правленного влияния на </w:t>
            </w:r>
            <w:r w:rsidRPr="00B20EE9">
              <w:rPr>
                <w:sz w:val="24"/>
                <w:szCs w:val="24"/>
              </w:rPr>
              <w:t xml:space="preserve">развитие обучающихся. </w:t>
            </w:r>
          </w:p>
          <w:p w:rsidR="00510D8E" w:rsidRPr="00B20EE9" w:rsidRDefault="00510D8E" w:rsidP="00C23BB0">
            <w:pPr>
              <w:pStyle w:val="Default"/>
            </w:pPr>
            <w:r w:rsidRPr="00B20EE9">
              <w:t>Компетентность в разработке образовательных программ по</w:t>
            </w:r>
            <w:r w:rsidRPr="00B20EE9">
              <w:t>з</w:t>
            </w:r>
            <w:r w:rsidRPr="00B20EE9">
              <w:t xml:space="preserve">воляет осуществлять преподавание на различных уровнях обученности и развития обучающихся. </w:t>
            </w:r>
          </w:p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sz w:val="24"/>
                <w:szCs w:val="24"/>
              </w:rPr>
              <w:t>Обоснованный выбор учебников и учебных комплектов явл</w:t>
            </w:r>
            <w:r w:rsidRPr="00B20EE9">
              <w:rPr>
                <w:sz w:val="24"/>
                <w:szCs w:val="24"/>
              </w:rPr>
              <w:t>я</w:t>
            </w:r>
            <w:r w:rsidRPr="00B20EE9">
              <w:rPr>
                <w:sz w:val="24"/>
                <w:szCs w:val="24"/>
              </w:rPr>
              <w:t>ется составной частью разработки образовательных программ, характер представляемого обоснования позволяет судить о стартовой готовности к началу педагогической деятельности, позволяет сделать вывод о готовности педагога учитывать и</w:t>
            </w:r>
            <w:r w:rsidRPr="00B20EE9">
              <w:rPr>
                <w:sz w:val="24"/>
                <w:szCs w:val="24"/>
              </w:rPr>
              <w:t>н</w:t>
            </w:r>
            <w:r w:rsidRPr="00B20EE9">
              <w:rPr>
                <w:sz w:val="24"/>
                <w:szCs w:val="24"/>
              </w:rPr>
              <w:t xml:space="preserve">дивидуальные характеристики обучающихся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Знание образовательных стандартов и пр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мерных программ;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наличие персонально разработанных обр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зовательных программ: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характеристика этих программ по содерж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нию, источникам информации;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по материальной базе, на которой должны реализовываться программы;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по учёту индивидуальных характеристик обучающихся;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обоснованность используемых образов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тельных программ;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65"/>
              </w:numPr>
              <w:ind w:left="458" w:hanging="425"/>
            </w:pPr>
            <w:r w:rsidRPr="00B20EE9">
              <w:t>участие обучающихся и их родителей в ра</w:t>
            </w:r>
            <w:r w:rsidRPr="00B20EE9">
              <w:t>з</w:t>
            </w:r>
            <w:r w:rsidRPr="00B20EE9">
              <w:t>работке образовательной программы, инд</w:t>
            </w:r>
            <w:r w:rsidRPr="00B20EE9">
              <w:t>и</w:t>
            </w:r>
            <w:r w:rsidRPr="00B20EE9">
              <w:t>видуального учебного плана и индивид</w:t>
            </w:r>
            <w:r w:rsidRPr="00B20EE9">
              <w:t>у</w:t>
            </w:r>
            <w:r w:rsidRPr="00B20EE9">
              <w:t xml:space="preserve">ального образовательного маршрута;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65"/>
              </w:numPr>
              <w:ind w:left="458" w:hanging="425"/>
            </w:pPr>
            <w:r w:rsidRPr="00B20EE9">
              <w:t>участие работодателей в разработке образ</w:t>
            </w:r>
            <w:r w:rsidRPr="00B20EE9">
              <w:t>о</w:t>
            </w:r>
            <w:r w:rsidRPr="00B20EE9">
              <w:t xml:space="preserve">вательной программы;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65"/>
              </w:numPr>
              <w:ind w:left="458" w:hanging="425"/>
            </w:pPr>
            <w:r w:rsidRPr="00B20EE9">
              <w:t>знание учебников и учебно-методических комплектов, используемых в образовател</w:t>
            </w:r>
            <w:r w:rsidRPr="00B20EE9">
              <w:t>ь</w:t>
            </w:r>
            <w:r w:rsidRPr="00B20EE9">
              <w:t>ных учреждениях, рекомендованных орг</w:t>
            </w:r>
            <w:r w:rsidRPr="00B20EE9">
              <w:t>а</w:t>
            </w:r>
            <w:r w:rsidRPr="00B20EE9">
              <w:t xml:space="preserve">ном управления образованием;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65"/>
              </w:numPr>
              <w:ind w:left="458" w:hanging="425"/>
              <w:rPr>
                <w:rFonts w:eastAsiaTheme="minorHAnsi"/>
                <w:lang w:eastAsia="en-US"/>
              </w:rPr>
            </w:pPr>
            <w:r w:rsidRPr="00B20EE9">
              <w:t xml:space="preserve"> обоснованность выбора учебников и уче</w:t>
            </w:r>
            <w:r w:rsidRPr="00B20EE9">
              <w:t>б</w:t>
            </w:r>
            <w:r w:rsidRPr="00B20EE9">
              <w:t>но-методических комплектов, использу</w:t>
            </w:r>
            <w:r w:rsidRPr="00B20EE9">
              <w:t>е</w:t>
            </w:r>
            <w:r w:rsidRPr="00B20EE9">
              <w:t xml:space="preserve">мых педагогом </w:t>
            </w:r>
          </w:p>
        </w:tc>
      </w:tr>
      <w:tr w:rsidR="00510D8E" w:rsidRPr="00B20EE9" w:rsidTr="0088650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113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5.2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принимать решения в различных педагогических сит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ациях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Педагогу приходится постоянно принимать решения: </w:t>
            </w:r>
          </w:p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— как установить дисциплину; </w:t>
            </w:r>
          </w:p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— как мотивировать академическую активность; </w:t>
            </w:r>
          </w:p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— как вызвать интерес у конкретного ученика; </w:t>
            </w:r>
          </w:p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— как обеспечить понимание и т. д. </w:t>
            </w:r>
          </w:p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Разрешение педагогических проблем составляет суть педаг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гической деятельности. </w:t>
            </w:r>
          </w:p>
          <w:p w:rsidR="00510D8E" w:rsidRPr="00B20EE9" w:rsidRDefault="00510D8E" w:rsidP="00C23BB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При решении проблем могут применяться как стандартные решения (решающие правила), так и творческие (креативные) 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или интуитивные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Знание типичных педагогических ситуаций, требующих участия педагога для своего решения;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владение набором решающих правил, 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пользуемых для различных ситуаций;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владение критерием предпочтительности при выборе того или иного решающего правила;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знание критериев достижения цели;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знание нетипичных конфликтных ситуаций;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примеры разрешения конкретных педагог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ческих ситуаций;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6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развитость педагогического мышления 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268"/>
        </w:trPr>
        <w:tc>
          <w:tcPr>
            <w:tcW w:w="152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10D8E" w:rsidRPr="00B20EE9" w:rsidRDefault="00510D8E" w:rsidP="003D799C">
            <w:pPr>
              <w:pStyle w:val="a8"/>
              <w:autoSpaceDE w:val="0"/>
              <w:autoSpaceDN w:val="0"/>
              <w:adjustRightInd w:val="0"/>
              <w:ind w:left="458"/>
              <w:jc w:val="center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val="en-US" w:eastAsia="en-US"/>
              </w:rPr>
              <w:lastRenderedPageBreak/>
              <w:t>VI</w:t>
            </w: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>. Компетенции в организации учебной деятельности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121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6.1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Компетентность в установлении суб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ъ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ект-субъектных 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ношений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Является одной из ведущих в системе гуманистической пед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гогики. Предполагает способность педагога к взаимопоним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нию, установлению отношений сотрудничества, способность слушать и чувствовать, выяснять интересы и потребности других участников образовательного процесса, готовность вступать в помогающие отношения, позитивный настрой п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дагога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Знание обучающихся;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компетентность в целеполагании;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предметная компетентность;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методическая компетентность;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7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готовность к сотрудничеству </w:t>
            </w:r>
          </w:p>
          <w:p w:rsidR="00510D8E" w:rsidRPr="00B20EE9" w:rsidRDefault="00510D8E" w:rsidP="003D799C">
            <w:p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111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6.2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Компетентность в обеспечении поним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ния педагогической задачи и способах 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ятельности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Добиться понимания учебного материала — главная задача педагога. Этого понимания можно достичь путём включения нового материала в систему уже освоенных знаний или ум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ний и путём демонстрации практического применения изуч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емого материала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68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Знание того, что знают и понимают учен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8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свободное владение изучаемым матери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лом;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8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осознанное включение нового учебного м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териала в систему освоенных знаний об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чающихся;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8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демонстрация практического применения изучаемого материала;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8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опора на чувственное восприятие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140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6.3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Компетентность в п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дагогическом оцен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вании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Обеспечивает процессы стимулирования учебной активности, создаёт условия для формирования самооценки, определяет процессы формирования личностного «Я» обучающегося, пробуждает творческие силы. Грамотное педагогическое оц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нивание должно направлять развитие обучающегося от вне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ш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ней оценки к самооценке. Компетентность в оценивании др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гих должна сочетаться с самооценкой педагога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Знание функций педагогической оценки;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знание видов педагогической оценки;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знание того, что подлежит оцениванию в педагогической деятельности;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владение методами педагогического оцен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вания;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умение продемонстрировать эти методы на конкретных примерах;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69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перейти от педагогического оцен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вания к самооценке 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27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6.4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Компетентность в 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ганизации информ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ционной основы де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я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тельности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D799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Любая учебная задача разрешается, если обучающийся влад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>ет необходимой для решения информацией и знает способ решения. Педагог должен обладать компетентностью в том, чтобы осуществить или организовать поиск необходимой для ученика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Свободное владение учебным материалом;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lastRenderedPageBreak/>
              <w:t xml:space="preserve">знание типичных трудностей при изучении конкретных тем;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70"/>
              </w:numPr>
              <w:autoSpaceDE w:val="0"/>
              <w:autoSpaceDN w:val="0"/>
              <w:adjustRightInd w:val="0"/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способность дать дополнительную инфо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мацию или организовать поиск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70"/>
              </w:numPr>
              <w:ind w:left="458" w:hanging="425"/>
            </w:pPr>
            <w:r w:rsidRPr="00B20EE9">
              <w:t xml:space="preserve">дополнительной информации, необходимой для решения учебной задачи;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70"/>
              </w:numPr>
              <w:ind w:left="458" w:hanging="425"/>
            </w:pPr>
            <w:r w:rsidRPr="00B20EE9">
              <w:t>умение выявить уровень развития обуча</w:t>
            </w:r>
            <w:r w:rsidRPr="00B20EE9">
              <w:t>ю</w:t>
            </w:r>
            <w:r w:rsidRPr="00B20EE9">
              <w:t xml:space="preserve">щихся;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70"/>
              </w:numPr>
              <w:ind w:left="458" w:hanging="425"/>
            </w:pPr>
            <w:r w:rsidRPr="00B20EE9">
              <w:t xml:space="preserve">владение методами объективного контроля и оценивания; </w:t>
            </w:r>
          </w:p>
          <w:p w:rsidR="00510D8E" w:rsidRPr="00B20EE9" w:rsidRDefault="00510D8E" w:rsidP="009C6304">
            <w:pPr>
              <w:pStyle w:val="Default"/>
              <w:numPr>
                <w:ilvl w:val="0"/>
                <w:numId w:val="70"/>
              </w:numPr>
              <w:ind w:left="458" w:hanging="425"/>
              <w:rPr>
                <w:rFonts w:eastAsiaTheme="minorHAnsi"/>
                <w:lang w:eastAsia="en-US"/>
              </w:rPr>
            </w:pPr>
            <w:r w:rsidRPr="00B20EE9">
              <w:t>умение использовать навыки самооценки для построения информационной основы деятельности (ученик должен уметь опр</w:t>
            </w:r>
            <w:r w:rsidRPr="00B20EE9">
              <w:t>е</w:t>
            </w:r>
            <w:r w:rsidRPr="00B20EE9">
              <w:t>делить, чего ему не хватает для решения з</w:t>
            </w:r>
            <w:r w:rsidRPr="00B20EE9">
              <w:t>а</w:t>
            </w:r>
            <w:r w:rsidRPr="00B20EE9">
              <w:t>дачи)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68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362F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lastRenderedPageBreak/>
              <w:t xml:space="preserve">6.5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362F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Компетентность в 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пользовании совр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менных средств и с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стем организации учебно-воспитательного пр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цесса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362F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Обеспечивает эффективность учебно-воспитательного пр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цесса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71"/>
              </w:numPr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Знание современных средств и методов п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о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строения образовательного процесса;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71"/>
              </w:numPr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использовать средства и методы обучения, адекватные поставленным зад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чам, уровню подготовленности обуча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ю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щихся, их индивидуальным характерист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и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кам;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71"/>
              </w:numPr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умение обосновать выбранные методы и средства обучения </w:t>
            </w:r>
          </w:p>
        </w:tc>
      </w:tr>
      <w:tr w:rsidR="00510D8E" w:rsidRPr="00B20EE9" w:rsidTr="00510D8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5260" w:type="dxa"/>
          <w:trHeight w:val="68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362F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b/>
                <w:color w:val="000000"/>
                <w:sz w:val="24"/>
                <w:szCs w:val="24"/>
                <w:lang w:eastAsia="en-US"/>
              </w:rPr>
              <w:t xml:space="preserve">6.6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362F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Компетентность в способах умственной деятельности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3362F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Характеризует уровень владения педагогом и обучающимися системой интеллектуальных операций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D8E" w:rsidRPr="00B20EE9" w:rsidRDefault="00510D8E" w:rsidP="009C6304">
            <w:pPr>
              <w:pStyle w:val="a8"/>
              <w:numPr>
                <w:ilvl w:val="0"/>
                <w:numId w:val="72"/>
              </w:numPr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Знание системы интеллектуальных опер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ций;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72"/>
              </w:numPr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владение интеллектуальными операциями;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72"/>
              </w:numPr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умение сформировать интеллектуальные операции у учеников; </w:t>
            </w:r>
          </w:p>
          <w:p w:rsidR="00510D8E" w:rsidRPr="00B20EE9" w:rsidRDefault="00510D8E" w:rsidP="009C6304">
            <w:pPr>
              <w:pStyle w:val="a8"/>
              <w:numPr>
                <w:ilvl w:val="0"/>
                <w:numId w:val="72"/>
              </w:numPr>
              <w:ind w:left="458" w:hanging="425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умение организовать использование инте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лектуальных операций, адекватных реша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е</w:t>
            </w:r>
            <w:r w:rsidRPr="00B20EE9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мой задаче </w:t>
            </w:r>
          </w:p>
        </w:tc>
      </w:tr>
    </w:tbl>
    <w:p w:rsidR="00843E8B" w:rsidRDefault="00843E8B" w:rsidP="00334E24">
      <w:pPr>
        <w:spacing w:line="276" w:lineRule="auto"/>
        <w:ind w:firstLine="567"/>
        <w:jc w:val="both"/>
        <w:rPr>
          <w:rFonts w:eastAsiaTheme="minorHAnsi"/>
          <w:b/>
          <w:color w:val="000000"/>
          <w:szCs w:val="28"/>
          <w:lang w:eastAsia="en-US"/>
        </w:rPr>
        <w:sectPr w:rsidR="00843E8B" w:rsidSect="00510D8E">
          <w:pgSz w:w="16838" w:h="11906" w:orient="landscape"/>
          <w:pgMar w:top="1134" w:right="851" w:bottom="1134" w:left="851" w:header="709" w:footer="709" w:gutter="0"/>
          <w:cols w:space="708"/>
          <w:titlePg/>
          <w:docGrid w:linePitch="381"/>
        </w:sectPr>
      </w:pPr>
    </w:p>
    <w:p w:rsidR="003477B2" w:rsidRDefault="00235541" w:rsidP="009C6304">
      <w:pPr>
        <w:pStyle w:val="a8"/>
        <w:numPr>
          <w:ilvl w:val="2"/>
          <w:numId w:val="332"/>
        </w:numPr>
        <w:tabs>
          <w:tab w:val="left" w:pos="851"/>
          <w:tab w:val="left" w:pos="1418"/>
          <w:tab w:val="left" w:pos="2694"/>
          <w:tab w:val="left" w:pos="3885"/>
        </w:tabs>
        <w:ind w:left="0" w:firstLine="0"/>
        <w:jc w:val="center"/>
        <w:rPr>
          <w:b/>
          <w:bCs/>
          <w:sz w:val="24"/>
          <w:szCs w:val="24"/>
        </w:rPr>
      </w:pPr>
      <w:r w:rsidRPr="00A43EA0">
        <w:rPr>
          <w:b/>
          <w:bCs/>
          <w:sz w:val="24"/>
          <w:szCs w:val="24"/>
        </w:rPr>
        <w:lastRenderedPageBreak/>
        <w:t>Финансово</w:t>
      </w:r>
      <w:r w:rsidR="00A43EA0" w:rsidRPr="00A43EA0">
        <w:rPr>
          <w:b/>
          <w:bCs/>
          <w:sz w:val="24"/>
          <w:szCs w:val="24"/>
        </w:rPr>
        <w:t>-экономические</w:t>
      </w:r>
      <w:r w:rsidRPr="00A43EA0">
        <w:rPr>
          <w:b/>
          <w:bCs/>
          <w:sz w:val="24"/>
          <w:szCs w:val="24"/>
        </w:rPr>
        <w:t xml:space="preserve"> </w:t>
      </w:r>
      <w:r w:rsidR="00A43EA0" w:rsidRPr="00A43EA0">
        <w:rPr>
          <w:b/>
          <w:bCs/>
          <w:sz w:val="24"/>
          <w:szCs w:val="24"/>
        </w:rPr>
        <w:t xml:space="preserve">условия </w:t>
      </w:r>
      <w:r w:rsidRPr="00A43EA0">
        <w:rPr>
          <w:b/>
          <w:bCs/>
          <w:sz w:val="24"/>
          <w:szCs w:val="24"/>
        </w:rPr>
        <w:t xml:space="preserve">реализации </w:t>
      </w:r>
    </w:p>
    <w:p w:rsidR="00235541" w:rsidRPr="00A43EA0" w:rsidRDefault="00235541" w:rsidP="003477B2">
      <w:pPr>
        <w:pStyle w:val="a8"/>
        <w:tabs>
          <w:tab w:val="left" w:pos="851"/>
          <w:tab w:val="left" w:pos="1418"/>
          <w:tab w:val="left" w:pos="2694"/>
          <w:tab w:val="left" w:pos="3885"/>
        </w:tabs>
        <w:ind w:left="0"/>
        <w:jc w:val="center"/>
        <w:rPr>
          <w:b/>
          <w:bCs/>
          <w:sz w:val="24"/>
          <w:szCs w:val="24"/>
        </w:rPr>
      </w:pPr>
      <w:r w:rsidRPr="00A43EA0">
        <w:rPr>
          <w:b/>
          <w:bCs/>
          <w:sz w:val="24"/>
          <w:szCs w:val="24"/>
        </w:rPr>
        <w:t>образовательной программы основного общего образования</w:t>
      </w:r>
    </w:p>
    <w:p w:rsidR="008422DC" w:rsidRPr="005A0C7D" w:rsidRDefault="008422DC" w:rsidP="008422DC">
      <w:pPr>
        <w:tabs>
          <w:tab w:val="left" w:pos="3885"/>
        </w:tabs>
        <w:ind w:left="360"/>
        <w:rPr>
          <w:bCs/>
          <w:sz w:val="24"/>
          <w:szCs w:val="24"/>
        </w:rPr>
      </w:pPr>
    </w:p>
    <w:p w:rsidR="005A0C7D" w:rsidRPr="005A0C7D" w:rsidRDefault="005A0C7D" w:rsidP="005A0C7D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A0C7D">
        <w:rPr>
          <w:rFonts w:eastAsia="Calibri"/>
          <w:sz w:val="24"/>
          <w:szCs w:val="24"/>
          <w:lang w:eastAsia="en-US"/>
        </w:rPr>
        <w:t xml:space="preserve">Финансовое обеспечение реализации </w:t>
      </w:r>
      <w:r>
        <w:rPr>
          <w:rFonts w:eastAsia="Calibri"/>
          <w:sz w:val="24"/>
          <w:szCs w:val="24"/>
          <w:lang w:eastAsia="en-US"/>
        </w:rPr>
        <w:t>ООП ООО</w:t>
      </w:r>
      <w:r w:rsidRPr="005A0C7D">
        <w:rPr>
          <w:rFonts w:eastAsia="Calibri"/>
          <w:sz w:val="24"/>
          <w:szCs w:val="24"/>
          <w:lang w:eastAsia="en-US"/>
        </w:rPr>
        <w:t xml:space="preserve"> опирается на исполнение расходных об</w:t>
      </w:r>
      <w:r w:rsidRPr="005A0C7D">
        <w:rPr>
          <w:rFonts w:eastAsia="Calibri"/>
          <w:sz w:val="24"/>
          <w:szCs w:val="24"/>
          <w:lang w:eastAsia="en-US"/>
        </w:rPr>
        <w:t>я</w:t>
      </w:r>
      <w:r w:rsidRPr="005A0C7D">
        <w:rPr>
          <w:rFonts w:eastAsia="Calibri"/>
          <w:sz w:val="24"/>
          <w:szCs w:val="24"/>
          <w:lang w:eastAsia="en-US"/>
        </w:rPr>
        <w:t>зательств, обеспечивающих государственные гарантии прав на получение общедоступного и бесплатного основного общего образования. Объем действующих расходных обязательств отр</w:t>
      </w:r>
      <w:r w:rsidRPr="005A0C7D">
        <w:rPr>
          <w:rFonts w:eastAsia="Calibri"/>
          <w:sz w:val="24"/>
          <w:szCs w:val="24"/>
          <w:lang w:eastAsia="en-US"/>
        </w:rPr>
        <w:t>а</w:t>
      </w:r>
      <w:r w:rsidRPr="005A0C7D">
        <w:rPr>
          <w:rFonts w:eastAsia="Calibri"/>
          <w:sz w:val="24"/>
          <w:szCs w:val="24"/>
          <w:lang w:eastAsia="en-US"/>
        </w:rPr>
        <w:t xml:space="preserve">жается в государственном задании образовательной организации. </w:t>
      </w:r>
    </w:p>
    <w:p w:rsidR="005A0C7D" w:rsidRPr="005A0C7D" w:rsidRDefault="005A0C7D" w:rsidP="005A0C7D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A0C7D">
        <w:rPr>
          <w:rFonts w:eastAsia="Calibri"/>
          <w:sz w:val="24"/>
          <w:szCs w:val="24"/>
          <w:lang w:eastAsia="en-US"/>
        </w:rPr>
        <w:t>Государственное задание устанавливает показатели, характеризующие качество и  объем  государственной услуги, а также порядок ее оказания.</w:t>
      </w:r>
    </w:p>
    <w:p w:rsidR="005A0C7D" w:rsidRPr="005A0C7D" w:rsidRDefault="005A0C7D" w:rsidP="005A0C7D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A0C7D">
        <w:rPr>
          <w:rFonts w:eastAsia="Calibri"/>
          <w:sz w:val="24"/>
          <w:szCs w:val="24"/>
          <w:lang w:eastAsia="en-US"/>
        </w:rPr>
        <w:t>Финансовое обеспечение реализации образовательной программы основного общего о</w:t>
      </w:r>
      <w:r w:rsidRPr="005A0C7D">
        <w:rPr>
          <w:rFonts w:eastAsia="Calibri"/>
          <w:sz w:val="24"/>
          <w:szCs w:val="24"/>
          <w:lang w:eastAsia="en-US"/>
        </w:rPr>
        <w:t>б</w:t>
      </w:r>
      <w:r w:rsidRPr="005A0C7D">
        <w:rPr>
          <w:rFonts w:eastAsia="Calibri"/>
          <w:sz w:val="24"/>
          <w:szCs w:val="24"/>
          <w:lang w:eastAsia="en-US"/>
        </w:rPr>
        <w:t>разования Лицея осуществляется исходя из расходных обязательств на основе муниципального задания по оказанию муниципальных образовательных услуг.</w:t>
      </w:r>
    </w:p>
    <w:p w:rsidR="005A0C7D" w:rsidRPr="005A0C7D" w:rsidRDefault="005A0C7D" w:rsidP="005A0C7D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A0C7D">
        <w:rPr>
          <w:rFonts w:eastAsia="Calibri"/>
          <w:sz w:val="24"/>
          <w:szCs w:val="24"/>
          <w:lang w:eastAsia="en-US"/>
        </w:rPr>
        <w:t>Обеспечение государственных гарантий реализации прав на получение общедоступного и бесплатного основного общего образования в Лицее осуществляется в соответствии с нормат</w:t>
      </w:r>
      <w:r w:rsidRPr="005A0C7D">
        <w:rPr>
          <w:rFonts w:eastAsia="Calibri"/>
          <w:sz w:val="24"/>
          <w:szCs w:val="24"/>
          <w:lang w:eastAsia="en-US"/>
        </w:rPr>
        <w:t>и</w:t>
      </w:r>
      <w:r w:rsidRPr="005A0C7D">
        <w:rPr>
          <w:rFonts w:eastAsia="Calibri"/>
          <w:sz w:val="24"/>
          <w:szCs w:val="24"/>
          <w:lang w:eastAsia="en-US"/>
        </w:rPr>
        <w:t xml:space="preserve">вами, определяемыми органами государственной власти субъектов Российской Федерации. </w:t>
      </w:r>
    </w:p>
    <w:p w:rsidR="005A0C7D" w:rsidRPr="005A0C7D" w:rsidRDefault="005A0C7D" w:rsidP="005A0C7D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A0C7D">
        <w:rPr>
          <w:rFonts w:eastAsia="Calibri"/>
          <w:sz w:val="24"/>
          <w:szCs w:val="24"/>
          <w:lang w:eastAsia="en-US"/>
        </w:rPr>
        <w:t>Норматив затрат на реализацию образовательной программы основного общего образов</w:t>
      </w:r>
      <w:r w:rsidRPr="005A0C7D">
        <w:rPr>
          <w:rFonts w:eastAsia="Calibri"/>
          <w:sz w:val="24"/>
          <w:szCs w:val="24"/>
          <w:lang w:eastAsia="en-US"/>
        </w:rPr>
        <w:t>а</w:t>
      </w:r>
      <w:r w:rsidRPr="005A0C7D">
        <w:rPr>
          <w:rFonts w:eastAsia="Calibri"/>
          <w:sz w:val="24"/>
          <w:szCs w:val="24"/>
          <w:lang w:eastAsia="en-US"/>
        </w:rPr>
        <w:t>ния – гарантированный минимально допустимый объем финансовых средств в год в расчете на одного обучающегося, необходимый для реализации образовательной программы основного о</w:t>
      </w:r>
      <w:r w:rsidRPr="005A0C7D">
        <w:rPr>
          <w:rFonts w:eastAsia="Calibri"/>
          <w:sz w:val="24"/>
          <w:szCs w:val="24"/>
          <w:lang w:eastAsia="en-US"/>
        </w:rPr>
        <w:t>б</w:t>
      </w:r>
      <w:r w:rsidRPr="005A0C7D">
        <w:rPr>
          <w:rFonts w:eastAsia="Calibri"/>
          <w:sz w:val="24"/>
          <w:szCs w:val="24"/>
          <w:lang w:eastAsia="en-US"/>
        </w:rPr>
        <w:t>щего образования, включая:</w:t>
      </w:r>
    </w:p>
    <w:p w:rsidR="005A0C7D" w:rsidRPr="005A0C7D" w:rsidRDefault="005A0C7D" w:rsidP="009C6304">
      <w:pPr>
        <w:numPr>
          <w:ilvl w:val="0"/>
          <w:numId w:val="481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5A0C7D">
        <w:rPr>
          <w:rFonts w:eastAsia="Calibri"/>
          <w:sz w:val="24"/>
          <w:szCs w:val="24"/>
          <w:lang w:eastAsia="en-US"/>
        </w:rPr>
        <w:t>расходы на оплату труда работников, реализующих образовательную программу о</w:t>
      </w:r>
      <w:r w:rsidRPr="005A0C7D">
        <w:rPr>
          <w:rFonts w:eastAsia="Calibri"/>
          <w:sz w:val="24"/>
          <w:szCs w:val="24"/>
          <w:lang w:eastAsia="en-US"/>
        </w:rPr>
        <w:t>с</w:t>
      </w:r>
      <w:r w:rsidRPr="005A0C7D">
        <w:rPr>
          <w:rFonts w:eastAsia="Calibri"/>
          <w:sz w:val="24"/>
          <w:szCs w:val="24"/>
          <w:lang w:eastAsia="en-US"/>
        </w:rPr>
        <w:t>новного общего образования;</w:t>
      </w:r>
    </w:p>
    <w:p w:rsidR="005A0C7D" w:rsidRPr="005A0C7D" w:rsidRDefault="005A0C7D" w:rsidP="009C6304">
      <w:pPr>
        <w:numPr>
          <w:ilvl w:val="0"/>
          <w:numId w:val="481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5A0C7D">
        <w:rPr>
          <w:rFonts w:eastAsia="Calibri"/>
          <w:sz w:val="24"/>
          <w:szCs w:val="24"/>
          <w:lang w:eastAsia="en-US"/>
        </w:rPr>
        <w:t>расходы на приобретение учебников и учебных пособий, средств обучения;</w:t>
      </w:r>
    </w:p>
    <w:p w:rsidR="005A0C7D" w:rsidRPr="005A0C7D" w:rsidRDefault="005A0C7D" w:rsidP="009C6304">
      <w:pPr>
        <w:numPr>
          <w:ilvl w:val="0"/>
          <w:numId w:val="481"/>
        </w:numPr>
        <w:tabs>
          <w:tab w:val="left" w:pos="709"/>
          <w:tab w:val="left" w:pos="993"/>
        </w:tabs>
        <w:spacing w:line="276" w:lineRule="auto"/>
        <w:ind w:left="0" w:firstLine="567"/>
        <w:jc w:val="both"/>
        <w:rPr>
          <w:rFonts w:eastAsia="Calibri"/>
          <w:sz w:val="24"/>
          <w:szCs w:val="24"/>
          <w:lang w:eastAsia="en-US"/>
        </w:rPr>
      </w:pPr>
      <w:r w:rsidRPr="005A0C7D">
        <w:rPr>
          <w:rFonts w:eastAsia="Calibri"/>
          <w:sz w:val="24"/>
          <w:szCs w:val="24"/>
          <w:lang w:eastAsia="en-US"/>
        </w:rPr>
        <w:t>прочие расходы (за исключением расходов на содержание зданий и оплату коммунал</w:t>
      </w:r>
      <w:r w:rsidRPr="005A0C7D">
        <w:rPr>
          <w:rFonts w:eastAsia="Calibri"/>
          <w:sz w:val="24"/>
          <w:szCs w:val="24"/>
          <w:lang w:eastAsia="en-US"/>
        </w:rPr>
        <w:t>ь</w:t>
      </w:r>
      <w:r w:rsidRPr="005A0C7D">
        <w:rPr>
          <w:rFonts w:eastAsia="Calibri"/>
          <w:sz w:val="24"/>
          <w:szCs w:val="24"/>
          <w:lang w:eastAsia="en-US"/>
        </w:rPr>
        <w:t>ных услуг, осуществляемых из местных бюджетов).</w:t>
      </w:r>
    </w:p>
    <w:p w:rsidR="005A0C7D" w:rsidRPr="005A0C7D" w:rsidRDefault="005A0C7D" w:rsidP="00AC3C2E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A0C7D">
        <w:rPr>
          <w:rFonts w:eastAsia="Calibri"/>
          <w:sz w:val="24"/>
          <w:szCs w:val="24"/>
          <w:lang w:eastAsia="en-US"/>
        </w:rPr>
        <w:t>Нормативные зат</w:t>
      </w:r>
      <w:r w:rsidR="00750CF6">
        <w:rPr>
          <w:rFonts w:eastAsia="Calibri"/>
          <w:sz w:val="24"/>
          <w:szCs w:val="24"/>
          <w:lang w:eastAsia="en-US"/>
        </w:rPr>
        <w:t>раты на оказание государственных или муниципальных услуг</w:t>
      </w:r>
      <w:r w:rsidRPr="005A0C7D">
        <w:rPr>
          <w:rFonts w:eastAsia="Calibri"/>
          <w:sz w:val="24"/>
          <w:szCs w:val="24"/>
          <w:lang w:eastAsia="en-US"/>
        </w:rPr>
        <w:t xml:space="preserve">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</w:t>
      </w:r>
      <w:r w:rsidRPr="005A0C7D">
        <w:rPr>
          <w:rFonts w:eastAsia="Calibri"/>
          <w:sz w:val="24"/>
          <w:szCs w:val="24"/>
          <w:lang w:eastAsia="en-US"/>
        </w:rPr>
        <w:t>а</w:t>
      </w:r>
      <w:r w:rsidRPr="005A0C7D">
        <w:rPr>
          <w:rFonts w:eastAsia="Calibri"/>
          <w:sz w:val="24"/>
          <w:szCs w:val="24"/>
          <w:lang w:eastAsia="en-US"/>
        </w:rPr>
        <w:t>тельных программ, образовательных технологий, специальных условий получения образования обучающимися с ОВЗ, обеспечения дополнительного профессионального образования педагог</w:t>
      </w:r>
      <w:r w:rsidRPr="005A0C7D">
        <w:rPr>
          <w:rFonts w:eastAsia="Calibri"/>
          <w:sz w:val="24"/>
          <w:szCs w:val="24"/>
          <w:lang w:eastAsia="en-US"/>
        </w:rPr>
        <w:t>и</w:t>
      </w:r>
      <w:r w:rsidRPr="005A0C7D">
        <w:rPr>
          <w:rFonts w:eastAsia="Calibri"/>
          <w:sz w:val="24"/>
          <w:szCs w:val="24"/>
          <w:lang w:eastAsia="en-US"/>
        </w:rPr>
        <w:t>ческим работникам, обеспечения безопасных условий обучения и воспитания, охраны здоровья обучающихся, а также с учетом иных предусмотренных законодательством особенностей орг</w:t>
      </w:r>
      <w:r w:rsidRPr="005A0C7D">
        <w:rPr>
          <w:rFonts w:eastAsia="Calibri"/>
          <w:sz w:val="24"/>
          <w:szCs w:val="24"/>
          <w:lang w:eastAsia="en-US"/>
        </w:rPr>
        <w:t>а</w:t>
      </w:r>
      <w:r w:rsidRPr="005A0C7D">
        <w:rPr>
          <w:rFonts w:eastAsia="Calibri"/>
          <w:sz w:val="24"/>
          <w:szCs w:val="24"/>
          <w:lang w:eastAsia="en-US"/>
        </w:rPr>
        <w:t>низации и осуществления образовательной деятельности (для различных категорий обучающи</w:t>
      </w:r>
      <w:r w:rsidRPr="005A0C7D">
        <w:rPr>
          <w:rFonts w:eastAsia="Calibri"/>
          <w:sz w:val="24"/>
          <w:szCs w:val="24"/>
          <w:lang w:eastAsia="en-US"/>
        </w:rPr>
        <w:t>х</w:t>
      </w:r>
      <w:r w:rsidRPr="005A0C7D">
        <w:rPr>
          <w:rFonts w:eastAsia="Calibri"/>
          <w:sz w:val="24"/>
          <w:szCs w:val="24"/>
          <w:lang w:eastAsia="en-US"/>
        </w:rPr>
        <w:t>ся), за исключением образовательной деятельности, осуществляемой в соответствии с образов</w:t>
      </w:r>
      <w:r w:rsidRPr="005A0C7D">
        <w:rPr>
          <w:rFonts w:eastAsia="Calibri"/>
          <w:sz w:val="24"/>
          <w:szCs w:val="24"/>
          <w:lang w:eastAsia="en-US"/>
        </w:rPr>
        <w:t>а</w:t>
      </w:r>
      <w:r w:rsidRPr="005A0C7D">
        <w:rPr>
          <w:rFonts w:eastAsia="Calibri"/>
          <w:sz w:val="24"/>
          <w:szCs w:val="24"/>
          <w:lang w:eastAsia="en-US"/>
        </w:rPr>
        <w:t>тельными стандартами, в расчете на одного обучающегося, если иное не установлено законод</w:t>
      </w:r>
      <w:r w:rsidRPr="005A0C7D">
        <w:rPr>
          <w:rFonts w:eastAsia="Calibri"/>
          <w:sz w:val="24"/>
          <w:szCs w:val="24"/>
          <w:lang w:eastAsia="en-US"/>
        </w:rPr>
        <w:t>а</w:t>
      </w:r>
      <w:r w:rsidRPr="005A0C7D">
        <w:rPr>
          <w:rFonts w:eastAsia="Calibri"/>
          <w:sz w:val="24"/>
          <w:szCs w:val="24"/>
          <w:lang w:eastAsia="en-US"/>
        </w:rPr>
        <w:t>тельством.</w:t>
      </w:r>
    </w:p>
    <w:p w:rsidR="005A0C7D" w:rsidRPr="005A0C7D" w:rsidRDefault="005B78F3" w:rsidP="0092672B">
      <w:pPr>
        <w:tabs>
          <w:tab w:val="left" w:pos="3885"/>
        </w:tabs>
        <w:spacing w:line="276" w:lineRule="auto"/>
        <w:ind w:firstLine="567"/>
        <w:jc w:val="both"/>
        <w:rPr>
          <w:bCs/>
          <w:sz w:val="24"/>
          <w:szCs w:val="24"/>
        </w:rPr>
      </w:pPr>
      <w:r w:rsidRPr="005B78F3">
        <w:rPr>
          <w:bCs/>
          <w:sz w:val="24"/>
          <w:szCs w:val="24"/>
        </w:rPr>
        <w:t>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</w:t>
      </w:r>
      <w:r w:rsidRPr="005B78F3">
        <w:rPr>
          <w:bCs/>
          <w:sz w:val="24"/>
          <w:szCs w:val="24"/>
        </w:rPr>
        <w:t>б</w:t>
      </w:r>
      <w:r w:rsidRPr="005B78F3">
        <w:rPr>
          <w:bCs/>
          <w:sz w:val="24"/>
          <w:szCs w:val="24"/>
        </w:rPr>
        <w:t>щеобразовательными организациями в части расходов на оплату труда работников, реализующих образовательную программу основного общего образования, расходов на приобретение учебн</w:t>
      </w:r>
      <w:r w:rsidRPr="005B78F3">
        <w:rPr>
          <w:bCs/>
          <w:sz w:val="24"/>
          <w:szCs w:val="24"/>
        </w:rPr>
        <w:t>и</w:t>
      </w:r>
      <w:r w:rsidRPr="005B78F3">
        <w:rPr>
          <w:bCs/>
          <w:sz w:val="24"/>
          <w:szCs w:val="24"/>
        </w:rPr>
        <w:t>ков и учебных пособий, средств обучения сверх норматива финансового обеспечения, опред</w:t>
      </w:r>
      <w:r w:rsidRPr="005B78F3">
        <w:rPr>
          <w:bCs/>
          <w:sz w:val="24"/>
          <w:szCs w:val="24"/>
        </w:rPr>
        <w:t>е</w:t>
      </w:r>
      <w:r w:rsidRPr="005B78F3">
        <w:rPr>
          <w:bCs/>
          <w:sz w:val="24"/>
          <w:szCs w:val="24"/>
        </w:rPr>
        <w:t>ленного субъектом Российской Федерации.</w:t>
      </w:r>
    </w:p>
    <w:p w:rsidR="00FC6F8D" w:rsidRPr="00A97DD6" w:rsidRDefault="00FC6F8D" w:rsidP="00A97DD6">
      <w:pPr>
        <w:spacing w:line="276" w:lineRule="auto"/>
        <w:ind w:firstLine="709"/>
        <w:jc w:val="both"/>
        <w:rPr>
          <w:sz w:val="24"/>
          <w:szCs w:val="24"/>
        </w:rPr>
      </w:pPr>
      <w:r w:rsidRPr="00A97DD6">
        <w:rPr>
          <w:sz w:val="24"/>
          <w:szCs w:val="24"/>
        </w:rPr>
        <w:t>Обеспечение государственных гарантий реализации прав на получение общедоступного и бесплатного основного общего образования в МБОУ СОШ № 20 осуществляется в соответствии с нормативами, определяемыми органами государственной власти субъектов Российской Фед</w:t>
      </w:r>
      <w:r w:rsidRPr="00A97DD6">
        <w:rPr>
          <w:sz w:val="24"/>
          <w:szCs w:val="24"/>
        </w:rPr>
        <w:t>е</w:t>
      </w:r>
      <w:r w:rsidRPr="00A97DD6">
        <w:rPr>
          <w:sz w:val="24"/>
          <w:szCs w:val="24"/>
        </w:rPr>
        <w:t xml:space="preserve">рации. </w:t>
      </w:r>
    </w:p>
    <w:p w:rsidR="008422DC" w:rsidRDefault="008422DC" w:rsidP="00004380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>Нормативно-подушевое финансирование реализации государственных гарантий прав гра</w:t>
      </w:r>
      <w:r w:rsidRPr="00B20EE9">
        <w:rPr>
          <w:sz w:val="24"/>
          <w:szCs w:val="24"/>
        </w:rPr>
        <w:t>ж</w:t>
      </w:r>
      <w:r w:rsidRPr="00B20EE9">
        <w:rPr>
          <w:sz w:val="24"/>
          <w:szCs w:val="24"/>
        </w:rPr>
        <w:t>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и о</w:t>
      </w:r>
      <w:r w:rsidRPr="00B20EE9">
        <w:rPr>
          <w:sz w:val="24"/>
          <w:szCs w:val="24"/>
        </w:rPr>
        <w:t>с</w:t>
      </w:r>
      <w:r w:rsidRPr="00B20EE9">
        <w:rPr>
          <w:sz w:val="24"/>
          <w:szCs w:val="24"/>
        </w:rPr>
        <w:t>новного общего образования (в части оплаты труда и учебных расходов) в год в расчете на одн</w:t>
      </w:r>
      <w:r w:rsidRPr="00B20EE9">
        <w:rPr>
          <w:sz w:val="24"/>
          <w:szCs w:val="24"/>
        </w:rPr>
        <w:t>о</w:t>
      </w:r>
      <w:r w:rsidRPr="00B20EE9">
        <w:rPr>
          <w:sz w:val="24"/>
          <w:szCs w:val="24"/>
        </w:rPr>
        <w:t xml:space="preserve">го ученика. </w:t>
      </w:r>
    </w:p>
    <w:p w:rsidR="0092672B" w:rsidRPr="0092672B" w:rsidRDefault="0092672B" w:rsidP="0092672B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2672B">
        <w:rPr>
          <w:rFonts w:eastAsia="Calibri"/>
          <w:sz w:val="24"/>
          <w:szCs w:val="24"/>
          <w:lang w:eastAsia="en-US"/>
        </w:rPr>
        <w:lastRenderedPageBreak/>
        <w:t>При разработке программы образовательной организации в части обучения детей с ОВЗ,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развития.</w:t>
      </w:r>
    </w:p>
    <w:p w:rsidR="0092672B" w:rsidRPr="0092672B" w:rsidRDefault="0092672B" w:rsidP="0092672B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2672B">
        <w:rPr>
          <w:rFonts w:eastAsia="Calibri"/>
          <w:sz w:val="24"/>
          <w:szCs w:val="24"/>
          <w:lang w:eastAsia="en-US"/>
        </w:rPr>
        <w:t>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</w:t>
      </w:r>
      <w:r w:rsidRPr="0092672B">
        <w:rPr>
          <w:rFonts w:eastAsia="Calibri"/>
          <w:sz w:val="24"/>
          <w:szCs w:val="24"/>
          <w:lang w:eastAsia="en-US"/>
        </w:rPr>
        <w:t>а</w:t>
      </w:r>
      <w:r w:rsidRPr="0092672B">
        <w:rPr>
          <w:rFonts w:eastAsia="Calibri"/>
          <w:sz w:val="24"/>
          <w:szCs w:val="24"/>
          <w:lang w:eastAsia="en-US"/>
        </w:rPr>
        <w:t>ты педагогических работников за выполняемую ими учебную работу и другую работу, определ</w:t>
      </w:r>
      <w:r w:rsidRPr="0092672B">
        <w:rPr>
          <w:rFonts w:eastAsia="Calibri"/>
          <w:sz w:val="24"/>
          <w:szCs w:val="24"/>
          <w:lang w:eastAsia="en-US"/>
        </w:rPr>
        <w:t>я</w:t>
      </w:r>
      <w:r w:rsidRPr="0092672B">
        <w:rPr>
          <w:rFonts w:eastAsia="Calibri"/>
          <w:sz w:val="24"/>
          <w:szCs w:val="24"/>
          <w:lang w:eastAsia="en-US"/>
        </w:rPr>
        <w:t>емого в соответствии с Указами Президента Российской Федерации, нормативно-правовыми а</w:t>
      </w:r>
      <w:r w:rsidRPr="0092672B">
        <w:rPr>
          <w:rFonts w:eastAsia="Calibri"/>
          <w:sz w:val="24"/>
          <w:szCs w:val="24"/>
          <w:lang w:eastAsia="en-US"/>
        </w:rPr>
        <w:t>к</w:t>
      </w:r>
      <w:r w:rsidRPr="0092672B">
        <w:rPr>
          <w:rFonts w:eastAsia="Calibri"/>
          <w:sz w:val="24"/>
          <w:szCs w:val="24"/>
          <w:lang w:eastAsia="en-US"/>
        </w:rPr>
        <w:t>тами Правительства Российской Федерации, органов государственной власти субъектов Росси</w:t>
      </w:r>
      <w:r w:rsidRPr="0092672B">
        <w:rPr>
          <w:rFonts w:eastAsia="Calibri"/>
          <w:sz w:val="24"/>
          <w:szCs w:val="24"/>
          <w:lang w:eastAsia="en-US"/>
        </w:rPr>
        <w:t>й</w:t>
      </w:r>
      <w:r w:rsidRPr="0092672B">
        <w:rPr>
          <w:rFonts w:eastAsia="Calibri"/>
          <w:sz w:val="24"/>
          <w:szCs w:val="24"/>
          <w:lang w:eastAsia="en-US"/>
        </w:rPr>
        <w:t xml:space="preserve">ской Федерации, органов местного самоуправления. Расходы на оплату труда педагогических работников </w:t>
      </w:r>
      <w:r>
        <w:rPr>
          <w:rFonts w:eastAsia="Calibri"/>
          <w:sz w:val="24"/>
          <w:szCs w:val="24"/>
          <w:lang w:eastAsia="en-US"/>
        </w:rPr>
        <w:t>МБОУ СОШ № 20</w:t>
      </w:r>
      <w:r w:rsidRPr="0092672B">
        <w:rPr>
          <w:rFonts w:eastAsia="Calibri"/>
          <w:sz w:val="24"/>
          <w:szCs w:val="24"/>
          <w:lang w:eastAsia="en-US"/>
        </w:rPr>
        <w:t>, включаемые органами государственной власти субъектов Ро</w:t>
      </w:r>
      <w:r w:rsidRPr="0092672B">
        <w:rPr>
          <w:rFonts w:eastAsia="Calibri"/>
          <w:sz w:val="24"/>
          <w:szCs w:val="24"/>
          <w:lang w:eastAsia="en-US"/>
        </w:rPr>
        <w:t>с</w:t>
      </w:r>
      <w:r w:rsidRPr="0092672B">
        <w:rPr>
          <w:rFonts w:eastAsia="Calibri"/>
          <w:sz w:val="24"/>
          <w:szCs w:val="24"/>
          <w:lang w:eastAsia="en-US"/>
        </w:rPr>
        <w:t>сийской Федерации в нормативы финансового обеспечения, не могут быть ниже уровня, соотве</w:t>
      </w:r>
      <w:r w:rsidRPr="0092672B">
        <w:rPr>
          <w:rFonts w:eastAsia="Calibri"/>
          <w:sz w:val="24"/>
          <w:szCs w:val="24"/>
          <w:lang w:eastAsia="en-US"/>
        </w:rPr>
        <w:t>т</w:t>
      </w:r>
      <w:r w:rsidRPr="0092672B">
        <w:rPr>
          <w:rFonts w:eastAsia="Calibri"/>
          <w:sz w:val="24"/>
          <w:szCs w:val="24"/>
          <w:lang w:eastAsia="en-US"/>
        </w:rPr>
        <w:t>ствующего средней заработной плате в соответствующем субъекте Российской Федерации, на территории которого расположены общеобразовательные организации.</w:t>
      </w:r>
    </w:p>
    <w:p w:rsidR="0092672B" w:rsidRPr="0092672B" w:rsidRDefault="0092672B" w:rsidP="0092672B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2672B">
        <w:rPr>
          <w:rFonts w:eastAsia="Calibri"/>
          <w:sz w:val="24"/>
          <w:szCs w:val="24"/>
          <w:lang w:eastAsia="en-US"/>
        </w:rPr>
        <w:t>В связи с требованиями ФГОС ООО при расчете регионального норматива должны уч</w:t>
      </w:r>
      <w:r w:rsidRPr="0092672B">
        <w:rPr>
          <w:rFonts w:eastAsia="Calibri"/>
          <w:sz w:val="24"/>
          <w:szCs w:val="24"/>
          <w:lang w:eastAsia="en-US"/>
        </w:rPr>
        <w:t>и</w:t>
      </w:r>
      <w:r w:rsidRPr="0092672B">
        <w:rPr>
          <w:rFonts w:eastAsia="Calibri"/>
          <w:sz w:val="24"/>
          <w:szCs w:val="24"/>
          <w:lang w:eastAsia="en-US"/>
        </w:rPr>
        <w:t xml:space="preserve">тываться затраты рабочего времени педагогических работников </w:t>
      </w:r>
      <w:r>
        <w:rPr>
          <w:rFonts w:eastAsia="Calibri"/>
          <w:sz w:val="24"/>
          <w:szCs w:val="24"/>
          <w:lang w:eastAsia="en-US"/>
        </w:rPr>
        <w:t>МБОУ СОШ № 20</w:t>
      </w:r>
      <w:r w:rsidRPr="0092672B">
        <w:rPr>
          <w:rFonts w:eastAsia="Calibri"/>
          <w:sz w:val="24"/>
          <w:szCs w:val="24"/>
          <w:lang w:eastAsia="en-US"/>
        </w:rPr>
        <w:t xml:space="preserve"> на урочную и внеурочную деятельность</w:t>
      </w:r>
      <w:r>
        <w:rPr>
          <w:rFonts w:eastAsia="Calibri"/>
          <w:sz w:val="24"/>
          <w:szCs w:val="24"/>
          <w:lang w:eastAsia="en-US"/>
        </w:rPr>
        <w:t>.</w:t>
      </w:r>
    </w:p>
    <w:p w:rsidR="00554BA1" w:rsidRPr="00554BA1" w:rsidRDefault="00554BA1" w:rsidP="00554BA1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54BA1">
        <w:rPr>
          <w:rFonts w:eastAsia="Calibri"/>
          <w:sz w:val="24"/>
          <w:szCs w:val="24"/>
          <w:lang w:eastAsia="en-US"/>
        </w:rPr>
        <w:t xml:space="preserve">Формирование фонда оплаты труда </w:t>
      </w:r>
      <w:r>
        <w:rPr>
          <w:rFonts w:eastAsia="Calibri"/>
          <w:sz w:val="24"/>
          <w:szCs w:val="24"/>
          <w:lang w:eastAsia="en-US"/>
        </w:rPr>
        <w:t>МБОУ СОШ № 20</w:t>
      </w:r>
      <w:r w:rsidRPr="00554BA1">
        <w:rPr>
          <w:rFonts w:eastAsia="Calibri"/>
          <w:sz w:val="24"/>
          <w:szCs w:val="24"/>
          <w:lang w:eastAsia="en-US"/>
        </w:rPr>
        <w:t xml:space="preserve"> осуществляется в пределах объема средств образовательной организации на текущий финансовый год, установленного в соотве</w:t>
      </w:r>
      <w:r w:rsidRPr="00554BA1">
        <w:rPr>
          <w:rFonts w:eastAsia="Calibri"/>
          <w:sz w:val="24"/>
          <w:szCs w:val="24"/>
          <w:lang w:eastAsia="en-US"/>
        </w:rPr>
        <w:t>т</w:t>
      </w:r>
      <w:r w:rsidRPr="00554BA1">
        <w:rPr>
          <w:rFonts w:eastAsia="Calibri"/>
          <w:sz w:val="24"/>
          <w:szCs w:val="24"/>
          <w:lang w:eastAsia="en-US"/>
        </w:rPr>
        <w:t>ствии с нормативами финансового обеспечения, определенными органами государственной вл</w:t>
      </w:r>
      <w:r w:rsidRPr="00554BA1">
        <w:rPr>
          <w:rFonts w:eastAsia="Calibri"/>
          <w:sz w:val="24"/>
          <w:szCs w:val="24"/>
          <w:lang w:eastAsia="en-US"/>
        </w:rPr>
        <w:t>а</w:t>
      </w:r>
      <w:r w:rsidRPr="00554BA1">
        <w:rPr>
          <w:rFonts w:eastAsia="Calibri"/>
          <w:sz w:val="24"/>
          <w:szCs w:val="24"/>
          <w:lang w:eastAsia="en-US"/>
        </w:rPr>
        <w:t>сти субъекта Российской Федерации, количеством обучающихся, соответствующими поправо</w:t>
      </w:r>
      <w:r w:rsidRPr="00554BA1">
        <w:rPr>
          <w:rFonts w:eastAsia="Calibri"/>
          <w:sz w:val="24"/>
          <w:szCs w:val="24"/>
          <w:lang w:eastAsia="en-US"/>
        </w:rPr>
        <w:t>ч</w:t>
      </w:r>
      <w:r w:rsidRPr="00554BA1">
        <w:rPr>
          <w:rFonts w:eastAsia="Calibri"/>
          <w:sz w:val="24"/>
          <w:szCs w:val="24"/>
          <w:lang w:eastAsia="en-US"/>
        </w:rPr>
        <w:t>ными коэффициентами (при их наличии) и локальным нормативным актом образовательной о</w:t>
      </w:r>
      <w:r w:rsidRPr="00554BA1">
        <w:rPr>
          <w:rFonts w:eastAsia="Calibri"/>
          <w:sz w:val="24"/>
          <w:szCs w:val="24"/>
          <w:lang w:eastAsia="en-US"/>
        </w:rPr>
        <w:t>р</w:t>
      </w:r>
      <w:r w:rsidRPr="00554BA1">
        <w:rPr>
          <w:rFonts w:eastAsia="Calibri"/>
          <w:sz w:val="24"/>
          <w:szCs w:val="24"/>
          <w:lang w:eastAsia="en-US"/>
        </w:rPr>
        <w:t>ганизации, устанавливающим положение об оплате труда работников образовательной организ</w:t>
      </w:r>
      <w:r w:rsidRPr="00554BA1">
        <w:rPr>
          <w:rFonts w:eastAsia="Calibri"/>
          <w:sz w:val="24"/>
          <w:szCs w:val="24"/>
          <w:lang w:eastAsia="en-US"/>
        </w:rPr>
        <w:t>а</w:t>
      </w:r>
      <w:r w:rsidRPr="00554BA1">
        <w:rPr>
          <w:rFonts w:eastAsia="Calibri"/>
          <w:sz w:val="24"/>
          <w:szCs w:val="24"/>
          <w:lang w:eastAsia="en-US"/>
        </w:rPr>
        <w:t>ции.</w:t>
      </w:r>
    </w:p>
    <w:p w:rsidR="00554BA1" w:rsidRPr="00554BA1" w:rsidRDefault="00554BA1" w:rsidP="00554BA1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554BA1">
        <w:rPr>
          <w:rFonts w:eastAsia="Calibri"/>
          <w:sz w:val="24"/>
          <w:szCs w:val="24"/>
          <w:lang w:eastAsia="en-US"/>
        </w:rPr>
        <w:t xml:space="preserve">В соответствии с установленным порядком финансирования оплаты труда работников </w:t>
      </w:r>
      <w:r>
        <w:rPr>
          <w:rFonts w:eastAsia="Calibri"/>
          <w:sz w:val="24"/>
          <w:szCs w:val="24"/>
          <w:lang w:eastAsia="en-US"/>
        </w:rPr>
        <w:t>МБОУ СОШ № 20</w:t>
      </w:r>
      <w:r w:rsidRPr="00554BA1">
        <w:rPr>
          <w:rFonts w:eastAsia="Calibri"/>
          <w:sz w:val="24"/>
          <w:szCs w:val="24"/>
          <w:lang w:eastAsia="en-US"/>
        </w:rPr>
        <w:t>:</w:t>
      </w:r>
    </w:p>
    <w:p w:rsidR="00554BA1" w:rsidRPr="00554BA1" w:rsidRDefault="00554BA1" w:rsidP="009C6304">
      <w:pPr>
        <w:numPr>
          <w:ilvl w:val="0"/>
          <w:numId w:val="482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554BA1">
        <w:rPr>
          <w:rFonts w:eastAsia="Calibri"/>
          <w:sz w:val="24"/>
          <w:szCs w:val="24"/>
          <w:lang w:eastAsia="en-US"/>
        </w:rPr>
        <w:t xml:space="preserve">фонд оплаты труда </w:t>
      </w:r>
      <w:r>
        <w:rPr>
          <w:rFonts w:eastAsia="Calibri"/>
          <w:sz w:val="24"/>
          <w:szCs w:val="24"/>
          <w:lang w:eastAsia="en-US"/>
        </w:rPr>
        <w:t>педагогов МБОУ СОШ № 20</w:t>
      </w:r>
      <w:r w:rsidRPr="00554BA1">
        <w:rPr>
          <w:rFonts w:eastAsia="Calibri"/>
          <w:sz w:val="24"/>
          <w:szCs w:val="24"/>
          <w:lang w:eastAsia="en-US"/>
        </w:rPr>
        <w:t xml:space="preserve"> состоит из базовой и стимулиру</w:t>
      </w:r>
      <w:r w:rsidRPr="00554BA1">
        <w:rPr>
          <w:rFonts w:eastAsia="Calibri"/>
          <w:sz w:val="24"/>
          <w:szCs w:val="24"/>
          <w:lang w:eastAsia="en-US"/>
        </w:rPr>
        <w:t>ю</w:t>
      </w:r>
      <w:r w:rsidRPr="00554BA1">
        <w:rPr>
          <w:rFonts w:eastAsia="Calibri"/>
          <w:sz w:val="24"/>
          <w:szCs w:val="24"/>
          <w:lang w:eastAsia="en-US"/>
        </w:rPr>
        <w:t xml:space="preserve">щей частей. </w:t>
      </w:r>
    </w:p>
    <w:p w:rsidR="00554BA1" w:rsidRPr="00554BA1" w:rsidRDefault="00554BA1" w:rsidP="009C6304">
      <w:pPr>
        <w:numPr>
          <w:ilvl w:val="0"/>
          <w:numId w:val="482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554BA1">
        <w:rPr>
          <w:rFonts w:eastAsia="Calibri"/>
          <w:sz w:val="24"/>
          <w:szCs w:val="24"/>
          <w:lang w:eastAsia="en-US"/>
        </w:rPr>
        <w:t xml:space="preserve">базовая часть фонда оплаты труда обеспечивает гарантированную заработную плату работников; </w:t>
      </w:r>
    </w:p>
    <w:p w:rsidR="00554BA1" w:rsidRPr="00554BA1" w:rsidRDefault="00554BA1" w:rsidP="009C6304">
      <w:pPr>
        <w:numPr>
          <w:ilvl w:val="0"/>
          <w:numId w:val="482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554BA1">
        <w:rPr>
          <w:rFonts w:eastAsia="Calibri"/>
          <w:sz w:val="24"/>
          <w:szCs w:val="24"/>
          <w:lang w:eastAsia="en-US"/>
        </w:rPr>
        <w:t xml:space="preserve">фонд оплаты </w:t>
      </w:r>
      <w:r>
        <w:rPr>
          <w:rFonts w:eastAsia="Calibri"/>
          <w:sz w:val="24"/>
          <w:szCs w:val="24"/>
          <w:lang w:eastAsia="en-US"/>
        </w:rPr>
        <w:t xml:space="preserve">труда педагогического персонала составляет не менее </w:t>
      </w:r>
      <w:r w:rsidRPr="00554BA1">
        <w:rPr>
          <w:rFonts w:eastAsia="Calibri"/>
          <w:sz w:val="24"/>
          <w:szCs w:val="24"/>
          <w:lang w:eastAsia="en-US"/>
        </w:rPr>
        <w:t>70 % от общего объема фонда оплаты труда;</w:t>
      </w:r>
    </w:p>
    <w:p w:rsidR="00554BA1" w:rsidRPr="00554BA1" w:rsidRDefault="00554BA1" w:rsidP="009C6304">
      <w:pPr>
        <w:numPr>
          <w:ilvl w:val="0"/>
          <w:numId w:val="482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554BA1">
        <w:rPr>
          <w:rFonts w:eastAsia="Calibri"/>
          <w:sz w:val="24"/>
          <w:szCs w:val="24"/>
          <w:lang w:eastAsia="en-US"/>
        </w:rPr>
        <w:t>базовая часть фонда оплаты труда для педагогического персонала, осуществляющего учебный процесс, состоит из общей и компенсирующей частей;</w:t>
      </w:r>
    </w:p>
    <w:p w:rsidR="00554BA1" w:rsidRPr="00554BA1" w:rsidRDefault="00554BA1" w:rsidP="009C6304">
      <w:pPr>
        <w:numPr>
          <w:ilvl w:val="0"/>
          <w:numId w:val="482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4"/>
          <w:szCs w:val="24"/>
          <w:lang w:eastAsia="en-US"/>
        </w:rPr>
      </w:pPr>
      <w:r w:rsidRPr="00554BA1">
        <w:rPr>
          <w:rFonts w:eastAsia="Calibri"/>
          <w:sz w:val="24"/>
          <w:szCs w:val="24"/>
          <w:lang w:eastAsia="en-US"/>
        </w:rPr>
        <w:t>общая часть фонда оплаты труда обеспечивает гарантированную оплату труда педаг</w:t>
      </w:r>
      <w:r w:rsidRPr="00554BA1">
        <w:rPr>
          <w:rFonts w:eastAsia="Calibri"/>
          <w:sz w:val="24"/>
          <w:szCs w:val="24"/>
          <w:lang w:eastAsia="en-US"/>
        </w:rPr>
        <w:t>о</w:t>
      </w:r>
      <w:r w:rsidRPr="00554BA1">
        <w:rPr>
          <w:rFonts w:eastAsia="Calibri"/>
          <w:sz w:val="24"/>
          <w:szCs w:val="24"/>
          <w:lang w:eastAsia="en-US"/>
        </w:rPr>
        <w:t>гического работника.</w:t>
      </w:r>
    </w:p>
    <w:p w:rsidR="008422DC" w:rsidRPr="00A43EA0" w:rsidRDefault="008422DC" w:rsidP="00A435BD">
      <w:pPr>
        <w:pStyle w:val="Style3"/>
        <w:widowControl/>
        <w:tabs>
          <w:tab w:val="left" w:pos="0"/>
        </w:tabs>
        <w:spacing w:before="120" w:line="276" w:lineRule="auto"/>
        <w:ind w:firstLine="567"/>
        <w:jc w:val="both"/>
        <w:rPr>
          <w:rStyle w:val="FontStyle14"/>
          <w:spacing w:val="0"/>
        </w:rPr>
      </w:pPr>
      <w:r w:rsidRPr="00A43EA0">
        <w:rPr>
          <w:rStyle w:val="FontStyle14"/>
          <w:spacing w:val="0"/>
        </w:rPr>
        <w:t>В соответствии с системой оплаты труда работников муниципальных образовательных учреждений, структура фонда оплаты труда учреждения включает:</w:t>
      </w:r>
    </w:p>
    <w:p w:rsidR="008422DC" w:rsidRPr="00A43EA0" w:rsidRDefault="008422DC" w:rsidP="00A435BD">
      <w:pPr>
        <w:pStyle w:val="Style8"/>
        <w:widowControl/>
        <w:numPr>
          <w:ilvl w:val="0"/>
          <w:numId w:val="333"/>
        </w:numPr>
        <w:tabs>
          <w:tab w:val="left" w:pos="0"/>
          <w:tab w:val="left" w:pos="851"/>
        </w:tabs>
        <w:spacing w:line="276" w:lineRule="auto"/>
        <w:ind w:left="0" w:firstLine="567"/>
        <w:jc w:val="both"/>
        <w:rPr>
          <w:rStyle w:val="FontStyle14"/>
          <w:spacing w:val="0"/>
        </w:rPr>
      </w:pPr>
      <w:r w:rsidRPr="00A43EA0">
        <w:rPr>
          <w:rStyle w:val="FontStyle14"/>
          <w:spacing w:val="0"/>
        </w:rPr>
        <w:t>базовую часть, размер которой составляют тарифные выплаты и доплаты за выполнение дополнительных работ, связанных с образовательным процессом и не входящих в круг основных обязанностей педагогических работников. В базовой части учитываются все виды труда;</w:t>
      </w:r>
    </w:p>
    <w:p w:rsidR="008422DC" w:rsidRPr="00A43EA0" w:rsidRDefault="008422DC" w:rsidP="00A435BD">
      <w:pPr>
        <w:pStyle w:val="Style8"/>
        <w:widowControl/>
        <w:numPr>
          <w:ilvl w:val="0"/>
          <w:numId w:val="333"/>
        </w:numPr>
        <w:tabs>
          <w:tab w:val="left" w:pos="0"/>
          <w:tab w:val="left" w:pos="851"/>
        </w:tabs>
        <w:spacing w:line="276" w:lineRule="auto"/>
        <w:ind w:left="0" w:firstLine="567"/>
        <w:jc w:val="both"/>
        <w:rPr>
          <w:rStyle w:val="FontStyle14"/>
          <w:spacing w:val="0"/>
        </w:rPr>
      </w:pPr>
      <w:r w:rsidRPr="00A43EA0">
        <w:rPr>
          <w:rStyle w:val="FontStyle14"/>
          <w:spacing w:val="0"/>
        </w:rPr>
        <w:t>фонд выплат стимулирующего характера.</w:t>
      </w:r>
    </w:p>
    <w:p w:rsidR="006461A0" w:rsidRDefault="006461A0" w:rsidP="002F5105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461A0">
        <w:rPr>
          <w:sz w:val="24"/>
          <w:szCs w:val="24"/>
        </w:rPr>
        <w:t>Размеры, порядок и условия осуществления стимулирующих выплат определяются Пол</w:t>
      </w:r>
      <w:r w:rsidRPr="006461A0">
        <w:rPr>
          <w:sz w:val="24"/>
          <w:szCs w:val="24"/>
        </w:rPr>
        <w:t>о</w:t>
      </w:r>
      <w:r w:rsidRPr="006461A0">
        <w:rPr>
          <w:sz w:val="24"/>
          <w:szCs w:val="24"/>
        </w:rPr>
        <w:t xml:space="preserve">жением о стимулирующей части оплаты труда сотрудников </w:t>
      </w:r>
      <w:r>
        <w:rPr>
          <w:sz w:val="24"/>
          <w:szCs w:val="24"/>
        </w:rPr>
        <w:t>МБОУ СОШ № 20</w:t>
      </w:r>
      <w:r w:rsidRPr="006461A0">
        <w:rPr>
          <w:sz w:val="24"/>
          <w:szCs w:val="24"/>
        </w:rPr>
        <w:t>.</w:t>
      </w:r>
    </w:p>
    <w:p w:rsidR="00205C0A" w:rsidRDefault="008422DC" w:rsidP="002F5105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sz w:val="24"/>
          <w:szCs w:val="24"/>
          <w:lang w:eastAsia="en-US"/>
        </w:rPr>
      </w:pPr>
      <w:r w:rsidRPr="00A43EA0">
        <w:rPr>
          <w:rStyle w:val="FontStyle14"/>
          <w:spacing w:val="0"/>
        </w:rPr>
        <w:t xml:space="preserve">Установление выплат стимулирующего характера производится на основе показателей и критериев качества и результативности труда и направлено на стимулирование сотрудников школы к более качественному, эффективному, результативному (с точки зрения образовательных </w:t>
      </w:r>
      <w:r w:rsidRPr="00A43EA0">
        <w:rPr>
          <w:rStyle w:val="FontStyle14"/>
          <w:spacing w:val="0"/>
        </w:rPr>
        <w:lastRenderedPageBreak/>
        <w:t>достижений обучающихся) труду.</w:t>
      </w:r>
      <w:r w:rsidR="00205C0A">
        <w:rPr>
          <w:rStyle w:val="FontStyle14"/>
          <w:spacing w:val="0"/>
        </w:rPr>
        <w:t xml:space="preserve"> </w:t>
      </w:r>
      <w:r w:rsidR="00205C0A">
        <w:rPr>
          <w:rFonts w:eastAsiaTheme="minorHAnsi"/>
          <w:sz w:val="24"/>
          <w:szCs w:val="24"/>
          <w:lang w:eastAsia="en-US"/>
        </w:rPr>
        <w:t xml:space="preserve">Распределение стимулирующей части фонда оплаты труда рассматривается на заседаниях Управляющего Совета школы два раза в </w:t>
      </w:r>
      <w:r w:rsidR="00582447">
        <w:rPr>
          <w:rFonts w:eastAsiaTheme="minorHAnsi"/>
          <w:sz w:val="24"/>
          <w:szCs w:val="24"/>
          <w:lang w:eastAsia="en-US"/>
        </w:rPr>
        <w:t xml:space="preserve">учебный </w:t>
      </w:r>
      <w:r w:rsidR="00205C0A">
        <w:rPr>
          <w:rFonts w:eastAsiaTheme="minorHAnsi"/>
          <w:sz w:val="24"/>
          <w:szCs w:val="24"/>
          <w:lang w:eastAsia="en-US"/>
        </w:rPr>
        <w:t>год – в сентя</w:t>
      </w:r>
      <w:r w:rsidR="00205C0A">
        <w:rPr>
          <w:rFonts w:eastAsiaTheme="minorHAnsi"/>
          <w:sz w:val="24"/>
          <w:szCs w:val="24"/>
          <w:lang w:eastAsia="en-US"/>
        </w:rPr>
        <w:t>б</w:t>
      </w:r>
      <w:r w:rsidR="00205C0A">
        <w:rPr>
          <w:rFonts w:eastAsiaTheme="minorHAnsi"/>
          <w:sz w:val="24"/>
          <w:szCs w:val="24"/>
          <w:lang w:eastAsia="en-US"/>
        </w:rPr>
        <w:t>ре и январе.</w:t>
      </w:r>
    </w:p>
    <w:p w:rsidR="0076179A" w:rsidRPr="0076179A" w:rsidRDefault="0076179A" w:rsidP="0076179A">
      <w:pPr>
        <w:spacing w:line="276" w:lineRule="auto"/>
        <w:ind w:firstLine="709"/>
        <w:jc w:val="both"/>
        <w:rPr>
          <w:sz w:val="24"/>
          <w:szCs w:val="24"/>
        </w:rPr>
      </w:pPr>
      <w:r w:rsidRPr="0076179A">
        <w:rPr>
          <w:sz w:val="24"/>
          <w:szCs w:val="24"/>
        </w:rPr>
        <w:t>Для обеспечения требований ФГОС на основе проведенного анализа материально-технических условий реализации образовательной программы основного общего образования МБОУ СОШ № 20:</w:t>
      </w:r>
    </w:p>
    <w:p w:rsidR="0076179A" w:rsidRPr="0076179A" w:rsidRDefault="0076179A" w:rsidP="0076179A">
      <w:pPr>
        <w:spacing w:line="276" w:lineRule="auto"/>
        <w:ind w:firstLine="709"/>
        <w:jc w:val="both"/>
        <w:rPr>
          <w:sz w:val="24"/>
          <w:szCs w:val="24"/>
        </w:rPr>
      </w:pPr>
      <w:r w:rsidRPr="0076179A">
        <w:rPr>
          <w:sz w:val="24"/>
          <w:szCs w:val="24"/>
        </w:rPr>
        <w:t>1) проводит экономический расчет стоимости обеспечения требований ФГОС;</w:t>
      </w:r>
    </w:p>
    <w:p w:rsidR="0076179A" w:rsidRPr="0076179A" w:rsidRDefault="0076179A" w:rsidP="0076179A">
      <w:pPr>
        <w:spacing w:line="276" w:lineRule="auto"/>
        <w:ind w:firstLine="709"/>
        <w:jc w:val="both"/>
        <w:rPr>
          <w:sz w:val="24"/>
          <w:szCs w:val="24"/>
        </w:rPr>
      </w:pPr>
      <w:r w:rsidRPr="0076179A">
        <w:rPr>
          <w:sz w:val="24"/>
          <w:szCs w:val="24"/>
        </w:rPr>
        <w:t>2) устанавливает предмет закупок, количество и стоимость пополняемого оборудования, а также работ для обеспечения требований к условиям реализации образовательной программы основного общего образования;</w:t>
      </w:r>
    </w:p>
    <w:p w:rsidR="0076179A" w:rsidRPr="0076179A" w:rsidRDefault="0076179A" w:rsidP="0076179A">
      <w:pPr>
        <w:spacing w:line="276" w:lineRule="auto"/>
        <w:ind w:firstLine="709"/>
        <w:jc w:val="both"/>
        <w:rPr>
          <w:sz w:val="24"/>
          <w:szCs w:val="24"/>
        </w:rPr>
      </w:pPr>
      <w:r w:rsidRPr="0076179A">
        <w:rPr>
          <w:sz w:val="24"/>
          <w:szCs w:val="24"/>
        </w:rPr>
        <w:t>3) определяет величину затрат на обеспечение требований к условиям реализации образ</w:t>
      </w:r>
      <w:r w:rsidRPr="0076179A">
        <w:rPr>
          <w:sz w:val="24"/>
          <w:szCs w:val="24"/>
        </w:rPr>
        <w:t>о</w:t>
      </w:r>
      <w:r w:rsidRPr="0076179A">
        <w:rPr>
          <w:sz w:val="24"/>
          <w:szCs w:val="24"/>
        </w:rPr>
        <w:t>вательной программы основного общего образования;</w:t>
      </w:r>
    </w:p>
    <w:p w:rsidR="0076179A" w:rsidRPr="0076179A" w:rsidRDefault="0076179A" w:rsidP="0076179A">
      <w:pPr>
        <w:spacing w:line="276" w:lineRule="auto"/>
        <w:ind w:firstLine="709"/>
        <w:jc w:val="both"/>
        <w:rPr>
          <w:sz w:val="24"/>
          <w:szCs w:val="24"/>
        </w:rPr>
      </w:pPr>
      <w:r w:rsidRPr="0076179A">
        <w:rPr>
          <w:sz w:val="24"/>
          <w:szCs w:val="24"/>
        </w:rPr>
        <w:t>4) соотносит необходимые затраты с региональным (муниципальным) графиком внедр</w:t>
      </w:r>
      <w:r w:rsidRPr="0076179A">
        <w:rPr>
          <w:sz w:val="24"/>
          <w:szCs w:val="24"/>
        </w:rPr>
        <w:t>е</w:t>
      </w:r>
      <w:r w:rsidRPr="0076179A">
        <w:rPr>
          <w:sz w:val="24"/>
          <w:szCs w:val="24"/>
        </w:rPr>
        <w:t>ния ФГОС ООО и определяет распределение по годам освоения средств на обеспечение требов</w:t>
      </w:r>
      <w:r w:rsidRPr="0076179A">
        <w:rPr>
          <w:sz w:val="24"/>
          <w:szCs w:val="24"/>
        </w:rPr>
        <w:t>а</w:t>
      </w:r>
      <w:r w:rsidRPr="0076179A">
        <w:rPr>
          <w:sz w:val="24"/>
          <w:szCs w:val="24"/>
        </w:rPr>
        <w:t>ний к условиям реализации образовательной программы основного общего образования;</w:t>
      </w:r>
    </w:p>
    <w:p w:rsidR="001B7E67" w:rsidRDefault="0076179A" w:rsidP="0076179A">
      <w:pPr>
        <w:spacing w:line="276" w:lineRule="auto"/>
        <w:ind w:firstLine="709"/>
        <w:jc w:val="both"/>
        <w:rPr>
          <w:sz w:val="24"/>
          <w:szCs w:val="24"/>
        </w:rPr>
      </w:pPr>
      <w:r w:rsidRPr="0076179A">
        <w:rPr>
          <w:sz w:val="24"/>
          <w:szCs w:val="24"/>
        </w:rPr>
        <w:t>5) разрабатывает финансовый механизм взаимодействия между образовательной орган</w:t>
      </w:r>
      <w:r w:rsidRPr="0076179A">
        <w:rPr>
          <w:sz w:val="24"/>
          <w:szCs w:val="24"/>
        </w:rPr>
        <w:t>и</w:t>
      </w:r>
      <w:r w:rsidRPr="0076179A">
        <w:rPr>
          <w:sz w:val="24"/>
          <w:szCs w:val="24"/>
        </w:rPr>
        <w:t xml:space="preserve">зацией и организациями дополнительного образования детей, а также другими социальными партнерами, организующими внеурочную деятельность обучающихся, и отражает его в своих локальных нормативных актах. </w:t>
      </w:r>
    </w:p>
    <w:p w:rsidR="0076179A" w:rsidRPr="0076179A" w:rsidRDefault="0076179A" w:rsidP="0076179A">
      <w:pPr>
        <w:spacing w:line="276" w:lineRule="auto"/>
        <w:ind w:firstLine="709"/>
        <w:jc w:val="both"/>
        <w:rPr>
          <w:sz w:val="24"/>
          <w:szCs w:val="24"/>
        </w:rPr>
      </w:pPr>
      <w:r w:rsidRPr="0076179A">
        <w:rPr>
          <w:sz w:val="24"/>
          <w:szCs w:val="24"/>
        </w:rPr>
        <w:t>При этом учитывается, что взаимодействие может осуществляться:</w:t>
      </w:r>
    </w:p>
    <w:p w:rsidR="0076179A" w:rsidRPr="0076179A" w:rsidRDefault="0076179A" w:rsidP="009C6304">
      <w:pPr>
        <w:pStyle w:val="a8"/>
        <w:numPr>
          <w:ilvl w:val="0"/>
          <w:numId w:val="483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6179A">
        <w:rPr>
          <w:sz w:val="24"/>
          <w:szCs w:val="24"/>
        </w:rPr>
        <w:t>на основе договоров о сетевой форме реализации образовательных программ на пров</w:t>
      </w:r>
      <w:r w:rsidRPr="0076179A">
        <w:rPr>
          <w:sz w:val="24"/>
          <w:szCs w:val="24"/>
        </w:rPr>
        <w:t>е</w:t>
      </w:r>
      <w:r w:rsidRPr="0076179A">
        <w:rPr>
          <w:sz w:val="24"/>
          <w:szCs w:val="24"/>
        </w:rPr>
        <w:t xml:space="preserve">дение занятий в рамках кружков, секций, клубов и др. по различным направлениям внеурочной деятельности на базе </w:t>
      </w:r>
      <w:r w:rsidR="00BA2ADB">
        <w:rPr>
          <w:sz w:val="24"/>
          <w:szCs w:val="24"/>
        </w:rPr>
        <w:t>школы</w:t>
      </w:r>
      <w:r w:rsidRPr="0076179A">
        <w:rPr>
          <w:sz w:val="24"/>
          <w:szCs w:val="24"/>
        </w:rPr>
        <w:t xml:space="preserve"> (организации дополнительного образования, клуба, спортивного комплекса и др.);</w:t>
      </w:r>
    </w:p>
    <w:p w:rsidR="0076179A" w:rsidRPr="006532FE" w:rsidRDefault="0076179A" w:rsidP="009C6304">
      <w:pPr>
        <w:pStyle w:val="a8"/>
        <w:widowControl w:val="0"/>
        <w:numPr>
          <w:ilvl w:val="0"/>
          <w:numId w:val="483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76179A">
        <w:rPr>
          <w:sz w:val="24"/>
          <w:szCs w:val="24"/>
        </w:rPr>
        <w:t>за счет выделения ставок педагогов дополнительного</w:t>
      </w:r>
      <w:r w:rsidRPr="000D61DF">
        <w:rPr>
          <w:szCs w:val="28"/>
        </w:rPr>
        <w:t xml:space="preserve"> </w:t>
      </w:r>
      <w:r w:rsidRPr="006532FE">
        <w:rPr>
          <w:sz w:val="24"/>
          <w:szCs w:val="24"/>
        </w:rPr>
        <w:t>образования, которые обеспеч</w:t>
      </w:r>
      <w:r w:rsidRPr="006532FE">
        <w:rPr>
          <w:sz w:val="24"/>
          <w:szCs w:val="24"/>
        </w:rPr>
        <w:t>и</w:t>
      </w:r>
      <w:r w:rsidRPr="006532FE">
        <w:rPr>
          <w:sz w:val="24"/>
          <w:szCs w:val="24"/>
        </w:rPr>
        <w:t>вают реализацию для обучающихся образовательной организации широкого спектра программ внеурочной деятельности.</w:t>
      </w:r>
    </w:p>
    <w:p w:rsidR="008422DC" w:rsidRPr="00A43EA0" w:rsidRDefault="008422DC" w:rsidP="00205C0A">
      <w:pPr>
        <w:pStyle w:val="Style3"/>
        <w:widowControl/>
        <w:spacing w:line="276" w:lineRule="auto"/>
        <w:ind w:firstLine="567"/>
        <w:jc w:val="both"/>
        <w:rPr>
          <w:rStyle w:val="FontStyle14"/>
          <w:spacing w:val="0"/>
        </w:rPr>
      </w:pPr>
    </w:p>
    <w:p w:rsidR="0088650B" w:rsidRDefault="003477B2" w:rsidP="009C6304">
      <w:pPr>
        <w:numPr>
          <w:ilvl w:val="2"/>
          <w:numId w:val="282"/>
        </w:numPr>
        <w:tabs>
          <w:tab w:val="left" w:pos="993"/>
          <w:tab w:val="left" w:pos="2268"/>
          <w:tab w:val="left" w:pos="2694"/>
        </w:tabs>
        <w:spacing w:line="276" w:lineRule="auto"/>
        <w:ind w:hanging="1429"/>
        <w:jc w:val="center"/>
        <w:outlineLvl w:val="2"/>
        <w:rPr>
          <w:b/>
          <w:bCs/>
          <w:sz w:val="24"/>
          <w:szCs w:val="24"/>
        </w:rPr>
      </w:pPr>
      <w:bookmarkStart w:id="225" w:name="_Toc410654081"/>
      <w:bookmarkStart w:id="226" w:name="_Toc409691739"/>
      <w:bookmarkStart w:id="227" w:name="_Toc414553289"/>
      <w:r w:rsidRPr="0088650B">
        <w:rPr>
          <w:b/>
          <w:bCs/>
          <w:sz w:val="24"/>
          <w:szCs w:val="24"/>
        </w:rPr>
        <w:t>Материально-технические условия реализации основной</w:t>
      </w:r>
      <w:bookmarkStart w:id="228" w:name="_Toc410654082"/>
      <w:bookmarkEnd w:id="225"/>
      <w:r w:rsidRPr="0088650B">
        <w:rPr>
          <w:b/>
          <w:bCs/>
          <w:sz w:val="24"/>
          <w:szCs w:val="24"/>
        </w:rPr>
        <w:t xml:space="preserve"> </w:t>
      </w:r>
    </w:p>
    <w:p w:rsidR="003477B2" w:rsidRPr="0088650B" w:rsidRDefault="003477B2" w:rsidP="0088650B">
      <w:pPr>
        <w:tabs>
          <w:tab w:val="left" w:pos="993"/>
          <w:tab w:val="left" w:pos="2268"/>
          <w:tab w:val="left" w:pos="2694"/>
        </w:tabs>
        <w:spacing w:line="276" w:lineRule="auto"/>
        <w:jc w:val="center"/>
        <w:outlineLvl w:val="2"/>
        <w:rPr>
          <w:b/>
          <w:bCs/>
          <w:sz w:val="24"/>
          <w:szCs w:val="24"/>
        </w:rPr>
      </w:pPr>
      <w:r w:rsidRPr="0088650B">
        <w:rPr>
          <w:b/>
          <w:bCs/>
          <w:sz w:val="24"/>
          <w:szCs w:val="24"/>
        </w:rPr>
        <w:t>образовательной программы</w:t>
      </w:r>
      <w:bookmarkEnd w:id="226"/>
      <w:bookmarkEnd w:id="227"/>
      <w:bookmarkEnd w:id="228"/>
    </w:p>
    <w:p w:rsidR="009421DF" w:rsidRPr="00B20EE9" w:rsidRDefault="00563BEE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563BEE">
        <w:rPr>
          <w:rFonts w:eastAsia="Calibri"/>
          <w:sz w:val="24"/>
          <w:szCs w:val="24"/>
          <w:lang w:eastAsia="en-US"/>
        </w:rPr>
        <w:t xml:space="preserve">Материально-техническая база </w:t>
      </w:r>
      <w:r>
        <w:rPr>
          <w:rFonts w:eastAsia="Calibri"/>
          <w:sz w:val="24"/>
          <w:szCs w:val="24"/>
          <w:lang w:eastAsia="en-US"/>
        </w:rPr>
        <w:t>МБОУ СОШ № 20</w:t>
      </w:r>
      <w:r w:rsidRPr="00563BEE">
        <w:rPr>
          <w:rFonts w:eastAsia="Calibri"/>
          <w:sz w:val="24"/>
          <w:szCs w:val="24"/>
          <w:lang w:eastAsia="en-US"/>
        </w:rPr>
        <w:t xml:space="preserve"> приведена в соответствие с задачами по обеспечению реализации основной образовательной программы, необходимого учебно-материального оснащения образовательного процесса и созданию соответствующей образов</w:t>
      </w:r>
      <w:r w:rsidRPr="00563BEE">
        <w:rPr>
          <w:rFonts w:eastAsia="Calibri"/>
          <w:sz w:val="24"/>
          <w:szCs w:val="24"/>
          <w:lang w:eastAsia="en-US"/>
        </w:rPr>
        <w:t>а</w:t>
      </w:r>
      <w:r w:rsidRPr="00563BEE">
        <w:rPr>
          <w:rFonts w:eastAsia="Calibri"/>
          <w:sz w:val="24"/>
          <w:szCs w:val="24"/>
          <w:lang w:eastAsia="en-US"/>
        </w:rPr>
        <w:t>тельной и социальной среды</w:t>
      </w:r>
      <w:r>
        <w:rPr>
          <w:rFonts w:eastAsia="Calibri"/>
          <w:sz w:val="24"/>
          <w:szCs w:val="24"/>
          <w:lang w:eastAsia="en-US"/>
        </w:rPr>
        <w:t>.</w:t>
      </w:r>
      <w:r w:rsidR="009421DF" w:rsidRPr="00B20EE9">
        <w:rPr>
          <w:sz w:val="24"/>
          <w:szCs w:val="24"/>
        </w:rPr>
        <w:t xml:space="preserve"> Материальная и техническая база соответствует действующим с</w:t>
      </w:r>
      <w:r w:rsidR="009421DF" w:rsidRPr="00B20EE9">
        <w:rPr>
          <w:sz w:val="24"/>
          <w:szCs w:val="24"/>
        </w:rPr>
        <w:t>а</w:t>
      </w:r>
      <w:r w:rsidR="009421DF" w:rsidRPr="00B20EE9">
        <w:rPr>
          <w:sz w:val="24"/>
          <w:szCs w:val="24"/>
        </w:rPr>
        <w:t>нитарным и противопожарным правилам и нормам, а также техниче</w:t>
      </w:r>
      <w:r>
        <w:rPr>
          <w:sz w:val="24"/>
          <w:szCs w:val="24"/>
        </w:rPr>
        <w:t>ским и финансовыми норм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тивам, </w:t>
      </w:r>
      <w:r w:rsidR="009421DF" w:rsidRPr="00B20EE9">
        <w:rPr>
          <w:sz w:val="24"/>
          <w:szCs w:val="24"/>
        </w:rPr>
        <w:t xml:space="preserve">установленным для обслуживания этой базы. </w:t>
      </w:r>
    </w:p>
    <w:p w:rsidR="008F2E53" w:rsidRPr="008F2E53" w:rsidRDefault="008F2E53" w:rsidP="008F2E53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F2E53">
        <w:rPr>
          <w:rFonts w:eastAsia="Calibri"/>
          <w:sz w:val="24"/>
          <w:szCs w:val="24"/>
          <w:lang w:eastAsia="en-US"/>
        </w:rPr>
        <w:t>Все помещения обеспечены комплектами оборудования для реализации предметных обл</w:t>
      </w:r>
      <w:r w:rsidRPr="008F2E53">
        <w:rPr>
          <w:rFonts w:eastAsia="Calibri"/>
          <w:sz w:val="24"/>
          <w:szCs w:val="24"/>
          <w:lang w:eastAsia="en-US"/>
        </w:rPr>
        <w:t>а</w:t>
      </w:r>
      <w:r w:rsidRPr="008F2E53">
        <w:rPr>
          <w:rFonts w:eastAsia="Calibri"/>
          <w:sz w:val="24"/>
          <w:szCs w:val="24"/>
          <w:lang w:eastAsia="en-US"/>
        </w:rPr>
        <w:t>стей и внеурочной деятельности, включая расходные материалы и канцелярские принадлежн</w:t>
      </w:r>
      <w:r w:rsidRPr="008F2E53">
        <w:rPr>
          <w:rFonts w:eastAsia="Calibri"/>
          <w:sz w:val="24"/>
          <w:szCs w:val="24"/>
          <w:lang w:eastAsia="en-US"/>
        </w:rPr>
        <w:t>о</w:t>
      </w:r>
      <w:r w:rsidRPr="008F2E53">
        <w:rPr>
          <w:rFonts w:eastAsia="Calibri"/>
          <w:sz w:val="24"/>
          <w:szCs w:val="24"/>
          <w:lang w:eastAsia="en-US"/>
        </w:rPr>
        <w:t>сти, а также мебелью, оснащением, презентационным оборудованием и необходимым инвент</w:t>
      </w:r>
      <w:r w:rsidRPr="008F2E53">
        <w:rPr>
          <w:rFonts w:eastAsia="Calibri"/>
          <w:sz w:val="24"/>
          <w:szCs w:val="24"/>
          <w:lang w:eastAsia="en-US"/>
        </w:rPr>
        <w:t>а</w:t>
      </w:r>
      <w:r w:rsidRPr="008F2E53">
        <w:rPr>
          <w:rFonts w:eastAsia="Calibri"/>
          <w:sz w:val="24"/>
          <w:szCs w:val="24"/>
          <w:lang w:eastAsia="en-US"/>
        </w:rPr>
        <w:t>рем.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 xml:space="preserve">Материально-техническое оснащение образовательного процесса </w:t>
      </w:r>
      <w:r w:rsidR="00563BEE">
        <w:rPr>
          <w:sz w:val="24"/>
          <w:szCs w:val="24"/>
        </w:rPr>
        <w:t xml:space="preserve">МБОУ СОШ № 20 </w:t>
      </w:r>
      <w:r w:rsidRPr="00B20EE9">
        <w:rPr>
          <w:sz w:val="24"/>
          <w:szCs w:val="24"/>
        </w:rPr>
        <w:t>обе</w:t>
      </w:r>
      <w:r w:rsidRPr="00B20EE9">
        <w:rPr>
          <w:sz w:val="24"/>
          <w:szCs w:val="24"/>
        </w:rPr>
        <w:t>с</w:t>
      </w:r>
      <w:r w:rsidRPr="00B20EE9">
        <w:rPr>
          <w:sz w:val="24"/>
          <w:szCs w:val="24"/>
        </w:rPr>
        <w:t>печи</w:t>
      </w:r>
      <w:r w:rsidR="00563BEE">
        <w:rPr>
          <w:sz w:val="24"/>
          <w:szCs w:val="24"/>
        </w:rPr>
        <w:t>вает</w:t>
      </w:r>
      <w:r w:rsidRPr="00B20EE9">
        <w:rPr>
          <w:sz w:val="24"/>
          <w:szCs w:val="24"/>
        </w:rPr>
        <w:t xml:space="preserve"> возможность: 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 xml:space="preserve">- 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>- включения обучающихся в проектную и учебно-исследовательскую деятельность, пров</w:t>
      </w:r>
      <w:r w:rsidRPr="00B20EE9">
        <w:rPr>
          <w:sz w:val="24"/>
          <w:szCs w:val="24"/>
        </w:rPr>
        <w:t>е</w:t>
      </w:r>
      <w:r w:rsidRPr="00B20EE9">
        <w:rPr>
          <w:sz w:val="24"/>
          <w:szCs w:val="24"/>
        </w:rPr>
        <w:t>дения естественно-научных экспериментов с использованием</w:t>
      </w:r>
      <w:r w:rsidR="00A23C01" w:rsidRPr="00B20EE9">
        <w:rPr>
          <w:sz w:val="24"/>
          <w:szCs w:val="24"/>
        </w:rPr>
        <w:t xml:space="preserve"> </w:t>
      </w:r>
      <w:r w:rsidRPr="00B20EE9">
        <w:rPr>
          <w:sz w:val="24"/>
          <w:szCs w:val="24"/>
        </w:rPr>
        <w:t>учебного лабораторного оборуд</w:t>
      </w:r>
      <w:r w:rsidRPr="00B20EE9">
        <w:rPr>
          <w:sz w:val="24"/>
          <w:szCs w:val="24"/>
        </w:rPr>
        <w:t>о</w:t>
      </w:r>
      <w:r w:rsidRPr="00B20EE9">
        <w:rPr>
          <w:sz w:val="24"/>
          <w:szCs w:val="24"/>
        </w:rPr>
        <w:lastRenderedPageBreak/>
        <w:t xml:space="preserve">вания, вещественных и виртуально-наглядных моделей и коллекций основных математических и естественно-научных объектов и явлений; 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>- создания материальных объектов, в том числе произведений искусства; обработки мат</w:t>
      </w:r>
      <w:r w:rsidRPr="00B20EE9">
        <w:rPr>
          <w:sz w:val="24"/>
          <w:szCs w:val="24"/>
        </w:rPr>
        <w:t>е</w:t>
      </w:r>
      <w:r w:rsidRPr="00B20EE9">
        <w:rPr>
          <w:sz w:val="24"/>
          <w:szCs w:val="24"/>
        </w:rPr>
        <w:t>риалов и информации с использованием технологических инструментов и оборудования; прое</w:t>
      </w:r>
      <w:r w:rsidRPr="00B20EE9">
        <w:rPr>
          <w:sz w:val="24"/>
          <w:szCs w:val="24"/>
        </w:rPr>
        <w:t>к</w:t>
      </w:r>
      <w:r w:rsidRPr="00B20EE9">
        <w:rPr>
          <w:sz w:val="24"/>
          <w:szCs w:val="24"/>
        </w:rPr>
        <w:t xml:space="preserve">тирования и конструирования, художественно-оформительских и издательских проектов; 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 xml:space="preserve">- наблюдений, наглядного представления и анализа данных; 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>- физического развития, участия в физкультур</w:t>
      </w:r>
      <w:r w:rsidR="008F2E53">
        <w:rPr>
          <w:sz w:val="24"/>
          <w:szCs w:val="24"/>
        </w:rPr>
        <w:t xml:space="preserve">ных мероприятиях, тренировках, </w:t>
      </w:r>
      <w:r w:rsidRPr="00B20EE9">
        <w:rPr>
          <w:sz w:val="24"/>
          <w:szCs w:val="24"/>
        </w:rPr>
        <w:t xml:space="preserve">спортивных соревнованиях и играх; 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 xml:space="preserve">- занятий музыкой с использованием традиционных народных и современных музыкальных инструментов, а также возможностей компьютерных технологий; 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 xml:space="preserve">- занятий по изучению правил дорожного движения с использованием игр, оборудования, а также компьютерных технологий; 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 xml:space="preserve">- планирования учебного процесса, фиксации его динамики, промежуточных и итоговых результатов; 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>- размещения продуктов познавательной, учебно-исследовательской и проектной деятел</w:t>
      </w:r>
      <w:r w:rsidRPr="00B20EE9">
        <w:rPr>
          <w:sz w:val="24"/>
          <w:szCs w:val="24"/>
        </w:rPr>
        <w:t>ь</w:t>
      </w:r>
      <w:r w:rsidRPr="00B20EE9">
        <w:rPr>
          <w:sz w:val="24"/>
          <w:szCs w:val="24"/>
        </w:rPr>
        <w:t xml:space="preserve">ности обучающихся в информационно-образовательной среде образовательного учреждения; 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 xml:space="preserve">- проведения массовых мероприятий, организации досуга и общения обучающихся; </w:t>
      </w:r>
    </w:p>
    <w:p w:rsidR="009421DF" w:rsidRPr="00B20EE9" w:rsidRDefault="009421DF" w:rsidP="009421DF">
      <w:pPr>
        <w:spacing w:line="276" w:lineRule="auto"/>
        <w:ind w:firstLine="567"/>
        <w:jc w:val="both"/>
        <w:rPr>
          <w:sz w:val="24"/>
          <w:szCs w:val="24"/>
        </w:rPr>
      </w:pPr>
      <w:r w:rsidRPr="00B20EE9">
        <w:rPr>
          <w:sz w:val="24"/>
          <w:szCs w:val="24"/>
        </w:rPr>
        <w:t>- организации качественного горячего питания, медицинского обслуживания и отдыха об</w:t>
      </w:r>
      <w:r w:rsidRPr="00B20EE9">
        <w:rPr>
          <w:sz w:val="24"/>
          <w:szCs w:val="24"/>
        </w:rPr>
        <w:t>у</w:t>
      </w:r>
      <w:r w:rsidRPr="00B20EE9">
        <w:rPr>
          <w:sz w:val="24"/>
          <w:szCs w:val="24"/>
        </w:rPr>
        <w:t xml:space="preserve">чающихся. </w:t>
      </w:r>
    </w:p>
    <w:tbl>
      <w:tblPr>
        <w:tblW w:w="0" w:type="auto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90"/>
        <w:gridCol w:w="7998"/>
        <w:gridCol w:w="1825"/>
      </w:tblGrid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Количество учебных кабинетов в ОО (всего):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56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предметных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34</w:t>
            </w:r>
            <w:r w:rsidR="00884A4B" w:rsidRPr="002179DB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учебных кабинетов, не являющихся предметными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0</w:t>
            </w:r>
            <w:r w:rsidR="00884A4B" w:rsidRPr="002179DB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начальной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20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спортивных залов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2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Количество кабинетов информатики в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2</w:t>
            </w:r>
          </w:p>
        </w:tc>
      </w:tr>
      <w:tr w:rsidR="00884A4B" w:rsidRPr="00884A4B" w:rsidTr="002179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Количество компьютерных классов в ОО (всего):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8</w:t>
            </w:r>
          </w:p>
        </w:tc>
      </w:tr>
      <w:tr w:rsidR="00884A4B" w:rsidRPr="00884A4B" w:rsidTr="002179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стационарных компьютерных классов, включая кабинеты информатики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2</w:t>
            </w:r>
          </w:p>
        </w:tc>
      </w:tr>
      <w:tr w:rsidR="00884A4B" w:rsidRPr="00884A4B" w:rsidTr="002179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мобильных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5 </w:t>
            </w:r>
          </w:p>
        </w:tc>
      </w:tr>
      <w:tr w:rsidR="00884A4B" w:rsidRPr="00884A4B" w:rsidTr="002179D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лингафонных классов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</w:t>
            </w:r>
            <w:r w:rsidR="00884A4B" w:rsidRPr="002179DB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Скорость подключения к сети Интернет (на вход)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50 Мбит/с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ОО является пунктом проведения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Да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Скорость подключения к сети Интернет (на выход) в ОО, являющейся пунктом проведения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100</w:t>
            </w:r>
            <w:r w:rsidR="00884A4B" w:rsidRPr="002179DB">
              <w:rPr>
                <w:sz w:val="24"/>
                <w:szCs w:val="24"/>
              </w:rPr>
              <w:t xml:space="preserve"> Мбит/с </w:t>
            </w:r>
            <w:r w:rsidRPr="002179DB">
              <w:rPr>
                <w:sz w:val="24"/>
                <w:szCs w:val="24"/>
              </w:rPr>
              <w:t xml:space="preserve"> и более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В ОО увеличена пропускная способность интернет-трафика (по сра</w:t>
            </w:r>
            <w:r w:rsidRPr="002179DB">
              <w:rPr>
                <w:b/>
                <w:bCs/>
                <w:sz w:val="24"/>
                <w:szCs w:val="24"/>
              </w:rPr>
              <w:t>в</w:t>
            </w:r>
            <w:r w:rsidRPr="002179DB">
              <w:rPr>
                <w:b/>
                <w:bCs/>
                <w:sz w:val="24"/>
                <w:szCs w:val="24"/>
              </w:rPr>
              <w:t>нению с предыдущим календарным годом)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Да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Аппаратно-программные средства организации ограничения доступа к ресурсам сети Интернет, несовместимым с задачами обучения и воспитания (система контентной фильтрации) реализованы: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на уровне и средствами провайдера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Да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на уровне общеобразовательной организации (на сервере)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Нет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на уровне общеобразовательной организации ( установлено на персонал</w:t>
            </w:r>
            <w:r w:rsidRPr="002179DB">
              <w:rPr>
                <w:sz w:val="24"/>
                <w:szCs w:val="24"/>
              </w:rPr>
              <w:t>ь</w:t>
            </w:r>
            <w:r w:rsidRPr="002179DB">
              <w:rPr>
                <w:sz w:val="24"/>
                <w:szCs w:val="24"/>
              </w:rPr>
              <w:t>ных компьютерах)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Нет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Количество точек доступа Wi-Fi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12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Количество компьютеров в ОО (всего):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174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используются в учебных целях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165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используются в административных целях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9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Количество компьютеров, подключенных к сети Интернет (всего):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169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используются в учебных целях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160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используются в административных целях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9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Количество компьютеров, подключенных к единой локальной вычи</w:t>
            </w:r>
            <w:r w:rsidRPr="002179DB">
              <w:rPr>
                <w:b/>
                <w:bCs/>
                <w:sz w:val="24"/>
                <w:szCs w:val="24"/>
              </w:rPr>
              <w:t>с</w:t>
            </w:r>
            <w:r w:rsidRPr="002179DB">
              <w:rPr>
                <w:b/>
                <w:bCs/>
                <w:sz w:val="24"/>
                <w:szCs w:val="24"/>
              </w:rPr>
              <w:t>лительной сети ОО (всего):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0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884A4B" w:rsidRDefault="00884A4B" w:rsidP="00884A4B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используются в учебном процессе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0 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884A4B" w:rsidRDefault="00884A4B" w:rsidP="00884A4B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используются в административных целях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884A4B" w:rsidRPr="002179DB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sz w:val="24"/>
                <w:szCs w:val="24"/>
              </w:rPr>
            </w:pPr>
            <w:r w:rsidRPr="002179DB">
              <w:rPr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2179DB">
              <w:rPr>
                <w:b/>
                <w:bCs/>
                <w:sz w:val="24"/>
                <w:szCs w:val="24"/>
              </w:rPr>
              <w:t>Количество компьютеров в кабинетах информатики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2179DB" w:rsidRDefault="002179DB" w:rsidP="00884A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Количество компьютеров в предметных кабинетах (за исключением кабинета информатики)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2179D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120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Количество мобильных компьютеров, находящихся в пользовании п</w:t>
            </w:r>
            <w:r w:rsidRPr="00BB01EE">
              <w:rPr>
                <w:b/>
                <w:bCs/>
                <w:sz w:val="24"/>
                <w:szCs w:val="24"/>
              </w:rPr>
              <w:t>е</w:t>
            </w:r>
            <w:r w:rsidRPr="00BB01EE">
              <w:rPr>
                <w:b/>
                <w:bCs/>
                <w:sz w:val="24"/>
                <w:szCs w:val="24"/>
              </w:rPr>
              <w:t>дагогов (всего):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2179D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24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Количество компьютеров в школьной библиотеке (всего):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из них: для использования педагогическими 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для использования обучающимися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с выходом в Интернет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Количество компьютеров с годом выпуска: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BB01EE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200</w:t>
            </w:r>
            <w:r w:rsidR="00BB01EE" w:rsidRPr="00BB01EE">
              <w:rPr>
                <w:sz w:val="24"/>
                <w:szCs w:val="24"/>
              </w:rPr>
              <w:t>5</w:t>
            </w:r>
            <w:r w:rsidRPr="00BB01E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</w:t>
            </w:r>
          </w:p>
        </w:tc>
      </w:tr>
      <w:tr w:rsidR="00BB01EE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B01EE" w:rsidRPr="00BB01EE" w:rsidRDefault="00BB01EE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B01EE" w:rsidRPr="00BB01EE" w:rsidRDefault="00BB01EE" w:rsidP="00BB01EE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2006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B01EE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16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2007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0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24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2009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15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3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57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884A4B" w:rsidRDefault="00884A4B" w:rsidP="00884A4B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4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884A4B" w:rsidRDefault="00884A4B" w:rsidP="00884A4B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2014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7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884A4B" w:rsidRDefault="00884A4B" w:rsidP="00884A4B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10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BB01EE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B01EE" w:rsidRPr="00884A4B" w:rsidRDefault="00BB01EE" w:rsidP="00884A4B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B01EE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B01EE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34</w:t>
            </w:r>
          </w:p>
        </w:tc>
      </w:tr>
      <w:tr w:rsidR="00BB01EE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B01EE" w:rsidRPr="00884A4B" w:rsidRDefault="00BB01EE" w:rsidP="00884A4B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B01EE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B01EE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</w:t>
            </w:r>
          </w:p>
        </w:tc>
      </w:tr>
      <w:tr w:rsidR="00884A4B" w:rsidRPr="00BB01EE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Количество компьютеров, в которых установлена операционная система:</w:t>
            </w:r>
          </w:p>
        </w:tc>
      </w:tr>
      <w:tr w:rsidR="00884A4B" w:rsidRPr="00BB01EE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Windows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160</w:t>
            </w:r>
          </w:p>
        </w:tc>
      </w:tr>
      <w:tr w:rsidR="00884A4B" w:rsidRPr="00BB01EE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Mac Os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Несколько операционных систем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13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Использование пакета свободного программного обеспечения реализ</w:t>
            </w:r>
            <w:r w:rsidRPr="00BB01EE">
              <w:rPr>
                <w:b/>
                <w:bCs/>
                <w:sz w:val="24"/>
                <w:szCs w:val="24"/>
              </w:rPr>
              <w:t>о</w:t>
            </w:r>
            <w:r w:rsidRPr="00BB01EE">
              <w:rPr>
                <w:b/>
                <w:bCs/>
                <w:sz w:val="24"/>
                <w:szCs w:val="24"/>
              </w:rPr>
              <w:t>вано в ОО 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BB01EE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менее 5</w:t>
            </w:r>
            <w:r w:rsidR="00884A4B" w:rsidRPr="00BB01EE">
              <w:rPr>
                <w:sz w:val="24"/>
                <w:szCs w:val="24"/>
              </w:rPr>
              <w:t>0% имеющихся ПК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Библиотечный фонд укомплектован электронными учебными издан</w:t>
            </w:r>
            <w:r w:rsidRPr="00BB01EE">
              <w:rPr>
                <w:b/>
                <w:bCs/>
                <w:sz w:val="24"/>
                <w:szCs w:val="24"/>
              </w:rPr>
              <w:t>и</w:t>
            </w:r>
            <w:r w:rsidRPr="00BB01EE">
              <w:rPr>
                <w:b/>
                <w:bCs/>
                <w:sz w:val="24"/>
                <w:szCs w:val="24"/>
              </w:rPr>
              <w:t>ями по входящим в реализуемые основные образовательные програ</w:t>
            </w:r>
            <w:r w:rsidRPr="00BB01EE">
              <w:rPr>
                <w:b/>
                <w:bCs/>
                <w:sz w:val="24"/>
                <w:szCs w:val="24"/>
              </w:rPr>
              <w:t>м</w:t>
            </w:r>
            <w:r w:rsidRPr="00BB01EE">
              <w:rPr>
                <w:b/>
                <w:bCs/>
                <w:sz w:val="24"/>
                <w:szCs w:val="24"/>
              </w:rPr>
              <w:t>мы учебным предметам, курсам, дисциплинам (модулям)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нет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Количество в ОО программно-аппаратных комплексов:</w:t>
            </w:r>
          </w:p>
        </w:tc>
      </w:tr>
      <w:tr w:rsidR="00884A4B" w:rsidRPr="00884A4B" w:rsidTr="00BB01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по естественнонаучному циклу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84A4B" w:rsidRPr="00884A4B" w:rsidTr="00BB01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виртуальная реальность (3D)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84A4B" w:rsidRPr="00884A4B" w:rsidTr="00BB01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организации межпредметной проектной деятельности, предпрофессионал</w:t>
            </w:r>
            <w:r w:rsidRPr="00BB01EE">
              <w:rPr>
                <w:sz w:val="24"/>
                <w:szCs w:val="24"/>
              </w:rPr>
              <w:t>ь</w:t>
            </w:r>
            <w:r w:rsidRPr="00BB01EE">
              <w:rPr>
                <w:sz w:val="24"/>
                <w:szCs w:val="24"/>
              </w:rPr>
              <w:t>ной подготовки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мобильная лингвистическая лаборатория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0 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виртуальная видеостудия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0 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по разработке материалов в интерактивной виртуальной среде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0 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по разработке и демонстрации многомерных учебных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0 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для поддержки обучения и подготовки к итоговой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Количество интерактивных досок (всего):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9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в предметных кабинетах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3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в кабинетах начальной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6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Количество интерактивных досок, которые выпущены:</w:t>
            </w:r>
          </w:p>
        </w:tc>
      </w:tr>
      <w:tr w:rsidR="00884A4B" w:rsidRPr="00884A4B" w:rsidTr="00BB01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2005-2010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4</w:t>
            </w:r>
          </w:p>
        </w:tc>
      </w:tr>
      <w:tr w:rsidR="00884A4B" w:rsidRPr="00884A4B" w:rsidTr="00BB01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2011-2013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5</w:t>
            </w:r>
          </w:p>
        </w:tc>
      </w:tr>
      <w:tr w:rsidR="00884A4B" w:rsidRPr="00884A4B" w:rsidTr="00BB01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2014-2016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0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Количество мультимедийных проекторов (всего)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38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в предметных кабинетах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17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в кабинетах начальной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b/>
                <w:bCs/>
                <w:sz w:val="24"/>
                <w:szCs w:val="24"/>
              </w:rPr>
              <w:t>Количество мультимедийных проекторов, которые выпущены: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до 2005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2005-2010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18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2011-2013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BB01EE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8</w:t>
            </w:r>
            <w:r w:rsidR="00884A4B"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2014-2017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BB01EE" w:rsidRDefault="00884A4B" w:rsidP="00884A4B">
            <w:pPr>
              <w:rPr>
                <w:sz w:val="24"/>
                <w:szCs w:val="24"/>
              </w:rPr>
            </w:pPr>
            <w:r w:rsidRPr="00BB01EE">
              <w:rPr>
                <w:sz w:val="24"/>
                <w:szCs w:val="24"/>
              </w:rPr>
              <w:t>1</w:t>
            </w:r>
            <w:r w:rsidR="00BB01EE" w:rsidRPr="00BB01EE">
              <w:rPr>
                <w:sz w:val="24"/>
                <w:szCs w:val="24"/>
              </w:rPr>
              <w:t>1</w:t>
            </w:r>
            <w:r w:rsidRPr="00BB01E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1B7E67" w:rsidRDefault="00884A4B" w:rsidP="00884A4B">
            <w:pPr>
              <w:rPr>
                <w:sz w:val="24"/>
                <w:szCs w:val="24"/>
              </w:rPr>
            </w:pPr>
            <w:r w:rsidRPr="001B7E67">
              <w:rPr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1B7E67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1B7E67">
              <w:rPr>
                <w:b/>
                <w:bCs/>
                <w:sz w:val="24"/>
                <w:szCs w:val="24"/>
              </w:rPr>
              <w:t>Количество комплектов мультимедийного оборудования для испол</w:t>
            </w:r>
            <w:r w:rsidRPr="001B7E67">
              <w:rPr>
                <w:b/>
                <w:bCs/>
                <w:sz w:val="24"/>
                <w:szCs w:val="24"/>
              </w:rPr>
              <w:t>ь</w:t>
            </w:r>
            <w:r w:rsidRPr="001B7E67">
              <w:rPr>
                <w:b/>
                <w:bCs/>
                <w:sz w:val="24"/>
                <w:szCs w:val="24"/>
              </w:rPr>
              <w:t>зования электронных образовательных ресурсов в учебном процессе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1B7E67" w:rsidRDefault="001B7E67" w:rsidP="00884A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6445DE">
              <w:rPr>
                <w:b/>
                <w:bCs/>
                <w:sz w:val="24"/>
                <w:szCs w:val="24"/>
              </w:rPr>
              <w:t>Количество учителей и административных работников в ОО (без внешних совместителей), использующих в работе электронные уче</w:t>
            </w:r>
            <w:r w:rsidRPr="006445DE">
              <w:rPr>
                <w:b/>
                <w:bCs/>
                <w:sz w:val="24"/>
                <w:szCs w:val="24"/>
              </w:rPr>
              <w:t>б</w:t>
            </w:r>
            <w:r w:rsidRPr="006445DE">
              <w:rPr>
                <w:b/>
                <w:bCs/>
                <w:sz w:val="24"/>
                <w:szCs w:val="24"/>
              </w:rPr>
              <w:t>ники и электронные приложения к учебникам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6445DE" w:rsidP="00884A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6445DE">
              <w:rPr>
                <w:b/>
                <w:bCs/>
                <w:sz w:val="24"/>
                <w:szCs w:val="24"/>
              </w:rPr>
              <w:t>Количество педагогических работников ОО (без внешних совместит</w:t>
            </w:r>
            <w:r w:rsidRPr="006445DE">
              <w:rPr>
                <w:b/>
                <w:bCs/>
                <w:sz w:val="24"/>
                <w:szCs w:val="24"/>
              </w:rPr>
              <w:t>е</w:t>
            </w:r>
            <w:r w:rsidRPr="006445DE">
              <w:rPr>
                <w:b/>
                <w:bCs/>
                <w:sz w:val="24"/>
                <w:szCs w:val="24"/>
              </w:rPr>
              <w:t>лей), окончивших курсы повышения квалификации в области ИКТ в текущем календарном году (накопительным итогом)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6445DE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0</w:t>
            </w:r>
            <w:r w:rsidR="00884A4B" w:rsidRPr="006445D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6445DE">
              <w:rPr>
                <w:b/>
                <w:bCs/>
                <w:sz w:val="24"/>
                <w:szCs w:val="24"/>
              </w:rPr>
              <w:t>Количество учебных кабинетов, оборудованных автоматизированным рабочим местом учителя, в том числе для ведения электронного жу</w:t>
            </w:r>
            <w:r w:rsidRPr="006445DE">
              <w:rPr>
                <w:b/>
                <w:bCs/>
                <w:sz w:val="24"/>
                <w:szCs w:val="24"/>
              </w:rPr>
              <w:t>р</w:t>
            </w:r>
            <w:r w:rsidRPr="006445DE">
              <w:rPr>
                <w:b/>
                <w:bCs/>
                <w:sz w:val="24"/>
                <w:szCs w:val="24"/>
              </w:rPr>
              <w:t>нала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6445DE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47</w:t>
            </w:r>
            <w:r w:rsidR="00884A4B" w:rsidRPr="006445D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из них: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предметных кабинетов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6445DE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27</w:t>
            </w:r>
            <w:r w:rsidR="00884A4B" w:rsidRPr="006445D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кабинетов начальной школы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6445DE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20</w:t>
            </w:r>
            <w:r w:rsidR="00884A4B" w:rsidRPr="006445DE">
              <w:rPr>
                <w:sz w:val="24"/>
                <w:szCs w:val="24"/>
              </w:rPr>
              <w:t> 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6445DE">
              <w:rPr>
                <w:b/>
                <w:bCs/>
                <w:sz w:val="24"/>
                <w:szCs w:val="24"/>
              </w:rPr>
              <w:t>Количество и виды ЭОР, имеющиеся в школьной библиотеке (меди</w:t>
            </w:r>
            <w:r w:rsidRPr="006445DE">
              <w:rPr>
                <w:b/>
                <w:bCs/>
                <w:sz w:val="24"/>
                <w:szCs w:val="24"/>
              </w:rPr>
              <w:t>а</w:t>
            </w:r>
            <w:r w:rsidRPr="006445DE">
              <w:rPr>
                <w:b/>
                <w:bCs/>
                <w:sz w:val="24"/>
                <w:szCs w:val="24"/>
              </w:rPr>
              <w:t>теке) (ВСЕГО)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6445DE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0</w:t>
            </w:r>
          </w:p>
        </w:tc>
      </w:tr>
      <w:tr w:rsidR="00884A4B" w:rsidRPr="00884A4B" w:rsidTr="0009467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884A4B" w:rsidP="00884A4B">
            <w:pPr>
              <w:rPr>
                <w:b/>
                <w:bCs/>
                <w:sz w:val="24"/>
                <w:szCs w:val="24"/>
              </w:rPr>
            </w:pPr>
            <w:r w:rsidRPr="006445DE">
              <w:rPr>
                <w:b/>
                <w:bCs/>
                <w:sz w:val="24"/>
                <w:szCs w:val="24"/>
              </w:rPr>
              <w:t>Количество наименований электронного контента (ВСЕГО)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84A4B" w:rsidRPr="006445DE" w:rsidRDefault="006445DE" w:rsidP="00884A4B">
            <w:pPr>
              <w:rPr>
                <w:sz w:val="24"/>
                <w:szCs w:val="24"/>
              </w:rPr>
            </w:pPr>
            <w:r w:rsidRPr="006445DE">
              <w:rPr>
                <w:sz w:val="24"/>
                <w:szCs w:val="24"/>
              </w:rPr>
              <w:t>46</w:t>
            </w:r>
          </w:p>
        </w:tc>
      </w:tr>
    </w:tbl>
    <w:p w:rsidR="00884A4B" w:rsidRPr="00884A4B" w:rsidRDefault="00884A4B" w:rsidP="00884A4B">
      <w:pPr>
        <w:spacing w:before="120"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884A4B">
        <w:rPr>
          <w:rFonts w:eastAsia="Calibri"/>
          <w:sz w:val="24"/>
          <w:szCs w:val="24"/>
          <w:lang w:eastAsia="en-US"/>
        </w:rPr>
        <w:t>На основе СанПИН 2.4.2.2821-10 «Санитарно-эпидемиологические требования к условиям и организации обучения в общеобразовательных учреждениях» оценено наличие и размещение помещений для осуществления образовательного процесса, активной деятельности, отдыха, п</w:t>
      </w:r>
      <w:r w:rsidRPr="00884A4B">
        <w:rPr>
          <w:rFonts w:eastAsia="Calibri"/>
          <w:sz w:val="24"/>
          <w:szCs w:val="24"/>
          <w:lang w:eastAsia="en-US"/>
        </w:rPr>
        <w:t>и</w:t>
      </w:r>
      <w:r w:rsidRPr="00884A4B">
        <w:rPr>
          <w:rFonts w:eastAsia="Calibri"/>
          <w:sz w:val="24"/>
          <w:szCs w:val="24"/>
          <w:lang w:eastAsia="en-US"/>
        </w:rPr>
        <w:t>тания обучающихся, их площадь, освещенность и воздушно-тепловой режим, расположение и размеры рабочих, учебных зон и зон для индивидуальных занятий, которые должны обеспеч</w:t>
      </w:r>
      <w:r w:rsidRPr="00884A4B">
        <w:rPr>
          <w:rFonts w:eastAsia="Calibri"/>
          <w:sz w:val="24"/>
          <w:szCs w:val="24"/>
          <w:lang w:eastAsia="en-US"/>
        </w:rPr>
        <w:t>и</w:t>
      </w:r>
      <w:r w:rsidRPr="00884A4B">
        <w:rPr>
          <w:rFonts w:eastAsia="Calibri"/>
          <w:sz w:val="24"/>
          <w:szCs w:val="24"/>
          <w:lang w:eastAsia="en-US"/>
        </w:rPr>
        <w:t>вать возможность безопасной и комфортной организации всех видов учебной и внеурочной де</w:t>
      </w:r>
      <w:r w:rsidRPr="00884A4B">
        <w:rPr>
          <w:rFonts w:eastAsia="Calibri"/>
          <w:sz w:val="24"/>
          <w:szCs w:val="24"/>
          <w:lang w:eastAsia="en-US"/>
        </w:rPr>
        <w:t>я</w:t>
      </w:r>
      <w:r w:rsidRPr="00884A4B">
        <w:rPr>
          <w:rFonts w:eastAsia="Calibri"/>
          <w:sz w:val="24"/>
          <w:szCs w:val="24"/>
          <w:lang w:eastAsia="en-US"/>
        </w:rPr>
        <w:t>тельности для всех участников образовательных отношений.</w:t>
      </w:r>
    </w:p>
    <w:p w:rsidR="00884A4B" w:rsidRPr="00884A4B" w:rsidRDefault="00884A4B" w:rsidP="00884A4B">
      <w:pPr>
        <w:jc w:val="center"/>
        <w:rPr>
          <w:b/>
          <w:sz w:val="24"/>
          <w:szCs w:val="24"/>
          <w:lang w:eastAsia="ar-SA"/>
        </w:rPr>
      </w:pPr>
    </w:p>
    <w:p w:rsidR="009421DF" w:rsidRDefault="009421DF" w:rsidP="009421DF">
      <w:pPr>
        <w:spacing w:line="276" w:lineRule="auto"/>
        <w:ind w:firstLine="567"/>
        <w:jc w:val="both"/>
        <w:rPr>
          <w:b/>
          <w:szCs w:val="28"/>
        </w:rPr>
      </w:pPr>
    </w:p>
    <w:p w:rsidR="009421DF" w:rsidRPr="00A65D9D" w:rsidRDefault="009421DF" w:rsidP="00A65D9D">
      <w:pPr>
        <w:spacing w:line="276" w:lineRule="auto"/>
        <w:jc w:val="center"/>
        <w:rPr>
          <w:b/>
          <w:sz w:val="24"/>
          <w:szCs w:val="24"/>
        </w:rPr>
      </w:pPr>
      <w:r w:rsidRPr="00A65D9D">
        <w:rPr>
          <w:b/>
          <w:sz w:val="24"/>
          <w:szCs w:val="24"/>
        </w:rPr>
        <w:t>3.2.5. Информационно – мето</w:t>
      </w:r>
      <w:r w:rsidR="00A65D9D">
        <w:rPr>
          <w:b/>
          <w:sz w:val="24"/>
          <w:szCs w:val="24"/>
        </w:rPr>
        <w:t xml:space="preserve">дические условия реализации </w:t>
      </w:r>
      <w:r w:rsidR="00884A4B">
        <w:rPr>
          <w:b/>
          <w:sz w:val="24"/>
          <w:szCs w:val="24"/>
        </w:rPr>
        <w:t>основной образовательной пр</w:t>
      </w:r>
      <w:r w:rsidR="00884A4B">
        <w:rPr>
          <w:b/>
          <w:sz w:val="24"/>
          <w:szCs w:val="24"/>
        </w:rPr>
        <w:t>о</w:t>
      </w:r>
      <w:r w:rsidR="00884A4B">
        <w:rPr>
          <w:b/>
          <w:sz w:val="24"/>
          <w:szCs w:val="24"/>
        </w:rPr>
        <w:t>граммы</w:t>
      </w:r>
      <w:r w:rsidR="00F03A60">
        <w:rPr>
          <w:b/>
          <w:sz w:val="24"/>
          <w:szCs w:val="24"/>
        </w:rPr>
        <w:t xml:space="preserve"> основного общего образования</w:t>
      </w:r>
    </w:p>
    <w:p w:rsidR="00E65864" w:rsidRPr="00E65864" w:rsidRDefault="00E65864" w:rsidP="00E65864">
      <w:pPr>
        <w:spacing w:before="120"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E65864">
        <w:rPr>
          <w:rFonts w:eastAsia="Calibri"/>
          <w:bCs/>
          <w:sz w:val="24"/>
          <w:szCs w:val="24"/>
          <w:lang w:eastAsia="en-US"/>
        </w:rPr>
        <w:t xml:space="preserve">Под </w:t>
      </w:r>
      <w:r w:rsidRPr="00E65864">
        <w:rPr>
          <w:rFonts w:eastAsia="Calibri"/>
          <w:b/>
          <w:bCs/>
          <w:sz w:val="24"/>
          <w:szCs w:val="24"/>
          <w:lang w:eastAsia="en-US"/>
        </w:rPr>
        <w:t xml:space="preserve">информационно-образовательной средой </w:t>
      </w:r>
      <w:r w:rsidRPr="00E65864">
        <w:rPr>
          <w:rFonts w:eastAsia="Calibri"/>
          <w:bCs/>
          <w:sz w:val="24"/>
          <w:szCs w:val="24"/>
          <w:lang w:eastAsia="en-US"/>
        </w:rPr>
        <w:t>(ИОС)</w:t>
      </w:r>
      <w:r w:rsidRPr="00E65864">
        <w:rPr>
          <w:rFonts w:eastAsia="Calibri"/>
          <w:sz w:val="24"/>
          <w:szCs w:val="24"/>
          <w:lang w:eastAsia="en-US"/>
        </w:rPr>
        <w:t> понимается открытая педагогич</w:t>
      </w:r>
      <w:r w:rsidRPr="00E65864">
        <w:rPr>
          <w:rFonts w:eastAsia="Calibri"/>
          <w:sz w:val="24"/>
          <w:szCs w:val="24"/>
          <w:lang w:eastAsia="en-US"/>
        </w:rPr>
        <w:t>е</w:t>
      </w:r>
      <w:r w:rsidRPr="00E65864">
        <w:rPr>
          <w:rFonts w:eastAsia="Calibri"/>
          <w:sz w:val="24"/>
          <w:szCs w:val="24"/>
          <w:lang w:eastAsia="en-US"/>
        </w:rPr>
        <w:t>ская система, сформированная на основе разнообразных информационных образовательных р</w:t>
      </w:r>
      <w:r w:rsidRPr="00E65864">
        <w:rPr>
          <w:rFonts w:eastAsia="Calibri"/>
          <w:sz w:val="24"/>
          <w:szCs w:val="24"/>
          <w:lang w:eastAsia="en-US"/>
        </w:rPr>
        <w:t>е</w:t>
      </w:r>
      <w:r w:rsidRPr="00E65864">
        <w:rPr>
          <w:rFonts w:eastAsia="Calibri"/>
          <w:sz w:val="24"/>
          <w:szCs w:val="24"/>
          <w:lang w:eastAsia="en-US"/>
        </w:rPr>
        <w:t>сурсов, современных информационно-телекоммуникационных средств и педагогических техн</w:t>
      </w:r>
      <w:r w:rsidRPr="00E65864">
        <w:rPr>
          <w:rFonts w:eastAsia="Calibri"/>
          <w:sz w:val="24"/>
          <w:szCs w:val="24"/>
          <w:lang w:eastAsia="en-US"/>
        </w:rPr>
        <w:t>о</w:t>
      </w:r>
      <w:r w:rsidRPr="00E65864">
        <w:rPr>
          <w:rFonts w:eastAsia="Calibri"/>
          <w:sz w:val="24"/>
          <w:szCs w:val="24"/>
          <w:lang w:eastAsia="en-US"/>
        </w:rPr>
        <w:t>логий, направленных на формирование творческой, социально активной личности, а также ко</w:t>
      </w:r>
      <w:r w:rsidRPr="00E65864">
        <w:rPr>
          <w:rFonts w:eastAsia="Calibri"/>
          <w:sz w:val="24"/>
          <w:szCs w:val="24"/>
          <w:lang w:eastAsia="en-US"/>
        </w:rPr>
        <w:t>м</w:t>
      </w:r>
      <w:r w:rsidRPr="00E65864">
        <w:rPr>
          <w:rFonts w:eastAsia="Calibri"/>
          <w:sz w:val="24"/>
          <w:szCs w:val="24"/>
          <w:lang w:eastAsia="en-US"/>
        </w:rPr>
        <w:t>петентность участников образовательного процесса в решении учебно-познавательных и профе</w:t>
      </w:r>
      <w:r w:rsidRPr="00E65864">
        <w:rPr>
          <w:rFonts w:eastAsia="Calibri"/>
          <w:sz w:val="24"/>
          <w:szCs w:val="24"/>
          <w:lang w:eastAsia="en-US"/>
        </w:rPr>
        <w:t>с</w:t>
      </w:r>
      <w:r w:rsidRPr="00E65864">
        <w:rPr>
          <w:rFonts w:eastAsia="Calibri"/>
          <w:sz w:val="24"/>
          <w:szCs w:val="24"/>
          <w:lang w:eastAsia="en-US"/>
        </w:rPr>
        <w:t>сиональных задач с применением информационно-коммуникационных технологий (ИКТ-компетентность), наличие служб поддержки применения ИКТ.</w:t>
      </w:r>
    </w:p>
    <w:p w:rsidR="00E65864" w:rsidRPr="00E65864" w:rsidRDefault="00E65864" w:rsidP="00E65864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E65864">
        <w:rPr>
          <w:rFonts w:eastAsia="Calibri"/>
          <w:bCs/>
          <w:iCs/>
          <w:sz w:val="24"/>
          <w:szCs w:val="24"/>
          <w:lang w:eastAsia="en-US"/>
        </w:rPr>
        <w:t>Создаваемая в образовательной организации ИОС строится в соответствии со следующей иерархией:</w:t>
      </w:r>
    </w:p>
    <w:p w:rsidR="00E65864" w:rsidRPr="00E65864" w:rsidRDefault="00E65864" w:rsidP="009C6304">
      <w:pPr>
        <w:numPr>
          <w:ilvl w:val="0"/>
          <w:numId w:val="4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65864">
        <w:rPr>
          <w:rFonts w:eastAsia="Calibri"/>
          <w:sz w:val="24"/>
          <w:szCs w:val="24"/>
        </w:rPr>
        <w:t>единая информационно-образовательная среда страны;</w:t>
      </w:r>
    </w:p>
    <w:p w:rsidR="00E65864" w:rsidRPr="00E65864" w:rsidRDefault="00E65864" w:rsidP="009C6304">
      <w:pPr>
        <w:numPr>
          <w:ilvl w:val="0"/>
          <w:numId w:val="4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65864">
        <w:rPr>
          <w:rFonts w:eastAsia="Calibri"/>
          <w:sz w:val="24"/>
          <w:szCs w:val="24"/>
        </w:rPr>
        <w:lastRenderedPageBreak/>
        <w:t>единая информационно-образовательная среда региона;</w:t>
      </w:r>
    </w:p>
    <w:p w:rsidR="00E65864" w:rsidRPr="00E65864" w:rsidRDefault="00E65864" w:rsidP="009C6304">
      <w:pPr>
        <w:numPr>
          <w:ilvl w:val="0"/>
          <w:numId w:val="4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65864">
        <w:rPr>
          <w:rFonts w:eastAsia="Calibri"/>
          <w:sz w:val="24"/>
          <w:szCs w:val="24"/>
        </w:rPr>
        <w:t xml:space="preserve">информационно-образовательная среда </w:t>
      </w:r>
      <w:r>
        <w:rPr>
          <w:rFonts w:eastAsia="Calibri"/>
          <w:sz w:val="24"/>
          <w:szCs w:val="24"/>
        </w:rPr>
        <w:t>МБОУ СОШ № 20</w:t>
      </w:r>
      <w:r w:rsidRPr="00E65864">
        <w:rPr>
          <w:rFonts w:eastAsia="Calibri"/>
          <w:sz w:val="24"/>
          <w:szCs w:val="24"/>
        </w:rPr>
        <w:t>;</w:t>
      </w:r>
    </w:p>
    <w:p w:rsidR="00E65864" w:rsidRPr="00E65864" w:rsidRDefault="00E65864" w:rsidP="009C6304">
      <w:pPr>
        <w:numPr>
          <w:ilvl w:val="0"/>
          <w:numId w:val="4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65864">
        <w:rPr>
          <w:rFonts w:eastAsia="Calibri"/>
          <w:sz w:val="24"/>
          <w:szCs w:val="24"/>
        </w:rPr>
        <w:t>предметная информационно-образовательная среда;</w:t>
      </w:r>
    </w:p>
    <w:p w:rsidR="00E65864" w:rsidRPr="00E65864" w:rsidRDefault="00E65864" w:rsidP="009C6304">
      <w:pPr>
        <w:numPr>
          <w:ilvl w:val="0"/>
          <w:numId w:val="4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65864">
        <w:rPr>
          <w:rFonts w:eastAsia="Calibri"/>
          <w:sz w:val="24"/>
          <w:szCs w:val="24"/>
        </w:rPr>
        <w:t>информационно-образовательная среда УМК;</w:t>
      </w:r>
    </w:p>
    <w:p w:rsidR="00E65864" w:rsidRPr="00E65864" w:rsidRDefault="00E65864" w:rsidP="009C6304">
      <w:pPr>
        <w:numPr>
          <w:ilvl w:val="0"/>
          <w:numId w:val="4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65864">
        <w:rPr>
          <w:rFonts w:eastAsia="Calibri"/>
          <w:sz w:val="24"/>
          <w:szCs w:val="24"/>
        </w:rPr>
        <w:t>информационно-образовательная среда компонентов УМК;</w:t>
      </w:r>
    </w:p>
    <w:p w:rsidR="00E65864" w:rsidRPr="00E65864" w:rsidRDefault="00E65864" w:rsidP="00E65864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E65864">
        <w:rPr>
          <w:rFonts w:eastAsia="Calibri"/>
          <w:bCs/>
          <w:iCs/>
          <w:sz w:val="24"/>
          <w:szCs w:val="24"/>
          <w:lang w:eastAsia="en-US"/>
        </w:rPr>
        <w:t>Основными элементами ИОС являются:</w:t>
      </w:r>
    </w:p>
    <w:p w:rsidR="00E65864" w:rsidRPr="00E65864" w:rsidRDefault="00E65864" w:rsidP="009C6304">
      <w:pPr>
        <w:numPr>
          <w:ilvl w:val="0"/>
          <w:numId w:val="4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65864">
        <w:rPr>
          <w:rFonts w:eastAsia="Calibri"/>
          <w:sz w:val="24"/>
          <w:szCs w:val="24"/>
        </w:rPr>
        <w:t>информационно-образовательные ресурсы в виде печатной продукции;</w:t>
      </w:r>
    </w:p>
    <w:p w:rsidR="00E65864" w:rsidRPr="00E65864" w:rsidRDefault="00E65864" w:rsidP="009C6304">
      <w:pPr>
        <w:numPr>
          <w:ilvl w:val="0"/>
          <w:numId w:val="4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65864">
        <w:rPr>
          <w:rFonts w:eastAsia="Calibri"/>
          <w:sz w:val="24"/>
          <w:szCs w:val="24"/>
        </w:rPr>
        <w:t>информационно-образовательные ресурсы на сменных оптических носителях;</w:t>
      </w:r>
    </w:p>
    <w:p w:rsidR="00E65864" w:rsidRPr="00E65864" w:rsidRDefault="00E65864" w:rsidP="009C6304">
      <w:pPr>
        <w:numPr>
          <w:ilvl w:val="0"/>
          <w:numId w:val="4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65864">
        <w:rPr>
          <w:rFonts w:eastAsia="Calibri"/>
          <w:sz w:val="24"/>
          <w:szCs w:val="24"/>
        </w:rPr>
        <w:t>информационно-образовательные ресурсы сети Интернет;</w:t>
      </w:r>
    </w:p>
    <w:p w:rsidR="00E65864" w:rsidRPr="00E65864" w:rsidRDefault="00E65864" w:rsidP="009C6304">
      <w:pPr>
        <w:numPr>
          <w:ilvl w:val="0"/>
          <w:numId w:val="4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65864">
        <w:rPr>
          <w:rFonts w:eastAsia="Calibri"/>
          <w:sz w:val="24"/>
          <w:szCs w:val="24"/>
        </w:rPr>
        <w:t>вычислительная и информационно-телекоммуникационная инфра-структура;</w:t>
      </w:r>
    </w:p>
    <w:p w:rsidR="00E65864" w:rsidRPr="00E65864" w:rsidRDefault="00E65864" w:rsidP="009C6304">
      <w:pPr>
        <w:numPr>
          <w:ilvl w:val="0"/>
          <w:numId w:val="41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E65864">
        <w:rPr>
          <w:rFonts w:eastAsia="Calibri"/>
          <w:sz w:val="24"/>
          <w:szCs w:val="24"/>
        </w:rPr>
        <w:t>прикладные программы, в том числе поддерживающие администрирование и финанс</w:t>
      </w:r>
      <w:r w:rsidRPr="00E65864">
        <w:rPr>
          <w:rFonts w:eastAsia="Calibri"/>
          <w:sz w:val="24"/>
          <w:szCs w:val="24"/>
        </w:rPr>
        <w:t>о</w:t>
      </w:r>
      <w:r w:rsidRPr="00E65864">
        <w:rPr>
          <w:rFonts w:eastAsia="Calibri"/>
          <w:sz w:val="24"/>
          <w:szCs w:val="24"/>
        </w:rPr>
        <w:t>во-хозяйственную деятельность образовательной организации (бухгалтерский учет, делопрои</w:t>
      </w:r>
      <w:r w:rsidRPr="00E65864">
        <w:rPr>
          <w:rFonts w:eastAsia="Calibri"/>
          <w:sz w:val="24"/>
          <w:szCs w:val="24"/>
        </w:rPr>
        <w:t>з</w:t>
      </w:r>
      <w:r w:rsidRPr="00E65864">
        <w:rPr>
          <w:rFonts w:eastAsia="Calibri"/>
          <w:sz w:val="24"/>
          <w:szCs w:val="24"/>
        </w:rPr>
        <w:t>водство, кадры и т. д.).</w:t>
      </w:r>
    </w:p>
    <w:p w:rsidR="00E65864" w:rsidRPr="00E65864" w:rsidRDefault="00E65864" w:rsidP="00E65864">
      <w:pPr>
        <w:spacing w:line="276" w:lineRule="auto"/>
        <w:ind w:firstLine="567"/>
        <w:jc w:val="both"/>
        <w:rPr>
          <w:sz w:val="24"/>
          <w:szCs w:val="24"/>
        </w:rPr>
      </w:pPr>
      <w:r w:rsidRPr="00E65864">
        <w:rPr>
          <w:sz w:val="24"/>
          <w:szCs w:val="24"/>
        </w:rPr>
        <w:t xml:space="preserve">Необходимое для </w:t>
      </w:r>
      <w:r>
        <w:rPr>
          <w:sz w:val="24"/>
          <w:szCs w:val="24"/>
        </w:rPr>
        <w:t xml:space="preserve">использования ИКТ оборудование </w:t>
      </w:r>
      <w:r w:rsidRPr="00E65864">
        <w:rPr>
          <w:sz w:val="24"/>
          <w:szCs w:val="24"/>
        </w:rPr>
        <w:t>отвечает современным требованиям и обеспечивать использование ИКТ:</w:t>
      </w:r>
    </w:p>
    <w:p w:rsidR="00E65864" w:rsidRPr="00E65864" w:rsidRDefault="00E65864" w:rsidP="009C6304">
      <w:pPr>
        <w:pStyle w:val="a8"/>
        <w:numPr>
          <w:ilvl w:val="0"/>
          <w:numId w:val="484"/>
        </w:numPr>
        <w:spacing w:line="276" w:lineRule="auto"/>
        <w:jc w:val="both"/>
        <w:rPr>
          <w:sz w:val="24"/>
          <w:szCs w:val="24"/>
        </w:rPr>
      </w:pPr>
      <w:r w:rsidRPr="00E65864">
        <w:rPr>
          <w:sz w:val="24"/>
          <w:szCs w:val="24"/>
        </w:rPr>
        <w:t>в учебной деятельности;</w:t>
      </w:r>
    </w:p>
    <w:p w:rsidR="00E65864" w:rsidRPr="00E65864" w:rsidRDefault="00E65864" w:rsidP="009C6304">
      <w:pPr>
        <w:pStyle w:val="a8"/>
        <w:numPr>
          <w:ilvl w:val="0"/>
          <w:numId w:val="484"/>
        </w:numPr>
        <w:spacing w:line="276" w:lineRule="auto"/>
        <w:jc w:val="both"/>
        <w:rPr>
          <w:sz w:val="24"/>
          <w:szCs w:val="24"/>
        </w:rPr>
      </w:pPr>
      <w:r w:rsidRPr="00E65864">
        <w:rPr>
          <w:sz w:val="24"/>
          <w:szCs w:val="24"/>
        </w:rPr>
        <w:t>во внеурочной деятельности;</w:t>
      </w:r>
    </w:p>
    <w:p w:rsidR="00E65864" w:rsidRPr="00E65864" w:rsidRDefault="00E65864" w:rsidP="009C6304">
      <w:pPr>
        <w:pStyle w:val="a8"/>
        <w:numPr>
          <w:ilvl w:val="0"/>
          <w:numId w:val="484"/>
        </w:numPr>
        <w:spacing w:line="276" w:lineRule="auto"/>
        <w:jc w:val="both"/>
        <w:rPr>
          <w:sz w:val="24"/>
          <w:szCs w:val="24"/>
        </w:rPr>
      </w:pPr>
      <w:r w:rsidRPr="00E65864">
        <w:rPr>
          <w:sz w:val="24"/>
          <w:szCs w:val="24"/>
        </w:rPr>
        <w:t>в исследовательской и проектной деятельности;</w:t>
      </w:r>
    </w:p>
    <w:p w:rsidR="00E65864" w:rsidRPr="00E65864" w:rsidRDefault="00E65864" w:rsidP="009C6304">
      <w:pPr>
        <w:pStyle w:val="a8"/>
        <w:numPr>
          <w:ilvl w:val="0"/>
          <w:numId w:val="484"/>
        </w:numPr>
        <w:spacing w:line="276" w:lineRule="auto"/>
        <w:jc w:val="both"/>
        <w:rPr>
          <w:sz w:val="24"/>
          <w:szCs w:val="24"/>
        </w:rPr>
      </w:pPr>
      <w:r w:rsidRPr="00E65864">
        <w:rPr>
          <w:sz w:val="24"/>
          <w:szCs w:val="24"/>
        </w:rPr>
        <w:t>при измерении, контроле и оценке результатов образования;</w:t>
      </w:r>
    </w:p>
    <w:p w:rsidR="00E65864" w:rsidRPr="00E65864" w:rsidRDefault="00E65864" w:rsidP="009C6304">
      <w:pPr>
        <w:pStyle w:val="a8"/>
        <w:numPr>
          <w:ilvl w:val="0"/>
          <w:numId w:val="484"/>
        </w:numPr>
        <w:tabs>
          <w:tab w:val="left" w:pos="851"/>
          <w:tab w:val="left" w:pos="993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E65864">
        <w:rPr>
          <w:sz w:val="24"/>
          <w:szCs w:val="24"/>
        </w:rPr>
        <w:t>в административной деятельности, включая дистанционное взаимодействие всех учас</w:t>
      </w:r>
      <w:r w:rsidRPr="00E65864">
        <w:rPr>
          <w:sz w:val="24"/>
          <w:szCs w:val="24"/>
        </w:rPr>
        <w:t>т</w:t>
      </w:r>
      <w:r w:rsidRPr="00E65864">
        <w:rPr>
          <w:sz w:val="24"/>
          <w:szCs w:val="24"/>
        </w:rPr>
        <w:t xml:space="preserve">ников образовательных отношений, в том числе в рамках дистанционного образования, а также дистанционное взаимодействие </w:t>
      </w:r>
      <w:r w:rsidR="00051F2B">
        <w:rPr>
          <w:sz w:val="24"/>
          <w:szCs w:val="24"/>
        </w:rPr>
        <w:t>МБОУ СОШ № 20</w:t>
      </w:r>
      <w:r w:rsidRPr="00E65864">
        <w:rPr>
          <w:sz w:val="24"/>
          <w:szCs w:val="24"/>
        </w:rPr>
        <w:t xml:space="preserve"> с другими организациями социальной сферы и органами управления.</w:t>
      </w:r>
    </w:p>
    <w:p w:rsidR="00E65864" w:rsidRDefault="00E65864" w:rsidP="00E65864">
      <w:pPr>
        <w:spacing w:line="276" w:lineRule="auto"/>
        <w:ind w:firstLine="567"/>
        <w:jc w:val="both"/>
        <w:rPr>
          <w:sz w:val="24"/>
          <w:szCs w:val="24"/>
        </w:rPr>
      </w:pPr>
      <w:r w:rsidRPr="00E65864">
        <w:rPr>
          <w:sz w:val="24"/>
          <w:szCs w:val="24"/>
        </w:rPr>
        <w:t>Учебно-методическое и информационное оснащение учебного процесса обеспечивает во</w:t>
      </w:r>
      <w:r w:rsidRPr="00E65864">
        <w:rPr>
          <w:sz w:val="24"/>
          <w:szCs w:val="24"/>
        </w:rPr>
        <w:t>з</w:t>
      </w:r>
      <w:r w:rsidRPr="00E65864">
        <w:rPr>
          <w:sz w:val="24"/>
          <w:szCs w:val="24"/>
        </w:rPr>
        <w:t>можность: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</w:t>
      </w:r>
      <w:r w:rsidRPr="000F60F9">
        <w:rPr>
          <w:rFonts w:eastAsia="Calibri"/>
          <w:sz w:val="24"/>
          <w:szCs w:val="24"/>
        </w:rPr>
        <w:t>к</w:t>
      </w:r>
      <w:r w:rsidRPr="000F60F9">
        <w:rPr>
          <w:rFonts w:eastAsia="Calibri"/>
          <w:sz w:val="24"/>
          <w:szCs w:val="24"/>
        </w:rPr>
        <w:t>сического контроля русского текста и текста на иностранном языке; редактирования и структ</w:t>
      </w:r>
      <w:r w:rsidRPr="000F60F9">
        <w:rPr>
          <w:rFonts w:eastAsia="Calibri"/>
          <w:sz w:val="24"/>
          <w:szCs w:val="24"/>
        </w:rPr>
        <w:t>у</w:t>
      </w:r>
      <w:r w:rsidRPr="000F60F9">
        <w:rPr>
          <w:rFonts w:eastAsia="Calibri"/>
          <w:sz w:val="24"/>
          <w:szCs w:val="24"/>
        </w:rPr>
        <w:t>рирования текста средствами текстового редактора;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записи и обработки изображения (включая микроскопические, телескопические и спу</w:t>
      </w:r>
      <w:r w:rsidRPr="000F60F9">
        <w:rPr>
          <w:rFonts w:eastAsia="Calibri"/>
          <w:sz w:val="24"/>
          <w:szCs w:val="24"/>
        </w:rPr>
        <w:t>т</w:t>
      </w:r>
      <w:r w:rsidRPr="000F60F9">
        <w:rPr>
          <w:rFonts w:eastAsia="Calibri"/>
          <w:sz w:val="24"/>
          <w:szCs w:val="24"/>
        </w:rPr>
        <w:t>никовые изображения) и звука при фиксации явлений в природе и обществе, хода образовател</w:t>
      </w:r>
      <w:r w:rsidRPr="000F60F9">
        <w:rPr>
          <w:rFonts w:eastAsia="Calibri"/>
          <w:sz w:val="24"/>
          <w:szCs w:val="24"/>
        </w:rPr>
        <w:t>ь</w:t>
      </w:r>
      <w:r w:rsidRPr="000F60F9">
        <w:rPr>
          <w:rFonts w:eastAsia="Calibri"/>
          <w:sz w:val="24"/>
          <w:szCs w:val="24"/>
        </w:rPr>
        <w:t>ного процесса; переноса информации с нецифровых носителей (включая трехмерные объекты) в цифровую среду (оцифровка, сканирование);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создания и использования диаграмм различных видов (алгоритмических, концептуал</w:t>
      </w:r>
      <w:r w:rsidRPr="000F60F9">
        <w:rPr>
          <w:rFonts w:eastAsia="Calibri"/>
          <w:sz w:val="24"/>
          <w:szCs w:val="24"/>
        </w:rPr>
        <w:t>ь</w:t>
      </w:r>
      <w:r w:rsidRPr="000F60F9">
        <w:rPr>
          <w:rFonts w:eastAsia="Calibri"/>
          <w:sz w:val="24"/>
          <w:szCs w:val="24"/>
        </w:rPr>
        <w:t>ных, классификационных, организационных, хронологических, родства и др.), специализирова</w:t>
      </w:r>
      <w:r w:rsidRPr="000F60F9">
        <w:rPr>
          <w:rFonts w:eastAsia="Calibri"/>
          <w:sz w:val="24"/>
          <w:szCs w:val="24"/>
        </w:rPr>
        <w:t>н</w:t>
      </w:r>
      <w:r w:rsidRPr="000F60F9">
        <w:rPr>
          <w:rFonts w:eastAsia="Calibri"/>
          <w:sz w:val="24"/>
          <w:szCs w:val="24"/>
        </w:rPr>
        <w:t>ных географических (в ГИС) и исторических карт; создания виртуальных геометрических объе</w:t>
      </w:r>
      <w:r w:rsidRPr="000F60F9">
        <w:rPr>
          <w:rFonts w:eastAsia="Calibri"/>
          <w:sz w:val="24"/>
          <w:szCs w:val="24"/>
        </w:rPr>
        <w:t>к</w:t>
      </w:r>
      <w:r w:rsidRPr="000F60F9">
        <w:rPr>
          <w:rFonts w:eastAsia="Calibri"/>
          <w:sz w:val="24"/>
          <w:szCs w:val="24"/>
        </w:rPr>
        <w:t>тов, графических сообщений с проведением рукой произвольных линий;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</w:t>
      </w:r>
      <w:r w:rsidRPr="000F60F9">
        <w:rPr>
          <w:rFonts w:eastAsia="Calibri"/>
          <w:sz w:val="24"/>
          <w:szCs w:val="24"/>
        </w:rPr>
        <w:t>и</w:t>
      </w:r>
      <w:r w:rsidRPr="000F60F9">
        <w:rPr>
          <w:rFonts w:eastAsia="Calibri"/>
          <w:sz w:val="24"/>
          <w:szCs w:val="24"/>
        </w:rPr>
        <w:t>вания видеосообщений;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выступления с аудио-, видео- и графическим экранным сопровождением;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вывода информации на бумагу и т. п. и в трехмерную материальную среду (печать);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lastRenderedPageBreak/>
        <w:t>информационного подключения к локальной сети и глобальной сети Интернет, входа в информационную среду организации, в том числе через Интернет, размещения гипермедиасоо</w:t>
      </w:r>
      <w:r w:rsidRPr="000F60F9">
        <w:rPr>
          <w:rFonts w:eastAsia="Calibri"/>
          <w:sz w:val="24"/>
          <w:szCs w:val="24"/>
        </w:rPr>
        <w:t>б</w:t>
      </w:r>
      <w:r w:rsidRPr="000F60F9">
        <w:rPr>
          <w:rFonts w:eastAsia="Calibri"/>
          <w:sz w:val="24"/>
          <w:szCs w:val="24"/>
        </w:rPr>
        <w:t>щений в информационной среде образовательной организации;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поиска и получения информации;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вещания (подкастинга), использования носимых аудио</w:t>
      </w:r>
      <w:r w:rsidR="00EE3AD9">
        <w:rPr>
          <w:rFonts w:eastAsia="Calibri"/>
          <w:sz w:val="24"/>
          <w:szCs w:val="24"/>
        </w:rPr>
        <w:t xml:space="preserve"> и </w:t>
      </w:r>
      <w:r w:rsidRPr="000F60F9">
        <w:rPr>
          <w:rFonts w:eastAsia="Calibri"/>
          <w:sz w:val="24"/>
          <w:szCs w:val="24"/>
        </w:rPr>
        <w:t>видеоустройств для учебной деятельности на уроке и вне урока;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общения в Интернете, взаимодействия в социальных группах и сетях, участия в фор</w:t>
      </w:r>
      <w:r w:rsidRPr="000F60F9">
        <w:rPr>
          <w:rFonts w:eastAsia="Calibri"/>
          <w:sz w:val="24"/>
          <w:szCs w:val="24"/>
        </w:rPr>
        <w:t>у</w:t>
      </w:r>
      <w:r w:rsidRPr="000F60F9">
        <w:rPr>
          <w:rFonts w:eastAsia="Calibri"/>
          <w:sz w:val="24"/>
          <w:szCs w:val="24"/>
        </w:rPr>
        <w:t>мах, групповой работы над сообщениями (вики);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создания, заполнения и анализа баз данных, в том числе определителей их наглядного представления;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включения обучающихся в проектную и учебно-исследовательскую деятельность, пр</w:t>
      </w:r>
      <w:r w:rsidRPr="000F60F9">
        <w:rPr>
          <w:rFonts w:eastAsia="Calibri"/>
          <w:sz w:val="24"/>
          <w:szCs w:val="24"/>
        </w:rPr>
        <w:t>о</w:t>
      </w:r>
      <w:r w:rsidRPr="000F60F9">
        <w:rPr>
          <w:rFonts w:eastAsia="Calibri"/>
          <w:sz w:val="24"/>
          <w:szCs w:val="24"/>
        </w:rPr>
        <w:t>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</w:t>
      </w:r>
      <w:r w:rsidRPr="000F60F9">
        <w:rPr>
          <w:rFonts w:eastAsia="Calibri"/>
          <w:sz w:val="24"/>
          <w:szCs w:val="24"/>
        </w:rPr>
        <w:t>е</w:t>
      </w:r>
      <w:r w:rsidRPr="000F60F9">
        <w:rPr>
          <w:rFonts w:eastAsia="Calibri"/>
          <w:sz w:val="24"/>
          <w:szCs w:val="24"/>
        </w:rPr>
        <w:t>стонахождения;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исполнения, сочинения и аранжировки музыкальных произведений с применением тр</w:t>
      </w:r>
      <w:r w:rsidRPr="000F60F9">
        <w:rPr>
          <w:rFonts w:eastAsia="Calibri"/>
          <w:sz w:val="24"/>
          <w:szCs w:val="24"/>
        </w:rPr>
        <w:t>а</w:t>
      </w:r>
      <w:r w:rsidRPr="000F60F9">
        <w:rPr>
          <w:rFonts w:eastAsia="Calibri"/>
          <w:sz w:val="24"/>
          <w:szCs w:val="24"/>
        </w:rPr>
        <w:t>диционных народных и современных инструментов и цифровых технологий, использования зв</w:t>
      </w:r>
      <w:r w:rsidRPr="000F60F9">
        <w:rPr>
          <w:rFonts w:eastAsia="Calibri"/>
          <w:sz w:val="24"/>
          <w:szCs w:val="24"/>
        </w:rPr>
        <w:t>у</w:t>
      </w:r>
      <w:r w:rsidRPr="000F60F9">
        <w:rPr>
          <w:rFonts w:eastAsia="Calibri"/>
          <w:sz w:val="24"/>
          <w:szCs w:val="24"/>
        </w:rPr>
        <w:t>ковых и музыкальных редакторов, клавишных и кинестетических синтезаторов;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создания материальных и информационных объектов с использованием ручных и эле</w:t>
      </w:r>
      <w:r w:rsidRPr="000F60F9">
        <w:rPr>
          <w:rFonts w:eastAsia="Calibri"/>
          <w:sz w:val="24"/>
          <w:szCs w:val="24"/>
        </w:rPr>
        <w:t>к</w:t>
      </w:r>
      <w:r w:rsidRPr="000F60F9">
        <w:rPr>
          <w:rFonts w:eastAsia="Calibri"/>
          <w:sz w:val="24"/>
          <w:szCs w:val="24"/>
        </w:rPr>
        <w:t>троинструментов, применяемых в избранных для изучения распространенных технологиях (и</w:t>
      </w:r>
      <w:r w:rsidRPr="000F60F9">
        <w:rPr>
          <w:rFonts w:eastAsia="Calibri"/>
          <w:sz w:val="24"/>
          <w:szCs w:val="24"/>
        </w:rPr>
        <w:t>н</w:t>
      </w:r>
      <w:r w:rsidRPr="000F60F9">
        <w:rPr>
          <w:rFonts w:eastAsia="Calibri"/>
          <w:sz w:val="24"/>
          <w:szCs w:val="24"/>
        </w:rPr>
        <w:t>дустриальных, сельскохозяйственных, технологиях ведения дома, информационных и коммун</w:t>
      </w:r>
      <w:r w:rsidRPr="000F60F9">
        <w:rPr>
          <w:rFonts w:eastAsia="Calibri"/>
          <w:sz w:val="24"/>
          <w:szCs w:val="24"/>
        </w:rPr>
        <w:t>и</w:t>
      </w:r>
      <w:r w:rsidRPr="000F60F9">
        <w:rPr>
          <w:rFonts w:eastAsia="Calibri"/>
          <w:sz w:val="24"/>
          <w:szCs w:val="24"/>
        </w:rPr>
        <w:t>кационных технологиях);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проектирования и конструирования, в том числе моделей с цифровым управлением и обратной связью, с использованием конструкторов; управления объектами; программирования;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занятий по изучению правил дорожного движения с использованием игр, оборудов</w:t>
      </w:r>
      <w:r w:rsidRPr="000F60F9">
        <w:rPr>
          <w:rFonts w:eastAsia="Calibri"/>
          <w:sz w:val="24"/>
          <w:szCs w:val="24"/>
        </w:rPr>
        <w:t>а</w:t>
      </w:r>
      <w:r w:rsidRPr="000F60F9">
        <w:rPr>
          <w:rFonts w:eastAsia="Calibri"/>
          <w:sz w:val="24"/>
          <w:szCs w:val="24"/>
        </w:rPr>
        <w:t>ния, а также компьютерных тренажеров;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размещения продуктов познавательной, учебно-исследовательской и проектной де</w:t>
      </w:r>
      <w:r w:rsidRPr="000F60F9">
        <w:rPr>
          <w:rFonts w:eastAsia="Calibri"/>
          <w:sz w:val="24"/>
          <w:szCs w:val="24"/>
        </w:rPr>
        <w:t>я</w:t>
      </w:r>
      <w:r w:rsidRPr="000F60F9">
        <w:rPr>
          <w:rFonts w:eastAsia="Calibri"/>
          <w:sz w:val="24"/>
          <w:szCs w:val="24"/>
        </w:rPr>
        <w:t>тельности обучающихся в информационно-образовательной среде образовательной организации;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проектирования и организации индивидуальной и групповой деятельности, организ</w:t>
      </w:r>
      <w:r w:rsidRPr="000F60F9">
        <w:rPr>
          <w:rFonts w:eastAsia="Calibri"/>
          <w:sz w:val="24"/>
          <w:szCs w:val="24"/>
        </w:rPr>
        <w:t>а</w:t>
      </w:r>
      <w:r w:rsidRPr="000F60F9">
        <w:rPr>
          <w:rFonts w:eastAsia="Calibri"/>
          <w:sz w:val="24"/>
          <w:szCs w:val="24"/>
        </w:rPr>
        <w:t>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обеспечения доступа в школьной библиотеке к информационным ресурсам Интернета, учебной и художественной литературе, коллекциям медиаресурсов на электронных носителях, множительной технике для тиражирования учебных и методических тексто-графических и аудиовидеоматериалов, результатов творческой, научно-исследовательской и проектной де</w:t>
      </w:r>
      <w:r w:rsidRPr="000F60F9">
        <w:rPr>
          <w:rFonts w:eastAsia="Calibri"/>
          <w:sz w:val="24"/>
          <w:szCs w:val="24"/>
        </w:rPr>
        <w:t>я</w:t>
      </w:r>
      <w:r w:rsidRPr="000F60F9">
        <w:rPr>
          <w:rFonts w:eastAsia="Calibri"/>
          <w:sz w:val="24"/>
          <w:szCs w:val="24"/>
        </w:rPr>
        <w:t>тельности обучающихся;</w:t>
      </w:r>
    </w:p>
    <w:p w:rsidR="000F60F9" w:rsidRPr="000F60F9" w:rsidRDefault="000F60F9" w:rsidP="009C6304">
      <w:pPr>
        <w:numPr>
          <w:ilvl w:val="0"/>
          <w:numId w:val="485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0F60F9">
        <w:rPr>
          <w:rFonts w:eastAsia="Calibri"/>
          <w:sz w:val="24"/>
          <w:szCs w:val="24"/>
        </w:rPr>
        <w:t>проведения массовых мероприятий, собраний, представлений; досуга и общения об</w:t>
      </w:r>
      <w:r w:rsidRPr="000F60F9">
        <w:rPr>
          <w:rFonts w:eastAsia="Calibri"/>
          <w:sz w:val="24"/>
          <w:szCs w:val="24"/>
        </w:rPr>
        <w:t>у</w:t>
      </w:r>
      <w:r w:rsidRPr="000F60F9">
        <w:rPr>
          <w:rFonts w:eastAsia="Calibri"/>
          <w:sz w:val="24"/>
          <w:szCs w:val="24"/>
        </w:rPr>
        <w:t>чающихся с возможностью для массового просмотра кино- и видеоматериалов, организации сц</w:t>
      </w:r>
      <w:r w:rsidRPr="000F60F9">
        <w:rPr>
          <w:rFonts w:eastAsia="Calibri"/>
          <w:sz w:val="24"/>
          <w:szCs w:val="24"/>
        </w:rPr>
        <w:t>е</w:t>
      </w:r>
      <w:r w:rsidRPr="000F60F9">
        <w:rPr>
          <w:rFonts w:eastAsia="Calibri"/>
          <w:sz w:val="24"/>
          <w:szCs w:val="24"/>
        </w:rPr>
        <w:t>нической работы, театрализованных представлений, обеспеченных озвучиванием, освещением и мультимедиасопровождением;</w:t>
      </w:r>
    </w:p>
    <w:p w:rsidR="00E65864" w:rsidRPr="000F60F9" w:rsidRDefault="000F60F9" w:rsidP="009C6304">
      <w:pPr>
        <w:pStyle w:val="a8"/>
        <w:numPr>
          <w:ilvl w:val="0"/>
          <w:numId w:val="485"/>
        </w:numPr>
        <w:tabs>
          <w:tab w:val="left" w:pos="993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0F60F9">
        <w:rPr>
          <w:rFonts w:eastAsia="Calibri"/>
          <w:sz w:val="24"/>
          <w:szCs w:val="24"/>
          <w:lang w:eastAsia="en-US"/>
        </w:rPr>
        <w:t>выпуска школьных печатных изданий, работы школьного телевидения</w:t>
      </w:r>
    </w:p>
    <w:p w:rsidR="0017712F" w:rsidRPr="0017712F" w:rsidRDefault="0017712F" w:rsidP="0017712F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17712F">
        <w:rPr>
          <w:b/>
          <w:sz w:val="24"/>
          <w:szCs w:val="24"/>
        </w:rPr>
        <w:lastRenderedPageBreak/>
        <w:t>Технические средства:</w:t>
      </w:r>
      <w:r w:rsidRPr="0017712F">
        <w:rPr>
          <w:sz w:val="24"/>
          <w:szCs w:val="24"/>
        </w:rPr>
        <w:t xml:space="preserve"> мультимедийный проектор и экран; принтер монохромный; принтер цветной; фотопринтер; цифровой фотоаппарат; цифровая видеокамера; графический планшет; сканер; микрофон; музыкальная клавиатура; оборудование компьютерной сети; ко</w:t>
      </w:r>
      <w:r w:rsidRPr="0017712F">
        <w:rPr>
          <w:sz w:val="24"/>
          <w:szCs w:val="24"/>
        </w:rPr>
        <w:t>н</w:t>
      </w:r>
      <w:r w:rsidRPr="0017712F">
        <w:rPr>
          <w:sz w:val="24"/>
          <w:szCs w:val="24"/>
        </w:rPr>
        <w:t>структор, позволяющий создавать компьютерно-управляемые движущиеся модели с обратной связью; цифровые датчики с интерфейсом; устройство глобального позиционирования; цифр</w:t>
      </w:r>
      <w:r w:rsidRPr="0017712F">
        <w:rPr>
          <w:sz w:val="24"/>
          <w:szCs w:val="24"/>
        </w:rPr>
        <w:t>о</w:t>
      </w:r>
      <w:r w:rsidRPr="0017712F">
        <w:rPr>
          <w:sz w:val="24"/>
          <w:szCs w:val="24"/>
        </w:rPr>
        <w:t>вой микроскоп; доска со средствами, обеспечивающими обратную связь.</w:t>
      </w:r>
    </w:p>
    <w:p w:rsidR="0017712F" w:rsidRPr="0017712F" w:rsidRDefault="0017712F" w:rsidP="0017712F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17712F">
        <w:rPr>
          <w:b/>
          <w:sz w:val="24"/>
          <w:szCs w:val="24"/>
        </w:rPr>
        <w:t>Программные инструменты</w:t>
      </w:r>
      <w:r w:rsidRPr="0017712F">
        <w:rPr>
          <w:sz w:val="24"/>
          <w:szCs w:val="24"/>
        </w:rPr>
        <w:t>: операционные системы и служебные инструменты; орф</w:t>
      </w:r>
      <w:r w:rsidRPr="0017712F">
        <w:rPr>
          <w:sz w:val="24"/>
          <w:szCs w:val="24"/>
        </w:rPr>
        <w:t>о</w:t>
      </w:r>
      <w:r w:rsidRPr="0017712F">
        <w:rPr>
          <w:sz w:val="24"/>
          <w:szCs w:val="24"/>
        </w:rPr>
        <w:t>графический корректор для текстов на русском и иностранном языках; клавиатурный тренажер для русского и иностранного языков; текстовый редактор для работы с русскими и иноязычными текстами; инструмент планирования деятельности; графический редактор для обработки растр</w:t>
      </w:r>
      <w:r w:rsidRPr="0017712F">
        <w:rPr>
          <w:sz w:val="24"/>
          <w:szCs w:val="24"/>
        </w:rPr>
        <w:t>о</w:t>
      </w:r>
      <w:r w:rsidRPr="0017712F">
        <w:rPr>
          <w:sz w:val="24"/>
          <w:szCs w:val="24"/>
        </w:rPr>
        <w:t>вых изображений; графический редактор для обработки векторных изображений; музыкальный редактор; редактор подготовки презентаций; редактор видео; редактор звука; ГИС; редактор представления временнóй информации (линия времени); редактор генеалогических деревьев; цифровой биологический определитель; виртуальные лаборатории по учебным предметам; среды для дистанционного он-лайн и оф-лайн сетевого взаимодействия; среда для интернет-публикаций; редактор интернет-сайтов; редактор для совместного удаленного редактирования сообщений.</w:t>
      </w:r>
    </w:p>
    <w:p w:rsidR="0017712F" w:rsidRPr="0017712F" w:rsidRDefault="0017712F" w:rsidP="0017712F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17712F">
        <w:rPr>
          <w:b/>
          <w:sz w:val="24"/>
          <w:szCs w:val="24"/>
        </w:rPr>
        <w:t>Обеспечение технической, методической и организационной поддержки</w:t>
      </w:r>
      <w:r w:rsidRPr="0017712F">
        <w:rPr>
          <w:sz w:val="24"/>
          <w:szCs w:val="24"/>
        </w:rPr>
        <w:t>: разработка планов, дорожных карт; заключение договоров; подготовка распорядительных документов учр</w:t>
      </w:r>
      <w:r w:rsidRPr="0017712F">
        <w:rPr>
          <w:sz w:val="24"/>
          <w:szCs w:val="24"/>
        </w:rPr>
        <w:t>е</w:t>
      </w:r>
      <w:r w:rsidRPr="0017712F">
        <w:rPr>
          <w:sz w:val="24"/>
          <w:szCs w:val="24"/>
        </w:rPr>
        <w:t>дителя; подготовка локальных актов образовательной организации; подготовка программ фо</w:t>
      </w:r>
      <w:r w:rsidRPr="0017712F">
        <w:rPr>
          <w:sz w:val="24"/>
          <w:szCs w:val="24"/>
        </w:rPr>
        <w:t>р</w:t>
      </w:r>
      <w:r w:rsidRPr="0017712F">
        <w:rPr>
          <w:sz w:val="24"/>
          <w:szCs w:val="24"/>
        </w:rPr>
        <w:t>мирования ИКТ-компетентности работников Лицея.</w:t>
      </w:r>
    </w:p>
    <w:p w:rsidR="0017712F" w:rsidRPr="0017712F" w:rsidRDefault="0017712F" w:rsidP="0017712F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17712F">
        <w:rPr>
          <w:b/>
          <w:sz w:val="24"/>
          <w:szCs w:val="24"/>
        </w:rPr>
        <w:t>Отображение образовательного процесса в информационной среде:</w:t>
      </w:r>
      <w:r w:rsidRPr="0017712F">
        <w:rPr>
          <w:sz w:val="24"/>
          <w:szCs w:val="24"/>
        </w:rPr>
        <w:t xml:space="preserve"> размещаются д</w:t>
      </w:r>
      <w:r w:rsidRPr="0017712F">
        <w:rPr>
          <w:sz w:val="24"/>
          <w:szCs w:val="24"/>
        </w:rPr>
        <w:t>о</w:t>
      </w:r>
      <w:r w:rsidRPr="0017712F">
        <w:rPr>
          <w:sz w:val="24"/>
          <w:szCs w:val="24"/>
        </w:rPr>
        <w:t>машние задания (текстовая формулировка, видеофильм для анализа, географическая карта); р</w:t>
      </w:r>
      <w:r w:rsidRPr="0017712F">
        <w:rPr>
          <w:sz w:val="24"/>
          <w:szCs w:val="24"/>
        </w:rPr>
        <w:t>е</w:t>
      </w:r>
      <w:r w:rsidRPr="0017712F">
        <w:rPr>
          <w:sz w:val="24"/>
          <w:szCs w:val="24"/>
        </w:rPr>
        <w:t>зультаты выполнения аттестационных работ обучающихся; творческие работы учителей и об</w:t>
      </w:r>
      <w:r w:rsidRPr="0017712F">
        <w:rPr>
          <w:sz w:val="24"/>
          <w:szCs w:val="24"/>
        </w:rPr>
        <w:t>у</w:t>
      </w:r>
      <w:r w:rsidRPr="0017712F">
        <w:rPr>
          <w:sz w:val="24"/>
          <w:szCs w:val="24"/>
        </w:rPr>
        <w:t>чающихся; осуществляется связь учителей, администрации, родителей, органов управления; осуществляется методическая поддержка учителей (интернет-школа, интернет-ИПК, мультим</w:t>
      </w:r>
      <w:r w:rsidRPr="0017712F">
        <w:rPr>
          <w:sz w:val="24"/>
          <w:szCs w:val="24"/>
        </w:rPr>
        <w:t>е</w:t>
      </w:r>
      <w:r w:rsidRPr="0017712F">
        <w:rPr>
          <w:sz w:val="24"/>
          <w:szCs w:val="24"/>
        </w:rPr>
        <w:t>диаколлекция).</w:t>
      </w:r>
    </w:p>
    <w:p w:rsidR="0017712F" w:rsidRPr="0017712F" w:rsidRDefault="0017712F" w:rsidP="0017712F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17712F">
        <w:rPr>
          <w:b/>
          <w:sz w:val="24"/>
          <w:szCs w:val="24"/>
        </w:rPr>
        <w:t>Компоненты на бумажных носителях:</w:t>
      </w:r>
      <w:r w:rsidRPr="0017712F">
        <w:rPr>
          <w:sz w:val="24"/>
          <w:szCs w:val="24"/>
        </w:rPr>
        <w:t xml:space="preserve"> учебники (органайзеры); рабочие тетради (тетр</w:t>
      </w:r>
      <w:r w:rsidRPr="0017712F">
        <w:rPr>
          <w:sz w:val="24"/>
          <w:szCs w:val="24"/>
        </w:rPr>
        <w:t>а</w:t>
      </w:r>
      <w:r w:rsidRPr="0017712F">
        <w:rPr>
          <w:sz w:val="24"/>
          <w:szCs w:val="24"/>
        </w:rPr>
        <w:t>ди-тренажеры).</w:t>
      </w:r>
    </w:p>
    <w:p w:rsidR="00E65864" w:rsidRPr="000F60F9" w:rsidRDefault="0017712F" w:rsidP="0017712F">
      <w:pPr>
        <w:tabs>
          <w:tab w:val="left" w:pos="993"/>
        </w:tabs>
        <w:spacing w:line="276" w:lineRule="auto"/>
        <w:ind w:firstLine="709"/>
        <w:jc w:val="both"/>
        <w:rPr>
          <w:sz w:val="24"/>
          <w:szCs w:val="24"/>
        </w:rPr>
      </w:pPr>
      <w:r w:rsidRPr="0017712F">
        <w:rPr>
          <w:b/>
          <w:sz w:val="24"/>
          <w:szCs w:val="24"/>
        </w:rPr>
        <w:t>Компоненты на CD и DVD</w:t>
      </w:r>
      <w:r w:rsidRPr="0017712F">
        <w:rPr>
          <w:sz w:val="24"/>
          <w:szCs w:val="24"/>
        </w:rPr>
        <w:t>: электронные приложения к учебникам; электронные нагля</w:t>
      </w:r>
      <w:r w:rsidRPr="0017712F">
        <w:rPr>
          <w:sz w:val="24"/>
          <w:szCs w:val="24"/>
        </w:rPr>
        <w:t>д</w:t>
      </w:r>
      <w:r w:rsidRPr="0017712F">
        <w:rPr>
          <w:sz w:val="24"/>
          <w:szCs w:val="24"/>
        </w:rPr>
        <w:t>ные пособия; электронные тренажеры; электронные практикумы.</w:t>
      </w:r>
    </w:p>
    <w:p w:rsidR="00E65864" w:rsidRDefault="00E65864" w:rsidP="0017712F">
      <w:pPr>
        <w:spacing w:line="276" w:lineRule="auto"/>
        <w:ind w:firstLine="567"/>
        <w:jc w:val="both"/>
        <w:rPr>
          <w:sz w:val="24"/>
          <w:szCs w:val="24"/>
        </w:rPr>
      </w:pPr>
    </w:p>
    <w:p w:rsidR="0017712F" w:rsidRPr="0017712F" w:rsidRDefault="0017712F" w:rsidP="0009692E">
      <w:pPr>
        <w:pStyle w:val="a8"/>
        <w:numPr>
          <w:ilvl w:val="2"/>
          <w:numId w:val="400"/>
        </w:numPr>
        <w:spacing w:line="276" w:lineRule="auto"/>
        <w:ind w:left="0" w:firstLine="0"/>
        <w:jc w:val="center"/>
        <w:outlineLvl w:val="2"/>
        <w:rPr>
          <w:b/>
          <w:bCs/>
          <w:sz w:val="24"/>
          <w:szCs w:val="24"/>
        </w:rPr>
      </w:pPr>
      <w:bookmarkStart w:id="229" w:name="_Toc414553291"/>
      <w:r w:rsidRPr="0017712F">
        <w:rPr>
          <w:b/>
          <w:bCs/>
          <w:sz w:val="24"/>
          <w:szCs w:val="24"/>
        </w:rPr>
        <w:t>Механизмы достижения целевых ориентиров в системе условий</w:t>
      </w:r>
      <w:bookmarkEnd w:id="229"/>
    </w:p>
    <w:p w:rsidR="0017712F" w:rsidRPr="0017712F" w:rsidRDefault="0017712F" w:rsidP="0009692E">
      <w:pPr>
        <w:spacing w:before="120"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7712F">
        <w:rPr>
          <w:rFonts w:eastAsia="Calibri"/>
          <w:sz w:val="24"/>
          <w:szCs w:val="24"/>
          <w:lang w:eastAsia="en-US"/>
        </w:rPr>
        <w:t>Интегративным результатом выполнения требований основной образовательной програ</w:t>
      </w:r>
      <w:r w:rsidRPr="0017712F">
        <w:rPr>
          <w:rFonts w:eastAsia="Calibri"/>
          <w:sz w:val="24"/>
          <w:szCs w:val="24"/>
          <w:lang w:eastAsia="en-US"/>
        </w:rPr>
        <w:t>м</w:t>
      </w:r>
      <w:r w:rsidRPr="0017712F">
        <w:rPr>
          <w:rFonts w:eastAsia="Calibri"/>
          <w:sz w:val="24"/>
          <w:szCs w:val="24"/>
          <w:lang w:eastAsia="en-US"/>
        </w:rPr>
        <w:t xml:space="preserve">мы </w:t>
      </w:r>
      <w:r>
        <w:rPr>
          <w:rFonts w:eastAsia="Calibri"/>
          <w:sz w:val="24"/>
          <w:szCs w:val="24"/>
          <w:lang w:eastAsia="en-US"/>
        </w:rPr>
        <w:t xml:space="preserve">МБОУ СОШ № 20 </w:t>
      </w:r>
      <w:r w:rsidRPr="0017712F">
        <w:rPr>
          <w:rFonts w:eastAsia="Calibri"/>
          <w:sz w:val="24"/>
          <w:szCs w:val="24"/>
          <w:lang w:eastAsia="en-US"/>
        </w:rPr>
        <w:t>является создание и поддержание развивающей образовательной среды, адекватной задачам достижения личностного, социального, познавательного (интеллектуальн</w:t>
      </w:r>
      <w:r w:rsidRPr="0017712F">
        <w:rPr>
          <w:rFonts w:eastAsia="Calibri"/>
          <w:sz w:val="24"/>
          <w:szCs w:val="24"/>
          <w:lang w:eastAsia="en-US"/>
        </w:rPr>
        <w:t>о</w:t>
      </w:r>
      <w:r w:rsidRPr="0017712F">
        <w:rPr>
          <w:rFonts w:eastAsia="Calibri"/>
          <w:sz w:val="24"/>
          <w:szCs w:val="24"/>
          <w:lang w:eastAsia="en-US"/>
        </w:rPr>
        <w:t>го), коммуникативного, эстетического, физического, трудового развития обучающихся. Созда</w:t>
      </w:r>
      <w:r w:rsidRPr="0017712F">
        <w:rPr>
          <w:rFonts w:eastAsia="Calibri"/>
          <w:sz w:val="24"/>
          <w:szCs w:val="24"/>
          <w:lang w:eastAsia="en-US"/>
        </w:rPr>
        <w:t>н</w:t>
      </w:r>
      <w:r w:rsidRPr="0017712F">
        <w:rPr>
          <w:rFonts w:eastAsia="Calibri"/>
          <w:sz w:val="24"/>
          <w:szCs w:val="24"/>
          <w:lang w:eastAsia="en-US"/>
        </w:rPr>
        <w:t xml:space="preserve">ные в </w:t>
      </w:r>
      <w:r>
        <w:rPr>
          <w:rFonts w:eastAsia="Calibri"/>
          <w:sz w:val="24"/>
          <w:szCs w:val="24"/>
          <w:lang w:eastAsia="en-US"/>
        </w:rPr>
        <w:t>МБОУ СОШ № 20</w:t>
      </w:r>
      <w:r w:rsidRPr="0017712F">
        <w:rPr>
          <w:rFonts w:eastAsia="Calibri"/>
          <w:sz w:val="24"/>
          <w:szCs w:val="24"/>
          <w:lang w:eastAsia="en-US"/>
        </w:rPr>
        <w:t>, реализующей ООП ООО, условия:</w:t>
      </w:r>
    </w:p>
    <w:p w:rsidR="0017712F" w:rsidRPr="0017712F" w:rsidRDefault="0017712F" w:rsidP="009C6304">
      <w:pPr>
        <w:numPr>
          <w:ilvl w:val="0"/>
          <w:numId w:val="48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>соответствуют требованиям ФГОС ООО;</w:t>
      </w:r>
    </w:p>
    <w:p w:rsidR="0017712F" w:rsidRPr="0017712F" w:rsidRDefault="0017712F" w:rsidP="009C6304">
      <w:pPr>
        <w:numPr>
          <w:ilvl w:val="0"/>
          <w:numId w:val="48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>обеспечивают достижение планируемых результатов освоенияосновной образовател</w:t>
      </w:r>
      <w:r w:rsidRPr="0017712F">
        <w:rPr>
          <w:rFonts w:eastAsia="Calibri"/>
          <w:sz w:val="24"/>
          <w:szCs w:val="24"/>
        </w:rPr>
        <w:t>ь</w:t>
      </w:r>
      <w:r w:rsidRPr="0017712F">
        <w:rPr>
          <w:rFonts w:eastAsia="Calibri"/>
          <w:sz w:val="24"/>
          <w:szCs w:val="24"/>
        </w:rPr>
        <w:t>ной программы образовательной организации иреализацию предусмотренных в ней образов</w:t>
      </w:r>
      <w:r w:rsidRPr="0017712F">
        <w:rPr>
          <w:rFonts w:eastAsia="Calibri"/>
          <w:sz w:val="24"/>
          <w:szCs w:val="24"/>
        </w:rPr>
        <w:t>а</w:t>
      </w:r>
      <w:r w:rsidRPr="0017712F">
        <w:rPr>
          <w:rFonts w:eastAsia="Calibri"/>
          <w:sz w:val="24"/>
          <w:szCs w:val="24"/>
        </w:rPr>
        <w:t>тельных программ;</w:t>
      </w:r>
    </w:p>
    <w:p w:rsidR="0017712F" w:rsidRPr="0017712F" w:rsidRDefault="0017712F" w:rsidP="009C6304">
      <w:pPr>
        <w:numPr>
          <w:ilvl w:val="0"/>
          <w:numId w:val="48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 xml:space="preserve">учитывают особенности </w:t>
      </w:r>
      <w:r>
        <w:rPr>
          <w:rFonts w:eastAsia="Calibri"/>
          <w:sz w:val="24"/>
          <w:szCs w:val="24"/>
        </w:rPr>
        <w:t>школы, её</w:t>
      </w:r>
      <w:r w:rsidRPr="0017712F">
        <w:rPr>
          <w:rFonts w:eastAsia="Calibri"/>
          <w:sz w:val="24"/>
          <w:szCs w:val="24"/>
        </w:rPr>
        <w:t xml:space="preserve"> организационную структуру, запросы участников образовательных отношений;</w:t>
      </w:r>
    </w:p>
    <w:p w:rsidR="0017712F" w:rsidRPr="0017712F" w:rsidRDefault="0017712F" w:rsidP="009C6304">
      <w:pPr>
        <w:numPr>
          <w:ilvl w:val="0"/>
          <w:numId w:val="487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lastRenderedPageBreak/>
        <w:t>предоставляют возможность взаимодействия с социальными партнерами, использов</w:t>
      </w:r>
      <w:r w:rsidRPr="0017712F">
        <w:rPr>
          <w:rFonts w:eastAsia="Calibri"/>
          <w:sz w:val="24"/>
          <w:szCs w:val="24"/>
        </w:rPr>
        <w:t>а</w:t>
      </w:r>
      <w:r w:rsidRPr="0017712F">
        <w:rPr>
          <w:rFonts w:eastAsia="Calibri"/>
          <w:sz w:val="24"/>
          <w:szCs w:val="24"/>
        </w:rPr>
        <w:t>ния ресурсов социума, в том числе и сетевого</w:t>
      </w:r>
      <w:r>
        <w:rPr>
          <w:rFonts w:eastAsia="Calibri"/>
          <w:sz w:val="24"/>
          <w:szCs w:val="24"/>
        </w:rPr>
        <w:t xml:space="preserve"> </w:t>
      </w:r>
      <w:r w:rsidRPr="0017712F">
        <w:rPr>
          <w:rFonts w:eastAsia="Calibri"/>
          <w:sz w:val="24"/>
          <w:szCs w:val="24"/>
        </w:rPr>
        <w:t>взаимодействия.</w:t>
      </w:r>
    </w:p>
    <w:p w:rsidR="0017712F" w:rsidRPr="0017712F" w:rsidRDefault="0017712F" w:rsidP="0017712F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7712F">
        <w:rPr>
          <w:rFonts w:eastAsia="Calibri"/>
          <w:sz w:val="24"/>
          <w:szCs w:val="24"/>
          <w:lang w:eastAsia="en-US"/>
        </w:rPr>
        <w:t xml:space="preserve">В соответствии с требованиями ФГОС ООО раздел основной образовательной программы </w:t>
      </w:r>
      <w:r>
        <w:rPr>
          <w:rFonts w:eastAsia="Calibri"/>
          <w:sz w:val="24"/>
          <w:szCs w:val="24"/>
          <w:lang w:eastAsia="en-US"/>
        </w:rPr>
        <w:t xml:space="preserve">МБОУ СОШ № 20 </w:t>
      </w:r>
      <w:r w:rsidRPr="0017712F">
        <w:rPr>
          <w:rFonts w:eastAsia="Calibri"/>
          <w:sz w:val="24"/>
          <w:szCs w:val="24"/>
          <w:lang w:eastAsia="en-US"/>
        </w:rPr>
        <w:t>, характеризующий систему условий, содержит:</w:t>
      </w:r>
    </w:p>
    <w:p w:rsidR="0017712F" w:rsidRPr="0017712F" w:rsidRDefault="0017712F" w:rsidP="009C6304">
      <w:pPr>
        <w:numPr>
          <w:ilvl w:val="0"/>
          <w:numId w:val="486"/>
        </w:numPr>
        <w:tabs>
          <w:tab w:val="left" w:pos="1134"/>
        </w:tabs>
        <w:spacing w:after="200" w:line="276" w:lineRule="auto"/>
        <w:ind w:left="142" w:firstLine="567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>описание кадровых, психолого-педагогических, финансово-экономических, матер</w:t>
      </w:r>
      <w:r w:rsidRPr="0017712F">
        <w:rPr>
          <w:rFonts w:eastAsia="Calibri"/>
          <w:sz w:val="24"/>
          <w:szCs w:val="24"/>
        </w:rPr>
        <w:t>и</w:t>
      </w:r>
      <w:r w:rsidRPr="0017712F">
        <w:rPr>
          <w:rFonts w:eastAsia="Calibri"/>
          <w:sz w:val="24"/>
          <w:szCs w:val="24"/>
        </w:rPr>
        <w:t>ально-технических, информационно-методических условий и ресурсов;</w:t>
      </w:r>
    </w:p>
    <w:p w:rsidR="0017712F" w:rsidRPr="0017712F" w:rsidRDefault="0017712F" w:rsidP="009C6304">
      <w:pPr>
        <w:numPr>
          <w:ilvl w:val="0"/>
          <w:numId w:val="486"/>
        </w:numPr>
        <w:tabs>
          <w:tab w:val="left" w:pos="1134"/>
        </w:tabs>
        <w:spacing w:after="200" w:line="276" w:lineRule="auto"/>
        <w:ind w:left="142" w:firstLine="567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>обоснование необходимых изменений в имеющихся условиях в соответствии с цел</w:t>
      </w:r>
      <w:r w:rsidRPr="0017712F">
        <w:rPr>
          <w:rFonts w:eastAsia="Calibri"/>
          <w:sz w:val="24"/>
          <w:szCs w:val="24"/>
        </w:rPr>
        <w:t>я</w:t>
      </w:r>
      <w:r w:rsidRPr="0017712F">
        <w:rPr>
          <w:rFonts w:eastAsia="Calibri"/>
          <w:sz w:val="24"/>
          <w:szCs w:val="24"/>
        </w:rPr>
        <w:t xml:space="preserve">ми и приоритетами ООП ООО </w:t>
      </w:r>
      <w:r>
        <w:rPr>
          <w:rFonts w:eastAsia="Calibri"/>
          <w:sz w:val="24"/>
          <w:szCs w:val="24"/>
        </w:rPr>
        <w:t>МБОУ СОШ № 20</w:t>
      </w:r>
      <w:r w:rsidRPr="0017712F">
        <w:rPr>
          <w:rFonts w:eastAsia="Calibri"/>
          <w:sz w:val="24"/>
          <w:szCs w:val="24"/>
        </w:rPr>
        <w:t>;</w:t>
      </w:r>
    </w:p>
    <w:p w:rsidR="0017712F" w:rsidRPr="0017712F" w:rsidRDefault="0017712F" w:rsidP="009C6304">
      <w:pPr>
        <w:numPr>
          <w:ilvl w:val="0"/>
          <w:numId w:val="486"/>
        </w:numPr>
        <w:tabs>
          <w:tab w:val="left" w:pos="1134"/>
        </w:tabs>
        <w:spacing w:after="200" w:line="276" w:lineRule="auto"/>
        <w:ind w:left="142" w:firstLine="567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>механизмы достижения целевых ориентиров в системе условий;</w:t>
      </w:r>
    </w:p>
    <w:p w:rsidR="0017712F" w:rsidRPr="0017712F" w:rsidRDefault="0017712F" w:rsidP="009C6304">
      <w:pPr>
        <w:numPr>
          <w:ilvl w:val="0"/>
          <w:numId w:val="486"/>
        </w:numPr>
        <w:tabs>
          <w:tab w:val="left" w:pos="1134"/>
        </w:tabs>
        <w:spacing w:after="200" w:line="276" w:lineRule="auto"/>
        <w:ind w:left="142" w:firstLine="567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>сетевой график (дорожную карту) по формированию необходимой системы условий;</w:t>
      </w:r>
    </w:p>
    <w:p w:rsidR="0017712F" w:rsidRPr="0017712F" w:rsidRDefault="0017712F" w:rsidP="009C6304">
      <w:pPr>
        <w:numPr>
          <w:ilvl w:val="0"/>
          <w:numId w:val="486"/>
        </w:numPr>
        <w:tabs>
          <w:tab w:val="left" w:pos="1134"/>
        </w:tabs>
        <w:spacing w:after="200" w:line="276" w:lineRule="auto"/>
        <w:ind w:left="142" w:firstLine="567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>систему оценки условий.</w:t>
      </w:r>
    </w:p>
    <w:p w:rsidR="0017712F" w:rsidRPr="0017712F" w:rsidRDefault="0017712F" w:rsidP="0017712F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17712F">
        <w:rPr>
          <w:rFonts w:eastAsia="Calibri"/>
          <w:sz w:val="24"/>
          <w:szCs w:val="24"/>
          <w:lang w:eastAsia="en-US"/>
        </w:rPr>
        <w:t xml:space="preserve">Система условий реализации ООП </w:t>
      </w:r>
      <w:r w:rsidR="00C439D0">
        <w:rPr>
          <w:rFonts w:eastAsia="Calibri"/>
          <w:sz w:val="24"/>
          <w:szCs w:val="24"/>
          <w:lang w:eastAsia="en-US"/>
        </w:rPr>
        <w:t>МБОУ СОШ № 20</w:t>
      </w:r>
      <w:r w:rsidRPr="0017712F">
        <w:rPr>
          <w:rFonts w:eastAsia="Calibri"/>
          <w:sz w:val="24"/>
          <w:szCs w:val="24"/>
          <w:lang w:eastAsia="en-US"/>
        </w:rPr>
        <w:t xml:space="preserve"> базируется на результатах пров</w:t>
      </w:r>
      <w:r w:rsidRPr="0017712F">
        <w:rPr>
          <w:rFonts w:eastAsia="Calibri"/>
          <w:sz w:val="24"/>
          <w:szCs w:val="24"/>
          <w:lang w:eastAsia="en-US"/>
        </w:rPr>
        <w:t>е</w:t>
      </w:r>
      <w:r w:rsidRPr="0017712F">
        <w:rPr>
          <w:rFonts w:eastAsia="Calibri"/>
          <w:sz w:val="24"/>
          <w:szCs w:val="24"/>
          <w:lang w:eastAsia="en-US"/>
        </w:rPr>
        <w:t>денной в ходе разработки программы комплексной аналитико-обобщающей и прогностической работы, включающей:</w:t>
      </w:r>
    </w:p>
    <w:p w:rsidR="0017712F" w:rsidRPr="0017712F" w:rsidRDefault="0017712F" w:rsidP="009C6304">
      <w:pPr>
        <w:numPr>
          <w:ilvl w:val="0"/>
          <w:numId w:val="48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 xml:space="preserve">анализ имеющихся в </w:t>
      </w:r>
      <w:r w:rsidR="00C439D0">
        <w:rPr>
          <w:rFonts w:eastAsia="Calibri"/>
          <w:sz w:val="24"/>
          <w:szCs w:val="24"/>
        </w:rPr>
        <w:t>школе</w:t>
      </w:r>
      <w:r w:rsidRPr="0017712F">
        <w:rPr>
          <w:rFonts w:eastAsia="Calibri"/>
          <w:sz w:val="24"/>
          <w:szCs w:val="24"/>
        </w:rPr>
        <w:t xml:space="preserve"> условий и ресурсов реализации основной образовательной программы основного общего образования;</w:t>
      </w:r>
    </w:p>
    <w:p w:rsidR="0017712F" w:rsidRPr="0017712F" w:rsidRDefault="0017712F" w:rsidP="009C6304">
      <w:pPr>
        <w:numPr>
          <w:ilvl w:val="0"/>
          <w:numId w:val="48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 xml:space="preserve">установление степени их соответствия требованиям ФГОС, а также целям и задачам основной образовательной программы </w:t>
      </w:r>
      <w:r w:rsidR="00C439D0">
        <w:rPr>
          <w:rFonts w:eastAsia="Calibri"/>
          <w:sz w:val="24"/>
          <w:szCs w:val="24"/>
        </w:rPr>
        <w:t>МБОУ СОШ № 20</w:t>
      </w:r>
      <w:r w:rsidRPr="0017712F">
        <w:rPr>
          <w:rFonts w:eastAsia="Calibri"/>
          <w:sz w:val="24"/>
          <w:szCs w:val="24"/>
        </w:rPr>
        <w:t>, сформированным с учетом потребн</w:t>
      </w:r>
      <w:r w:rsidRPr="0017712F">
        <w:rPr>
          <w:rFonts w:eastAsia="Calibri"/>
          <w:sz w:val="24"/>
          <w:szCs w:val="24"/>
        </w:rPr>
        <w:t>о</w:t>
      </w:r>
      <w:r w:rsidRPr="0017712F">
        <w:rPr>
          <w:rFonts w:eastAsia="Calibri"/>
          <w:sz w:val="24"/>
          <w:szCs w:val="24"/>
        </w:rPr>
        <w:t>стей всех участников образовательных отношений;</w:t>
      </w:r>
    </w:p>
    <w:p w:rsidR="0017712F" w:rsidRPr="0017712F" w:rsidRDefault="0017712F" w:rsidP="009C6304">
      <w:pPr>
        <w:numPr>
          <w:ilvl w:val="0"/>
          <w:numId w:val="48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ФГОС;</w:t>
      </w:r>
    </w:p>
    <w:p w:rsidR="0017712F" w:rsidRPr="0017712F" w:rsidRDefault="0017712F" w:rsidP="009C6304">
      <w:pPr>
        <w:numPr>
          <w:ilvl w:val="0"/>
          <w:numId w:val="48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>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условий;</w:t>
      </w:r>
    </w:p>
    <w:p w:rsidR="0017712F" w:rsidRPr="0017712F" w:rsidRDefault="0017712F" w:rsidP="009C6304">
      <w:pPr>
        <w:numPr>
          <w:ilvl w:val="0"/>
          <w:numId w:val="48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>разработку сетевого графика (дорожной карты) создания необходимой системы усл</w:t>
      </w:r>
      <w:r w:rsidRPr="0017712F">
        <w:rPr>
          <w:rFonts w:eastAsia="Calibri"/>
          <w:sz w:val="24"/>
          <w:szCs w:val="24"/>
        </w:rPr>
        <w:t>о</w:t>
      </w:r>
      <w:r w:rsidRPr="0017712F">
        <w:rPr>
          <w:rFonts w:eastAsia="Calibri"/>
          <w:sz w:val="24"/>
          <w:szCs w:val="24"/>
        </w:rPr>
        <w:t>вий;</w:t>
      </w:r>
    </w:p>
    <w:p w:rsidR="0017712F" w:rsidRPr="0017712F" w:rsidRDefault="0017712F" w:rsidP="009C6304">
      <w:pPr>
        <w:numPr>
          <w:ilvl w:val="0"/>
          <w:numId w:val="488"/>
        </w:numPr>
        <w:tabs>
          <w:tab w:val="left" w:pos="993"/>
        </w:tabs>
        <w:spacing w:after="200" w:line="276" w:lineRule="auto"/>
        <w:ind w:left="0" w:firstLine="709"/>
        <w:contextualSpacing/>
        <w:jc w:val="both"/>
        <w:rPr>
          <w:rFonts w:eastAsia="Calibri"/>
          <w:sz w:val="24"/>
          <w:szCs w:val="24"/>
        </w:rPr>
      </w:pPr>
      <w:r w:rsidRPr="0017712F">
        <w:rPr>
          <w:rFonts w:eastAsia="Calibri"/>
          <w:sz w:val="24"/>
          <w:szCs w:val="24"/>
        </w:rPr>
        <w:t>разработку механизмов мониторинга, оценки и коррекции реализации промежуточных этапов разработанного графика (дорожной карты).</w:t>
      </w:r>
    </w:p>
    <w:p w:rsidR="00BC4AD5" w:rsidRPr="00B20EE9" w:rsidRDefault="00BC4AD5" w:rsidP="00C439D0">
      <w:pPr>
        <w:spacing w:line="276" w:lineRule="auto"/>
        <w:ind w:firstLine="709"/>
        <w:jc w:val="both"/>
        <w:rPr>
          <w:sz w:val="24"/>
          <w:szCs w:val="24"/>
        </w:rPr>
      </w:pPr>
    </w:p>
    <w:p w:rsidR="00442C9F" w:rsidRPr="009F5096" w:rsidRDefault="00B25649" w:rsidP="009C6304">
      <w:pPr>
        <w:pStyle w:val="a8"/>
        <w:numPr>
          <w:ilvl w:val="2"/>
          <w:numId w:val="400"/>
        </w:numPr>
        <w:autoSpaceDE w:val="0"/>
        <w:autoSpaceDN w:val="0"/>
        <w:adjustRightInd w:val="0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b/>
          <w:bCs/>
          <w:sz w:val="24"/>
          <w:szCs w:val="24"/>
        </w:rPr>
        <w:t xml:space="preserve">Дорожная </w:t>
      </w:r>
      <w:r w:rsidRPr="009F5096">
        <w:rPr>
          <w:b/>
          <w:bCs/>
          <w:sz w:val="24"/>
          <w:szCs w:val="24"/>
        </w:rPr>
        <w:t>карта</w:t>
      </w:r>
      <w:r w:rsidR="00442C9F" w:rsidRPr="009F5096">
        <w:rPr>
          <w:b/>
          <w:bCs/>
          <w:sz w:val="24"/>
          <w:szCs w:val="24"/>
        </w:rPr>
        <w:t xml:space="preserve"> </w:t>
      </w:r>
      <w:r w:rsidR="00031468" w:rsidRPr="009F5096">
        <w:rPr>
          <w:rFonts w:eastAsia="Calibri"/>
          <w:b/>
          <w:sz w:val="24"/>
          <w:szCs w:val="24"/>
          <w:lang w:eastAsia="en-US"/>
        </w:rPr>
        <w:t>по формированию необходимой</w:t>
      </w:r>
      <w:bookmarkStart w:id="230" w:name="_Toc410654087"/>
      <w:r w:rsidR="00031468" w:rsidRPr="009F5096">
        <w:rPr>
          <w:rFonts w:eastAsia="Calibri"/>
          <w:b/>
          <w:sz w:val="24"/>
          <w:szCs w:val="24"/>
          <w:lang w:eastAsia="en-US"/>
        </w:rPr>
        <w:t xml:space="preserve"> системы условий</w:t>
      </w:r>
      <w:bookmarkEnd w:id="230"/>
    </w:p>
    <w:p w:rsidR="00031468" w:rsidRPr="009F5096" w:rsidRDefault="00031468" w:rsidP="00031468">
      <w:pPr>
        <w:pStyle w:val="a8"/>
        <w:autoSpaceDE w:val="0"/>
        <w:autoSpaceDN w:val="0"/>
        <w:adjustRightInd w:val="0"/>
        <w:ind w:left="1429"/>
        <w:rPr>
          <w:b/>
          <w:bCs/>
          <w:sz w:val="24"/>
          <w:szCs w:val="24"/>
        </w:rPr>
      </w:pPr>
    </w:p>
    <w:tbl>
      <w:tblPr>
        <w:tblW w:w="9639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4536"/>
        <w:gridCol w:w="2268"/>
      </w:tblGrid>
      <w:tr w:rsidR="00031468" w:rsidRPr="00031468" w:rsidTr="0009467F">
        <w:trPr>
          <w:trHeight w:val="500"/>
          <w:tblHeader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jc w:val="center"/>
              <w:textAlignment w:val="center"/>
              <w:rPr>
                <w:rFonts w:eastAsia="MS Mincho"/>
                <w:b/>
                <w:bCs/>
                <w:sz w:val="24"/>
                <w:szCs w:val="24"/>
              </w:rPr>
            </w:pPr>
            <w:r w:rsidRPr="00031468">
              <w:rPr>
                <w:rFonts w:eastAsia="MS Mincho"/>
                <w:b/>
                <w:bCs/>
                <w:sz w:val="24"/>
                <w:szCs w:val="24"/>
              </w:rPr>
              <w:t>Направление меропр</w:t>
            </w:r>
            <w:r w:rsidRPr="00031468">
              <w:rPr>
                <w:rFonts w:eastAsia="MS Mincho"/>
                <w:b/>
                <w:bCs/>
                <w:sz w:val="24"/>
                <w:szCs w:val="24"/>
              </w:rPr>
              <w:t>и</w:t>
            </w:r>
            <w:r w:rsidRPr="00031468">
              <w:rPr>
                <w:rFonts w:eastAsia="MS Mincho"/>
                <w:b/>
                <w:bCs/>
                <w:sz w:val="24"/>
                <w:szCs w:val="24"/>
              </w:rPr>
              <w:t>ятий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jc w:val="center"/>
              <w:textAlignment w:val="center"/>
              <w:rPr>
                <w:rFonts w:eastAsia="MS Mincho"/>
                <w:b/>
                <w:bCs/>
                <w:sz w:val="24"/>
                <w:szCs w:val="24"/>
              </w:rPr>
            </w:pPr>
            <w:r w:rsidRPr="00031468">
              <w:rPr>
                <w:rFonts w:eastAsia="MS Mincho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jc w:val="center"/>
              <w:textAlignment w:val="center"/>
              <w:rPr>
                <w:rFonts w:eastAsia="MS Mincho"/>
                <w:b/>
                <w:bCs/>
                <w:sz w:val="24"/>
                <w:szCs w:val="24"/>
                <w:highlight w:val="yellow"/>
              </w:rPr>
            </w:pPr>
            <w:r w:rsidRPr="0009467F">
              <w:rPr>
                <w:rFonts w:eastAsia="MS Mincho"/>
                <w:b/>
                <w:bCs/>
                <w:sz w:val="24"/>
                <w:szCs w:val="24"/>
              </w:rPr>
              <w:t>Наличие</w:t>
            </w:r>
          </w:p>
        </w:tc>
      </w:tr>
      <w:tr w:rsidR="00031468" w:rsidRPr="00031468" w:rsidTr="0009467F">
        <w:trPr>
          <w:trHeight w:val="1655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I.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Нормативное обесп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чение введения ФГОС ООО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1. Наличие решения органа госуда</w:t>
            </w:r>
            <w:r w:rsidRPr="00031468">
              <w:rPr>
                <w:rFonts w:eastAsia="MS Mincho"/>
                <w:sz w:val="24"/>
                <w:szCs w:val="24"/>
              </w:rPr>
              <w:t>р</w:t>
            </w:r>
            <w:r w:rsidRPr="00031468">
              <w:rPr>
                <w:rFonts w:eastAsia="MS Mincho"/>
                <w:sz w:val="24"/>
                <w:szCs w:val="24"/>
              </w:rPr>
              <w:t>ственно­общественного управления (с</w:t>
            </w:r>
            <w:r w:rsidRPr="00031468">
              <w:rPr>
                <w:rFonts w:eastAsia="MS Mincho"/>
                <w:sz w:val="24"/>
                <w:szCs w:val="24"/>
              </w:rPr>
              <w:t>о</w:t>
            </w:r>
            <w:r w:rsidRPr="00031468">
              <w:rPr>
                <w:rFonts w:eastAsia="MS Mincho"/>
                <w:sz w:val="24"/>
                <w:szCs w:val="24"/>
              </w:rPr>
              <w:t>вета школы, управляющего совета, поп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чительского совета) или иного локального акта о введении в образовательной орг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 xml:space="preserve">низации ФГОС ООО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031468" w:rsidRPr="0009467F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09467F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53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2. Разработка и утверждение плана-графика введения ФГОС ООО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9467F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09467F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402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3. Обеспечение соответствия нормати</w:t>
            </w:r>
            <w:r w:rsidRPr="00031468">
              <w:rPr>
                <w:rFonts w:eastAsia="MS Mincho"/>
                <w:sz w:val="24"/>
                <w:szCs w:val="24"/>
              </w:rPr>
              <w:t>в</w:t>
            </w:r>
            <w:r w:rsidRPr="00031468">
              <w:rPr>
                <w:rFonts w:eastAsia="MS Mincho"/>
                <w:sz w:val="24"/>
                <w:szCs w:val="24"/>
              </w:rPr>
              <w:t>ной базы школы требованиям ФГОС ООО (цели образовательного процесса, режим занятий, финансирование, материально-техническое обеспечение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60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trike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4.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 xml:space="preserve"> Разработка на основе примерной о</w:t>
            </w:r>
            <w:r w:rsidRPr="00031468">
              <w:rPr>
                <w:rFonts w:eastAsia="MS Mincho"/>
                <w:sz w:val="24"/>
                <w:szCs w:val="24"/>
              </w:rPr>
              <w:t>с</w:t>
            </w:r>
            <w:r w:rsidRPr="00031468">
              <w:rPr>
                <w:rFonts w:eastAsia="MS Mincho"/>
                <w:sz w:val="24"/>
                <w:szCs w:val="24"/>
              </w:rPr>
              <w:lastRenderedPageBreak/>
              <w:t>новной образовательной программы о</w:t>
            </w:r>
            <w:r w:rsidRPr="00031468">
              <w:rPr>
                <w:rFonts w:eastAsia="MS Mincho"/>
                <w:sz w:val="24"/>
                <w:szCs w:val="24"/>
              </w:rPr>
              <w:t>с</w:t>
            </w:r>
            <w:r w:rsidRPr="00031468">
              <w:rPr>
                <w:rFonts w:eastAsia="MS Mincho"/>
                <w:sz w:val="24"/>
                <w:szCs w:val="24"/>
              </w:rPr>
              <w:t>новного общего образования основной образовательной программы основного общего образования образовательной о</w:t>
            </w:r>
            <w:r w:rsidRPr="00031468">
              <w:rPr>
                <w:rFonts w:eastAsia="MS Mincho"/>
                <w:sz w:val="24"/>
                <w:szCs w:val="24"/>
              </w:rPr>
              <w:t>р</w:t>
            </w:r>
            <w:r w:rsidRPr="00031468">
              <w:rPr>
                <w:rFonts w:eastAsia="MS Mincho"/>
                <w:sz w:val="24"/>
                <w:szCs w:val="24"/>
              </w:rPr>
              <w:t>ганизации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lastRenderedPageBreak/>
              <w:t>+</w:t>
            </w:r>
          </w:p>
        </w:tc>
      </w:tr>
      <w:tr w:rsidR="00031468" w:rsidRPr="00031468" w:rsidTr="0009467F">
        <w:trPr>
          <w:trHeight w:val="60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5.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 xml:space="preserve"> Утверждение основной образовател</w:t>
            </w:r>
            <w:r w:rsidRPr="00031468">
              <w:rPr>
                <w:rFonts w:eastAsia="MS Mincho"/>
                <w:sz w:val="24"/>
                <w:szCs w:val="24"/>
              </w:rPr>
              <w:t>ь</w:t>
            </w:r>
            <w:r w:rsidRPr="00031468">
              <w:rPr>
                <w:rFonts w:eastAsia="MS Mincho"/>
                <w:sz w:val="24"/>
                <w:szCs w:val="24"/>
              </w:rPr>
              <w:t>ной программы образовательной орган</w:t>
            </w:r>
            <w:r w:rsidRPr="00031468">
              <w:rPr>
                <w:rFonts w:eastAsia="MS Mincho"/>
                <w:sz w:val="24"/>
                <w:szCs w:val="24"/>
              </w:rPr>
              <w:t>и</w:t>
            </w:r>
            <w:r w:rsidRPr="00031468">
              <w:rPr>
                <w:rFonts w:eastAsia="MS Mincho"/>
                <w:sz w:val="24"/>
                <w:szCs w:val="24"/>
              </w:rPr>
              <w:t>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  <w:highlight w:val="yellow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1245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6.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 xml:space="preserve"> Приведение должностных инстру</w:t>
            </w:r>
            <w:r w:rsidRPr="00031468">
              <w:rPr>
                <w:rFonts w:eastAsia="MS Mincho"/>
                <w:sz w:val="24"/>
                <w:szCs w:val="24"/>
              </w:rPr>
              <w:t>к</w:t>
            </w:r>
            <w:r w:rsidRPr="00031468">
              <w:rPr>
                <w:rFonts w:eastAsia="MS Mincho"/>
                <w:sz w:val="24"/>
                <w:szCs w:val="24"/>
              </w:rPr>
              <w:t>ций работников образовательной орган</w:t>
            </w:r>
            <w:r w:rsidRPr="00031468">
              <w:rPr>
                <w:rFonts w:eastAsia="MS Mincho"/>
                <w:sz w:val="24"/>
                <w:szCs w:val="24"/>
              </w:rPr>
              <w:t>и</w:t>
            </w:r>
            <w:r w:rsidRPr="00031468">
              <w:rPr>
                <w:rFonts w:eastAsia="MS Mincho"/>
                <w:sz w:val="24"/>
                <w:szCs w:val="24"/>
              </w:rPr>
              <w:t>зации в соответствие с требованиями ФГОС основного общего образования и тарифно­квалификационными характер</w:t>
            </w:r>
            <w:r w:rsidRPr="00031468">
              <w:rPr>
                <w:rFonts w:eastAsia="MS Mincho"/>
                <w:sz w:val="24"/>
                <w:szCs w:val="24"/>
              </w:rPr>
              <w:t>и</w:t>
            </w:r>
            <w:r w:rsidRPr="00031468">
              <w:rPr>
                <w:rFonts w:eastAsia="MS Mincho"/>
                <w:sz w:val="24"/>
                <w:szCs w:val="24"/>
              </w:rPr>
              <w:t>стиками</w:t>
            </w:r>
            <w:r w:rsidR="004244D7">
              <w:rPr>
                <w:rFonts w:eastAsia="MS Mincho"/>
                <w:sz w:val="24"/>
                <w:szCs w:val="24"/>
              </w:rPr>
              <w:t xml:space="preserve"> </w:t>
            </w:r>
            <w:r w:rsidRPr="00031468">
              <w:rPr>
                <w:rFonts w:eastAsia="MS Mincho"/>
                <w:sz w:val="24"/>
                <w:szCs w:val="24"/>
              </w:rPr>
              <w:t>и профессиональным стандартом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  <w:highlight w:val="yellow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1023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7.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 xml:space="preserve"> Определение списка учебников и учебных пособий, используемых в обр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зовательном процессе в соответствии с ФГОС основного 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68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snapToGrid w:val="0"/>
              <w:ind w:firstLine="52"/>
              <w:rPr>
                <w:rFonts w:eastAsia="MS Mincho"/>
                <w:strike/>
                <w:sz w:val="24"/>
                <w:szCs w:val="24"/>
              </w:rPr>
            </w:pPr>
            <w:r w:rsidRPr="00031468">
              <w:rPr>
                <w:rFonts w:eastAsia="Calibri"/>
                <w:sz w:val="24"/>
                <w:szCs w:val="24"/>
                <w:lang w:eastAsia="en-US"/>
              </w:rPr>
              <w:t>8.</w:t>
            </w:r>
            <w:r w:rsidRPr="00031468">
              <w:rPr>
                <w:rFonts w:eastAsia="Calibri"/>
                <w:sz w:val="24"/>
                <w:szCs w:val="24"/>
                <w:lang w:eastAsia="en-US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Разработка и корректировка локал</w:t>
            </w:r>
            <w:r w:rsidRPr="00031468">
              <w:rPr>
                <w:rFonts w:eastAsia="MS Mincho"/>
                <w:sz w:val="24"/>
                <w:szCs w:val="24"/>
              </w:rPr>
              <w:t>ь</w:t>
            </w:r>
            <w:r w:rsidRPr="00031468">
              <w:rPr>
                <w:rFonts w:eastAsia="MS Mincho"/>
                <w:sz w:val="24"/>
                <w:szCs w:val="24"/>
              </w:rPr>
              <w:t xml:space="preserve">ных актов,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31468">
        <w:trPr>
          <w:trHeight w:val="490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trike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9.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 xml:space="preserve"> Доработка:</w:t>
            </w:r>
          </w:p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–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образовательных программ (индивид</w:t>
            </w:r>
            <w:r w:rsidRPr="00031468">
              <w:rPr>
                <w:rFonts w:eastAsia="MS Mincho"/>
                <w:sz w:val="24"/>
                <w:szCs w:val="24"/>
              </w:rPr>
              <w:t>у</w:t>
            </w:r>
            <w:r w:rsidRPr="00031468">
              <w:rPr>
                <w:rFonts w:eastAsia="MS Mincho"/>
                <w:sz w:val="24"/>
                <w:szCs w:val="24"/>
              </w:rPr>
              <w:t>альных и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др.);</w:t>
            </w:r>
          </w:p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–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учебного плана;</w:t>
            </w:r>
          </w:p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–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рабочих программ учебных предметов, курсов, дисциплин, модулей;</w:t>
            </w:r>
          </w:p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–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годового календарного учебного гр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фика;</w:t>
            </w:r>
          </w:p>
          <w:p w:rsidR="00031468" w:rsidRPr="00031468" w:rsidRDefault="00031468" w:rsidP="00031468">
            <w:pPr>
              <w:ind w:firstLine="52"/>
              <w:rPr>
                <w:sz w:val="24"/>
                <w:szCs w:val="24"/>
              </w:rPr>
            </w:pPr>
            <w:r w:rsidRPr="00031468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–</w:t>
            </w:r>
            <w:r w:rsidRPr="00031468">
              <w:rPr>
                <w:sz w:val="24"/>
                <w:szCs w:val="24"/>
              </w:rPr>
              <w:t> положений о внеурочной деятельности обучающихся;</w:t>
            </w:r>
          </w:p>
          <w:p w:rsidR="00031468" w:rsidRPr="00031468" w:rsidRDefault="00031468" w:rsidP="00031468">
            <w:pPr>
              <w:ind w:firstLine="52"/>
              <w:rPr>
                <w:sz w:val="24"/>
                <w:szCs w:val="24"/>
              </w:rPr>
            </w:pPr>
            <w:r w:rsidRPr="00031468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–</w:t>
            </w:r>
            <w:r w:rsidRPr="00031468">
              <w:rPr>
                <w:sz w:val="24"/>
                <w:szCs w:val="24"/>
              </w:rPr>
              <w:t> положения об организации текущей и итоговой оценки достижения обучающ</w:t>
            </w:r>
            <w:r w:rsidRPr="00031468">
              <w:rPr>
                <w:sz w:val="24"/>
                <w:szCs w:val="24"/>
              </w:rPr>
              <w:t>и</w:t>
            </w:r>
            <w:r w:rsidRPr="00031468">
              <w:rPr>
                <w:sz w:val="24"/>
                <w:szCs w:val="24"/>
              </w:rPr>
              <w:t>мися планируемых результатов освоения основной образовательной программы;</w:t>
            </w:r>
          </w:p>
          <w:p w:rsidR="00031468" w:rsidRPr="00031468" w:rsidRDefault="00031468" w:rsidP="00031468">
            <w:pPr>
              <w:ind w:firstLine="52"/>
              <w:rPr>
                <w:sz w:val="24"/>
                <w:szCs w:val="24"/>
              </w:rPr>
            </w:pPr>
            <w:r w:rsidRPr="00031468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–</w:t>
            </w:r>
            <w:r w:rsidRPr="00031468">
              <w:rPr>
                <w:sz w:val="24"/>
                <w:szCs w:val="24"/>
              </w:rPr>
              <w:t> положения об организации домашней работы обучающихся;</w:t>
            </w:r>
          </w:p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–</w:t>
            </w:r>
            <w:r w:rsidRPr="00031468">
              <w:rPr>
                <w:sz w:val="24"/>
                <w:szCs w:val="24"/>
              </w:rPr>
              <w:t> положения о формах получения обр</w:t>
            </w:r>
            <w:r w:rsidRPr="00031468">
              <w:rPr>
                <w:sz w:val="24"/>
                <w:szCs w:val="24"/>
              </w:rPr>
              <w:t>а</w:t>
            </w:r>
            <w:r w:rsidRPr="00031468">
              <w:rPr>
                <w:sz w:val="24"/>
                <w:szCs w:val="24"/>
              </w:rPr>
              <w:t>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882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II. Финансовое обесп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чение введения ФГОС основного общего обр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lastRenderedPageBreak/>
              <w:t>зования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lastRenderedPageBreak/>
              <w:t>1.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Определение объема расходов, нео</w:t>
            </w:r>
            <w:r w:rsidRPr="00031468">
              <w:rPr>
                <w:rFonts w:eastAsia="MS Mincho"/>
                <w:sz w:val="24"/>
                <w:szCs w:val="24"/>
              </w:rPr>
              <w:t>б</w:t>
            </w:r>
            <w:r w:rsidRPr="00031468">
              <w:rPr>
                <w:rFonts w:eastAsia="MS Mincho"/>
                <w:sz w:val="24"/>
                <w:szCs w:val="24"/>
              </w:rPr>
              <w:t>ходимых для реализации ООП и дост</w:t>
            </w:r>
            <w:r w:rsidRPr="00031468">
              <w:rPr>
                <w:rFonts w:eastAsia="MS Mincho"/>
                <w:sz w:val="24"/>
                <w:szCs w:val="24"/>
              </w:rPr>
              <w:t>и</w:t>
            </w:r>
            <w:r w:rsidRPr="00031468">
              <w:rPr>
                <w:rFonts w:eastAsia="MS Mincho"/>
                <w:sz w:val="24"/>
                <w:szCs w:val="24"/>
              </w:rPr>
              <w:t>жения планируемых результатов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1270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2.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Корректировка локальных актов, р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гламентирующих установление зарабо</w:t>
            </w:r>
            <w:r w:rsidRPr="00031468">
              <w:rPr>
                <w:rFonts w:eastAsia="MS Mincho"/>
                <w:sz w:val="24"/>
                <w:szCs w:val="24"/>
              </w:rPr>
              <w:t>т</w:t>
            </w:r>
            <w:r w:rsidRPr="00031468">
              <w:rPr>
                <w:rFonts w:eastAsia="MS Mincho"/>
                <w:sz w:val="24"/>
                <w:szCs w:val="24"/>
              </w:rPr>
              <w:t>ной платы работников образовательной организации, в том числе стимулиру</w:t>
            </w:r>
            <w:r w:rsidRPr="00031468">
              <w:rPr>
                <w:rFonts w:eastAsia="MS Mincho"/>
                <w:sz w:val="24"/>
                <w:szCs w:val="24"/>
              </w:rPr>
              <w:t>ю</w:t>
            </w:r>
            <w:r w:rsidRPr="00031468">
              <w:rPr>
                <w:rFonts w:eastAsia="MS Mincho"/>
                <w:sz w:val="24"/>
                <w:szCs w:val="24"/>
              </w:rPr>
              <w:t>щих надбавок и доплат, порядка и разм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ров премирования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814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3.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Заключение дополнительных согл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шений к трудовому договору с педагог</w:t>
            </w:r>
            <w:r w:rsidRPr="00031468">
              <w:rPr>
                <w:rFonts w:eastAsia="MS Mincho"/>
                <w:sz w:val="24"/>
                <w:szCs w:val="24"/>
              </w:rPr>
              <w:t>и</w:t>
            </w:r>
            <w:r w:rsidRPr="00031468">
              <w:rPr>
                <w:rFonts w:eastAsia="MS Mincho"/>
                <w:sz w:val="24"/>
                <w:szCs w:val="24"/>
              </w:rPr>
              <w:t>ческими работниками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686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III.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Организационное обеспечение введения ФГОС основного общего образования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1.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Обеспечение координации взаимоде</w:t>
            </w:r>
            <w:r w:rsidRPr="00031468">
              <w:rPr>
                <w:rFonts w:eastAsia="MS Mincho"/>
                <w:sz w:val="24"/>
                <w:szCs w:val="24"/>
              </w:rPr>
              <w:t>й</w:t>
            </w:r>
            <w:r w:rsidRPr="00031468">
              <w:rPr>
                <w:rFonts w:eastAsia="MS Mincho"/>
                <w:sz w:val="24"/>
                <w:szCs w:val="24"/>
              </w:rPr>
              <w:t>ствия участников образо</w:t>
            </w:r>
            <w:r w:rsidR="00675627">
              <w:rPr>
                <w:rFonts w:eastAsia="MS Mincho"/>
                <w:sz w:val="24"/>
                <w:szCs w:val="24"/>
              </w:rPr>
              <w:t>в</w:t>
            </w:r>
            <w:r w:rsidRPr="00031468">
              <w:rPr>
                <w:rFonts w:eastAsia="MS Mincho"/>
                <w:sz w:val="24"/>
                <w:szCs w:val="24"/>
              </w:rPr>
              <w:t>ательных отн</w:t>
            </w:r>
            <w:r w:rsidRPr="00031468">
              <w:rPr>
                <w:rFonts w:eastAsia="MS Mincho"/>
                <w:sz w:val="24"/>
                <w:szCs w:val="24"/>
              </w:rPr>
              <w:t>о</w:t>
            </w:r>
            <w:r w:rsidRPr="00031468">
              <w:rPr>
                <w:rFonts w:eastAsia="MS Mincho"/>
                <w:sz w:val="24"/>
                <w:szCs w:val="24"/>
              </w:rPr>
              <w:t>шений</w:t>
            </w:r>
            <w:r w:rsidR="00675627">
              <w:rPr>
                <w:rFonts w:eastAsia="MS Mincho"/>
                <w:sz w:val="24"/>
                <w:szCs w:val="24"/>
              </w:rPr>
              <w:t xml:space="preserve"> </w:t>
            </w:r>
            <w:r w:rsidRPr="00031468">
              <w:rPr>
                <w:rFonts w:eastAsia="MS Mincho"/>
                <w:sz w:val="24"/>
                <w:szCs w:val="24"/>
              </w:rPr>
              <w:t>по  организации введения ФГОС ООО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107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2.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Разработка и реализация моделей вз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имодействия организаций общего образ</w:t>
            </w:r>
            <w:r w:rsidRPr="00031468">
              <w:rPr>
                <w:rFonts w:eastAsia="MS Mincho"/>
                <w:sz w:val="24"/>
                <w:szCs w:val="24"/>
              </w:rPr>
              <w:t>о</w:t>
            </w:r>
            <w:r w:rsidRPr="00031468">
              <w:rPr>
                <w:rFonts w:eastAsia="MS Mincho"/>
                <w:sz w:val="24"/>
                <w:szCs w:val="24"/>
              </w:rPr>
              <w:t>вания и дополнительного образования д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тей и учреждений культуры и спорта, обеспечивающих организацию внеуро</w:t>
            </w:r>
            <w:r w:rsidRPr="00031468">
              <w:rPr>
                <w:rFonts w:eastAsia="MS Mincho"/>
                <w:sz w:val="24"/>
                <w:szCs w:val="24"/>
              </w:rPr>
              <w:t>ч</w:t>
            </w:r>
            <w:r w:rsidRPr="00031468">
              <w:rPr>
                <w:rFonts w:eastAsia="MS Mincho"/>
                <w:sz w:val="24"/>
                <w:szCs w:val="24"/>
              </w:rPr>
              <w:t>ной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  <w:r w:rsidR="0009692E">
              <w:rPr>
                <w:rFonts w:eastAsia="MS Mincho"/>
                <w:sz w:val="24"/>
                <w:szCs w:val="24"/>
              </w:rPr>
              <w:t>/-</w:t>
            </w:r>
          </w:p>
        </w:tc>
      </w:tr>
      <w:tr w:rsidR="00031468" w:rsidRPr="00031468" w:rsidTr="0009467F">
        <w:trPr>
          <w:trHeight w:val="402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3.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Разработка и реализация системы м</w:t>
            </w:r>
            <w:r w:rsidRPr="00031468">
              <w:rPr>
                <w:rFonts w:eastAsia="MS Mincho"/>
                <w:sz w:val="24"/>
                <w:szCs w:val="24"/>
              </w:rPr>
              <w:t>о</w:t>
            </w:r>
            <w:r w:rsidRPr="00031468">
              <w:rPr>
                <w:rFonts w:eastAsia="MS Mincho"/>
                <w:sz w:val="24"/>
                <w:szCs w:val="24"/>
              </w:rPr>
              <w:t>ниторинга образовательных потребностей обучающихся и родителей по использ</w:t>
            </w:r>
            <w:r w:rsidRPr="00031468">
              <w:rPr>
                <w:rFonts w:eastAsia="MS Mincho"/>
                <w:sz w:val="24"/>
                <w:szCs w:val="24"/>
              </w:rPr>
              <w:t>о</w:t>
            </w:r>
            <w:r w:rsidRPr="00031468">
              <w:rPr>
                <w:rFonts w:eastAsia="MS Mincho"/>
                <w:sz w:val="24"/>
                <w:szCs w:val="24"/>
              </w:rPr>
              <w:t>ванию часов вариативной части учебного плана и внеурочной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  <w:r w:rsidR="00675627">
              <w:rPr>
                <w:rFonts w:eastAsia="MS Mincho"/>
                <w:sz w:val="24"/>
                <w:szCs w:val="24"/>
              </w:rPr>
              <w:t>/-</w:t>
            </w:r>
          </w:p>
        </w:tc>
      </w:tr>
      <w:tr w:rsidR="00031468" w:rsidRPr="00031468" w:rsidTr="0009467F">
        <w:trPr>
          <w:trHeight w:val="107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4.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Привлечение органов государстве</w:t>
            </w:r>
            <w:r w:rsidRPr="00031468">
              <w:rPr>
                <w:rFonts w:eastAsia="MS Mincho"/>
                <w:sz w:val="24"/>
                <w:szCs w:val="24"/>
              </w:rPr>
              <w:t>н</w:t>
            </w:r>
            <w:r w:rsidRPr="00031468">
              <w:rPr>
                <w:rFonts w:eastAsia="MS Mincho"/>
                <w:sz w:val="24"/>
                <w:szCs w:val="24"/>
              </w:rPr>
              <w:t>но­общественного управления образов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тельной организацией к проектированию основной образовательной программы основного 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494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IV.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Кадровое обеспеч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ние введения ФГОС о</w:t>
            </w:r>
            <w:r w:rsidRPr="00031468">
              <w:rPr>
                <w:rFonts w:eastAsia="MS Mincho"/>
                <w:sz w:val="24"/>
                <w:szCs w:val="24"/>
              </w:rPr>
              <w:t>с</w:t>
            </w:r>
            <w:r w:rsidRPr="00031468">
              <w:rPr>
                <w:rFonts w:eastAsia="MS Mincho"/>
                <w:sz w:val="24"/>
                <w:szCs w:val="24"/>
              </w:rPr>
              <w:t>новного общего образ</w:t>
            </w:r>
            <w:r w:rsidRPr="00031468">
              <w:rPr>
                <w:rFonts w:eastAsia="MS Mincho"/>
                <w:sz w:val="24"/>
                <w:szCs w:val="24"/>
              </w:rPr>
              <w:t>о</w:t>
            </w:r>
            <w:r w:rsidRPr="00031468">
              <w:rPr>
                <w:rFonts w:eastAsia="MS Mincho"/>
                <w:sz w:val="24"/>
                <w:szCs w:val="24"/>
              </w:rPr>
              <w:t>вания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1.</w:t>
            </w:r>
            <w:r w:rsidR="00675627">
              <w:rPr>
                <w:rFonts w:eastAsia="MS Mincho"/>
                <w:sz w:val="24"/>
                <w:szCs w:val="24"/>
              </w:rPr>
              <w:t xml:space="preserve"> </w:t>
            </w:r>
            <w:r w:rsidRPr="00031468">
              <w:rPr>
                <w:rFonts w:eastAsia="MS Mincho"/>
                <w:sz w:val="24"/>
                <w:szCs w:val="24"/>
              </w:rPr>
              <w:t>Анализ кадрового обеспечения введ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ния и реализации ФГОС основного общ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691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2.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Создание (корректировка) пл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на­графика повышения квалификации п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дагогических и руководящих работников образовательной организации в связи с введением ФГОС основного общего обр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1537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3.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Корректировка плана научно-методических семинаров (внутришкол</w:t>
            </w:r>
            <w:r w:rsidRPr="00031468">
              <w:rPr>
                <w:rFonts w:eastAsia="MS Mincho"/>
                <w:sz w:val="24"/>
                <w:szCs w:val="24"/>
              </w:rPr>
              <w:t>ь</w:t>
            </w:r>
            <w:r w:rsidRPr="00031468">
              <w:rPr>
                <w:rFonts w:eastAsia="MS Mincho"/>
                <w:sz w:val="24"/>
                <w:szCs w:val="24"/>
              </w:rPr>
              <w:t>ного повышения квалификации) с орие</w:t>
            </w:r>
            <w:r w:rsidRPr="00031468">
              <w:rPr>
                <w:rFonts w:eastAsia="MS Mincho"/>
                <w:sz w:val="24"/>
                <w:szCs w:val="24"/>
              </w:rPr>
              <w:t>н</w:t>
            </w:r>
            <w:r w:rsidRPr="00031468">
              <w:rPr>
                <w:rFonts w:eastAsia="MS Mincho"/>
                <w:sz w:val="24"/>
                <w:szCs w:val="24"/>
              </w:rPr>
              <w:t>тацией на проблемы введения ФГОС о</w:t>
            </w:r>
            <w:r w:rsidRPr="00031468">
              <w:rPr>
                <w:rFonts w:eastAsia="MS Mincho"/>
                <w:sz w:val="24"/>
                <w:szCs w:val="24"/>
              </w:rPr>
              <w:t>с</w:t>
            </w:r>
            <w:r w:rsidRPr="00031468">
              <w:rPr>
                <w:rFonts w:eastAsia="MS Mincho"/>
                <w:sz w:val="24"/>
                <w:szCs w:val="24"/>
              </w:rPr>
              <w:t>новного 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306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V.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 xml:space="preserve">Информационное </w:t>
            </w:r>
            <w:r w:rsidRPr="00031468">
              <w:rPr>
                <w:rFonts w:eastAsia="MS Mincho"/>
                <w:sz w:val="24"/>
                <w:szCs w:val="24"/>
              </w:rPr>
              <w:lastRenderedPageBreak/>
              <w:t>обеспечение введения ФГОС основного общего образования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lastRenderedPageBreak/>
              <w:t>1.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 xml:space="preserve">Размещение на сайте образовательной </w:t>
            </w:r>
            <w:r w:rsidRPr="00031468">
              <w:rPr>
                <w:rFonts w:eastAsia="MS Mincho"/>
                <w:sz w:val="24"/>
                <w:szCs w:val="24"/>
              </w:rPr>
              <w:lastRenderedPageBreak/>
              <w:t>организации информационных матери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лов о реализации ФГОС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lastRenderedPageBreak/>
              <w:t>+</w:t>
            </w:r>
          </w:p>
        </w:tc>
      </w:tr>
      <w:tr w:rsidR="00031468" w:rsidRPr="00031468" w:rsidTr="0009467F">
        <w:trPr>
          <w:trHeight w:val="30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trike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2.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 xml:space="preserve"> Широкое информирование родител</w:t>
            </w:r>
            <w:r w:rsidRPr="00031468">
              <w:rPr>
                <w:rFonts w:eastAsia="MS Mincho"/>
                <w:sz w:val="24"/>
                <w:szCs w:val="24"/>
              </w:rPr>
              <w:t>ь</w:t>
            </w:r>
            <w:r w:rsidRPr="00031468">
              <w:rPr>
                <w:rFonts w:eastAsia="MS Mincho"/>
                <w:sz w:val="24"/>
                <w:szCs w:val="24"/>
              </w:rPr>
              <w:t>ской общественности о введении ФГОС  и порядке перехода на них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883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3.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Организация изучения общественного мнения по вопросам реализации ФГОС и внесения возможных дополнений в с</w:t>
            </w:r>
            <w:r w:rsidRPr="00031468">
              <w:rPr>
                <w:rFonts w:eastAsia="MS Mincho"/>
                <w:sz w:val="24"/>
                <w:szCs w:val="24"/>
              </w:rPr>
              <w:t>о</w:t>
            </w:r>
            <w:r w:rsidRPr="00031468">
              <w:rPr>
                <w:rFonts w:eastAsia="MS Mincho"/>
                <w:sz w:val="24"/>
                <w:szCs w:val="24"/>
              </w:rPr>
              <w:t>держание ООП ОО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30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4.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Разработка и утверждение локальных актов, регламентирующих: организацию и проведение публичного отчета образов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тельной организации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306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VI.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Материально­</w:t>
            </w:r>
          </w:p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техническое обеспечение введения ФГОС основн</w:t>
            </w:r>
            <w:r w:rsidRPr="00031468">
              <w:rPr>
                <w:rFonts w:eastAsia="MS Mincho"/>
                <w:sz w:val="24"/>
                <w:szCs w:val="24"/>
              </w:rPr>
              <w:t>о</w:t>
            </w:r>
            <w:r w:rsidRPr="00031468">
              <w:rPr>
                <w:rFonts w:eastAsia="MS Mincho"/>
                <w:sz w:val="24"/>
                <w:szCs w:val="24"/>
              </w:rPr>
              <w:t>го общего образования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1.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Анализ материально­технического обеспечения реализации ФГОС основного 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30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031468" w:rsidRPr="00031468" w:rsidRDefault="00031468" w:rsidP="00675627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2.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Обеспечение соответствия материал</w:t>
            </w:r>
            <w:r w:rsidRPr="00031468">
              <w:rPr>
                <w:rFonts w:eastAsia="MS Mincho"/>
                <w:sz w:val="24"/>
                <w:szCs w:val="24"/>
              </w:rPr>
              <w:t>ь</w:t>
            </w:r>
            <w:r w:rsidRPr="00031468">
              <w:rPr>
                <w:rFonts w:eastAsia="MS Mincho"/>
                <w:sz w:val="24"/>
                <w:szCs w:val="24"/>
              </w:rPr>
              <w:t xml:space="preserve">но­технической базы </w:t>
            </w:r>
            <w:r w:rsidR="00675627">
              <w:rPr>
                <w:rFonts w:eastAsia="MS Mincho"/>
                <w:sz w:val="24"/>
                <w:szCs w:val="24"/>
              </w:rPr>
              <w:t xml:space="preserve">МБОУ СОШ № 20 </w:t>
            </w:r>
            <w:r w:rsidRPr="00031468">
              <w:rPr>
                <w:rFonts w:eastAsia="MS Mincho"/>
                <w:sz w:val="24"/>
                <w:szCs w:val="24"/>
              </w:rPr>
              <w:t>требованиям ФГОС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  <w:r w:rsidR="00675627">
              <w:rPr>
                <w:rFonts w:eastAsia="MS Mincho"/>
                <w:sz w:val="24"/>
                <w:szCs w:val="24"/>
              </w:rPr>
              <w:t>/-</w:t>
            </w:r>
          </w:p>
        </w:tc>
      </w:tr>
      <w:tr w:rsidR="00031468" w:rsidRPr="00031468" w:rsidTr="0009467F">
        <w:trPr>
          <w:trHeight w:val="909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3.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Обеспечение соответствия санита</w:t>
            </w:r>
            <w:r w:rsidRPr="00031468">
              <w:rPr>
                <w:rFonts w:eastAsia="MS Mincho"/>
                <w:sz w:val="24"/>
                <w:szCs w:val="24"/>
              </w:rPr>
              <w:t>р</w:t>
            </w:r>
            <w:r w:rsidRPr="00031468">
              <w:rPr>
                <w:rFonts w:eastAsia="MS Mincho"/>
                <w:sz w:val="24"/>
                <w:szCs w:val="24"/>
              </w:rPr>
              <w:t>но­гигиенических условий требованиям ФГОС основного 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88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4.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Обеспечение соответствия условий реализации ООП противопожарным но</w:t>
            </w:r>
            <w:r w:rsidRPr="00031468">
              <w:rPr>
                <w:rFonts w:eastAsia="MS Mincho"/>
                <w:sz w:val="24"/>
                <w:szCs w:val="24"/>
              </w:rPr>
              <w:t>р</w:t>
            </w:r>
            <w:r w:rsidRPr="00031468">
              <w:rPr>
                <w:rFonts w:eastAsia="MS Mincho"/>
                <w:sz w:val="24"/>
                <w:szCs w:val="24"/>
              </w:rPr>
              <w:t>мам, нормам охраны труда работников 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694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5.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Обеспечение соответствия информ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ционно­образовательной среды требов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ниям ФГОС основного общего образов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30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6.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Обеспечение укомплектованности библиотечно­информационного центра печатными и электронными образов</w:t>
            </w:r>
            <w:r w:rsidRPr="00031468">
              <w:rPr>
                <w:rFonts w:eastAsia="MS Mincho"/>
                <w:sz w:val="24"/>
                <w:szCs w:val="24"/>
              </w:rPr>
              <w:t>а</w:t>
            </w:r>
            <w:r w:rsidRPr="00031468">
              <w:rPr>
                <w:rFonts w:eastAsia="MS Mincho"/>
                <w:sz w:val="24"/>
                <w:szCs w:val="24"/>
              </w:rPr>
              <w:t>тельными ресурсами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  <w:r w:rsidR="00675627">
              <w:rPr>
                <w:rFonts w:eastAsia="MS Mincho"/>
                <w:sz w:val="24"/>
                <w:szCs w:val="24"/>
              </w:rPr>
              <w:t>/-</w:t>
            </w:r>
          </w:p>
        </w:tc>
      </w:tr>
      <w:tr w:rsidR="00031468" w:rsidRPr="00031468" w:rsidTr="0009467F">
        <w:trPr>
          <w:trHeight w:val="88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7.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Наличие доступа образовательной о</w:t>
            </w:r>
            <w:r w:rsidRPr="00031468">
              <w:rPr>
                <w:rFonts w:eastAsia="MS Mincho"/>
                <w:sz w:val="24"/>
                <w:szCs w:val="24"/>
              </w:rPr>
              <w:t>р</w:t>
            </w:r>
            <w:r w:rsidRPr="00031468">
              <w:rPr>
                <w:rFonts w:eastAsia="MS Mincho"/>
                <w:sz w:val="24"/>
                <w:szCs w:val="24"/>
              </w:rPr>
              <w:t>ганизации к электронным образовател</w:t>
            </w:r>
            <w:r w:rsidRPr="00031468">
              <w:rPr>
                <w:rFonts w:eastAsia="MS Mincho"/>
                <w:sz w:val="24"/>
                <w:szCs w:val="24"/>
              </w:rPr>
              <w:t>ь</w:t>
            </w:r>
            <w:r w:rsidRPr="00031468">
              <w:rPr>
                <w:rFonts w:eastAsia="MS Mincho"/>
                <w:sz w:val="24"/>
                <w:szCs w:val="24"/>
              </w:rPr>
              <w:t>ным ресурсам (ЭОР), размещенным в ф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деральных, региональных и иных базах данных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  <w:tr w:rsidR="00031468" w:rsidRPr="00031468" w:rsidTr="0009467F">
        <w:trPr>
          <w:trHeight w:val="30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68" w:rsidRPr="00031468" w:rsidRDefault="00031468" w:rsidP="00031468">
            <w:pPr>
              <w:autoSpaceDE w:val="0"/>
              <w:autoSpaceDN w:val="0"/>
              <w:adjustRightInd w:val="0"/>
              <w:ind w:firstLine="52"/>
              <w:rPr>
                <w:rFonts w:eastAsia="MS Mincho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031468" w:rsidRPr="00031468" w:rsidRDefault="00031468" w:rsidP="00031468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ind w:firstLine="52"/>
              <w:textAlignment w:val="center"/>
              <w:rPr>
                <w:rFonts w:eastAsia="MS Mincho"/>
                <w:sz w:val="24"/>
                <w:szCs w:val="24"/>
              </w:rPr>
            </w:pPr>
            <w:r w:rsidRPr="00031468">
              <w:rPr>
                <w:rFonts w:eastAsia="MS Mincho"/>
                <w:sz w:val="24"/>
                <w:szCs w:val="24"/>
              </w:rPr>
              <w:t>8.</w:t>
            </w:r>
            <w:r w:rsidRPr="00031468">
              <w:rPr>
                <w:rFonts w:eastAsia="MS Mincho"/>
                <w:sz w:val="24"/>
                <w:szCs w:val="24"/>
              </w:rPr>
              <w:t> </w:t>
            </w:r>
            <w:r w:rsidRPr="00031468">
              <w:rPr>
                <w:rFonts w:eastAsia="MS Mincho"/>
                <w:sz w:val="24"/>
                <w:szCs w:val="24"/>
              </w:rPr>
              <w:t>Обеспечение контролируемого дост</w:t>
            </w:r>
            <w:r w:rsidRPr="00031468">
              <w:rPr>
                <w:rFonts w:eastAsia="MS Mincho"/>
                <w:sz w:val="24"/>
                <w:szCs w:val="24"/>
              </w:rPr>
              <w:t>у</w:t>
            </w:r>
            <w:r w:rsidRPr="00031468">
              <w:rPr>
                <w:rFonts w:eastAsia="MS Mincho"/>
                <w:sz w:val="24"/>
                <w:szCs w:val="24"/>
              </w:rPr>
              <w:t>па участников образовательного процесса к информационным образовательным р</w:t>
            </w:r>
            <w:r w:rsidRPr="00031468">
              <w:rPr>
                <w:rFonts w:eastAsia="MS Mincho"/>
                <w:sz w:val="24"/>
                <w:szCs w:val="24"/>
              </w:rPr>
              <w:t>е</w:t>
            </w:r>
            <w:r w:rsidRPr="00031468">
              <w:rPr>
                <w:rFonts w:eastAsia="MS Mincho"/>
                <w:sz w:val="24"/>
                <w:szCs w:val="24"/>
              </w:rPr>
              <w:t>сурсам в сети Интернет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  <w:vAlign w:val="center"/>
          </w:tcPr>
          <w:p w:rsidR="00031468" w:rsidRPr="009F5096" w:rsidRDefault="00031468" w:rsidP="00031468">
            <w:pPr>
              <w:autoSpaceDE w:val="0"/>
              <w:autoSpaceDN w:val="0"/>
              <w:adjustRightInd w:val="0"/>
              <w:ind w:firstLine="52"/>
              <w:jc w:val="center"/>
              <w:rPr>
                <w:rFonts w:eastAsia="MS Mincho"/>
                <w:sz w:val="24"/>
                <w:szCs w:val="24"/>
              </w:rPr>
            </w:pPr>
            <w:r w:rsidRPr="009F5096">
              <w:rPr>
                <w:rFonts w:eastAsia="MS Mincho"/>
                <w:sz w:val="24"/>
                <w:szCs w:val="24"/>
              </w:rPr>
              <w:t>+</w:t>
            </w:r>
          </w:p>
        </w:tc>
      </w:tr>
    </w:tbl>
    <w:p w:rsidR="00031468" w:rsidRDefault="00031468" w:rsidP="00031468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031468" w:rsidRDefault="00031468" w:rsidP="00031468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031468" w:rsidRPr="00031468" w:rsidRDefault="00031468" w:rsidP="00031468">
      <w:pPr>
        <w:rPr>
          <w:sz w:val="24"/>
          <w:szCs w:val="24"/>
        </w:rPr>
      </w:pPr>
      <w:r w:rsidRPr="00031468">
        <w:rPr>
          <w:sz w:val="24"/>
          <w:szCs w:val="24"/>
        </w:rPr>
        <w:t xml:space="preserve">Приложения (ежегодно обновляемые) </w:t>
      </w:r>
    </w:p>
    <w:p w:rsidR="00031468" w:rsidRPr="00031468" w:rsidRDefault="00031468" w:rsidP="00031468">
      <w:pPr>
        <w:tabs>
          <w:tab w:val="left" w:pos="567"/>
        </w:tabs>
        <w:ind w:left="284" w:hanging="284"/>
        <w:rPr>
          <w:sz w:val="24"/>
          <w:szCs w:val="24"/>
        </w:rPr>
      </w:pPr>
      <w:r w:rsidRPr="00031468">
        <w:rPr>
          <w:sz w:val="24"/>
          <w:szCs w:val="24"/>
        </w:rPr>
        <w:t>1.</w:t>
      </w:r>
      <w:r w:rsidRPr="00031468">
        <w:rPr>
          <w:sz w:val="24"/>
          <w:szCs w:val="24"/>
        </w:rPr>
        <w:tab/>
        <w:t>Рабочие программы по предметам</w:t>
      </w:r>
      <w:r>
        <w:rPr>
          <w:sz w:val="24"/>
          <w:szCs w:val="24"/>
        </w:rPr>
        <w:t xml:space="preserve"> учебного плана для 5-9 классов.</w:t>
      </w:r>
    </w:p>
    <w:p w:rsidR="00031468" w:rsidRPr="00031468" w:rsidRDefault="00031468" w:rsidP="00031468">
      <w:pPr>
        <w:tabs>
          <w:tab w:val="left" w:pos="567"/>
        </w:tabs>
        <w:ind w:left="284" w:hanging="284"/>
        <w:rPr>
          <w:sz w:val="24"/>
          <w:szCs w:val="24"/>
        </w:rPr>
      </w:pPr>
      <w:r w:rsidRPr="00031468">
        <w:rPr>
          <w:sz w:val="24"/>
          <w:szCs w:val="24"/>
        </w:rPr>
        <w:t>2.</w:t>
      </w:r>
      <w:r w:rsidRPr="00031468">
        <w:rPr>
          <w:sz w:val="24"/>
          <w:szCs w:val="24"/>
        </w:rPr>
        <w:tab/>
        <w:t>Учебный пл</w:t>
      </w:r>
      <w:r>
        <w:rPr>
          <w:sz w:val="24"/>
          <w:szCs w:val="24"/>
        </w:rPr>
        <w:t>ан основного общего образования.</w:t>
      </w:r>
    </w:p>
    <w:p w:rsidR="00031468" w:rsidRPr="00031468" w:rsidRDefault="00031468" w:rsidP="00031468">
      <w:pPr>
        <w:tabs>
          <w:tab w:val="left" w:pos="567"/>
        </w:tabs>
        <w:ind w:left="284" w:hanging="284"/>
        <w:rPr>
          <w:sz w:val="24"/>
          <w:szCs w:val="24"/>
        </w:rPr>
      </w:pPr>
      <w:r w:rsidRPr="00031468">
        <w:rPr>
          <w:sz w:val="24"/>
          <w:szCs w:val="24"/>
        </w:rPr>
        <w:t>3.</w:t>
      </w:r>
      <w:r w:rsidRPr="00031468">
        <w:rPr>
          <w:sz w:val="24"/>
          <w:szCs w:val="24"/>
        </w:rPr>
        <w:tab/>
        <w:t>Годовой календарный учебный график</w:t>
      </w:r>
      <w:r>
        <w:rPr>
          <w:sz w:val="24"/>
          <w:szCs w:val="24"/>
        </w:rPr>
        <w:t>.</w:t>
      </w:r>
    </w:p>
    <w:p w:rsidR="00031468" w:rsidRPr="00031468" w:rsidRDefault="00031468" w:rsidP="00031468">
      <w:pPr>
        <w:tabs>
          <w:tab w:val="left" w:pos="567"/>
        </w:tabs>
        <w:ind w:left="284" w:right="-285" w:hanging="284"/>
        <w:rPr>
          <w:sz w:val="24"/>
          <w:szCs w:val="24"/>
        </w:rPr>
      </w:pPr>
      <w:r w:rsidRPr="00031468">
        <w:rPr>
          <w:sz w:val="24"/>
          <w:szCs w:val="24"/>
        </w:rPr>
        <w:t>4.</w:t>
      </w:r>
      <w:r w:rsidRPr="00031468">
        <w:rPr>
          <w:sz w:val="24"/>
          <w:szCs w:val="24"/>
        </w:rPr>
        <w:tab/>
        <w:t xml:space="preserve">Перспективный план аттестации педагогических и руководящих работников </w:t>
      </w:r>
      <w:r>
        <w:rPr>
          <w:sz w:val="24"/>
          <w:szCs w:val="24"/>
        </w:rPr>
        <w:t>МБОУ СОШ № 20.</w:t>
      </w:r>
    </w:p>
    <w:p w:rsidR="00031468" w:rsidRPr="00031468" w:rsidRDefault="00031468" w:rsidP="00031468">
      <w:pPr>
        <w:tabs>
          <w:tab w:val="left" w:pos="567"/>
        </w:tabs>
        <w:ind w:left="284" w:hanging="284"/>
        <w:rPr>
          <w:sz w:val="24"/>
          <w:szCs w:val="24"/>
        </w:rPr>
      </w:pPr>
      <w:r w:rsidRPr="00031468">
        <w:rPr>
          <w:sz w:val="24"/>
          <w:szCs w:val="24"/>
        </w:rPr>
        <w:t>5.</w:t>
      </w:r>
      <w:r w:rsidRPr="00031468">
        <w:rPr>
          <w:sz w:val="24"/>
          <w:szCs w:val="24"/>
        </w:rPr>
        <w:tab/>
        <w:t xml:space="preserve">Перспективный план повышения квалификации педагогических и руководящих работников </w:t>
      </w:r>
      <w:r>
        <w:rPr>
          <w:sz w:val="24"/>
          <w:szCs w:val="24"/>
        </w:rPr>
        <w:t>МБОУ СОШ № 20</w:t>
      </w:r>
      <w:r w:rsidRPr="00031468">
        <w:rPr>
          <w:sz w:val="24"/>
          <w:szCs w:val="24"/>
        </w:rPr>
        <w:t xml:space="preserve">, </w:t>
      </w:r>
      <w:r>
        <w:rPr>
          <w:sz w:val="24"/>
          <w:szCs w:val="24"/>
        </w:rPr>
        <w:t>участвующих в реализации ОП ООО.</w:t>
      </w:r>
    </w:p>
    <w:p w:rsidR="00031468" w:rsidRPr="00031468" w:rsidRDefault="00031468" w:rsidP="00031468">
      <w:pPr>
        <w:tabs>
          <w:tab w:val="left" w:pos="567"/>
        </w:tabs>
        <w:ind w:left="284" w:hanging="284"/>
        <w:rPr>
          <w:sz w:val="24"/>
          <w:szCs w:val="24"/>
        </w:rPr>
      </w:pPr>
      <w:r w:rsidRPr="00031468">
        <w:rPr>
          <w:sz w:val="24"/>
          <w:szCs w:val="24"/>
        </w:rPr>
        <w:t>6.</w:t>
      </w:r>
      <w:r w:rsidRPr="00031468">
        <w:rPr>
          <w:sz w:val="24"/>
          <w:szCs w:val="24"/>
        </w:rPr>
        <w:tab/>
        <w:t>Перечень программно-методического обеспечени</w:t>
      </w:r>
      <w:r>
        <w:rPr>
          <w:sz w:val="24"/>
          <w:szCs w:val="24"/>
        </w:rPr>
        <w:t>я ОП О</w:t>
      </w:r>
      <w:r w:rsidRPr="00031468">
        <w:rPr>
          <w:sz w:val="24"/>
          <w:szCs w:val="24"/>
        </w:rPr>
        <w:t>ОО</w:t>
      </w:r>
      <w:r>
        <w:rPr>
          <w:sz w:val="24"/>
          <w:szCs w:val="24"/>
        </w:rPr>
        <w:t>.</w:t>
      </w:r>
    </w:p>
    <w:p w:rsidR="00031468" w:rsidRDefault="00031468" w:rsidP="00031468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031468" w:rsidRDefault="00031468" w:rsidP="00031468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966D34" w:rsidRDefault="00966D34" w:rsidP="00031468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7C2C6B" w:rsidRPr="00031468" w:rsidRDefault="007C2C6B" w:rsidP="007C2C6B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031468">
        <w:rPr>
          <w:rFonts w:eastAsia="Calibri"/>
          <w:b/>
          <w:sz w:val="24"/>
          <w:szCs w:val="24"/>
          <w:lang w:eastAsia="en-US"/>
        </w:rPr>
        <w:t>Условные сокращения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ФГОС – федеральный государственный образовательный стандарт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ФГОС ООО – федеральный государственный образовательный стандарт основного общего обр</w:t>
      </w:r>
      <w:r w:rsidRPr="00031468">
        <w:rPr>
          <w:rFonts w:eastAsia="Calibri"/>
          <w:sz w:val="24"/>
          <w:szCs w:val="24"/>
          <w:lang w:eastAsia="en-US"/>
        </w:rPr>
        <w:t>а</w:t>
      </w:r>
      <w:r w:rsidRPr="00031468">
        <w:rPr>
          <w:rFonts w:eastAsia="Calibri"/>
          <w:sz w:val="24"/>
          <w:szCs w:val="24"/>
          <w:lang w:eastAsia="en-US"/>
        </w:rPr>
        <w:t>зования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ПООП ООО – примерная основная образовательная программа основного общего образования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ООП ООО – основная образовательная программа основного общего образования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ООП – основная образовательная программа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УУД – универсальные учебные действия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ИКТ – информационно-коммуникационные технологии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ОВЗ – ограниченные возможности здоровья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ПКР – программа коррекционной работы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ПМПК -  психолого-медико-педагогическая комиссия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ПМПк - психолого-медико-педагогический консилиум</w:t>
      </w:r>
    </w:p>
    <w:p w:rsidR="007C2C6B" w:rsidRPr="00031468" w:rsidRDefault="007C2C6B" w:rsidP="007C2C6B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031468">
        <w:rPr>
          <w:rFonts w:eastAsia="Calibri"/>
          <w:sz w:val="24"/>
          <w:szCs w:val="24"/>
          <w:lang w:eastAsia="en-US"/>
        </w:rPr>
        <w:t>УМК – учебно-методический комплекс</w:t>
      </w:r>
    </w:p>
    <w:p w:rsidR="00966D34" w:rsidRDefault="00966D34" w:rsidP="00031468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966D34" w:rsidRDefault="00966D34" w:rsidP="00031468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966D34" w:rsidRDefault="00966D34" w:rsidP="00031468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966D34" w:rsidRDefault="00966D34" w:rsidP="00031468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966D34" w:rsidRDefault="00966D34" w:rsidP="00031468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966D34" w:rsidRDefault="00966D34" w:rsidP="00031468">
      <w:pPr>
        <w:spacing w:line="276" w:lineRule="auto"/>
        <w:jc w:val="center"/>
        <w:rPr>
          <w:rFonts w:eastAsia="Calibri"/>
          <w:b/>
          <w:sz w:val="24"/>
          <w:szCs w:val="24"/>
          <w:lang w:eastAsia="en-US"/>
        </w:rPr>
      </w:pPr>
      <w:bookmarkStart w:id="231" w:name="_GoBack"/>
      <w:bookmarkEnd w:id="231"/>
    </w:p>
    <w:sectPr w:rsidR="00966D34" w:rsidSect="00843E8B">
      <w:pgSz w:w="11906" w:h="16838"/>
      <w:pgMar w:top="851" w:right="709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1EB" w:rsidRDefault="00BC11EB" w:rsidP="00A12FA4">
      <w:r>
        <w:separator/>
      </w:r>
    </w:p>
  </w:endnote>
  <w:endnote w:type="continuationSeparator" w:id="0">
    <w:p w:rsidR="00BC11EB" w:rsidRDefault="00BC11EB" w:rsidP="00A12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98949"/>
    </w:sdtPr>
    <w:sdtEndPr/>
    <w:sdtContent>
      <w:p w:rsidR="00FB3617" w:rsidRDefault="00FB3617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6527">
          <w:rPr>
            <w:noProof/>
          </w:rPr>
          <w:t>437</w:t>
        </w:r>
        <w:r>
          <w:rPr>
            <w:noProof/>
          </w:rPr>
          <w:fldChar w:fldCharType="end"/>
        </w:r>
      </w:p>
    </w:sdtContent>
  </w:sdt>
  <w:p w:rsidR="00FB3617" w:rsidRDefault="00FB361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1EB" w:rsidRDefault="00BC11EB" w:rsidP="00A12FA4">
      <w:r>
        <w:separator/>
      </w:r>
    </w:p>
  </w:footnote>
  <w:footnote w:type="continuationSeparator" w:id="0">
    <w:p w:rsidR="00BC11EB" w:rsidRDefault="00BC11EB" w:rsidP="00A12F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E82714C"/>
    <w:lvl w:ilvl="0">
      <w:numFmt w:val="bullet"/>
      <w:lvlText w:val="*"/>
      <w:lvlJc w:val="left"/>
    </w:lvl>
  </w:abstractNum>
  <w:abstractNum w:abstractNumId="1">
    <w:nsid w:val="0000000B"/>
    <w:multiLevelType w:val="multi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F"/>
    <w:multiLevelType w:val="singleLevel"/>
    <w:tmpl w:val="0000000F"/>
    <w:name w:val="WW8Num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Cs w:val="24"/>
      </w:rPr>
    </w:lvl>
  </w:abstractNum>
  <w:abstractNum w:abstractNumId="3">
    <w:nsid w:val="00000014"/>
    <w:multiLevelType w:val="multilevel"/>
    <w:tmpl w:val="62E086AE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4">
    <w:nsid w:val="0000001F"/>
    <w:multiLevelType w:val="singleLevel"/>
    <w:tmpl w:val="0000001F"/>
    <w:name w:val="WW8Num34"/>
    <w:lvl w:ilvl="0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cs="Wingdings" w:hint="default"/>
      </w:rPr>
    </w:lvl>
  </w:abstractNum>
  <w:abstractNum w:abstractNumId="5">
    <w:nsid w:val="00000027"/>
    <w:multiLevelType w:val="singleLevel"/>
    <w:tmpl w:val="00000027"/>
    <w:name w:val="WW8Num44"/>
    <w:lvl w:ilvl="0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</w:abstractNum>
  <w:abstractNum w:abstractNumId="6">
    <w:nsid w:val="0000002D"/>
    <w:multiLevelType w:val="multilevel"/>
    <w:tmpl w:val="0000002D"/>
    <w:name w:val="WW8Num51"/>
    <w:lvl w:ilvl="0">
      <w:start w:val="1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0000031"/>
    <w:multiLevelType w:val="singleLevel"/>
    <w:tmpl w:val="00000031"/>
    <w:name w:val="WW8Num57"/>
    <w:lvl w:ilvl="0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cs="Wingdings" w:hint="default"/>
      </w:rPr>
    </w:lvl>
  </w:abstractNum>
  <w:abstractNum w:abstractNumId="8">
    <w:nsid w:val="00000034"/>
    <w:multiLevelType w:val="singleLevel"/>
    <w:tmpl w:val="00000034"/>
    <w:name w:val="WW8Num6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Cs w:val="24"/>
      </w:rPr>
    </w:lvl>
  </w:abstractNum>
  <w:abstractNum w:abstractNumId="9">
    <w:nsid w:val="00000035"/>
    <w:multiLevelType w:val="multilevel"/>
    <w:tmpl w:val="00000035"/>
    <w:name w:val="WW8Num62"/>
    <w:lvl w:ilvl="0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  <w:lvl w:ilvl="1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cs="Wingdings" w:hint="default"/>
      </w:rPr>
    </w:lvl>
  </w:abstractNum>
  <w:abstractNum w:abstractNumId="10">
    <w:nsid w:val="00000036"/>
    <w:multiLevelType w:val="singleLevel"/>
    <w:tmpl w:val="00000036"/>
    <w:name w:val="WW8Num63"/>
    <w:lvl w:ilvl="0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cs="Symbol" w:hint="default"/>
        <w:szCs w:val="24"/>
      </w:rPr>
    </w:lvl>
  </w:abstractNum>
  <w:abstractNum w:abstractNumId="11">
    <w:nsid w:val="00000037"/>
    <w:multiLevelType w:val="multilevel"/>
    <w:tmpl w:val="00000037"/>
    <w:name w:val="WW8Num64"/>
    <w:lvl w:ilvl="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08"/>
        </w:tabs>
        <w:ind w:left="180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2">
    <w:nsid w:val="00000040"/>
    <w:multiLevelType w:val="singleLevel"/>
    <w:tmpl w:val="00000040"/>
    <w:name w:val="WW8Num76"/>
    <w:lvl w:ilvl="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</w:abstractNum>
  <w:abstractNum w:abstractNumId="13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56563"/>
    <w:multiLevelType w:val="hybridMultilevel"/>
    <w:tmpl w:val="B5506D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130679"/>
    <w:multiLevelType w:val="hybridMultilevel"/>
    <w:tmpl w:val="E45E6A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CB2834"/>
    <w:multiLevelType w:val="hybridMultilevel"/>
    <w:tmpl w:val="F8B841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0177538E"/>
    <w:multiLevelType w:val="hybridMultilevel"/>
    <w:tmpl w:val="34CC03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17921A9"/>
    <w:multiLevelType w:val="hybridMultilevel"/>
    <w:tmpl w:val="1812C0FE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9">
    <w:nsid w:val="024411BA"/>
    <w:multiLevelType w:val="hybridMultilevel"/>
    <w:tmpl w:val="6308B5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02CD1850"/>
    <w:multiLevelType w:val="hybridMultilevel"/>
    <w:tmpl w:val="F3F236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033F4982"/>
    <w:multiLevelType w:val="hybridMultilevel"/>
    <w:tmpl w:val="A33492CA"/>
    <w:lvl w:ilvl="0" w:tplc="0419000F">
      <w:start w:val="1"/>
      <w:numFmt w:val="decimal"/>
      <w:lvlText w:val="%1."/>
      <w:lvlJc w:val="left"/>
      <w:pPr>
        <w:ind w:left="738" w:hanging="360"/>
      </w:pPr>
    </w:lvl>
    <w:lvl w:ilvl="1" w:tplc="04190019" w:tentative="1">
      <w:start w:val="1"/>
      <w:numFmt w:val="lowerLetter"/>
      <w:lvlText w:val="%2."/>
      <w:lvlJc w:val="left"/>
      <w:pPr>
        <w:ind w:left="1458" w:hanging="360"/>
      </w:pPr>
    </w:lvl>
    <w:lvl w:ilvl="2" w:tplc="0419001B" w:tentative="1">
      <w:start w:val="1"/>
      <w:numFmt w:val="lowerRoman"/>
      <w:lvlText w:val="%3."/>
      <w:lvlJc w:val="right"/>
      <w:pPr>
        <w:ind w:left="2178" w:hanging="180"/>
      </w:pPr>
    </w:lvl>
    <w:lvl w:ilvl="3" w:tplc="0419000F" w:tentative="1">
      <w:start w:val="1"/>
      <w:numFmt w:val="decimal"/>
      <w:lvlText w:val="%4."/>
      <w:lvlJc w:val="left"/>
      <w:pPr>
        <w:ind w:left="2898" w:hanging="360"/>
      </w:pPr>
    </w:lvl>
    <w:lvl w:ilvl="4" w:tplc="04190019" w:tentative="1">
      <w:start w:val="1"/>
      <w:numFmt w:val="lowerLetter"/>
      <w:lvlText w:val="%5."/>
      <w:lvlJc w:val="left"/>
      <w:pPr>
        <w:ind w:left="3618" w:hanging="360"/>
      </w:pPr>
    </w:lvl>
    <w:lvl w:ilvl="5" w:tplc="0419001B" w:tentative="1">
      <w:start w:val="1"/>
      <w:numFmt w:val="lowerRoman"/>
      <w:lvlText w:val="%6."/>
      <w:lvlJc w:val="right"/>
      <w:pPr>
        <w:ind w:left="4338" w:hanging="180"/>
      </w:pPr>
    </w:lvl>
    <w:lvl w:ilvl="6" w:tplc="0419000F" w:tentative="1">
      <w:start w:val="1"/>
      <w:numFmt w:val="decimal"/>
      <w:lvlText w:val="%7."/>
      <w:lvlJc w:val="left"/>
      <w:pPr>
        <w:ind w:left="5058" w:hanging="360"/>
      </w:pPr>
    </w:lvl>
    <w:lvl w:ilvl="7" w:tplc="04190019" w:tentative="1">
      <w:start w:val="1"/>
      <w:numFmt w:val="lowerLetter"/>
      <w:lvlText w:val="%8."/>
      <w:lvlJc w:val="left"/>
      <w:pPr>
        <w:ind w:left="5778" w:hanging="360"/>
      </w:pPr>
    </w:lvl>
    <w:lvl w:ilvl="8" w:tplc="041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2">
    <w:nsid w:val="03434C5B"/>
    <w:multiLevelType w:val="multilevel"/>
    <w:tmpl w:val="0EF09428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14" w:hanging="660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3">
    <w:nsid w:val="034778FB"/>
    <w:multiLevelType w:val="multilevel"/>
    <w:tmpl w:val="1CAA018A"/>
    <w:lvl w:ilvl="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sz w:val="20"/>
      </w:rPr>
    </w:lvl>
    <w:lvl w:ilvl="1">
      <w:start w:val="1"/>
      <w:numFmt w:val="decimal"/>
      <w:isLgl/>
      <w:lvlText w:val="%1.%2."/>
      <w:lvlJc w:val="left"/>
      <w:pPr>
        <w:ind w:left="1167" w:hanging="600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ind w:left="1428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2211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2712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2853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3354" w:hanging="1800"/>
      </w:pPr>
      <w:rPr>
        <w:rFonts w:hint="default"/>
        <w:sz w:val="20"/>
      </w:rPr>
    </w:lvl>
  </w:abstractNum>
  <w:abstractNum w:abstractNumId="24">
    <w:nsid w:val="0359200D"/>
    <w:multiLevelType w:val="hybridMultilevel"/>
    <w:tmpl w:val="74160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5A51F3"/>
    <w:multiLevelType w:val="hybridMultilevel"/>
    <w:tmpl w:val="1AF6A9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C83F3F"/>
    <w:multiLevelType w:val="hybridMultilevel"/>
    <w:tmpl w:val="124AE28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DB0871"/>
    <w:multiLevelType w:val="multilevel"/>
    <w:tmpl w:val="12A47AF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3E05C18"/>
    <w:multiLevelType w:val="multilevel"/>
    <w:tmpl w:val="794E0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4403B89"/>
    <w:multiLevelType w:val="hybridMultilevel"/>
    <w:tmpl w:val="53345A6C"/>
    <w:lvl w:ilvl="0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>
    <w:nsid w:val="0460054C"/>
    <w:multiLevelType w:val="hybridMultilevel"/>
    <w:tmpl w:val="E8C8C36E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0466631B"/>
    <w:multiLevelType w:val="hybridMultilevel"/>
    <w:tmpl w:val="B426A24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051D5748"/>
    <w:multiLevelType w:val="multilevel"/>
    <w:tmpl w:val="BB683338"/>
    <w:lvl w:ilvl="0">
      <w:start w:val="1"/>
      <w:numFmt w:val="decimal"/>
      <w:lvlText w:val="%1."/>
      <w:lvlJc w:val="left"/>
      <w:pPr>
        <w:ind w:left="390" w:hanging="390"/>
      </w:pPr>
      <w:rPr>
        <w:b/>
      </w:r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3">
    <w:nsid w:val="05220949"/>
    <w:multiLevelType w:val="hybridMultilevel"/>
    <w:tmpl w:val="E5FCB6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053C7F06"/>
    <w:multiLevelType w:val="hybridMultilevel"/>
    <w:tmpl w:val="CA8624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790ADF"/>
    <w:multiLevelType w:val="hybridMultilevel"/>
    <w:tmpl w:val="9078DF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93679B"/>
    <w:multiLevelType w:val="hybridMultilevel"/>
    <w:tmpl w:val="C302D83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06C01D8C"/>
    <w:multiLevelType w:val="hybridMultilevel"/>
    <w:tmpl w:val="87BA690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08222346"/>
    <w:multiLevelType w:val="multilevel"/>
    <w:tmpl w:val="C382FE16"/>
    <w:lvl w:ilvl="0">
      <w:start w:val="1"/>
      <w:numFmt w:val="bullet"/>
      <w:lvlText w:val="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082B7779"/>
    <w:multiLevelType w:val="hybridMultilevel"/>
    <w:tmpl w:val="4F6AEC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086374B7"/>
    <w:multiLevelType w:val="hybridMultilevel"/>
    <w:tmpl w:val="E1EA87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8B52D0A"/>
    <w:multiLevelType w:val="hybridMultilevel"/>
    <w:tmpl w:val="07220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90B101E"/>
    <w:multiLevelType w:val="hybridMultilevel"/>
    <w:tmpl w:val="FA38E9DA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3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09B526F7"/>
    <w:multiLevelType w:val="hybridMultilevel"/>
    <w:tmpl w:val="364A0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09E26298"/>
    <w:multiLevelType w:val="hybridMultilevel"/>
    <w:tmpl w:val="62AA90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09ED07D0"/>
    <w:multiLevelType w:val="hybridMultilevel"/>
    <w:tmpl w:val="CB3AE95A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47">
    <w:nsid w:val="09EF37A7"/>
    <w:multiLevelType w:val="hybridMultilevel"/>
    <w:tmpl w:val="6A8608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0A0800C6"/>
    <w:multiLevelType w:val="hybridMultilevel"/>
    <w:tmpl w:val="9B5EF5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A405EAC"/>
    <w:multiLevelType w:val="hybridMultilevel"/>
    <w:tmpl w:val="6E52B56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0AEF12A0"/>
    <w:multiLevelType w:val="hybridMultilevel"/>
    <w:tmpl w:val="66F665A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F160C9"/>
    <w:multiLevelType w:val="hybridMultilevel"/>
    <w:tmpl w:val="A650BE1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0B493062"/>
    <w:multiLevelType w:val="hybridMultilevel"/>
    <w:tmpl w:val="BF40A86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0B5A2377"/>
    <w:multiLevelType w:val="hybridMultilevel"/>
    <w:tmpl w:val="764EF4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0B5D2C94"/>
    <w:multiLevelType w:val="multilevel"/>
    <w:tmpl w:val="ED3A66B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5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0BBF5F4D"/>
    <w:multiLevelType w:val="hybridMultilevel"/>
    <w:tmpl w:val="A3FEDF5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0BFB53EB"/>
    <w:multiLevelType w:val="hybridMultilevel"/>
    <w:tmpl w:val="58CC13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B10449"/>
    <w:multiLevelType w:val="hybridMultilevel"/>
    <w:tmpl w:val="39527A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CE55F08"/>
    <w:multiLevelType w:val="hybridMultilevel"/>
    <w:tmpl w:val="0178BF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0D047542"/>
    <w:multiLevelType w:val="hybridMultilevel"/>
    <w:tmpl w:val="4F6EC3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7E5CE6"/>
    <w:multiLevelType w:val="hybridMultilevel"/>
    <w:tmpl w:val="6CB602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9D6579"/>
    <w:multiLevelType w:val="multilevel"/>
    <w:tmpl w:val="40C2C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0DC87310"/>
    <w:multiLevelType w:val="hybridMultilevel"/>
    <w:tmpl w:val="F74263D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0DE946CF"/>
    <w:multiLevelType w:val="hybridMultilevel"/>
    <w:tmpl w:val="7FEC28A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0E020F74"/>
    <w:multiLevelType w:val="hybridMultilevel"/>
    <w:tmpl w:val="F5428F4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0EA50562"/>
    <w:multiLevelType w:val="hybridMultilevel"/>
    <w:tmpl w:val="60A2B20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7">
    <w:nsid w:val="0EDA7D57"/>
    <w:multiLevelType w:val="hybridMultilevel"/>
    <w:tmpl w:val="66B496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0EDD77D3"/>
    <w:multiLevelType w:val="hybridMultilevel"/>
    <w:tmpl w:val="507029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0EE94049"/>
    <w:multiLevelType w:val="hybridMultilevel"/>
    <w:tmpl w:val="CEA076B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0F2C3A4F"/>
    <w:multiLevelType w:val="hybridMultilevel"/>
    <w:tmpl w:val="2F66BC50"/>
    <w:lvl w:ilvl="0" w:tplc="0419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1">
    <w:nsid w:val="0F462D08"/>
    <w:multiLevelType w:val="hybridMultilevel"/>
    <w:tmpl w:val="6BB6BAA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0F671971"/>
    <w:multiLevelType w:val="multilevel"/>
    <w:tmpl w:val="8A8A5642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b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3">
    <w:nsid w:val="0F850F32"/>
    <w:multiLevelType w:val="hybridMultilevel"/>
    <w:tmpl w:val="9DF4427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4">
    <w:nsid w:val="100A7220"/>
    <w:multiLevelType w:val="hybridMultilevel"/>
    <w:tmpl w:val="EC5E87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>
    <w:nsid w:val="107D3A94"/>
    <w:multiLevelType w:val="multilevel"/>
    <w:tmpl w:val="48601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108612E6"/>
    <w:multiLevelType w:val="hybridMultilevel"/>
    <w:tmpl w:val="8F02AD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109318C1"/>
    <w:multiLevelType w:val="hybridMultilevel"/>
    <w:tmpl w:val="C9822C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10CF170B"/>
    <w:multiLevelType w:val="hybridMultilevel"/>
    <w:tmpl w:val="702A5D4A"/>
    <w:lvl w:ilvl="0" w:tplc="041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0">
    <w:nsid w:val="114A713B"/>
    <w:multiLevelType w:val="hybridMultilevel"/>
    <w:tmpl w:val="780AA9F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1">
    <w:nsid w:val="11900003"/>
    <w:multiLevelType w:val="hybridMultilevel"/>
    <w:tmpl w:val="47865F2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11994ACE"/>
    <w:multiLevelType w:val="hybridMultilevel"/>
    <w:tmpl w:val="03A641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>
    <w:nsid w:val="12114023"/>
    <w:multiLevelType w:val="hybridMultilevel"/>
    <w:tmpl w:val="7576A98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>
    <w:nsid w:val="121B529A"/>
    <w:multiLevelType w:val="hybridMultilevel"/>
    <w:tmpl w:val="3E780D9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>
    <w:nsid w:val="12433B99"/>
    <w:multiLevelType w:val="hybridMultilevel"/>
    <w:tmpl w:val="21FC08C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6">
    <w:nsid w:val="12DB1CB1"/>
    <w:multiLevelType w:val="hybridMultilevel"/>
    <w:tmpl w:val="B6CEA62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13903AA3"/>
    <w:multiLevelType w:val="hybridMultilevel"/>
    <w:tmpl w:val="A2B813C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139313C5"/>
    <w:multiLevelType w:val="hybridMultilevel"/>
    <w:tmpl w:val="035AD7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13A9645A"/>
    <w:multiLevelType w:val="hybridMultilevel"/>
    <w:tmpl w:val="17A6A1C8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90">
    <w:nsid w:val="13B003F6"/>
    <w:multiLevelType w:val="hybridMultilevel"/>
    <w:tmpl w:val="B6B27B70"/>
    <w:lvl w:ilvl="0" w:tplc="0419000F">
      <w:start w:val="1"/>
      <w:numFmt w:val="decimal"/>
      <w:lvlText w:val="%1."/>
      <w:lvlJc w:val="left"/>
      <w:pPr>
        <w:ind w:left="846" w:hanging="360"/>
      </w:p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91">
    <w:nsid w:val="13C75FC4"/>
    <w:multiLevelType w:val="hybridMultilevel"/>
    <w:tmpl w:val="4448D26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>
    <w:nsid w:val="1415214D"/>
    <w:multiLevelType w:val="hybridMultilevel"/>
    <w:tmpl w:val="655846B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>
    <w:nsid w:val="141F2AA9"/>
    <w:multiLevelType w:val="hybridMultilevel"/>
    <w:tmpl w:val="AD7617A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44C57D0"/>
    <w:multiLevelType w:val="hybridMultilevel"/>
    <w:tmpl w:val="42DC72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148D1DB2"/>
    <w:multiLevelType w:val="multilevel"/>
    <w:tmpl w:val="C05280C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6">
    <w:nsid w:val="14C322C8"/>
    <w:multiLevelType w:val="hybridMultilevel"/>
    <w:tmpl w:val="3AF079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5115FCB"/>
    <w:multiLevelType w:val="hybridMultilevel"/>
    <w:tmpl w:val="66AC52A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9">
    <w:nsid w:val="158128F1"/>
    <w:multiLevelType w:val="hybridMultilevel"/>
    <w:tmpl w:val="B45A592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15D70DFE"/>
    <w:multiLevelType w:val="hybridMultilevel"/>
    <w:tmpl w:val="F1BC4B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16880B14"/>
    <w:multiLevelType w:val="hybridMultilevel"/>
    <w:tmpl w:val="6EF2DB1A"/>
    <w:lvl w:ilvl="0" w:tplc="CDEC91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>
    <w:nsid w:val="169217EE"/>
    <w:multiLevelType w:val="hybridMultilevel"/>
    <w:tmpl w:val="8056E1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4">
    <w:nsid w:val="16B0167B"/>
    <w:multiLevelType w:val="hybridMultilevel"/>
    <w:tmpl w:val="39C6C8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16BA1C94"/>
    <w:multiLevelType w:val="hybridMultilevel"/>
    <w:tmpl w:val="1BC850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>
    <w:nsid w:val="16FC733B"/>
    <w:multiLevelType w:val="hybridMultilevel"/>
    <w:tmpl w:val="FE5A7A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7">
    <w:nsid w:val="17001651"/>
    <w:multiLevelType w:val="hybridMultilevel"/>
    <w:tmpl w:val="C3343F4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8">
    <w:nsid w:val="17281978"/>
    <w:multiLevelType w:val="hybridMultilevel"/>
    <w:tmpl w:val="B0E6E29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9">
    <w:nsid w:val="17637648"/>
    <w:multiLevelType w:val="hybridMultilevel"/>
    <w:tmpl w:val="E35A89E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0">
    <w:nsid w:val="178343CC"/>
    <w:multiLevelType w:val="hybridMultilevel"/>
    <w:tmpl w:val="43685D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8145C19"/>
    <w:multiLevelType w:val="multilevel"/>
    <w:tmpl w:val="BA0C1368"/>
    <w:lvl w:ilvl="0">
      <w:start w:val="1"/>
      <w:numFmt w:val="decimal"/>
      <w:lvlText w:val="%1."/>
      <w:lvlJc w:val="left"/>
      <w:pPr>
        <w:ind w:left="915" w:hanging="360"/>
      </w:pPr>
    </w:lvl>
    <w:lvl w:ilvl="1">
      <w:start w:val="2"/>
      <w:numFmt w:val="decimal"/>
      <w:isLgl/>
      <w:lvlText w:val="%1.%2"/>
      <w:lvlJc w:val="left"/>
      <w:pPr>
        <w:ind w:left="1035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2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55" w:hanging="1800"/>
      </w:pPr>
      <w:rPr>
        <w:rFonts w:hint="default"/>
      </w:rPr>
    </w:lvl>
  </w:abstractNum>
  <w:abstractNum w:abstractNumId="112">
    <w:nsid w:val="185C2DC9"/>
    <w:multiLevelType w:val="hybridMultilevel"/>
    <w:tmpl w:val="2AEE3B9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13">
    <w:nsid w:val="1874616B"/>
    <w:multiLevelType w:val="hybridMultilevel"/>
    <w:tmpl w:val="01E05A7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>
    <w:nsid w:val="18BB7B20"/>
    <w:multiLevelType w:val="multilevel"/>
    <w:tmpl w:val="198E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190A3C70"/>
    <w:multiLevelType w:val="hybridMultilevel"/>
    <w:tmpl w:val="C924EBD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6">
    <w:nsid w:val="1910259B"/>
    <w:multiLevelType w:val="hybridMultilevel"/>
    <w:tmpl w:val="04EA03FA"/>
    <w:lvl w:ilvl="0" w:tplc="EE5CFFCA">
      <w:numFmt w:val="bullet"/>
      <w:lvlText w:val="•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7">
    <w:nsid w:val="199D4160"/>
    <w:multiLevelType w:val="hybridMultilevel"/>
    <w:tmpl w:val="A2F8916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>
    <w:nsid w:val="199D59F7"/>
    <w:multiLevelType w:val="hybridMultilevel"/>
    <w:tmpl w:val="3DFAFCC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9">
    <w:nsid w:val="19CE2D1B"/>
    <w:multiLevelType w:val="hybridMultilevel"/>
    <w:tmpl w:val="585C2CC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0">
    <w:nsid w:val="19D24607"/>
    <w:multiLevelType w:val="hybridMultilevel"/>
    <w:tmpl w:val="6CB01A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19D536EF"/>
    <w:multiLevelType w:val="hybridMultilevel"/>
    <w:tmpl w:val="45FEA4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19DC322A"/>
    <w:multiLevelType w:val="hybridMultilevel"/>
    <w:tmpl w:val="67442A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1B3043E5"/>
    <w:multiLevelType w:val="hybridMultilevel"/>
    <w:tmpl w:val="D196FB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1B677C8E"/>
    <w:multiLevelType w:val="hybridMultilevel"/>
    <w:tmpl w:val="576062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1BAC5D0A"/>
    <w:multiLevelType w:val="hybridMultilevel"/>
    <w:tmpl w:val="A05A046E"/>
    <w:lvl w:ilvl="0" w:tplc="3F4A76B8">
      <w:start w:val="1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6">
    <w:nsid w:val="1BC62F5B"/>
    <w:multiLevelType w:val="hybridMultilevel"/>
    <w:tmpl w:val="FC24AF4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9410BEE0">
      <w:numFmt w:val="bullet"/>
      <w:lvlText w:val="•"/>
      <w:lvlJc w:val="left"/>
      <w:pPr>
        <w:ind w:left="2367" w:hanging="720"/>
      </w:pPr>
      <w:rPr>
        <w:rFonts w:ascii="Times New Roman" w:eastAsiaTheme="minorHAnsi" w:hAnsi="Times New Roman" w:cs="Times New Roman" w:hint="default"/>
      </w:rPr>
    </w:lvl>
    <w:lvl w:ilvl="2" w:tplc="0419000B">
      <w:start w:val="1"/>
      <w:numFmt w:val="bullet"/>
      <w:lvlText w:val="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7">
    <w:nsid w:val="1BE300F4"/>
    <w:multiLevelType w:val="hybridMultilevel"/>
    <w:tmpl w:val="7EF28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1BED0694"/>
    <w:multiLevelType w:val="hybridMultilevel"/>
    <w:tmpl w:val="10EA1C7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>
    <w:nsid w:val="1BEF4B31"/>
    <w:multiLevelType w:val="hybridMultilevel"/>
    <w:tmpl w:val="9FD0738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0">
    <w:nsid w:val="1CA359CE"/>
    <w:multiLevelType w:val="hybridMultilevel"/>
    <w:tmpl w:val="0BBA372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>
    <w:nsid w:val="1CF63758"/>
    <w:multiLevelType w:val="hybridMultilevel"/>
    <w:tmpl w:val="DEE6980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">
    <w:nsid w:val="1D020483"/>
    <w:multiLevelType w:val="hybridMultilevel"/>
    <w:tmpl w:val="F294E03A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9410BEE0">
      <w:numFmt w:val="bullet"/>
      <w:lvlText w:val="•"/>
      <w:lvlJc w:val="left"/>
      <w:pPr>
        <w:ind w:left="2367" w:hanging="720"/>
      </w:pPr>
      <w:rPr>
        <w:rFonts w:ascii="Times New Roman" w:eastAsiaTheme="minorHAnsi" w:hAnsi="Times New Roman" w:cs="Times New Roman" w:hint="default"/>
      </w:rPr>
    </w:lvl>
    <w:lvl w:ilvl="2" w:tplc="D0587142">
      <w:numFmt w:val="bullet"/>
      <w:lvlText w:val=""/>
      <w:lvlJc w:val="left"/>
      <w:pPr>
        <w:ind w:left="2727" w:hanging="36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3">
    <w:nsid w:val="1E350248"/>
    <w:multiLevelType w:val="hybridMultilevel"/>
    <w:tmpl w:val="786C22B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4">
    <w:nsid w:val="1E512EB5"/>
    <w:multiLevelType w:val="multilevel"/>
    <w:tmpl w:val="1578E13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1EE022AA"/>
    <w:multiLevelType w:val="hybridMultilevel"/>
    <w:tmpl w:val="3EEA2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1EF257B7"/>
    <w:multiLevelType w:val="hybridMultilevel"/>
    <w:tmpl w:val="A64433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1F6C37A6"/>
    <w:multiLevelType w:val="multilevel"/>
    <w:tmpl w:val="5568C7EC"/>
    <w:lvl w:ilvl="0">
      <w:start w:val="1"/>
      <w:numFmt w:val="decimal"/>
      <w:lvlText w:val="%1."/>
      <w:lvlJc w:val="left"/>
      <w:pPr>
        <w:ind w:left="1091" w:hanging="360"/>
      </w:pPr>
    </w:lvl>
    <w:lvl w:ilvl="1">
      <w:start w:val="2"/>
      <w:numFmt w:val="decimal"/>
      <w:isLgl/>
      <w:lvlText w:val="%1.%2."/>
      <w:lvlJc w:val="left"/>
      <w:pPr>
        <w:ind w:left="1451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9"/>
      <w:numFmt w:val="decimal"/>
      <w:isLgl/>
      <w:lvlText w:val="%1.%2.%3.%4."/>
      <w:lvlJc w:val="left"/>
      <w:pPr>
        <w:ind w:left="14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1" w:hanging="1800"/>
      </w:pPr>
      <w:rPr>
        <w:rFonts w:hint="default"/>
      </w:rPr>
    </w:lvl>
  </w:abstractNum>
  <w:abstractNum w:abstractNumId="138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2068690B"/>
    <w:multiLevelType w:val="hybridMultilevel"/>
    <w:tmpl w:val="2C9A7D8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1">
    <w:nsid w:val="20934E3E"/>
    <w:multiLevelType w:val="hybridMultilevel"/>
    <w:tmpl w:val="EA181B7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2">
    <w:nsid w:val="20D554DA"/>
    <w:multiLevelType w:val="hybridMultilevel"/>
    <w:tmpl w:val="CFE8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20EA6138"/>
    <w:multiLevelType w:val="hybridMultilevel"/>
    <w:tmpl w:val="F29E56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4">
    <w:nsid w:val="211254A6"/>
    <w:multiLevelType w:val="hybridMultilevel"/>
    <w:tmpl w:val="5AC0EF6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5">
    <w:nsid w:val="220308D3"/>
    <w:multiLevelType w:val="multilevel"/>
    <w:tmpl w:val="4A66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2208406A"/>
    <w:multiLevelType w:val="hybridMultilevel"/>
    <w:tmpl w:val="B236779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>
    <w:nsid w:val="227513AA"/>
    <w:multiLevelType w:val="hybridMultilevel"/>
    <w:tmpl w:val="0DD065D8"/>
    <w:lvl w:ilvl="0" w:tplc="D3C6F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22832572"/>
    <w:multiLevelType w:val="hybridMultilevel"/>
    <w:tmpl w:val="87B8FD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9">
    <w:nsid w:val="22F0068E"/>
    <w:multiLevelType w:val="hybridMultilevel"/>
    <w:tmpl w:val="381618F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>
    <w:nsid w:val="230D5381"/>
    <w:multiLevelType w:val="hybridMultilevel"/>
    <w:tmpl w:val="647C47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1">
    <w:nsid w:val="237A367C"/>
    <w:multiLevelType w:val="multilevel"/>
    <w:tmpl w:val="FEE420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167" w:hanging="600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54" w:hanging="1800"/>
      </w:pPr>
      <w:rPr>
        <w:rFonts w:hint="default"/>
      </w:rPr>
    </w:lvl>
  </w:abstractNum>
  <w:abstractNum w:abstractNumId="152">
    <w:nsid w:val="23AE7EB9"/>
    <w:multiLevelType w:val="hybridMultilevel"/>
    <w:tmpl w:val="9CFE339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3">
    <w:nsid w:val="23E412FF"/>
    <w:multiLevelType w:val="hybridMultilevel"/>
    <w:tmpl w:val="EA2C4A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>
    <w:nsid w:val="242439CB"/>
    <w:multiLevelType w:val="hybridMultilevel"/>
    <w:tmpl w:val="B61CCC0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24284614"/>
    <w:multiLevelType w:val="hybridMultilevel"/>
    <w:tmpl w:val="6880566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244355A0"/>
    <w:multiLevelType w:val="hybridMultilevel"/>
    <w:tmpl w:val="64BE5C2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7">
    <w:nsid w:val="24475E70"/>
    <w:multiLevelType w:val="hybridMultilevel"/>
    <w:tmpl w:val="66FC3F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59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0">
    <w:nsid w:val="256A7D13"/>
    <w:multiLevelType w:val="hybridMultilevel"/>
    <w:tmpl w:val="49FA8442"/>
    <w:lvl w:ilvl="0" w:tplc="137CF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257C502C"/>
    <w:multiLevelType w:val="hybridMultilevel"/>
    <w:tmpl w:val="E084B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25E21095"/>
    <w:multiLevelType w:val="hybridMultilevel"/>
    <w:tmpl w:val="A2D4446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3">
    <w:nsid w:val="262A5E32"/>
    <w:multiLevelType w:val="hybridMultilevel"/>
    <w:tmpl w:val="CC0EDF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2662267C"/>
    <w:multiLevelType w:val="hybridMultilevel"/>
    <w:tmpl w:val="583C7B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27176804"/>
    <w:multiLevelType w:val="hybridMultilevel"/>
    <w:tmpl w:val="537E96D2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6">
    <w:nsid w:val="27824FE9"/>
    <w:multiLevelType w:val="hybridMultilevel"/>
    <w:tmpl w:val="D1DA23C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7">
    <w:nsid w:val="27BC0EDF"/>
    <w:multiLevelType w:val="hybridMultilevel"/>
    <w:tmpl w:val="87D0D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8">
    <w:nsid w:val="27C971F1"/>
    <w:multiLevelType w:val="hybridMultilevel"/>
    <w:tmpl w:val="D814EEDE"/>
    <w:lvl w:ilvl="0" w:tplc="9410BEE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27FA56B0"/>
    <w:multiLevelType w:val="hybridMultilevel"/>
    <w:tmpl w:val="BE3A6D3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0">
    <w:nsid w:val="283B23EC"/>
    <w:multiLevelType w:val="hybridMultilevel"/>
    <w:tmpl w:val="B8A28E9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283C4871"/>
    <w:multiLevelType w:val="hybridMultilevel"/>
    <w:tmpl w:val="C69245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2">
    <w:nsid w:val="299F0521"/>
    <w:multiLevelType w:val="hybridMultilevel"/>
    <w:tmpl w:val="DD2CA15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3">
    <w:nsid w:val="29A3017E"/>
    <w:multiLevelType w:val="hybridMultilevel"/>
    <w:tmpl w:val="ECE80C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29EA2C54"/>
    <w:multiLevelType w:val="hybridMultilevel"/>
    <w:tmpl w:val="AD2631A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5">
    <w:nsid w:val="29EF5E92"/>
    <w:multiLevelType w:val="hybridMultilevel"/>
    <w:tmpl w:val="7D40A89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">
    <w:nsid w:val="29F857E7"/>
    <w:multiLevelType w:val="hybridMultilevel"/>
    <w:tmpl w:val="E5D83B68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2A844CDC"/>
    <w:multiLevelType w:val="hybridMultilevel"/>
    <w:tmpl w:val="A6D60A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2AA5338B"/>
    <w:multiLevelType w:val="hybridMultilevel"/>
    <w:tmpl w:val="0CF42A2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9">
    <w:nsid w:val="2B934FC4"/>
    <w:multiLevelType w:val="hybridMultilevel"/>
    <w:tmpl w:val="7D84B084"/>
    <w:lvl w:ilvl="0" w:tplc="4178EE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12445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6D73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665AC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D83B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02CC2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AE047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92BD7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067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1">
    <w:nsid w:val="2C0B4A4D"/>
    <w:multiLevelType w:val="hybridMultilevel"/>
    <w:tmpl w:val="590A4D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2C10103E"/>
    <w:multiLevelType w:val="multilevel"/>
    <w:tmpl w:val="5228578C"/>
    <w:lvl w:ilvl="0">
      <w:start w:val="1"/>
      <w:numFmt w:val="decimal"/>
      <w:lvlText w:val="%1."/>
      <w:lvlJc w:val="left"/>
      <w:pPr>
        <w:ind w:left="727" w:hanging="360"/>
      </w:pPr>
    </w:lvl>
    <w:lvl w:ilvl="1">
      <w:start w:val="3"/>
      <w:numFmt w:val="decimal"/>
      <w:isLgl/>
      <w:lvlText w:val="%1.%2."/>
      <w:lvlJc w:val="left"/>
      <w:pPr>
        <w:ind w:left="898" w:hanging="360"/>
      </w:pPr>
      <w:rPr>
        <w:rFonts w:eastAsiaTheme="minorHAnsi" w:hint="default"/>
        <w:color w:val="000000"/>
      </w:rPr>
    </w:lvl>
    <w:lvl w:ilvl="2">
      <w:start w:val="10"/>
      <w:numFmt w:val="decimal"/>
      <w:isLgl/>
      <w:lvlText w:val="%1.%2.%3."/>
      <w:lvlJc w:val="left"/>
      <w:pPr>
        <w:ind w:left="1429" w:hanging="720"/>
      </w:pPr>
      <w:rPr>
        <w:rFonts w:eastAsiaTheme="minorHAns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00" w:hanging="720"/>
      </w:pPr>
      <w:rPr>
        <w:rFonts w:eastAsiaTheme="minorHAns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131" w:hanging="1080"/>
      </w:pPr>
      <w:rPr>
        <w:rFonts w:eastAsiaTheme="minorHAns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302" w:hanging="1080"/>
      </w:pPr>
      <w:rPr>
        <w:rFonts w:eastAsiaTheme="minorHAns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833" w:hanging="1440"/>
      </w:pPr>
      <w:rPr>
        <w:rFonts w:eastAsiaTheme="minorHAns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004" w:hanging="1440"/>
      </w:pPr>
      <w:rPr>
        <w:rFonts w:eastAsiaTheme="minorHAns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535" w:hanging="1800"/>
      </w:pPr>
      <w:rPr>
        <w:rFonts w:eastAsiaTheme="minorHAnsi" w:hint="default"/>
        <w:color w:val="000000"/>
      </w:rPr>
    </w:lvl>
  </w:abstractNum>
  <w:abstractNum w:abstractNumId="183">
    <w:nsid w:val="2C1D05AA"/>
    <w:multiLevelType w:val="hybridMultilevel"/>
    <w:tmpl w:val="B438364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4">
    <w:nsid w:val="2C587840"/>
    <w:multiLevelType w:val="hybridMultilevel"/>
    <w:tmpl w:val="4C445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2C8B1610"/>
    <w:multiLevelType w:val="multilevel"/>
    <w:tmpl w:val="1312D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>
    <w:nsid w:val="2CE8763C"/>
    <w:multiLevelType w:val="hybridMultilevel"/>
    <w:tmpl w:val="4C3054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7">
    <w:nsid w:val="2CF155AA"/>
    <w:multiLevelType w:val="hybridMultilevel"/>
    <w:tmpl w:val="4B16DF1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">
    <w:nsid w:val="2D4A224D"/>
    <w:multiLevelType w:val="hybridMultilevel"/>
    <w:tmpl w:val="337A2C50"/>
    <w:lvl w:ilvl="0" w:tplc="85AA4B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2D526BC9"/>
    <w:multiLevelType w:val="multilevel"/>
    <w:tmpl w:val="0124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  <w:b w:val="0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>
    <w:nsid w:val="2D8A4A46"/>
    <w:multiLevelType w:val="hybridMultilevel"/>
    <w:tmpl w:val="49CECED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2DA24946"/>
    <w:multiLevelType w:val="hybridMultilevel"/>
    <w:tmpl w:val="690A2ED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9036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FAAC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D81C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BC86D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F8B7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10A3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AA14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C23F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2DCE648E"/>
    <w:multiLevelType w:val="hybridMultilevel"/>
    <w:tmpl w:val="C4B850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2E2B72AF"/>
    <w:multiLevelType w:val="hybridMultilevel"/>
    <w:tmpl w:val="9F2CEA2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4">
    <w:nsid w:val="2E8140C4"/>
    <w:multiLevelType w:val="hybridMultilevel"/>
    <w:tmpl w:val="9E5C99A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5">
    <w:nsid w:val="2EAE14E3"/>
    <w:multiLevelType w:val="hybridMultilevel"/>
    <w:tmpl w:val="ED8CAE3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6">
    <w:nsid w:val="2EDF650A"/>
    <w:multiLevelType w:val="hybridMultilevel"/>
    <w:tmpl w:val="F37446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2EEB3500"/>
    <w:multiLevelType w:val="hybridMultilevel"/>
    <w:tmpl w:val="F44E20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8">
    <w:nsid w:val="2F2562D9"/>
    <w:multiLevelType w:val="multilevel"/>
    <w:tmpl w:val="E306062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2F352DE3"/>
    <w:multiLevelType w:val="hybridMultilevel"/>
    <w:tmpl w:val="54AE055E"/>
    <w:lvl w:ilvl="0" w:tplc="9086F29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>
    <w:nsid w:val="2F5D3284"/>
    <w:multiLevelType w:val="multilevel"/>
    <w:tmpl w:val="D3A8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02">
    <w:nsid w:val="2F9F244A"/>
    <w:multiLevelType w:val="hybridMultilevel"/>
    <w:tmpl w:val="E46ED1B0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03">
    <w:nsid w:val="2FF2177B"/>
    <w:multiLevelType w:val="hybridMultilevel"/>
    <w:tmpl w:val="1660DDD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4">
    <w:nsid w:val="302541D1"/>
    <w:multiLevelType w:val="hybridMultilevel"/>
    <w:tmpl w:val="5386D5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303E6B98"/>
    <w:multiLevelType w:val="hybridMultilevel"/>
    <w:tmpl w:val="D3B8F45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>
    <w:nsid w:val="30712E3E"/>
    <w:multiLevelType w:val="hybridMultilevel"/>
    <w:tmpl w:val="531CADD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7">
    <w:nsid w:val="30A55B62"/>
    <w:multiLevelType w:val="hybridMultilevel"/>
    <w:tmpl w:val="F132AF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8">
    <w:nsid w:val="312759BB"/>
    <w:multiLevelType w:val="hybridMultilevel"/>
    <w:tmpl w:val="6E58921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31B774A1"/>
    <w:multiLevelType w:val="hybridMultilevel"/>
    <w:tmpl w:val="087A932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0">
    <w:nsid w:val="31D3395B"/>
    <w:multiLevelType w:val="hybridMultilevel"/>
    <w:tmpl w:val="3388596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1">
    <w:nsid w:val="32465AA5"/>
    <w:multiLevelType w:val="multilevel"/>
    <w:tmpl w:val="77985D2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>
    <w:nsid w:val="3340628D"/>
    <w:multiLevelType w:val="multilevel"/>
    <w:tmpl w:val="19F4035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>
    <w:nsid w:val="33E21D41"/>
    <w:multiLevelType w:val="hybridMultilevel"/>
    <w:tmpl w:val="1C9264E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4">
    <w:nsid w:val="342B1171"/>
    <w:multiLevelType w:val="hybridMultilevel"/>
    <w:tmpl w:val="8868A8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5">
    <w:nsid w:val="343D3AAE"/>
    <w:multiLevelType w:val="hybridMultilevel"/>
    <w:tmpl w:val="E584B9F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6">
    <w:nsid w:val="3466686A"/>
    <w:multiLevelType w:val="hybridMultilevel"/>
    <w:tmpl w:val="E124DC2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34851052"/>
    <w:multiLevelType w:val="hybridMultilevel"/>
    <w:tmpl w:val="908A83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35874BB0"/>
    <w:multiLevelType w:val="multilevel"/>
    <w:tmpl w:val="CADE31B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365B7F15"/>
    <w:multiLevelType w:val="hybridMultilevel"/>
    <w:tmpl w:val="41F6FE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1">
    <w:nsid w:val="36A63FE4"/>
    <w:multiLevelType w:val="hybridMultilevel"/>
    <w:tmpl w:val="88DE16D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2">
    <w:nsid w:val="372B26BC"/>
    <w:multiLevelType w:val="hybridMultilevel"/>
    <w:tmpl w:val="6BEC9B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37730689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37C36259"/>
    <w:multiLevelType w:val="hybridMultilevel"/>
    <w:tmpl w:val="891202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37E641E7"/>
    <w:multiLevelType w:val="hybridMultilevel"/>
    <w:tmpl w:val="18560E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38362696"/>
    <w:multiLevelType w:val="multilevel"/>
    <w:tmpl w:val="0A8AC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>
    <w:nsid w:val="386951E8"/>
    <w:multiLevelType w:val="hybridMultilevel"/>
    <w:tmpl w:val="D55A94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399D766C"/>
    <w:multiLevelType w:val="multilevel"/>
    <w:tmpl w:val="D3085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30">
    <w:nsid w:val="39FC4536"/>
    <w:multiLevelType w:val="hybridMultilevel"/>
    <w:tmpl w:val="FC8045CE"/>
    <w:lvl w:ilvl="0" w:tplc="134472E4"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1">
    <w:nsid w:val="3A174A39"/>
    <w:multiLevelType w:val="hybridMultilevel"/>
    <w:tmpl w:val="8872F7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3A2C588A"/>
    <w:multiLevelType w:val="hybridMultilevel"/>
    <w:tmpl w:val="BEC420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3">
    <w:nsid w:val="3A9F205D"/>
    <w:multiLevelType w:val="hybridMultilevel"/>
    <w:tmpl w:val="884670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3B171152"/>
    <w:multiLevelType w:val="hybridMultilevel"/>
    <w:tmpl w:val="34C6F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3B8A5BD6"/>
    <w:multiLevelType w:val="hybridMultilevel"/>
    <w:tmpl w:val="E6F85A94"/>
    <w:lvl w:ilvl="0" w:tplc="3BEAD834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6">
    <w:nsid w:val="3BE745DC"/>
    <w:multiLevelType w:val="hybridMultilevel"/>
    <w:tmpl w:val="BABC34C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7">
    <w:nsid w:val="3C38779B"/>
    <w:multiLevelType w:val="hybridMultilevel"/>
    <w:tmpl w:val="8CCCDD18"/>
    <w:lvl w:ilvl="0" w:tplc="0419000B">
      <w:start w:val="1"/>
      <w:numFmt w:val="bullet"/>
      <w:lvlText w:val=""/>
      <w:lvlJc w:val="left"/>
      <w:pPr>
        <w:ind w:left="23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238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9">
    <w:nsid w:val="3C942F78"/>
    <w:multiLevelType w:val="hybridMultilevel"/>
    <w:tmpl w:val="81EA65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3CA96D75"/>
    <w:multiLevelType w:val="hybridMultilevel"/>
    <w:tmpl w:val="E0F4AD4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1">
    <w:nsid w:val="3CB472F9"/>
    <w:multiLevelType w:val="multilevel"/>
    <w:tmpl w:val="1D16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>
    <w:nsid w:val="3D216052"/>
    <w:multiLevelType w:val="hybridMultilevel"/>
    <w:tmpl w:val="E8F8EE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3D28597D"/>
    <w:multiLevelType w:val="hybridMultilevel"/>
    <w:tmpl w:val="D262AA5C"/>
    <w:lvl w:ilvl="0" w:tplc="5DAAA5AC">
      <w:start w:val="1"/>
      <w:numFmt w:val="decimal"/>
      <w:lvlText w:val="%1."/>
      <w:lvlJc w:val="righ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4">
    <w:nsid w:val="3D3736F3"/>
    <w:multiLevelType w:val="multilevel"/>
    <w:tmpl w:val="18921D5C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  <w:lvl w:ilvl="1">
      <w:start w:val="1"/>
      <w:numFmt w:val="decimal"/>
      <w:isLgl/>
      <w:lvlText w:val="%1.%2."/>
      <w:lvlJc w:val="left"/>
      <w:pPr>
        <w:ind w:left="1167" w:hanging="600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ind w:left="1428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2211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2712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2853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3354" w:hanging="1800"/>
      </w:pPr>
      <w:rPr>
        <w:rFonts w:hint="default"/>
        <w:sz w:val="20"/>
      </w:rPr>
    </w:lvl>
  </w:abstractNum>
  <w:abstractNum w:abstractNumId="245">
    <w:nsid w:val="3D57636B"/>
    <w:multiLevelType w:val="hybridMultilevel"/>
    <w:tmpl w:val="71F43C82"/>
    <w:lvl w:ilvl="0" w:tplc="0419000B">
      <w:start w:val="1"/>
      <w:numFmt w:val="bullet"/>
      <w:lvlText w:val=""/>
      <w:lvlJc w:val="left"/>
      <w:pPr>
        <w:ind w:left="3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6">
    <w:nsid w:val="3DA231A5"/>
    <w:multiLevelType w:val="hybridMultilevel"/>
    <w:tmpl w:val="89D402DE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7">
    <w:nsid w:val="3DCC6D48"/>
    <w:multiLevelType w:val="hybridMultilevel"/>
    <w:tmpl w:val="574C66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3E102ABF"/>
    <w:multiLevelType w:val="hybridMultilevel"/>
    <w:tmpl w:val="460217EE"/>
    <w:lvl w:ilvl="0" w:tplc="0419000B">
      <w:start w:val="1"/>
      <w:numFmt w:val="bullet"/>
      <w:lvlText w:val="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49">
    <w:nsid w:val="3E5808A8"/>
    <w:multiLevelType w:val="hybridMultilevel"/>
    <w:tmpl w:val="7D24388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0">
    <w:nsid w:val="3E725FF2"/>
    <w:multiLevelType w:val="hybridMultilevel"/>
    <w:tmpl w:val="3296F0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3E7A05F6"/>
    <w:multiLevelType w:val="hybridMultilevel"/>
    <w:tmpl w:val="D5166E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3E9759E6"/>
    <w:multiLevelType w:val="hybridMultilevel"/>
    <w:tmpl w:val="3F18E44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3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3F1C683C"/>
    <w:multiLevelType w:val="hybridMultilevel"/>
    <w:tmpl w:val="41D03CB8"/>
    <w:lvl w:ilvl="0" w:tplc="0419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5">
    <w:nsid w:val="3F31752D"/>
    <w:multiLevelType w:val="hybridMultilevel"/>
    <w:tmpl w:val="2AD6BF9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3F7E0ECF"/>
    <w:multiLevelType w:val="hybridMultilevel"/>
    <w:tmpl w:val="C37CF4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7">
    <w:nsid w:val="3FA01908"/>
    <w:multiLevelType w:val="hybridMultilevel"/>
    <w:tmpl w:val="0C56B34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8">
    <w:nsid w:val="3FC52290"/>
    <w:multiLevelType w:val="hybridMultilevel"/>
    <w:tmpl w:val="6D48E5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40070D7D"/>
    <w:multiLevelType w:val="hybridMultilevel"/>
    <w:tmpl w:val="3DB25B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403F00D3"/>
    <w:multiLevelType w:val="hybridMultilevel"/>
    <w:tmpl w:val="8544F7E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1">
    <w:nsid w:val="40930D27"/>
    <w:multiLevelType w:val="hybridMultilevel"/>
    <w:tmpl w:val="6B5661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3E06498">
      <w:start w:val="8"/>
      <w:numFmt w:val="bullet"/>
      <w:lvlText w:val="•"/>
      <w:lvlJc w:val="left"/>
      <w:pPr>
        <w:ind w:left="1440" w:hanging="360"/>
      </w:pPr>
      <w:rPr>
        <w:rFonts w:ascii="Times New Roman" w:eastAsia="Andale Sans U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40D15ECC"/>
    <w:multiLevelType w:val="hybridMultilevel"/>
    <w:tmpl w:val="EFD44A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3">
    <w:nsid w:val="40DB44DF"/>
    <w:multiLevelType w:val="hybridMultilevel"/>
    <w:tmpl w:val="5CF461E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64">
    <w:nsid w:val="40EA0D69"/>
    <w:multiLevelType w:val="hybridMultilevel"/>
    <w:tmpl w:val="2DF216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415A6CF7"/>
    <w:multiLevelType w:val="hybridMultilevel"/>
    <w:tmpl w:val="1170708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6">
    <w:nsid w:val="416175AA"/>
    <w:multiLevelType w:val="hybridMultilevel"/>
    <w:tmpl w:val="95740C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416176BE"/>
    <w:multiLevelType w:val="hybridMultilevel"/>
    <w:tmpl w:val="665C4A0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8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>
    <w:nsid w:val="42822F75"/>
    <w:multiLevelType w:val="hybridMultilevel"/>
    <w:tmpl w:val="C72095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42FD289F"/>
    <w:multiLevelType w:val="hybridMultilevel"/>
    <w:tmpl w:val="0FB02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432A5210"/>
    <w:multiLevelType w:val="hybridMultilevel"/>
    <w:tmpl w:val="F6269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43F54C4B"/>
    <w:multiLevelType w:val="hybridMultilevel"/>
    <w:tmpl w:val="39FE3A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442F05CE"/>
    <w:multiLevelType w:val="hybridMultilevel"/>
    <w:tmpl w:val="B0A8C0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>
    <w:nsid w:val="44BB05CF"/>
    <w:multiLevelType w:val="hybridMultilevel"/>
    <w:tmpl w:val="2182DCB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6">
    <w:nsid w:val="44F0693A"/>
    <w:multiLevelType w:val="hybridMultilevel"/>
    <w:tmpl w:val="21AAD8AA"/>
    <w:lvl w:ilvl="0" w:tplc="0419000B">
      <w:start w:val="1"/>
      <w:numFmt w:val="bullet"/>
      <w:lvlText w:val=""/>
      <w:lvlJc w:val="left"/>
      <w:pPr>
        <w:ind w:left="3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277">
    <w:nsid w:val="45434B60"/>
    <w:multiLevelType w:val="hybridMultilevel"/>
    <w:tmpl w:val="B30EA52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9">
    <w:nsid w:val="45A46C6E"/>
    <w:multiLevelType w:val="hybridMultilevel"/>
    <w:tmpl w:val="F3B2AA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0">
    <w:nsid w:val="45BA2BD2"/>
    <w:multiLevelType w:val="hybridMultilevel"/>
    <w:tmpl w:val="7DD6E3FE"/>
    <w:lvl w:ilvl="0" w:tplc="0419000F">
      <w:start w:val="1"/>
      <w:numFmt w:val="decimal"/>
      <w:lvlText w:val="%1."/>
      <w:lvlJc w:val="left"/>
      <w:pPr>
        <w:ind w:left="850" w:hanging="360"/>
      </w:p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281">
    <w:nsid w:val="46723E19"/>
    <w:multiLevelType w:val="hybridMultilevel"/>
    <w:tmpl w:val="2E3635EE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2">
    <w:nsid w:val="46882472"/>
    <w:multiLevelType w:val="hybridMultilevel"/>
    <w:tmpl w:val="A3A212D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3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4">
    <w:nsid w:val="472E70DE"/>
    <w:multiLevelType w:val="hybridMultilevel"/>
    <w:tmpl w:val="AC8AAB4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5">
    <w:nsid w:val="47BE146A"/>
    <w:multiLevelType w:val="hybridMultilevel"/>
    <w:tmpl w:val="44525846"/>
    <w:lvl w:ilvl="0" w:tplc="EB2EFD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6">
    <w:nsid w:val="47E02E4E"/>
    <w:multiLevelType w:val="hybridMultilevel"/>
    <w:tmpl w:val="6FA2F5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>
    <w:nsid w:val="480C334F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4810406D"/>
    <w:multiLevelType w:val="hybridMultilevel"/>
    <w:tmpl w:val="A380EBC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9">
    <w:nsid w:val="483D1824"/>
    <w:multiLevelType w:val="hybridMultilevel"/>
    <w:tmpl w:val="C18E1E62"/>
    <w:lvl w:ilvl="0" w:tplc="0419000B">
      <w:start w:val="1"/>
      <w:numFmt w:val="bullet"/>
      <w:lvlText w:val=""/>
      <w:lvlJc w:val="left"/>
      <w:pPr>
        <w:ind w:left="0" w:firstLine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48534ED4"/>
    <w:multiLevelType w:val="multilevel"/>
    <w:tmpl w:val="AA7CFE04"/>
    <w:styleLink w:val="WWNum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91">
    <w:nsid w:val="4863405C"/>
    <w:multiLevelType w:val="hybridMultilevel"/>
    <w:tmpl w:val="A98CDFF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2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48CE58E4"/>
    <w:multiLevelType w:val="hybridMultilevel"/>
    <w:tmpl w:val="BC1E3E5E"/>
    <w:lvl w:ilvl="0" w:tplc="8F7879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48D843BE"/>
    <w:multiLevelType w:val="multilevel"/>
    <w:tmpl w:val="59EE791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295">
    <w:nsid w:val="493C42E2"/>
    <w:multiLevelType w:val="hybridMultilevel"/>
    <w:tmpl w:val="4CEC6A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497B46EF"/>
    <w:multiLevelType w:val="hybridMultilevel"/>
    <w:tmpl w:val="ED1ABED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>
    <w:nsid w:val="49964914"/>
    <w:multiLevelType w:val="hybridMultilevel"/>
    <w:tmpl w:val="6E90207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4A085DEC"/>
    <w:multiLevelType w:val="hybridMultilevel"/>
    <w:tmpl w:val="D8C69F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4A5D1200"/>
    <w:multiLevelType w:val="hybridMultilevel"/>
    <w:tmpl w:val="7E9E0E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0">
    <w:nsid w:val="4AD801C5"/>
    <w:multiLevelType w:val="hybridMultilevel"/>
    <w:tmpl w:val="EF0C38BE"/>
    <w:lvl w:ilvl="0" w:tplc="422CE1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048"/>
        </w:tabs>
        <w:ind w:left="104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768"/>
        </w:tabs>
        <w:ind w:left="176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488"/>
        </w:tabs>
        <w:ind w:left="248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208"/>
        </w:tabs>
        <w:ind w:left="320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928"/>
        </w:tabs>
        <w:ind w:left="392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48"/>
        </w:tabs>
        <w:ind w:left="464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368"/>
        </w:tabs>
        <w:ind w:left="536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088"/>
        </w:tabs>
        <w:ind w:left="6088" w:hanging="360"/>
      </w:pPr>
      <w:rPr>
        <w:rFonts w:cs="Times New Roman"/>
      </w:rPr>
    </w:lvl>
  </w:abstractNum>
  <w:abstractNum w:abstractNumId="301">
    <w:nsid w:val="4B3A225B"/>
    <w:multiLevelType w:val="hybridMultilevel"/>
    <w:tmpl w:val="64AA60E8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4B984428"/>
    <w:multiLevelType w:val="hybridMultilevel"/>
    <w:tmpl w:val="528C2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4B9E26D7"/>
    <w:multiLevelType w:val="hybridMultilevel"/>
    <w:tmpl w:val="AC7A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4BA36BE9"/>
    <w:multiLevelType w:val="hybridMultilevel"/>
    <w:tmpl w:val="551695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4BBC2DED"/>
    <w:multiLevelType w:val="hybridMultilevel"/>
    <w:tmpl w:val="49D4A1D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6">
    <w:nsid w:val="4BC34FB2"/>
    <w:multiLevelType w:val="hybridMultilevel"/>
    <w:tmpl w:val="525287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7">
    <w:nsid w:val="4C9406B7"/>
    <w:multiLevelType w:val="hybridMultilevel"/>
    <w:tmpl w:val="ADB4592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8">
    <w:nsid w:val="4D044F14"/>
    <w:multiLevelType w:val="hybridMultilevel"/>
    <w:tmpl w:val="CD9EAB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4D091B00"/>
    <w:multiLevelType w:val="multilevel"/>
    <w:tmpl w:val="3A4A7E16"/>
    <w:lvl w:ilvl="0">
      <w:start w:val="1"/>
      <w:numFmt w:val="decimal"/>
      <w:lvlText w:val="%1."/>
      <w:lvlJc w:val="left"/>
      <w:pPr>
        <w:ind w:left="507" w:hanging="405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6" w:hanging="2160"/>
      </w:pPr>
      <w:rPr>
        <w:rFonts w:hint="default"/>
      </w:rPr>
    </w:lvl>
  </w:abstractNum>
  <w:abstractNum w:abstractNumId="310">
    <w:nsid w:val="4D1145D6"/>
    <w:multiLevelType w:val="hybridMultilevel"/>
    <w:tmpl w:val="CAEE94A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1">
    <w:nsid w:val="4D376D2D"/>
    <w:multiLevelType w:val="hybridMultilevel"/>
    <w:tmpl w:val="4BE4BAF2"/>
    <w:lvl w:ilvl="0" w:tplc="0419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12">
    <w:nsid w:val="4D8B0DC9"/>
    <w:multiLevelType w:val="hybridMultilevel"/>
    <w:tmpl w:val="0CEE7BF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3">
    <w:nsid w:val="4DA90803"/>
    <w:multiLevelType w:val="hybridMultilevel"/>
    <w:tmpl w:val="240C62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4DE80897"/>
    <w:multiLevelType w:val="hybridMultilevel"/>
    <w:tmpl w:val="427E4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5">
    <w:nsid w:val="4E4D2215"/>
    <w:multiLevelType w:val="hybridMultilevel"/>
    <w:tmpl w:val="1038B0A8"/>
    <w:lvl w:ilvl="0" w:tplc="0419000F">
      <w:start w:val="1"/>
      <w:numFmt w:val="decimal"/>
      <w:lvlText w:val="%1."/>
      <w:lvlJc w:val="left"/>
      <w:pPr>
        <w:ind w:left="799" w:hanging="360"/>
      </w:pPr>
    </w:lvl>
    <w:lvl w:ilvl="1" w:tplc="04190019" w:tentative="1">
      <w:start w:val="1"/>
      <w:numFmt w:val="lowerLetter"/>
      <w:lvlText w:val="%2."/>
      <w:lvlJc w:val="left"/>
      <w:pPr>
        <w:ind w:left="1519" w:hanging="360"/>
      </w:pPr>
    </w:lvl>
    <w:lvl w:ilvl="2" w:tplc="0419001B" w:tentative="1">
      <w:start w:val="1"/>
      <w:numFmt w:val="lowerRoman"/>
      <w:lvlText w:val="%3."/>
      <w:lvlJc w:val="right"/>
      <w:pPr>
        <w:ind w:left="2239" w:hanging="180"/>
      </w:pPr>
    </w:lvl>
    <w:lvl w:ilvl="3" w:tplc="0419000F" w:tentative="1">
      <w:start w:val="1"/>
      <w:numFmt w:val="decimal"/>
      <w:lvlText w:val="%4."/>
      <w:lvlJc w:val="left"/>
      <w:pPr>
        <w:ind w:left="2959" w:hanging="360"/>
      </w:pPr>
    </w:lvl>
    <w:lvl w:ilvl="4" w:tplc="04190019" w:tentative="1">
      <w:start w:val="1"/>
      <w:numFmt w:val="lowerLetter"/>
      <w:lvlText w:val="%5."/>
      <w:lvlJc w:val="left"/>
      <w:pPr>
        <w:ind w:left="3679" w:hanging="360"/>
      </w:pPr>
    </w:lvl>
    <w:lvl w:ilvl="5" w:tplc="0419001B" w:tentative="1">
      <w:start w:val="1"/>
      <w:numFmt w:val="lowerRoman"/>
      <w:lvlText w:val="%6."/>
      <w:lvlJc w:val="right"/>
      <w:pPr>
        <w:ind w:left="4399" w:hanging="180"/>
      </w:pPr>
    </w:lvl>
    <w:lvl w:ilvl="6" w:tplc="0419000F" w:tentative="1">
      <w:start w:val="1"/>
      <w:numFmt w:val="decimal"/>
      <w:lvlText w:val="%7."/>
      <w:lvlJc w:val="left"/>
      <w:pPr>
        <w:ind w:left="5119" w:hanging="360"/>
      </w:pPr>
    </w:lvl>
    <w:lvl w:ilvl="7" w:tplc="04190019" w:tentative="1">
      <w:start w:val="1"/>
      <w:numFmt w:val="lowerLetter"/>
      <w:lvlText w:val="%8."/>
      <w:lvlJc w:val="left"/>
      <w:pPr>
        <w:ind w:left="5839" w:hanging="360"/>
      </w:pPr>
    </w:lvl>
    <w:lvl w:ilvl="8" w:tplc="0419001B" w:tentative="1">
      <w:start w:val="1"/>
      <w:numFmt w:val="lowerRoman"/>
      <w:lvlText w:val="%9."/>
      <w:lvlJc w:val="right"/>
      <w:pPr>
        <w:ind w:left="6559" w:hanging="180"/>
      </w:pPr>
    </w:lvl>
  </w:abstractNum>
  <w:abstractNum w:abstractNumId="316">
    <w:nsid w:val="4E880243"/>
    <w:multiLevelType w:val="hybridMultilevel"/>
    <w:tmpl w:val="CFA0E0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>
    <w:nsid w:val="4EA55EF7"/>
    <w:multiLevelType w:val="hybridMultilevel"/>
    <w:tmpl w:val="C6D6B1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>
    <w:nsid w:val="4EBD6DAD"/>
    <w:multiLevelType w:val="hybridMultilevel"/>
    <w:tmpl w:val="908025B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9">
    <w:nsid w:val="4EF546CC"/>
    <w:multiLevelType w:val="hybridMultilevel"/>
    <w:tmpl w:val="899A71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0">
    <w:nsid w:val="4F9143BB"/>
    <w:multiLevelType w:val="hybridMultilevel"/>
    <w:tmpl w:val="5422F4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1">
    <w:nsid w:val="5008199B"/>
    <w:multiLevelType w:val="hybridMultilevel"/>
    <w:tmpl w:val="F0ACB58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2">
    <w:nsid w:val="50366F94"/>
    <w:multiLevelType w:val="hybridMultilevel"/>
    <w:tmpl w:val="81F883F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3">
    <w:nsid w:val="508371F5"/>
    <w:multiLevelType w:val="multilevel"/>
    <w:tmpl w:val="18921D5C"/>
    <w:lvl w:ilvl="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sz w:val="20"/>
      </w:rPr>
    </w:lvl>
    <w:lvl w:ilvl="1">
      <w:start w:val="1"/>
      <w:numFmt w:val="decimal"/>
      <w:isLgl/>
      <w:lvlText w:val="%1.%2."/>
      <w:lvlJc w:val="left"/>
      <w:pPr>
        <w:ind w:left="1167" w:hanging="600"/>
      </w:pPr>
      <w:rPr>
        <w:rFonts w:hint="default"/>
      </w:rPr>
    </w:lvl>
    <w:lvl w:ilvl="2">
      <w:start w:val="8"/>
      <w:numFmt w:val="decimal"/>
      <w:isLgl/>
      <w:lvlText w:val="%1.%2.%3."/>
      <w:lvlJc w:val="left"/>
      <w:pPr>
        <w:ind w:left="1428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2211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2712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2853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3354" w:hanging="1800"/>
      </w:pPr>
      <w:rPr>
        <w:rFonts w:hint="default"/>
        <w:sz w:val="20"/>
      </w:rPr>
    </w:lvl>
  </w:abstractNum>
  <w:abstractNum w:abstractNumId="324">
    <w:nsid w:val="50D66841"/>
    <w:multiLevelType w:val="hybridMultilevel"/>
    <w:tmpl w:val="824A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>
    <w:nsid w:val="50D82A36"/>
    <w:multiLevelType w:val="hybridMultilevel"/>
    <w:tmpl w:val="8D9AC68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>
    <w:nsid w:val="51207C50"/>
    <w:multiLevelType w:val="hybridMultilevel"/>
    <w:tmpl w:val="D324A87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7">
    <w:nsid w:val="513B7B92"/>
    <w:multiLevelType w:val="hybridMultilevel"/>
    <w:tmpl w:val="C41AA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>
    <w:nsid w:val="51683BD1"/>
    <w:multiLevelType w:val="hybridMultilevel"/>
    <w:tmpl w:val="214E006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9">
    <w:nsid w:val="5205561E"/>
    <w:multiLevelType w:val="multilevel"/>
    <w:tmpl w:val="EEE43E4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>
    <w:nsid w:val="522F1A27"/>
    <w:multiLevelType w:val="hybridMultilevel"/>
    <w:tmpl w:val="F36C1C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>
    <w:nsid w:val="52710241"/>
    <w:multiLevelType w:val="hybridMultilevel"/>
    <w:tmpl w:val="61EC1CCA"/>
    <w:lvl w:ilvl="0" w:tplc="1190367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527345EF"/>
    <w:multiLevelType w:val="hybridMultilevel"/>
    <w:tmpl w:val="4CAE037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3">
    <w:nsid w:val="52DE57BF"/>
    <w:multiLevelType w:val="hybridMultilevel"/>
    <w:tmpl w:val="E10C317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>
    <w:nsid w:val="53175BDC"/>
    <w:multiLevelType w:val="hybridMultilevel"/>
    <w:tmpl w:val="87B22A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5">
    <w:nsid w:val="532F7E64"/>
    <w:multiLevelType w:val="hybridMultilevel"/>
    <w:tmpl w:val="3468CC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6">
    <w:nsid w:val="5332623E"/>
    <w:multiLevelType w:val="hybridMultilevel"/>
    <w:tmpl w:val="4A5AD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535D4E40"/>
    <w:multiLevelType w:val="hybridMultilevel"/>
    <w:tmpl w:val="47AE2F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8">
    <w:nsid w:val="539E1F5B"/>
    <w:multiLevelType w:val="hybridMultilevel"/>
    <w:tmpl w:val="40FC5F3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9">
    <w:nsid w:val="542027A3"/>
    <w:multiLevelType w:val="multilevel"/>
    <w:tmpl w:val="C1E4E1A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0">
    <w:nsid w:val="5425694E"/>
    <w:multiLevelType w:val="hybridMultilevel"/>
    <w:tmpl w:val="412ED9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1">
    <w:nsid w:val="54267785"/>
    <w:multiLevelType w:val="hybridMultilevel"/>
    <w:tmpl w:val="137AA5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54435DB9"/>
    <w:multiLevelType w:val="multilevel"/>
    <w:tmpl w:val="8766C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3">
    <w:nsid w:val="54E10488"/>
    <w:multiLevelType w:val="hybridMultilevel"/>
    <w:tmpl w:val="FEB868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55090764"/>
    <w:multiLevelType w:val="hybridMultilevel"/>
    <w:tmpl w:val="6B4C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>
    <w:nsid w:val="5558467C"/>
    <w:multiLevelType w:val="hybridMultilevel"/>
    <w:tmpl w:val="8C46F4A6"/>
    <w:lvl w:ilvl="0" w:tplc="0419000B">
      <w:start w:val="1"/>
      <w:numFmt w:val="bullet"/>
      <w:lvlText w:val=""/>
      <w:lvlJc w:val="left"/>
      <w:pPr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46">
    <w:nsid w:val="557D5FAA"/>
    <w:multiLevelType w:val="hybridMultilevel"/>
    <w:tmpl w:val="A0404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>
    <w:nsid w:val="55F428B6"/>
    <w:multiLevelType w:val="hybridMultilevel"/>
    <w:tmpl w:val="196A6CD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8">
    <w:nsid w:val="56025368"/>
    <w:multiLevelType w:val="hybridMultilevel"/>
    <w:tmpl w:val="2B3E3AF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9">
    <w:nsid w:val="566E6FA7"/>
    <w:multiLevelType w:val="hybridMultilevel"/>
    <w:tmpl w:val="7518B4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>
    <w:nsid w:val="56931BBC"/>
    <w:multiLevelType w:val="multilevel"/>
    <w:tmpl w:val="62CA797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351">
    <w:nsid w:val="56AD6471"/>
    <w:multiLevelType w:val="hybridMultilevel"/>
    <w:tmpl w:val="4202B9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2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353">
    <w:nsid w:val="57774AC4"/>
    <w:multiLevelType w:val="hybridMultilevel"/>
    <w:tmpl w:val="2F02A4E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4">
    <w:nsid w:val="577C6B4D"/>
    <w:multiLevelType w:val="hybridMultilevel"/>
    <w:tmpl w:val="6470907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>
    <w:nsid w:val="58115ADE"/>
    <w:multiLevelType w:val="hybridMultilevel"/>
    <w:tmpl w:val="A168B4C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6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57">
    <w:nsid w:val="58712E8E"/>
    <w:multiLevelType w:val="hybridMultilevel"/>
    <w:tmpl w:val="68EEF7E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9">
    <w:nsid w:val="58B72127"/>
    <w:multiLevelType w:val="hybridMultilevel"/>
    <w:tmpl w:val="353806B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0">
    <w:nsid w:val="58D412D8"/>
    <w:multiLevelType w:val="hybridMultilevel"/>
    <w:tmpl w:val="1B749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>
    <w:nsid w:val="59030586"/>
    <w:multiLevelType w:val="hybridMultilevel"/>
    <w:tmpl w:val="1492A7DE"/>
    <w:lvl w:ilvl="0" w:tplc="5BC61E98">
      <w:start w:val="1"/>
      <w:numFmt w:val="decimal"/>
      <w:lvlText w:val="%1.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362">
    <w:nsid w:val="5A2F1152"/>
    <w:multiLevelType w:val="hybridMultilevel"/>
    <w:tmpl w:val="46FCA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>
    <w:nsid w:val="5A930C38"/>
    <w:multiLevelType w:val="multilevel"/>
    <w:tmpl w:val="33F8F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4">
    <w:nsid w:val="5AA47D59"/>
    <w:multiLevelType w:val="hybridMultilevel"/>
    <w:tmpl w:val="48AEBF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5">
    <w:nsid w:val="5AF244E5"/>
    <w:multiLevelType w:val="hybridMultilevel"/>
    <w:tmpl w:val="A1EEC07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6">
    <w:nsid w:val="5B15103E"/>
    <w:multiLevelType w:val="multilevel"/>
    <w:tmpl w:val="8D0210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7">
    <w:nsid w:val="5B436CB6"/>
    <w:multiLevelType w:val="hybridMultilevel"/>
    <w:tmpl w:val="7C7C184E"/>
    <w:lvl w:ilvl="0" w:tplc="663EC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>
    <w:nsid w:val="5B5C2D92"/>
    <w:multiLevelType w:val="hybridMultilevel"/>
    <w:tmpl w:val="CC686D54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69">
    <w:nsid w:val="5B615A67"/>
    <w:multiLevelType w:val="hybridMultilevel"/>
    <w:tmpl w:val="DFEC0C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>
    <w:nsid w:val="5B8D0D08"/>
    <w:multiLevelType w:val="hybridMultilevel"/>
    <w:tmpl w:val="4FACE7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>
    <w:nsid w:val="5BC9041F"/>
    <w:multiLevelType w:val="hybridMultilevel"/>
    <w:tmpl w:val="89C4C3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5BCA29B4"/>
    <w:multiLevelType w:val="hybridMultilevel"/>
    <w:tmpl w:val="2A5A338A"/>
    <w:lvl w:ilvl="0" w:tplc="0419000B">
      <w:start w:val="1"/>
      <w:numFmt w:val="bullet"/>
      <w:lvlText w:val="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73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374">
    <w:nsid w:val="5BDD7C72"/>
    <w:multiLevelType w:val="hybridMultilevel"/>
    <w:tmpl w:val="C4F69D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5">
    <w:nsid w:val="5C1D013E"/>
    <w:multiLevelType w:val="hybridMultilevel"/>
    <w:tmpl w:val="9D32F86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6">
    <w:nsid w:val="5C631283"/>
    <w:multiLevelType w:val="hybridMultilevel"/>
    <w:tmpl w:val="C518E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5C6C661C"/>
    <w:multiLevelType w:val="hybridMultilevel"/>
    <w:tmpl w:val="0616E69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8">
    <w:nsid w:val="5C8B05F4"/>
    <w:multiLevelType w:val="hybridMultilevel"/>
    <w:tmpl w:val="1AE4FF5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9">
    <w:nsid w:val="5CBD7ACE"/>
    <w:multiLevelType w:val="hybridMultilevel"/>
    <w:tmpl w:val="EBE673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1">
    <w:nsid w:val="5CED448E"/>
    <w:multiLevelType w:val="hybridMultilevel"/>
    <w:tmpl w:val="7194B95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2">
    <w:nsid w:val="5DA954C2"/>
    <w:multiLevelType w:val="multilevel"/>
    <w:tmpl w:val="B8C84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3">
    <w:nsid w:val="5DB36B5E"/>
    <w:multiLevelType w:val="hybridMultilevel"/>
    <w:tmpl w:val="6A20DC6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4">
    <w:nsid w:val="5DF308D2"/>
    <w:multiLevelType w:val="hybridMultilevel"/>
    <w:tmpl w:val="FCFACC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5E6506FC"/>
    <w:multiLevelType w:val="hybridMultilevel"/>
    <w:tmpl w:val="584CF2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6">
    <w:nsid w:val="5F407566"/>
    <w:multiLevelType w:val="hybridMultilevel"/>
    <w:tmpl w:val="28A6E2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7">
    <w:nsid w:val="5F6C0782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8">
    <w:nsid w:val="5F7B49E8"/>
    <w:multiLevelType w:val="hybridMultilevel"/>
    <w:tmpl w:val="FAE0E7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0">
    <w:nsid w:val="5FAB7B73"/>
    <w:multiLevelType w:val="hybridMultilevel"/>
    <w:tmpl w:val="9DC655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1">
    <w:nsid w:val="5FFB586F"/>
    <w:multiLevelType w:val="hybridMultilevel"/>
    <w:tmpl w:val="DC0411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>
    <w:nsid w:val="607E1075"/>
    <w:multiLevelType w:val="hybridMultilevel"/>
    <w:tmpl w:val="2D009F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3">
    <w:nsid w:val="608B0740"/>
    <w:multiLevelType w:val="hybridMultilevel"/>
    <w:tmpl w:val="BA583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4">
    <w:nsid w:val="60916CB0"/>
    <w:multiLevelType w:val="hybridMultilevel"/>
    <w:tmpl w:val="EA60EC5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5">
    <w:nsid w:val="60F26CE6"/>
    <w:multiLevelType w:val="multilevel"/>
    <w:tmpl w:val="D542BF22"/>
    <w:lvl w:ilvl="0">
      <w:start w:val="1"/>
      <w:numFmt w:val="decimal"/>
      <w:lvlText w:val="%1."/>
      <w:lvlJc w:val="left"/>
      <w:pPr>
        <w:ind w:left="839" w:hanging="360"/>
      </w:pPr>
    </w:lvl>
    <w:lvl w:ilvl="1">
      <w:start w:val="2"/>
      <w:numFmt w:val="decimal"/>
      <w:isLgl/>
      <w:lvlText w:val="%1.%2."/>
      <w:lvlJc w:val="left"/>
      <w:pPr>
        <w:ind w:left="1134" w:hanging="54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99" w:hanging="1800"/>
      </w:pPr>
      <w:rPr>
        <w:rFonts w:hint="default"/>
      </w:rPr>
    </w:lvl>
  </w:abstractNum>
  <w:abstractNum w:abstractNumId="396">
    <w:nsid w:val="610D0B94"/>
    <w:multiLevelType w:val="hybridMultilevel"/>
    <w:tmpl w:val="C93A29E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7">
    <w:nsid w:val="612C17AF"/>
    <w:multiLevelType w:val="hybridMultilevel"/>
    <w:tmpl w:val="9D9CE18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8">
    <w:nsid w:val="617F0DBB"/>
    <w:multiLevelType w:val="hybridMultilevel"/>
    <w:tmpl w:val="DA8CAEF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9">
    <w:nsid w:val="61A95D69"/>
    <w:multiLevelType w:val="hybridMultilevel"/>
    <w:tmpl w:val="8B2221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0">
    <w:nsid w:val="62A76DA3"/>
    <w:multiLevelType w:val="hybridMultilevel"/>
    <w:tmpl w:val="85CC8AC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1">
    <w:nsid w:val="63143501"/>
    <w:multiLevelType w:val="hybridMultilevel"/>
    <w:tmpl w:val="4C0E16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2">
    <w:nsid w:val="631B61B4"/>
    <w:multiLevelType w:val="hybridMultilevel"/>
    <w:tmpl w:val="0D7494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03">
    <w:nsid w:val="632C5857"/>
    <w:multiLevelType w:val="hybridMultilevel"/>
    <w:tmpl w:val="50AAF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4">
    <w:nsid w:val="635B743B"/>
    <w:multiLevelType w:val="hybridMultilevel"/>
    <w:tmpl w:val="828A544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5">
    <w:nsid w:val="63B84C38"/>
    <w:multiLevelType w:val="hybridMultilevel"/>
    <w:tmpl w:val="73DE69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6">
    <w:nsid w:val="63C123A6"/>
    <w:multiLevelType w:val="multilevel"/>
    <w:tmpl w:val="ACE083C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7">
    <w:nsid w:val="63EB6B33"/>
    <w:multiLevelType w:val="hybridMultilevel"/>
    <w:tmpl w:val="96A6EE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8">
    <w:nsid w:val="644623D5"/>
    <w:multiLevelType w:val="multilevel"/>
    <w:tmpl w:val="D69A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9">
    <w:nsid w:val="64486693"/>
    <w:multiLevelType w:val="hybridMultilevel"/>
    <w:tmpl w:val="BB0C349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0">
    <w:nsid w:val="646E1C2D"/>
    <w:multiLevelType w:val="hybridMultilevel"/>
    <w:tmpl w:val="3648EB8C"/>
    <w:lvl w:ilvl="0" w:tplc="0419000B">
      <w:start w:val="1"/>
      <w:numFmt w:val="bullet"/>
      <w:lvlText w:val=""/>
      <w:lvlJc w:val="left"/>
      <w:pPr>
        <w:ind w:left="793" w:hanging="360"/>
      </w:pPr>
      <w:rPr>
        <w:rFonts w:ascii="Wingdings" w:hAnsi="Wingdings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11">
    <w:nsid w:val="647E7DF8"/>
    <w:multiLevelType w:val="hybridMultilevel"/>
    <w:tmpl w:val="F2BA74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2">
    <w:nsid w:val="64EF65EE"/>
    <w:multiLevelType w:val="hybridMultilevel"/>
    <w:tmpl w:val="74C052B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3">
    <w:nsid w:val="651115EB"/>
    <w:multiLevelType w:val="hybridMultilevel"/>
    <w:tmpl w:val="2A3808C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4">
    <w:nsid w:val="654733FC"/>
    <w:multiLevelType w:val="hybridMultilevel"/>
    <w:tmpl w:val="F7120C3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5">
    <w:nsid w:val="65651728"/>
    <w:multiLevelType w:val="hybridMultilevel"/>
    <w:tmpl w:val="0A7A30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6">
    <w:nsid w:val="659422F4"/>
    <w:multiLevelType w:val="hybridMultilevel"/>
    <w:tmpl w:val="582ACA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7">
    <w:nsid w:val="65A71539"/>
    <w:multiLevelType w:val="hybridMultilevel"/>
    <w:tmpl w:val="B59CA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8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19">
    <w:nsid w:val="669B0333"/>
    <w:multiLevelType w:val="hybridMultilevel"/>
    <w:tmpl w:val="E5E6519E"/>
    <w:lvl w:ilvl="0" w:tplc="0419000B">
      <w:start w:val="1"/>
      <w:numFmt w:val="bullet"/>
      <w:lvlText w:val="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20">
    <w:nsid w:val="66BC10C2"/>
    <w:multiLevelType w:val="hybridMultilevel"/>
    <w:tmpl w:val="EC504C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1">
    <w:nsid w:val="66CE4A92"/>
    <w:multiLevelType w:val="hybridMultilevel"/>
    <w:tmpl w:val="324E22D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2">
    <w:nsid w:val="670B5382"/>
    <w:multiLevelType w:val="multilevel"/>
    <w:tmpl w:val="DF8EE72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3">
    <w:nsid w:val="671B4159"/>
    <w:multiLevelType w:val="multilevel"/>
    <w:tmpl w:val="5390145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4">
    <w:nsid w:val="67656CB7"/>
    <w:multiLevelType w:val="hybridMultilevel"/>
    <w:tmpl w:val="07BC34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5">
    <w:nsid w:val="678D604B"/>
    <w:multiLevelType w:val="hybridMultilevel"/>
    <w:tmpl w:val="F2928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6">
    <w:nsid w:val="67974BD6"/>
    <w:multiLevelType w:val="hybridMultilevel"/>
    <w:tmpl w:val="15A606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7">
    <w:nsid w:val="67A441D9"/>
    <w:multiLevelType w:val="hybridMultilevel"/>
    <w:tmpl w:val="CD5A8C6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8">
    <w:nsid w:val="6841658F"/>
    <w:multiLevelType w:val="hybridMultilevel"/>
    <w:tmpl w:val="D43A46C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9">
    <w:nsid w:val="68861D57"/>
    <w:multiLevelType w:val="hybridMultilevel"/>
    <w:tmpl w:val="9D9032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0">
    <w:nsid w:val="69385D2A"/>
    <w:multiLevelType w:val="hybridMultilevel"/>
    <w:tmpl w:val="CA5A787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1">
    <w:nsid w:val="696A6243"/>
    <w:multiLevelType w:val="hybridMultilevel"/>
    <w:tmpl w:val="82465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>
    <w:nsid w:val="69716B2D"/>
    <w:multiLevelType w:val="multilevel"/>
    <w:tmpl w:val="C90078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3">
    <w:nsid w:val="69CF0623"/>
    <w:multiLevelType w:val="hybridMultilevel"/>
    <w:tmpl w:val="88C68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4">
    <w:nsid w:val="69FC4128"/>
    <w:multiLevelType w:val="hybridMultilevel"/>
    <w:tmpl w:val="B59833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>
    <w:nsid w:val="69FF37AA"/>
    <w:multiLevelType w:val="hybridMultilevel"/>
    <w:tmpl w:val="E952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">
    <w:nsid w:val="6A5B043B"/>
    <w:multiLevelType w:val="multilevel"/>
    <w:tmpl w:val="1B92000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37">
    <w:nsid w:val="6A5C172D"/>
    <w:multiLevelType w:val="hybridMultilevel"/>
    <w:tmpl w:val="89D076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8">
    <w:nsid w:val="6A9F2F3A"/>
    <w:multiLevelType w:val="multilevel"/>
    <w:tmpl w:val="E54AFD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9">
    <w:nsid w:val="6AC14F0F"/>
    <w:multiLevelType w:val="hybridMultilevel"/>
    <w:tmpl w:val="8C02C55A"/>
    <w:lvl w:ilvl="0" w:tplc="04190001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440">
    <w:nsid w:val="6B75419C"/>
    <w:multiLevelType w:val="hybridMultilevel"/>
    <w:tmpl w:val="8EA24C8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1">
    <w:nsid w:val="6C540E64"/>
    <w:multiLevelType w:val="hybridMultilevel"/>
    <w:tmpl w:val="721030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>
    <w:nsid w:val="6CD03190"/>
    <w:multiLevelType w:val="multilevel"/>
    <w:tmpl w:val="BB52BB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3">
    <w:nsid w:val="6D022F10"/>
    <w:multiLevelType w:val="hybridMultilevel"/>
    <w:tmpl w:val="71FC70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4">
    <w:nsid w:val="6D2A2B49"/>
    <w:multiLevelType w:val="hybridMultilevel"/>
    <w:tmpl w:val="52201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5">
    <w:nsid w:val="6E1C7979"/>
    <w:multiLevelType w:val="hybridMultilevel"/>
    <w:tmpl w:val="D1DEBF7C"/>
    <w:lvl w:ilvl="0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446">
    <w:nsid w:val="6E4C15C3"/>
    <w:multiLevelType w:val="hybridMultilevel"/>
    <w:tmpl w:val="10026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7">
    <w:nsid w:val="6E8A62FD"/>
    <w:multiLevelType w:val="hybridMultilevel"/>
    <w:tmpl w:val="8AB02E04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48">
    <w:nsid w:val="6E9B7BE0"/>
    <w:multiLevelType w:val="hybridMultilevel"/>
    <w:tmpl w:val="013CAA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9">
    <w:nsid w:val="6ECD0344"/>
    <w:multiLevelType w:val="hybridMultilevel"/>
    <w:tmpl w:val="F61405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0">
    <w:nsid w:val="6EDE79F0"/>
    <w:multiLevelType w:val="hybridMultilevel"/>
    <w:tmpl w:val="69F2C52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1">
    <w:nsid w:val="6EEF0B5A"/>
    <w:multiLevelType w:val="hybridMultilevel"/>
    <w:tmpl w:val="433A8B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2">
    <w:nsid w:val="6F055F2D"/>
    <w:multiLevelType w:val="multilevel"/>
    <w:tmpl w:val="B632543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3">
    <w:nsid w:val="6F9B6E0E"/>
    <w:multiLevelType w:val="hybridMultilevel"/>
    <w:tmpl w:val="C6E4AB1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4">
    <w:nsid w:val="6FA97DF9"/>
    <w:multiLevelType w:val="hybridMultilevel"/>
    <w:tmpl w:val="3AB22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5">
    <w:nsid w:val="6FD80DD6"/>
    <w:multiLevelType w:val="multilevel"/>
    <w:tmpl w:val="E2601B1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6">
    <w:nsid w:val="70390EBA"/>
    <w:multiLevelType w:val="hybridMultilevel"/>
    <w:tmpl w:val="6D9EB47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7">
    <w:nsid w:val="70BB7890"/>
    <w:multiLevelType w:val="hybridMultilevel"/>
    <w:tmpl w:val="E95ABA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8">
    <w:nsid w:val="70FC520B"/>
    <w:multiLevelType w:val="hybridMultilevel"/>
    <w:tmpl w:val="6A4E934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9">
    <w:nsid w:val="710A5506"/>
    <w:multiLevelType w:val="hybridMultilevel"/>
    <w:tmpl w:val="0C1ABA9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0">
    <w:nsid w:val="719F40E4"/>
    <w:multiLevelType w:val="multilevel"/>
    <w:tmpl w:val="12A47AF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1">
    <w:nsid w:val="71A402FB"/>
    <w:multiLevelType w:val="hybridMultilevel"/>
    <w:tmpl w:val="2CB44E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2">
    <w:nsid w:val="71D07FE6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3">
    <w:nsid w:val="71DA04B3"/>
    <w:multiLevelType w:val="hybridMultilevel"/>
    <w:tmpl w:val="10FCE90E"/>
    <w:lvl w:ilvl="0" w:tplc="9410BEE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4">
    <w:nsid w:val="71DC6181"/>
    <w:multiLevelType w:val="hybridMultilevel"/>
    <w:tmpl w:val="DC02C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5">
    <w:nsid w:val="71FA4509"/>
    <w:multiLevelType w:val="hybridMultilevel"/>
    <w:tmpl w:val="39B08A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6">
    <w:nsid w:val="72324486"/>
    <w:multiLevelType w:val="hybridMultilevel"/>
    <w:tmpl w:val="1DA240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7">
    <w:nsid w:val="72EE76F2"/>
    <w:multiLevelType w:val="hybridMultilevel"/>
    <w:tmpl w:val="0B40DB2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8">
    <w:nsid w:val="73054858"/>
    <w:multiLevelType w:val="hybridMultilevel"/>
    <w:tmpl w:val="397EE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9">
    <w:nsid w:val="7306078C"/>
    <w:multiLevelType w:val="hybridMultilevel"/>
    <w:tmpl w:val="85662B0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0">
    <w:nsid w:val="73781D4C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1">
    <w:nsid w:val="73914CD6"/>
    <w:multiLevelType w:val="hybridMultilevel"/>
    <w:tmpl w:val="E5DA7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2">
    <w:nsid w:val="73B23D01"/>
    <w:multiLevelType w:val="hybridMultilevel"/>
    <w:tmpl w:val="E708C1B2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3">
    <w:nsid w:val="752F4CA4"/>
    <w:multiLevelType w:val="hybridMultilevel"/>
    <w:tmpl w:val="F20AF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4">
    <w:nsid w:val="753702A8"/>
    <w:multiLevelType w:val="hybridMultilevel"/>
    <w:tmpl w:val="4EBE1E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5">
    <w:nsid w:val="75C67E4A"/>
    <w:multiLevelType w:val="hybridMultilevel"/>
    <w:tmpl w:val="38021D4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6">
    <w:nsid w:val="7645137F"/>
    <w:multiLevelType w:val="hybridMultilevel"/>
    <w:tmpl w:val="3E3CFB5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7">
    <w:nsid w:val="77007E7B"/>
    <w:multiLevelType w:val="hybridMultilevel"/>
    <w:tmpl w:val="1A70B76A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8">
    <w:nsid w:val="77067A48"/>
    <w:multiLevelType w:val="hybridMultilevel"/>
    <w:tmpl w:val="F3D27F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9">
    <w:nsid w:val="77537961"/>
    <w:multiLevelType w:val="hybridMultilevel"/>
    <w:tmpl w:val="8F76422A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80">
    <w:nsid w:val="775559BA"/>
    <w:multiLevelType w:val="hybridMultilevel"/>
    <w:tmpl w:val="1B4470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1">
    <w:nsid w:val="77A95DD8"/>
    <w:multiLevelType w:val="hybridMultilevel"/>
    <w:tmpl w:val="C3A29D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2">
    <w:nsid w:val="77E9650B"/>
    <w:multiLevelType w:val="hybridMultilevel"/>
    <w:tmpl w:val="42648AD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3">
    <w:nsid w:val="781E5D79"/>
    <w:multiLevelType w:val="hybridMultilevel"/>
    <w:tmpl w:val="7DBE6F8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4">
    <w:nsid w:val="78651BD5"/>
    <w:multiLevelType w:val="hybridMultilevel"/>
    <w:tmpl w:val="E8AA6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5">
    <w:nsid w:val="789B2943"/>
    <w:multiLevelType w:val="hybridMultilevel"/>
    <w:tmpl w:val="50FE7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6">
    <w:nsid w:val="78F64D95"/>
    <w:multiLevelType w:val="hybridMultilevel"/>
    <w:tmpl w:val="06A43B6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7">
    <w:nsid w:val="78FF1485"/>
    <w:multiLevelType w:val="hybridMultilevel"/>
    <w:tmpl w:val="ADB80D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8">
    <w:nsid w:val="7920144C"/>
    <w:multiLevelType w:val="hybridMultilevel"/>
    <w:tmpl w:val="C9AAF9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9">
    <w:nsid w:val="793114FB"/>
    <w:multiLevelType w:val="hybridMultilevel"/>
    <w:tmpl w:val="0B145C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0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1">
    <w:nsid w:val="796616A5"/>
    <w:multiLevelType w:val="multilevel"/>
    <w:tmpl w:val="22AEF4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92">
    <w:nsid w:val="79A324D3"/>
    <w:multiLevelType w:val="hybridMultilevel"/>
    <w:tmpl w:val="D03C38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3">
    <w:nsid w:val="7A1A0361"/>
    <w:multiLevelType w:val="hybridMultilevel"/>
    <w:tmpl w:val="B5003894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94">
    <w:nsid w:val="7A49162D"/>
    <w:multiLevelType w:val="hybridMultilevel"/>
    <w:tmpl w:val="085AC6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5">
    <w:nsid w:val="7A962483"/>
    <w:multiLevelType w:val="hybridMultilevel"/>
    <w:tmpl w:val="00AAC3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6">
    <w:nsid w:val="7B5E1602"/>
    <w:multiLevelType w:val="hybridMultilevel"/>
    <w:tmpl w:val="F092C9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7">
    <w:nsid w:val="7BCA4AB2"/>
    <w:multiLevelType w:val="hybridMultilevel"/>
    <w:tmpl w:val="904C4362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8">
    <w:nsid w:val="7BE13BB5"/>
    <w:multiLevelType w:val="hybridMultilevel"/>
    <w:tmpl w:val="AD1A2F6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9">
    <w:nsid w:val="7C9C395B"/>
    <w:multiLevelType w:val="hybridMultilevel"/>
    <w:tmpl w:val="2EEC785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0">
    <w:nsid w:val="7CCF656E"/>
    <w:multiLevelType w:val="hybridMultilevel"/>
    <w:tmpl w:val="52F4BC32"/>
    <w:lvl w:ilvl="0" w:tplc="0419000B">
      <w:start w:val="1"/>
      <w:numFmt w:val="bullet"/>
      <w:lvlText w:val="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501">
    <w:nsid w:val="7D3B0D53"/>
    <w:multiLevelType w:val="hybridMultilevel"/>
    <w:tmpl w:val="CFBC1E48"/>
    <w:lvl w:ilvl="0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02">
    <w:nsid w:val="7D6E4294"/>
    <w:multiLevelType w:val="hybridMultilevel"/>
    <w:tmpl w:val="C27CA97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3">
    <w:nsid w:val="7D6E454E"/>
    <w:multiLevelType w:val="multilevel"/>
    <w:tmpl w:val="78689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4">
    <w:nsid w:val="7DF15426"/>
    <w:multiLevelType w:val="hybridMultilevel"/>
    <w:tmpl w:val="0402022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5">
    <w:nsid w:val="7E55553C"/>
    <w:multiLevelType w:val="hybridMultilevel"/>
    <w:tmpl w:val="51B851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6">
    <w:nsid w:val="7E777DA4"/>
    <w:multiLevelType w:val="hybridMultilevel"/>
    <w:tmpl w:val="B3BCC1A8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07">
    <w:nsid w:val="7E9F6C92"/>
    <w:multiLevelType w:val="hybridMultilevel"/>
    <w:tmpl w:val="E13AF7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8">
    <w:nsid w:val="7EFA1B1E"/>
    <w:multiLevelType w:val="hybridMultilevel"/>
    <w:tmpl w:val="FA400F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9">
    <w:nsid w:val="7F1E6D15"/>
    <w:multiLevelType w:val="hybridMultilevel"/>
    <w:tmpl w:val="1DE063D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0">
    <w:nsid w:val="7F6C38DA"/>
    <w:multiLevelType w:val="hybridMultilevel"/>
    <w:tmpl w:val="628068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1"/>
  </w:num>
  <w:num w:numId="2">
    <w:abstractNumId w:val="331"/>
  </w:num>
  <w:num w:numId="3">
    <w:abstractNumId w:val="186"/>
  </w:num>
  <w:num w:numId="4">
    <w:abstractNumId w:val="416"/>
  </w:num>
  <w:num w:numId="5">
    <w:abstractNumId w:val="132"/>
  </w:num>
  <w:num w:numId="6">
    <w:abstractNumId w:val="178"/>
  </w:num>
  <w:num w:numId="7">
    <w:abstractNumId w:val="349"/>
  </w:num>
  <w:num w:numId="8">
    <w:abstractNumId w:val="258"/>
  </w:num>
  <w:num w:numId="9">
    <w:abstractNumId w:val="101"/>
  </w:num>
  <w:num w:numId="10">
    <w:abstractNumId w:val="469"/>
  </w:num>
  <w:num w:numId="11">
    <w:abstractNumId w:val="431"/>
  </w:num>
  <w:num w:numId="12">
    <w:abstractNumId w:val="263"/>
  </w:num>
  <w:num w:numId="13">
    <w:abstractNumId w:val="112"/>
  </w:num>
  <w:num w:numId="14">
    <w:abstractNumId w:val="171"/>
  </w:num>
  <w:num w:numId="15">
    <w:abstractNumId w:val="31"/>
  </w:num>
  <w:num w:numId="16">
    <w:abstractNumId w:val="486"/>
  </w:num>
  <w:num w:numId="17">
    <w:abstractNumId w:val="156"/>
  </w:num>
  <w:num w:numId="18">
    <w:abstractNumId w:val="456"/>
  </w:num>
  <w:num w:numId="19">
    <w:abstractNumId w:val="127"/>
  </w:num>
  <w:num w:numId="20">
    <w:abstractNumId w:val="503"/>
  </w:num>
  <w:num w:numId="21">
    <w:abstractNumId w:val="28"/>
  </w:num>
  <w:num w:numId="22">
    <w:abstractNumId w:val="241"/>
  </w:num>
  <w:num w:numId="23">
    <w:abstractNumId w:val="185"/>
  </w:num>
  <w:num w:numId="24">
    <w:abstractNumId w:val="342"/>
  </w:num>
  <w:num w:numId="25">
    <w:abstractNumId w:val="226"/>
  </w:num>
  <w:num w:numId="26">
    <w:abstractNumId w:val="62"/>
  </w:num>
  <w:num w:numId="27">
    <w:abstractNumId w:val="200"/>
  </w:num>
  <w:num w:numId="28">
    <w:abstractNumId w:val="189"/>
  </w:num>
  <w:num w:numId="29">
    <w:abstractNumId w:val="116"/>
  </w:num>
  <w:num w:numId="30">
    <w:abstractNumId w:val="488"/>
  </w:num>
  <w:num w:numId="31">
    <w:abstractNumId w:val="285"/>
  </w:num>
  <w:num w:numId="32">
    <w:abstractNumId w:val="439"/>
  </w:num>
  <w:num w:numId="33">
    <w:abstractNumId w:val="420"/>
  </w:num>
  <w:num w:numId="34">
    <w:abstractNumId w:val="300"/>
  </w:num>
  <w:num w:numId="35">
    <w:abstractNumId w:val="73"/>
  </w:num>
  <w:num w:numId="36">
    <w:abstractNumId w:val="46"/>
  </w:num>
  <w:num w:numId="37">
    <w:abstractNumId w:val="91"/>
  </w:num>
  <w:num w:numId="38">
    <w:abstractNumId w:val="52"/>
  </w:num>
  <w:num w:numId="39">
    <w:abstractNumId w:val="260"/>
  </w:num>
  <w:num w:numId="40">
    <w:abstractNumId w:val="75"/>
  </w:num>
  <w:num w:numId="41">
    <w:abstractNumId w:val="228"/>
  </w:num>
  <w:num w:numId="42">
    <w:abstractNumId w:val="408"/>
  </w:num>
  <w:num w:numId="43">
    <w:abstractNumId w:val="381"/>
  </w:num>
  <w:num w:numId="44">
    <w:abstractNumId w:val="452"/>
  </w:num>
  <w:num w:numId="45">
    <w:abstractNumId w:val="472"/>
  </w:num>
  <w:num w:numId="46">
    <w:abstractNumId w:val="126"/>
  </w:num>
  <w:num w:numId="47">
    <w:abstractNumId w:val="177"/>
  </w:num>
  <w:num w:numId="48">
    <w:abstractNumId w:val="194"/>
  </w:num>
  <w:num w:numId="49">
    <w:abstractNumId w:val="496"/>
  </w:num>
  <w:num w:numId="50">
    <w:abstractNumId w:val="1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25"/>
  </w:num>
  <w:num w:numId="52">
    <w:abstractNumId w:val="364"/>
  </w:num>
  <w:num w:numId="53">
    <w:abstractNumId w:val="411"/>
  </w:num>
  <w:num w:numId="54">
    <w:abstractNumId w:val="15"/>
  </w:num>
  <w:num w:numId="55">
    <w:abstractNumId w:val="68"/>
  </w:num>
  <w:num w:numId="56">
    <w:abstractNumId w:val="173"/>
  </w:num>
  <w:num w:numId="57">
    <w:abstractNumId w:val="374"/>
  </w:num>
  <w:num w:numId="58">
    <w:abstractNumId w:val="417"/>
  </w:num>
  <w:num w:numId="59">
    <w:abstractNumId w:val="124"/>
  </w:num>
  <w:num w:numId="60">
    <w:abstractNumId w:val="399"/>
  </w:num>
  <w:num w:numId="61">
    <w:abstractNumId w:val="388"/>
  </w:num>
  <w:num w:numId="62">
    <w:abstractNumId w:val="376"/>
  </w:num>
  <w:num w:numId="63">
    <w:abstractNumId w:val="343"/>
  </w:num>
  <w:num w:numId="64">
    <w:abstractNumId w:val="254"/>
  </w:num>
  <w:num w:numId="65">
    <w:abstractNumId w:val="301"/>
  </w:num>
  <w:num w:numId="66">
    <w:abstractNumId w:val="492"/>
  </w:num>
  <w:num w:numId="67">
    <w:abstractNumId w:val="451"/>
  </w:num>
  <w:num w:numId="68">
    <w:abstractNumId w:val="341"/>
  </w:num>
  <w:num w:numId="69">
    <w:abstractNumId w:val="317"/>
  </w:num>
  <w:num w:numId="70">
    <w:abstractNumId w:val="247"/>
  </w:num>
  <w:num w:numId="71">
    <w:abstractNumId w:val="345"/>
  </w:num>
  <w:num w:numId="72">
    <w:abstractNumId w:val="70"/>
  </w:num>
  <w:num w:numId="73">
    <w:abstractNumId w:val="418"/>
  </w:num>
  <w:num w:numId="74">
    <w:abstractNumId w:val="368"/>
  </w:num>
  <w:num w:numId="75">
    <w:abstractNumId w:val="246"/>
  </w:num>
  <w:num w:numId="76">
    <w:abstractNumId w:val="271"/>
  </w:num>
  <w:num w:numId="77">
    <w:abstractNumId w:val="415"/>
  </w:num>
  <w:num w:numId="78">
    <w:abstractNumId w:val="334"/>
  </w:num>
  <w:num w:numId="79">
    <w:abstractNumId w:val="294"/>
  </w:num>
  <w:num w:numId="80">
    <w:abstractNumId w:val="389"/>
  </w:num>
  <w:num w:numId="81">
    <w:abstractNumId w:val="125"/>
  </w:num>
  <w:num w:numId="82">
    <w:abstractNumId w:val="394"/>
  </w:num>
  <w:num w:numId="83">
    <w:abstractNumId w:val="487"/>
  </w:num>
  <w:num w:numId="84">
    <w:abstractNumId w:val="476"/>
  </w:num>
  <w:num w:numId="85">
    <w:abstractNumId w:val="53"/>
  </w:num>
  <w:num w:numId="86">
    <w:abstractNumId w:val="141"/>
  </w:num>
  <w:num w:numId="87">
    <w:abstractNumId w:val="398"/>
  </w:num>
  <w:num w:numId="88">
    <w:abstractNumId w:val="232"/>
  </w:num>
  <w:num w:numId="89">
    <w:abstractNumId w:val="214"/>
  </w:num>
  <w:num w:numId="90">
    <w:abstractNumId w:val="482"/>
  </w:num>
  <w:num w:numId="91">
    <w:abstractNumId w:val="318"/>
  </w:num>
  <w:num w:numId="92">
    <w:abstractNumId w:val="392"/>
  </w:num>
  <w:num w:numId="93">
    <w:abstractNumId w:val="103"/>
  </w:num>
  <w:num w:numId="94">
    <w:abstractNumId w:val="400"/>
  </w:num>
  <w:num w:numId="95">
    <w:abstractNumId w:val="105"/>
  </w:num>
  <w:num w:numId="96">
    <w:abstractNumId w:val="310"/>
  </w:num>
  <w:num w:numId="97">
    <w:abstractNumId w:val="159"/>
  </w:num>
  <w:num w:numId="98">
    <w:abstractNumId w:val="457"/>
  </w:num>
  <w:num w:numId="99">
    <w:abstractNumId w:val="425"/>
  </w:num>
  <w:num w:numId="100">
    <w:abstractNumId w:val="66"/>
  </w:num>
  <w:num w:numId="101">
    <w:abstractNumId w:val="30"/>
  </w:num>
  <w:num w:numId="102">
    <w:abstractNumId w:val="493"/>
  </w:num>
  <w:num w:numId="103">
    <w:abstractNumId w:val="48"/>
  </w:num>
  <w:num w:numId="104">
    <w:abstractNumId w:val="500"/>
  </w:num>
  <w:num w:numId="105">
    <w:abstractNumId w:val="286"/>
  </w:num>
  <w:num w:numId="106">
    <w:abstractNumId w:val="429"/>
  </w:num>
  <w:num w:numId="107">
    <w:abstractNumId w:val="440"/>
  </w:num>
  <w:num w:numId="108">
    <w:abstractNumId w:val="441"/>
  </w:num>
  <w:num w:numId="109">
    <w:abstractNumId w:val="477"/>
  </w:num>
  <w:num w:numId="110">
    <w:abstractNumId w:val="443"/>
  </w:num>
  <w:num w:numId="111">
    <w:abstractNumId w:val="174"/>
  </w:num>
  <w:num w:numId="112">
    <w:abstractNumId w:val="371"/>
  </w:num>
  <w:num w:numId="113">
    <w:abstractNumId w:val="47"/>
  </w:num>
  <w:num w:numId="114">
    <w:abstractNumId w:val="282"/>
  </w:num>
  <w:num w:numId="115">
    <w:abstractNumId w:val="304"/>
  </w:num>
  <w:num w:numId="116">
    <w:abstractNumId w:val="231"/>
  </w:num>
  <w:num w:numId="117">
    <w:abstractNumId w:val="264"/>
  </w:num>
  <w:num w:numId="118">
    <w:abstractNumId w:val="312"/>
  </w:num>
  <w:num w:numId="119">
    <w:abstractNumId w:val="308"/>
  </w:num>
  <w:num w:numId="120">
    <w:abstractNumId w:val="448"/>
  </w:num>
  <w:num w:numId="121">
    <w:abstractNumId w:val="248"/>
  </w:num>
  <w:num w:numId="122">
    <w:abstractNumId w:val="410"/>
  </w:num>
  <w:num w:numId="123">
    <w:abstractNumId w:val="372"/>
  </w:num>
  <w:num w:numId="124">
    <w:abstractNumId w:val="419"/>
  </w:num>
  <w:num w:numId="125">
    <w:abstractNumId w:val="430"/>
  </w:num>
  <w:num w:numId="126">
    <w:abstractNumId w:val="510"/>
  </w:num>
  <w:num w:numId="127">
    <w:abstractNumId w:val="210"/>
  </w:num>
  <w:num w:numId="128">
    <w:abstractNumId w:val="427"/>
  </w:num>
  <w:num w:numId="129">
    <w:abstractNumId w:val="279"/>
  </w:num>
  <w:num w:numId="130">
    <w:abstractNumId w:val="197"/>
  </w:num>
  <w:num w:numId="131">
    <w:abstractNumId w:val="289"/>
  </w:num>
  <w:num w:numId="132">
    <w:abstractNumId w:val="58"/>
  </w:num>
  <w:num w:numId="133">
    <w:abstractNumId w:val="485"/>
  </w:num>
  <w:num w:numId="134">
    <w:abstractNumId w:val="217"/>
  </w:num>
  <w:num w:numId="135">
    <w:abstractNumId w:val="135"/>
  </w:num>
  <w:num w:numId="136">
    <w:abstractNumId w:val="269"/>
  </w:num>
  <w:num w:numId="137">
    <w:abstractNumId w:val="316"/>
  </w:num>
  <w:num w:numId="138">
    <w:abstractNumId w:val="224"/>
  </w:num>
  <w:num w:numId="139">
    <w:abstractNumId w:val="391"/>
  </w:num>
  <w:num w:numId="140">
    <w:abstractNumId w:val="489"/>
  </w:num>
  <w:num w:numId="141">
    <w:abstractNumId w:val="434"/>
  </w:num>
  <w:num w:numId="142">
    <w:abstractNumId w:val="81"/>
  </w:num>
  <w:num w:numId="143">
    <w:abstractNumId w:val="152"/>
  </w:num>
  <w:num w:numId="144">
    <w:abstractNumId w:val="110"/>
  </w:num>
  <w:num w:numId="145">
    <w:abstractNumId w:val="298"/>
  </w:num>
  <w:num w:numId="146">
    <w:abstractNumId w:val="266"/>
  </w:num>
  <w:num w:numId="147">
    <w:abstractNumId w:val="56"/>
  </w:num>
  <w:num w:numId="148">
    <w:abstractNumId w:val="120"/>
  </w:num>
  <w:num w:numId="149">
    <w:abstractNumId w:val="67"/>
  </w:num>
  <w:num w:numId="150">
    <w:abstractNumId w:val="327"/>
  </w:num>
  <w:num w:numId="151">
    <w:abstractNumId w:val="238"/>
    <w:lvlOverride w:ilvl="0">
      <w:startOverride w:val="1"/>
    </w:lvlOverride>
  </w:num>
  <w:num w:numId="152">
    <w:abstractNumId w:val="292"/>
  </w:num>
  <w:num w:numId="153">
    <w:abstractNumId w:val="43"/>
  </w:num>
  <w:num w:numId="154">
    <w:abstractNumId w:val="249"/>
  </w:num>
  <w:num w:numId="155">
    <w:abstractNumId w:val="278"/>
  </w:num>
  <w:num w:numId="156">
    <w:abstractNumId w:val="288"/>
  </w:num>
  <w:num w:numId="157">
    <w:abstractNumId w:val="386"/>
  </w:num>
  <w:num w:numId="158">
    <w:abstractNumId w:val="190"/>
  </w:num>
  <w:num w:numId="159">
    <w:abstractNumId w:val="93"/>
  </w:num>
  <w:num w:numId="160">
    <w:abstractNumId w:val="149"/>
  </w:num>
  <w:num w:numId="161">
    <w:abstractNumId w:val="354"/>
  </w:num>
  <w:num w:numId="162">
    <w:abstractNumId w:val="409"/>
  </w:num>
  <w:num w:numId="163">
    <w:abstractNumId w:val="321"/>
  </w:num>
  <w:num w:numId="164">
    <w:abstractNumId w:val="351"/>
  </w:num>
  <w:num w:numId="165">
    <w:abstractNumId w:val="424"/>
  </w:num>
  <w:num w:numId="166">
    <w:abstractNumId w:val="340"/>
  </w:num>
  <w:num w:numId="167">
    <w:abstractNumId w:val="64"/>
  </w:num>
  <w:num w:numId="168">
    <w:abstractNumId w:val="166"/>
  </w:num>
  <w:num w:numId="169">
    <w:abstractNumId w:val="65"/>
  </w:num>
  <w:num w:numId="170">
    <w:abstractNumId w:val="499"/>
  </w:num>
  <w:num w:numId="171">
    <w:abstractNumId w:val="117"/>
  </w:num>
  <w:num w:numId="172">
    <w:abstractNumId w:val="328"/>
  </w:num>
  <w:num w:numId="173">
    <w:abstractNumId w:val="428"/>
  </w:num>
  <w:num w:numId="174">
    <w:abstractNumId w:val="128"/>
  </w:num>
  <w:num w:numId="175">
    <w:abstractNumId w:val="154"/>
  </w:num>
  <w:num w:numId="176">
    <w:abstractNumId w:val="19"/>
  </w:num>
  <w:num w:numId="177">
    <w:abstractNumId w:val="208"/>
  </w:num>
  <w:num w:numId="178">
    <w:abstractNumId w:val="407"/>
  </w:num>
  <w:num w:numId="179">
    <w:abstractNumId w:val="471"/>
  </w:num>
  <w:num w:numId="180">
    <w:abstractNumId w:val="276"/>
  </w:num>
  <w:num w:numId="181">
    <w:abstractNumId w:val="39"/>
  </w:num>
  <w:num w:numId="182">
    <w:abstractNumId w:val="51"/>
  </w:num>
  <w:num w:numId="183">
    <w:abstractNumId w:val="297"/>
  </w:num>
  <w:num w:numId="184">
    <w:abstractNumId w:val="155"/>
  </w:num>
  <w:num w:numId="185">
    <w:abstractNumId w:val="245"/>
  </w:num>
  <w:num w:numId="186">
    <w:abstractNumId w:val="498"/>
  </w:num>
  <w:num w:numId="187">
    <w:abstractNumId w:val="414"/>
  </w:num>
  <w:num w:numId="188">
    <w:abstractNumId w:val="474"/>
  </w:num>
  <w:num w:numId="189">
    <w:abstractNumId w:val="505"/>
  </w:num>
  <w:num w:numId="190">
    <w:abstractNumId w:val="175"/>
  </w:num>
  <w:num w:numId="191">
    <w:abstractNumId w:val="130"/>
  </w:num>
  <w:num w:numId="192">
    <w:abstractNumId w:val="49"/>
  </w:num>
  <w:num w:numId="193">
    <w:abstractNumId w:val="504"/>
  </w:num>
  <w:num w:numId="194">
    <w:abstractNumId w:val="50"/>
  </w:num>
  <w:num w:numId="195">
    <w:abstractNumId w:val="205"/>
  </w:num>
  <w:num w:numId="196">
    <w:abstractNumId w:val="502"/>
  </w:num>
  <w:num w:numId="197">
    <w:abstractNumId w:val="375"/>
  </w:num>
  <w:num w:numId="198">
    <w:abstractNumId w:val="413"/>
  </w:num>
  <w:num w:numId="199">
    <w:abstractNumId w:val="207"/>
  </w:num>
  <w:num w:numId="200">
    <w:abstractNumId w:val="255"/>
  </w:num>
  <w:num w:numId="201">
    <w:abstractNumId w:val="277"/>
  </w:num>
  <w:num w:numId="202">
    <w:abstractNumId w:val="357"/>
  </w:num>
  <w:num w:numId="203">
    <w:abstractNumId w:val="481"/>
  </w:num>
  <w:num w:numId="204">
    <w:abstractNumId w:val="509"/>
  </w:num>
  <w:num w:numId="205">
    <w:abstractNumId w:val="359"/>
  </w:num>
  <w:num w:numId="206">
    <w:abstractNumId w:val="26"/>
  </w:num>
  <w:num w:numId="207">
    <w:abstractNumId w:val="86"/>
  </w:num>
  <w:num w:numId="208">
    <w:abstractNumId w:val="299"/>
  </w:num>
  <w:num w:numId="209">
    <w:abstractNumId w:val="195"/>
  </w:num>
  <w:num w:numId="210">
    <w:abstractNumId w:val="295"/>
  </w:num>
  <w:num w:numId="211">
    <w:abstractNumId w:val="265"/>
  </w:num>
  <w:num w:numId="212">
    <w:abstractNumId w:val="187"/>
  </w:num>
  <w:num w:numId="213">
    <w:abstractNumId w:val="170"/>
  </w:num>
  <w:num w:numId="214">
    <w:abstractNumId w:val="267"/>
  </w:num>
  <w:num w:numId="215">
    <w:abstractNumId w:val="33"/>
  </w:num>
  <w:num w:numId="216">
    <w:abstractNumId w:val="365"/>
  </w:num>
  <w:num w:numId="217">
    <w:abstractNumId w:val="92"/>
  </w:num>
  <w:num w:numId="218">
    <w:abstractNumId w:val="69"/>
  </w:num>
  <w:num w:numId="219">
    <w:abstractNumId w:val="131"/>
  </w:num>
  <w:num w:numId="220">
    <w:abstractNumId w:val="146"/>
  </w:num>
  <w:num w:numId="221">
    <w:abstractNumId w:val="337"/>
  </w:num>
  <w:num w:numId="222">
    <w:abstractNumId w:val="333"/>
  </w:num>
  <w:num w:numId="223">
    <w:abstractNumId w:val="71"/>
  </w:num>
  <w:num w:numId="224">
    <w:abstractNumId w:val="296"/>
  </w:num>
  <w:num w:numId="225">
    <w:abstractNumId w:val="480"/>
  </w:num>
  <w:num w:numId="226">
    <w:abstractNumId w:val="467"/>
  </w:num>
  <w:num w:numId="227">
    <w:abstractNumId w:val="236"/>
  </w:num>
  <w:num w:numId="228">
    <w:abstractNumId w:val="216"/>
  </w:num>
  <w:num w:numId="229">
    <w:abstractNumId w:val="314"/>
  </w:num>
  <w:num w:numId="230">
    <w:abstractNumId w:val="470"/>
  </w:num>
  <w:num w:numId="231">
    <w:abstractNumId w:val="462"/>
  </w:num>
  <w:num w:numId="232">
    <w:abstractNumId w:val="387"/>
  </w:num>
  <w:num w:numId="233">
    <w:abstractNumId w:val="287"/>
  </w:num>
  <w:num w:numId="234">
    <w:abstractNumId w:val="223"/>
  </w:num>
  <w:num w:numId="235">
    <w:abstractNumId w:val="325"/>
  </w:num>
  <w:num w:numId="236">
    <w:abstractNumId w:val="142"/>
  </w:num>
  <w:num w:numId="237">
    <w:abstractNumId w:val="180"/>
  </w:num>
  <w:num w:numId="238">
    <w:abstractNumId w:val="352"/>
  </w:num>
  <w:num w:numId="239">
    <w:abstractNumId w:val="218"/>
  </w:num>
  <w:num w:numId="240">
    <w:abstractNumId w:val="268"/>
  </w:num>
  <w:num w:numId="241">
    <w:abstractNumId w:val="270"/>
  </w:num>
  <w:num w:numId="242">
    <w:abstractNumId w:val="78"/>
  </w:num>
  <w:num w:numId="243">
    <w:abstractNumId w:val="253"/>
  </w:num>
  <w:num w:numId="244">
    <w:abstractNumId w:val="373"/>
  </w:num>
  <w:num w:numId="245">
    <w:abstractNumId w:val="229"/>
  </w:num>
  <w:num w:numId="246">
    <w:abstractNumId w:val="303"/>
  </w:num>
  <w:num w:numId="247">
    <w:abstractNumId w:val="184"/>
  </w:num>
  <w:num w:numId="248">
    <w:abstractNumId w:val="139"/>
  </w:num>
  <w:num w:numId="249">
    <w:abstractNumId w:val="32"/>
  </w:num>
  <w:num w:numId="250">
    <w:abstractNumId w:val="98"/>
  </w:num>
  <w:num w:numId="251">
    <w:abstractNumId w:val="283"/>
  </w:num>
  <w:num w:numId="252">
    <w:abstractNumId w:val="201"/>
  </w:num>
  <w:num w:numId="253">
    <w:abstractNumId w:val="356"/>
  </w:num>
  <w:num w:numId="254">
    <w:abstractNumId w:val="235"/>
  </w:num>
  <w:num w:numId="255">
    <w:abstractNumId w:val="490"/>
  </w:num>
  <w:num w:numId="256">
    <w:abstractNumId w:val="497"/>
  </w:num>
  <w:num w:numId="257">
    <w:abstractNumId w:val="256"/>
  </w:num>
  <w:num w:numId="258">
    <w:abstractNumId w:val="338"/>
  </w:num>
  <w:num w:numId="259">
    <w:abstractNumId w:val="164"/>
  </w:num>
  <w:num w:numId="260">
    <w:abstractNumId w:val="347"/>
  </w:num>
  <w:num w:numId="261">
    <w:abstractNumId w:val="385"/>
  </w:num>
  <w:num w:numId="262">
    <w:abstractNumId w:val="507"/>
  </w:num>
  <w:num w:numId="263">
    <w:abstractNumId w:val="272"/>
  </w:num>
  <w:num w:numId="264">
    <w:abstractNumId w:val="59"/>
  </w:num>
  <w:num w:numId="265">
    <w:abstractNumId w:val="479"/>
  </w:num>
  <w:num w:numId="266">
    <w:abstractNumId w:val="102"/>
  </w:num>
  <w:num w:numId="267">
    <w:abstractNumId w:val="100"/>
  </w:num>
  <w:num w:numId="268">
    <w:abstractNumId w:val="380"/>
  </w:num>
  <w:num w:numId="269">
    <w:abstractNumId w:val="138"/>
  </w:num>
  <w:num w:numId="270">
    <w:abstractNumId w:val="358"/>
  </w:num>
  <w:num w:numId="271">
    <w:abstractNumId w:val="158"/>
  </w:num>
  <w:num w:numId="272">
    <w:abstractNumId w:val="402"/>
  </w:num>
  <w:num w:numId="273">
    <w:abstractNumId w:val="153"/>
  </w:num>
  <w:num w:numId="274">
    <w:abstractNumId w:val="20"/>
  </w:num>
  <w:num w:numId="275">
    <w:abstractNumId w:val="55"/>
  </w:num>
  <w:num w:numId="276">
    <w:abstractNumId w:val="243"/>
  </w:num>
  <w:num w:numId="277">
    <w:abstractNumId w:val="367"/>
  </w:num>
  <w:num w:numId="278">
    <w:abstractNumId w:val="160"/>
  </w:num>
  <w:num w:numId="279">
    <w:abstractNumId w:val="147"/>
  </w:num>
  <w:num w:numId="280">
    <w:abstractNumId w:val="293"/>
  </w:num>
  <w:num w:numId="281">
    <w:abstractNumId w:val="13"/>
  </w:num>
  <w:num w:numId="282">
    <w:abstractNumId w:val="363"/>
  </w:num>
  <w:num w:numId="283">
    <w:abstractNumId w:val="346"/>
  </w:num>
  <w:num w:numId="284">
    <w:abstractNumId w:val="167"/>
  </w:num>
  <w:num w:numId="285">
    <w:abstractNumId w:val="442"/>
  </w:num>
  <w:num w:numId="286">
    <w:abstractNumId w:val="309"/>
  </w:num>
  <w:num w:numId="287">
    <w:abstractNumId w:val="188"/>
  </w:num>
  <w:num w:numId="288">
    <w:abstractNumId w:val="324"/>
  </w:num>
  <w:num w:numId="289">
    <w:abstractNumId w:val="435"/>
  </w:num>
  <w:num w:numId="290">
    <w:abstractNumId w:val="320"/>
  </w:num>
  <w:num w:numId="291">
    <w:abstractNumId w:val="491"/>
  </w:num>
  <w:num w:numId="292">
    <w:abstractNumId w:val="426"/>
  </w:num>
  <w:num w:numId="293">
    <w:abstractNumId w:val="179"/>
  </w:num>
  <w:num w:numId="294">
    <w:abstractNumId w:val="446"/>
  </w:num>
  <w:num w:numId="295">
    <w:abstractNumId w:val="94"/>
  </w:num>
  <w:num w:numId="296">
    <w:abstractNumId w:val="8"/>
  </w:num>
  <w:num w:numId="297">
    <w:abstractNumId w:val="281"/>
  </w:num>
  <w:num w:numId="298">
    <w:abstractNumId w:val="150"/>
  </w:num>
  <w:num w:numId="299">
    <w:abstractNumId w:val="362"/>
  </w:num>
  <w:num w:numId="300">
    <w:abstractNumId w:val="405"/>
  </w:num>
  <w:num w:numId="301">
    <w:abstractNumId w:val="336"/>
  </w:num>
  <w:num w:numId="302">
    <w:abstractNumId w:val="17"/>
  </w:num>
  <w:num w:numId="303">
    <w:abstractNumId w:val="206"/>
  </w:num>
  <w:num w:numId="304">
    <w:abstractNumId w:val="459"/>
  </w:num>
  <w:num w:numId="305">
    <w:abstractNumId w:val="107"/>
  </w:num>
  <w:num w:numId="306">
    <w:abstractNumId w:val="306"/>
  </w:num>
  <w:num w:numId="307">
    <w:abstractNumId w:val="397"/>
  </w:num>
  <w:num w:numId="308">
    <w:abstractNumId w:val="119"/>
  </w:num>
  <w:num w:numId="309">
    <w:abstractNumId w:val="307"/>
  </w:num>
  <w:num w:numId="310">
    <w:abstractNumId w:val="326"/>
  </w:num>
  <w:num w:numId="311">
    <w:abstractNumId w:val="165"/>
  </w:num>
  <w:num w:numId="312">
    <w:abstractNumId w:val="366"/>
  </w:num>
  <w:num w:numId="313">
    <w:abstractNumId w:val="203"/>
  </w:num>
  <w:num w:numId="314">
    <w:abstractNumId w:val="350"/>
  </w:num>
  <w:num w:numId="315">
    <w:abstractNumId w:val="163"/>
  </w:num>
  <w:num w:numId="316">
    <w:abstractNumId w:val="484"/>
  </w:num>
  <w:num w:numId="317">
    <w:abstractNumId w:val="115"/>
  </w:num>
  <w:num w:numId="318">
    <w:abstractNumId w:val="35"/>
  </w:num>
  <w:num w:numId="319">
    <w:abstractNumId w:val="72"/>
  </w:num>
  <w:num w:numId="320">
    <w:abstractNumId w:val="290"/>
  </w:num>
  <w:num w:numId="321">
    <w:abstractNumId w:val="72"/>
    <w:lvlOverride w:ilvl="0">
      <w:startOverride w:val="1"/>
    </w:lvlOverride>
  </w:num>
  <w:num w:numId="322">
    <w:abstractNumId w:val="436"/>
  </w:num>
  <w:num w:numId="323">
    <w:abstractNumId w:val="322"/>
  </w:num>
  <w:num w:numId="324">
    <w:abstractNumId w:val="240"/>
  </w:num>
  <w:num w:numId="325">
    <w:abstractNumId w:val="239"/>
  </w:num>
  <w:num w:numId="326">
    <w:abstractNumId w:val="123"/>
  </w:num>
  <w:num w:numId="327">
    <w:abstractNumId w:val="478"/>
  </w:num>
  <w:num w:numId="328">
    <w:abstractNumId w:val="370"/>
  </w:num>
  <w:num w:numId="329">
    <w:abstractNumId w:val="14"/>
  </w:num>
  <w:num w:numId="330">
    <w:abstractNumId w:val="143"/>
  </w:num>
  <w:num w:numId="331">
    <w:abstractNumId w:val="348"/>
  </w:num>
  <w:num w:numId="332">
    <w:abstractNumId w:val="95"/>
  </w:num>
  <w:num w:numId="333">
    <w:abstractNumId w:val="291"/>
  </w:num>
  <w:num w:numId="334">
    <w:abstractNumId w:val="377"/>
  </w:num>
  <w:num w:numId="335">
    <w:abstractNumId w:val="37"/>
  </w:num>
  <w:num w:numId="336">
    <w:abstractNumId w:val="305"/>
  </w:num>
  <w:num w:numId="337">
    <w:abstractNumId w:val="204"/>
  </w:num>
  <w:num w:numId="338">
    <w:abstractNumId w:val="108"/>
  </w:num>
  <w:num w:numId="339">
    <w:abstractNumId w:val="450"/>
  </w:num>
  <w:num w:numId="340">
    <w:abstractNumId w:val="501"/>
  </w:num>
  <w:num w:numId="341">
    <w:abstractNumId w:val="29"/>
  </w:num>
  <w:num w:numId="342">
    <w:abstractNumId w:val="38"/>
  </w:num>
  <w:num w:numId="343">
    <w:abstractNumId w:val="82"/>
  </w:num>
  <w:num w:numId="344">
    <w:abstractNumId w:val="396"/>
  </w:num>
  <w:num w:numId="345">
    <w:abstractNumId w:val="460"/>
  </w:num>
  <w:num w:numId="346">
    <w:abstractNumId w:val="96"/>
  </w:num>
  <w:num w:numId="347">
    <w:abstractNumId w:val="494"/>
  </w:num>
  <w:num w:numId="348">
    <w:abstractNumId w:val="313"/>
  </w:num>
  <w:num w:numId="349">
    <w:abstractNumId w:val="77"/>
  </w:num>
  <w:num w:numId="350">
    <w:abstractNumId w:val="27"/>
  </w:num>
  <w:num w:numId="351">
    <w:abstractNumId w:val="406"/>
  </w:num>
  <w:num w:numId="352">
    <w:abstractNumId w:val="382"/>
  </w:num>
  <w:num w:numId="353">
    <w:abstractNumId w:val="219"/>
  </w:num>
  <w:num w:numId="354">
    <w:abstractNumId w:val="198"/>
  </w:num>
  <w:num w:numId="355">
    <w:abstractNumId w:val="401"/>
  </w:num>
  <w:num w:numId="356">
    <w:abstractNumId w:val="222"/>
  </w:num>
  <w:num w:numId="357">
    <w:abstractNumId w:val="261"/>
  </w:num>
  <w:num w:numId="358">
    <w:abstractNumId w:val="61"/>
  </w:num>
  <w:num w:numId="359">
    <w:abstractNumId w:val="378"/>
  </w:num>
  <w:num w:numId="360">
    <w:abstractNumId w:val="353"/>
  </w:num>
  <w:num w:numId="361">
    <w:abstractNumId w:val="84"/>
  </w:num>
  <w:num w:numId="362">
    <w:abstractNumId w:val="99"/>
  </w:num>
  <w:num w:numId="363">
    <w:abstractNumId w:val="330"/>
  </w:num>
  <w:num w:numId="364">
    <w:abstractNumId w:val="57"/>
  </w:num>
  <w:num w:numId="365">
    <w:abstractNumId w:val="242"/>
  </w:num>
  <w:num w:numId="366">
    <w:abstractNumId w:val="227"/>
  </w:num>
  <w:num w:numId="367">
    <w:abstractNumId w:val="437"/>
  </w:num>
  <w:num w:numId="368">
    <w:abstractNumId w:val="121"/>
  </w:num>
  <w:num w:numId="369">
    <w:abstractNumId w:val="25"/>
  </w:num>
  <w:num w:numId="370">
    <w:abstractNumId w:val="390"/>
  </w:num>
  <w:num w:numId="371">
    <w:abstractNumId w:val="250"/>
  </w:num>
  <w:num w:numId="372">
    <w:abstractNumId w:val="40"/>
  </w:num>
  <w:num w:numId="373">
    <w:abstractNumId w:val="259"/>
  </w:num>
  <w:num w:numId="374">
    <w:abstractNumId w:val="234"/>
  </w:num>
  <w:num w:numId="375">
    <w:abstractNumId w:val="157"/>
  </w:num>
  <w:num w:numId="376">
    <w:abstractNumId w:val="176"/>
  </w:num>
  <w:num w:numId="377">
    <w:abstractNumId w:val="465"/>
  </w:num>
  <w:num w:numId="378">
    <w:abstractNumId w:val="468"/>
  </w:num>
  <w:num w:numId="379">
    <w:abstractNumId w:val="44"/>
  </w:num>
  <w:num w:numId="380">
    <w:abstractNumId w:val="344"/>
  </w:num>
  <w:num w:numId="381">
    <w:abstractNumId w:val="88"/>
  </w:num>
  <w:num w:numId="382">
    <w:abstractNumId w:val="273"/>
  </w:num>
  <w:num w:numId="383">
    <w:abstractNumId w:val="183"/>
  </w:num>
  <w:num w:numId="384">
    <w:abstractNumId w:val="315"/>
  </w:num>
  <w:num w:numId="385">
    <w:abstractNumId w:val="475"/>
  </w:num>
  <w:num w:numId="386">
    <w:abstractNumId w:val="193"/>
  </w:num>
  <w:num w:numId="387">
    <w:abstractNumId w:val="311"/>
  </w:num>
  <w:num w:numId="388">
    <w:abstractNumId w:val="137"/>
  </w:num>
  <w:num w:numId="389">
    <w:abstractNumId w:val="302"/>
  </w:num>
  <w:num w:numId="390">
    <w:abstractNumId w:val="403"/>
  </w:num>
  <w:num w:numId="391">
    <w:abstractNumId w:val="21"/>
  </w:num>
  <w:num w:numId="392">
    <w:abstractNumId w:val="182"/>
  </w:num>
  <w:num w:numId="393">
    <w:abstractNumId w:val="89"/>
  </w:num>
  <w:num w:numId="394">
    <w:abstractNumId w:val="151"/>
  </w:num>
  <w:num w:numId="395">
    <w:abstractNumId w:val="361"/>
  </w:num>
  <w:num w:numId="396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97">
    <w:abstractNumId w:val="0"/>
    <w:lvlOverride w:ilvl="0">
      <w:lvl w:ilvl="0">
        <w:start w:val="65535"/>
        <w:numFmt w:val="bullet"/>
        <w:lvlText w:val="-"/>
        <w:legacy w:legacy="1" w:legacySpace="0" w:legacyIndent="367"/>
        <w:lvlJc w:val="left"/>
        <w:rPr>
          <w:rFonts w:ascii="Times New Roman" w:hAnsi="Times New Roman" w:cs="Times New Roman" w:hint="default"/>
        </w:rPr>
      </w:lvl>
    </w:lvlOverride>
  </w:num>
  <w:num w:numId="398">
    <w:abstractNumId w:val="280"/>
  </w:num>
  <w:num w:numId="399">
    <w:abstractNumId w:val="90"/>
  </w:num>
  <w:num w:numId="400">
    <w:abstractNumId w:val="395"/>
  </w:num>
  <w:num w:numId="401">
    <w:abstractNumId w:val="111"/>
  </w:num>
  <w:num w:numId="402">
    <w:abstractNumId w:val="202"/>
  </w:num>
  <w:num w:numId="403">
    <w:abstractNumId w:val="237"/>
  </w:num>
  <w:num w:numId="404">
    <w:abstractNumId w:val="230"/>
  </w:num>
  <w:num w:numId="405">
    <w:abstractNumId w:val="466"/>
  </w:num>
  <w:num w:numId="406">
    <w:abstractNumId w:val="383"/>
  </w:num>
  <w:num w:numId="407">
    <w:abstractNumId w:val="63"/>
  </w:num>
  <w:num w:numId="408">
    <w:abstractNumId w:val="54"/>
  </w:num>
  <w:num w:numId="409">
    <w:abstractNumId w:val="506"/>
  </w:num>
  <w:num w:numId="410">
    <w:abstractNumId w:val="60"/>
  </w:num>
  <w:num w:numId="411">
    <w:abstractNumId w:val="114"/>
  </w:num>
  <w:num w:numId="412">
    <w:abstractNumId w:val="145"/>
  </w:num>
  <w:num w:numId="413">
    <w:abstractNumId w:val="192"/>
  </w:num>
  <w:num w:numId="414">
    <w:abstractNumId w:val="454"/>
  </w:num>
  <w:num w:numId="415">
    <w:abstractNumId w:val="244"/>
  </w:num>
  <w:num w:numId="416">
    <w:abstractNumId w:val="433"/>
  </w:num>
  <w:num w:numId="417">
    <w:abstractNumId w:val="444"/>
  </w:num>
  <w:num w:numId="418">
    <w:abstractNumId w:val="508"/>
  </w:num>
  <w:num w:numId="419">
    <w:abstractNumId w:val="122"/>
  </w:num>
  <w:num w:numId="420">
    <w:abstractNumId w:val="360"/>
  </w:num>
  <w:num w:numId="421">
    <w:abstractNumId w:val="24"/>
  </w:num>
  <w:num w:numId="422">
    <w:abstractNumId w:val="161"/>
  </w:num>
  <w:num w:numId="423">
    <w:abstractNumId w:val="473"/>
  </w:num>
  <w:num w:numId="424">
    <w:abstractNumId w:val="464"/>
  </w:num>
  <w:num w:numId="425">
    <w:abstractNumId w:val="104"/>
  </w:num>
  <w:num w:numId="426">
    <w:abstractNumId w:val="76"/>
  </w:num>
  <w:num w:numId="427">
    <w:abstractNumId w:val="445"/>
  </w:num>
  <w:num w:numId="428">
    <w:abstractNumId w:val="18"/>
  </w:num>
  <w:num w:numId="429">
    <w:abstractNumId w:val="455"/>
  </w:num>
  <w:num w:numId="430">
    <w:abstractNumId w:val="23"/>
  </w:num>
  <w:num w:numId="431">
    <w:abstractNumId w:val="323"/>
  </w:num>
  <w:num w:numId="432">
    <w:abstractNumId w:val="329"/>
  </w:num>
  <w:num w:numId="433">
    <w:abstractNumId w:val="109"/>
  </w:num>
  <w:num w:numId="434">
    <w:abstractNumId w:val="339"/>
  </w:num>
  <w:num w:numId="435">
    <w:abstractNumId w:val="215"/>
  </w:num>
  <w:num w:numId="436">
    <w:abstractNumId w:val="438"/>
  </w:num>
  <w:num w:numId="437">
    <w:abstractNumId w:val="3"/>
  </w:num>
  <w:num w:numId="438">
    <w:abstractNumId w:val="5"/>
  </w:num>
  <w:num w:numId="439">
    <w:abstractNumId w:val="9"/>
  </w:num>
  <w:num w:numId="440">
    <w:abstractNumId w:val="11"/>
  </w:num>
  <w:num w:numId="441">
    <w:abstractNumId w:val="12"/>
  </w:num>
  <w:num w:numId="442">
    <w:abstractNumId w:val="211"/>
  </w:num>
  <w:num w:numId="443">
    <w:abstractNumId w:val="134"/>
  </w:num>
  <w:num w:numId="444">
    <w:abstractNumId w:val="422"/>
  </w:num>
  <w:num w:numId="445">
    <w:abstractNumId w:val="36"/>
  </w:num>
  <w:num w:numId="446">
    <w:abstractNumId w:val="45"/>
  </w:num>
  <w:num w:numId="447">
    <w:abstractNumId w:val="213"/>
  </w:num>
  <w:num w:numId="448">
    <w:abstractNumId w:val="113"/>
  </w:num>
  <w:num w:numId="449">
    <w:abstractNumId w:val="140"/>
  </w:num>
  <w:num w:numId="450">
    <w:abstractNumId w:val="97"/>
  </w:num>
  <w:num w:numId="451">
    <w:abstractNumId w:val="319"/>
  </w:num>
  <w:num w:numId="452">
    <w:abstractNumId w:val="421"/>
  </w:num>
  <w:num w:numId="453">
    <w:abstractNumId w:val="16"/>
  </w:num>
  <w:num w:numId="454">
    <w:abstractNumId w:val="220"/>
  </w:num>
  <w:num w:numId="455">
    <w:abstractNumId w:val="196"/>
  </w:num>
  <w:num w:numId="456">
    <w:abstractNumId w:val="136"/>
  </w:num>
  <w:num w:numId="457">
    <w:abstractNumId w:val="369"/>
  </w:num>
  <w:num w:numId="458">
    <w:abstractNumId w:val="233"/>
  </w:num>
  <w:num w:numId="459">
    <w:abstractNumId w:val="458"/>
  </w:num>
  <w:num w:numId="460">
    <w:abstractNumId w:val="461"/>
  </w:num>
  <w:num w:numId="461">
    <w:abstractNumId w:val="106"/>
  </w:num>
  <w:num w:numId="462">
    <w:abstractNumId w:val="162"/>
  </w:num>
  <w:num w:numId="463">
    <w:abstractNumId w:val="453"/>
  </w:num>
  <w:num w:numId="464">
    <w:abstractNumId w:val="379"/>
  </w:num>
  <w:num w:numId="465">
    <w:abstractNumId w:val="41"/>
  </w:num>
  <w:num w:numId="466">
    <w:abstractNumId w:val="393"/>
  </w:num>
  <w:num w:numId="467">
    <w:abstractNumId w:val="252"/>
  </w:num>
  <w:num w:numId="468">
    <w:abstractNumId w:val="384"/>
  </w:num>
  <w:num w:numId="469">
    <w:abstractNumId w:val="181"/>
  </w:num>
  <w:num w:numId="470">
    <w:abstractNumId w:val="144"/>
  </w:num>
  <w:num w:numId="471">
    <w:abstractNumId w:val="209"/>
  </w:num>
  <w:num w:numId="472">
    <w:abstractNumId w:val="133"/>
  </w:num>
  <w:num w:numId="473">
    <w:abstractNumId w:val="79"/>
  </w:num>
  <w:num w:numId="474">
    <w:abstractNumId w:val="447"/>
  </w:num>
  <w:num w:numId="475">
    <w:abstractNumId w:val="412"/>
  </w:num>
  <w:num w:numId="476">
    <w:abstractNumId w:val="148"/>
  </w:num>
  <w:num w:numId="477">
    <w:abstractNumId w:val="257"/>
  </w:num>
  <w:num w:numId="478">
    <w:abstractNumId w:val="355"/>
  </w:num>
  <w:num w:numId="479">
    <w:abstractNumId w:val="80"/>
  </w:num>
  <w:num w:numId="480">
    <w:abstractNumId w:val="251"/>
  </w:num>
  <w:num w:numId="481">
    <w:abstractNumId w:val="118"/>
  </w:num>
  <w:num w:numId="482">
    <w:abstractNumId w:val="449"/>
  </w:num>
  <w:num w:numId="483">
    <w:abstractNumId w:val="335"/>
  </w:num>
  <w:num w:numId="484">
    <w:abstractNumId w:val="85"/>
  </w:num>
  <w:num w:numId="485">
    <w:abstractNumId w:val="129"/>
  </w:num>
  <w:num w:numId="486">
    <w:abstractNumId w:val="169"/>
  </w:num>
  <w:num w:numId="487">
    <w:abstractNumId w:val="262"/>
  </w:num>
  <w:num w:numId="488">
    <w:abstractNumId w:val="332"/>
  </w:num>
  <w:num w:numId="489">
    <w:abstractNumId w:val="404"/>
  </w:num>
  <w:num w:numId="490">
    <w:abstractNumId w:val="495"/>
  </w:num>
  <w:num w:numId="491">
    <w:abstractNumId w:val="34"/>
  </w:num>
  <w:num w:numId="492">
    <w:abstractNumId w:val="83"/>
  </w:num>
  <w:num w:numId="493">
    <w:abstractNumId w:val="87"/>
  </w:num>
  <w:num w:numId="494">
    <w:abstractNumId w:val="74"/>
  </w:num>
  <w:num w:numId="495">
    <w:abstractNumId w:val="432"/>
  </w:num>
  <w:num w:numId="496">
    <w:abstractNumId w:val="284"/>
  </w:num>
  <w:num w:numId="497">
    <w:abstractNumId w:val="212"/>
  </w:num>
  <w:num w:numId="498">
    <w:abstractNumId w:val="172"/>
  </w:num>
  <w:num w:numId="499">
    <w:abstractNumId w:val="168"/>
  </w:num>
  <w:num w:numId="500">
    <w:abstractNumId w:val="463"/>
  </w:num>
  <w:num w:numId="501">
    <w:abstractNumId w:val="275"/>
  </w:num>
  <w:num w:numId="502">
    <w:abstractNumId w:val="42"/>
  </w:num>
  <w:num w:numId="503">
    <w:abstractNumId w:val="423"/>
  </w:num>
  <w:num w:numId="504">
    <w:abstractNumId w:val="221"/>
  </w:num>
  <w:num w:numId="505">
    <w:abstractNumId w:val="483"/>
  </w:num>
  <w:num w:numId="506">
    <w:abstractNumId w:val="274"/>
  </w:num>
  <w:num w:numId="507">
    <w:abstractNumId w:val="22"/>
  </w:num>
  <w:numIdMacAtCleanup w:val="5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2FA4"/>
    <w:rsid w:val="0000389E"/>
    <w:rsid w:val="00003C53"/>
    <w:rsid w:val="00004380"/>
    <w:rsid w:val="00005E5F"/>
    <w:rsid w:val="00006256"/>
    <w:rsid w:val="00007D0E"/>
    <w:rsid w:val="00012EE9"/>
    <w:rsid w:val="0001543B"/>
    <w:rsid w:val="000164C3"/>
    <w:rsid w:val="00021802"/>
    <w:rsid w:val="00023C78"/>
    <w:rsid w:val="00024AD0"/>
    <w:rsid w:val="000251FC"/>
    <w:rsid w:val="00026C1F"/>
    <w:rsid w:val="00027AF3"/>
    <w:rsid w:val="0003064B"/>
    <w:rsid w:val="00031468"/>
    <w:rsid w:val="000321FA"/>
    <w:rsid w:val="00032D6B"/>
    <w:rsid w:val="0003511F"/>
    <w:rsid w:val="000356BF"/>
    <w:rsid w:val="0004252B"/>
    <w:rsid w:val="000430B8"/>
    <w:rsid w:val="00043732"/>
    <w:rsid w:val="000476CB"/>
    <w:rsid w:val="00050EB0"/>
    <w:rsid w:val="0005147E"/>
    <w:rsid w:val="00051F2B"/>
    <w:rsid w:val="00052652"/>
    <w:rsid w:val="000545DE"/>
    <w:rsid w:val="000556D6"/>
    <w:rsid w:val="0005669E"/>
    <w:rsid w:val="00061687"/>
    <w:rsid w:val="0006214F"/>
    <w:rsid w:val="00063AF5"/>
    <w:rsid w:val="00063DC5"/>
    <w:rsid w:val="0006451F"/>
    <w:rsid w:val="0006475F"/>
    <w:rsid w:val="0006551A"/>
    <w:rsid w:val="00065782"/>
    <w:rsid w:val="00067F6A"/>
    <w:rsid w:val="00070884"/>
    <w:rsid w:val="00070BD3"/>
    <w:rsid w:val="000718DC"/>
    <w:rsid w:val="00071A50"/>
    <w:rsid w:val="00072981"/>
    <w:rsid w:val="00077CF6"/>
    <w:rsid w:val="00077D05"/>
    <w:rsid w:val="0008072C"/>
    <w:rsid w:val="00083201"/>
    <w:rsid w:val="000875F8"/>
    <w:rsid w:val="00087B63"/>
    <w:rsid w:val="00087ED2"/>
    <w:rsid w:val="00090192"/>
    <w:rsid w:val="00090AE5"/>
    <w:rsid w:val="00091E34"/>
    <w:rsid w:val="00093789"/>
    <w:rsid w:val="0009467F"/>
    <w:rsid w:val="00094D46"/>
    <w:rsid w:val="00095EC6"/>
    <w:rsid w:val="0009692E"/>
    <w:rsid w:val="00097870"/>
    <w:rsid w:val="0009796D"/>
    <w:rsid w:val="000A0C79"/>
    <w:rsid w:val="000A12E3"/>
    <w:rsid w:val="000A38D7"/>
    <w:rsid w:val="000A3A1C"/>
    <w:rsid w:val="000A46C7"/>
    <w:rsid w:val="000A46F1"/>
    <w:rsid w:val="000A5335"/>
    <w:rsid w:val="000A5738"/>
    <w:rsid w:val="000B3166"/>
    <w:rsid w:val="000B4835"/>
    <w:rsid w:val="000B49DB"/>
    <w:rsid w:val="000B4ECC"/>
    <w:rsid w:val="000B52F8"/>
    <w:rsid w:val="000B5361"/>
    <w:rsid w:val="000B686F"/>
    <w:rsid w:val="000B7513"/>
    <w:rsid w:val="000B7CA3"/>
    <w:rsid w:val="000C2C06"/>
    <w:rsid w:val="000C34E4"/>
    <w:rsid w:val="000C38F5"/>
    <w:rsid w:val="000C3D9A"/>
    <w:rsid w:val="000C6544"/>
    <w:rsid w:val="000C6899"/>
    <w:rsid w:val="000C7C0A"/>
    <w:rsid w:val="000D01F1"/>
    <w:rsid w:val="000D1590"/>
    <w:rsid w:val="000D23DC"/>
    <w:rsid w:val="000D2F3F"/>
    <w:rsid w:val="000D36B5"/>
    <w:rsid w:val="000D3BA2"/>
    <w:rsid w:val="000D3DBB"/>
    <w:rsid w:val="000D47EA"/>
    <w:rsid w:val="000D6428"/>
    <w:rsid w:val="000D7A6B"/>
    <w:rsid w:val="000E2F27"/>
    <w:rsid w:val="000E324D"/>
    <w:rsid w:val="000E37A4"/>
    <w:rsid w:val="000E418E"/>
    <w:rsid w:val="000E4946"/>
    <w:rsid w:val="000E4BAE"/>
    <w:rsid w:val="000E4E2A"/>
    <w:rsid w:val="000E58BA"/>
    <w:rsid w:val="000E60BC"/>
    <w:rsid w:val="000E6349"/>
    <w:rsid w:val="000E668C"/>
    <w:rsid w:val="000E74E1"/>
    <w:rsid w:val="000E76C3"/>
    <w:rsid w:val="000E7804"/>
    <w:rsid w:val="000E7A57"/>
    <w:rsid w:val="000E7FAD"/>
    <w:rsid w:val="000F09DE"/>
    <w:rsid w:val="000F32DF"/>
    <w:rsid w:val="000F33A2"/>
    <w:rsid w:val="000F40B2"/>
    <w:rsid w:val="000F4E2B"/>
    <w:rsid w:val="000F510A"/>
    <w:rsid w:val="000F5ADD"/>
    <w:rsid w:val="000F60F9"/>
    <w:rsid w:val="000F73F2"/>
    <w:rsid w:val="000F7E8E"/>
    <w:rsid w:val="0010001B"/>
    <w:rsid w:val="0010058E"/>
    <w:rsid w:val="001017F5"/>
    <w:rsid w:val="0010194B"/>
    <w:rsid w:val="00102E1B"/>
    <w:rsid w:val="00103260"/>
    <w:rsid w:val="00103C36"/>
    <w:rsid w:val="001048D7"/>
    <w:rsid w:val="00104BBD"/>
    <w:rsid w:val="00106C8C"/>
    <w:rsid w:val="0010766D"/>
    <w:rsid w:val="001107C3"/>
    <w:rsid w:val="001107EA"/>
    <w:rsid w:val="00110F59"/>
    <w:rsid w:val="00116FE6"/>
    <w:rsid w:val="00120580"/>
    <w:rsid w:val="00120BFD"/>
    <w:rsid w:val="00121C5E"/>
    <w:rsid w:val="001246D6"/>
    <w:rsid w:val="00124EDE"/>
    <w:rsid w:val="001250FB"/>
    <w:rsid w:val="00125F0B"/>
    <w:rsid w:val="0012678F"/>
    <w:rsid w:val="00127A64"/>
    <w:rsid w:val="00130C8A"/>
    <w:rsid w:val="0013151C"/>
    <w:rsid w:val="00132377"/>
    <w:rsid w:val="001340C1"/>
    <w:rsid w:val="00135793"/>
    <w:rsid w:val="00137F4B"/>
    <w:rsid w:val="00140EBE"/>
    <w:rsid w:val="00141788"/>
    <w:rsid w:val="00141BCF"/>
    <w:rsid w:val="0014241D"/>
    <w:rsid w:val="001430D8"/>
    <w:rsid w:val="00143F36"/>
    <w:rsid w:val="0014404E"/>
    <w:rsid w:val="00145C77"/>
    <w:rsid w:val="0014703F"/>
    <w:rsid w:val="001472B0"/>
    <w:rsid w:val="00150F4A"/>
    <w:rsid w:val="001517E5"/>
    <w:rsid w:val="0015305C"/>
    <w:rsid w:val="00153827"/>
    <w:rsid w:val="001547B0"/>
    <w:rsid w:val="001564B9"/>
    <w:rsid w:val="00157CDE"/>
    <w:rsid w:val="001612DE"/>
    <w:rsid w:val="0016362C"/>
    <w:rsid w:val="00166C29"/>
    <w:rsid w:val="00167D1C"/>
    <w:rsid w:val="0017102C"/>
    <w:rsid w:val="0017345B"/>
    <w:rsid w:val="001755D0"/>
    <w:rsid w:val="00176DBB"/>
    <w:rsid w:val="0017712F"/>
    <w:rsid w:val="001775B2"/>
    <w:rsid w:val="00177E70"/>
    <w:rsid w:val="00180BF3"/>
    <w:rsid w:val="0018124A"/>
    <w:rsid w:val="00181BF0"/>
    <w:rsid w:val="00181CAC"/>
    <w:rsid w:val="001821D2"/>
    <w:rsid w:val="001822A6"/>
    <w:rsid w:val="00185418"/>
    <w:rsid w:val="0018569D"/>
    <w:rsid w:val="00185B85"/>
    <w:rsid w:val="00186DE4"/>
    <w:rsid w:val="001901B5"/>
    <w:rsid w:val="001908D7"/>
    <w:rsid w:val="001913A9"/>
    <w:rsid w:val="00191AEF"/>
    <w:rsid w:val="00195A54"/>
    <w:rsid w:val="00195B24"/>
    <w:rsid w:val="0019628F"/>
    <w:rsid w:val="0019734C"/>
    <w:rsid w:val="0019797E"/>
    <w:rsid w:val="001A02F8"/>
    <w:rsid w:val="001A2505"/>
    <w:rsid w:val="001A54DD"/>
    <w:rsid w:val="001B05F7"/>
    <w:rsid w:val="001B09A6"/>
    <w:rsid w:val="001B284D"/>
    <w:rsid w:val="001B2A0F"/>
    <w:rsid w:val="001B319D"/>
    <w:rsid w:val="001B4C91"/>
    <w:rsid w:val="001B572D"/>
    <w:rsid w:val="001B63C1"/>
    <w:rsid w:val="001B6791"/>
    <w:rsid w:val="001B6CDE"/>
    <w:rsid w:val="001B7E67"/>
    <w:rsid w:val="001C2C91"/>
    <w:rsid w:val="001C4AA3"/>
    <w:rsid w:val="001C4B48"/>
    <w:rsid w:val="001C6102"/>
    <w:rsid w:val="001D1053"/>
    <w:rsid w:val="001D16E9"/>
    <w:rsid w:val="001D2181"/>
    <w:rsid w:val="001D2BE4"/>
    <w:rsid w:val="001D3978"/>
    <w:rsid w:val="001D5BF8"/>
    <w:rsid w:val="001D5DDA"/>
    <w:rsid w:val="001D6CBC"/>
    <w:rsid w:val="001D71E2"/>
    <w:rsid w:val="001E0626"/>
    <w:rsid w:val="001E0B25"/>
    <w:rsid w:val="001E0C93"/>
    <w:rsid w:val="001E3B6E"/>
    <w:rsid w:val="001E46F0"/>
    <w:rsid w:val="001E5520"/>
    <w:rsid w:val="001E568B"/>
    <w:rsid w:val="001E65A8"/>
    <w:rsid w:val="001F43DD"/>
    <w:rsid w:val="001F71BA"/>
    <w:rsid w:val="0020209D"/>
    <w:rsid w:val="002039F1"/>
    <w:rsid w:val="00204579"/>
    <w:rsid w:val="00205C0A"/>
    <w:rsid w:val="002131D0"/>
    <w:rsid w:val="00213684"/>
    <w:rsid w:val="0021522B"/>
    <w:rsid w:val="0021655A"/>
    <w:rsid w:val="0021780E"/>
    <w:rsid w:val="002179DB"/>
    <w:rsid w:val="00220159"/>
    <w:rsid w:val="0022050E"/>
    <w:rsid w:val="00223669"/>
    <w:rsid w:val="00223CBE"/>
    <w:rsid w:val="0022489F"/>
    <w:rsid w:val="002277C8"/>
    <w:rsid w:val="00227985"/>
    <w:rsid w:val="00230DB4"/>
    <w:rsid w:val="002331AD"/>
    <w:rsid w:val="00233A9C"/>
    <w:rsid w:val="00233CC6"/>
    <w:rsid w:val="00234008"/>
    <w:rsid w:val="0023417D"/>
    <w:rsid w:val="002353E6"/>
    <w:rsid w:val="002353EE"/>
    <w:rsid w:val="00235541"/>
    <w:rsid w:val="0023582E"/>
    <w:rsid w:val="00236024"/>
    <w:rsid w:val="0023622C"/>
    <w:rsid w:val="002365FD"/>
    <w:rsid w:val="00237F23"/>
    <w:rsid w:val="002444E6"/>
    <w:rsid w:val="00244994"/>
    <w:rsid w:val="00244AE6"/>
    <w:rsid w:val="00246E4B"/>
    <w:rsid w:val="00247BCC"/>
    <w:rsid w:val="0025030F"/>
    <w:rsid w:val="00251C0B"/>
    <w:rsid w:val="00254147"/>
    <w:rsid w:val="0025430A"/>
    <w:rsid w:val="0025472E"/>
    <w:rsid w:val="002637AA"/>
    <w:rsid w:val="00263A6A"/>
    <w:rsid w:val="00264212"/>
    <w:rsid w:val="002715FF"/>
    <w:rsid w:val="00274243"/>
    <w:rsid w:val="002748F0"/>
    <w:rsid w:val="0027493D"/>
    <w:rsid w:val="00275087"/>
    <w:rsid w:val="00275474"/>
    <w:rsid w:val="002772D6"/>
    <w:rsid w:val="002778CD"/>
    <w:rsid w:val="00277A35"/>
    <w:rsid w:val="00281928"/>
    <w:rsid w:val="00282C69"/>
    <w:rsid w:val="002832CA"/>
    <w:rsid w:val="002905A8"/>
    <w:rsid w:val="002905C1"/>
    <w:rsid w:val="00290F55"/>
    <w:rsid w:val="00294189"/>
    <w:rsid w:val="002949E6"/>
    <w:rsid w:val="002953A4"/>
    <w:rsid w:val="0029683A"/>
    <w:rsid w:val="002968CB"/>
    <w:rsid w:val="002A1A1E"/>
    <w:rsid w:val="002A37D4"/>
    <w:rsid w:val="002A3896"/>
    <w:rsid w:val="002A66D4"/>
    <w:rsid w:val="002A6848"/>
    <w:rsid w:val="002A7375"/>
    <w:rsid w:val="002B15B0"/>
    <w:rsid w:val="002B385A"/>
    <w:rsid w:val="002B3A83"/>
    <w:rsid w:val="002B55C3"/>
    <w:rsid w:val="002B63ED"/>
    <w:rsid w:val="002B707C"/>
    <w:rsid w:val="002C0063"/>
    <w:rsid w:val="002C08F2"/>
    <w:rsid w:val="002C0EDB"/>
    <w:rsid w:val="002C15F9"/>
    <w:rsid w:val="002C1C98"/>
    <w:rsid w:val="002C2885"/>
    <w:rsid w:val="002C2A81"/>
    <w:rsid w:val="002C42DA"/>
    <w:rsid w:val="002C4B59"/>
    <w:rsid w:val="002C5FBE"/>
    <w:rsid w:val="002C6157"/>
    <w:rsid w:val="002C7DB0"/>
    <w:rsid w:val="002C7EFB"/>
    <w:rsid w:val="002D262F"/>
    <w:rsid w:val="002D287D"/>
    <w:rsid w:val="002D2C23"/>
    <w:rsid w:val="002D5279"/>
    <w:rsid w:val="002E0823"/>
    <w:rsid w:val="002E1D3B"/>
    <w:rsid w:val="002E33C0"/>
    <w:rsid w:val="002E36AA"/>
    <w:rsid w:val="002E5624"/>
    <w:rsid w:val="002E57B7"/>
    <w:rsid w:val="002E5F1C"/>
    <w:rsid w:val="002E7390"/>
    <w:rsid w:val="002E79AB"/>
    <w:rsid w:val="002E7C0A"/>
    <w:rsid w:val="002F0232"/>
    <w:rsid w:val="002F131A"/>
    <w:rsid w:val="002F1666"/>
    <w:rsid w:val="002F3B52"/>
    <w:rsid w:val="002F5105"/>
    <w:rsid w:val="002F76F0"/>
    <w:rsid w:val="002F7B98"/>
    <w:rsid w:val="00304423"/>
    <w:rsid w:val="003045B9"/>
    <w:rsid w:val="00306453"/>
    <w:rsid w:val="0030747B"/>
    <w:rsid w:val="00311D3E"/>
    <w:rsid w:val="003122B2"/>
    <w:rsid w:val="00312EE5"/>
    <w:rsid w:val="00314EF6"/>
    <w:rsid w:val="0031509E"/>
    <w:rsid w:val="00316250"/>
    <w:rsid w:val="003163AD"/>
    <w:rsid w:val="00317078"/>
    <w:rsid w:val="00321C96"/>
    <w:rsid w:val="00325938"/>
    <w:rsid w:val="00325CAB"/>
    <w:rsid w:val="003305B5"/>
    <w:rsid w:val="00330B46"/>
    <w:rsid w:val="00331EEA"/>
    <w:rsid w:val="003332DE"/>
    <w:rsid w:val="003334F6"/>
    <w:rsid w:val="00333DED"/>
    <w:rsid w:val="00334E24"/>
    <w:rsid w:val="003362FE"/>
    <w:rsid w:val="00337200"/>
    <w:rsid w:val="0033773D"/>
    <w:rsid w:val="00340E98"/>
    <w:rsid w:val="003414BC"/>
    <w:rsid w:val="00343D9E"/>
    <w:rsid w:val="00344FE8"/>
    <w:rsid w:val="00345CEF"/>
    <w:rsid w:val="003466BA"/>
    <w:rsid w:val="003468AD"/>
    <w:rsid w:val="00346BAC"/>
    <w:rsid w:val="003477B2"/>
    <w:rsid w:val="00351941"/>
    <w:rsid w:val="00352E67"/>
    <w:rsid w:val="0035332E"/>
    <w:rsid w:val="00354A7B"/>
    <w:rsid w:val="00355C14"/>
    <w:rsid w:val="00355E30"/>
    <w:rsid w:val="003560EE"/>
    <w:rsid w:val="003601F0"/>
    <w:rsid w:val="0036063E"/>
    <w:rsid w:val="003606EA"/>
    <w:rsid w:val="00361B4B"/>
    <w:rsid w:val="00362241"/>
    <w:rsid w:val="00363CB9"/>
    <w:rsid w:val="00367896"/>
    <w:rsid w:val="00367C7C"/>
    <w:rsid w:val="00367E41"/>
    <w:rsid w:val="00370A0B"/>
    <w:rsid w:val="003712B3"/>
    <w:rsid w:val="003724D7"/>
    <w:rsid w:val="0037322E"/>
    <w:rsid w:val="00376E88"/>
    <w:rsid w:val="00380C48"/>
    <w:rsid w:val="00380D5F"/>
    <w:rsid w:val="00383222"/>
    <w:rsid w:val="00383551"/>
    <w:rsid w:val="00384367"/>
    <w:rsid w:val="003862BB"/>
    <w:rsid w:val="00387039"/>
    <w:rsid w:val="00387969"/>
    <w:rsid w:val="00390C3A"/>
    <w:rsid w:val="0039438A"/>
    <w:rsid w:val="00394A06"/>
    <w:rsid w:val="00394B02"/>
    <w:rsid w:val="0039531B"/>
    <w:rsid w:val="00395387"/>
    <w:rsid w:val="00395886"/>
    <w:rsid w:val="00396CE7"/>
    <w:rsid w:val="003A17B2"/>
    <w:rsid w:val="003A205F"/>
    <w:rsid w:val="003A2B93"/>
    <w:rsid w:val="003A421A"/>
    <w:rsid w:val="003A58E9"/>
    <w:rsid w:val="003A5CC7"/>
    <w:rsid w:val="003A5D5F"/>
    <w:rsid w:val="003A6A0B"/>
    <w:rsid w:val="003A6F01"/>
    <w:rsid w:val="003A771E"/>
    <w:rsid w:val="003A7768"/>
    <w:rsid w:val="003B0468"/>
    <w:rsid w:val="003B2C81"/>
    <w:rsid w:val="003B49DF"/>
    <w:rsid w:val="003B51C5"/>
    <w:rsid w:val="003C05AD"/>
    <w:rsid w:val="003C1923"/>
    <w:rsid w:val="003C19E5"/>
    <w:rsid w:val="003C2906"/>
    <w:rsid w:val="003C2DAE"/>
    <w:rsid w:val="003C35C3"/>
    <w:rsid w:val="003C4997"/>
    <w:rsid w:val="003C6032"/>
    <w:rsid w:val="003C630D"/>
    <w:rsid w:val="003D413E"/>
    <w:rsid w:val="003D55FD"/>
    <w:rsid w:val="003D6CD7"/>
    <w:rsid w:val="003D799C"/>
    <w:rsid w:val="003E01C3"/>
    <w:rsid w:val="003E3DE3"/>
    <w:rsid w:val="003E43D8"/>
    <w:rsid w:val="003E4B72"/>
    <w:rsid w:val="003F073E"/>
    <w:rsid w:val="003F4126"/>
    <w:rsid w:val="003F588D"/>
    <w:rsid w:val="003F5C1E"/>
    <w:rsid w:val="003F5EFE"/>
    <w:rsid w:val="003F6230"/>
    <w:rsid w:val="004001C0"/>
    <w:rsid w:val="0040176C"/>
    <w:rsid w:val="00401A7C"/>
    <w:rsid w:val="00402AC5"/>
    <w:rsid w:val="00402EE8"/>
    <w:rsid w:val="004047B0"/>
    <w:rsid w:val="00404F92"/>
    <w:rsid w:val="00407A7F"/>
    <w:rsid w:val="004143B9"/>
    <w:rsid w:val="00415895"/>
    <w:rsid w:val="004172F1"/>
    <w:rsid w:val="004176C2"/>
    <w:rsid w:val="00420A58"/>
    <w:rsid w:val="00420EAF"/>
    <w:rsid w:val="004210F0"/>
    <w:rsid w:val="0042186D"/>
    <w:rsid w:val="00421FE3"/>
    <w:rsid w:val="00422A55"/>
    <w:rsid w:val="004243E5"/>
    <w:rsid w:val="004244D7"/>
    <w:rsid w:val="00424916"/>
    <w:rsid w:val="00425FAA"/>
    <w:rsid w:val="004266D2"/>
    <w:rsid w:val="00427555"/>
    <w:rsid w:val="00431FA2"/>
    <w:rsid w:val="0043352D"/>
    <w:rsid w:val="004336D5"/>
    <w:rsid w:val="00433845"/>
    <w:rsid w:val="00433FB2"/>
    <w:rsid w:val="004340F4"/>
    <w:rsid w:val="00435B47"/>
    <w:rsid w:val="0043660B"/>
    <w:rsid w:val="00436B79"/>
    <w:rsid w:val="0044072E"/>
    <w:rsid w:val="00441AC7"/>
    <w:rsid w:val="004421AE"/>
    <w:rsid w:val="00442B52"/>
    <w:rsid w:val="00442C9F"/>
    <w:rsid w:val="00446289"/>
    <w:rsid w:val="004463D0"/>
    <w:rsid w:val="00452035"/>
    <w:rsid w:val="004524B2"/>
    <w:rsid w:val="00452AE1"/>
    <w:rsid w:val="00452F00"/>
    <w:rsid w:val="00453CFB"/>
    <w:rsid w:val="00454CFB"/>
    <w:rsid w:val="00454FC0"/>
    <w:rsid w:val="004555E9"/>
    <w:rsid w:val="00455D96"/>
    <w:rsid w:val="00456246"/>
    <w:rsid w:val="00456359"/>
    <w:rsid w:val="00456637"/>
    <w:rsid w:val="004608D3"/>
    <w:rsid w:val="00462469"/>
    <w:rsid w:val="004625A8"/>
    <w:rsid w:val="00462E42"/>
    <w:rsid w:val="00462F44"/>
    <w:rsid w:val="00466A6E"/>
    <w:rsid w:val="00466C04"/>
    <w:rsid w:val="004700AA"/>
    <w:rsid w:val="0047161D"/>
    <w:rsid w:val="0047205E"/>
    <w:rsid w:val="00472B6E"/>
    <w:rsid w:val="004752CA"/>
    <w:rsid w:val="00476205"/>
    <w:rsid w:val="00476FA6"/>
    <w:rsid w:val="0047785B"/>
    <w:rsid w:val="00480716"/>
    <w:rsid w:val="00480EBB"/>
    <w:rsid w:val="0048163E"/>
    <w:rsid w:val="00482D27"/>
    <w:rsid w:val="004833FA"/>
    <w:rsid w:val="00485BE7"/>
    <w:rsid w:val="004862ED"/>
    <w:rsid w:val="00486C0F"/>
    <w:rsid w:val="00487C0C"/>
    <w:rsid w:val="00490196"/>
    <w:rsid w:val="00493274"/>
    <w:rsid w:val="004953EC"/>
    <w:rsid w:val="0049609B"/>
    <w:rsid w:val="00496487"/>
    <w:rsid w:val="004A134E"/>
    <w:rsid w:val="004A1C11"/>
    <w:rsid w:val="004A21D3"/>
    <w:rsid w:val="004A30B3"/>
    <w:rsid w:val="004A4F9D"/>
    <w:rsid w:val="004A527E"/>
    <w:rsid w:val="004B1546"/>
    <w:rsid w:val="004B1BC6"/>
    <w:rsid w:val="004B3670"/>
    <w:rsid w:val="004B41BF"/>
    <w:rsid w:val="004B441A"/>
    <w:rsid w:val="004B63D5"/>
    <w:rsid w:val="004B76E3"/>
    <w:rsid w:val="004C025B"/>
    <w:rsid w:val="004C07FB"/>
    <w:rsid w:val="004C0C25"/>
    <w:rsid w:val="004C10E8"/>
    <w:rsid w:val="004C11EB"/>
    <w:rsid w:val="004C2656"/>
    <w:rsid w:val="004C26F0"/>
    <w:rsid w:val="004C3F59"/>
    <w:rsid w:val="004C4261"/>
    <w:rsid w:val="004C7101"/>
    <w:rsid w:val="004D064B"/>
    <w:rsid w:val="004D0D42"/>
    <w:rsid w:val="004D3B26"/>
    <w:rsid w:val="004D3DF3"/>
    <w:rsid w:val="004D43A7"/>
    <w:rsid w:val="004D64B0"/>
    <w:rsid w:val="004E0DF9"/>
    <w:rsid w:val="004E2BA8"/>
    <w:rsid w:val="004E2EE5"/>
    <w:rsid w:val="004E3B0B"/>
    <w:rsid w:val="004E3D4A"/>
    <w:rsid w:val="004E4B74"/>
    <w:rsid w:val="004E516C"/>
    <w:rsid w:val="004E5E57"/>
    <w:rsid w:val="004E6C13"/>
    <w:rsid w:val="004F08F6"/>
    <w:rsid w:val="004F126B"/>
    <w:rsid w:val="004F14FC"/>
    <w:rsid w:val="004F65B4"/>
    <w:rsid w:val="004F708D"/>
    <w:rsid w:val="00501E24"/>
    <w:rsid w:val="00502DB7"/>
    <w:rsid w:val="0050345D"/>
    <w:rsid w:val="00504705"/>
    <w:rsid w:val="00510D6D"/>
    <w:rsid w:val="00510D8E"/>
    <w:rsid w:val="00512908"/>
    <w:rsid w:val="00512CDC"/>
    <w:rsid w:val="00513151"/>
    <w:rsid w:val="00513F18"/>
    <w:rsid w:val="005151F5"/>
    <w:rsid w:val="00515550"/>
    <w:rsid w:val="00515D23"/>
    <w:rsid w:val="00517006"/>
    <w:rsid w:val="005209FA"/>
    <w:rsid w:val="00521273"/>
    <w:rsid w:val="0052130E"/>
    <w:rsid w:val="00521311"/>
    <w:rsid w:val="00521735"/>
    <w:rsid w:val="00523459"/>
    <w:rsid w:val="0052390C"/>
    <w:rsid w:val="00524E45"/>
    <w:rsid w:val="00525C1B"/>
    <w:rsid w:val="00525CE6"/>
    <w:rsid w:val="00527D33"/>
    <w:rsid w:val="00531188"/>
    <w:rsid w:val="00531545"/>
    <w:rsid w:val="005319CE"/>
    <w:rsid w:val="00532DC3"/>
    <w:rsid w:val="00533E8A"/>
    <w:rsid w:val="00537168"/>
    <w:rsid w:val="00537803"/>
    <w:rsid w:val="0054018A"/>
    <w:rsid w:val="005427F9"/>
    <w:rsid w:val="005448A9"/>
    <w:rsid w:val="00545F12"/>
    <w:rsid w:val="00550057"/>
    <w:rsid w:val="00550A81"/>
    <w:rsid w:val="00551C90"/>
    <w:rsid w:val="00552B22"/>
    <w:rsid w:val="005545DC"/>
    <w:rsid w:val="00554BA1"/>
    <w:rsid w:val="005550B5"/>
    <w:rsid w:val="005553C2"/>
    <w:rsid w:val="00555723"/>
    <w:rsid w:val="00555A61"/>
    <w:rsid w:val="00560793"/>
    <w:rsid w:val="005608A7"/>
    <w:rsid w:val="00563BEE"/>
    <w:rsid w:val="00565953"/>
    <w:rsid w:val="0056664F"/>
    <w:rsid w:val="00567AD4"/>
    <w:rsid w:val="005718E8"/>
    <w:rsid w:val="0057204F"/>
    <w:rsid w:val="0057264A"/>
    <w:rsid w:val="0057408F"/>
    <w:rsid w:val="00574A2B"/>
    <w:rsid w:val="00574E8A"/>
    <w:rsid w:val="00575AAD"/>
    <w:rsid w:val="00577ED1"/>
    <w:rsid w:val="00580E8F"/>
    <w:rsid w:val="00582447"/>
    <w:rsid w:val="00582FF8"/>
    <w:rsid w:val="0058463E"/>
    <w:rsid w:val="0058694D"/>
    <w:rsid w:val="0058760D"/>
    <w:rsid w:val="00587755"/>
    <w:rsid w:val="00591782"/>
    <w:rsid w:val="005919A2"/>
    <w:rsid w:val="00591E0B"/>
    <w:rsid w:val="00593E3A"/>
    <w:rsid w:val="0059409F"/>
    <w:rsid w:val="005940B0"/>
    <w:rsid w:val="00595EAC"/>
    <w:rsid w:val="005972BC"/>
    <w:rsid w:val="005A0C7D"/>
    <w:rsid w:val="005A3D37"/>
    <w:rsid w:val="005A4194"/>
    <w:rsid w:val="005A53E4"/>
    <w:rsid w:val="005A6527"/>
    <w:rsid w:val="005A6616"/>
    <w:rsid w:val="005A69AF"/>
    <w:rsid w:val="005A722B"/>
    <w:rsid w:val="005B00E1"/>
    <w:rsid w:val="005B1036"/>
    <w:rsid w:val="005B212F"/>
    <w:rsid w:val="005B3369"/>
    <w:rsid w:val="005B3F1C"/>
    <w:rsid w:val="005B6A81"/>
    <w:rsid w:val="005B786C"/>
    <w:rsid w:val="005B78F3"/>
    <w:rsid w:val="005B7AC8"/>
    <w:rsid w:val="005C1087"/>
    <w:rsid w:val="005C3230"/>
    <w:rsid w:val="005C52B5"/>
    <w:rsid w:val="005C6A86"/>
    <w:rsid w:val="005C7A8C"/>
    <w:rsid w:val="005D0070"/>
    <w:rsid w:val="005D19E6"/>
    <w:rsid w:val="005D1A57"/>
    <w:rsid w:val="005D3BD2"/>
    <w:rsid w:val="005D3CF6"/>
    <w:rsid w:val="005D4C82"/>
    <w:rsid w:val="005D6501"/>
    <w:rsid w:val="005D6FE1"/>
    <w:rsid w:val="005D7BF9"/>
    <w:rsid w:val="005D7DBE"/>
    <w:rsid w:val="005E0B6D"/>
    <w:rsid w:val="005E1330"/>
    <w:rsid w:val="005E17BB"/>
    <w:rsid w:val="005E36AF"/>
    <w:rsid w:val="005E36B0"/>
    <w:rsid w:val="005E4977"/>
    <w:rsid w:val="005E6FE8"/>
    <w:rsid w:val="005E716B"/>
    <w:rsid w:val="005E7E0E"/>
    <w:rsid w:val="005F030B"/>
    <w:rsid w:val="005F06A4"/>
    <w:rsid w:val="005F13D3"/>
    <w:rsid w:val="005F4459"/>
    <w:rsid w:val="005F4B3D"/>
    <w:rsid w:val="005F5645"/>
    <w:rsid w:val="005F585E"/>
    <w:rsid w:val="005F6564"/>
    <w:rsid w:val="006015B0"/>
    <w:rsid w:val="006027A1"/>
    <w:rsid w:val="00603741"/>
    <w:rsid w:val="006037BA"/>
    <w:rsid w:val="00603D6E"/>
    <w:rsid w:val="00604490"/>
    <w:rsid w:val="00605920"/>
    <w:rsid w:val="006135F7"/>
    <w:rsid w:val="00614A60"/>
    <w:rsid w:val="006172E5"/>
    <w:rsid w:val="00617AFB"/>
    <w:rsid w:val="00621560"/>
    <w:rsid w:val="00622BB4"/>
    <w:rsid w:val="006242FC"/>
    <w:rsid w:val="00626804"/>
    <w:rsid w:val="00627389"/>
    <w:rsid w:val="006277DD"/>
    <w:rsid w:val="00631F52"/>
    <w:rsid w:val="006351AB"/>
    <w:rsid w:val="006366D0"/>
    <w:rsid w:val="00637A04"/>
    <w:rsid w:val="00637FE3"/>
    <w:rsid w:val="00640DF1"/>
    <w:rsid w:val="00641346"/>
    <w:rsid w:val="00643A9B"/>
    <w:rsid w:val="00643E03"/>
    <w:rsid w:val="006445DE"/>
    <w:rsid w:val="006461A0"/>
    <w:rsid w:val="00647C9F"/>
    <w:rsid w:val="00651A81"/>
    <w:rsid w:val="00651C50"/>
    <w:rsid w:val="00652488"/>
    <w:rsid w:val="00652ACD"/>
    <w:rsid w:val="006532FE"/>
    <w:rsid w:val="00656561"/>
    <w:rsid w:val="00656750"/>
    <w:rsid w:val="006574D6"/>
    <w:rsid w:val="0066097B"/>
    <w:rsid w:val="00662E23"/>
    <w:rsid w:val="00662FA2"/>
    <w:rsid w:val="0066523D"/>
    <w:rsid w:val="00666443"/>
    <w:rsid w:val="006670AC"/>
    <w:rsid w:val="006704DE"/>
    <w:rsid w:val="006734AE"/>
    <w:rsid w:val="00673EF9"/>
    <w:rsid w:val="00674D5A"/>
    <w:rsid w:val="00675455"/>
    <w:rsid w:val="00675548"/>
    <w:rsid w:val="00675627"/>
    <w:rsid w:val="00675BE8"/>
    <w:rsid w:val="00677E1C"/>
    <w:rsid w:val="00677FE9"/>
    <w:rsid w:val="00683655"/>
    <w:rsid w:val="00683DB8"/>
    <w:rsid w:val="00686336"/>
    <w:rsid w:val="00687543"/>
    <w:rsid w:val="0069081A"/>
    <w:rsid w:val="0069083C"/>
    <w:rsid w:val="0069221B"/>
    <w:rsid w:val="0069302C"/>
    <w:rsid w:val="006967C6"/>
    <w:rsid w:val="00697E0F"/>
    <w:rsid w:val="006A0F15"/>
    <w:rsid w:val="006A2219"/>
    <w:rsid w:val="006A4CB8"/>
    <w:rsid w:val="006A6C68"/>
    <w:rsid w:val="006B1CB9"/>
    <w:rsid w:val="006B1E8A"/>
    <w:rsid w:val="006B2445"/>
    <w:rsid w:val="006B2507"/>
    <w:rsid w:val="006B3C9E"/>
    <w:rsid w:val="006B5008"/>
    <w:rsid w:val="006B5AA1"/>
    <w:rsid w:val="006B7707"/>
    <w:rsid w:val="006C0AE8"/>
    <w:rsid w:val="006C1960"/>
    <w:rsid w:val="006C303D"/>
    <w:rsid w:val="006C367E"/>
    <w:rsid w:val="006C5EF2"/>
    <w:rsid w:val="006C78F7"/>
    <w:rsid w:val="006D10CB"/>
    <w:rsid w:val="006D1957"/>
    <w:rsid w:val="006D1F6E"/>
    <w:rsid w:val="006D402C"/>
    <w:rsid w:val="006D4620"/>
    <w:rsid w:val="006D7EE6"/>
    <w:rsid w:val="006E1943"/>
    <w:rsid w:val="006E2117"/>
    <w:rsid w:val="006E28D2"/>
    <w:rsid w:val="006E30FD"/>
    <w:rsid w:val="006E321D"/>
    <w:rsid w:val="006E6DF8"/>
    <w:rsid w:val="006E7561"/>
    <w:rsid w:val="006F26DF"/>
    <w:rsid w:val="006F4D82"/>
    <w:rsid w:val="006F5CA6"/>
    <w:rsid w:val="006F606E"/>
    <w:rsid w:val="006F7E7C"/>
    <w:rsid w:val="007028A9"/>
    <w:rsid w:val="007033EF"/>
    <w:rsid w:val="00703638"/>
    <w:rsid w:val="00706DA7"/>
    <w:rsid w:val="007071BE"/>
    <w:rsid w:val="007103AF"/>
    <w:rsid w:val="00712E6B"/>
    <w:rsid w:val="007174C0"/>
    <w:rsid w:val="00720B08"/>
    <w:rsid w:val="0072193E"/>
    <w:rsid w:val="00722B19"/>
    <w:rsid w:val="00722D50"/>
    <w:rsid w:val="00724214"/>
    <w:rsid w:val="0072490C"/>
    <w:rsid w:val="0072600A"/>
    <w:rsid w:val="00726D93"/>
    <w:rsid w:val="00727775"/>
    <w:rsid w:val="00730C0C"/>
    <w:rsid w:val="00730EDE"/>
    <w:rsid w:val="00732AE8"/>
    <w:rsid w:val="00733D02"/>
    <w:rsid w:val="007367E5"/>
    <w:rsid w:val="007371F9"/>
    <w:rsid w:val="0074022F"/>
    <w:rsid w:val="0074036C"/>
    <w:rsid w:val="00740688"/>
    <w:rsid w:val="0074079F"/>
    <w:rsid w:val="00740BFA"/>
    <w:rsid w:val="00742972"/>
    <w:rsid w:val="00742DB3"/>
    <w:rsid w:val="007434CD"/>
    <w:rsid w:val="0074363D"/>
    <w:rsid w:val="00743CC3"/>
    <w:rsid w:val="00743D56"/>
    <w:rsid w:val="00744A55"/>
    <w:rsid w:val="00745446"/>
    <w:rsid w:val="007478EB"/>
    <w:rsid w:val="00750CBA"/>
    <w:rsid w:val="00750CF6"/>
    <w:rsid w:val="00752D5B"/>
    <w:rsid w:val="00753DB9"/>
    <w:rsid w:val="007551F3"/>
    <w:rsid w:val="007559B7"/>
    <w:rsid w:val="007576B1"/>
    <w:rsid w:val="00760724"/>
    <w:rsid w:val="00760F83"/>
    <w:rsid w:val="00760FD3"/>
    <w:rsid w:val="0076179A"/>
    <w:rsid w:val="00761D15"/>
    <w:rsid w:val="00762CCA"/>
    <w:rsid w:val="007630E7"/>
    <w:rsid w:val="007704A7"/>
    <w:rsid w:val="00773A5A"/>
    <w:rsid w:val="0077565B"/>
    <w:rsid w:val="007763CB"/>
    <w:rsid w:val="00776BE2"/>
    <w:rsid w:val="007771E2"/>
    <w:rsid w:val="007805E2"/>
    <w:rsid w:val="00781498"/>
    <w:rsid w:val="00782819"/>
    <w:rsid w:val="00782B77"/>
    <w:rsid w:val="0078327D"/>
    <w:rsid w:val="007839E3"/>
    <w:rsid w:val="00783D03"/>
    <w:rsid w:val="00784281"/>
    <w:rsid w:val="0078440F"/>
    <w:rsid w:val="0078470E"/>
    <w:rsid w:val="007848A4"/>
    <w:rsid w:val="007856E6"/>
    <w:rsid w:val="00785979"/>
    <w:rsid w:val="007863CA"/>
    <w:rsid w:val="00786B5C"/>
    <w:rsid w:val="0078734D"/>
    <w:rsid w:val="00790688"/>
    <w:rsid w:val="00790C17"/>
    <w:rsid w:val="00792ADC"/>
    <w:rsid w:val="007937D0"/>
    <w:rsid w:val="00793E9A"/>
    <w:rsid w:val="00793E9B"/>
    <w:rsid w:val="00797493"/>
    <w:rsid w:val="007A068E"/>
    <w:rsid w:val="007A07E2"/>
    <w:rsid w:val="007A2CE0"/>
    <w:rsid w:val="007A2F39"/>
    <w:rsid w:val="007A34DC"/>
    <w:rsid w:val="007A5DC0"/>
    <w:rsid w:val="007B002F"/>
    <w:rsid w:val="007B00B7"/>
    <w:rsid w:val="007B12EC"/>
    <w:rsid w:val="007B1BCA"/>
    <w:rsid w:val="007B25C8"/>
    <w:rsid w:val="007B27BD"/>
    <w:rsid w:val="007B2C5C"/>
    <w:rsid w:val="007B3192"/>
    <w:rsid w:val="007B50B2"/>
    <w:rsid w:val="007B518E"/>
    <w:rsid w:val="007B7E80"/>
    <w:rsid w:val="007C11DF"/>
    <w:rsid w:val="007C172A"/>
    <w:rsid w:val="007C2C6B"/>
    <w:rsid w:val="007C582C"/>
    <w:rsid w:val="007C7B63"/>
    <w:rsid w:val="007D03F1"/>
    <w:rsid w:val="007D0FDC"/>
    <w:rsid w:val="007D156B"/>
    <w:rsid w:val="007D15C7"/>
    <w:rsid w:val="007D1830"/>
    <w:rsid w:val="007D24B4"/>
    <w:rsid w:val="007D30A3"/>
    <w:rsid w:val="007D3253"/>
    <w:rsid w:val="007D3ACE"/>
    <w:rsid w:val="007D441B"/>
    <w:rsid w:val="007D5A92"/>
    <w:rsid w:val="007D6013"/>
    <w:rsid w:val="007D7248"/>
    <w:rsid w:val="007D7FC0"/>
    <w:rsid w:val="007E082C"/>
    <w:rsid w:val="007E4449"/>
    <w:rsid w:val="007E609D"/>
    <w:rsid w:val="007E6D0E"/>
    <w:rsid w:val="007E7E9C"/>
    <w:rsid w:val="007F1CEF"/>
    <w:rsid w:val="007F23C6"/>
    <w:rsid w:val="007F2A16"/>
    <w:rsid w:val="007F2F3A"/>
    <w:rsid w:val="007F3657"/>
    <w:rsid w:val="007F394B"/>
    <w:rsid w:val="007F4130"/>
    <w:rsid w:val="007F7589"/>
    <w:rsid w:val="007F76A2"/>
    <w:rsid w:val="0080258C"/>
    <w:rsid w:val="00803447"/>
    <w:rsid w:val="00804A89"/>
    <w:rsid w:val="008050A8"/>
    <w:rsid w:val="0080614F"/>
    <w:rsid w:val="0080644F"/>
    <w:rsid w:val="00810192"/>
    <w:rsid w:val="0081111D"/>
    <w:rsid w:val="00811F86"/>
    <w:rsid w:val="00812EFA"/>
    <w:rsid w:val="008149FC"/>
    <w:rsid w:val="00814FD7"/>
    <w:rsid w:val="00815DCD"/>
    <w:rsid w:val="00821919"/>
    <w:rsid w:val="0082377F"/>
    <w:rsid w:val="00823975"/>
    <w:rsid w:val="008240F2"/>
    <w:rsid w:val="00824150"/>
    <w:rsid w:val="00824510"/>
    <w:rsid w:val="00824CBD"/>
    <w:rsid w:val="00826931"/>
    <w:rsid w:val="008272DD"/>
    <w:rsid w:val="008273EC"/>
    <w:rsid w:val="00827985"/>
    <w:rsid w:val="00830C76"/>
    <w:rsid w:val="008328EC"/>
    <w:rsid w:val="0083300A"/>
    <w:rsid w:val="00833EAC"/>
    <w:rsid w:val="008344EE"/>
    <w:rsid w:val="00834EE3"/>
    <w:rsid w:val="00835520"/>
    <w:rsid w:val="00835587"/>
    <w:rsid w:val="00836878"/>
    <w:rsid w:val="00836DE6"/>
    <w:rsid w:val="00840189"/>
    <w:rsid w:val="00840275"/>
    <w:rsid w:val="00840356"/>
    <w:rsid w:val="008422DC"/>
    <w:rsid w:val="00842408"/>
    <w:rsid w:val="00842B0E"/>
    <w:rsid w:val="008433AC"/>
    <w:rsid w:val="00843604"/>
    <w:rsid w:val="00843C42"/>
    <w:rsid w:val="00843C7E"/>
    <w:rsid w:val="00843E8B"/>
    <w:rsid w:val="00845F19"/>
    <w:rsid w:val="00850EF1"/>
    <w:rsid w:val="008517F9"/>
    <w:rsid w:val="00851BA4"/>
    <w:rsid w:val="008524CC"/>
    <w:rsid w:val="00853B4E"/>
    <w:rsid w:val="00854369"/>
    <w:rsid w:val="00854450"/>
    <w:rsid w:val="008548A1"/>
    <w:rsid w:val="00854C70"/>
    <w:rsid w:val="00855213"/>
    <w:rsid w:val="00857EDF"/>
    <w:rsid w:val="00861905"/>
    <w:rsid w:val="008637B5"/>
    <w:rsid w:val="008643A2"/>
    <w:rsid w:val="0086597E"/>
    <w:rsid w:val="00866E8E"/>
    <w:rsid w:val="00870606"/>
    <w:rsid w:val="0087231C"/>
    <w:rsid w:val="00874B40"/>
    <w:rsid w:val="00874D02"/>
    <w:rsid w:val="008769E7"/>
    <w:rsid w:val="00881682"/>
    <w:rsid w:val="00881831"/>
    <w:rsid w:val="00881A41"/>
    <w:rsid w:val="00881A46"/>
    <w:rsid w:val="00883984"/>
    <w:rsid w:val="00884A4B"/>
    <w:rsid w:val="00884E43"/>
    <w:rsid w:val="00885DA6"/>
    <w:rsid w:val="0088650B"/>
    <w:rsid w:val="00886FA9"/>
    <w:rsid w:val="008876BC"/>
    <w:rsid w:val="00890321"/>
    <w:rsid w:val="00891305"/>
    <w:rsid w:val="00891858"/>
    <w:rsid w:val="008937B9"/>
    <w:rsid w:val="00894F2F"/>
    <w:rsid w:val="0089523B"/>
    <w:rsid w:val="00895B89"/>
    <w:rsid w:val="0089652A"/>
    <w:rsid w:val="00896F50"/>
    <w:rsid w:val="008A13D9"/>
    <w:rsid w:val="008A2B51"/>
    <w:rsid w:val="008A3650"/>
    <w:rsid w:val="008A3F78"/>
    <w:rsid w:val="008A52C7"/>
    <w:rsid w:val="008A5FBF"/>
    <w:rsid w:val="008A6DCA"/>
    <w:rsid w:val="008A7189"/>
    <w:rsid w:val="008B1A2E"/>
    <w:rsid w:val="008B5BDA"/>
    <w:rsid w:val="008B705E"/>
    <w:rsid w:val="008C1B69"/>
    <w:rsid w:val="008C23A6"/>
    <w:rsid w:val="008C3C56"/>
    <w:rsid w:val="008C3DA5"/>
    <w:rsid w:val="008C5F40"/>
    <w:rsid w:val="008C6995"/>
    <w:rsid w:val="008D066B"/>
    <w:rsid w:val="008D0875"/>
    <w:rsid w:val="008D299B"/>
    <w:rsid w:val="008D436C"/>
    <w:rsid w:val="008D6E0F"/>
    <w:rsid w:val="008D7E32"/>
    <w:rsid w:val="008E0114"/>
    <w:rsid w:val="008E1EA6"/>
    <w:rsid w:val="008E1EDC"/>
    <w:rsid w:val="008E1F58"/>
    <w:rsid w:val="008E3465"/>
    <w:rsid w:val="008E468D"/>
    <w:rsid w:val="008E59E2"/>
    <w:rsid w:val="008E6365"/>
    <w:rsid w:val="008E6426"/>
    <w:rsid w:val="008E6BDF"/>
    <w:rsid w:val="008F22F8"/>
    <w:rsid w:val="008F2E53"/>
    <w:rsid w:val="008F48C2"/>
    <w:rsid w:val="008F77A1"/>
    <w:rsid w:val="009013DF"/>
    <w:rsid w:val="00903638"/>
    <w:rsid w:val="00903AB1"/>
    <w:rsid w:val="00903BD9"/>
    <w:rsid w:val="00903CA5"/>
    <w:rsid w:val="00904813"/>
    <w:rsid w:val="00904C14"/>
    <w:rsid w:val="00905C70"/>
    <w:rsid w:val="00906F39"/>
    <w:rsid w:val="009075BE"/>
    <w:rsid w:val="00907BE9"/>
    <w:rsid w:val="00910405"/>
    <w:rsid w:val="00910815"/>
    <w:rsid w:val="00910CB7"/>
    <w:rsid w:val="0091311C"/>
    <w:rsid w:val="00913A43"/>
    <w:rsid w:val="00916167"/>
    <w:rsid w:val="00916B32"/>
    <w:rsid w:val="0091729B"/>
    <w:rsid w:val="009174F4"/>
    <w:rsid w:val="00917B95"/>
    <w:rsid w:val="009208C3"/>
    <w:rsid w:val="009220C8"/>
    <w:rsid w:val="00923AEC"/>
    <w:rsid w:val="00925B26"/>
    <w:rsid w:val="00926252"/>
    <w:rsid w:val="0092672B"/>
    <w:rsid w:val="00926EF1"/>
    <w:rsid w:val="0093069A"/>
    <w:rsid w:val="0093205A"/>
    <w:rsid w:val="00932B54"/>
    <w:rsid w:val="00934340"/>
    <w:rsid w:val="00934B80"/>
    <w:rsid w:val="009352AD"/>
    <w:rsid w:val="00935349"/>
    <w:rsid w:val="00935703"/>
    <w:rsid w:val="00936B0E"/>
    <w:rsid w:val="0094027E"/>
    <w:rsid w:val="0094150B"/>
    <w:rsid w:val="00942077"/>
    <w:rsid w:val="009421DF"/>
    <w:rsid w:val="00943862"/>
    <w:rsid w:val="00943AA4"/>
    <w:rsid w:val="00943FF5"/>
    <w:rsid w:val="00945548"/>
    <w:rsid w:val="00950B53"/>
    <w:rsid w:val="009528C5"/>
    <w:rsid w:val="00954D9C"/>
    <w:rsid w:val="00955B62"/>
    <w:rsid w:val="00955E19"/>
    <w:rsid w:val="00956944"/>
    <w:rsid w:val="00957990"/>
    <w:rsid w:val="00960825"/>
    <w:rsid w:val="00960F7C"/>
    <w:rsid w:val="00963525"/>
    <w:rsid w:val="00964E79"/>
    <w:rsid w:val="0096575E"/>
    <w:rsid w:val="00966B6D"/>
    <w:rsid w:val="00966D34"/>
    <w:rsid w:val="00970FBF"/>
    <w:rsid w:val="009753AB"/>
    <w:rsid w:val="009841EC"/>
    <w:rsid w:val="00984B77"/>
    <w:rsid w:val="00985227"/>
    <w:rsid w:val="0098590B"/>
    <w:rsid w:val="009865AD"/>
    <w:rsid w:val="00986866"/>
    <w:rsid w:val="009922AE"/>
    <w:rsid w:val="00992662"/>
    <w:rsid w:val="00992FAB"/>
    <w:rsid w:val="009961C7"/>
    <w:rsid w:val="00996402"/>
    <w:rsid w:val="00996FF2"/>
    <w:rsid w:val="00997BBA"/>
    <w:rsid w:val="009A232E"/>
    <w:rsid w:val="009A49BA"/>
    <w:rsid w:val="009A584B"/>
    <w:rsid w:val="009A5E6D"/>
    <w:rsid w:val="009A6322"/>
    <w:rsid w:val="009A6BF7"/>
    <w:rsid w:val="009A6F2F"/>
    <w:rsid w:val="009A748B"/>
    <w:rsid w:val="009B0D3B"/>
    <w:rsid w:val="009B1FA7"/>
    <w:rsid w:val="009B3EE4"/>
    <w:rsid w:val="009B3FF2"/>
    <w:rsid w:val="009B6428"/>
    <w:rsid w:val="009B722E"/>
    <w:rsid w:val="009C0775"/>
    <w:rsid w:val="009C0DEB"/>
    <w:rsid w:val="009C185C"/>
    <w:rsid w:val="009C1D61"/>
    <w:rsid w:val="009C1E07"/>
    <w:rsid w:val="009C3091"/>
    <w:rsid w:val="009C333D"/>
    <w:rsid w:val="009C36F3"/>
    <w:rsid w:val="009C4739"/>
    <w:rsid w:val="009C6304"/>
    <w:rsid w:val="009C7BFB"/>
    <w:rsid w:val="009D0276"/>
    <w:rsid w:val="009D36A9"/>
    <w:rsid w:val="009D520F"/>
    <w:rsid w:val="009D553C"/>
    <w:rsid w:val="009D5CB5"/>
    <w:rsid w:val="009D7448"/>
    <w:rsid w:val="009D7499"/>
    <w:rsid w:val="009D76D7"/>
    <w:rsid w:val="009E02C2"/>
    <w:rsid w:val="009E0FB3"/>
    <w:rsid w:val="009E173E"/>
    <w:rsid w:val="009E187D"/>
    <w:rsid w:val="009E332E"/>
    <w:rsid w:val="009E4246"/>
    <w:rsid w:val="009E526F"/>
    <w:rsid w:val="009E5A82"/>
    <w:rsid w:val="009E6430"/>
    <w:rsid w:val="009E6936"/>
    <w:rsid w:val="009E6DBF"/>
    <w:rsid w:val="009E7D81"/>
    <w:rsid w:val="009F02F5"/>
    <w:rsid w:val="009F17F2"/>
    <w:rsid w:val="009F1CB1"/>
    <w:rsid w:val="009F2870"/>
    <w:rsid w:val="009F2BCD"/>
    <w:rsid w:val="009F3154"/>
    <w:rsid w:val="009F3302"/>
    <w:rsid w:val="009F4353"/>
    <w:rsid w:val="009F4F1F"/>
    <w:rsid w:val="009F5096"/>
    <w:rsid w:val="009F52A9"/>
    <w:rsid w:val="009F5763"/>
    <w:rsid w:val="009F6CE9"/>
    <w:rsid w:val="00A0257E"/>
    <w:rsid w:val="00A0380B"/>
    <w:rsid w:val="00A03FEB"/>
    <w:rsid w:val="00A04C26"/>
    <w:rsid w:val="00A11DD2"/>
    <w:rsid w:val="00A12756"/>
    <w:rsid w:val="00A12FA4"/>
    <w:rsid w:val="00A1355A"/>
    <w:rsid w:val="00A14283"/>
    <w:rsid w:val="00A14786"/>
    <w:rsid w:val="00A15CA3"/>
    <w:rsid w:val="00A15CB3"/>
    <w:rsid w:val="00A16603"/>
    <w:rsid w:val="00A168F1"/>
    <w:rsid w:val="00A2030E"/>
    <w:rsid w:val="00A20C91"/>
    <w:rsid w:val="00A23295"/>
    <w:rsid w:val="00A23376"/>
    <w:rsid w:val="00A2397D"/>
    <w:rsid w:val="00A23C01"/>
    <w:rsid w:val="00A2538B"/>
    <w:rsid w:val="00A25F1F"/>
    <w:rsid w:val="00A26454"/>
    <w:rsid w:val="00A26A02"/>
    <w:rsid w:val="00A3229D"/>
    <w:rsid w:val="00A3309D"/>
    <w:rsid w:val="00A37D01"/>
    <w:rsid w:val="00A402C1"/>
    <w:rsid w:val="00A40584"/>
    <w:rsid w:val="00A41A55"/>
    <w:rsid w:val="00A42174"/>
    <w:rsid w:val="00A42A04"/>
    <w:rsid w:val="00A42DA7"/>
    <w:rsid w:val="00A435BD"/>
    <w:rsid w:val="00A43EA0"/>
    <w:rsid w:val="00A4449D"/>
    <w:rsid w:val="00A44887"/>
    <w:rsid w:val="00A448D9"/>
    <w:rsid w:val="00A462B9"/>
    <w:rsid w:val="00A46E60"/>
    <w:rsid w:val="00A472E5"/>
    <w:rsid w:val="00A4799E"/>
    <w:rsid w:val="00A5002B"/>
    <w:rsid w:val="00A51384"/>
    <w:rsid w:val="00A516FA"/>
    <w:rsid w:val="00A51926"/>
    <w:rsid w:val="00A51FE6"/>
    <w:rsid w:val="00A52B5D"/>
    <w:rsid w:val="00A54124"/>
    <w:rsid w:val="00A565BB"/>
    <w:rsid w:val="00A56617"/>
    <w:rsid w:val="00A56825"/>
    <w:rsid w:val="00A57BA7"/>
    <w:rsid w:val="00A60225"/>
    <w:rsid w:val="00A61D6F"/>
    <w:rsid w:val="00A62CA1"/>
    <w:rsid w:val="00A62DF2"/>
    <w:rsid w:val="00A62E0B"/>
    <w:rsid w:val="00A631ED"/>
    <w:rsid w:val="00A63A6E"/>
    <w:rsid w:val="00A643BE"/>
    <w:rsid w:val="00A64629"/>
    <w:rsid w:val="00A65D9D"/>
    <w:rsid w:val="00A6737C"/>
    <w:rsid w:val="00A708C8"/>
    <w:rsid w:val="00A70CE0"/>
    <w:rsid w:val="00A72ADB"/>
    <w:rsid w:val="00A73B26"/>
    <w:rsid w:val="00A759E6"/>
    <w:rsid w:val="00A76E8B"/>
    <w:rsid w:val="00A777E4"/>
    <w:rsid w:val="00A80855"/>
    <w:rsid w:val="00A8259F"/>
    <w:rsid w:val="00A8654F"/>
    <w:rsid w:val="00A924D4"/>
    <w:rsid w:val="00A9386F"/>
    <w:rsid w:val="00A95A2A"/>
    <w:rsid w:val="00A9618B"/>
    <w:rsid w:val="00A96A4C"/>
    <w:rsid w:val="00A971D1"/>
    <w:rsid w:val="00A97DD6"/>
    <w:rsid w:val="00AA011D"/>
    <w:rsid w:val="00AA0D77"/>
    <w:rsid w:val="00AA168E"/>
    <w:rsid w:val="00AA1DC0"/>
    <w:rsid w:val="00AA228F"/>
    <w:rsid w:val="00AA2411"/>
    <w:rsid w:val="00AA2BDE"/>
    <w:rsid w:val="00AA34D5"/>
    <w:rsid w:val="00AB0275"/>
    <w:rsid w:val="00AB0E20"/>
    <w:rsid w:val="00AB108F"/>
    <w:rsid w:val="00AB4B90"/>
    <w:rsid w:val="00AB4C8A"/>
    <w:rsid w:val="00AB79BF"/>
    <w:rsid w:val="00AC038B"/>
    <w:rsid w:val="00AC129B"/>
    <w:rsid w:val="00AC2E00"/>
    <w:rsid w:val="00AC34A2"/>
    <w:rsid w:val="00AC3C2E"/>
    <w:rsid w:val="00AC5977"/>
    <w:rsid w:val="00AC768B"/>
    <w:rsid w:val="00AC7D16"/>
    <w:rsid w:val="00AD228E"/>
    <w:rsid w:val="00AD4454"/>
    <w:rsid w:val="00AD52A2"/>
    <w:rsid w:val="00AD59AE"/>
    <w:rsid w:val="00AD6DEB"/>
    <w:rsid w:val="00AD7E11"/>
    <w:rsid w:val="00AE03F6"/>
    <w:rsid w:val="00AE0932"/>
    <w:rsid w:val="00AE0ECF"/>
    <w:rsid w:val="00AE1869"/>
    <w:rsid w:val="00AE25FE"/>
    <w:rsid w:val="00AE2EA8"/>
    <w:rsid w:val="00AE36B1"/>
    <w:rsid w:val="00AE43E2"/>
    <w:rsid w:val="00AE465D"/>
    <w:rsid w:val="00AE4D25"/>
    <w:rsid w:val="00AE514B"/>
    <w:rsid w:val="00AE573D"/>
    <w:rsid w:val="00AF2BD3"/>
    <w:rsid w:val="00AF2DBE"/>
    <w:rsid w:val="00AF56B0"/>
    <w:rsid w:val="00AF5950"/>
    <w:rsid w:val="00AF5982"/>
    <w:rsid w:val="00AF5C62"/>
    <w:rsid w:val="00AF6B11"/>
    <w:rsid w:val="00AF6C09"/>
    <w:rsid w:val="00AF7455"/>
    <w:rsid w:val="00B009A7"/>
    <w:rsid w:val="00B039CB"/>
    <w:rsid w:val="00B0438C"/>
    <w:rsid w:val="00B04608"/>
    <w:rsid w:val="00B06B20"/>
    <w:rsid w:val="00B07FD7"/>
    <w:rsid w:val="00B129D2"/>
    <w:rsid w:val="00B131EB"/>
    <w:rsid w:val="00B150BD"/>
    <w:rsid w:val="00B15128"/>
    <w:rsid w:val="00B17F62"/>
    <w:rsid w:val="00B20EE9"/>
    <w:rsid w:val="00B2100F"/>
    <w:rsid w:val="00B21A41"/>
    <w:rsid w:val="00B21B89"/>
    <w:rsid w:val="00B23E64"/>
    <w:rsid w:val="00B2479A"/>
    <w:rsid w:val="00B25649"/>
    <w:rsid w:val="00B25AED"/>
    <w:rsid w:val="00B25B05"/>
    <w:rsid w:val="00B2659D"/>
    <w:rsid w:val="00B314EE"/>
    <w:rsid w:val="00B325DA"/>
    <w:rsid w:val="00B32F3D"/>
    <w:rsid w:val="00B34B68"/>
    <w:rsid w:val="00B36421"/>
    <w:rsid w:val="00B378F5"/>
    <w:rsid w:val="00B40C09"/>
    <w:rsid w:val="00B40F11"/>
    <w:rsid w:val="00B421B2"/>
    <w:rsid w:val="00B42AAB"/>
    <w:rsid w:val="00B42C47"/>
    <w:rsid w:val="00B42F37"/>
    <w:rsid w:val="00B44BDB"/>
    <w:rsid w:val="00B4526E"/>
    <w:rsid w:val="00B45FC6"/>
    <w:rsid w:val="00B46256"/>
    <w:rsid w:val="00B4677B"/>
    <w:rsid w:val="00B46B0A"/>
    <w:rsid w:val="00B46B97"/>
    <w:rsid w:val="00B472D9"/>
    <w:rsid w:val="00B51A26"/>
    <w:rsid w:val="00B51A48"/>
    <w:rsid w:val="00B5393D"/>
    <w:rsid w:val="00B54810"/>
    <w:rsid w:val="00B553AA"/>
    <w:rsid w:val="00B56622"/>
    <w:rsid w:val="00B56722"/>
    <w:rsid w:val="00B56C67"/>
    <w:rsid w:val="00B6061D"/>
    <w:rsid w:val="00B60C67"/>
    <w:rsid w:val="00B620FC"/>
    <w:rsid w:val="00B6362F"/>
    <w:rsid w:val="00B638E2"/>
    <w:rsid w:val="00B63B59"/>
    <w:rsid w:val="00B64375"/>
    <w:rsid w:val="00B65B72"/>
    <w:rsid w:val="00B66E3C"/>
    <w:rsid w:val="00B67111"/>
    <w:rsid w:val="00B67FAF"/>
    <w:rsid w:val="00B74966"/>
    <w:rsid w:val="00B7661C"/>
    <w:rsid w:val="00B813D2"/>
    <w:rsid w:val="00B82326"/>
    <w:rsid w:val="00B8441F"/>
    <w:rsid w:val="00B84429"/>
    <w:rsid w:val="00B86ED3"/>
    <w:rsid w:val="00B876FC"/>
    <w:rsid w:val="00B9115A"/>
    <w:rsid w:val="00B9130D"/>
    <w:rsid w:val="00B919F3"/>
    <w:rsid w:val="00B943DB"/>
    <w:rsid w:val="00B958F5"/>
    <w:rsid w:val="00B959E0"/>
    <w:rsid w:val="00B969F3"/>
    <w:rsid w:val="00B978EF"/>
    <w:rsid w:val="00BA2ADB"/>
    <w:rsid w:val="00BA2EB1"/>
    <w:rsid w:val="00BA4F86"/>
    <w:rsid w:val="00BA5434"/>
    <w:rsid w:val="00BA6C7D"/>
    <w:rsid w:val="00BA6FC4"/>
    <w:rsid w:val="00BB01EE"/>
    <w:rsid w:val="00BB091A"/>
    <w:rsid w:val="00BB2CEC"/>
    <w:rsid w:val="00BB32F8"/>
    <w:rsid w:val="00BB33E0"/>
    <w:rsid w:val="00BB4E1B"/>
    <w:rsid w:val="00BB5546"/>
    <w:rsid w:val="00BB6C64"/>
    <w:rsid w:val="00BC040E"/>
    <w:rsid w:val="00BC0CCB"/>
    <w:rsid w:val="00BC11EB"/>
    <w:rsid w:val="00BC280D"/>
    <w:rsid w:val="00BC3A85"/>
    <w:rsid w:val="00BC4AD5"/>
    <w:rsid w:val="00BC4D86"/>
    <w:rsid w:val="00BC5AD8"/>
    <w:rsid w:val="00BC6E75"/>
    <w:rsid w:val="00BC783E"/>
    <w:rsid w:val="00BD0976"/>
    <w:rsid w:val="00BD188B"/>
    <w:rsid w:val="00BD2517"/>
    <w:rsid w:val="00BD510B"/>
    <w:rsid w:val="00BD5189"/>
    <w:rsid w:val="00BD7230"/>
    <w:rsid w:val="00BE0BB0"/>
    <w:rsid w:val="00BE127D"/>
    <w:rsid w:val="00BE1B79"/>
    <w:rsid w:val="00BE3C90"/>
    <w:rsid w:val="00BF0A6B"/>
    <w:rsid w:val="00BF295F"/>
    <w:rsid w:val="00BF3382"/>
    <w:rsid w:val="00BF551F"/>
    <w:rsid w:val="00BF5F41"/>
    <w:rsid w:val="00BF7629"/>
    <w:rsid w:val="00C00740"/>
    <w:rsid w:val="00C00C6E"/>
    <w:rsid w:val="00C01E1D"/>
    <w:rsid w:val="00C02E6A"/>
    <w:rsid w:val="00C03C3B"/>
    <w:rsid w:val="00C04D25"/>
    <w:rsid w:val="00C053CA"/>
    <w:rsid w:val="00C06320"/>
    <w:rsid w:val="00C069D5"/>
    <w:rsid w:val="00C100EA"/>
    <w:rsid w:val="00C1497B"/>
    <w:rsid w:val="00C15E6F"/>
    <w:rsid w:val="00C15F50"/>
    <w:rsid w:val="00C1656C"/>
    <w:rsid w:val="00C17A11"/>
    <w:rsid w:val="00C21235"/>
    <w:rsid w:val="00C2295F"/>
    <w:rsid w:val="00C23BB0"/>
    <w:rsid w:val="00C245CC"/>
    <w:rsid w:val="00C25403"/>
    <w:rsid w:val="00C26E4F"/>
    <w:rsid w:val="00C30F3F"/>
    <w:rsid w:val="00C31A71"/>
    <w:rsid w:val="00C31DA0"/>
    <w:rsid w:val="00C33F56"/>
    <w:rsid w:val="00C354C2"/>
    <w:rsid w:val="00C357BE"/>
    <w:rsid w:val="00C37A36"/>
    <w:rsid w:val="00C40ABC"/>
    <w:rsid w:val="00C4172A"/>
    <w:rsid w:val="00C41C10"/>
    <w:rsid w:val="00C439D0"/>
    <w:rsid w:val="00C4431E"/>
    <w:rsid w:val="00C44E60"/>
    <w:rsid w:val="00C44E6C"/>
    <w:rsid w:val="00C45C6A"/>
    <w:rsid w:val="00C46FBB"/>
    <w:rsid w:val="00C50879"/>
    <w:rsid w:val="00C50C9F"/>
    <w:rsid w:val="00C55AC0"/>
    <w:rsid w:val="00C55AEB"/>
    <w:rsid w:val="00C61A3E"/>
    <w:rsid w:val="00C62880"/>
    <w:rsid w:val="00C644BC"/>
    <w:rsid w:val="00C66869"/>
    <w:rsid w:val="00C66A38"/>
    <w:rsid w:val="00C67276"/>
    <w:rsid w:val="00C7000F"/>
    <w:rsid w:val="00C713C2"/>
    <w:rsid w:val="00C71631"/>
    <w:rsid w:val="00C72186"/>
    <w:rsid w:val="00C722BA"/>
    <w:rsid w:val="00C75DB1"/>
    <w:rsid w:val="00C76A82"/>
    <w:rsid w:val="00C815B7"/>
    <w:rsid w:val="00C815DB"/>
    <w:rsid w:val="00C81718"/>
    <w:rsid w:val="00C824C3"/>
    <w:rsid w:val="00C8534B"/>
    <w:rsid w:val="00C8547A"/>
    <w:rsid w:val="00C8571C"/>
    <w:rsid w:val="00C8685B"/>
    <w:rsid w:val="00C868F6"/>
    <w:rsid w:val="00C86E75"/>
    <w:rsid w:val="00C87FC1"/>
    <w:rsid w:val="00C901DB"/>
    <w:rsid w:val="00C90CCC"/>
    <w:rsid w:val="00C91663"/>
    <w:rsid w:val="00C918D0"/>
    <w:rsid w:val="00C93886"/>
    <w:rsid w:val="00C93F2C"/>
    <w:rsid w:val="00C94AC5"/>
    <w:rsid w:val="00C95F7E"/>
    <w:rsid w:val="00C97319"/>
    <w:rsid w:val="00C9785A"/>
    <w:rsid w:val="00CA032E"/>
    <w:rsid w:val="00CA1204"/>
    <w:rsid w:val="00CA68D0"/>
    <w:rsid w:val="00CA7889"/>
    <w:rsid w:val="00CB0026"/>
    <w:rsid w:val="00CB120B"/>
    <w:rsid w:val="00CB199D"/>
    <w:rsid w:val="00CB56B6"/>
    <w:rsid w:val="00CB6E7F"/>
    <w:rsid w:val="00CB6F67"/>
    <w:rsid w:val="00CB70DC"/>
    <w:rsid w:val="00CC2531"/>
    <w:rsid w:val="00CC2655"/>
    <w:rsid w:val="00CC29BB"/>
    <w:rsid w:val="00CC3FAD"/>
    <w:rsid w:val="00CC49FF"/>
    <w:rsid w:val="00CC50FA"/>
    <w:rsid w:val="00CC562B"/>
    <w:rsid w:val="00CC6D3A"/>
    <w:rsid w:val="00CC7FD5"/>
    <w:rsid w:val="00CD0379"/>
    <w:rsid w:val="00CD480A"/>
    <w:rsid w:val="00CD61DF"/>
    <w:rsid w:val="00CD659D"/>
    <w:rsid w:val="00CE00DB"/>
    <w:rsid w:val="00CE077F"/>
    <w:rsid w:val="00CE07DB"/>
    <w:rsid w:val="00CE0810"/>
    <w:rsid w:val="00CE12AD"/>
    <w:rsid w:val="00CE1573"/>
    <w:rsid w:val="00CE281C"/>
    <w:rsid w:val="00CE299F"/>
    <w:rsid w:val="00CE37C2"/>
    <w:rsid w:val="00CE4DF2"/>
    <w:rsid w:val="00CE4E79"/>
    <w:rsid w:val="00CE7835"/>
    <w:rsid w:val="00CF07FC"/>
    <w:rsid w:val="00CF1130"/>
    <w:rsid w:val="00CF2303"/>
    <w:rsid w:val="00CF36EE"/>
    <w:rsid w:val="00CF4E7E"/>
    <w:rsid w:val="00CF55D6"/>
    <w:rsid w:val="00CF7942"/>
    <w:rsid w:val="00D00078"/>
    <w:rsid w:val="00D0285E"/>
    <w:rsid w:val="00D02A71"/>
    <w:rsid w:val="00D0305E"/>
    <w:rsid w:val="00D03A3E"/>
    <w:rsid w:val="00D05013"/>
    <w:rsid w:val="00D0792A"/>
    <w:rsid w:val="00D122AF"/>
    <w:rsid w:val="00D125DE"/>
    <w:rsid w:val="00D12D60"/>
    <w:rsid w:val="00D1314C"/>
    <w:rsid w:val="00D132F2"/>
    <w:rsid w:val="00D14FE1"/>
    <w:rsid w:val="00D157A6"/>
    <w:rsid w:val="00D15FD3"/>
    <w:rsid w:val="00D164F8"/>
    <w:rsid w:val="00D167FC"/>
    <w:rsid w:val="00D17239"/>
    <w:rsid w:val="00D1724E"/>
    <w:rsid w:val="00D178CE"/>
    <w:rsid w:val="00D21261"/>
    <w:rsid w:val="00D32519"/>
    <w:rsid w:val="00D34B5A"/>
    <w:rsid w:val="00D3618B"/>
    <w:rsid w:val="00D36E91"/>
    <w:rsid w:val="00D372D6"/>
    <w:rsid w:val="00D37B6A"/>
    <w:rsid w:val="00D40247"/>
    <w:rsid w:val="00D40516"/>
    <w:rsid w:val="00D41270"/>
    <w:rsid w:val="00D41C3C"/>
    <w:rsid w:val="00D429CC"/>
    <w:rsid w:val="00D42C22"/>
    <w:rsid w:val="00D44B8E"/>
    <w:rsid w:val="00D46E3E"/>
    <w:rsid w:val="00D46EB0"/>
    <w:rsid w:val="00D47C7E"/>
    <w:rsid w:val="00D51496"/>
    <w:rsid w:val="00D51739"/>
    <w:rsid w:val="00D5243B"/>
    <w:rsid w:val="00D53E62"/>
    <w:rsid w:val="00D55939"/>
    <w:rsid w:val="00D55BA1"/>
    <w:rsid w:val="00D566D8"/>
    <w:rsid w:val="00D56BD1"/>
    <w:rsid w:val="00D574B5"/>
    <w:rsid w:val="00D5764C"/>
    <w:rsid w:val="00D61DEB"/>
    <w:rsid w:val="00D62E74"/>
    <w:rsid w:val="00D63166"/>
    <w:rsid w:val="00D644FD"/>
    <w:rsid w:val="00D65B35"/>
    <w:rsid w:val="00D65DF6"/>
    <w:rsid w:val="00D66E81"/>
    <w:rsid w:val="00D670D4"/>
    <w:rsid w:val="00D70196"/>
    <w:rsid w:val="00D704C5"/>
    <w:rsid w:val="00D71635"/>
    <w:rsid w:val="00D73B3E"/>
    <w:rsid w:val="00D75A92"/>
    <w:rsid w:val="00D761A3"/>
    <w:rsid w:val="00D770DE"/>
    <w:rsid w:val="00D771FF"/>
    <w:rsid w:val="00D809A7"/>
    <w:rsid w:val="00D80F6B"/>
    <w:rsid w:val="00D81FE7"/>
    <w:rsid w:val="00D828C7"/>
    <w:rsid w:val="00D83136"/>
    <w:rsid w:val="00D83DD2"/>
    <w:rsid w:val="00D84C2E"/>
    <w:rsid w:val="00D853F3"/>
    <w:rsid w:val="00D85F15"/>
    <w:rsid w:val="00D86926"/>
    <w:rsid w:val="00D86E73"/>
    <w:rsid w:val="00D86F29"/>
    <w:rsid w:val="00D90CD2"/>
    <w:rsid w:val="00D92F27"/>
    <w:rsid w:val="00D9400D"/>
    <w:rsid w:val="00DA0198"/>
    <w:rsid w:val="00DA03C4"/>
    <w:rsid w:val="00DA0E52"/>
    <w:rsid w:val="00DA0EAC"/>
    <w:rsid w:val="00DA2CE8"/>
    <w:rsid w:val="00DA33FE"/>
    <w:rsid w:val="00DA3783"/>
    <w:rsid w:val="00DA3F9D"/>
    <w:rsid w:val="00DA45EF"/>
    <w:rsid w:val="00DA4E0A"/>
    <w:rsid w:val="00DA5A93"/>
    <w:rsid w:val="00DA7494"/>
    <w:rsid w:val="00DB01A8"/>
    <w:rsid w:val="00DB09BC"/>
    <w:rsid w:val="00DB29E1"/>
    <w:rsid w:val="00DB2AB9"/>
    <w:rsid w:val="00DB33BA"/>
    <w:rsid w:val="00DB489B"/>
    <w:rsid w:val="00DB676E"/>
    <w:rsid w:val="00DB71EE"/>
    <w:rsid w:val="00DC0140"/>
    <w:rsid w:val="00DC0D5F"/>
    <w:rsid w:val="00DC1173"/>
    <w:rsid w:val="00DC2169"/>
    <w:rsid w:val="00DC36A8"/>
    <w:rsid w:val="00DC390C"/>
    <w:rsid w:val="00DC4080"/>
    <w:rsid w:val="00DD1037"/>
    <w:rsid w:val="00DD4522"/>
    <w:rsid w:val="00DD471E"/>
    <w:rsid w:val="00DD76C3"/>
    <w:rsid w:val="00DD79A9"/>
    <w:rsid w:val="00DE0169"/>
    <w:rsid w:val="00DE17DC"/>
    <w:rsid w:val="00DE2BF3"/>
    <w:rsid w:val="00DE47EC"/>
    <w:rsid w:val="00DF0DA5"/>
    <w:rsid w:val="00DF24E6"/>
    <w:rsid w:val="00DF254D"/>
    <w:rsid w:val="00DF2579"/>
    <w:rsid w:val="00DF2BFE"/>
    <w:rsid w:val="00DF2F83"/>
    <w:rsid w:val="00DF41D1"/>
    <w:rsid w:val="00DF4FDD"/>
    <w:rsid w:val="00DF54C1"/>
    <w:rsid w:val="00E01761"/>
    <w:rsid w:val="00E03563"/>
    <w:rsid w:val="00E047A7"/>
    <w:rsid w:val="00E048DF"/>
    <w:rsid w:val="00E1118B"/>
    <w:rsid w:val="00E12977"/>
    <w:rsid w:val="00E13BA8"/>
    <w:rsid w:val="00E15339"/>
    <w:rsid w:val="00E16596"/>
    <w:rsid w:val="00E16658"/>
    <w:rsid w:val="00E211BC"/>
    <w:rsid w:val="00E21AAD"/>
    <w:rsid w:val="00E21C69"/>
    <w:rsid w:val="00E25521"/>
    <w:rsid w:val="00E25712"/>
    <w:rsid w:val="00E275DF"/>
    <w:rsid w:val="00E32D67"/>
    <w:rsid w:val="00E33B3B"/>
    <w:rsid w:val="00E33BC0"/>
    <w:rsid w:val="00E343FD"/>
    <w:rsid w:val="00E35462"/>
    <w:rsid w:val="00E360EF"/>
    <w:rsid w:val="00E3662E"/>
    <w:rsid w:val="00E368BE"/>
    <w:rsid w:val="00E37825"/>
    <w:rsid w:val="00E3795B"/>
    <w:rsid w:val="00E37FE2"/>
    <w:rsid w:val="00E40AE5"/>
    <w:rsid w:val="00E43C0A"/>
    <w:rsid w:val="00E44B3C"/>
    <w:rsid w:val="00E46DEE"/>
    <w:rsid w:val="00E47211"/>
    <w:rsid w:val="00E47BE8"/>
    <w:rsid w:val="00E5177E"/>
    <w:rsid w:val="00E52287"/>
    <w:rsid w:val="00E52D06"/>
    <w:rsid w:val="00E541D9"/>
    <w:rsid w:val="00E54569"/>
    <w:rsid w:val="00E57EC2"/>
    <w:rsid w:val="00E60A37"/>
    <w:rsid w:val="00E60FE5"/>
    <w:rsid w:val="00E62C49"/>
    <w:rsid w:val="00E63878"/>
    <w:rsid w:val="00E6522D"/>
    <w:rsid w:val="00E65864"/>
    <w:rsid w:val="00E67D28"/>
    <w:rsid w:val="00E7183F"/>
    <w:rsid w:val="00E72E7C"/>
    <w:rsid w:val="00E731F8"/>
    <w:rsid w:val="00E73A1B"/>
    <w:rsid w:val="00E7441A"/>
    <w:rsid w:val="00E74714"/>
    <w:rsid w:val="00E76DB9"/>
    <w:rsid w:val="00E775B0"/>
    <w:rsid w:val="00E802FE"/>
    <w:rsid w:val="00E82028"/>
    <w:rsid w:val="00E82067"/>
    <w:rsid w:val="00E82595"/>
    <w:rsid w:val="00E849C9"/>
    <w:rsid w:val="00E85A0E"/>
    <w:rsid w:val="00E86EDC"/>
    <w:rsid w:val="00E87C1A"/>
    <w:rsid w:val="00E9041D"/>
    <w:rsid w:val="00E93131"/>
    <w:rsid w:val="00E95332"/>
    <w:rsid w:val="00E955BB"/>
    <w:rsid w:val="00E956D8"/>
    <w:rsid w:val="00E96E5E"/>
    <w:rsid w:val="00E97AF1"/>
    <w:rsid w:val="00EA1411"/>
    <w:rsid w:val="00EA5A81"/>
    <w:rsid w:val="00EB075A"/>
    <w:rsid w:val="00EB0819"/>
    <w:rsid w:val="00EB13F6"/>
    <w:rsid w:val="00EB153F"/>
    <w:rsid w:val="00EB1693"/>
    <w:rsid w:val="00EB1D5C"/>
    <w:rsid w:val="00EB21C2"/>
    <w:rsid w:val="00EB2728"/>
    <w:rsid w:val="00EB2FC5"/>
    <w:rsid w:val="00EB44C5"/>
    <w:rsid w:val="00EB4665"/>
    <w:rsid w:val="00EB5E30"/>
    <w:rsid w:val="00EC0E77"/>
    <w:rsid w:val="00EC1CA6"/>
    <w:rsid w:val="00EC2D76"/>
    <w:rsid w:val="00EC46CA"/>
    <w:rsid w:val="00EC47EC"/>
    <w:rsid w:val="00EC567C"/>
    <w:rsid w:val="00EC5CE5"/>
    <w:rsid w:val="00EC6BF8"/>
    <w:rsid w:val="00EC6DD2"/>
    <w:rsid w:val="00EC7041"/>
    <w:rsid w:val="00ED2BE0"/>
    <w:rsid w:val="00ED31C6"/>
    <w:rsid w:val="00ED516A"/>
    <w:rsid w:val="00ED75E3"/>
    <w:rsid w:val="00ED768A"/>
    <w:rsid w:val="00EE03EB"/>
    <w:rsid w:val="00EE0856"/>
    <w:rsid w:val="00EE09C0"/>
    <w:rsid w:val="00EE1BD6"/>
    <w:rsid w:val="00EE3AD9"/>
    <w:rsid w:val="00EE4ED4"/>
    <w:rsid w:val="00EE5214"/>
    <w:rsid w:val="00EE5470"/>
    <w:rsid w:val="00EE6FA1"/>
    <w:rsid w:val="00EF0AFD"/>
    <w:rsid w:val="00EF1C22"/>
    <w:rsid w:val="00EF1F11"/>
    <w:rsid w:val="00EF2321"/>
    <w:rsid w:val="00EF46AE"/>
    <w:rsid w:val="00EF6CCF"/>
    <w:rsid w:val="00EF738A"/>
    <w:rsid w:val="00F002DE"/>
    <w:rsid w:val="00F01D5A"/>
    <w:rsid w:val="00F03A60"/>
    <w:rsid w:val="00F04BE3"/>
    <w:rsid w:val="00F04DCA"/>
    <w:rsid w:val="00F0538C"/>
    <w:rsid w:val="00F05A1E"/>
    <w:rsid w:val="00F06055"/>
    <w:rsid w:val="00F06875"/>
    <w:rsid w:val="00F073C1"/>
    <w:rsid w:val="00F1091C"/>
    <w:rsid w:val="00F11AC8"/>
    <w:rsid w:val="00F11D87"/>
    <w:rsid w:val="00F11E5F"/>
    <w:rsid w:val="00F130B5"/>
    <w:rsid w:val="00F13334"/>
    <w:rsid w:val="00F20C7B"/>
    <w:rsid w:val="00F2283F"/>
    <w:rsid w:val="00F27B00"/>
    <w:rsid w:val="00F30A77"/>
    <w:rsid w:val="00F310D1"/>
    <w:rsid w:val="00F335E9"/>
    <w:rsid w:val="00F3418A"/>
    <w:rsid w:val="00F34B92"/>
    <w:rsid w:val="00F364E9"/>
    <w:rsid w:val="00F37AA6"/>
    <w:rsid w:val="00F420A2"/>
    <w:rsid w:val="00F42255"/>
    <w:rsid w:val="00F42D18"/>
    <w:rsid w:val="00F44685"/>
    <w:rsid w:val="00F46962"/>
    <w:rsid w:val="00F51A7A"/>
    <w:rsid w:val="00F521C8"/>
    <w:rsid w:val="00F538BA"/>
    <w:rsid w:val="00F54BB6"/>
    <w:rsid w:val="00F54DD4"/>
    <w:rsid w:val="00F56617"/>
    <w:rsid w:val="00F6140F"/>
    <w:rsid w:val="00F6494C"/>
    <w:rsid w:val="00F649DA"/>
    <w:rsid w:val="00F65B79"/>
    <w:rsid w:val="00F678E8"/>
    <w:rsid w:val="00F67C02"/>
    <w:rsid w:val="00F70E74"/>
    <w:rsid w:val="00F71155"/>
    <w:rsid w:val="00F73E0A"/>
    <w:rsid w:val="00F75167"/>
    <w:rsid w:val="00F7552D"/>
    <w:rsid w:val="00F812BA"/>
    <w:rsid w:val="00F82D0B"/>
    <w:rsid w:val="00F83056"/>
    <w:rsid w:val="00F83205"/>
    <w:rsid w:val="00F84730"/>
    <w:rsid w:val="00F84748"/>
    <w:rsid w:val="00F84A15"/>
    <w:rsid w:val="00F8547D"/>
    <w:rsid w:val="00F85729"/>
    <w:rsid w:val="00F87F26"/>
    <w:rsid w:val="00F96163"/>
    <w:rsid w:val="00F97AB4"/>
    <w:rsid w:val="00FA042B"/>
    <w:rsid w:val="00FA164D"/>
    <w:rsid w:val="00FA34AA"/>
    <w:rsid w:val="00FA4806"/>
    <w:rsid w:val="00FA5A1B"/>
    <w:rsid w:val="00FA5B4F"/>
    <w:rsid w:val="00FA5BB8"/>
    <w:rsid w:val="00FA5BDA"/>
    <w:rsid w:val="00FA6A86"/>
    <w:rsid w:val="00FA7E49"/>
    <w:rsid w:val="00FA7F7A"/>
    <w:rsid w:val="00FB0E30"/>
    <w:rsid w:val="00FB21D7"/>
    <w:rsid w:val="00FB2704"/>
    <w:rsid w:val="00FB2A79"/>
    <w:rsid w:val="00FB3022"/>
    <w:rsid w:val="00FB3617"/>
    <w:rsid w:val="00FB4012"/>
    <w:rsid w:val="00FB4F35"/>
    <w:rsid w:val="00FB5A50"/>
    <w:rsid w:val="00FB7C7A"/>
    <w:rsid w:val="00FC03DC"/>
    <w:rsid w:val="00FC2574"/>
    <w:rsid w:val="00FC333C"/>
    <w:rsid w:val="00FC3CC5"/>
    <w:rsid w:val="00FC4DF8"/>
    <w:rsid w:val="00FC51EC"/>
    <w:rsid w:val="00FC57B6"/>
    <w:rsid w:val="00FC6F8D"/>
    <w:rsid w:val="00FD0FF0"/>
    <w:rsid w:val="00FD45D4"/>
    <w:rsid w:val="00FD55E6"/>
    <w:rsid w:val="00FD5730"/>
    <w:rsid w:val="00FD5753"/>
    <w:rsid w:val="00FD57DA"/>
    <w:rsid w:val="00FD5DE5"/>
    <w:rsid w:val="00FE11AB"/>
    <w:rsid w:val="00FE173A"/>
    <w:rsid w:val="00FE1D4D"/>
    <w:rsid w:val="00FE1EEA"/>
    <w:rsid w:val="00FE2F1E"/>
    <w:rsid w:val="00FE3AD7"/>
    <w:rsid w:val="00FE3C34"/>
    <w:rsid w:val="00FE40AE"/>
    <w:rsid w:val="00FE5FDF"/>
    <w:rsid w:val="00FE68B3"/>
    <w:rsid w:val="00FF07FB"/>
    <w:rsid w:val="00FF2D0A"/>
    <w:rsid w:val="00FF3141"/>
    <w:rsid w:val="00FF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5">
      <o:colormru v:ext="edit" colors="#9f9,#f99,#ff9,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12F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3724D7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  <w:lang w:eastAsia="en-US"/>
    </w:rPr>
  </w:style>
  <w:style w:type="paragraph" w:styleId="2">
    <w:name w:val="heading 2"/>
    <w:basedOn w:val="a0"/>
    <w:link w:val="20"/>
    <w:qFormat/>
    <w:rsid w:val="00591E0B"/>
    <w:pPr>
      <w:spacing w:line="360" w:lineRule="auto"/>
      <w:ind w:firstLine="709"/>
      <w:jc w:val="both"/>
      <w:outlineLvl w:val="1"/>
    </w:pPr>
    <w:rPr>
      <w:rFonts w:eastAsia="@Arial Unicode MS"/>
      <w:b/>
      <w:bCs/>
      <w:szCs w:val="28"/>
    </w:rPr>
  </w:style>
  <w:style w:type="paragraph" w:styleId="3">
    <w:name w:val="heading 3"/>
    <w:aliases w:val="Обычный 2"/>
    <w:basedOn w:val="a0"/>
    <w:next w:val="a0"/>
    <w:link w:val="30"/>
    <w:unhideWhenUsed/>
    <w:qFormat/>
    <w:rsid w:val="004F12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nhideWhenUsed/>
    <w:qFormat/>
    <w:rsid w:val="000E76C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nhideWhenUsed/>
    <w:qFormat/>
    <w:rsid w:val="003724D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0"/>
    <w:next w:val="a0"/>
    <w:link w:val="60"/>
    <w:unhideWhenUsed/>
    <w:qFormat/>
    <w:rsid w:val="003724D7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eastAsia="en-US"/>
    </w:rPr>
  </w:style>
  <w:style w:type="paragraph" w:styleId="7">
    <w:name w:val="heading 7"/>
    <w:basedOn w:val="a0"/>
    <w:next w:val="a0"/>
    <w:link w:val="70"/>
    <w:unhideWhenUsed/>
    <w:qFormat/>
    <w:rsid w:val="003724D7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paragraph" w:styleId="8">
    <w:name w:val="heading 8"/>
    <w:basedOn w:val="a0"/>
    <w:next w:val="a0"/>
    <w:link w:val="80"/>
    <w:uiPriority w:val="9"/>
    <w:unhideWhenUsed/>
    <w:qFormat/>
    <w:rsid w:val="003724D7"/>
    <w:pPr>
      <w:keepNext/>
      <w:keepLines/>
      <w:spacing w:before="40" w:line="276" w:lineRule="auto"/>
      <w:outlineLvl w:val="7"/>
    </w:pPr>
    <w:rPr>
      <w:rFonts w:ascii="Cambria" w:hAnsi="Cambria"/>
      <w:color w:val="272727"/>
      <w:sz w:val="21"/>
      <w:szCs w:val="21"/>
      <w:lang w:eastAsia="en-US"/>
    </w:rPr>
  </w:style>
  <w:style w:type="paragraph" w:styleId="9">
    <w:name w:val="heading 9"/>
    <w:basedOn w:val="a0"/>
    <w:next w:val="a0"/>
    <w:link w:val="90"/>
    <w:uiPriority w:val="9"/>
    <w:unhideWhenUsed/>
    <w:qFormat/>
    <w:rsid w:val="003724D7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1">
    <w:name w:val="Body Text 2"/>
    <w:basedOn w:val="a0"/>
    <w:link w:val="22"/>
    <w:rsid w:val="00A12FA4"/>
    <w:pPr>
      <w:jc w:val="center"/>
    </w:pPr>
    <w:rPr>
      <w:b/>
      <w:bCs/>
      <w:i/>
      <w:iCs/>
      <w:caps/>
      <w:sz w:val="48"/>
    </w:rPr>
  </w:style>
  <w:style w:type="character" w:customStyle="1" w:styleId="22">
    <w:name w:val="Основной текст 2 Знак"/>
    <w:basedOn w:val="a1"/>
    <w:link w:val="21"/>
    <w:rsid w:val="00A12FA4"/>
    <w:rPr>
      <w:rFonts w:ascii="Times New Roman" w:eastAsia="Times New Roman" w:hAnsi="Times New Roman" w:cs="Times New Roman"/>
      <w:b/>
      <w:bCs/>
      <w:i/>
      <w:iCs/>
      <w:caps/>
      <w:sz w:val="48"/>
      <w:szCs w:val="20"/>
      <w:lang w:eastAsia="ru-RU"/>
    </w:rPr>
  </w:style>
  <w:style w:type="paragraph" w:styleId="a4">
    <w:name w:val="header"/>
    <w:basedOn w:val="a0"/>
    <w:link w:val="a5"/>
    <w:unhideWhenUsed/>
    <w:rsid w:val="00A12FA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rsid w:val="00A12F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er"/>
    <w:basedOn w:val="a0"/>
    <w:link w:val="a7"/>
    <w:unhideWhenUsed/>
    <w:rsid w:val="00A12F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rsid w:val="00A12F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A12FA4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0"/>
    <w:link w:val="a9"/>
    <w:uiPriority w:val="99"/>
    <w:qFormat/>
    <w:rsid w:val="00720B08"/>
    <w:pPr>
      <w:ind w:left="720"/>
      <w:contextualSpacing/>
    </w:pPr>
  </w:style>
  <w:style w:type="paragraph" w:styleId="aa">
    <w:name w:val="Body Text Indent"/>
    <w:basedOn w:val="a0"/>
    <w:link w:val="ab"/>
    <w:rsid w:val="00103C36"/>
    <w:pPr>
      <w:spacing w:after="120"/>
      <w:ind w:left="283"/>
    </w:pPr>
    <w:rPr>
      <w:sz w:val="24"/>
      <w:szCs w:val="24"/>
    </w:rPr>
  </w:style>
  <w:style w:type="character" w:customStyle="1" w:styleId="ab">
    <w:name w:val="Основной текст с отступом Знак"/>
    <w:basedOn w:val="a1"/>
    <w:link w:val="aa"/>
    <w:rsid w:val="00103C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uiPriority w:val="99"/>
    <w:rsid w:val="00103C36"/>
    <w:pPr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rsid w:val="00103C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0E58BA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1"/>
    <w:rsid w:val="00027AF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1">
    <w:name w:val="Обычный1"/>
    <w:rsid w:val="00D828C7"/>
    <w:pPr>
      <w:widowControl w:val="0"/>
      <w:shd w:val="clear" w:color="auto" w:fill="FFFFFF"/>
      <w:ind w:firstLine="476"/>
      <w:jc w:val="both"/>
    </w:pPr>
    <w:rPr>
      <w:rFonts w:ascii="Times New Roman" w:eastAsia="Times New Roman" w:hAnsi="Times New Roman" w:cs="Times New Roman"/>
      <w:bCs/>
      <w:snapToGrid w:val="0"/>
      <w:color w:val="000000"/>
      <w:spacing w:val="-6"/>
      <w:sz w:val="28"/>
      <w:szCs w:val="20"/>
      <w:lang w:eastAsia="ru-RU"/>
    </w:rPr>
  </w:style>
  <w:style w:type="character" w:styleId="ac">
    <w:name w:val="Hyperlink"/>
    <w:basedOn w:val="a1"/>
    <w:uiPriority w:val="99"/>
    <w:unhideWhenUsed/>
    <w:rsid w:val="00D828C7"/>
    <w:rPr>
      <w:color w:val="0000FF" w:themeColor="hyperlink"/>
      <w:u w:val="single"/>
    </w:rPr>
  </w:style>
  <w:style w:type="paragraph" w:customStyle="1" w:styleId="12">
    <w:name w:val="Без интервала1"/>
    <w:rsid w:val="00D0792A"/>
    <w:pPr>
      <w:ind w:left="624"/>
    </w:pPr>
    <w:rPr>
      <w:rFonts w:ascii="Times New Roman" w:eastAsia="Times New Roman" w:hAnsi="Times New Roman" w:cs="Times New Roman"/>
    </w:rPr>
  </w:style>
  <w:style w:type="paragraph" w:styleId="ad">
    <w:name w:val="Normal (Web)"/>
    <w:aliases w:val="Обычный (Web)"/>
    <w:basedOn w:val="a0"/>
    <w:uiPriority w:val="99"/>
    <w:rsid w:val="00FD5DE5"/>
    <w:pPr>
      <w:spacing w:before="100" w:beforeAutospacing="1" w:after="100" w:afterAutospacing="1"/>
    </w:pPr>
    <w:rPr>
      <w:sz w:val="24"/>
      <w:szCs w:val="24"/>
    </w:rPr>
  </w:style>
  <w:style w:type="character" w:customStyle="1" w:styleId="ae">
    <w:name w:val="А_сноска Знак"/>
    <w:basedOn w:val="a1"/>
    <w:link w:val="af"/>
    <w:locked/>
    <w:rsid w:val="008A2B51"/>
    <w:rPr>
      <w:sz w:val="24"/>
      <w:szCs w:val="24"/>
    </w:rPr>
  </w:style>
  <w:style w:type="paragraph" w:customStyle="1" w:styleId="af">
    <w:name w:val="А_сноска"/>
    <w:basedOn w:val="af0"/>
    <w:link w:val="ae"/>
    <w:qFormat/>
    <w:rsid w:val="008A2B51"/>
    <w:pPr>
      <w:widowControl w:val="0"/>
      <w:ind w:firstLine="400"/>
      <w:jc w:val="both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af0">
    <w:name w:val="footnote text"/>
    <w:aliases w:val="Знак6,F1"/>
    <w:basedOn w:val="a0"/>
    <w:link w:val="af1"/>
    <w:uiPriority w:val="99"/>
    <w:unhideWhenUsed/>
    <w:rsid w:val="008A2B51"/>
    <w:rPr>
      <w:sz w:val="20"/>
    </w:rPr>
  </w:style>
  <w:style w:type="character" w:customStyle="1" w:styleId="af1">
    <w:name w:val="Текст сноски Знак"/>
    <w:aliases w:val="Знак6 Знак,F1 Знак"/>
    <w:basedOn w:val="a1"/>
    <w:link w:val="af0"/>
    <w:uiPriority w:val="99"/>
    <w:rsid w:val="008A2B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unhideWhenUsed/>
    <w:rsid w:val="004243E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4243E5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Emphasis"/>
    <w:basedOn w:val="a1"/>
    <w:qFormat/>
    <w:rsid w:val="00AD59AE"/>
    <w:rPr>
      <w:i/>
      <w:iCs/>
    </w:rPr>
  </w:style>
  <w:style w:type="paragraph" w:customStyle="1" w:styleId="af5">
    <w:name w:val="Новый"/>
    <w:basedOn w:val="a0"/>
    <w:rsid w:val="00955B62"/>
    <w:pPr>
      <w:spacing w:line="360" w:lineRule="auto"/>
      <w:ind w:firstLine="454"/>
      <w:jc w:val="both"/>
    </w:pPr>
    <w:rPr>
      <w:szCs w:val="24"/>
      <w:lang w:eastAsia="en-US" w:bidi="en-US"/>
    </w:rPr>
  </w:style>
  <w:style w:type="paragraph" w:styleId="af6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0"/>
    <w:link w:val="af7"/>
    <w:unhideWhenUsed/>
    <w:qFormat/>
    <w:rsid w:val="005545DC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7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1"/>
    <w:link w:val="af6"/>
    <w:rsid w:val="005545DC"/>
    <w:rPr>
      <w:rFonts w:ascii="Calibri" w:eastAsia="Times New Roman" w:hAnsi="Calibri" w:cs="Times New Roman"/>
      <w:lang w:eastAsia="ru-RU"/>
    </w:rPr>
  </w:style>
  <w:style w:type="character" w:customStyle="1" w:styleId="Abstract">
    <w:name w:val="Abstract Знак"/>
    <w:basedOn w:val="a1"/>
    <w:link w:val="Abstract0"/>
    <w:locked/>
    <w:rsid w:val="005545DC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bstract0">
    <w:name w:val="Abstract"/>
    <w:basedOn w:val="a0"/>
    <w:link w:val="Abstract"/>
    <w:rsid w:val="005545DC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ascii="@Arial Unicode MS" w:eastAsia="@Arial Unicode MS" w:hAnsi="@Arial Unicode MS" w:cs="@Arial Unicode MS"/>
      <w:szCs w:val="28"/>
      <w:lang w:eastAsia="en-US"/>
    </w:rPr>
  </w:style>
  <w:style w:type="character" w:customStyle="1" w:styleId="af8">
    <w:name w:val="А_основной Знак"/>
    <w:basedOn w:val="a1"/>
    <w:link w:val="af9"/>
    <w:uiPriority w:val="99"/>
    <w:locked/>
    <w:rsid w:val="005545DC"/>
    <w:rPr>
      <w:rFonts w:ascii="Calibri" w:eastAsia="Calibri" w:hAnsi="Calibri"/>
      <w:sz w:val="28"/>
      <w:szCs w:val="28"/>
    </w:rPr>
  </w:style>
  <w:style w:type="paragraph" w:customStyle="1" w:styleId="af9">
    <w:name w:val="А_основной"/>
    <w:basedOn w:val="a0"/>
    <w:link w:val="af8"/>
    <w:uiPriority w:val="99"/>
    <w:qFormat/>
    <w:rsid w:val="005545DC"/>
    <w:pPr>
      <w:spacing w:line="360" w:lineRule="auto"/>
      <w:ind w:firstLine="454"/>
      <w:jc w:val="both"/>
    </w:pPr>
    <w:rPr>
      <w:rFonts w:ascii="Calibri" w:eastAsia="Calibri" w:hAnsi="Calibri" w:cstheme="minorBidi"/>
      <w:szCs w:val="28"/>
      <w:lang w:eastAsia="en-US"/>
    </w:rPr>
  </w:style>
  <w:style w:type="character" w:styleId="afa">
    <w:name w:val="Strong"/>
    <w:basedOn w:val="a1"/>
    <w:qFormat/>
    <w:rsid w:val="000C6544"/>
    <w:rPr>
      <w:b/>
      <w:bCs/>
    </w:rPr>
  </w:style>
  <w:style w:type="table" w:styleId="afb">
    <w:name w:val="Table Grid"/>
    <w:basedOn w:val="a2"/>
    <w:uiPriority w:val="59"/>
    <w:rsid w:val="00520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B959E0"/>
    <w:pPr>
      <w:ind w:left="720" w:firstLine="700"/>
      <w:jc w:val="both"/>
    </w:pPr>
    <w:rPr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B959E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Paragraph1">
    <w:name w:val="List Paragraph1"/>
    <w:basedOn w:val="a0"/>
    <w:uiPriority w:val="99"/>
    <w:rsid w:val="003F073E"/>
    <w:pPr>
      <w:ind w:left="720"/>
    </w:pPr>
    <w:rPr>
      <w:sz w:val="24"/>
      <w:szCs w:val="24"/>
    </w:rPr>
  </w:style>
  <w:style w:type="character" w:styleId="afc">
    <w:name w:val="page number"/>
    <w:basedOn w:val="a1"/>
    <w:rsid w:val="0033773D"/>
    <w:rPr>
      <w:rFonts w:cs="Times New Roman"/>
    </w:rPr>
  </w:style>
  <w:style w:type="paragraph" w:styleId="afd">
    <w:name w:val="Title"/>
    <w:basedOn w:val="a0"/>
    <w:link w:val="afe"/>
    <w:qFormat/>
    <w:rsid w:val="00B42C47"/>
    <w:pPr>
      <w:jc w:val="center"/>
    </w:pPr>
    <w:rPr>
      <w:b/>
      <w:szCs w:val="24"/>
    </w:rPr>
  </w:style>
  <w:style w:type="character" w:customStyle="1" w:styleId="afe">
    <w:name w:val="Название Знак"/>
    <w:basedOn w:val="a1"/>
    <w:link w:val="afd"/>
    <w:rsid w:val="00B42C4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f">
    <w:name w:val="Subtitle"/>
    <w:basedOn w:val="a0"/>
    <w:link w:val="aff0"/>
    <w:qFormat/>
    <w:rsid w:val="001E568B"/>
    <w:pPr>
      <w:jc w:val="center"/>
    </w:pPr>
    <w:rPr>
      <w:b/>
      <w:bCs/>
      <w:szCs w:val="24"/>
    </w:rPr>
  </w:style>
  <w:style w:type="character" w:customStyle="1" w:styleId="aff0">
    <w:name w:val="Подзаголовок Знак"/>
    <w:basedOn w:val="a1"/>
    <w:link w:val="aff"/>
    <w:rsid w:val="001E568B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Style3">
    <w:name w:val="Style3"/>
    <w:basedOn w:val="a0"/>
    <w:uiPriority w:val="99"/>
    <w:rsid w:val="008422DC"/>
    <w:pPr>
      <w:widowControl w:val="0"/>
      <w:autoSpaceDE w:val="0"/>
      <w:autoSpaceDN w:val="0"/>
      <w:adjustRightInd w:val="0"/>
      <w:spacing w:line="251" w:lineRule="exact"/>
      <w:ind w:firstLine="706"/>
    </w:pPr>
    <w:rPr>
      <w:sz w:val="24"/>
      <w:szCs w:val="24"/>
    </w:rPr>
  </w:style>
  <w:style w:type="character" w:customStyle="1" w:styleId="FontStyle14">
    <w:name w:val="Font Style14"/>
    <w:rsid w:val="008422DC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8">
    <w:name w:val="Style8"/>
    <w:basedOn w:val="a0"/>
    <w:rsid w:val="008422D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25">
    <w:name w:val="Без интервала2"/>
    <w:rsid w:val="00454CFB"/>
    <w:pPr>
      <w:suppressAutoHyphens/>
      <w:ind w:left="624"/>
    </w:pPr>
    <w:rPr>
      <w:rFonts w:ascii="Times New Roman" w:eastAsia="Times New Roman" w:hAnsi="Times New Roman" w:cs="Times New Roman"/>
      <w:lang w:eastAsia="ar-SA"/>
    </w:rPr>
  </w:style>
  <w:style w:type="paragraph" w:customStyle="1" w:styleId="Normal1">
    <w:name w:val="Normal1"/>
    <w:uiPriority w:val="99"/>
    <w:rsid w:val="00A4449D"/>
    <w:pPr>
      <w:widowControl w:val="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591E0B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a9">
    <w:name w:val="Абзац списка Знак"/>
    <w:link w:val="a8"/>
    <w:uiPriority w:val="99"/>
    <w:locked/>
    <w:rsid w:val="00903A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aliases w:val="Обычный 2 Знак"/>
    <w:basedOn w:val="a1"/>
    <w:link w:val="3"/>
    <w:rsid w:val="004F126B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styleId="aff1">
    <w:name w:val="footnote reference"/>
    <w:uiPriority w:val="99"/>
    <w:rsid w:val="00FE68B3"/>
    <w:rPr>
      <w:vertAlign w:val="superscript"/>
    </w:rPr>
  </w:style>
  <w:style w:type="character" w:styleId="aff2">
    <w:name w:val="annotation reference"/>
    <w:uiPriority w:val="99"/>
    <w:rsid w:val="00FE68B3"/>
    <w:rPr>
      <w:sz w:val="16"/>
      <w:szCs w:val="16"/>
    </w:rPr>
  </w:style>
  <w:style w:type="paragraph" w:customStyle="1" w:styleId="26">
    <w:name w:val="?????2"/>
    <w:basedOn w:val="a0"/>
    <w:rsid w:val="00FE68B3"/>
    <w:pPr>
      <w:tabs>
        <w:tab w:val="left" w:pos="567"/>
      </w:tabs>
      <w:overflowPunct w:val="0"/>
      <w:autoSpaceDE w:val="0"/>
      <w:autoSpaceDN w:val="0"/>
      <w:adjustRightInd w:val="0"/>
      <w:ind w:left="113" w:right="284"/>
      <w:jc w:val="both"/>
    </w:pPr>
    <w:rPr>
      <w:sz w:val="24"/>
      <w:szCs w:val="24"/>
      <w:lang w:eastAsia="en-US"/>
    </w:rPr>
  </w:style>
  <w:style w:type="character" w:customStyle="1" w:styleId="40">
    <w:name w:val="Заголовок 4 Знак"/>
    <w:basedOn w:val="a1"/>
    <w:link w:val="4"/>
    <w:rsid w:val="000E76C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9D5CB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">
    <w:name w:val="НОМЕРА"/>
    <w:basedOn w:val="ad"/>
    <w:link w:val="aff3"/>
    <w:uiPriority w:val="99"/>
    <w:qFormat/>
    <w:rsid w:val="009D5CB5"/>
    <w:pPr>
      <w:numPr>
        <w:numId w:val="151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3">
    <w:name w:val="НОМЕРА Знак"/>
    <w:link w:val="a"/>
    <w:uiPriority w:val="99"/>
    <w:rsid w:val="009D5CB5"/>
    <w:rPr>
      <w:rFonts w:ascii="Arial Narrow" w:eastAsia="Calibri" w:hAnsi="Arial Narrow" w:cs="Times New Roman"/>
      <w:sz w:val="18"/>
      <w:szCs w:val="18"/>
      <w:lang w:eastAsia="ru-RU"/>
    </w:rPr>
  </w:style>
  <w:style w:type="paragraph" w:customStyle="1" w:styleId="ConsPlusNormal">
    <w:name w:val="ConsPlusNormal"/>
    <w:rsid w:val="00C30F3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qFormat/>
    <w:rsid w:val="00C30F3F"/>
    <w:pPr>
      <w:ind w:left="720"/>
      <w:contextualSpacing/>
    </w:pPr>
    <w:rPr>
      <w:sz w:val="24"/>
      <w:szCs w:val="24"/>
    </w:rPr>
  </w:style>
  <w:style w:type="paragraph" w:styleId="31">
    <w:name w:val="Body Text Indent 3"/>
    <w:basedOn w:val="a0"/>
    <w:link w:val="32"/>
    <w:uiPriority w:val="99"/>
    <w:rsid w:val="0019734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9734C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5yl5">
    <w:name w:val="_5yl5"/>
    <w:basedOn w:val="a1"/>
    <w:rsid w:val="0019734C"/>
  </w:style>
  <w:style w:type="paragraph" w:customStyle="1" w:styleId="western">
    <w:name w:val="western"/>
    <w:basedOn w:val="a0"/>
    <w:rsid w:val="00E33B3B"/>
    <w:pPr>
      <w:spacing w:before="100" w:beforeAutospacing="1" w:after="115"/>
      <w:ind w:firstLine="706"/>
      <w:jc w:val="both"/>
    </w:pPr>
    <w:rPr>
      <w:color w:val="000000"/>
      <w:sz w:val="24"/>
      <w:szCs w:val="24"/>
    </w:rPr>
  </w:style>
  <w:style w:type="paragraph" w:styleId="HTML">
    <w:name w:val="HTML Preformatted"/>
    <w:basedOn w:val="a0"/>
    <w:link w:val="HTML0"/>
    <w:rsid w:val="00E33B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1"/>
    <w:link w:val="HTML"/>
    <w:rsid w:val="00E33B3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poemyear">
    <w:name w:val="poemyear"/>
    <w:basedOn w:val="a1"/>
    <w:rsid w:val="00E33B3B"/>
  </w:style>
  <w:style w:type="character" w:customStyle="1" w:styleId="st">
    <w:name w:val="st"/>
    <w:basedOn w:val="a1"/>
    <w:rsid w:val="00E33B3B"/>
  </w:style>
  <w:style w:type="character" w:customStyle="1" w:styleId="line">
    <w:name w:val="line"/>
    <w:basedOn w:val="a1"/>
    <w:rsid w:val="00E33B3B"/>
  </w:style>
  <w:style w:type="paragraph" w:styleId="aff4">
    <w:name w:val="annotation text"/>
    <w:basedOn w:val="a0"/>
    <w:link w:val="aff5"/>
    <w:uiPriority w:val="99"/>
    <w:semiHidden/>
    <w:rsid w:val="008D299B"/>
    <w:rPr>
      <w:sz w:val="20"/>
    </w:rPr>
  </w:style>
  <w:style w:type="character" w:customStyle="1" w:styleId="aff5">
    <w:name w:val="Текст примечания Знак"/>
    <w:basedOn w:val="a1"/>
    <w:link w:val="aff4"/>
    <w:uiPriority w:val="99"/>
    <w:semiHidden/>
    <w:rsid w:val="008D29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16z0">
    <w:name w:val="WW8Num16z0"/>
    <w:rsid w:val="002E7C0A"/>
    <w:rPr>
      <w:rFonts w:hint="default"/>
    </w:rPr>
  </w:style>
  <w:style w:type="paragraph" w:customStyle="1" w:styleId="13">
    <w:name w:val="1"/>
    <w:basedOn w:val="a0"/>
    <w:rsid w:val="00E047A7"/>
    <w:pPr>
      <w:spacing w:before="280" w:after="280"/>
    </w:pPr>
    <w:rPr>
      <w:sz w:val="24"/>
      <w:szCs w:val="24"/>
      <w:lang w:eastAsia="ar-SA"/>
    </w:rPr>
  </w:style>
  <w:style w:type="character" w:customStyle="1" w:styleId="apple-converted-space">
    <w:name w:val="apple-converted-space"/>
    <w:basedOn w:val="a1"/>
    <w:rsid w:val="008B5BDA"/>
  </w:style>
  <w:style w:type="paragraph" w:customStyle="1" w:styleId="Style7">
    <w:name w:val="Style7"/>
    <w:basedOn w:val="a0"/>
    <w:rsid w:val="007C11DF"/>
    <w:pPr>
      <w:widowControl w:val="0"/>
      <w:autoSpaceDE w:val="0"/>
      <w:autoSpaceDN w:val="0"/>
      <w:adjustRightInd w:val="0"/>
      <w:spacing w:line="336" w:lineRule="exact"/>
      <w:jc w:val="center"/>
    </w:pPr>
    <w:rPr>
      <w:sz w:val="24"/>
      <w:szCs w:val="24"/>
    </w:rPr>
  </w:style>
  <w:style w:type="character" w:customStyle="1" w:styleId="FontStyle18">
    <w:name w:val="Font Style18"/>
    <w:rsid w:val="007C11D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Standard">
    <w:name w:val="Standard"/>
    <w:rsid w:val="00935349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Num2">
    <w:name w:val="WWNum2"/>
    <w:basedOn w:val="a3"/>
    <w:rsid w:val="00935349"/>
    <w:pPr>
      <w:numPr>
        <w:numId w:val="319"/>
      </w:numPr>
    </w:pPr>
  </w:style>
  <w:style w:type="numbering" w:customStyle="1" w:styleId="WWNum1">
    <w:name w:val="WWNum1"/>
    <w:basedOn w:val="a3"/>
    <w:rsid w:val="00935349"/>
    <w:pPr>
      <w:numPr>
        <w:numId w:val="320"/>
      </w:numPr>
    </w:pPr>
  </w:style>
  <w:style w:type="paragraph" w:customStyle="1" w:styleId="121">
    <w:name w:val="Заголовок №1 (2)1"/>
    <w:basedOn w:val="a0"/>
    <w:rsid w:val="003560EE"/>
    <w:pPr>
      <w:shd w:val="clear" w:color="auto" w:fill="FFFFFF"/>
      <w:spacing w:before="60" w:after="240" w:line="240" w:lineRule="atLeast"/>
      <w:ind w:firstLine="400"/>
      <w:jc w:val="both"/>
      <w:outlineLvl w:val="0"/>
    </w:pPr>
    <w:rPr>
      <w:b/>
      <w:bCs/>
      <w:sz w:val="25"/>
      <w:szCs w:val="25"/>
    </w:rPr>
  </w:style>
  <w:style w:type="character" w:customStyle="1" w:styleId="14">
    <w:name w:val="Основной текст + Полужирный14"/>
    <w:aliases w:val="Курсив14"/>
    <w:rsid w:val="000F32DF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30">
    <w:name w:val="Основной текст + Полужирный13"/>
    <w:aliases w:val="Курсив13"/>
    <w:rsid w:val="000F32DF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10">
    <w:name w:val="Заголовок 1 Знак"/>
    <w:basedOn w:val="a1"/>
    <w:link w:val="1"/>
    <w:rsid w:val="003724D7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50">
    <w:name w:val="Заголовок 5 Знак"/>
    <w:basedOn w:val="a1"/>
    <w:link w:val="5"/>
    <w:rsid w:val="003724D7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1"/>
    <w:link w:val="6"/>
    <w:rsid w:val="003724D7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1"/>
    <w:link w:val="7"/>
    <w:rsid w:val="003724D7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"/>
    <w:rsid w:val="003724D7"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rsid w:val="003724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5">
    <w:name w:val="Нет списка1"/>
    <w:next w:val="a3"/>
    <w:uiPriority w:val="99"/>
    <w:semiHidden/>
    <w:unhideWhenUsed/>
    <w:rsid w:val="003724D7"/>
  </w:style>
  <w:style w:type="table" w:customStyle="1" w:styleId="16">
    <w:name w:val="Сетка таблицы1"/>
    <w:basedOn w:val="a2"/>
    <w:next w:val="afb"/>
    <w:uiPriority w:val="59"/>
    <w:rsid w:val="003724D7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7">
    <w:name w:val="Абзац списка1"/>
    <w:basedOn w:val="a0"/>
    <w:rsid w:val="003724D7"/>
    <w:pPr>
      <w:ind w:left="708"/>
    </w:pPr>
    <w:rPr>
      <w:rFonts w:eastAsia="Calibri"/>
      <w:sz w:val="20"/>
    </w:rPr>
  </w:style>
  <w:style w:type="character" w:customStyle="1" w:styleId="aff6">
    <w:name w:val="заголовок столбца Знак"/>
    <w:link w:val="aff7"/>
    <w:locked/>
    <w:rsid w:val="003724D7"/>
    <w:rPr>
      <w:b/>
      <w:color w:val="000000"/>
      <w:sz w:val="16"/>
      <w:lang w:eastAsia="ar-SA"/>
    </w:rPr>
  </w:style>
  <w:style w:type="paragraph" w:customStyle="1" w:styleId="aff7">
    <w:name w:val="заголовок столбца"/>
    <w:basedOn w:val="a0"/>
    <w:link w:val="aff6"/>
    <w:rsid w:val="003724D7"/>
    <w:pPr>
      <w:suppressAutoHyphens/>
      <w:snapToGrid w:val="0"/>
      <w:spacing w:after="120"/>
      <w:jc w:val="center"/>
    </w:pPr>
    <w:rPr>
      <w:rFonts w:asciiTheme="minorHAnsi" w:eastAsiaTheme="minorHAnsi" w:hAnsiTheme="minorHAnsi" w:cstheme="minorBidi"/>
      <w:b/>
      <w:color w:val="000000"/>
      <w:sz w:val="16"/>
      <w:szCs w:val="22"/>
      <w:lang w:eastAsia="ar-SA"/>
    </w:rPr>
  </w:style>
  <w:style w:type="character" w:customStyle="1" w:styleId="s4">
    <w:name w:val="s4"/>
    <w:rsid w:val="003724D7"/>
  </w:style>
  <w:style w:type="numbering" w:customStyle="1" w:styleId="110">
    <w:name w:val="Нет списка11"/>
    <w:next w:val="a3"/>
    <w:uiPriority w:val="99"/>
    <w:semiHidden/>
    <w:unhideWhenUsed/>
    <w:rsid w:val="003724D7"/>
  </w:style>
  <w:style w:type="paragraph" w:styleId="aff8">
    <w:name w:val="No Spacing"/>
    <w:link w:val="aff9"/>
    <w:qFormat/>
    <w:rsid w:val="003724D7"/>
    <w:pPr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3724D7"/>
    <w:rPr>
      <w:sz w:val="24"/>
      <w:szCs w:val="24"/>
    </w:rPr>
  </w:style>
  <w:style w:type="paragraph" w:customStyle="1" w:styleId="dash041e0431044b0447043d044b0439">
    <w:name w:val="dash041e_0431_044b_0447_043d_044b_0439"/>
    <w:basedOn w:val="a0"/>
    <w:uiPriority w:val="99"/>
    <w:rsid w:val="003724D7"/>
    <w:rPr>
      <w:sz w:val="24"/>
      <w:szCs w:val="24"/>
    </w:rPr>
  </w:style>
  <w:style w:type="paragraph" w:customStyle="1" w:styleId="normacttext">
    <w:name w:val="norm_act_text"/>
    <w:basedOn w:val="a0"/>
    <w:rsid w:val="003724D7"/>
    <w:pPr>
      <w:spacing w:before="100" w:beforeAutospacing="1" w:after="100" w:afterAutospacing="1"/>
    </w:pPr>
    <w:rPr>
      <w:sz w:val="24"/>
      <w:szCs w:val="24"/>
    </w:rPr>
  </w:style>
  <w:style w:type="paragraph" w:customStyle="1" w:styleId="pagetext">
    <w:name w:val="page_text"/>
    <w:basedOn w:val="a0"/>
    <w:uiPriority w:val="99"/>
    <w:rsid w:val="003724D7"/>
    <w:pPr>
      <w:spacing w:before="100" w:beforeAutospacing="1" w:after="100" w:afterAutospacing="1"/>
    </w:pPr>
    <w:rPr>
      <w:sz w:val="24"/>
      <w:szCs w:val="24"/>
    </w:rPr>
  </w:style>
  <w:style w:type="character" w:customStyle="1" w:styleId="affa">
    <w:name w:val="Сноска"/>
    <w:rsid w:val="003724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fb">
    <w:name w:val="Основной текст_"/>
    <w:link w:val="68"/>
    <w:rsid w:val="003724D7"/>
    <w:rPr>
      <w:shd w:val="clear" w:color="auto" w:fill="FFFFFF"/>
    </w:rPr>
  </w:style>
  <w:style w:type="character" w:customStyle="1" w:styleId="18">
    <w:name w:val="Основной текст1"/>
    <w:rsid w:val="003724D7"/>
    <w:rPr>
      <w:shd w:val="clear" w:color="auto" w:fill="FFFFFF"/>
    </w:rPr>
  </w:style>
  <w:style w:type="character" w:customStyle="1" w:styleId="affc">
    <w:name w:val="Основной текст + Курсив"/>
    <w:rsid w:val="003724D7"/>
    <w:rPr>
      <w:i/>
      <w:iCs/>
      <w:shd w:val="clear" w:color="auto" w:fill="FFFFFF"/>
    </w:rPr>
  </w:style>
  <w:style w:type="character" w:customStyle="1" w:styleId="120">
    <w:name w:val="Основной текст (12)"/>
    <w:rsid w:val="003724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2">
    <w:name w:val="Основной текст (12) + Не курсив"/>
    <w:rsid w:val="003724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0"/>
    <w:link w:val="affb"/>
    <w:rsid w:val="003724D7"/>
    <w:pPr>
      <w:shd w:val="clear" w:color="auto" w:fill="FFFFFF"/>
      <w:spacing w:after="780" w:line="211" w:lineRule="exact"/>
      <w:jc w:val="right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styleId="affd">
    <w:name w:val="FollowedHyperlink"/>
    <w:uiPriority w:val="99"/>
    <w:semiHidden/>
    <w:unhideWhenUsed/>
    <w:rsid w:val="003724D7"/>
    <w:rPr>
      <w:color w:val="800080"/>
      <w:u w:val="single"/>
    </w:rPr>
  </w:style>
  <w:style w:type="paragraph" w:customStyle="1" w:styleId="xl66">
    <w:name w:val="xl66"/>
    <w:basedOn w:val="a0"/>
    <w:rsid w:val="003724D7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8">
    <w:name w:val="xl68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9">
    <w:name w:val="xl69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0">
    <w:name w:val="xl70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1">
    <w:name w:val="xl71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3">
    <w:name w:val="xl73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74">
    <w:name w:val="xl74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5">
    <w:name w:val="xl75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6">
    <w:name w:val="xl76"/>
    <w:basedOn w:val="a0"/>
    <w:rsid w:val="003724D7"/>
    <w:pPr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78">
    <w:name w:val="xl78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9">
    <w:name w:val="xl79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0">
    <w:name w:val="xl80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1">
    <w:name w:val="xl81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2">
    <w:name w:val="xl82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4">
    <w:name w:val="xl84"/>
    <w:basedOn w:val="a0"/>
    <w:rsid w:val="003724D7"/>
    <w:pP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5">
    <w:name w:val="xl85"/>
    <w:basedOn w:val="a0"/>
    <w:rsid w:val="003724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6">
    <w:name w:val="xl86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7">
    <w:name w:val="xl87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8">
    <w:name w:val="xl88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9">
    <w:name w:val="xl89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0">
    <w:name w:val="xl90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1">
    <w:name w:val="xl91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2">
    <w:name w:val="xl92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3">
    <w:name w:val="xl93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94">
    <w:name w:val="xl94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95">
    <w:name w:val="xl95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6">
    <w:name w:val="xl96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7">
    <w:name w:val="xl97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8">
    <w:name w:val="xl98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9">
    <w:name w:val="xl99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00">
    <w:name w:val="xl100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1">
    <w:name w:val="xl101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2">
    <w:name w:val="xl102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104">
    <w:name w:val="xl104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Cs w:val="28"/>
    </w:rPr>
  </w:style>
  <w:style w:type="paragraph" w:customStyle="1" w:styleId="xl105">
    <w:name w:val="xl105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6">
    <w:name w:val="xl106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111">
    <w:name w:val="xl111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2">
    <w:name w:val="xl112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4">
    <w:name w:val="xl114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7">
    <w:name w:val="xl117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8">
    <w:name w:val="xl118"/>
    <w:basedOn w:val="a0"/>
    <w:rsid w:val="003724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9">
    <w:name w:val="xl119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0">
    <w:name w:val="xl120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1">
    <w:name w:val="xl121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2">
    <w:name w:val="xl122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3">
    <w:name w:val="xl123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4">
    <w:name w:val="xl124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5">
    <w:name w:val="xl125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126">
    <w:name w:val="xl126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7">
    <w:name w:val="xl127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8">
    <w:name w:val="xl128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9">
    <w:name w:val="xl129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0">
    <w:name w:val="xl130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1">
    <w:name w:val="xl131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2">
    <w:name w:val="xl132"/>
    <w:basedOn w:val="a0"/>
    <w:rsid w:val="003724D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133">
    <w:name w:val="xl133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4">
    <w:name w:val="xl134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5">
    <w:name w:val="xl135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6">
    <w:name w:val="xl136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7">
    <w:name w:val="xl137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8">
    <w:name w:val="xl138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39">
    <w:name w:val="xl139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0">
    <w:name w:val="xl140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1">
    <w:name w:val="xl141"/>
    <w:basedOn w:val="a0"/>
    <w:rsid w:val="003724D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42">
    <w:name w:val="xl142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3">
    <w:name w:val="xl143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4">
    <w:name w:val="xl144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45">
    <w:name w:val="xl145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6">
    <w:name w:val="xl146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7">
    <w:name w:val="xl147"/>
    <w:basedOn w:val="a0"/>
    <w:rsid w:val="003724D7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8">
    <w:name w:val="xl148"/>
    <w:basedOn w:val="a0"/>
    <w:rsid w:val="003724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9">
    <w:name w:val="xl149"/>
    <w:basedOn w:val="a0"/>
    <w:rsid w:val="003724D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0">
    <w:name w:val="xl150"/>
    <w:basedOn w:val="a0"/>
    <w:rsid w:val="003724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1">
    <w:name w:val="xl151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2">
    <w:name w:val="xl152"/>
    <w:basedOn w:val="a0"/>
    <w:rsid w:val="003724D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3">
    <w:name w:val="xl153"/>
    <w:basedOn w:val="a0"/>
    <w:rsid w:val="003724D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4">
    <w:name w:val="xl154"/>
    <w:basedOn w:val="a0"/>
    <w:rsid w:val="003724D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5">
    <w:name w:val="xl155"/>
    <w:basedOn w:val="a0"/>
    <w:rsid w:val="003724D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6">
    <w:name w:val="xl156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7">
    <w:name w:val="xl157"/>
    <w:basedOn w:val="a0"/>
    <w:rsid w:val="003724D7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8">
    <w:name w:val="xl158"/>
    <w:basedOn w:val="a0"/>
    <w:rsid w:val="003724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9">
    <w:name w:val="xl159"/>
    <w:basedOn w:val="a0"/>
    <w:rsid w:val="003724D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/>
      <w:jc w:val="center"/>
      <w:textAlignment w:val="top"/>
    </w:pPr>
    <w:rPr>
      <w:b/>
      <w:bCs/>
      <w:szCs w:val="28"/>
    </w:rPr>
  </w:style>
  <w:style w:type="paragraph" w:customStyle="1" w:styleId="xl160">
    <w:name w:val="xl160"/>
    <w:basedOn w:val="a0"/>
    <w:rsid w:val="003724D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61">
    <w:name w:val="xl161"/>
    <w:basedOn w:val="a0"/>
    <w:rsid w:val="003724D7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2">
    <w:name w:val="xl162"/>
    <w:basedOn w:val="a0"/>
    <w:rsid w:val="003724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3">
    <w:name w:val="xl163"/>
    <w:basedOn w:val="a0"/>
    <w:rsid w:val="003724D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164">
    <w:name w:val="xl164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5">
    <w:name w:val="xl165"/>
    <w:basedOn w:val="a0"/>
    <w:rsid w:val="003724D7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6">
    <w:name w:val="xl166"/>
    <w:basedOn w:val="a0"/>
    <w:rsid w:val="003724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67">
    <w:name w:val="xl167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68">
    <w:name w:val="xl168"/>
    <w:basedOn w:val="a0"/>
    <w:rsid w:val="003724D7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69">
    <w:name w:val="xl169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70">
    <w:name w:val="xl170"/>
    <w:basedOn w:val="a0"/>
    <w:rsid w:val="003724D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210">
    <w:name w:val="Основной текст 21"/>
    <w:basedOn w:val="a0"/>
    <w:rsid w:val="003724D7"/>
    <w:pPr>
      <w:widowControl w:val="0"/>
      <w:suppressAutoHyphens/>
      <w:autoSpaceDE w:val="0"/>
      <w:jc w:val="both"/>
    </w:pPr>
    <w:rPr>
      <w:i/>
      <w:sz w:val="22"/>
      <w:lang w:val="en-US" w:eastAsia="ar-SA"/>
    </w:rPr>
  </w:style>
  <w:style w:type="paragraph" w:styleId="19">
    <w:name w:val="toc 1"/>
    <w:basedOn w:val="a0"/>
    <w:next w:val="a0"/>
    <w:autoRedefine/>
    <w:uiPriority w:val="39"/>
    <w:qFormat/>
    <w:rsid w:val="003724D7"/>
    <w:pPr>
      <w:tabs>
        <w:tab w:val="left" w:pos="390"/>
        <w:tab w:val="left" w:pos="450"/>
        <w:tab w:val="right" w:leader="dot" w:pos="9628"/>
      </w:tabs>
      <w:spacing w:before="240"/>
      <w:ind w:right="-2"/>
      <w:jc w:val="both"/>
    </w:pPr>
    <w:rPr>
      <w:rFonts w:eastAsia="@Arial Unicode MS"/>
      <w:b/>
      <w:bCs/>
      <w:noProof/>
      <w:szCs w:val="28"/>
    </w:rPr>
  </w:style>
  <w:style w:type="character" w:customStyle="1" w:styleId="131">
    <w:name w:val="Основной текст (13)_"/>
    <w:link w:val="1310"/>
    <w:rsid w:val="003724D7"/>
    <w:rPr>
      <w:rFonts w:ascii="Calibri" w:hAnsi="Calibri"/>
      <w:sz w:val="34"/>
      <w:szCs w:val="34"/>
      <w:shd w:val="clear" w:color="auto" w:fill="FFFFFF"/>
    </w:rPr>
  </w:style>
  <w:style w:type="paragraph" w:customStyle="1" w:styleId="1310">
    <w:name w:val="Основной текст (13)1"/>
    <w:basedOn w:val="a0"/>
    <w:link w:val="131"/>
    <w:rsid w:val="003724D7"/>
    <w:pPr>
      <w:shd w:val="clear" w:color="auto" w:fill="FFFFFF"/>
      <w:spacing w:before="420" w:after="180" w:line="360" w:lineRule="exact"/>
      <w:jc w:val="center"/>
    </w:pPr>
    <w:rPr>
      <w:rFonts w:ascii="Calibri" w:eastAsiaTheme="minorHAnsi" w:hAnsi="Calibri" w:cstheme="minorBidi"/>
      <w:sz w:val="34"/>
      <w:szCs w:val="34"/>
      <w:lang w:eastAsia="en-US"/>
    </w:rPr>
  </w:style>
  <w:style w:type="character" w:customStyle="1" w:styleId="list005f0020paragraph005f005fchar1char1">
    <w:name w:val="list_005f0020paragraph_005f_005fchar1__char1"/>
    <w:rsid w:val="003724D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3724D7"/>
    <w:pPr>
      <w:ind w:left="720" w:firstLine="700"/>
      <w:jc w:val="both"/>
    </w:pPr>
    <w:rPr>
      <w:sz w:val="24"/>
      <w:szCs w:val="24"/>
    </w:rPr>
  </w:style>
  <w:style w:type="character" w:customStyle="1" w:styleId="dash041e005f0431005f044b005f0447005f043d005f044b005f0439char1">
    <w:name w:val="dash041e_005f0431_005f044b_005f0447_005f043d_005f044b_005f0439__char1"/>
    <w:rsid w:val="003724D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33">
    <w:name w:val="Body Text 3"/>
    <w:basedOn w:val="a0"/>
    <w:link w:val="34"/>
    <w:uiPriority w:val="99"/>
    <w:unhideWhenUsed/>
    <w:rsid w:val="003724D7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4">
    <w:name w:val="Основной текст 3 Знак"/>
    <w:basedOn w:val="a1"/>
    <w:link w:val="33"/>
    <w:rsid w:val="003724D7"/>
    <w:rPr>
      <w:rFonts w:ascii="Calibri" w:eastAsia="Calibri" w:hAnsi="Calibri" w:cs="Times New Roman"/>
      <w:sz w:val="16"/>
      <w:szCs w:val="16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3724D7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3724D7"/>
    <w:pPr>
      <w:spacing w:before="100" w:beforeAutospacing="1" w:after="100" w:afterAutospacing="1"/>
    </w:pPr>
    <w:rPr>
      <w:sz w:val="24"/>
      <w:szCs w:val="24"/>
    </w:rPr>
  </w:style>
  <w:style w:type="paragraph" w:customStyle="1" w:styleId="affe">
    <w:name w:val="Содержимое таблицы"/>
    <w:basedOn w:val="a0"/>
    <w:rsid w:val="003724D7"/>
    <w:pPr>
      <w:widowControl w:val="0"/>
      <w:suppressLineNumbers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customStyle="1" w:styleId="definition">
    <w:name w:val="definition"/>
    <w:rsid w:val="003724D7"/>
    <w:rPr>
      <w:rFonts w:cs="Times New Roman"/>
    </w:rPr>
  </w:style>
  <w:style w:type="character" w:customStyle="1" w:styleId="aff9">
    <w:name w:val="Без интервала Знак"/>
    <w:link w:val="aff8"/>
    <w:rsid w:val="003724D7"/>
    <w:rPr>
      <w:rFonts w:ascii="Times New Roman" w:eastAsia="Calibri" w:hAnsi="Times New Roman" w:cs="Times New Roman"/>
      <w:sz w:val="28"/>
      <w:szCs w:val="28"/>
    </w:rPr>
  </w:style>
  <w:style w:type="paragraph" w:styleId="afff">
    <w:name w:val="caption"/>
    <w:basedOn w:val="a0"/>
    <w:next w:val="a0"/>
    <w:uiPriority w:val="35"/>
    <w:unhideWhenUsed/>
    <w:qFormat/>
    <w:rsid w:val="003724D7"/>
    <w:pPr>
      <w:spacing w:after="200"/>
    </w:pPr>
    <w:rPr>
      <w:rFonts w:ascii="Calibri" w:hAnsi="Calibri"/>
      <w:b/>
      <w:bCs/>
      <w:color w:val="4F81BD"/>
      <w:sz w:val="18"/>
      <w:szCs w:val="18"/>
      <w:lang w:eastAsia="en-US"/>
    </w:rPr>
  </w:style>
  <w:style w:type="paragraph" w:customStyle="1" w:styleId="1a">
    <w:name w:val="Цитата1"/>
    <w:basedOn w:val="a0"/>
    <w:next w:val="a0"/>
    <w:uiPriority w:val="29"/>
    <w:qFormat/>
    <w:rsid w:val="003724D7"/>
    <w:rPr>
      <w:rFonts w:ascii="Cambria" w:eastAsia="MS Mincho" w:hAnsi="Cambria"/>
      <w:i/>
      <w:iCs/>
      <w:color w:val="000000"/>
      <w:sz w:val="24"/>
      <w:szCs w:val="24"/>
    </w:rPr>
  </w:style>
  <w:style w:type="character" w:customStyle="1" w:styleId="afff0">
    <w:name w:val="Цитата Знак"/>
    <w:uiPriority w:val="99"/>
    <w:rsid w:val="003724D7"/>
    <w:rPr>
      <w:rFonts w:eastAsia="Times New Roman"/>
      <w:i/>
      <w:iCs/>
      <w:color w:val="000000"/>
    </w:rPr>
  </w:style>
  <w:style w:type="paragraph" w:styleId="afff1">
    <w:name w:val="Intense Quote"/>
    <w:basedOn w:val="a0"/>
    <w:next w:val="a0"/>
    <w:link w:val="afff2"/>
    <w:uiPriority w:val="30"/>
    <w:qFormat/>
    <w:rsid w:val="003724D7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f2">
    <w:name w:val="Выделенная цитата Знак"/>
    <w:basedOn w:val="a1"/>
    <w:link w:val="afff1"/>
    <w:uiPriority w:val="30"/>
    <w:rsid w:val="003724D7"/>
    <w:rPr>
      <w:rFonts w:ascii="Calibri" w:eastAsia="Times New Roman" w:hAnsi="Calibri" w:cs="Times New Roman"/>
      <w:b/>
      <w:bCs/>
      <w:i/>
      <w:iCs/>
      <w:color w:val="4F81BD"/>
    </w:rPr>
  </w:style>
  <w:style w:type="character" w:styleId="afff3">
    <w:name w:val="Subtle Emphasis"/>
    <w:uiPriority w:val="19"/>
    <w:qFormat/>
    <w:rsid w:val="003724D7"/>
    <w:rPr>
      <w:i/>
      <w:iCs/>
      <w:color w:val="808080"/>
    </w:rPr>
  </w:style>
  <w:style w:type="character" w:styleId="afff4">
    <w:name w:val="Intense Emphasis"/>
    <w:uiPriority w:val="21"/>
    <w:qFormat/>
    <w:rsid w:val="003724D7"/>
    <w:rPr>
      <w:b/>
      <w:bCs/>
      <w:i/>
      <w:iCs/>
      <w:color w:val="4F81BD"/>
    </w:rPr>
  </w:style>
  <w:style w:type="character" w:styleId="afff5">
    <w:name w:val="Subtle Reference"/>
    <w:uiPriority w:val="31"/>
    <w:qFormat/>
    <w:rsid w:val="003724D7"/>
    <w:rPr>
      <w:smallCaps/>
      <w:color w:val="C0504D"/>
      <w:u w:val="single"/>
    </w:rPr>
  </w:style>
  <w:style w:type="character" w:styleId="afff6">
    <w:name w:val="Intense Reference"/>
    <w:uiPriority w:val="32"/>
    <w:qFormat/>
    <w:rsid w:val="003724D7"/>
    <w:rPr>
      <w:b/>
      <w:bCs/>
      <w:smallCaps/>
      <w:color w:val="C0504D"/>
      <w:spacing w:val="5"/>
      <w:u w:val="single"/>
    </w:rPr>
  </w:style>
  <w:style w:type="character" w:styleId="afff7">
    <w:name w:val="Book Title"/>
    <w:uiPriority w:val="33"/>
    <w:qFormat/>
    <w:rsid w:val="003724D7"/>
    <w:rPr>
      <w:b/>
      <w:bCs/>
      <w:smallCaps/>
      <w:spacing w:val="5"/>
    </w:rPr>
  </w:style>
  <w:style w:type="paragraph" w:styleId="afff8">
    <w:name w:val="TOC Heading"/>
    <w:basedOn w:val="1"/>
    <w:next w:val="a0"/>
    <w:uiPriority w:val="39"/>
    <w:unhideWhenUsed/>
    <w:qFormat/>
    <w:rsid w:val="003724D7"/>
    <w:pPr>
      <w:spacing w:before="480"/>
      <w:outlineLvl w:val="9"/>
    </w:pPr>
    <w:rPr>
      <w:b/>
      <w:bCs/>
      <w:sz w:val="28"/>
      <w:szCs w:val="28"/>
    </w:rPr>
  </w:style>
  <w:style w:type="paragraph" w:styleId="27">
    <w:name w:val="toc 2"/>
    <w:basedOn w:val="a0"/>
    <w:next w:val="a0"/>
    <w:autoRedefine/>
    <w:uiPriority w:val="39"/>
    <w:unhideWhenUsed/>
    <w:qFormat/>
    <w:rsid w:val="003724D7"/>
    <w:pPr>
      <w:tabs>
        <w:tab w:val="left" w:pos="880"/>
        <w:tab w:val="right" w:leader="dot" w:pos="9628"/>
      </w:tabs>
      <w:ind w:left="426" w:right="-2" w:firstLine="283"/>
      <w:jc w:val="both"/>
    </w:pPr>
    <w:rPr>
      <w:rFonts w:eastAsia="Calibri"/>
      <w:b/>
      <w:iCs/>
      <w:noProof/>
      <w:szCs w:val="28"/>
      <w:lang w:eastAsia="en-US"/>
    </w:rPr>
  </w:style>
  <w:style w:type="paragraph" w:styleId="35">
    <w:name w:val="toc 3"/>
    <w:basedOn w:val="a0"/>
    <w:next w:val="a0"/>
    <w:autoRedefine/>
    <w:uiPriority w:val="39"/>
    <w:unhideWhenUsed/>
    <w:qFormat/>
    <w:rsid w:val="003724D7"/>
    <w:pPr>
      <w:tabs>
        <w:tab w:val="right" w:leader="dot" w:pos="9496"/>
      </w:tabs>
      <w:jc w:val="center"/>
    </w:pPr>
    <w:rPr>
      <w:rFonts w:eastAsia="Calibri"/>
      <w:b/>
      <w:noProof/>
      <w:sz w:val="24"/>
      <w:szCs w:val="24"/>
      <w:lang w:eastAsia="en-US"/>
    </w:rPr>
  </w:style>
  <w:style w:type="paragraph" w:styleId="41">
    <w:name w:val="toc 4"/>
    <w:basedOn w:val="a0"/>
    <w:next w:val="a0"/>
    <w:autoRedefine/>
    <w:uiPriority w:val="39"/>
    <w:unhideWhenUsed/>
    <w:rsid w:val="003724D7"/>
    <w:pPr>
      <w:tabs>
        <w:tab w:val="right" w:leader="dot" w:pos="9628"/>
      </w:tabs>
      <w:ind w:left="709"/>
    </w:pPr>
    <w:rPr>
      <w:rFonts w:eastAsia="Calibri"/>
      <w:noProof/>
      <w:szCs w:val="28"/>
      <w:lang w:eastAsia="en-US"/>
    </w:rPr>
  </w:style>
  <w:style w:type="paragraph" w:styleId="51">
    <w:name w:val="toc 5"/>
    <w:basedOn w:val="a0"/>
    <w:next w:val="a0"/>
    <w:autoRedefine/>
    <w:uiPriority w:val="39"/>
    <w:unhideWhenUsed/>
    <w:rsid w:val="003724D7"/>
    <w:pPr>
      <w:spacing w:line="276" w:lineRule="auto"/>
      <w:ind w:left="880"/>
    </w:pPr>
    <w:rPr>
      <w:rFonts w:ascii="Calibri" w:eastAsia="Calibri" w:hAnsi="Calibri"/>
      <w:sz w:val="20"/>
      <w:lang w:eastAsia="en-US"/>
    </w:rPr>
  </w:style>
  <w:style w:type="paragraph" w:styleId="61">
    <w:name w:val="toc 6"/>
    <w:basedOn w:val="a0"/>
    <w:next w:val="a0"/>
    <w:autoRedefine/>
    <w:uiPriority w:val="39"/>
    <w:unhideWhenUsed/>
    <w:rsid w:val="003724D7"/>
    <w:pPr>
      <w:spacing w:line="276" w:lineRule="auto"/>
      <w:ind w:left="1100"/>
    </w:pPr>
    <w:rPr>
      <w:rFonts w:ascii="Calibri" w:eastAsia="Calibri" w:hAnsi="Calibri"/>
      <w:sz w:val="20"/>
      <w:lang w:eastAsia="en-US"/>
    </w:rPr>
  </w:style>
  <w:style w:type="paragraph" w:styleId="71">
    <w:name w:val="toc 7"/>
    <w:basedOn w:val="a0"/>
    <w:next w:val="a0"/>
    <w:autoRedefine/>
    <w:uiPriority w:val="39"/>
    <w:unhideWhenUsed/>
    <w:rsid w:val="003724D7"/>
    <w:pPr>
      <w:spacing w:line="276" w:lineRule="auto"/>
      <w:ind w:left="1320"/>
    </w:pPr>
    <w:rPr>
      <w:rFonts w:ascii="Calibri" w:eastAsia="Calibri" w:hAnsi="Calibri"/>
      <w:sz w:val="20"/>
      <w:lang w:eastAsia="en-US"/>
    </w:rPr>
  </w:style>
  <w:style w:type="paragraph" w:styleId="81">
    <w:name w:val="toc 8"/>
    <w:basedOn w:val="a0"/>
    <w:next w:val="a0"/>
    <w:autoRedefine/>
    <w:uiPriority w:val="39"/>
    <w:unhideWhenUsed/>
    <w:rsid w:val="003724D7"/>
    <w:pPr>
      <w:spacing w:line="276" w:lineRule="auto"/>
      <w:ind w:left="1540"/>
    </w:pPr>
    <w:rPr>
      <w:rFonts w:ascii="Calibri" w:eastAsia="Calibri" w:hAnsi="Calibri"/>
      <w:sz w:val="20"/>
      <w:lang w:eastAsia="en-US"/>
    </w:rPr>
  </w:style>
  <w:style w:type="paragraph" w:styleId="91">
    <w:name w:val="toc 9"/>
    <w:basedOn w:val="a0"/>
    <w:next w:val="a0"/>
    <w:autoRedefine/>
    <w:uiPriority w:val="39"/>
    <w:unhideWhenUsed/>
    <w:rsid w:val="003724D7"/>
    <w:pPr>
      <w:spacing w:line="276" w:lineRule="auto"/>
      <w:ind w:left="1760"/>
    </w:pPr>
    <w:rPr>
      <w:rFonts w:ascii="Calibri" w:eastAsia="Calibri" w:hAnsi="Calibri"/>
      <w:sz w:val="20"/>
      <w:lang w:eastAsia="en-US"/>
    </w:rPr>
  </w:style>
  <w:style w:type="character" w:customStyle="1" w:styleId="mw-headline">
    <w:name w:val="mw-headline"/>
    <w:basedOn w:val="a1"/>
    <w:rsid w:val="003724D7"/>
  </w:style>
  <w:style w:type="paragraph" w:customStyle="1" w:styleId="descriptionind">
    <w:name w:val="descriptionind"/>
    <w:basedOn w:val="a0"/>
    <w:rsid w:val="003724D7"/>
    <w:pPr>
      <w:spacing w:before="100" w:beforeAutospacing="1" w:after="100" w:afterAutospacing="1"/>
    </w:pPr>
    <w:rPr>
      <w:sz w:val="24"/>
      <w:szCs w:val="24"/>
    </w:rPr>
  </w:style>
  <w:style w:type="character" w:customStyle="1" w:styleId="highlighthighlightactive">
    <w:name w:val="highlight highlight_active"/>
    <w:basedOn w:val="a1"/>
    <w:rsid w:val="003724D7"/>
  </w:style>
  <w:style w:type="character" w:customStyle="1" w:styleId="editsection">
    <w:name w:val="editsection"/>
    <w:basedOn w:val="a1"/>
    <w:rsid w:val="003724D7"/>
  </w:style>
  <w:style w:type="paragraph" w:customStyle="1" w:styleId="28">
    <w:name w:val="Абзац списка2"/>
    <w:basedOn w:val="a0"/>
    <w:rsid w:val="003724D7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afff9">
    <w:name w:val="Plain Text"/>
    <w:basedOn w:val="a0"/>
    <w:link w:val="afffa"/>
    <w:rsid w:val="003724D7"/>
    <w:rPr>
      <w:rFonts w:ascii="Courier New" w:hAnsi="Courier New" w:cs="Courier New"/>
      <w:sz w:val="20"/>
    </w:rPr>
  </w:style>
  <w:style w:type="character" w:customStyle="1" w:styleId="afffa">
    <w:name w:val="Текст Знак"/>
    <w:basedOn w:val="a1"/>
    <w:link w:val="afff9"/>
    <w:rsid w:val="003724D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scription">
    <w:name w:val="description"/>
    <w:basedOn w:val="a0"/>
    <w:rsid w:val="003724D7"/>
    <w:pPr>
      <w:spacing w:before="100" w:beforeAutospacing="1" w:after="100" w:afterAutospacing="1"/>
    </w:pPr>
    <w:rPr>
      <w:sz w:val="24"/>
      <w:szCs w:val="24"/>
    </w:rPr>
  </w:style>
  <w:style w:type="character" w:customStyle="1" w:styleId="post-authorvcard">
    <w:name w:val="post-author vcard"/>
    <w:basedOn w:val="a1"/>
    <w:rsid w:val="003724D7"/>
  </w:style>
  <w:style w:type="character" w:customStyle="1" w:styleId="fn">
    <w:name w:val="fn"/>
    <w:basedOn w:val="a1"/>
    <w:rsid w:val="003724D7"/>
  </w:style>
  <w:style w:type="character" w:customStyle="1" w:styleId="post-timestamp2">
    <w:name w:val="post-timestamp2"/>
    <w:rsid w:val="003724D7"/>
    <w:rPr>
      <w:color w:val="999966"/>
    </w:rPr>
  </w:style>
  <w:style w:type="character" w:customStyle="1" w:styleId="post-comment-link">
    <w:name w:val="post-comment-link"/>
    <w:basedOn w:val="a1"/>
    <w:rsid w:val="003724D7"/>
  </w:style>
  <w:style w:type="character" w:customStyle="1" w:styleId="item-controlblog-adminpid-1744177254">
    <w:name w:val="item-control blog-admin pid-1744177254"/>
    <w:basedOn w:val="a1"/>
    <w:rsid w:val="003724D7"/>
  </w:style>
  <w:style w:type="character" w:customStyle="1" w:styleId="zippytoggle-open">
    <w:name w:val="zippy toggle-open"/>
    <w:basedOn w:val="a1"/>
    <w:rsid w:val="003724D7"/>
  </w:style>
  <w:style w:type="character" w:customStyle="1" w:styleId="post-count">
    <w:name w:val="post-count"/>
    <w:basedOn w:val="a1"/>
    <w:rsid w:val="003724D7"/>
  </w:style>
  <w:style w:type="character" w:customStyle="1" w:styleId="zippy">
    <w:name w:val="zippy"/>
    <w:basedOn w:val="a1"/>
    <w:rsid w:val="003724D7"/>
  </w:style>
  <w:style w:type="character" w:customStyle="1" w:styleId="item-controlblog-admin">
    <w:name w:val="item-control blog-admin"/>
    <w:basedOn w:val="a1"/>
    <w:rsid w:val="003724D7"/>
  </w:style>
  <w:style w:type="paragraph" w:customStyle="1" w:styleId="1b">
    <w:name w:val="Стиль1"/>
    <w:basedOn w:val="a0"/>
    <w:link w:val="1c"/>
    <w:qFormat/>
    <w:rsid w:val="003724D7"/>
    <w:pPr>
      <w:spacing w:line="360" w:lineRule="auto"/>
      <w:ind w:firstLine="680"/>
      <w:jc w:val="both"/>
    </w:pPr>
  </w:style>
  <w:style w:type="paragraph" w:customStyle="1" w:styleId="Zag1">
    <w:name w:val="Zag_1"/>
    <w:basedOn w:val="a0"/>
    <w:rsid w:val="003724D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eastAsia="Calibri"/>
      <w:b/>
      <w:bCs/>
      <w:color w:val="000000"/>
      <w:sz w:val="24"/>
      <w:szCs w:val="24"/>
      <w:lang w:val="en-US"/>
    </w:rPr>
  </w:style>
  <w:style w:type="character" w:customStyle="1" w:styleId="val">
    <w:name w:val="val"/>
    <w:basedOn w:val="a1"/>
    <w:rsid w:val="003724D7"/>
  </w:style>
  <w:style w:type="character" w:customStyle="1" w:styleId="addressbooksuggestitemhint">
    <w:name w:val="addressbook__suggest__item__hint"/>
    <w:basedOn w:val="a1"/>
    <w:rsid w:val="003724D7"/>
  </w:style>
  <w:style w:type="character" w:customStyle="1" w:styleId="style1">
    <w:name w:val="style1"/>
    <w:basedOn w:val="a1"/>
    <w:rsid w:val="003724D7"/>
  </w:style>
  <w:style w:type="paragraph" w:customStyle="1" w:styleId="1d">
    <w:name w:val="МОН1"/>
    <w:basedOn w:val="a0"/>
    <w:rsid w:val="003724D7"/>
    <w:pPr>
      <w:spacing w:line="360" w:lineRule="auto"/>
      <w:ind w:firstLine="709"/>
      <w:jc w:val="both"/>
    </w:pPr>
    <w:rPr>
      <w:szCs w:val="24"/>
    </w:rPr>
  </w:style>
  <w:style w:type="character" w:customStyle="1" w:styleId="b-linki">
    <w:name w:val="b-link__i"/>
    <w:basedOn w:val="a1"/>
    <w:rsid w:val="003724D7"/>
  </w:style>
  <w:style w:type="character" w:customStyle="1" w:styleId="apple-style-span">
    <w:name w:val="apple-style-span"/>
    <w:basedOn w:val="a1"/>
    <w:rsid w:val="003724D7"/>
  </w:style>
  <w:style w:type="paragraph" w:customStyle="1" w:styleId="Osnova">
    <w:name w:val="Osnova"/>
    <w:basedOn w:val="a0"/>
    <w:rsid w:val="003724D7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character" w:customStyle="1" w:styleId="29">
    <w:name w:val="Основной текст (2)_"/>
    <w:link w:val="2a"/>
    <w:rsid w:val="003724D7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3724D7"/>
    <w:pPr>
      <w:widowControl w:val="0"/>
      <w:shd w:val="clear" w:color="auto" w:fill="FFFFFF"/>
      <w:spacing w:line="480" w:lineRule="exact"/>
      <w:ind w:firstLine="720"/>
      <w:jc w:val="both"/>
    </w:pPr>
    <w:rPr>
      <w:b/>
      <w:bCs/>
      <w:sz w:val="27"/>
      <w:szCs w:val="27"/>
      <w:lang w:eastAsia="en-US"/>
    </w:rPr>
  </w:style>
  <w:style w:type="paragraph" w:customStyle="1" w:styleId="36">
    <w:name w:val="Основной текст3"/>
    <w:basedOn w:val="a0"/>
    <w:rsid w:val="003724D7"/>
    <w:pPr>
      <w:widowControl w:val="0"/>
      <w:shd w:val="clear" w:color="auto" w:fill="FFFFFF"/>
      <w:spacing w:line="480" w:lineRule="exact"/>
      <w:jc w:val="both"/>
    </w:pPr>
    <w:rPr>
      <w:sz w:val="27"/>
      <w:szCs w:val="27"/>
      <w:lang w:eastAsia="en-US"/>
    </w:rPr>
  </w:style>
  <w:style w:type="character" w:customStyle="1" w:styleId="afffb">
    <w:name w:val="Основной текст + Полужирный"/>
    <w:rsid w:val="003724D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e">
    <w:name w:val="Текст сноски Знак1"/>
    <w:basedOn w:val="a1"/>
    <w:uiPriority w:val="99"/>
    <w:semiHidden/>
    <w:rsid w:val="003724D7"/>
  </w:style>
  <w:style w:type="paragraph" w:customStyle="1" w:styleId="2b">
    <w:name w:val="Основной текст2"/>
    <w:basedOn w:val="a0"/>
    <w:rsid w:val="003724D7"/>
    <w:pPr>
      <w:widowControl w:val="0"/>
      <w:shd w:val="clear" w:color="auto" w:fill="FFFFFF"/>
      <w:spacing w:line="480" w:lineRule="exact"/>
      <w:jc w:val="both"/>
    </w:pPr>
    <w:rPr>
      <w:sz w:val="26"/>
      <w:szCs w:val="26"/>
      <w:lang w:eastAsia="en-US"/>
    </w:rPr>
  </w:style>
  <w:style w:type="paragraph" w:customStyle="1" w:styleId="160">
    <w:name w:val="Стиль Основной текст + 16 пт"/>
    <w:next w:val="af6"/>
    <w:autoRedefine/>
    <w:uiPriority w:val="99"/>
    <w:rsid w:val="003724D7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40">
    <w:name w:val="Основной текст (14)_"/>
    <w:link w:val="141"/>
    <w:locked/>
    <w:rsid w:val="003724D7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3724D7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sz w:val="22"/>
      <w:szCs w:val="22"/>
      <w:lang w:eastAsia="en-US"/>
    </w:rPr>
  </w:style>
  <w:style w:type="character" w:customStyle="1" w:styleId="2c">
    <w:name w:val="Заголовок №2_"/>
    <w:link w:val="211"/>
    <w:locked/>
    <w:rsid w:val="003724D7"/>
    <w:rPr>
      <w:b/>
      <w:shd w:val="clear" w:color="auto" w:fill="FFFFFF"/>
    </w:rPr>
  </w:style>
  <w:style w:type="paragraph" w:customStyle="1" w:styleId="211">
    <w:name w:val="Заголовок №21"/>
    <w:basedOn w:val="a0"/>
    <w:link w:val="2c"/>
    <w:rsid w:val="003724D7"/>
    <w:pPr>
      <w:shd w:val="clear" w:color="auto" w:fill="FFFFFF"/>
      <w:spacing w:before="60" w:after="60" w:line="240" w:lineRule="atLeast"/>
      <w:jc w:val="center"/>
      <w:outlineLvl w:val="1"/>
    </w:pPr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character" w:customStyle="1" w:styleId="149">
    <w:name w:val="Основной текст (14)9"/>
    <w:uiPriority w:val="99"/>
    <w:rsid w:val="003724D7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3724D7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3724D7"/>
  </w:style>
  <w:style w:type="paragraph" w:customStyle="1" w:styleId="Zag2">
    <w:name w:val="Zag_2"/>
    <w:basedOn w:val="a0"/>
    <w:rsid w:val="003724D7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sz w:val="24"/>
      <w:szCs w:val="24"/>
      <w:lang w:val="en-US"/>
    </w:rPr>
  </w:style>
  <w:style w:type="character" w:customStyle="1" w:styleId="Zag21">
    <w:name w:val="Zag_21"/>
    <w:rsid w:val="003724D7"/>
  </w:style>
  <w:style w:type="paragraph" w:customStyle="1" w:styleId="Zag3">
    <w:name w:val="Zag_3"/>
    <w:basedOn w:val="a0"/>
    <w:rsid w:val="003724D7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sz w:val="24"/>
      <w:szCs w:val="24"/>
      <w:lang w:val="en-US"/>
    </w:rPr>
  </w:style>
  <w:style w:type="character" w:customStyle="1" w:styleId="Zag31">
    <w:name w:val="Zag_31"/>
    <w:rsid w:val="003724D7"/>
  </w:style>
  <w:style w:type="paragraph" w:customStyle="1" w:styleId="afffc">
    <w:name w:val="Ξαϋχνϋι"/>
    <w:basedOn w:val="a0"/>
    <w:rsid w:val="003724D7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customStyle="1" w:styleId="afffd">
    <w:name w:val="Νξβϋι"/>
    <w:basedOn w:val="a0"/>
    <w:rsid w:val="003724D7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paragraph" w:customStyle="1" w:styleId="zag4">
    <w:name w:val="zag_4"/>
    <w:basedOn w:val="a0"/>
    <w:rsid w:val="003724D7"/>
    <w:pPr>
      <w:widowControl w:val="0"/>
      <w:autoSpaceDE w:val="0"/>
      <w:autoSpaceDN w:val="0"/>
      <w:adjustRightInd w:val="0"/>
      <w:spacing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0"/>
    <w:rsid w:val="003724D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0"/>
    <w:rsid w:val="003724D7"/>
    <w:pPr>
      <w:widowControl w:val="0"/>
      <w:autoSpaceDE w:val="0"/>
      <w:autoSpaceDN w:val="0"/>
      <w:adjustRightInd w:val="0"/>
      <w:ind w:left="566" w:right="793"/>
      <w:jc w:val="both"/>
    </w:pPr>
    <w:rPr>
      <w:color w:val="000000"/>
      <w:sz w:val="24"/>
      <w:szCs w:val="24"/>
      <w:lang w:val="en-US"/>
    </w:rPr>
  </w:style>
  <w:style w:type="paragraph" w:customStyle="1" w:styleId="1f">
    <w:name w:val="Знак Знак1 Знак Знак Знак"/>
    <w:basedOn w:val="a0"/>
    <w:uiPriority w:val="99"/>
    <w:rsid w:val="003724D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ffe">
    <w:name w:val="Знак Знак Знак Знак Знак"/>
    <w:basedOn w:val="a0"/>
    <w:uiPriority w:val="99"/>
    <w:rsid w:val="003724D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1f0">
    <w:name w:val="Подзаголовок Знак1"/>
    <w:uiPriority w:val="11"/>
    <w:rsid w:val="003724D7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11"/>
    <w:rsid w:val="003724D7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3724D7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3724D7"/>
    <w:rPr>
      <w:rFonts w:ascii="Calibri Light" w:eastAsia="Times New Roman" w:hAnsi="Calibri Light" w:cs="Times New Roman"/>
      <w:sz w:val="24"/>
      <w:szCs w:val="24"/>
    </w:rPr>
  </w:style>
  <w:style w:type="character" w:customStyle="1" w:styleId="123">
    <w:name w:val="Подзаголовок Знак12"/>
    <w:uiPriority w:val="11"/>
    <w:rsid w:val="003724D7"/>
    <w:rPr>
      <w:rFonts w:ascii="Calibri Light" w:eastAsia="Times New Roman" w:hAnsi="Calibri Light" w:cs="Times New Roman"/>
      <w:sz w:val="24"/>
      <w:szCs w:val="24"/>
    </w:rPr>
  </w:style>
  <w:style w:type="character" w:customStyle="1" w:styleId="111">
    <w:name w:val="Подзаголовок Знак11"/>
    <w:rsid w:val="003724D7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3724D7"/>
    <w:pPr>
      <w:autoSpaceDE w:val="0"/>
      <w:autoSpaceDN w:val="0"/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customStyle="1" w:styleId="affff">
    <w:name w:val="Знак Знак"/>
    <w:basedOn w:val="a0"/>
    <w:uiPriority w:val="99"/>
    <w:rsid w:val="003724D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spelle">
    <w:name w:val="spelle"/>
    <w:rsid w:val="003724D7"/>
  </w:style>
  <w:style w:type="character" w:customStyle="1" w:styleId="grame">
    <w:name w:val="grame"/>
    <w:rsid w:val="003724D7"/>
  </w:style>
  <w:style w:type="paragraph" w:customStyle="1" w:styleId="affff0">
    <w:name w:val="a"/>
    <w:basedOn w:val="a0"/>
    <w:rsid w:val="003724D7"/>
    <w:pPr>
      <w:spacing w:before="100" w:beforeAutospacing="1" w:after="100" w:afterAutospacing="1"/>
    </w:pPr>
    <w:rPr>
      <w:sz w:val="24"/>
      <w:szCs w:val="24"/>
    </w:rPr>
  </w:style>
  <w:style w:type="paragraph" w:customStyle="1" w:styleId="Iauiue">
    <w:name w:val="Iau.iue"/>
    <w:basedOn w:val="a0"/>
    <w:next w:val="a0"/>
    <w:rsid w:val="003724D7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affff1">
    <w:name w:val="Знак Знак Знак"/>
    <w:basedOn w:val="a0"/>
    <w:uiPriority w:val="99"/>
    <w:rsid w:val="003724D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normalchar1">
    <w:name w:val="normal__char1"/>
    <w:rsid w:val="003724D7"/>
    <w:rPr>
      <w:rFonts w:ascii="Calibri" w:hAnsi="Calibri"/>
      <w:sz w:val="22"/>
    </w:rPr>
  </w:style>
  <w:style w:type="paragraph" w:customStyle="1" w:styleId="affff2">
    <w:name w:val="Знак Знак Знак Знак"/>
    <w:basedOn w:val="a0"/>
    <w:uiPriority w:val="99"/>
    <w:rsid w:val="003724D7"/>
    <w:pPr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paragraph" w:customStyle="1" w:styleId="1f1">
    <w:name w:val="Номер 1"/>
    <w:basedOn w:val="1"/>
    <w:qFormat/>
    <w:rsid w:val="003724D7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/>
      <w:bCs/>
      <w:color w:val="auto"/>
      <w:sz w:val="28"/>
      <w:szCs w:val="20"/>
      <w:lang w:eastAsia="ru-RU"/>
    </w:rPr>
  </w:style>
  <w:style w:type="paragraph" w:customStyle="1" w:styleId="Iauiue0">
    <w:name w:val="Iau?iue"/>
    <w:rsid w:val="003724D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2d">
    <w:name w:val="Номер 2"/>
    <w:basedOn w:val="3"/>
    <w:qFormat/>
    <w:rsid w:val="003724D7"/>
    <w:pPr>
      <w:keepLines w:val="0"/>
      <w:spacing w:before="120" w:after="12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8"/>
    </w:rPr>
  </w:style>
  <w:style w:type="paragraph" w:customStyle="1" w:styleId="BodyText21">
    <w:name w:val="Body Text 21"/>
    <w:basedOn w:val="a0"/>
    <w:rsid w:val="003724D7"/>
    <w:pPr>
      <w:ind w:firstLine="709"/>
      <w:jc w:val="both"/>
    </w:pPr>
    <w:rPr>
      <w:sz w:val="24"/>
      <w:szCs w:val="24"/>
    </w:rPr>
  </w:style>
  <w:style w:type="paragraph" w:customStyle="1" w:styleId="BodyTextIndent21">
    <w:name w:val="Body Text Indent 21"/>
    <w:basedOn w:val="a0"/>
    <w:uiPriority w:val="99"/>
    <w:rsid w:val="003724D7"/>
    <w:pPr>
      <w:ind w:firstLine="709"/>
      <w:jc w:val="both"/>
    </w:pPr>
    <w:rPr>
      <w:sz w:val="22"/>
    </w:rPr>
  </w:style>
  <w:style w:type="character" w:customStyle="1" w:styleId="FontStyle37">
    <w:name w:val="Font Style37"/>
    <w:rsid w:val="003724D7"/>
    <w:rPr>
      <w:rFonts w:ascii="Times New Roman" w:hAnsi="Times New Roman"/>
      <w:sz w:val="20"/>
    </w:rPr>
  </w:style>
  <w:style w:type="paragraph" w:customStyle="1" w:styleId="Style10">
    <w:name w:val="Style1"/>
    <w:basedOn w:val="a0"/>
    <w:rsid w:val="003724D7"/>
    <w:pPr>
      <w:widowControl w:val="0"/>
      <w:autoSpaceDE w:val="0"/>
      <w:autoSpaceDN w:val="0"/>
      <w:adjustRightInd w:val="0"/>
      <w:spacing w:line="298" w:lineRule="exact"/>
      <w:ind w:firstLine="514"/>
      <w:jc w:val="both"/>
    </w:pPr>
    <w:rPr>
      <w:sz w:val="24"/>
      <w:szCs w:val="24"/>
    </w:rPr>
  </w:style>
  <w:style w:type="paragraph" w:customStyle="1" w:styleId="BodyText211">
    <w:name w:val="Body Text 211"/>
    <w:basedOn w:val="a0"/>
    <w:uiPriority w:val="99"/>
    <w:rsid w:val="003724D7"/>
    <w:pPr>
      <w:ind w:firstLine="709"/>
      <w:jc w:val="both"/>
    </w:pPr>
    <w:rPr>
      <w:sz w:val="24"/>
      <w:szCs w:val="24"/>
    </w:rPr>
  </w:style>
  <w:style w:type="paragraph" w:customStyle="1" w:styleId="affff3">
    <w:name w:val="Стиль"/>
    <w:rsid w:val="003724D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iiaiieoaeno21">
    <w:name w:val="Iniiaiie oaeno 21"/>
    <w:basedOn w:val="a0"/>
    <w:rsid w:val="003724D7"/>
    <w:pPr>
      <w:widowControl w:val="0"/>
      <w:autoSpaceDE w:val="0"/>
      <w:autoSpaceDN w:val="0"/>
      <w:spacing w:line="360" w:lineRule="auto"/>
      <w:jc w:val="both"/>
    </w:pPr>
    <w:rPr>
      <w:rFonts w:eastAsia="SimSun"/>
      <w:sz w:val="24"/>
      <w:szCs w:val="24"/>
      <w:lang w:eastAsia="zh-CN"/>
    </w:rPr>
  </w:style>
  <w:style w:type="paragraph" w:customStyle="1" w:styleId="affff4">
    <w:name w:val="Знак"/>
    <w:basedOn w:val="a0"/>
    <w:uiPriority w:val="99"/>
    <w:rsid w:val="003724D7"/>
    <w:pPr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paragraph" w:customStyle="1" w:styleId="affff5">
    <w:name w:val="Знак Знак Знак Знак Знак Знак Знак Знак Знак Знак Знак Знак Знак Знак Знак Знак"/>
    <w:basedOn w:val="a0"/>
    <w:rsid w:val="003724D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affff6">
    <w:name w:val="Схема документа Знак"/>
    <w:link w:val="affff7"/>
    <w:uiPriority w:val="99"/>
    <w:semiHidden/>
    <w:rsid w:val="003724D7"/>
    <w:rPr>
      <w:rFonts w:ascii="Tahoma" w:eastAsia="Times New Roman" w:hAnsi="Tahoma" w:cs="Times New Roman"/>
      <w:sz w:val="16"/>
      <w:szCs w:val="20"/>
      <w:lang w:val="en-US" w:eastAsia="ru-RU"/>
    </w:rPr>
  </w:style>
  <w:style w:type="paragraph" w:styleId="affff7">
    <w:name w:val="Document Map"/>
    <w:basedOn w:val="a0"/>
    <w:link w:val="affff6"/>
    <w:uiPriority w:val="99"/>
    <w:semiHidden/>
    <w:rsid w:val="003724D7"/>
    <w:pPr>
      <w:ind w:firstLine="709"/>
      <w:jc w:val="both"/>
    </w:pPr>
    <w:rPr>
      <w:rFonts w:ascii="Tahoma" w:hAnsi="Tahoma"/>
      <w:sz w:val="16"/>
      <w:lang w:val="en-US"/>
    </w:rPr>
  </w:style>
  <w:style w:type="character" w:customStyle="1" w:styleId="1f2">
    <w:name w:val="Схема документа Знак1"/>
    <w:basedOn w:val="a1"/>
    <w:uiPriority w:val="99"/>
    <w:semiHidden/>
    <w:rsid w:val="003724D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ediumGrid21">
    <w:name w:val="Medium Grid 21"/>
    <w:basedOn w:val="a0"/>
    <w:uiPriority w:val="99"/>
    <w:rsid w:val="003724D7"/>
    <w:pPr>
      <w:ind w:firstLine="709"/>
      <w:jc w:val="both"/>
    </w:pPr>
    <w:rPr>
      <w:sz w:val="24"/>
      <w:szCs w:val="32"/>
      <w:lang w:eastAsia="en-US"/>
    </w:rPr>
  </w:style>
  <w:style w:type="character" w:customStyle="1" w:styleId="SubtleEmphasis1">
    <w:name w:val="Subtle Emphasis1"/>
    <w:uiPriority w:val="99"/>
    <w:rsid w:val="003724D7"/>
    <w:rPr>
      <w:i/>
      <w:color w:val="5A5A5A"/>
    </w:rPr>
  </w:style>
  <w:style w:type="character" w:customStyle="1" w:styleId="IntenseEmphasis1">
    <w:name w:val="Intense Emphasis1"/>
    <w:uiPriority w:val="99"/>
    <w:rsid w:val="003724D7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3724D7"/>
    <w:rPr>
      <w:sz w:val="24"/>
      <w:u w:val="single"/>
    </w:rPr>
  </w:style>
  <w:style w:type="character" w:customStyle="1" w:styleId="IntenseReference1">
    <w:name w:val="Intense Reference1"/>
    <w:uiPriority w:val="99"/>
    <w:rsid w:val="003724D7"/>
    <w:rPr>
      <w:b/>
      <w:sz w:val="24"/>
      <w:u w:val="single"/>
    </w:rPr>
  </w:style>
  <w:style w:type="character" w:customStyle="1" w:styleId="BookTitle1">
    <w:name w:val="Book Title1"/>
    <w:uiPriority w:val="99"/>
    <w:rsid w:val="003724D7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3724D7"/>
    <w:pPr>
      <w:keepLines w:val="0"/>
      <w:spacing w:after="60" w:line="240" w:lineRule="auto"/>
      <w:jc w:val="center"/>
      <w:outlineLvl w:val="9"/>
    </w:pPr>
    <w:rPr>
      <w:rFonts w:ascii="Arial" w:hAnsi="Arial"/>
      <w:b/>
      <w:color w:val="auto"/>
      <w:kern w:val="32"/>
      <w:sz w:val="20"/>
      <w:szCs w:val="20"/>
    </w:rPr>
  </w:style>
  <w:style w:type="paragraph" w:customStyle="1" w:styleId="CompanyName">
    <w:name w:val="Company Name"/>
    <w:basedOn w:val="MediumGrid21"/>
    <w:rsid w:val="003724D7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3724D7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3724D7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ffff8">
    <w:name w:val="Аннотации"/>
    <w:basedOn w:val="a0"/>
    <w:rsid w:val="003724D7"/>
    <w:pPr>
      <w:ind w:firstLine="284"/>
      <w:jc w:val="both"/>
    </w:pPr>
    <w:rPr>
      <w:sz w:val="22"/>
    </w:rPr>
  </w:style>
  <w:style w:type="character" w:customStyle="1" w:styleId="affff9">
    <w:name w:val="Методика подзаголовок"/>
    <w:rsid w:val="003724D7"/>
    <w:rPr>
      <w:rFonts w:ascii="Times New Roman" w:hAnsi="Times New Roman"/>
      <w:b/>
      <w:spacing w:val="30"/>
    </w:rPr>
  </w:style>
  <w:style w:type="paragraph" w:customStyle="1" w:styleId="affffa">
    <w:name w:val="текст сноски"/>
    <w:basedOn w:val="a0"/>
    <w:rsid w:val="003724D7"/>
    <w:pPr>
      <w:widowControl w:val="0"/>
    </w:pPr>
    <w:rPr>
      <w:rFonts w:ascii="Gelvetsky 12pt" w:hAnsi="Gelvetsky 12pt" w:cs="Gelvetsky 12pt"/>
      <w:sz w:val="24"/>
      <w:szCs w:val="24"/>
      <w:lang w:val="en-US"/>
    </w:rPr>
  </w:style>
  <w:style w:type="character" w:customStyle="1" w:styleId="180">
    <w:name w:val="Знак Знак18"/>
    <w:uiPriority w:val="99"/>
    <w:rsid w:val="003724D7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3724D7"/>
    <w:rPr>
      <w:rFonts w:ascii="Arial" w:hAnsi="Arial"/>
      <w:b/>
      <w:sz w:val="28"/>
    </w:rPr>
  </w:style>
  <w:style w:type="character" w:customStyle="1" w:styleId="161">
    <w:name w:val="Знак Знак16"/>
    <w:uiPriority w:val="99"/>
    <w:rsid w:val="003724D7"/>
    <w:rPr>
      <w:rFonts w:ascii="Arial" w:hAnsi="Arial"/>
      <w:b/>
      <w:sz w:val="26"/>
    </w:rPr>
  </w:style>
  <w:style w:type="paragraph" w:customStyle="1" w:styleId="msonormalcxspmiddle">
    <w:name w:val="msonormalcxspmiddle"/>
    <w:basedOn w:val="a0"/>
    <w:rsid w:val="003724D7"/>
    <w:pPr>
      <w:widowControl w:val="0"/>
      <w:suppressAutoHyphens/>
      <w:spacing w:before="280" w:after="280"/>
    </w:pPr>
    <w:rPr>
      <w:rFonts w:eastAsia="Arial Unicode MS" w:cs="Tahoma"/>
      <w:color w:val="000000"/>
      <w:sz w:val="24"/>
      <w:szCs w:val="24"/>
      <w:lang w:val="en-US" w:eastAsia="ar-SA"/>
    </w:rPr>
  </w:style>
  <w:style w:type="paragraph" w:customStyle="1" w:styleId="1f3">
    <w:name w:val="Знак1"/>
    <w:basedOn w:val="a0"/>
    <w:rsid w:val="003724D7"/>
    <w:pPr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paragraph" w:customStyle="1" w:styleId="msonormalcxspmiddlecxspmiddle">
    <w:name w:val="msonormalcxspmiddlecxspmiddle"/>
    <w:basedOn w:val="a0"/>
    <w:rsid w:val="003724D7"/>
    <w:pPr>
      <w:widowControl w:val="0"/>
      <w:suppressAutoHyphens/>
      <w:spacing w:before="280" w:after="280"/>
    </w:pPr>
    <w:rPr>
      <w:rFonts w:eastAsia="Arial Unicode MS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3724D7"/>
    <w:pPr>
      <w:widowControl w:val="0"/>
      <w:spacing w:before="480"/>
    </w:pPr>
    <w:rPr>
      <w:rFonts w:ascii="Arial" w:hAnsi="Arial"/>
      <w:vanish/>
      <w:sz w:val="18"/>
      <w:lang w:val="en-GB" w:eastAsia="en-US"/>
    </w:rPr>
  </w:style>
  <w:style w:type="character" w:customStyle="1" w:styleId="1f4">
    <w:name w:val="Знак Знак1"/>
    <w:locked/>
    <w:rsid w:val="003724D7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rsid w:val="003724D7"/>
    <w:rPr>
      <w:sz w:val="24"/>
      <w:lang w:eastAsia="en-US"/>
    </w:rPr>
  </w:style>
  <w:style w:type="paragraph" w:customStyle="1" w:styleId="2e">
    <w:name w:val="Знак Знак2 Знак"/>
    <w:basedOn w:val="a0"/>
    <w:uiPriority w:val="99"/>
    <w:rsid w:val="003724D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2f">
    <w:name w:val="List Bullet 2"/>
    <w:basedOn w:val="a0"/>
    <w:autoRedefine/>
    <w:uiPriority w:val="99"/>
    <w:rsid w:val="003724D7"/>
    <w:pPr>
      <w:spacing w:before="60" w:after="60"/>
      <w:ind w:firstLine="720"/>
      <w:jc w:val="both"/>
    </w:pPr>
    <w:rPr>
      <w:sz w:val="24"/>
      <w:szCs w:val="24"/>
    </w:rPr>
  </w:style>
  <w:style w:type="character" w:customStyle="1" w:styleId="Heading3Char">
    <w:name w:val="Heading 3 Char"/>
    <w:locked/>
    <w:rsid w:val="003724D7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3724D7"/>
    <w:rPr>
      <w:rFonts w:ascii="Times New Roman" w:hAnsi="Times New Roman"/>
      <w:sz w:val="24"/>
    </w:rPr>
  </w:style>
  <w:style w:type="character" w:customStyle="1" w:styleId="1f5">
    <w:name w:val="Основной шрифт абзаца1"/>
    <w:rsid w:val="003724D7"/>
  </w:style>
  <w:style w:type="paragraph" w:customStyle="1" w:styleId="affffb">
    <w:name w:val="Заголовок"/>
    <w:basedOn w:val="a0"/>
    <w:next w:val="af6"/>
    <w:rsid w:val="003724D7"/>
    <w:pPr>
      <w:keepNext/>
      <w:suppressAutoHyphens/>
      <w:spacing w:before="240" w:after="120"/>
    </w:pPr>
    <w:rPr>
      <w:rFonts w:ascii="Arial" w:eastAsia="MS Mincho" w:hAnsi="Arial" w:cs="Tahoma"/>
      <w:szCs w:val="28"/>
      <w:lang w:eastAsia="ar-SA"/>
    </w:rPr>
  </w:style>
  <w:style w:type="paragraph" w:customStyle="1" w:styleId="1f6">
    <w:name w:val="Название1"/>
    <w:basedOn w:val="a0"/>
    <w:rsid w:val="003724D7"/>
    <w:pPr>
      <w:suppressLineNumbers/>
      <w:suppressAutoHyphens/>
      <w:spacing w:before="120" w:after="120"/>
    </w:pPr>
    <w:rPr>
      <w:rFonts w:cs="Tahoma"/>
      <w:i/>
      <w:iCs/>
      <w:sz w:val="24"/>
      <w:szCs w:val="24"/>
      <w:lang w:eastAsia="ar-SA"/>
    </w:rPr>
  </w:style>
  <w:style w:type="paragraph" w:customStyle="1" w:styleId="1f7">
    <w:name w:val="Указатель1"/>
    <w:basedOn w:val="a0"/>
    <w:rsid w:val="003724D7"/>
    <w:pPr>
      <w:suppressLineNumbers/>
      <w:suppressAutoHyphens/>
    </w:pPr>
    <w:rPr>
      <w:rFonts w:cs="Tahoma"/>
      <w:sz w:val="24"/>
      <w:szCs w:val="24"/>
      <w:lang w:eastAsia="ar-SA"/>
    </w:rPr>
  </w:style>
  <w:style w:type="character" w:customStyle="1" w:styleId="affffc">
    <w:name w:val="Символ сноски"/>
    <w:rsid w:val="003724D7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rsid w:val="003724D7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3724D7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3724D7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3724D7"/>
    <w:rPr>
      <w:sz w:val="24"/>
      <w:szCs w:val="24"/>
    </w:rPr>
  </w:style>
  <w:style w:type="paragraph" w:customStyle="1" w:styleId="affffd">
    <w:name w:val="#Текст_мой"/>
    <w:rsid w:val="003724D7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  <w:lang w:eastAsia="ru-RU"/>
    </w:rPr>
  </w:style>
  <w:style w:type="paragraph" w:customStyle="1" w:styleId="affffe">
    <w:name w:val="Знак Знак Знак Знак Знак Знак Знак Знак Знак"/>
    <w:basedOn w:val="a0"/>
    <w:uiPriority w:val="99"/>
    <w:rsid w:val="003724D7"/>
    <w:pPr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3724D7"/>
    <w:rPr>
      <w:rFonts w:ascii="Times New Roman" w:hAnsi="Times New Roman"/>
      <w:sz w:val="24"/>
      <w:u w:val="none"/>
      <w:effect w:val="none"/>
    </w:rPr>
  </w:style>
  <w:style w:type="paragraph" w:customStyle="1" w:styleId="-12">
    <w:name w:val="Цветной список - Акцент 12"/>
    <w:basedOn w:val="a0"/>
    <w:qFormat/>
    <w:rsid w:val="003724D7"/>
    <w:pPr>
      <w:spacing w:after="200"/>
      <w:ind w:left="720"/>
      <w:contextualSpacing/>
    </w:pPr>
    <w:rPr>
      <w:rFonts w:ascii="Cambria" w:hAnsi="Cambria"/>
      <w:sz w:val="24"/>
      <w:szCs w:val="24"/>
      <w:lang w:eastAsia="en-US"/>
    </w:rPr>
  </w:style>
  <w:style w:type="character" w:customStyle="1" w:styleId="maintext1">
    <w:name w:val="maintext1"/>
    <w:rsid w:val="003724D7"/>
    <w:rPr>
      <w:sz w:val="24"/>
    </w:rPr>
  </w:style>
  <w:style w:type="paragraph" w:customStyle="1" w:styleId="default0">
    <w:name w:val="default"/>
    <w:basedOn w:val="a0"/>
    <w:rsid w:val="003724D7"/>
    <w:rPr>
      <w:sz w:val="24"/>
      <w:szCs w:val="24"/>
    </w:rPr>
  </w:style>
  <w:style w:type="character" w:customStyle="1" w:styleId="default005f005fchar1char1">
    <w:name w:val="default_005f_005fchar1__char1"/>
    <w:rsid w:val="003724D7"/>
    <w:rPr>
      <w:rFonts w:ascii="Times New Roman" w:hAnsi="Times New Roman"/>
      <w:sz w:val="24"/>
      <w:u w:val="none"/>
      <w:effect w:val="none"/>
    </w:rPr>
  </w:style>
  <w:style w:type="paragraph" w:customStyle="1" w:styleId="afffff">
    <w:name w:val="А_осн"/>
    <w:basedOn w:val="Abstract0"/>
    <w:link w:val="afffff0"/>
    <w:rsid w:val="003724D7"/>
    <w:rPr>
      <w:rFonts w:ascii="Times New Roman" w:hAnsi="Times New Roman" w:cs="Times New Roman"/>
      <w:szCs w:val="20"/>
      <w:lang w:eastAsia="ru-RU"/>
    </w:rPr>
  </w:style>
  <w:style w:type="character" w:customStyle="1" w:styleId="afffff0">
    <w:name w:val="А_осн Знак"/>
    <w:link w:val="afffff"/>
    <w:locked/>
    <w:rsid w:val="003724D7"/>
    <w:rPr>
      <w:rFonts w:ascii="Times New Roman" w:eastAsia="@Arial Unicode MS" w:hAnsi="Times New Roman" w:cs="Times New Roman"/>
      <w:sz w:val="28"/>
      <w:szCs w:val="20"/>
      <w:lang w:eastAsia="ru-RU"/>
    </w:rPr>
  </w:style>
  <w:style w:type="character" w:customStyle="1" w:styleId="FontStyle69">
    <w:name w:val="Font Style69"/>
    <w:uiPriority w:val="99"/>
    <w:rsid w:val="003724D7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3724D7"/>
    <w:pPr>
      <w:widowControl w:val="0"/>
      <w:autoSpaceDE w:val="0"/>
      <w:autoSpaceDN w:val="0"/>
      <w:adjustRightInd w:val="0"/>
      <w:spacing w:line="240" w:lineRule="atLeast"/>
      <w:ind w:firstLine="283"/>
      <w:jc w:val="both"/>
      <w:textAlignment w:val="center"/>
    </w:pPr>
    <w:rPr>
      <w:rFonts w:ascii="SchoolBookC" w:hAnsi="SchoolBookC" w:cs="SchoolBookC"/>
      <w:color w:val="000000"/>
      <w:sz w:val="22"/>
      <w:szCs w:val="22"/>
    </w:rPr>
  </w:style>
  <w:style w:type="paragraph" w:customStyle="1" w:styleId="c13">
    <w:name w:val="c13"/>
    <w:basedOn w:val="a0"/>
    <w:uiPriority w:val="99"/>
    <w:rsid w:val="003724D7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rsid w:val="003724D7"/>
  </w:style>
  <w:style w:type="character" w:customStyle="1" w:styleId="HeaderChar">
    <w:name w:val="Header Char"/>
    <w:locked/>
    <w:rsid w:val="003724D7"/>
    <w:rPr>
      <w:rFonts w:ascii="Calibri" w:hAnsi="Calibri" w:cs="Times New Roman"/>
    </w:rPr>
  </w:style>
  <w:style w:type="character" w:customStyle="1" w:styleId="FooterChar">
    <w:name w:val="Footer Char"/>
    <w:locked/>
    <w:rsid w:val="003724D7"/>
    <w:rPr>
      <w:rFonts w:ascii="Calibri" w:hAnsi="Calibri" w:cs="Times New Roman"/>
    </w:rPr>
  </w:style>
  <w:style w:type="character" w:customStyle="1" w:styleId="112">
    <w:name w:val="Заголовок 1 Знак1"/>
    <w:uiPriority w:val="9"/>
    <w:rsid w:val="003724D7"/>
    <w:rPr>
      <w:rFonts w:ascii="Arial" w:hAnsi="Arial"/>
      <w:b/>
      <w:kern w:val="32"/>
      <w:sz w:val="32"/>
      <w:lang w:val="de-DE" w:eastAsia="ru-RU"/>
    </w:rPr>
  </w:style>
  <w:style w:type="character" w:customStyle="1" w:styleId="212">
    <w:name w:val="Заголовок 2 Знак1"/>
    <w:uiPriority w:val="9"/>
    <w:rsid w:val="003724D7"/>
    <w:rPr>
      <w:rFonts w:ascii="Cambria" w:hAnsi="Cambria"/>
      <w:b/>
      <w:color w:val="4F81BD"/>
      <w:sz w:val="26"/>
      <w:lang w:val="ru-RU" w:eastAsia="ru-RU"/>
    </w:rPr>
  </w:style>
  <w:style w:type="character" w:customStyle="1" w:styleId="310">
    <w:name w:val="Заголовок 3 Знак1"/>
    <w:uiPriority w:val="9"/>
    <w:rsid w:val="003724D7"/>
    <w:rPr>
      <w:rFonts w:ascii="Arial" w:hAnsi="Arial"/>
      <w:b/>
      <w:sz w:val="26"/>
      <w:lang w:val="ru-RU" w:eastAsia="ru-RU"/>
    </w:rPr>
  </w:style>
  <w:style w:type="character" w:customStyle="1" w:styleId="1f8">
    <w:name w:val="Нижний колонтитул Знак1"/>
    <w:locked/>
    <w:rsid w:val="003724D7"/>
    <w:rPr>
      <w:rFonts w:eastAsia="Times New Roman"/>
      <w:sz w:val="24"/>
      <w:lang w:val="en-US" w:eastAsia="ru-RU"/>
    </w:rPr>
  </w:style>
  <w:style w:type="character" w:customStyle="1" w:styleId="1f9">
    <w:name w:val="Основной текст с отступом Знак1"/>
    <w:rsid w:val="003724D7"/>
    <w:rPr>
      <w:sz w:val="24"/>
      <w:lang w:val="ru-RU" w:eastAsia="ru-RU"/>
    </w:rPr>
  </w:style>
  <w:style w:type="paragraph" w:customStyle="1" w:styleId="113">
    <w:name w:val="Знак Знак1 Знак Знак Знак1"/>
    <w:basedOn w:val="a0"/>
    <w:rsid w:val="003724D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fa">
    <w:name w:val="Знак Знак Знак Знак Знак1"/>
    <w:basedOn w:val="a0"/>
    <w:rsid w:val="003724D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3724D7"/>
    <w:pPr>
      <w:autoSpaceDE w:val="0"/>
      <w:autoSpaceDN w:val="0"/>
      <w:spacing w:after="160" w:line="240" w:lineRule="exact"/>
    </w:pPr>
    <w:rPr>
      <w:rFonts w:ascii="Arial" w:hAnsi="Arial" w:cs="Arial"/>
      <w:sz w:val="20"/>
      <w:lang w:val="en-US" w:eastAsia="en-US"/>
    </w:rPr>
  </w:style>
  <w:style w:type="paragraph" w:customStyle="1" w:styleId="37">
    <w:name w:val="Знак Знак3"/>
    <w:basedOn w:val="a0"/>
    <w:rsid w:val="003724D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fb">
    <w:name w:val="Знак Знак Знак1"/>
    <w:basedOn w:val="a0"/>
    <w:rsid w:val="003724D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fc">
    <w:name w:val="Знак Знак Знак Знак1"/>
    <w:basedOn w:val="a0"/>
    <w:rsid w:val="003724D7"/>
    <w:pPr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paragraph" w:customStyle="1" w:styleId="2f0">
    <w:name w:val="Знак2"/>
    <w:basedOn w:val="a0"/>
    <w:rsid w:val="003724D7"/>
    <w:pPr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character" w:customStyle="1" w:styleId="181">
    <w:name w:val="Знак Знак181"/>
    <w:rsid w:val="003724D7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3724D7"/>
    <w:rPr>
      <w:rFonts w:ascii="Arial" w:hAnsi="Arial"/>
      <w:b/>
      <w:sz w:val="28"/>
    </w:rPr>
  </w:style>
  <w:style w:type="character" w:customStyle="1" w:styleId="1610">
    <w:name w:val="Знак Знак161"/>
    <w:rsid w:val="003724D7"/>
    <w:rPr>
      <w:rFonts w:ascii="Arial" w:hAnsi="Arial"/>
      <w:b/>
      <w:sz w:val="26"/>
    </w:rPr>
  </w:style>
  <w:style w:type="character" w:customStyle="1" w:styleId="1fd">
    <w:name w:val="Название Знак1"/>
    <w:rsid w:val="003724D7"/>
    <w:rPr>
      <w:b/>
      <w:sz w:val="24"/>
      <w:lang w:val="ru-RU" w:eastAsia="ru-RU"/>
    </w:rPr>
  </w:style>
  <w:style w:type="paragraph" w:customStyle="1" w:styleId="213">
    <w:name w:val="Знак Знак2 Знак1"/>
    <w:basedOn w:val="a0"/>
    <w:rsid w:val="003724D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fe">
    <w:name w:val="Знак Знак Знак Знак Знак Знак Знак Знак Знак1"/>
    <w:basedOn w:val="a0"/>
    <w:rsid w:val="003724D7"/>
    <w:pPr>
      <w:spacing w:before="100" w:beforeAutospacing="1" w:after="100" w:afterAutospacing="1"/>
    </w:pPr>
    <w:rPr>
      <w:color w:val="000000"/>
      <w:sz w:val="24"/>
      <w:szCs w:val="24"/>
      <w:u w:color="000000"/>
      <w:lang w:val="en-US" w:eastAsia="en-US"/>
    </w:rPr>
  </w:style>
  <w:style w:type="character" w:customStyle="1" w:styleId="apple-tab-span">
    <w:name w:val="apple-tab-span"/>
    <w:rsid w:val="003724D7"/>
  </w:style>
  <w:style w:type="character" w:customStyle="1" w:styleId="dash0410043104370430044600200441043f04380441043a0430char1">
    <w:name w:val="dash0410_0431_0437_0430_0446_0020_0441_043f_0438_0441_043a_0430__char1"/>
    <w:rsid w:val="003724D7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3724D7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3724D7"/>
    <w:pPr>
      <w:ind w:left="720" w:firstLine="700"/>
      <w:jc w:val="both"/>
    </w:pPr>
    <w:rPr>
      <w:sz w:val="24"/>
      <w:szCs w:val="24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3724D7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3724D7"/>
    <w:pPr>
      <w:spacing w:after="120" w:line="480" w:lineRule="atLeast"/>
    </w:pPr>
    <w:rPr>
      <w:sz w:val="24"/>
      <w:szCs w:val="24"/>
    </w:rPr>
  </w:style>
  <w:style w:type="character" w:customStyle="1" w:styleId="c0">
    <w:name w:val="c0"/>
    <w:rsid w:val="003724D7"/>
  </w:style>
  <w:style w:type="paragraph" w:customStyle="1" w:styleId="afffff1">
    <w:name w:val="Основной"/>
    <w:basedOn w:val="a0"/>
    <w:rsid w:val="003724D7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ffff2">
    <w:name w:val="Название таблицы"/>
    <w:basedOn w:val="afffff1"/>
    <w:rsid w:val="003724D7"/>
    <w:pPr>
      <w:spacing w:before="113"/>
      <w:ind w:firstLine="0"/>
      <w:jc w:val="center"/>
    </w:pPr>
    <w:rPr>
      <w:b/>
      <w:bCs/>
    </w:rPr>
  </w:style>
  <w:style w:type="character" w:customStyle="1" w:styleId="1ff">
    <w:name w:val="Сноска1"/>
    <w:rsid w:val="003724D7"/>
    <w:rPr>
      <w:rFonts w:ascii="Times New Roman" w:hAnsi="Times New Roman"/>
      <w:vertAlign w:val="superscript"/>
    </w:rPr>
  </w:style>
  <w:style w:type="paragraph" w:customStyle="1" w:styleId="afffff3">
    <w:name w:val="Буллит"/>
    <w:basedOn w:val="afffff1"/>
    <w:rsid w:val="003724D7"/>
    <w:pPr>
      <w:ind w:firstLine="244"/>
    </w:pPr>
  </w:style>
  <w:style w:type="character" w:customStyle="1" w:styleId="2f1">
    <w:name w:val="Подпись к таблице2"/>
    <w:rsid w:val="003724D7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3724D7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3724D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3724D7"/>
    <w:pPr>
      <w:spacing w:after="120"/>
      <w:ind w:left="280"/>
    </w:pPr>
    <w:rPr>
      <w:rFonts w:eastAsia="Calibri"/>
      <w:sz w:val="24"/>
      <w:szCs w:val="24"/>
    </w:rPr>
  </w:style>
  <w:style w:type="paragraph" w:styleId="afffff4">
    <w:name w:val="annotation subject"/>
    <w:basedOn w:val="aff4"/>
    <w:next w:val="aff4"/>
    <w:link w:val="afffff5"/>
    <w:semiHidden/>
    <w:rsid w:val="003724D7"/>
    <w:pPr>
      <w:widowControl w:val="0"/>
      <w:spacing w:after="200" w:line="276" w:lineRule="auto"/>
    </w:pPr>
    <w:rPr>
      <w:rFonts w:ascii="Calibri" w:hAnsi="Calibri"/>
      <w:b/>
      <w:bCs/>
      <w:lang w:val="en-US" w:eastAsia="en-US"/>
    </w:rPr>
  </w:style>
  <w:style w:type="character" w:customStyle="1" w:styleId="afffff5">
    <w:name w:val="Тема примечания Знак"/>
    <w:basedOn w:val="aff5"/>
    <w:link w:val="afffff4"/>
    <w:semiHidden/>
    <w:rsid w:val="003724D7"/>
    <w:rPr>
      <w:rFonts w:ascii="Calibri" w:eastAsia="Times New Roman" w:hAnsi="Calibri" w:cs="Times New Roman"/>
      <w:b/>
      <w:bCs/>
      <w:sz w:val="20"/>
      <w:szCs w:val="20"/>
      <w:lang w:val="en-US" w:eastAsia="ru-RU"/>
    </w:rPr>
  </w:style>
  <w:style w:type="paragraph" w:styleId="afffff6">
    <w:name w:val="Revision"/>
    <w:hidden/>
    <w:uiPriority w:val="99"/>
    <w:semiHidden/>
    <w:rsid w:val="003724D7"/>
    <w:rPr>
      <w:rFonts w:ascii="Calibri" w:eastAsia="Times New Roman" w:hAnsi="Calibri" w:cs="Times New Roman"/>
      <w:lang w:val="en-US"/>
    </w:rPr>
  </w:style>
  <w:style w:type="numbering" w:customStyle="1" w:styleId="2f2">
    <w:name w:val="Нет списка2"/>
    <w:next w:val="a3"/>
    <w:uiPriority w:val="99"/>
    <w:semiHidden/>
    <w:unhideWhenUsed/>
    <w:rsid w:val="003724D7"/>
  </w:style>
  <w:style w:type="character" w:customStyle="1" w:styleId="1ff0">
    <w:name w:val="Текст выноски Знак1"/>
    <w:uiPriority w:val="99"/>
    <w:semiHidden/>
    <w:rsid w:val="003724D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1">
    <w:name w:val="Текст примечания Знак1"/>
    <w:uiPriority w:val="99"/>
    <w:semiHidden/>
    <w:rsid w:val="003724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3724D7"/>
    <w:rPr>
      <w:sz w:val="20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3724D7"/>
    <w:pPr>
      <w:spacing w:after="120"/>
      <w:ind w:left="280"/>
    </w:pPr>
    <w:rPr>
      <w:sz w:val="24"/>
      <w:szCs w:val="24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3724D7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3724D7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3724D7"/>
    <w:pPr>
      <w:widowControl w:val="0"/>
      <w:shd w:val="clear" w:color="auto" w:fill="FFFFFF"/>
      <w:spacing w:line="322" w:lineRule="exact"/>
    </w:pPr>
    <w:rPr>
      <w:rFonts w:ascii="Arial" w:eastAsiaTheme="minorHAnsi" w:hAnsi="Arial" w:cs="Arial"/>
      <w:spacing w:val="-10"/>
      <w:sz w:val="22"/>
      <w:szCs w:val="22"/>
      <w:lang w:eastAsia="en-US"/>
    </w:rPr>
  </w:style>
  <w:style w:type="character" w:customStyle="1" w:styleId="38">
    <w:name w:val="Основной текст (3)_"/>
    <w:link w:val="39"/>
    <w:locked/>
    <w:rsid w:val="003724D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9">
    <w:name w:val="Основной текст (3)"/>
    <w:basedOn w:val="a0"/>
    <w:link w:val="38"/>
    <w:rsid w:val="003724D7"/>
    <w:pPr>
      <w:widowControl w:val="0"/>
      <w:shd w:val="clear" w:color="auto" w:fill="FFFFFF"/>
      <w:spacing w:line="293" w:lineRule="exact"/>
      <w:ind w:hanging="1280"/>
    </w:pPr>
    <w:rPr>
      <w:sz w:val="26"/>
      <w:szCs w:val="26"/>
      <w:lang w:eastAsia="en-US"/>
    </w:rPr>
  </w:style>
  <w:style w:type="character" w:customStyle="1" w:styleId="42">
    <w:name w:val="Основной текст (4)_"/>
    <w:link w:val="43"/>
    <w:locked/>
    <w:rsid w:val="003724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3">
    <w:name w:val="Основной текст (4)"/>
    <w:basedOn w:val="a0"/>
    <w:link w:val="42"/>
    <w:rsid w:val="003724D7"/>
    <w:pPr>
      <w:widowControl w:val="0"/>
      <w:shd w:val="clear" w:color="auto" w:fill="FFFFFF"/>
      <w:spacing w:after="120" w:line="0" w:lineRule="atLeast"/>
      <w:ind w:firstLine="320"/>
      <w:jc w:val="both"/>
    </w:pPr>
    <w:rPr>
      <w:b/>
      <w:bCs/>
      <w:sz w:val="26"/>
      <w:szCs w:val="26"/>
      <w:lang w:eastAsia="en-US"/>
    </w:rPr>
  </w:style>
  <w:style w:type="character" w:customStyle="1" w:styleId="52">
    <w:name w:val="Основной текст (5)_"/>
    <w:link w:val="53"/>
    <w:locked/>
    <w:rsid w:val="003724D7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3724D7"/>
    <w:pPr>
      <w:widowControl w:val="0"/>
      <w:shd w:val="clear" w:color="auto" w:fill="FFFFFF"/>
      <w:spacing w:line="211" w:lineRule="exact"/>
    </w:pPr>
    <w:rPr>
      <w:i/>
      <w:iCs/>
      <w:sz w:val="22"/>
      <w:szCs w:val="22"/>
      <w:lang w:eastAsia="en-US"/>
    </w:rPr>
  </w:style>
  <w:style w:type="character" w:customStyle="1" w:styleId="54">
    <w:name w:val="Заголовок №5_"/>
    <w:link w:val="55"/>
    <w:locked/>
    <w:rsid w:val="003724D7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5">
    <w:name w:val="Заголовок №5"/>
    <w:basedOn w:val="a0"/>
    <w:link w:val="54"/>
    <w:rsid w:val="003724D7"/>
    <w:pPr>
      <w:widowControl w:val="0"/>
      <w:shd w:val="clear" w:color="auto" w:fill="FFFFFF"/>
      <w:spacing w:line="211" w:lineRule="exact"/>
      <w:jc w:val="both"/>
      <w:outlineLvl w:val="4"/>
    </w:pPr>
    <w:rPr>
      <w:b/>
      <w:bCs/>
      <w:sz w:val="21"/>
      <w:szCs w:val="21"/>
      <w:lang w:eastAsia="en-US"/>
    </w:rPr>
  </w:style>
  <w:style w:type="character" w:customStyle="1" w:styleId="62">
    <w:name w:val="Основной текст (6)_"/>
    <w:link w:val="63"/>
    <w:locked/>
    <w:rsid w:val="003724D7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3724D7"/>
    <w:pPr>
      <w:widowControl w:val="0"/>
      <w:shd w:val="clear" w:color="auto" w:fill="FFFFFF"/>
      <w:spacing w:before="300" w:line="211" w:lineRule="exact"/>
      <w:ind w:hanging="140"/>
    </w:pPr>
    <w:rPr>
      <w:b/>
      <w:bCs/>
      <w:sz w:val="21"/>
      <w:szCs w:val="21"/>
      <w:lang w:eastAsia="en-US"/>
    </w:rPr>
  </w:style>
  <w:style w:type="character" w:customStyle="1" w:styleId="72">
    <w:name w:val="Основной текст (7)_"/>
    <w:link w:val="73"/>
    <w:locked/>
    <w:rsid w:val="003724D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73">
    <w:name w:val="Основной текст (7)"/>
    <w:basedOn w:val="a0"/>
    <w:link w:val="72"/>
    <w:rsid w:val="003724D7"/>
    <w:pPr>
      <w:widowControl w:val="0"/>
      <w:shd w:val="clear" w:color="auto" w:fill="FFFFFF"/>
      <w:spacing w:line="168" w:lineRule="exact"/>
      <w:ind w:firstLine="320"/>
      <w:jc w:val="both"/>
    </w:pPr>
    <w:rPr>
      <w:sz w:val="17"/>
      <w:szCs w:val="17"/>
      <w:lang w:eastAsia="en-US"/>
    </w:rPr>
  </w:style>
  <w:style w:type="character" w:customStyle="1" w:styleId="Exact">
    <w:name w:val="Подпись к картинке Exact"/>
    <w:link w:val="afffff7"/>
    <w:locked/>
    <w:rsid w:val="003724D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fffff7">
    <w:name w:val="Подпись к картинке"/>
    <w:basedOn w:val="a0"/>
    <w:link w:val="Exact"/>
    <w:rsid w:val="003724D7"/>
    <w:pPr>
      <w:widowControl w:val="0"/>
      <w:shd w:val="clear" w:color="auto" w:fill="FFFFFF"/>
      <w:spacing w:line="0" w:lineRule="atLeast"/>
    </w:pPr>
    <w:rPr>
      <w:sz w:val="21"/>
      <w:szCs w:val="21"/>
      <w:lang w:eastAsia="en-US"/>
    </w:rPr>
  </w:style>
  <w:style w:type="character" w:customStyle="1" w:styleId="2Exact">
    <w:name w:val="Заголовок №2 Exact"/>
    <w:link w:val="2f3"/>
    <w:locked/>
    <w:rsid w:val="003724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3">
    <w:name w:val="Заголовок №2"/>
    <w:basedOn w:val="a0"/>
    <w:link w:val="2Exact"/>
    <w:rsid w:val="003724D7"/>
    <w:pPr>
      <w:widowControl w:val="0"/>
      <w:shd w:val="clear" w:color="auto" w:fill="FFFFFF"/>
      <w:spacing w:line="0" w:lineRule="atLeast"/>
      <w:outlineLvl w:val="1"/>
    </w:pPr>
    <w:rPr>
      <w:b/>
      <w:bCs/>
      <w:sz w:val="26"/>
      <w:szCs w:val="26"/>
      <w:lang w:eastAsia="en-US"/>
    </w:rPr>
  </w:style>
  <w:style w:type="character" w:customStyle="1" w:styleId="8Exact">
    <w:name w:val="Основной текст (8) Exact"/>
    <w:link w:val="82"/>
    <w:locked/>
    <w:rsid w:val="003724D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82">
    <w:name w:val="Основной текст (8)"/>
    <w:basedOn w:val="a0"/>
    <w:link w:val="8Exact"/>
    <w:rsid w:val="003724D7"/>
    <w:pPr>
      <w:widowControl w:val="0"/>
      <w:shd w:val="clear" w:color="auto" w:fill="FFFFFF"/>
      <w:spacing w:line="158" w:lineRule="exact"/>
      <w:jc w:val="right"/>
    </w:pPr>
    <w:rPr>
      <w:sz w:val="17"/>
      <w:szCs w:val="17"/>
      <w:lang w:eastAsia="en-US"/>
    </w:rPr>
  </w:style>
  <w:style w:type="character" w:customStyle="1" w:styleId="100">
    <w:name w:val="Основной текст (10)_"/>
    <w:link w:val="101"/>
    <w:locked/>
    <w:rsid w:val="003724D7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3724D7"/>
    <w:pPr>
      <w:widowControl w:val="0"/>
      <w:shd w:val="clear" w:color="auto" w:fill="FFFFFF"/>
      <w:spacing w:before="540" w:line="0" w:lineRule="atLeast"/>
      <w:jc w:val="both"/>
    </w:pPr>
    <w:rPr>
      <w:b/>
      <w:bCs/>
      <w:i/>
      <w:iCs/>
      <w:sz w:val="21"/>
      <w:szCs w:val="21"/>
      <w:lang w:eastAsia="en-US"/>
    </w:rPr>
  </w:style>
  <w:style w:type="character" w:customStyle="1" w:styleId="92">
    <w:name w:val="Основной текст (9)_"/>
    <w:link w:val="93"/>
    <w:locked/>
    <w:rsid w:val="003724D7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3">
    <w:name w:val="Основной текст (9)"/>
    <w:basedOn w:val="a0"/>
    <w:link w:val="92"/>
    <w:rsid w:val="003724D7"/>
    <w:pPr>
      <w:widowControl w:val="0"/>
      <w:shd w:val="clear" w:color="auto" w:fill="FFFFFF"/>
      <w:spacing w:before="60" w:line="211" w:lineRule="exact"/>
      <w:jc w:val="both"/>
    </w:pPr>
    <w:rPr>
      <w:i/>
      <w:iCs/>
      <w:sz w:val="21"/>
      <w:szCs w:val="21"/>
      <w:lang w:eastAsia="en-US"/>
    </w:rPr>
  </w:style>
  <w:style w:type="character" w:customStyle="1" w:styleId="114">
    <w:name w:val="Основной текст (11)_"/>
    <w:link w:val="115"/>
    <w:uiPriority w:val="99"/>
    <w:locked/>
    <w:rsid w:val="003724D7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5">
    <w:name w:val="Основной текст (11)"/>
    <w:basedOn w:val="a0"/>
    <w:link w:val="114"/>
    <w:uiPriority w:val="99"/>
    <w:rsid w:val="003724D7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  <w:lang w:eastAsia="en-US"/>
    </w:rPr>
  </w:style>
  <w:style w:type="character" w:customStyle="1" w:styleId="124">
    <w:name w:val="Основной текст (12)_"/>
    <w:locked/>
    <w:rsid w:val="003724D7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a"/>
    <w:locked/>
    <w:rsid w:val="003724D7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paragraph" w:customStyle="1" w:styleId="3a">
    <w:name w:val="Заголовок №3"/>
    <w:basedOn w:val="a0"/>
    <w:link w:val="3Exact"/>
    <w:rsid w:val="003724D7"/>
    <w:pPr>
      <w:widowControl w:val="0"/>
      <w:shd w:val="clear" w:color="auto" w:fill="FFFFFF"/>
      <w:spacing w:line="0" w:lineRule="atLeast"/>
      <w:outlineLvl w:val="2"/>
    </w:pPr>
    <w:rPr>
      <w:sz w:val="21"/>
      <w:szCs w:val="21"/>
      <w:lang w:val="en-US" w:eastAsia="en-US" w:bidi="en-US"/>
    </w:rPr>
  </w:style>
  <w:style w:type="character" w:customStyle="1" w:styleId="2Exact0">
    <w:name w:val="Подпись к картинке (2) Exact"/>
    <w:link w:val="2f4"/>
    <w:locked/>
    <w:rsid w:val="003724D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4">
    <w:name w:val="Подпись к картинке (2)"/>
    <w:basedOn w:val="a0"/>
    <w:link w:val="2Exact0"/>
    <w:rsid w:val="003724D7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3Exact0">
    <w:name w:val="Подпись к картинке (3) Exact"/>
    <w:link w:val="3b"/>
    <w:locked/>
    <w:rsid w:val="003724D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b">
    <w:name w:val="Подпись к картинке (3)"/>
    <w:basedOn w:val="a0"/>
    <w:link w:val="3Exact0"/>
    <w:rsid w:val="003724D7"/>
    <w:pPr>
      <w:widowControl w:val="0"/>
      <w:shd w:val="clear" w:color="auto" w:fill="FFFFFF"/>
      <w:spacing w:line="0" w:lineRule="atLeast"/>
    </w:pPr>
    <w:rPr>
      <w:sz w:val="21"/>
      <w:szCs w:val="21"/>
      <w:lang w:eastAsia="en-US"/>
    </w:rPr>
  </w:style>
  <w:style w:type="character" w:customStyle="1" w:styleId="4Exact">
    <w:name w:val="Подпись к картинке (4) Exact"/>
    <w:link w:val="44"/>
    <w:uiPriority w:val="99"/>
    <w:locked/>
    <w:rsid w:val="003724D7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4">
    <w:name w:val="Подпись к картинке (4)"/>
    <w:basedOn w:val="a0"/>
    <w:link w:val="4Exact"/>
    <w:uiPriority w:val="99"/>
    <w:rsid w:val="003724D7"/>
    <w:pPr>
      <w:widowControl w:val="0"/>
      <w:shd w:val="clear" w:color="auto" w:fill="FFFFFF"/>
      <w:spacing w:line="0" w:lineRule="atLeast"/>
    </w:pPr>
    <w:rPr>
      <w:i/>
      <w:iCs/>
      <w:sz w:val="21"/>
      <w:szCs w:val="21"/>
      <w:lang w:val="en-US" w:eastAsia="en-US" w:bidi="en-US"/>
    </w:rPr>
  </w:style>
  <w:style w:type="character" w:customStyle="1" w:styleId="45">
    <w:name w:val="Заголовок №4_"/>
    <w:link w:val="46"/>
    <w:locked/>
    <w:rsid w:val="003724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Заголовок №4"/>
    <w:basedOn w:val="a0"/>
    <w:link w:val="45"/>
    <w:rsid w:val="003724D7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b/>
      <w:bCs/>
      <w:sz w:val="26"/>
      <w:szCs w:val="26"/>
      <w:lang w:eastAsia="en-US"/>
    </w:rPr>
  </w:style>
  <w:style w:type="paragraph" w:customStyle="1" w:styleId="143">
    <w:name w:val="Основной текст (14)"/>
    <w:basedOn w:val="a0"/>
    <w:rsid w:val="003724D7"/>
    <w:pPr>
      <w:widowControl w:val="0"/>
      <w:shd w:val="clear" w:color="auto" w:fill="FFFFFF"/>
      <w:spacing w:before="120" w:line="168" w:lineRule="exact"/>
      <w:ind w:firstLine="320"/>
      <w:jc w:val="both"/>
    </w:pPr>
    <w:rPr>
      <w:b/>
      <w:bCs/>
      <w:sz w:val="17"/>
      <w:szCs w:val="17"/>
      <w:lang w:eastAsia="en-US"/>
    </w:rPr>
  </w:style>
  <w:style w:type="character" w:customStyle="1" w:styleId="16Exact">
    <w:name w:val="Основной текст (16) Exact"/>
    <w:link w:val="162"/>
    <w:locked/>
    <w:rsid w:val="003724D7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rsid w:val="003724D7"/>
    <w:pPr>
      <w:widowControl w:val="0"/>
      <w:shd w:val="clear" w:color="auto" w:fill="FFFFFF"/>
      <w:spacing w:before="240" w:after="240" w:line="0" w:lineRule="atLeast"/>
    </w:pPr>
    <w:rPr>
      <w:b/>
      <w:bCs/>
      <w:sz w:val="19"/>
      <w:szCs w:val="19"/>
      <w:lang w:eastAsia="en-US"/>
    </w:rPr>
  </w:style>
  <w:style w:type="character" w:customStyle="1" w:styleId="3Exact1">
    <w:name w:val="Номер заголовка №3 Exact"/>
    <w:link w:val="3c"/>
    <w:locked/>
    <w:rsid w:val="003724D7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c">
    <w:name w:val="Номер заголовка №3"/>
    <w:basedOn w:val="a0"/>
    <w:link w:val="3Exact1"/>
    <w:rsid w:val="003724D7"/>
    <w:pPr>
      <w:widowControl w:val="0"/>
      <w:shd w:val="clear" w:color="auto" w:fill="FFFFFF"/>
      <w:spacing w:line="0" w:lineRule="atLeast"/>
    </w:pPr>
    <w:rPr>
      <w:rFonts w:ascii="Impact" w:eastAsia="Impact" w:hAnsi="Impact" w:cs="Impact"/>
      <w:sz w:val="19"/>
      <w:szCs w:val="19"/>
      <w:lang w:eastAsia="en-US"/>
    </w:rPr>
  </w:style>
  <w:style w:type="character" w:customStyle="1" w:styleId="32Exact">
    <w:name w:val="Номер заголовка №3 (2) Exact"/>
    <w:link w:val="320"/>
    <w:locked/>
    <w:rsid w:val="003724D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rsid w:val="003724D7"/>
    <w:pPr>
      <w:widowControl w:val="0"/>
      <w:shd w:val="clear" w:color="auto" w:fill="FFFFFF"/>
      <w:spacing w:line="0" w:lineRule="atLeast"/>
    </w:pPr>
    <w:rPr>
      <w:sz w:val="21"/>
      <w:szCs w:val="21"/>
      <w:lang w:eastAsia="en-US"/>
    </w:rPr>
  </w:style>
  <w:style w:type="character" w:customStyle="1" w:styleId="33Exact">
    <w:name w:val="Номер заголовка №3 (3) Exact"/>
    <w:link w:val="330"/>
    <w:locked/>
    <w:rsid w:val="003724D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rsid w:val="003724D7"/>
    <w:pPr>
      <w:widowControl w:val="0"/>
      <w:shd w:val="clear" w:color="auto" w:fill="FFFFFF"/>
      <w:spacing w:line="0" w:lineRule="atLeast"/>
    </w:pPr>
    <w:rPr>
      <w:sz w:val="26"/>
      <w:szCs w:val="26"/>
      <w:lang w:eastAsia="en-US"/>
    </w:rPr>
  </w:style>
  <w:style w:type="character" w:customStyle="1" w:styleId="17Exact">
    <w:name w:val="Основной текст (17) Exact"/>
    <w:link w:val="172"/>
    <w:locked/>
    <w:rsid w:val="003724D7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0"/>
    <w:link w:val="17Exact"/>
    <w:rsid w:val="003724D7"/>
    <w:pPr>
      <w:widowControl w:val="0"/>
      <w:shd w:val="clear" w:color="auto" w:fill="FFFFFF"/>
      <w:spacing w:line="0" w:lineRule="atLeast"/>
    </w:pPr>
    <w:rPr>
      <w:rFonts w:ascii="Candara" w:eastAsia="Candara" w:hAnsi="Candara" w:cs="Candara"/>
      <w:sz w:val="22"/>
      <w:szCs w:val="22"/>
      <w:lang w:eastAsia="en-US"/>
    </w:rPr>
  </w:style>
  <w:style w:type="character" w:customStyle="1" w:styleId="18Exact">
    <w:name w:val="Основной текст (18) Exact"/>
    <w:link w:val="182"/>
    <w:locked/>
    <w:rsid w:val="003724D7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0"/>
    <w:link w:val="18Exact"/>
    <w:rsid w:val="003724D7"/>
    <w:pPr>
      <w:widowControl w:val="0"/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6"/>
      <w:szCs w:val="16"/>
      <w:lang w:eastAsia="en-US"/>
    </w:rPr>
  </w:style>
  <w:style w:type="character" w:customStyle="1" w:styleId="afffff8">
    <w:name w:val="Сноска_"/>
    <w:locked/>
    <w:rsid w:val="003724D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d">
    <w:name w:val="Подпись к таблице (3)_"/>
    <w:link w:val="3e"/>
    <w:locked/>
    <w:rsid w:val="003724D7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e">
    <w:name w:val="Подпись к таблице (3)"/>
    <w:basedOn w:val="a0"/>
    <w:link w:val="3d"/>
    <w:rsid w:val="003724D7"/>
    <w:pPr>
      <w:widowControl w:val="0"/>
      <w:shd w:val="clear" w:color="auto" w:fill="FFFFFF"/>
      <w:spacing w:line="0" w:lineRule="atLeast"/>
    </w:pPr>
    <w:rPr>
      <w:i/>
      <w:iCs/>
      <w:sz w:val="22"/>
      <w:szCs w:val="22"/>
      <w:lang w:eastAsia="en-US"/>
    </w:rPr>
  </w:style>
  <w:style w:type="character" w:customStyle="1" w:styleId="2f5">
    <w:name w:val="Сноска (2)_"/>
    <w:link w:val="2f6"/>
    <w:locked/>
    <w:rsid w:val="003724D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6">
    <w:name w:val="Сноска (2)"/>
    <w:basedOn w:val="a0"/>
    <w:link w:val="2f5"/>
    <w:rsid w:val="003724D7"/>
    <w:pPr>
      <w:widowControl w:val="0"/>
      <w:shd w:val="clear" w:color="auto" w:fill="FFFFFF"/>
      <w:spacing w:line="211" w:lineRule="exact"/>
      <w:ind w:hanging="180"/>
    </w:pPr>
    <w:rPr>
      <w:sz w:val="22"/>
      <w:szCs w:val="22"/>
      <w:lang w:eastAsia="en-US"/>
    </w:rPr>
  </w:style>
  <w:style w:type="character" w:customStyle="1" w:styleId="afffff9">
    <w:name w:val="Подпись к таблице_"/>
    <w:link w:val="afffffa"/>
    <w:locked/>
    <w:rsid w:val="003724D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ffffa">
    <w:name w:val="Подпись к таблице"/>
    <w:basedOn w:val="a0"/>
    <w:link w:val="afffff9"/>
    <w:rsid w:val="003724D7"/>
    <w:pPr>
      <w:widowControl w:val="0"/>
      <w:shd w:val="clear" w:color="auto" w:fill="FFFFFF"/>
      <w:spacing w:line="168" w:lineRule="exact"/>
      <w:ind w:firstLine="300"/>
    </w:pPr>
    <w:rPr>
      <w:sz w:val="17"/>
      <w:szCs w:val="17"/>
      <w:lang w:eastAsia="en-US"/>
    </w:rPr>
  </w:style>
  <w:style w:type="character" w:customStyle="1" w:styleId="190">
    <w:name w:val="Основной текст (19)_"/>
    <w:link w:val="191"/>
    <w:locked/>
    <w:rsid w:val="003724D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rsid w:val="003724D7"/>
    <w:pPr>
      <w:widowControl w:val="0"/>
      <w:shd w:val="clear" w:color="auto" w:fill="FFFFFF"/>
      <w:spacing w:after="180" w:line="0" w:lineRule="atLeast"/>
      <w:ind w:firstLine="340"/>
      <w:jc w:val="both"/>
    </w:pPr>
    <w:rPr>
      <w:sz w:val="21"/>
      <w:szCs w:val="21"/>
      <w:lang w:eastAsia="en-US"/>
    </w:rPr>
  </w:style>
  <w:style w:type="character" w:customStyle="1" w:styleId="1Exact">
    <w:name w:val="Заголовок №1 Exact"/>
    <w:link w:val="1ff2"/>
    <w:locked/>
    <w:rsid w:val="003724D7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2">
    <w:name w:val="Заголовок №1"/>
    <w:basedOn w:val="a0"/>
    <w:link w:val="1Exact"/>
    <w:rsid w:val="003724D7"/>
    <w:pPr>
      <w:widowControl w:val="0"/>
      <w:shd w:val="clear" w:color="auto" w:fill="FFFFFF"/>
      <w:spacing w:line="0" w:lineRule="atLeast"/>
      <w:outlineLvl w:val="0"/>
    </w:pPr>
    <w:rPr>
      <w:rFonts w:ascii="Franklin Gothic Heavy" w:eastAsia="Franklin Gothic Heavy" w:hAnsi="Franklin Gothic Heavy" w:cs="Franklin Gothic Heavy"/>
      <w:i/>
      <w:iCs/>
      <w:szCs w:val="28"/>
      <w:lang w:eastAsia="en-US"/>
    </w:rPr>
  </w:style>
  <w:style w:type="character" w:customStyle="1" w:styleId="2Exact1">
    <w:name w:val="Номер заголовка №2 Exact"/>
    <w:link w:val="2f7"/>
    <w:locked/>
    <w:rsid w:val="003724D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7">
    <w:name w:val="Номер заголовка №2"/>
    <w:basedOn w:val="a0"/>
    <w:link w:val="2Exact1"/>
    <w:rsid w:val="003724D7"/>
    <w:pPr>
      <w:widowControl w:val="0"/>
      <w:shd w:val="clear" w:color="auto" w:fill="FFFFFF"/>
      <w:spacing w:before="120" w:line="0" w:lineRule="atLeast"/>
    </w:pPr>
    <w:rPr>
      <w:sz w:val="22"/>
      <w:szCs w:val="22"/>
      <w:lang w:eastAsia="en-US"/>
    </w:rPr>
  </w:style>
  <w:style w:type="character" w:customStyle="1" w:styleId="22Exact">
    <w:name w:val="Заголовок №2 (2) Exact"/>
    <w:link w:val="220"/>
    <w:locked/>
    <w:rsid w:val="003724D7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0">
    <w:name w:val="Заголовок №2 (2)"/>
    <w:basedOn w:val="a0"/>
    <w:link w:val="22Exact"/>
    <w:rsid w:val="003724D7"/>
    <w:pPr>
      <w:widowControl w:val="0"/>
      <w:shd w:val="clear" w:color="auto" w:fill="FFFFFF"/>
      <w:spacing w:line="754" w:lineRule="exact"/>
      <w:outlineLvl w:val="1"/>
    </w:pPr>
    <w:rPr>
      <w:rFonts w:ascii="Impact" w:eastAsia="Impact" w:hAnsi="Impact" w:cs="Impact"/>
      <w:sz w:val="21"/>
      <w:szCs w:val="21"/>
      <w:lang w:eastAsia="en-US"/>
    </w:rPr>
  </w:style>
  <w:style w:type="character" w:customStyle="1" w:styleId="23Exact">
    <w:name w:val="Заголовок №2 (3) Exact"/>
    <w:link w:val="230"/>
    <w:locked/>
    <w:rsid w:val="003724D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rsid w:val="003724D7"/>
    <w:pPr>
      <w:widowControl w:val="0"/>
      <w:shd w:val="clear" w:color="auto" w:fill="FFFFFF"/>
      <w:spacing w:line="0" w:lineRule="atLeast"/>
      <w:outlineLvl w:val="1"/>
    </w:pPr>
    <w:rPr>
      <w:sz w:val="21"/>
      <w:szCs w:val="21"/>
      <w:lang w:eastAsia="en-US"/>
    </w:rPr>
  </w:style>
  <w:style w:type="character" w:customStyle="1" w:styleId="22Exact0">
    <w:name w:val="Номер заголовка №2 (2) Exact"/>
    <w:link w:val="221"/>
    <w:locked/>
    <w:rsid w:val="003724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1">
    <w:name w:val="Номер заголовка №2 (2)"/>
    <w:basedOn w:val="a0"/>
    <w:link w:val="22Exact0"/>
    <w:rsid w:val="003724D7"/>
    <w:pPr>
      <w:widowControl w:val="0"/>
      <w:shd w:val="clear" w:color="auto" w:fill="FFFFFF"/>
      <w:spacing w:line="0" w:lineRule="atLeast"/>
    </w:pPr>
    <w:rPr>
      <w:b/>
      <w:bCs/>
      <w:sz w:val="26"/>
      <w:szCs w:val="26"/>
      <w:lang w:eastAsia="en-US"/>
    </w:rPr>
  </w:style>
  <w:style w:type="character" w:customStyle="1" w:styleId="5Exact">
    <w:name w:val="Подпись к картинке (5) Exact"/>
    <w:link w:val="56"/>
    <w:locked/>
    <w:rsid w:val="003724D7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6">
    <w:name w:val="Подпись к картинке (5)"/>
    <w:basedOn w:val="a0"/>
    <w:link w:val="5Exact"/>
    <w:rsid w:val="003724D7"/>
    <w:pPr>
      <w:widowControl w:val="0"/>
      <w:shd w:val="clear" w:color="auto" w:fill="FFFFFF"/>
      <w:spacing w:line="0" w:lineRule="atLeast"/>
    </w:pPr>
    <w:rPr>
      <w:rFonts w:ascii="Impact" w:eastAsia="Impact" w:hAnsi="Impact" w:cs="Impact"/>
      <w:sz w:val="21"/>
      <w:szCs w:val="21"/>
      <w:lang w:eastAsia="en-US"/>
    </w:rPr>
  </w:style>
  <w:style w:type="character" w:customStyle="1" w:styleId="6Exact">
    <w:name w:val="Подпись к картинке (6) Exact"/>
    <w:link w:val="64"/>
    <w:locked/>
    <w:rsid w:val="003724D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4">
    <w:name w:val="Подпись к картинке (6)"/>
    <w:basedOn w:val="a0"/>
    <w:link w:val="6Exact"/>
    <w:rsid w:val="003724D7"/>
    <w:pPr>
      <w:widowControl w:val="0"/>
      <w:shd w:val="clear" w:color="auto" w:fill="FFFFFF"/>
      <w:spacing w:line="0" w:lineRule="atLeast"/>
    </w:pPr>
    <w:rPr>
      <w:b/>
      <w:bCs/>
      <w:sz w:val="26"/>
      <w:szCs w:val="26"/>
      <w:lang w:eastAsia="en-US"/>
    </w:rPr>
  </w:style>
  <w:style w:type="character" w:customStyle="1" w:styleId="2f8">
    <w:name w:val="Подпись к таблице (2)_"/>
    <w:link w:val="2f9"/>
    <w:locked/>
    <w:rsid w:val="003724D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f9">
    <w:name w:val="Подпись к таблице (2)"/>
    <w:basedOn w:val="a0"/>
    <w:link w:val="2f8"/>
    <w:rsid w:val="003724D7"/>
    <w:pPr>
      <w:widowControl w:val="0"/>
      <w:shd w:val="clear" w:color="auto" w:fill="FFFFFF"/>
      <w:spacing w:line="0" w:lineRule="atLeast"/>
      <w:jc w:val="right"/>
    </w:pPr>
    <w:rPr>
      <w:sz w:val="21"/>
      <w:szCs w:val="21"/>
      <w:lang w:eastAsia="en-US"/>
    </w:rPr>
  </w:style>
  <w:style w:type="character" w:customStyle="1" w:styleId="20Exact">
    <w:name w:val="Основной текст (20) Exact"/>
    <w:link w:val="200"/>
    <w:locked/>
    <w:rsid w:val="003724D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0"/>
    <w:link w:val="20Exact"/>
    <w:rsid w:val="003724D7"/>
    <w:pPr>
      <w:widowControl w:val="0"/>
      <w:shd w:val="clear" w:color="auto" w:fill="FFFFFF"/>
      <w:spacing w:line="0" w:lineRule="atLeast"/>
    </w:pPr>
    <w:rPr>
      <w:sz w:val="17"/>
      <w:szCs w:val="17"/>
      <w:lang w:eastAsia="en-US"/>
    </w:rPr>
  </w:style>
  <w:style w:type="character" w:customStyle="1" w:styleId="21Exact">
    <w:name w:val="Основной текст (21) Exact"/>
    <w:link w:val="214"/>
    <w:locked/>
    <w:rsid w:val="003724D7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4">
    <w:name w:val="Основной текст (21)"/>
    <w:basedOn w:val="a0"/>
    <w:link w:val="21Exact"/>
    <w:rsid w:val="003724D7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  <w:lang w:eastAsia="en-US"/>
    </w:rPr>
  </w:style>
  <w:style w:type="character" w:customStyle="1" w:styleId="afffffb">
    <w:name w:val="Колонтитул_"/>
    <w:link w:val="afffffc"/>
    <w:locked/>
    <w:rsid w:val="003724D7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c">
    <w:name w:val="Колонтитул"/>
    <w:basedOn w:val="a0"/>
    <w:link w:val="afffffb"/>
    <w:rsid w:val="003724D7"/>
    <w:pPr>
      <w:widowControl w:val="0"/>
      <w:shd w:val="clear" w:color="auto" w:fill="FFFFFF"/>
      <w:spacing w:line="0" w:lineRule="atLeast"/>
    </w:pPr>
    <w:rPr>
      <w:i/>
      <w:iCs/>
      <w:sz w:val="18"/>
      <w:szCs w:val="18"/>
      <w:lang w:eastAsia="en-US"/>
    </w:rPr>
  </w:style>
  <w:style w:type="character" w:customStyle="1" w:styleId="2fa">
    <w:name w:val="Основной текст (2) + Полужирный"/>
    <w:rsid w:val="003724D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3724D7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3724D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3724D7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3724D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3724D7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3724D7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3724D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3724D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3724D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3724D7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b">
    <w:name w:val="Основной текст (2) + Курсив"/>
    <w:aliases w:val="Интервал 9 pt"/>
    <w:rsid w:val="003724D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3724D7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3724D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3724D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3724D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3724D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3724D7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3724D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3724D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3724D7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3724D7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3724D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3724D7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3724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3724D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3724D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3724D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Курсив,Основной текст (2) + 6 pt,Малые прописные,Интервал 0 pt,Основной текст (2) + Microsoft Sans Serif1,81,5 pt2,Основной текст (2) + 4 pt,Основной текст (6) + 11 pt,Основной текст (2) + Arial6,6,Основной текст + 9"/>
    <w:rsid w:val="003724D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d">
    <w:name w:val="Сноска + Полужирный"/>
    <w:rsid w:val="003724D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e">
    <w:name w:val="Сноска + Курсив"/>
    <w:rsid w:val="003724D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3724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3724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5">
    <w:name w:val="Основной текст (6) + Курсив"/>
    <w:rsid w:val="003724D7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3724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3724D7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4">
    <w:name w:val="Основной текст (9) + Полужирный"/>
    <w:rsid w:val="003724D7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Не курсив"/>
    <w:rsid w:val="003724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3724D7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3724D7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3724D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3724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3724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c">
    <w:name w:val="Подпись к таблице (2) + Полужирный"/>
    <w:rsid w:val="003724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3724D7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d">
    <w:name w:val="Подпись к таблице (2) + Курсив"/>
    <w:rsid w:val="003724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7">
    <w:name w:val="Подпись к таблице (5)_"/>
    <w:uiPriority w:val="99"/>
    <w:rsid w:val="003724D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8">
    <w:name w:val="Подпись к таблице (5) + Курсив"/>
    <w:rsid w:val="003724D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9">
    <w:name w:val="Подпись к таблице (5)"/>
    <w:rsid w:val="003724D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5">
    <w:name w:val="Основной текст (2)1"/>
    <w:basedOn w:val="a0"/>
    <w:uiPriority w:val="99"/>
    <w:rsid w:val="003724D7"/>
    <w:pPr>
      <w:widowControl w:val="0"/>
      <w:shd w:val="clear" w:color="auto" w:fill="FFFFFF"/>
      <w:spacing w:line="202" w:lineRule="exact"/>
      <w:ind w:hanging="780"/>
    </w:pPr>
    <w:rPr>
      <w:color w:val="000000"/>
      <w:sz w:val="22"/>
      <w:szCs w:val="22"/>
      <w:lang w:bidi="ru-RU"/>
    </w:rPr>
  </w:style>
  <w:style w:type="character" w:customStyle="1" w:styleId="2Tahoma">
    <w:name w:val="Основной текст (2) + Tahoma"/>
    <w:aliases w:val="9 pt,9.5 pt,Основной текст (4) + Tahoma"/>
    <w:rsid w:val="003724D7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3">
    <w:name w:val="Заголовок №1_"/>
    <w:link w:val="116"/>
    <w:locked/>
    <w:rsid w:val="003724D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5">
    <w:name w:val="Заголовок №1 (2)_"/>
    <w:link w:val="126"/>
    <w:locked/>
    <w:rsid w:val="003724D7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6">
    <w:name w:val="Заголовок №1 (2)"/>
    <w:basedOn w:val="a0"/>
    <w:link w:val="125"/>
    <w:rsid w:val="003724D7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eastAsiaTheme="minorHAnsi"/>
      <w:b/>
      <w:bCs/>
      <w:sz w:val="26"/>
      <w:szCs w:val="26"/>
      <w:lang w:eastAsia="en-US"/>
    </w:rPr>
  </w:style>
  <w:style w:type="character" w:customStyle="1" w:styleId="47">
    <w:name w:val="Основной текст (4) + Не курсив"/>
    <w:uiPriority w:val="99"/>
    <w:rsid w:val="003724D7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3724D7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6">
    <w:name w:val="Заголовок №6_"/>
    <w:link w:val="67"/>
    <w:locked/>
    <w:rsid w:val="003724D7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7">
    <w:name w:val="Заголовок №6"/>
    <w:basedOn w:val="a0"/>
    <w:link w:val="66"/>
    <w:rsid w:val="003724D7"/>
    <w:pPr>
      <w:widowControl w:val="0"/>
      <w:shd w:val="clear" w:color="auto" w:fill="FFFFFF"/>
      <w:spacing w:line="211" w:lineRule="exact"/>
      <w:jc w:val="both"/>
      <w:outlineLvl w:val="5"/>
    </w:pPr>
    <w:rPr>
      <w:b/>
      <w:bCs/>
      <w:i/>
      <w:iCs/>
      <w:sz w:val="22"/>
      <w:szCs w:val="22"/>
      <w:lang w:eastAsia="en-US"/>
    </w:rPr>
  </w:style>
  <w:style w:type="character" w:customStyle="1" w:styleId="250">
    <w:name w:val="Основной текст (25)_"/>
    <w:link w:val="251"/>
    <w:uiPriority w:val="99"/>
    <w:locked/>
    <w:rsid w:val="003724D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3724D7"/>
    <w:pPr>
      <w:widowControl w:val="0"/>
      <w:shd w:val="clear" w:color="auto" w:fill="FFFFFF"/>
      <w:spacing w:before="240" w:line="211" w:lineRule="exact"/>
    </w:pPr>
    <w:rPr>
      <w:b/>
      <w:bCs/>
      <w:sz w:val="22"/>
      <w:szCs w:val="22"/>
      <w:lang w:eastAsia="en-US"/>
    </w:rPr>
  </w:style>
  <w:style w:type="character" w:customStyle="1" w:styleId="163">
    <w:name w:val="Основной текст (16)_"/>
    <w:locked/>
    <w:rsid w:val="003724D7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3724D7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ink w:val="1810"/>
    <w:locked/>
    <w:rsid w:val="003724D7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a">
    <w:name w:val="Основной текст (5) + Не полужирный"/>
    <w:rsid w:val="003724D7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3724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3724D7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3724D7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3">
    <w:name w:val="Основной текст (8)_"/>
    <w:locked/>
    <w:rsid w:val="003724D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">
    <w:name w:val="Подпись к картинке_"/>
    <w:locked/>
    <w:rsid w:val="003724D7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e">
    <w:name w:val="Основной текст (2) + Малые прописные"/>
    <w:rsid w:val="003724D7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3724D7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">
    <w:name w:val="Основной текст (3) + Полужирный"/>
    <w:rsid w:val="003724D7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9">
    <w:name w:val="Основной текст (6) + Малые прописные"/>
    <w:rsid w:val="003724D7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3724D7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eastAsia="Calibri"/>
      <w:b/>
      <w:bCs/>
      <w:sz w:val="21"/>
      <w:szCs w:val="21"/>
      <w:lang w:eastAsia="en-US"/>
    </w:rPr>
  </w:style>
  <w:style w:type="paragraph" w:customStyle="1" w:styleId="2510">
    <w:name w:val="Основной текст (25)1"/>
    <w:basedOn w:val="a0"/>
    <w:uiPriority w:val="99"/>
    <w:rsid w:val="003724D7"/>
    <w:pPr>
      <w:widowControl w:val="0"/>
      <w:shd w:val="clear" w:color="auto" w:fill="FFFFFF"/>
      <w:spacing w:after="60" w:line="240" w:lineRule="atLeast"/>
    </w:pPr>
    <w:rPr>
      <w:rFonts w:eastAsia="Calibri"/>
      <w:b/>
      <w:bCs/>
      <w:sz w:val="20"/>
      <w:lang w:eastAsia="en-US"/>
    </w:rPr>
  </w:style>
  <w:style w:type="character" w:customStyle="1" w:styleId="240">
    <w:name w:val="Основной текст (24)_"/>
    <w:link w:val="241"/>
    <w:uiPriority w:val="99"/>
    <w:locked/>
    <w:rsid w:val="003724D7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3724D7"/>
    <w:pPr>
      <w:widowControl w:val="0"/>
      <w:shd w:val="clear" w:color="auto" w:fill="FFFFFF"/>
      <w:spacing w:line="206" w:lineRule="exact"/>
    </w:pPr>
    <w:rPr>
      <w:rFonts w:eastAsiaTheme="minorHAnsi"/>
      <w:sz w:val="20"/>
      <w:lang w:eastAsia="en-US"/>
    </w:rPr>
  </w:style>
  <w:style w:type="character" w:customStyle="1" w:styleId="48">
    <w:name w:val="Подпись к таблице (4)_"/>
    <w:link w:val="49"/>
    <w:uiPriority w:val="99"/>
    <w:locked/>
    <w:rsid w:val="003724D7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9">
    <w:name w:val="Подпись к таблице (4)"/>
    <w:basedOn w:val="a0"/>
    <w:link w:val="48"/>
    <w:uiPriority w:val="99"/>
    <w:rsid w:val="003724D7"/>
    <w:pPr>
      <w:widowControl w:val="0"/>
      <w:shd w:val="clear" w:color="auto" w:fill="FFFFFF"/>
      <w:spacing w:line="240" w:lineRule="atLeast"/>
      <w:jc w:val="right"/>
    </w:pPr>
    <w:rPr>
      <w:rFonts w:eastAsiaTheme="minorHAnsi"/>
      <w:sz w:val="20"/>
      <w:lang w:eastAsia="en-US"/>
    </w:rPr>
  </w:style>
  <w:style w:type="character" w:customStyle="1" w:styleId="280">
    <w:name w:val="Основной текст (28)_"/>
    <w:link w:val="281"/>
    <w:uiPriority w:val="99"/>
    <w:locked/>
    <w:rsid w:val="003724D7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3724D7"/>
    <w:pPr>
      <w:widowControl w:val="0"/>
      <w:shd w:val="clear" w:color="auto" w:fill="FFFFFF"/>
      <w:spacing w:line="240" w:lineRule="atLeast"/>
    </w:pPr>
    <w:rPr>
      <w:rFonts w:ascii="Arial" w:eastAsiaTheme="minorHAnsi" w:hAnsi="Arial" w:cs="Arial"/>
      <w:sz w:val="18"/>
      <w:szCs w:val="18"/>
      <w:lang w:eastAsia="en-US"/>
    </w:rPr>
  </w:style>
  <w:style w:type="character" w:customStyle="1" w:styleId="222">
    <w:name w:val="Основной текст (22)_"/>
    <w:link w:val="223"/>
    <w:uiPriority w:val="99"/>
    <w:locked/>
    <w:rsid w:val="003724D7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3">
    <w:name w:val="Основной текст (22)"/>
    <w:basedOn w:val="a0"/>
    <w:link w:val="222"/>
    <w:uiPriority w:val="99"/>
    <w:rsid w:val="003724D7"/>
    <w:pPr>
      <w:widowControl w:val="0"/>
      <w:shd w:val="clear" w:color="auto" w:fill="FFFFFF"/>
      <w:spacing w:after="60" w:line="211" w:lineRule="exact"/>
    </w:pPr>
    <w:rPr>
      <w:rFonts w:eastAsiaTheme="minorHAnsi"/>
      <w:i/>
      <w:iCs/>
      <w:sz w:val="22"/>
      <w:szCs w:val="22"/>
      <w:lang w:eastAsia="en-US"/>
    </w:rPr>
  </w:style>
  <w:style w:type="character" w:customStyle="1" w:styleId="affffff0">
    <w:name w:val="Оглавление_"/>
    <w:link w:val="affffff1"/>
    <w:locked/>
    <w:rsid w:val="003724D7"/>
    <w:rPr>
      <w:rFonts w:ascii="Times New Roman" w:hAnsi="Times New Roman" w:cs="Times New Roman"/>
      <w:shd w:val="clear" w:color="auto" w:fill="FFFFFF"/>
    </w:rPr>
  </w:style>
  <w:style w:type="paragraph" w:customStyle="1" w:styleId="affffff1">
    <w:name w:val="Оглавление"/>
    <w:basedOn w:val="a0"/>
    <w:link w:val="affffff0"/>
    <w:rsid w:val="003724D7"/>
    <w:pPr>
      <w:widowControl w:val="0"/>
      <w:shd w:val="clear" w:color="auto" w:fill="FFFFFF"/>
      <w:spacing w:line="269" w:lineRule="exact"/>
      <w:ind w:firstLine="380"/>
      <w:jc w:val="both"/>
    </w:pPr>
    <w:rPr>
      <w:rFonts w:eastAsiaTheme="minorHAnsi"/>
      <w:sz w:val="22"/>
      <w:szCs w:val="22"/>
      <w:lang w:eastAsia="en-US"/>
    </w:rPr>
  </w:style>
  <w:style w:type="character" w:customStyle="1" w:styleId="3f0">
    <w:name w:val="Оглавление (3)_"/>
    <w:link w:val="3f1"/>
    <w:uiPriority w:val="99"/>
    <w:locked/>
    <w:rsid w:val="003724D7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1">
    <w:name w:val="Оглавление (3)"/>
    <w:basedOn w:val="a0"/>
    <w:link w:val="3f0"/>
    <w:uiPriority w:val="99"/>
    <w:rsid w:val="003724D7"/>
    <w:pPr>
      <w:widowControl w:val="0"/>
      <w:shd w:val="clear" w:color="auto" w:fill="FFFFFF"/>
      <w:spacing w:line="269" w:lineRule="exact"/>
      <w:ind w:firstLine="380"/>
      <w:jc w:val="both"/>
    </w:pPr>
    <w:rPr>
      <w:rFonts w:eastAsiaTheme="minorHAnsi"/>
      <w:b/>
      <w:bCs/>
      <w:sz w:val="17"/>
      <w:szCs w:val="17"/>
      <w:lang w:eastAsia="en-US"/>
    </w:rPr>
  </w:style>
  <w:style w:type="character" w:customStyle="1" w:styleId="216">
    <w:name w:val="Основной текст (2) + Курсив1"/>
    <w:uiPriority w:val="99"/>
    <w:rsid w:val="003724D7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4">
    <w:name w:val="Основной текст (2)2"/>
    <w:uiPriority w:val="99"/>
    <w:rsid w:val="003724D7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,Заголовок №3 + Calibri1,111"/>
    <w:rsid w:val="003724D7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3724D7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3724D7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3724D7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5">
    <w:name w:val="Основной текст (22) + Не курсив"/>
    <w:uiPriority w:val="99"/>
    <w:rsid w:val="003724D7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3724D7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3724D7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3724D7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3724D7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3724D7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,Основной текст + 131,Малые прописные1"/>
    <w:rsid w:val="003724D7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2">
    <w:name w:val="Основной текст (2) + 4"/>
    <w:aliases w:val="5 pt1"/>
    <w:uiPriority w:val="99"/>
    <w:rsid w:val="003724D7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3724D7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3724D7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3724D7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3724D7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3724D7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3724D7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3724D7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4">
    <w:name w:val="Заголовок №8_"/>
    <w:link w:val="85"/>
    <w:locked/>
    <w:rsid w:val="003724D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5">
    <w:name w:val="Заголовок №8"/>
    <w:basedOn w:val="a0"/>
    <w:link w:val="84"/>
    <w:rsid w:val="003724D7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b/>
      <w:bCs/>
      <w:sz w:val="22"/>
      <w:szCs w:val="22"/>
      <w:lang w:eastAsia="en-US"/>
    </w:rPr>
  </w:style>
  <w:style w:type="character" w:customStyle="1" w:styleId="96">
    <w:name w:val="Заголовок №9_"/>
    <w:link w:val="97"/>
    <w:locked/>
    <w:rsid w:val="003724D7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7">
    <w:name w:val="Заголовок №9"/>
    <w:basedOn w:val="a0"/>
    <w:link w:val="96"/>
    <w:rsid w:val="003724D7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  <w:lang w:eastAsia="en-US"/>
    </w:rPr>
  </w:style>
  <w:style w:type="character" w:customStyle="1" w:styleId="5b">
    <w:name w:val="Сноска (5)_"/>
    <w:link w:val="5c"/>
    <w:locked/>
    <w:rsid w:val="003724D7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c">
    <w:name w:val="Сноска (5)"/>
    <w:basedOn w:val="a0"/>
    <w:link w:val="5b"/>
    <w:rsid w:val="003724D7"/>
    <w:pPr>
      <w:widowControl w:val="0"/>
      <w:shd w:val="clear" w:color="auto" w:fill="FFFFFF"/>
      <w:spacing w:before="180" w:after="60" w:line="0" w:lineRule="atLeast"/>
      <w:jc w:val="both"/>
    </w:pPr>
    <w:rPr>
      <w:b/>
      <w:bCs/>
      <w:i/>
      <w:iCs/>
      <w:sz w:val="22"/>
      <w:szCs w:val="22"/>
      <w:lang w:eastAsia="en-US"/>
    </w:rPr>
  </w:style>
  <w:style w:type="character" w:customStyle="1" w:styleId="104">
    <w:name w:val="Заголовок №10_"/>
    <w:link w:val="105"/>
    <w:locked/>
    <w:rsid w:val="003724D7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0"/>
    <w:link w:val="104"/>
    <w:rsid w:val="003724D7"/>
    <w:pPr>
      <w:widowControl w:val="0"/>
      <w:shd w:val="clear" w:color="auto" w:fill="FFFFFF"/>
      <w:spacing w:line="221" w:lineRule="exact"/>
      <w:jc w:val="center"/>
    </w:pPr>
    <w:rPr>
      <w:rFonts w:ascii="Tahoma" w:eastAsia="Tahoma" w:hAnsi="Tahoma" w:cs="Tahoma"/>
      <w:b/>
      <w:bCs/>
      <w:sz w:val="18"/>
      <w:szCs w:val="18"/>
      <w:lang w:eastAsia="en-US"/>
    </w:rPr>
  </w:style>
  <w:style w:type="character" w:customStyle="1" w:styleId="127">
    <w:name w:val="Основной текст (12) + Полужирный"/>
    <w:rsid w:val="003724D7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8">
    <w:name w:val="Основной текст (12) + Малые прописные"/>
    <w:rsid w:val="003724D7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3724D7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3724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a">
    <w:name w:val="Основной текст (4) + Курсив"/>
    <w:rsid w:val="003724D7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3724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customStyle="1" w:styleId="1c">
    <w:name w:val="Стиль1 Знак"/>
    <w:link w:val="1b"/>
    <w:locked/>
    <w:rsid w:val="003724D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il">
    <w:name w:val="il"/>
    <w:basedOn w:val="a1"/>
    <w:rsid w:val="003724D7"/>
  </w:style>
  <w:style w:type="character" w:customStyle="1" w:styleId="1ff4">
    <w:name w:val="Цитата Знак1"/>
    <w:basedOn w:val="a1"/>
    <w:link w:val="affffff2"/>
    <w:uiPriority w:val="29"/>
    <w:rsid w:val="003724D7"/>
    <w:rPr>
      <w:rFonts w:ascii="Cambria" w:eastAsia="MS Mincho" w:hAnsi="Cambria" w:cs="Times New Roman"/>
      <w:i/>
      <w:iCs/>
      <w:color w:val="000000"/>
      <w:sz w:val="24"/>
      <w:szCs w:val="24"/>
    </w:rPr>
  </w:style>
  <w:style w:type="character" w:customStyle="1" w:styleId="490">
    <w:name w:val="Основной текст + Полужирный49"/>
    <w:rsid w:val="003724D7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paragraph" w:customStyle="1" w:styleId="4b">
    <w:name w:val="Основной текст4"/>
    <w:basedOn w:val="a0"/>
    <w:rsid w:val="003724D7"/>
    <w:pPr>
      <w:widowControl w:val="0"/>
      <w:shd w:val="clear" w:color="auto" w:fill="FFFFFF"/>
      <w:spacing w:line="317" w:lineRule="exact"/>
      <w:ind w:hanging="360"/>
      <w:jc w:val="both"/>
    </w:pPr>
    <w:rPr>
      <w:color w:val="000000"/>
      <w:sz w:val="26"/>
      <w:szCs w:val="26"/>
      <w:lang w:bidi="ru-RU"/>
    </w:rPr>
  </w:style>
  <w:style w:type="character" w:customStyle="1" w:styleId="5d">
    <w:name w:val="Основной текст (5) + Не курсив"/>
    <w:basedOn w:val="52"/>
    <w:rsid w:val="003724D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c">
    <w:name w:val="Основной текст (4) + Не полужирный"/>
    <w:basedOn w:val="42"/>
    <w:rsid w:val="003724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32pt">
    <w:name w:val="Основной текст (13) + Интервал 2 pt"/>
    <w:rsid w:val="003724D7"/>
    <w:rPr>
      <w:rFonts w:ascii="Calibri" w:hAnsi="Calibri"/>
      <w:spacing w:val="50"/>
      <w:sz w:val="34"/>
      <w:szCs w:val="34"/>
      <w:lang w:bidi="ar-SA"/>
    </w:rPr>
  </w:style>
  <w:style w:type="character" w:customStyle="1" w:styleId="13100">
    <w:name w:val="Основной текст (13)10"/>
    <w:rsid w:val="003724D7"/>
    <w:rPr>
      <w:rFonts w:ascii="Calibri" w:hAnsi="Calibri"/>
      <w:noProof/>
      <w:sz w:val="34"/>
      <w:szCs w:val="34"/>
      <w:lang w:bidi="ar-SA"/>
    </w:rPr>
  </w:style>
  <w:style w:type="character" w:customStyle="1" w:styleId="226">
    <w:name w:val="Заголовок №2 (2)_"/>
    <w:link w:val="2210"/>
    <w:rsid w:val="003724D7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0"/>
    <w:link w:val="226"/>
    <w:rsid w:val="003724D7"/>
    <w:pPr>
      <w:shd w:val="clear" w:color="auto" w:fill="FFFFFF"/>
      <w:spacing w:before="180" w:after="180" w:line="240" w:lineRule="atLeast"/>
      <w:jc w:val="both"/>
      <w:outlineLvl w:val="1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450">
    <w:name w:val="Основной текст + Полужирный45"/>
    <w:aliases w:val="Курсив29"/>
    <w:rsid w:val="003724D7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440">
    <w:name w:val="Основной текст + Полужирный44"/>
    <w:aliases w:val="Курсив28"/>
    <w:rsid w:val="003724D7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331">
    <w:name w:val="Основной текст + Полужирный33"/>
    <w:aliases w:val="Курсив24"/>
    <w:rsid w:val="003724D7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70">
    <w:name w:val="Основной текст + Полужирный27"/>
    <w:rsid w:val="003724D7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60">
    <w:name w:val="Основной текст + Полужирный26"/>
    <w:aliases w:val="Курсив21"/>
    <w:rsid w:val="003724D7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52">
    <w:name w:val="Основной текст + Полужирный25"/>
    <w:aliases w:val="Курсив20"/>
    <w:rsid w:val="003724D7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243">
    <w:name w:val="Основной текст + Полужирный24"/>
    <w:aliases w:val="Курсив19"/>
    <w:rsid w:val="003724D7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510">
    <w:name w:val="Основной текст + Курсив51"/>
    <w:rsid w:val="003724D7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500">
    <w:name w:val="Основной текст + Курсив50"/>
    <w:rsid w:val="003724D7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231">
    <w:name w:val="Основной текст + Полужирный23"/>
    <w:aliases w:val="Курсив18"/>
    <w:rsid w:val="003724D7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480">
    <w:name w:val="Основной текст + Курсив48"/>
    <w:rsid w:val="003724D7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70">
    <w:name w:val="Основной текст + Курсив47"/>
    <w:rsid w:val="003724D7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227">
    <w:name w:val="Основной текст + Полужирный22"/>
    <w:rsid w:val="003724D7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17">
    <w:name w:val="Основной текст + Полужирный21"/>
    <w:rsid w:val="003724D7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23">
    <w:name w:val="Заголовок №3 (2) + Не полужирный3"/>
    <w:aliases w:val="Не курсив15"/>
    <w:rsid w:val="003724D7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1">
    <w:name w:val="Заголовок №3 (2)"/>
    <w:rsid w:val="003724D7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451">
    <w:name w:val="Основной текст + Курсив45"/>
    <w:rsid w:val="003724D7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41">
    <w:name w:val="Основной текст + Курсив44"/>
    <w:rsid w:val="003724D7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201">
    <w:name w:val="Основной текст + Полужирный20"/>
    <w:rsid w:val="003724D7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92">
    <w:name w:val="Основной текст + Полужирный19"/>
    <w:rsid w:val="003724D7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13">
    <w:name w:val="Основной текст (14) + Не курсив13"/>
    <w:rsid w:val="003724D7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411">
    <w:name w:val="Основной текст (14) + Не курсив11"/>
    <w:rsid w:val="003724D7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30">
    <w:name w:val="Основной текст + Курсив43"/>
    <w:rsid w:val="003724D7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20">
    <w:name w:val="Основной текст + Курсив42"/>
    <w:rsid w:val="003724D7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185">
    <w:name w:val="Основной текст + Полужирный18"/>
    <w:aliases w:val="Курсив17"/>
    <w:rsid w:val="003724D7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73">
    <w:name w:val="Основной текст + Полужирный17"/>
    <w:aliases w:val="Курсив16"/>
    <w:rsid w:val="003724D7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table" w:customStyle="1" w:styleId="TableNormal">
    <w:name w:val="Table Normal"/>
    <w:uiPriority w:val="2"/>
    <w:semiHidden/>
    <w:unhideWhenUsed/>
    <w:qFormat/>
    <w:rsid w:val="003724D7"/>
    <w:pPr>
      <w:widowControl w:val="0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7">
    <w:name w:val="Оглавление 11"/>
    <w:basedOn w:val="a0"/>
    <w:uiPriority w:val="1"/>
    <w:qFormat/>
    <w:rsid w:val="003724D7"/>
    <w:pPr>
      <w:widowControl w:val="0"/>
      <w:spacing w:before="95"/>
      <w:ind w:left="102"/>
    </w:pPr>
    <w:rPr>
      <w:sz w:val="20"/>
      <w:lang w:val="en-US" w:eastAsia="en-US"/>
    </w:rPr>
  </w:style>
  <w:style w:type="paragraph" w:customStyle="1" w:styleId="218">
    <w:name w:val="Оглавление 21"/>
    <w:basedOn w:val="a0"/>
    <w:uiPriority w:val="1"/>
    <w:qFormat/>
    <w:rsid w:val="003724D7"/>
    <w:pPr>
      <w:widowControl w:val="0"/>
      <w:spacing w:before="99"/>
      <w:ind w:left="301"/>
    </w:pPr>
    <w:rPr>
      <w:sz w:val="20"/>
      <w:lang w:val="en-US" w:eastAsia="en-US"/>
    </w:rPr>
  </w:style>
  <w:style w:type="paragraph" w:customStyle="1" w:styleId="311">
    <w:name w:val="Оглавление 31"/>
    <w:basedOn w:val="a0"/>
    <w:uiPriority w:val="1"/>
    <w:qFormat/>
    <w:rsid w:val="003724D7"/>
    <w:pPr>
      <w:widowControl w:val="0"/>
      <w:spacing w:before="139"/>
      <w:ind w:left="1258" w:hanging="717"/>
    </w:pPr>
    <w:rPr>
      <w:sz w:val="22"/>
      <w:szCs w:val="22"/>
      <w:lang w:val="en-US" w:eastAsia="en-US"/>
    </w:rPr>
  </w:style>
  <w:style w:type="paragraph" w:customStyle="1" w:styleId="118">
    <w:name w:val="Заголовок 11"/>
    <w:basedOn w:val="a0"/>
    <w:uiPriority w:val="9"/>
    <w:qFormat/>
    <w:rsid w:val="003724D7"/>
    <w:pPr>
      <w:widowControl w:val="0"/>
      <w:spacing w:before="66"/>
      <w:ind w:left="1529"/>
      <w:outlineLvl w:val="1"/>
    </w:pPr>
    <w:rPr>
      <w:b/>
      <w:bCs/>
      <w:sz w:val="26"/>
      <w:szCs w:val="26"/>
      <w:lang w:val="en-US" w:eastAsia="en-US"/>
    </w:rPr>
  </w:style>
  <w:style w:type="paragraph" w:customStyle="1" w:styleId="219">
    <w:name w:val="Заголовок 21"/>
    <w:basedOn w:val="a0"/>
    <w:uiPriority w:val="9"/>
    <w:qFormat/>
    <w:rsid w:val="003724D7"/>
    <w:pPr>
      <w:widowControl w:val="0"/>
      <w:spacing w:before="5"/>
      <w:ind w:left="529"/>
      <w:outlineLvl w:val="2"/>
    </w:pPr>
    <w:rPr>
      <w:b/>
      <w:bCs/>
      <w:sz w:val="24"/>
      <w:szCs w:val="24"/>
      <w:lang w:val="en-US" w:eastAsia="en-US"/>
    </w:rPr>
  </w:style>
  <w:style w:type="paragraph" w:customStyle="1" w:styleId="312">
    <w:name w:val="Заголовок 31"/>
    <w:basedOn w:val="a0"/>
    <w:uiPriority w:val="9"/>
    <w:qFormat/>
    <w:rsid w:val="003724D7"/>
    <w:pPr>
      <w:widowControl w:val="0"/>
      <w:spacing w:before="5"/>
      <w:ind w:left="529"/>
      <w:outlineLvl w:val="3"/>
    </w:pPr>
    <w:rPr>
      <w:b/>
      <w:bCs/>
      <w:i/>
      <w:sz w:val="24"/>
      <w:szCs w:val="24"/>
      <w:lang w:val="en-US" w:eastAsia="en-US"/>
    </w:rPr>
  </w:style>
  <w:style w:type="paragraph" w:customStyle="1" w:styleId="TableParagraph">
    <w:name w:val="Table Paragraph"/>
    <w:basedOn w:val="a0"/>
    <w:uiPriority w:val="1"/>
    <w:qFormat/>
    <w:rsid w:val="003724D7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3724D7"/>
    <w:rPr>
      <w:rFonts w:ascii="Times New Roman" w:hAnsi="Times New Roman" w:cs="Times New Roman" w:hint="default"/>
      <w:sz w:val="22"/>
      <w:szCs w:val="22"/>
    </w:rPr>
  </w:style>
  <w:style w:type="paragraph" w:customStyle="1" w:styleId="6a">
    <w:name w:val="Основной текст6"/>
    <w:basedOn w:val="a0"/>
    <w:rsid w:val="003724D7"/>
    <w:pPr>
      <w:shd w:val="clear" w:color="auto" w:fill="FFFFFF"/>
      <w:spacing w:line="341" w:lineRule="exact"/>
      <w:jc w:val="center"/>
    </w:pPr>
    <w:rPr>
      <w:sz w:val="25"/>
      <w:szCs w:val="25"/>
      <w:lang w:val="en-US" w:eastAsia="en-US"/>
    </w:rPr>
  </w:style>
  <w:style w:type="paragraph" w:customStyle="1" w:styleId="xl63">
    <w:name w:val="xl63"/>
    <w:basedOn w:val="a0"/>
    <w:rsid w:val="003724D7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4">
    <w:name w:val="xl64"/>
    <w:basedOn w:val="a0"/>
    <w:rsid w:val="003724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5">
    <w:name w:val="xl65"/>
    <w:basedOn w:val="a0"/>
    <w:rsid w:val="003724D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71">
    <w:name w:val="xl171"/>
    <w:basedOn w:val="a0"/>
    <w:rsid w:val="003724D7"/>
    <w:pPr>
      <w:pBdr>
        <w:left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72">
    <w:name w:val="xl172"/>
    <w:basedOn w:val="a0"/>
    <w:rsid w:val="003724D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</w:rPr>
  </w:style>
  <w:style w:type="paragraph" w:customStyle="1" w:styleId="xl173">
    <w:name w:val="xl173"/>
    <w:basedOn w:val="a0"/>
    <w:rsid w:val="003724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74">
    <w:name w:val="xl174"/>
    <w:basedOn w:val="a0"/>
    <w:rsid w:val="003724D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75">
    <w:name w:val="xl175"/>
    <w:basedOn w:val="a0"/>
    <w:rsid w:val="003724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76">
    <w:name w:val="xl176"/>
    <w:basedOn w:val="a0"/>
    <w:rsid w:val="003724D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77">
    <w:name w:val="xl177"/>
    <w:basedOn w:val="a0"/>
    <w:rsid w:val="003724D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78">
    <w:name w:val="xl178"/>
    <w:basedOn w:val="a0"/>
    <w:rsid w:val="003724D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79">
    <w:name w:val="xl179"/>
    <w:basedOn w:val="a0"/>
    <w:rsid w:val="003724D7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0">
    <w:name w:val="xl180"/>
    <w:basedOn w:val="a0"/>
    <w:rsid w:val="003724D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1">
    <w:name w:val="xl181"/>
    <w:basedOn w:val="a0"/>
    <w:rsid w:val="003724D7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2">
    <w:name w:val="xl182"/>
    <w:basedOn w:val="a0"/>
    <w:rsid w:val="003724D7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3">
    <w:name w:val="xl183"/>
    <w:basedOn w:val="a0"/>
    <w:rsid w:val="003724D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4">
    <w:name w:val="xl184"/>
    <w:basedOn w:val="a0"/>
    <w:rsid w:val="003724D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5">
    <w:name w:val="xl185"/>
    <w:basedOn w:val="a0"/>
    <w:rsid w:val="003724D7"/>
    <w:pPr>
      <w:pBdr>
        <w:top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6">
    <w:name w:val="xl186"/>
    <w:basedOn w:val="a0"/>
    <w:rsid w:val="003724D7"/>
    <w:pPr>
      <w:pBdr>
        <w:bottom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7">
    <w:name w:val="xl187"/>
    <w:basedOn w:val="a0"/>
    <w:rsid w:val="003724D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8">
    <w:name w:val="xl188"/>
    <w:basedOn w:val="a0"/>
    <w:rsid w:val="003724D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89">
    <w:name w:val="xl189"/>
    <w:basedOn w:val="a0"/>
    <w:rsid w:val="003724D7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0">
    <w:name w:val="xl190"/>
    <w:basedOn w:val="a0"/>
    <w:rsid w:val="003724D7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7E4BC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1">
    <w:name w:val="xl191"/>
    <w:basedOn w:val="a0"/>
    <w:rsid w:val="003724D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2">
    <w:name w:val="xl192"/>
    <w:basedOn w:val="a0"/>
    <w:rsid w:val="003724D7"/>
    <w:pPr>
      <w:pBdr>
        <w:top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character" w:customStyle="1" w:styleId="132pt2">
    <w:name w:val="Основной текст (13) + Интервал 2 pt2"/>
    <w:rsid w:val="003724D7"/>
    <w:rPr>
      <w:rFonts w:ascii="Calibri" w:hAnsi="Calibri"/>
      <w:spacing w:val="40"/>
      <w:sz w:val="34"/>
      <w:szCs w:val="34"/>
      <w:lang w:bidi="ar-SA"/>
    </w:rPr>
  </w:style>
  <w:style w:type="character" w:customStyle="1" w:styleId="139">
    <w:name w:val="Основной текст (13)9"/>
    <w:basedOn w:val="131"/>
    <w:rsid w:val="003724D7"/>
    <w:rPr>
      <w:rFonts w:ascii="Calibri" w:hAnsi="Calibri"/>
      <w:sz w:val="34"/>
      <w:szCs w:val="34"/>
      <w:shd w:val="clear" w:color="auto" w:fill="FFFFFF"/>
      <w:lang w:bidi="ar-SA"/>
    </w:rPr>
  </w:style>
  <w:style w:type="character" w:customStyle="1" w:styleId="138">
    <w:name w:val="Основной текст (13)8"/>
    <w:rsid w:val="003724D7"/>
    <w:rPr>
      <w:rFonts w:ascii="Calibri" w:hAnsi="Calibri"/>
      <w:noProof/>
      <w:sz w:val="34"/>
      <w:szCs w:val="34"/>
      <w:lang w:bidi="ar-SA"/>
    </w:rPr>
  </w:style>
  <w:style w:type="character" w:customStyle="1" w:styleId="155">
    <w:name w:val="Основной текст + Полужирный15"/>
    <w:rsid w:val="003724D7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29">
    <w:name w:val="Основной текст + Полужирный12"/>
    <w:aliases w:val="Курсив12"/>
    <w:rsid w:val="003724D7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119">
    <w:name w:val="Основной текст + Полужирный11"/>
    <w:rsid w:val="003724D7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f2">
    <w:name w:val="Заголовок №3_"/>
    <w:link w:val="313"/>
    <w:rsid w:val="003724D7"/>
    <w:rPr>
      <w:b/>
      <w:bCs/>
      <w:shd w:val="clear" w:color="auto" w:fill="FFFFFF"/>
    </w:rPr>
  </w:style>
  <w:style w:type="paragraph" w:customStyle="1" w:styleId="313">
    <w:name w:val="Заголовок №31"/>
    <w:basedOn w:val="a0"/>
    <w:link w:val="3f2"/>
    <w:rsid w:val="003724D7"/>
    <w:pPr>
      <w:shd w:val="clear" w:color="auto" w:fill="FFFFFF"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620">
    <w:name w:val="Основной текст + Курсив62"/>
    <w:rsid w:val="003724D7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174">
    <w:name w:val="Основной текст (17)_"/>
    <w:link w:val="1710"/>
    <w:rsid w:val="003724D7"/>
    <w:rPr>
      <w:b/>
      <w:bCs/>
      <w:shd w:val="clear" w:color="auto" w:fill="FFFFFF"/>
    </w:rPr>
  </w:style>
  <w:style w:type="paragraph" w:customStyle="1" w:styleId="1710">
    <w:name w:val="Основной текст (17)1"/>
    <w:basedOn w:val="a0"/>
    <w:link w:val="174"/>
    <w:rsid w:val="003724D7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75">
    <w:name w:val="Основной текст (17) + Не полужирный"/>
    <w:basedOn w:val="174"/>
    <w:rsid w:val="003724D7"/>
    <w:rPr>
      <w:b/>
      <w:bCs/>
      <w:shd w:val="clear" w:color="auto" w:fill="FFFFFF"/>
    </w:rPr>
  </w:style>
  <w:style w:type="character" w:customStyle="1" w:styleId="360">
    <w:name w:val="Заголовок №36"/>
    <w:rsid w:val="003724D7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character" w:customStyle="1" w:styleId="144">
    <w:name w:val="Основной текст (14) + Не курсив"/>
    <w:basedOn w:val="140"/>
    <w:rsid w:val="003724D7"/>
    <w:rPr>
      <w:i/>
      <w:iCs/>
      <w:sz w:val="22"/>
      <w:szCs w:val="22"/>
      <w:shd w:val="clear" w:color="auto" w:fill="FFFFFF"/>
      <w:lang w:bidi="ar-SA"/>
    </w:rPr>
  </w:style>
  <w:style w:type="character" w:customStyle="1" w:styleId="1230">
    <w:name w:val="Заголовок №1 (2)3"/>
    <w:basedOn w:val="125"/>
    <w:rsid w:val="003724D7"/>
    <w:rPr>
      <w:rFonts w:ascii="Times New Roman" w:hAnsi="Times New Roman" w:cs="Times New Roman"/>
      <w:b/>
      <w:bCs/>
      <w:sz w:val="25"/>
      <w:szCs w:val="25"/>
      <w:shd w:val="clear" w:color="auto" w:fill="FFFFFF"/>
      <w:lang w:bidi="ar-SA"/>
    </w:rPr>
  </w:style>
  <w:style w:type="character" w:customStyle="1" w:styleId="1220">
    <w:name w:val="Заголовок №1 (2)2"/>
    <w:basedOn w:val="125"/>
    <w:rsid w:val="003724D7"/>
    <w:rPr>
      <w:rFonts w:ascii="Times New Roman" w:hAnsi="Times New Roman" w:cs="Times New Roman"/>
      <w:b/>
      <w:bCs/>
      <w:sz w:val="25"/>
      <w:szCs w:val="25"/>
      <w:shd w:val="clear" w:color="auto" w:fill="FFFFFF"/>
      <w:lang w:bidi="ar-SA"/>
    </w:rPr>
  </w:style>
  <w:style w:type="character" w:customStyle="1" w:styleId="2270">
    <w:name w:val="Заголовок №2 (2)7"/>
    <w:basedOn w:val="226"/>
    <w:rsid w:val="003724D7"/>
    <w:rPr>
      <w:b/>
      <w:bCs/>
      <w:sz w:val="25"/>
      <w:szCs w:val="25"/>
      <w:shd w:val="clear" w:color="auto" w:fill="FFFFFF"/>
      <w:lang w:bidi="ar-SA"/>
    </w:rPr>
  </w:style>
  <w:style w:type="character" w:customStyle="1" w:styleId="2260">
    <w:name w:val="Заголовок №2 (2)6"/>
    <w:basedOn w:val="226"/>
    <w:rsid w:val="003724D7"/>
    <w:rPr>
      <w:b/>
      <w:bCs/>
      <w:sz w:val="25"/>
      <w:szCs w:val="25"/>
      <w:shd w:val="clear" w:color="auto" w:fill="FFFFFF"/>
      <w:lang w:bidi="ar-SA"/>
    </w:rPr>
  </w:style>
  <w:style w:type="character" w:customStyle="1" w:styleId="2250">
    <w:name w:val="Заголовок №2 (2)5"/>
    <w:rsid w:val="003724D7"/>
    <w:rPr>
      <w:b/>
      <w:bCs/>
      <w:noProof/>
      <w:sz w:val="25"/>
      <w:szCs w:val="25"/>
      <w:lang w:bidi="ar-SA"/>
    </w:rPr>
  </w:style>
  <w:style w:type="character" w:customStyle="1" w:styleId="1720">
    <w:name w:val="Основной текст (17) + Не полужирный2"/>
    <w:rsid w:val="003724D7"/>
    <w:rPr>
      <w:b/>
      <w:bCs/>
      <w:noProof/>
      <w:sz w:val="22"/>
      <w:szCs w:val="22"/>
      <w:lang w:bidi="ar-SA"/>
    </w:rPr>
  </w:style>
  <w:style w:type="character" w:customStyle="1" w:styleId="178">
    <w:name w:val="Основной текст (17)8"/>
    <w:basedOn w:val="174"/>
    <w:rsid w:val="003724D7"/>
    <w:rPr>
      <w:b/>
      <w:bCs/>
      <w:shd w:val="clear" w:color="auto" w:fill="FFFFFF"/>
    </w:rPr>
  </w:style>
  <w:style w:type="character" w:customStyle="1" w:styleId="177">
    <w:name w:val="Основной текст (17)7"/>
    <w:rsid w:val="003724D7"/>
    <w:rPr>
      <w:b/>
      <w:bCs/>
      <w:noProof/>
      <w:sz w:val="22"/>
      <w:szCs w:val="22"/>
      <w:lang w:bidi="ar-SA"/>
    </w:rPr>
  </w:style>
  <w:style w:type="character" w:customStyle="1" w:styleId="176">
    <w:name w:val="Основной текст (17)6"/>
    <w:basedOn w:val="174"/>
    <w:rsid w:val="003724D7"/>
    <w:rPr>
      <w:b/>
      <w:bCs/>
      <w:shd w:val="clear" w:color="auto" w:fill="FFFFFF"/>
    </w:rPr>
  </w:style>
  <w:style w:type="character" w:customStyle="1" w:styleId="98">
    <w:name w:val="Основной текст + Полужирный9"/>
    <w:rsid w:val="003724D7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415">
    <w:name w:val="Основной текст (14) + Не курсив15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228">
    <w:name w:val="Заголовок №2 (2)8"/>
    <w:basedOn w:val="226"/>
    <w:rsid w:val="003724D7"/>
    <w:rPr>
      <w:b/>
      <w:bCs/>
      <w:sz w:val="25"/>
      <w:szCs w:val="25"/>
      <w:shd w:val="clear" w:color="auto" w:fill="FFFFFF"/>
      <w:lang w:bidi="ar-SA"/>
    </w:rPr>
  </w:style>
  <w:style w:type="numbering" w:customStyle="1" w:styleId="3f3">
    <w:name w:val="Нет списка3"/>
    <w:next w:val="a3"/>
    <w:uiPriority w:val="99"/>
    <w:semiHidden/>
    <w:unhideWhenUsed/>
    <w:rsid w:val="003724D7"/>
  </w:style>
  <w:style w:type="table" w:customStyle="1" w:styleId="2ff">
    <w:name w:val="Сетка таблицы2"/>
    <w:basedOn w:val="a2"/>
    <w:next w:val="afb"/>
    <w:uiPriority w:val="59"/>
    <w:rsid w:val="003724D7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sh041e0431044b0447043d044b0439char10">
    <w:name w:val="dash041e0431044b0447043d044b0439char1"/>
    <w:basedOn w:val="a1"/>
    <w:rsid w:val="003724D7"/>
  </w:style>
  <w:style w:type="paragraph" w:customStyle="1" w:styleId="21a">
    <w:name w:val="21"/>
    <w:basedOn w:val="a0"/>
    <w:rsid w:val="003724D7"/>
    <w:pPr>
      <w:spacing w:before="100" w:beforeAutospacing="1" w:after="100" w:afterAutospacing="1"/>
    </w:pPr>
    <w:rPr>
      <w:sz w:val="24"/>
      <w:szCs w:val="24"/>
    </w:rPr>
  </w:style>
  <w:style w:type="character" w:customStyle="1" w:styleId="c4">
    <w:name w:val="c4"/>
    <w:basedOn w:val="a1"/>
    <w:rsid w:val="003724D7"/>
  </w:style>
  <w:style w:type="paragraph" w:customStyle="1" w:styleId="410">
    <w:name w:val="Заголовок 41"/>
    <w:basedOn w:val="a0"/>
    <w:next w:val="a0"/>
    <w:uiPriority w:val="9"/>
    <w:semiHidden/>
    <w:unhideWhenUsed/>
    <w:qFormat/>
    <w:rsid w:val="003724D7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Cs w:val="28"/>
      <w:lang w:val="en-US" w:eastAsia="en-US"/>
    </w:rPr>
  </w:style>
  <w:style w:type="paragraph" w:customStyle="1" w:styleId="511">
    <w:name w:val="Заголовок 51"/>
    <w:basedOn w:val="a0"/>
    <w:next w:val="a0"/>
    <w:uiPriority w:val="9"/>
    <w:semiHidden/>
    <w:unhideWhenUsed/>
    <w:qFormat/>
    <w:rsid w:val="003724D7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customStyle="1" w:styleId="710">
    <w:name w:val="Заголовок 71"/>
    <w:basedOn w:val="a0"/>
    <w:next w:val="a0"/>
    <w:uiPriority w:val="9"/>
    <w:semiHidden/>
    <w:unhideWhenUsed/>
    <w:qFormat/>
    <w:rsid w:val="003724D7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customStyle="1" w:styleId="811">
    <w:name w:val="Заголовок 81"/>
    <w:basedOn w:val="a0"/>
    <w:next w:val="a0"/>
    <w:uiPriority w:val="9"/>
    <w:semiHidden/>
    <w:unhideWhenUsed/>
    <w:qFormat/>
    <w:rsid w:val="003724D7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customStyle="1" w:styleId="910">
    <w:name w:val="Заголовок 91"/>
    <w:basedOn w:val="a0"/>
    <w:next w:val="a0"/>
    <w:uiPriority w:val="9"/>
    <w:semiHidden/>
    <w:unhideWhenUsed/>
    <w:qFormat/>
    <w:rsid w:val="003724D7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numbering" w:customStyle="1" w:styleId="1111">
    <w:name w:val="Нет списка111"/>
    <w:next w:val="a3"/>
    <w:uiPriority w:val="99"/>
    <w:semiHidden/>
    <w:unhideWhenUsed/>
    <w:rsid w:val="003724D7"/>
  </w:style>
  <w:style w:type="character" w:customStyle="1" w:styleId="1ff5">
    <w:name w:val="Гиперссылка1"/>
    <w:basedOn w:val="a1"/>
    <w:uiPriority w:val="99"/>
    <w:unhideWhenUsed/>
    <w:rsid w:val="003724D7"/>
    <w:rPr>
      <w:color w:val="0000FF"/>
      <w:u w:val="single"/>
    </w:rPr>
  </w:style>
  <w:style w:type="character" w:customStyle="1" w:styleId="411">
    <w:name w:val="Заголовок 4 Знак1"/>
    <w:basedOn w:val="a1"/>
    <w:uiPriority w:val="9"/>
    <w:semiHidden/>
    <w:rsid w:val="003724D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12">
    <w:name w:val="Заголовок 5 Знак1"/>
    <w:basedOn w:val="a1"/>
    <w:uiPriority w:val="9"/>
    <w:semiHidden/>
    <w:rsid w:val="003724D7"/>
    <w:rPr>
      <w:rFonts w:ascii="Cambria" w:eastAsia="Times New Roman" w:hAnsi="Cambria" w:cs="Times New Roman"/>
      <w:color w:val="243F60"/>
    </w:rPr>
  </w:style>
  <w:style w:type="character" w:customStyle="1" w:styleId="711">
    <w:name w:val="Заголовок 7 Знак1"/>
    <w:basedOn w:val="a1"/>
    <w:uiPriority w:val="9"/>
    <w:semiHidden/>
    <w:rsid w:val="003724D7"/>
    <w:rPr>
      <w:rFonts w:ascii="Cambria" w:eastAsia="Times New Roman" w:hAnsi="Cambria" w:cs="Times New Roman"/>
      <w:i/>
      <w:iCs/>
      <w:color w:val="404040"/>
    </w:rPr>
  </w:style>
  <w:style w:type="character" w:customStyle="1" w:styleId="812">
    <w:name w:val="Заголовок 8 Знак1"/>
    <w:basedOn w:val="a1"/>
    <w:uiPriority w:val="9"/>
    <w:semiHidden/>
    <w:rsid w:val="003724D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11">
    <w:name w:val="Заголовок 9 Знак1"/>
    <w:basedOn w:val="a1"/>
    <w:uiPriority w:val="9"/>
    <w:semiHidden/>
    <w:rsid w:val="003724D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4d">
    <w:name w:val="Нет списка4"/>
    <w:next w:val="a3"/>
    <w:uiPriority w:val="99"/>
    <w:semiHidden/>
    <w:unhideWhenUsed/>
    <w:rsid w:val="003724D7"/>
  </w:style>
  <w:style w:type="table" w:customStyle="1" w:styleId="3f4">
    <w:name w:val="Сетка таблицы3"/>
    <w:basedOn w:val="a2"/>
    <w:next w:val="afb"/>
    <w:uiPriority w:val="59"/>
    <w:rsid w:val="003724D7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a">
    <w:name w:val="Нет списка12"/>
    <w:next w:val="a3"/>
    <w:uiPriority w:val="99"/>
    <w:semiHidden/>
    <w:unhideWhenUsed/>
    <w:rsid w:val="003724D7"/>
  </w:style>
  <w:style w:type="numbering" w:customStyle="1" w:styleId="5e">
    <w:name w:val="Нет списка5"/>
    <w:next w:val="a3"/>
    <w:uiPriority w:val="99"/>
    <w:semiHidden/>
    <w:unhideWhenUsed/>
    <w:rsid w:val="003724D7"/>
  </w:style>
  <w:style w:type="table" w:customStyle="1" w:styleId="4e">
    <w:name w:val="Сетка таблицы4"/>
    <w:basedOn w:val="a2"/>
    <w:next w:val="afb"/>
    <w:uiPriority w:val="59"/>
    <w:rsid w:val="003724D7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4">
    <w:name w:val="Нет списка13"/>
    <w:next w:val="a3"/>
    <w:uiPriority w:val="99"/>
    <w:semiHidden/>
    <w:unhideWhenUsed/>
    <w:rsid w:val="003724D7"/>
  </w:style>
  <w:style w:type="numbering" w:customStyle="1" w:styleId="6b">
    <w:name w:val="Нет списка6"/>
    <w:next w:val="a3"/>
    <w:uiPriority w:val="99"/>
    <w:semiHidden/>
    <w:unhideWhenUsed/>
    <w:rsid w:val="003724D7"/>
  </w:style>
  <w:style w:type="table" w:customStyle="1" w:styleId="5f">
    <w:name w:val="Сетка таблицы5"/>
    <w:basedOn w:val="a2"/>
    <w:next w:val="afb"/>
    <w:uiPriority w:val="59"/>
    <w:rsid w:val="003724D7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5">
    <w:name w:val="Нет списка14"/>
    <w:next w:val="a3"/>
    <w:uiPriority w:val="99"/>
    <w:semiHidden/>
    <w:unhideWhenUsed/>
    <w:rsid w:val="003724D7"/>
  </w:style>
  <w:style w:type="table" w:customStyle="1" w:styleId="TableGrid">
    <w:name w:val="TableGrid"/>
    <w:rsid w:val="003724D7"/>
    <w:rPr>
      <w:rFonts w:eastAsia="MS Mincho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3">
    <w:name w:val="осн текст"/>
    <w:basedOn w:val="a0"/>
    <w:rsid w:val="003724D7"/>
    <w:pPr>
      <w:shd w:val="clear" w:color="auto" w:fill="FFFFFF"/>
      <w:tabs>
        <w:tab w:val="left" w:pos="1018"/>
      </w:tabs>
      <w:spacing w:line="360" w:lineRule="auto"/>
      <w:ind w:firstLine="454"/>
      <w:jc w:val="both"/>
    </w:pPr>
    <w:rPr>
      <w:b/>
      <w:bCs/>
      <w:szCs w:val="28"/>
    </w:rPr>
  </w:style>
  <w:style w:type="character" w:customStyle="1" w:styleId="12pt">
    <w:name w:val="Заголовок №1 + Интервал 2 pt"/>
    <w:rsid w:val="003724D7"/>
    <w:rPr>
      <w:rFonts w:ascii="Calibri" w:hAnsi="Calibri" w:cs="Calibri"/>
      <w:spacing w:val="50"/>
      <w:sz w:val="34"/>
      <w:szCs w:val="34"/>
      <w:lang w:bidi="ar-SA"/>
    </w:rPr>
  </w:style>
  <w:style w:type="character" w:customStyle="1" w:styleId="1120">
    <w:name w:val="Заголовок №112"/>
    <w:rsid w:val="003724D7"/>
    <w:rPr>
      <w:rFonts w:ascii="Calibri" w:hAnsi="Calibri" w:cs="Calibri"/>
      <w:spacing w:val="0"/>
      <w:sz w:val="34"/>
      <w:szCs w:val="34"/>
      <w:lang w:bidi="ar-SA"/>
    </w:rPr>
  </w:style>
  <w:style w:type="character" w:customStyle="1" w:styleId="3f5">
    <w:name w:val="Заголовок №3 + Не полужирный"/>
    <w:basedOn w:val="3f2"/>
    <w:rsid w:val="003724D7"/>
    <w:rPr>
      <w:b/>
      <w:bCs/>
      <w:shd w:val="clear" w:color="auto" w:fill="FFFFFF"/>
      <w:lang w:bidi="ar-SA"/>
    </w:rPr>
  </w:style>
  <w:style w:type="character" w:customStyle="1" w:styleId="390">
    <w:name w:val="Заголовок №3 + Не полужирный9"/>
    <w:rsid w:val="003724D7"/>
    <w:rPr>
      <w:b/>
      <w:bCs/>
      <w:noProof/>
      <w:sz w:val="22"/>
      <w:szCs w:val="22"/>
      <w:lang w:bidi="ar-SA"/>
    </w:rPr>
  </w:style>
  <w:style w:type="character" w:customStyle="1" w:styleId="317">
    <w:name w:val="Заголовок №317"/>
    <w:rsid w:val="003724D7"/>
    <w:rPr>
      <w:b/>
      <w:bCs/>
      <w:noProof/>
      <w:sz w:val="22"/>
      <w:szCs w:val="22"/>
      <w:lang w:bidi="ar-SA"/>
    </w:rPr>
  </w:style>
  <w:style w:type="character" w:customStyle="1" w:styleId="316">
    <w:name w:val="Заголовок №316"/>
    <w:basedOn w:val="3f2"/>
    <w:rsid w:val="003724D7"/>
    <w:rPr>
      <w:b/>
      <w:bCs/>
      <w:shd w:val="clear" w:color="auto" w:fill="FFFFFF"/>
      <w:lang w:bidi="ar-SA"/>
    </w:rPr>
  </w:style>
  <w:style w:type="character" w:customStyle="1" w:styleId="610">
    <w:name w:val="Основной текст + Курсив61"/>
    <w:rsid w:val="003724D7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60">
    <w:name w:val="Основной текст + Полужирный46"/>
    <w:aliases w:val="Курсив30"/>
    <w:rsid w:val="003724D7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1265">
    <w:name w:val="Основной текст (12)65"/>
    <w:rsid w:val="003724D7"/>
    <w:rPr>
      <w:rFonts w:ascii="Times New Roman" w:hAnsi="Times New Roman" w:cs="Times New Roman"/>
      <w:noProof/>
      <w:spacing w:val="0"/>
      <w:sz w:val="19"/>
      <w:szCs w:val="19"/>
      <w:lang w:bidi="ar-SA"/>
    </w:rPr>
  </w:style>
  <w:style w:type="character" w:customStyle="1" w:styleId="164">
    <w:name w:val="Основной текст + Полужирный16"/>
    <w:rsid w:val="003724D7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52">
    <w:name w:val="Заголовок №3 + Не полужирный5"/>
    <w:rsid w:val="003724D7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14">
    <w:name w:val="Заголовок №314"/>
    <w:rsid w:val="003724D7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3">
    <w:name w:val="Основной текст (14)103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01">
    <w:name w:val="Основной текст (14)101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9">
    <w:name w:val="Основной текст (14)99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7">
    <w:name w:val="Основной текст (14)97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5">
    <w:name w:val="Основной текст (14)95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91">
    <w:name w:val="Основной текст (14)91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89">
    <w:name w:val="Основной текст (14)89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87">
    <w:name w:val="Основной текст (14)87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32">
    <w:name w:val="Заголовок №3 (3)"/>
    <w:rsid w:val="003724D7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5">
    <w:name w:val="Основной текст (14)85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83">
    <w:name w:val="Основной текст (14)83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319">
    <w:name w:val="Заголовок №3 (3)19"/>
    <w:rsid w:val="003724D7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1">
    <w:name w:val="Основной текст (14)81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79">
    <w:name w:val="Основной текст (14)79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77">
    <w:name w:val="Основной текст (14)77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75">
    <w:name w:val="Основной текст (14)75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73">
    <w:name w:val="Основной текст (14)73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71">
    <w:name w:val="Основной текст (14)71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69">
    <w:name w:val="Основной текст (14)69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67">
    <w:name w:val="Основной текст (14)67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65">
    <w:name w:val="Основной текст (14)65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63">
    <w:name w:val="Основной текст (14)63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62">
    <w:name w:val="Основной текст (14)62"/>
    <w:rsid w:val="003724D7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60">
    <w:name w:val="Основной текст (14)60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91">
    <w:name w:val="Заголовок №39"/>
    <w:rsid w:val="003724D7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380">
    <w:name w:val="Заголовок №38"/>
    <w:rsid w:val="003724D7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58">
    <w:name w:val="Основной текст (14)58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318">
    <w:name w:val="Заголовок №3 (3)18"/>
    <w:rsid w:val="003724D7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333">
    <w:name w:val="Заголовок №3 (3) + Курсив"/>
    <w:rsid w:val="003724D7"/>
    <w:rPr>
      <w:rFonts w:ascii="Calibri" w:hAnsi="Calibri" w:cs="Calibri"/>
      <w:b/>
      <w:bCs/>
      <w:i/>
      <w:iCs/>
      <w:spacing w:val="0"/>
      <w:sz w:val="23"/>
      <w:szCs w:val="23"/>
      <w:lang w:bidi="ar-SA"/>
    </w:rPr>
  </w:style>
  <w:style w:type="character" w:customStyle="1" w:styleId="1456">
    <w:name w:val="Основной текст (14)56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54">
    <w:name w:val="Основной текст (14)54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52">
    <w:name w:val="Основной текст (14)52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50">
    <w:name w:val="Основной текст (14)50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49">
    <w:name w:val="Основной текст (14)49"/>
    <w:rsid w:val="003724D7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47">
    <w:name w:val="Основной текст (14)47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45">
    <w:name w:val="Основной текст (14)45"/>
    <w:rsid w:val="003724D7"/>
    <w:rPr>
      <w:i/>
      <w:iCs/>
      <w:noProof/>
      <w:sz w:val="22"/>
      <w:szCs w:val="22"/>
      <w:lang w:bidi="ar-SA"/>
    </w:rPr>
  </w:style>
  <w:style w:type="character" w:customStyle="1" w:styleId="1443">
    <w:name w:val="Основной текст (14)43"/>
    <w:rsid w:val="003724D7"/>
    <w:rPr>
      <w:i/>
      <w:iCs/>
      <w:noProof/>
      <w:sz w:val="22"/>
      <w:szCs w:val="22"/>
      <w:lang w:bidi="ar-SA"/>
    </w:rPr>
  </w:style>
  <w:style w:type="character" w:customStyle="1" w:styleId="1441">
    <w:name w:val="Основной текст (14)41"/>
    <w:rsid w:val="003724D7"/>
    <w:rPr>
      <w:i/>
      <w:iCs/>
      <w:noProof/>
      <w:sz w:val="22"/>
      <w:szCs w:val="22"/>
      <w:lang w:bidi="ar-SA"/>
    </w:rPr>
  </w:style>
  <w:style w:type="character" w:customStyle="1" w:styleId="334">
    <w:name w:val="Заголовок №3 (3)_"/>
    <w:link w:val="3310"/>
    <w:rsid w:val="003724D7"/>
    <w:rPr>
      <w:b/>
      <w:bCs/>
      <w:sz w:val="23"/>
      <w:szCs w:val="23"/>
      <w:shd w:val="clear" w:color="auto" w:fill="FFFFFF"/>
    </w:rPr>
  </w:style>
  <w:style w:type="paragraph" w:customStyle="1" w:styleId="3310">
    <w:name w:val="Заголовок №3 (3)1"/>
    <w:basedOn w:val="a0"/>
    <w:link w:val="334"/>
    <w:rsid w:val="003724D7"/>
    <w:pPr>
      <w:shd w:val="clear" w:color="auto" w:fill="FFFFFF"/>
      <w:spacing w:before="420" w:after="60" w:line="240" w:lineRule="atLeast"/>
      <w:outlineLvl w:val="2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1439">
    <w:name w:val="Основной текст (14)39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70">
    <w:name w:val="Заголовок №37"/>
    <w:rsid w:val="003724D7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character" w:customStyle="1" w:styleId="1437">
    <w:name w:val="Основной текст (14)37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35">
    <w:name w:val="Основной текст (14)35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33">
    <w:name w:val="Основной текст (14)33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31">
    <w:name w:val="Основной текст (14)31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29">
    <w:name w:val="Основной текст (14)29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27">
    <w:name w:val="Основной текст (14)27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25">
    <w:name w:val="Основной текст (14)25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316">
    <w:name w:val="Заголовок №3 (3)16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3315">
    <w:name w:val="Заголовок №3 (3)15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3314">
    <w:name w:val="Заголовок №3 (3)14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3313">
    <w:name w:val="Заголовок №3 (3)13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3312">
    <w:name w:val="Заголовок №3 (3)12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3311">
    <w:name w:val="Заголовок №3 (3)11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33100">
    <w:name w:val="Заголовок №3 (3)10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paragraph" w:customStyle="1" w:styleId="1810">
    <w:name w:val="Основной текст (18)1"/>
    <w:basedOn w:val="a0"/>
    <w:link w:val="183"/>
    <w:rsid w:val="003724D7"/>
    <w:pPr>
      <w:shd w:val="clear" w:color="auto" w:fill="FFFFFF"/>
      <w:spacing w:before="120" w:line="211" w:lineRule="exact"/>
      <w:ind w:firstLine="400"/>
      <w:jc w:val="both"/>
    </w:pPr>
    <w:rPr>
      <w:rFonts w:ascii="Microsoft Sans Serif" w:eastAsia="Microsoft Sans Serif" w:hAnsi="Microsoft Sans Serif" w:cs="Microsoft Sans Serif"/>
      <w:i/>
      <w:iCs/>
      <w:sz w:val="17"/>
      <w:szCs w:val="17"/>
      <w:lang w:eastAsia="en-US"/>
    </w:rPr>
  </w:style>
  <w:style w:type="character" w:customStyle="1" w:styleId="17100">
    <w:name w:val="Основной текст (17)10"/>
    <w:basedOn w:val="174"/>
    <w:rsid w:val="003724D7"/>
    <w:rPr>
      <w:b/>
      <w:bCs/>
      <w:shd w:val="clear" w:color="auto" w:fill="FFFFFF"/>
      <w:lang w:bidi="ar-SA"/>
    </w:rPr>
  </w:style>
  <w:style w:type="character" w:customStyle="1" w:styleId="179">
    <w:name w:val="Основной текст (17)9"/>
    <w:rsid w:val="003724D7"/>
    <w:rPr>
      <w:b/>
      <w:bCs/>
      <w:noProof/>
      <w:sz w:val="22"/>
      <w:szCs w:val="22"/>
      <w:lang w:bidi="ar-SA"/>
    </w:rPr>
  </w:style>
  <w:style w:type="character" w:customStyle="1" w:styleId="322">
    <w:name w:val="Заголовок №3 (2)_"/>
    <w:link w:val="3210"/>
    <w:rsid w:val="003724D7"/>
    <w:rPr>
      <w:b/>
      <w:bCs/>
      <w:i/>
      <w:iCs/>
      <w:shd w:val="clear" w:color="auto" w:fill="FFFFFF"/>
    </w:rPr>
  </w:style>
  <w:style w:type="paragraph" w:customStyle="1" w:styleId="3210">
    <w:name w:val="Заголовок №3 (2)1"/>
    <w:basedOn w:val="a0"/>
    <w:link w:val="322"/>
    <w:rsid w:val="003724D7"/>
    <w:pPr>
      <w:shd w:val="clear" w:color="auto" w:fill="FFFFFF"/>
      <w:spacing w:line="211" w:lineRule="exact"/>
      <w:ind w:firstLine="400"/>
      <w:jc w:val="both"/>
      <w:outlineLvl w:val="2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3216">
    <w:name w:val="Заголовок №3 (2)16"/>
    <w:basedOn w:val="322"/>
    <w:rsid w:val="003724D7"/>
    <w:rPr>
      <w:b/>
      <w:bCs/>
      <w:i/>
      <w:iCs/>
      <w:shd w:val="clear" w:color="auto" w:fill="FFFFFF"/>
    </w:rPr>
  </w:style>
  <w:style w:type="character" w:customStyle="1" w:styleId="339">
    <w:name w:val="Заголовок №3 (3)9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244">
    <w:name w:val="Заголовок №2 (4)_"/>
    <w:link w:val="2410"/>
    <w:rsid w:val="003724D7"/>
    <w:rPr>
      <w:b/>
      <w:bCs/>
      <w:sz w:val="23"/>
      <w:szCs w:val="23"/>
      <w:shd w:val="clear" w:color="auto" w:fill="FFFFFF"/>
    </w:rPr>
  </w:style>
  <w:style w:type="paragraph" w:customStyle="1" w:styleId="2410">
    <w:name w:val="Заголовок №2 (4)1"/>
    <w:basedOn w:val="a0"/>
    <w:link w:val="244"/>
    <w:rsid w:val="003724D7"/>
    <w:pPr>
      <w:shd w:val="clear" w:color="auto" w:fill="FFFFFF"/>
      <w:spacing w:before="480" w:after="180" w:line="240" w:lineRule="atLeast"/>
      <w:jc w:val="center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245">
    <w:name w:val="Заголовок №2 (4)"/>
    <w:basedOn w:val="244"/>
    <w:rsid w:val="003724D7"/>
    <w:rPr>
      <w:b/>
      <w:bCs/>
      <w:sz w:val="23"/>
      <w:szCs w:val="23"/>
      <w:shd w:val="clear" w:color="auto" w:fill="FFFFFF"/>
    </w:rPr>
  </w:style>
  <w:style w:type="character" w:customStyle="1" w:styleId="232">
    <w:name w:val="Заголовок №23"/>
    <w:basedOn w:val="2c"/>
    <w:rsid w:val="003724D7"/>
    <w:rPr>
      <w:b/>
      <w:bCs/>
      <w:sz w:val="22"/>
      <w:szCs w:val="22"/>
      <w:shd w:val="clear" w:color="auto" w:fill="FFFFFF"/>
      <w:lang w:bidi="ar-SA"/>
    </w:rPr>
  </w:style>
  <w:style w:type="character" w:customStyle="1" w:styleId="229">
    <w:name w:val="Заголовок №22"/>
    <w:rsid w:val="003724D7"/>
    <w:rPr>
      <w:b/>
      <w:bCs/>
      <w:noProof/>
      <w:sz w:val="22"/>
      <w:szCs w:val="22"/>
      <w:lang w:bidi="ar-SA"/>
    </w:rPr>
  </w:style>
  <w:style w:type="character" w:customStyle="1" w:styleId="353">
    <w:name w:val="Заголовок №35"/>
    <w:rsid w:val="003724D7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14106">
    <w:name w:val="Основной текст (14)106"/>
    <w:rsid w:val="003724D7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2240">
    <w:name w:val="Заголовок №2 (2)4"/>
    <w:basedOn w:val="226"/>
    <w:rsid w:val="003724D7"/>
    <w:rPr>
      <w:b/>
      <w:bCs/>
      <w:sz w:val="25"/>
      <w:szCs w:val="25"/>
      <w:shd w:val="clear" w:color="auto" w:fill="FFFFFF"/>
      <w:lang w:bidi="ar-SA"/>
    </w:rPr>
  </w:style>
  <w:style w:type="character" w:customStyle="1" w:styleId="2230">
    <w:name w:val="Заголовок №2 (2)3"/>
    <w:rsid w:val="003724D7"/>
    <w:rPr>
      <w:b/>
      <w:bCs/>
      <w:noProof/>
      <w:sz w:val="25"/>
      <w:szCs w:val="25"/>
      <w:lang w:bidi="ar-SA"/>
    </w:rPr>
  </w:style>
  <w:style w:type="character" w:customStyle="1" w:styleId="132pt1">
    <w:name w:val="Основной текст (13) + Интервал 2 pt1"/>
    <w:rsid w:val="003724D7"/>
    <w:rPr>
      <w:rFonts w:ascii="Calibri" w:hAnsi="Calibri"/>
      <w:spacing w:val="40"/>
      <w:sz w:val="34"/>
      <w:szCs w:val="34"/>
      <w:lang w:bidi="ar-SA"/>
    </w:rPr>
  </w:style>
  <w:style w:type="character" w:customStyle="1" w:styleId="137">
    <w:name w:val="Основной текст (13)7"/>
    <w:basedOn w:val="131"/>
    <w:rsid w:val="003724D7"/>
    <w:rPr>
      <w:rFonts w:ascii="Calibri" w:hAnsi="Calibri"/>
      <w:sz w:val="34"/>
      <w:szCs w:val="34"/>
      <w:shd w:val="clear" w:color="auto" w:fill="FFFFFF"/>
      <w:lang w:bidi="ar-SA"/>
    </w:rPr>
  </w:style>
  <w:style w:type="character" w:customStyle="1" w:styleId="136">
    <w:name w:val="Основной текст (13)6"/>
    <w:rsid w:val="003724D7"/>
    <w:rPr>
      <w:rFonts w:ascii="Calibri" w:hAnsi="Calibri"/>
      <w:noProof/>
      <w:sz w:val="34"/>
      <w:szCs w:val="34"/>
      <w:lang w:bidi="ar-SA"/>
    </w:rPr>
  </w:style>
  <w:style w:type="character" w:customStyle="1" w:styleId="1750">
    <w:name w:val="Основной текст (17)5"/>
    <w:rsid w:val="003724D7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character" w:customStyle="1" w:styleId="1740">
    <w:name w:val="Основной текст (17)4"/>
    <w:rsid w:val="003724D7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99">
    <w:name w:val="Основной текст + Курсив9"/>
    <w:rsid w:val="003724D7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424">
    <w:name w:val="Основной текст (14)24"/>
    <w:rsid w:val="003724D7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5f0">
    <w:name w:val="Подпись к таблице5"/>
    <w:rsid w:val="003724D7"/>
    <w:rPr>
      <w:rFonts w:ascii="Times New Roman" w:hAnsi="Times New Roman" w:cs="Times New Roman"/>
      <w:b/>
      <w:bCs/>
      <w:noProof/>
      <w:spacing w:val="0"/>
      <w:sz w:val="20"/>
      <w:szCs w:val="20"/>
    </w:rPr>
  </w:style>
  <w:style w:type="character" w:customStyle="1" w:styleId="1958">
    <w:name w:val="Основной текст (19)58"/>
    <w:rsid w:val="003724D7"/>
    <w:rPr>
      <w:rFonts w:ascii="Times New Roman" w:hAnsi="Times New Roman" w:cs="Times New Roman"/>
      <w:b/>
      <w:bCs/>
      <w:spacing w:val="0"/>
      <w:sz w:val="20"/>
      <w:szCs w:val="20"/>
    </w:rPr>
  </w:style>
  <w:style w:type="character" w:customStyle="1" w:styleId="1957">
    <w:name w:val="Основной текст (19)57"/>
    <w:rsid w:val="003724D7"/>
    <w:rPr>
      <w:rFonts w:ascii="Times New Roman" w:hAnsi="Times New Roman" w:cs="Times New Roman"/>
      <w:b/>
      <w:bCs/>
      <w:noProof/>
      <w:spacing w:val="0"/>
      <w:sz w:val="20"/>
      <w:szCs w:val="20"/>
    </w:rPr>
  </w:style>
  <w:style w:type="character" w:customStyle="1" w:styleId="1423">
    <w:name w:val="Основной текст (14)23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40">
    <w:name w:val="Заголовок №34"/>
    <w:basedOn w:val="3f2"/>
    <w:rsid w:val="003724D7"/>
    <w:rPr>
      <w:b/>
      <w:bCs/>
      <w:shd w:val="clear" w:color="auto" w:fill="FFFFFF"/>
      <w:lang w:bidi="ar-SA"/>
    </w:rPr>
  </w:style>
  <w:style w:type="character" w:customStyle="1" w:styleId="335">
    <w:name w:val="Заголовок №33"/>
    <w:rsid w:val="003724D7"/>
    <w:rPr>
      <w:b/>
      <w:bCs/>
      <w:noProof/>
      <w:sz w:val="22"/>
      <w:szCs w:val="22"/>
      <w:lang w:bidi="ar-SA"/>
    </w:rPr>
  </w:style>
  <w:style w:type="character" w:customStyle="1" w:styleId="3215">
    <w:name w:val="Заголовок №3 (2)15"/>
    <w:basedOn w:val="322"/>
    <w:rsid w:val="003724D7"/>
    <w:rPr>
      <w:b/>
      <w:bCs/>
      <w:i/>
      <w:iCs/>
      <w:shd w:val="clear" w:color="auto" w:fill="FFFFFF"/>
    </w:rPr>
  </w:style>
  <w:style w:type="character" w:customStyle="1" w:styleId="86">
    <w:name w:val="Основной текст + Курсив8"/>
    <w:rsid w:val="003724D7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3214">
    <w:name w:val="Заголовок №3 (2)14"/>
    <w:basedOn w:val="322"/>
    <w:rsid w:val="003724D7"/>
    <w:rPr>
      <w:b/>
      <w:bCs/>
      <w:i/>
      <w:iCs/>
      <w:shd w:val="clear" w:color="auto" w:fill="FFFFFF"/>
    </w:rPr>
  </w:style>
  <w:style w:type="character" w:customStyle="1" w:styleId="3213">
    <w:name w:val="Заголовок №3 (2)13"/>
    <w:basedOn w:val="322"/>
    <w:rsid w:val="003724D7"/>
    <w:rPr>
      <w:b/>
      <w:bCs/>
      <w:i/>
      <w:iCs/>
      <w:shd w:val="clear" w:color="auto" w:fill="FFFFFF"/>
    </w:rPr>
  </w:style>
  <w:style w:type="character" w:customStyle="1" w:styleId="3211">
    <w:name w:val="Заголовок №3 (2)11"/>
    <w:basedOn w:val="322"/>
    <w:rsid w:val="003724D7"/>
    <w:rPr>
      <w:b/>
      <w:bCs/>
      <w:i/>
      <w:iCs/>
      <w:shd w:val="clear" w:color="auto" w:fill="FFFFFF"/>
    </w:rPr>
  </w:style>
  <w:style w:type="character" w:customStyle="1" w:styleId="32100">
    <w:name w:val="Заголовок №3 (2)10"/>
    <w:basedOn w:val="322"/>
    <w:rsid w:val="003724D7"/>
    <w:rPr>
      <w:b/>
      <w:bCs/>
      <w:i/>
      <w:iCs/>
      <w:shd w:val="clear" w:color="auto" w:fill="FFFFFF"/>
    </w:rPr>
  </w:style>
  <w:style w:type="character" w:customStyle="1" w:styleId="329">
    <w:name w:val="Заголовок №3 (2)9"/>
    <w:basedOn w:val="322"/>
    <w:rsid w:val="003724D7"/>
    <w:rPr>
      <w:b/>
      <w:bCs/>
      <w:i/>
      <w:iCs/>
      <w:shd w:val="clear" w:color="auto" w:fill="FFFFFF"/>
    </w:rPr>
  </w:style>
  <w:style w:type="character" w:customStyle="1" w:styleId="328">
    <w:name w:val="Заголовок №3 (2)8"/>
    <w:basedOn w:val="322"/>
    <w:rsid w:val="003724D7"/>
    <w:rPr>
      <w:b/>
      <w:bCs/>
      <w:i/>
      <w:iCs/>
      <w:shd w:val="clear" w:color="auto" w:fill="FFFFFF"/>
    </w:rPr>
  </w:style>
  <w:style w:type="character" w:customStyle="1" w:styleId="327">
    <w:name w:val="Заголовок №3 (2)7"/>
    <w:basedOn w:val="322"/>
    <w:rsid w:val="003724D7"/>
    <w:rPr>
      <w:b/>
      <w:bCs/>
      <w:i/>
      <w:iCs/>
      <w:shd w:val="clear" w:color="auto" w:fill="FFFFFF"/>
    </w:rPr>
  </w:style>
  <w:style w:type="paragraph" w:customStyle="1" w:styleId="116">
    <w:name w:val="Заголовок №11"/>
    <w:basedOn w:val="a0"/>
    <w:link w:val="1ff3"/>
    <w:rsid w:val="003724D7"/>
    <w:pPr>
      <w:shd w:val="clear" w:color="auto" w:fill="FFFFFF"/>
      <w:spacing w:after="300" w:line="240" w:lineRule="atLeast"/>
      <w:outlineLvl w:val="0"/>
    </w:pPr>
    <w:rPr>
      <w:rFonts w:eastAsiaTheme="minorHAnsi"/>
      <w:b/>
      <w:bCs/>
      <w:sz w:val="22"/>
      <w:szCs w:val="22"/>
      <w:lang w:eastAsia="en-US"/>
    </w:rPr>
  </w:style>
  <w:style w:type="character" w:customStyle="1" w:styleId="1112">
    <w:name w:val="Заголовок №111"/>
    <w:basedOn w:val="1ff3"/>
    <w:rsid w:val="003724D7"/>
    <w:rPr>
      <w:rFonts w:ascii="Calibri" w:hAnsi="Calibri" w:cs="Times New Roman"/>
      <w:b w:val="0"/>
      <w:bCs w:val="0"/>
      <w:sz w:val="34"/>
      <w:szCs w:val="34"/>
      <w:shd w:val="clear" w:color="auto" w:fill="FFFFFF"/>
      <w:lang w:bidi="ar-SA"/>
    </w:rPr>
  </w:style>
  <w:style w:type="character" w:customStyle="1" w:styleId="1100">
    <w:name w:val="Заголовок №110"/>
    <w:rsid w:val="003724D7"/>
    <w:rPr>
      <w:rFonts w:ascii="Calibri" w:hAnsi="Calibri"/>
      <w:noProof/>
      <w:sz w:val="34"/>
      <w:szCs w:val="34"/>
      <w:lang w:bidi="ar-SA"/>
    </w:rPr>
  </w:style>
  <w:style w:type="character" w:customStyle="1" w:styleId="338">
    <w:name w:val="Заголовок №3 (3)8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337">
    <w:name w:val="Заголовок №3 (3)7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87">
    <w:name w:val="Основной текст + Полужирный8"/>
    <w:rsid w:val="003724D7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74">
    <w:name w:val="Основной текст + Полужирный7"/>
    <w:aliases w:val="Курсив10"/>
    <w:rsid w:val="003724D7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6c">
    <w:name w:val="Основной текст + Полужирный6"/>
    <w:aliases w:val="Курсив9"/>
    <w:rsid w:val="003724D7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336">
    <w:name w:val="Заголовок №3 (3)6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326">
    <w:name w:val="Заголовок №3 (2)6"/>
    <w:rsid w:val="003724D7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lang w:bidi="ar-SA"/>
    </w:rPr>
  </w:style>
  <w:style w:type="character" w:customStyle="1" w:styleId="325">
    <w:name w:val="Заголовок №3 (2)5"/>
    <w:rsid w:val="003724D7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lang w:bidi="ar-SA"/>
    </w:rPr>
  </w:style>
  <w:style w:type="character" w:customStyle="1" w:styleId="3240">
    <w:name w:val="Заголовок №3 (2)4"/>
    <w:rsid w:val="003724D7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lang w:bidi="ar-SA"/>
    </w:rPr>
  </w:style>
  <w:style w:type="character" w:customStyle="1" w:styleId="3230">
    <w:name w:val="Заголовок №3 (2)3"/>
    <w:rsid w:val="003724D7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lang w:bidi="ar-SA"/>
    </w:rPr>
  </w:style>
  <w:style w:type="character" w:customStyle="1" w:styleId="3220">
    <w:name w:val="Заголовок №3 (2)2"/>
    <w:rsid w:val="003724D7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lang w:bidi="ar-SA"/>
    </w:rPr>
  </w:style>
  <w:style w:type="character" w:customStyle="1" w:styleId="3350">
    <w:name w:val="Заголовок №3 (3)5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3340">
    <w:name w:val="Заголовок №3 (3)4"/>
    <w:rsid w:val="003724D7"/>
    <w:rPr>
      <w:rFonts w:ascii="Calibri" w:hAnsi="Calibri" w:cs="Calibri"/>
      <w:b w:val="0"/>
      <w:bCs w:val="0"/>
      <w:noProof/>
      <w:spacing w:val="0"/>
      <w:sz w:val="23"/>
      <w:szCs w:val="23"/>
      <w:lang w:bidi="ar-SA"/>
    </w:rPr>
  </w:style>
  <w:style w:type="character" w:customStyle="1" w:styleId="5f1">
    <w:name w:val="Основной текст + Полужирный5"/>
    <w:rsid w:val="003724D7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2a">
    <w:name w:val="Заголовок №32"/>
    <w:rsid w:val="003724D7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character" w:customStyle="1" w:styleId="4f">
    <w:name w:val="Основной текст + Полужирный4"/>
    <w:rsid w:val="003724D7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730">
    <w:name w:val="Основной текст (17)3"/>
    <w:rsid w:val="003724D7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paragraph" w:customStyle="1" w:styleId="412">
    <w:name w:val="Заголовок №41"/>
    <w:basedOn w:val="a0"/>
    <w:rsid w:val="003724D7"/>
    <w:pPr>
      <w:shd w:val="clear" w:color="auto" w:fill="FFFFFF"/>
      <w:spacing w:line="211" w:lineRule="exact"/>
      <w:jc w:val="both"/>
      <w:outlineLvl w:val="3"/>
    </w:pPr>
    <w:rPr>
      <w:b/>
      <w:bCs/>
      <w:sz w:val="22"/>
      <w:szCs w:val="22"/>
    </w:rPr>
  </w:style>
  <w:style w:type="character" w:customStyle="1" w:styleId="421">
    <w:name w:val="Заголовок №421"/>
    <w:rsid w:val="003724D7"/>
    <w:rPr>
      <w:b/>
      <w:bCs/>
      <w:noProof/>
      <w:sz w:val="22"/>
      <w:szCs w:val="22"/>
      <w:lang w:bidi="ar-SA"/>
    </w:rPr>
  </w:style>
  <w:style w:type="character" w:customStyle="1" w:styleId="419">
    <w:name w:val="Заголовок №419"/>
    <w:rsid w:val="003724D7"/>
    <w:rPr>
      <w:b/>
      <w:bCs/>
      <w:noProof/>
      <w:sz w:val="22"/>
      <w:szCs w:val="22"/>
      <w:lang w:bidi="ar-SA"/>
    </w:rPr>
  </w:style>
  <w:style w:type="character" w:customStyle="1" w:styleId="418">
    <w:name w:val="Заголовок №418"/>
    <w:rsid w:val="003724D7"/>
    <w:rPr>
      <w:b/>
      <w:bCs/>
      <w:noProof/>
      <w:sz w:val="22"/>
      <w:szCs w:val="22"/>
      <w:lang w:bidi="ar-SA"/>
    </w:rPr>
  </w:style>
  <w:style w:type="character" w:customStyle="1" w:styleId="417">
    <w:name w:val="Заголовок №417"/>
    <w:basedOn w:val="45"/>
    <w:rsid w:val="003724D7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  <w:lang w:bidi="ar-SA"/>
    </w:rPr>
  </w:style>
  <w:style w:type="character" w:customStyle="1" w:styleId="422">
    <w:name w:val="Заголовок №4 (2)_"/>
    <w:link w:val="4210"/>
    <w:rsid w:val="003724D7"/>
    <w:rPr>
      <w:b/>
      <w:bCs/>
      <w:sz w:val="23"/>
      <w:szCs w:val="23"/>
      <w:shd w:val="clear" w:color="auto" w:fill="FFFFFF"/>
    </w:rPr>
  </w:style>
  <w:style w:type="paragraph" w:customStyle="1" w:styleId="4210">
    <w:name w:val="Заголовок №4 (2)1"/>
    <w:basedOn w:val="a0"/>
    <w:link w:val="422"/>
    <w:rsid w:val="003724D7"/>
    <w:pPr>
      <w:shd w:val="clear" w:color="auto" w:fill="FFFFFF"/>
      <w:spacing w:before="420" w:after="60" w:line="240" w:lineRule="atLeast"/>
      <w:outlineLvl w:val="3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423">
    <w:name w:val="Заголовок №4 (2)"/>
    <w:basedOn w:val="422"/>
    <w:rsid w:val="003724D7"/>
    <w:rPr>
      <w:b/>
      <w:bCs/>
      <w:sz w:val="23"/>
      <w:szCs w:val="23"/>
      <w:shd w:val="clear" w:color="auto" w:fill="FFFFFF"/>
    </w:rPr>
  </w:style>
  <w:style w:type="character" w:customStyle="1" w:styleId="3f6">
    <w:name w:val="Основной текст + Полужирный3"/>
    <w:aliases w:val="Курсив8"/>
    <w:rsid w:val="003724D7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75">
    <w:name w:val="Основной текст + Курсив7"/>
    <w:rsid w:val="003724D7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31">
    <w:name w:val="Заголовок №4 (3)_"/>
    <w:link w:val="4310"/>
    <w:rsid w:val="003724D7"/>
    <w:rPr>
      <w:b/>
      <w:bCs/>
      <w:i/>
      <w:iCs/>
      <w:shd w:val="clear" w:color="auto" w:fill="FFFFFF"/>
    </w:rPr>
  </w:style>
  <w:style w:type="paragraph" w:customStyle="1" w:styleId="4310">
    <w:name w:val="Заголовок №4 (3)1"/>
    <w:basedOn w:val="a0"/>
    <w:link w:val="431"/>
    <w:rsid w:val="003724D7"/>
    <w:pPr>
      <w:shd w:val="clear" w:color="auto" w:fill="FFFFFF"/>
      <w:spacing w:line="211" w:lineRule="exact"/>
      <w:jc w:val="both"/>
      <w:outlineLvl w:val="3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432">
    <w:name w:val="Заголовок №4 (3)"/>
    <w:basedOn w:val="431"/>
    <w:rsid w:val="003724D7"/>
    <w:rPr>
      <w:b/>
      <w:bCs/>
      <w:i/>
      <w:iCs/>
      <w:shd w:val="clear" w:color="auto" w:fill="FFFFFF"/>
    </w:rPr>
  </w:style>
  <w:style w:type="character" w:customStyle="1" w:styleId="433">
    <w:name w:val="Заголовок №4 (3)3"/>
    <w:basedOn w:val="431"/>
    <w:rsid w:val="003724D7"/>
    <w:rPr>
      <w:b/>
      <w:bCs/>
      <w:i/>
      <w:iCs/>
      <w:shd w:val="clear" w:color="auto" w:fill="FFFFFF"/>
    </w:rPr>
  </w:style>
  <w:style w:type="character" w:customStyle="1" w:styleId="481">
    <w:name w:val="Основной текст + Полужирный48"/>
    <w:rsid w:val="003724D7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429">
    <w:name w:val="Заголовок №4 (2)9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6d">
    <w:name w:val="Основной текст + Курсив6"/>
    <w:rsid w:val="003724D7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5f2">
    <w:name w:val="Основной текст + Курсив5"/>
    <w:rsid w:val="003724D7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428">
    <w:name w:val="Заголовок №4 (2)8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1422">
    <w:name w:val="Основной текст (14)22"/>
    <w:rsid w:val="003724D7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20">
    <w:name w:val="Основной текст (14)20"/>
    <w:rsid w:val="003724D7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19">
    <w:name w:val="Основной текст (14)19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1418">
    <w:name w:val="Основной текст (14)18"/>
    <w:rsid w:val="003724D7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417">
    <w:name w:val="Основной текст (14)17"/>
    <w:rsid w:val="003724D7"/>
    <w:rPr>
      <w:rFonts w:ascii="Times New Roman" w:hAnsi="Times New Roman" w:cs="Times New Roman"/>
      <w:i w:val="0"/>
      <w:iCs w:val="0"/>
      <w:noProof/>
      <w:spacing w:val="0"/>
      <w:sz w:val="22"/>
      <w:szCs w:val="22"/>
      <w:lang w:bidi="ar-SA"/>
    </w:rPr>
  </w:style>
  <w:style w:type="character" w:customStyle="1" w:styleId="3330">
    <w:name w:val="Заголовок №3 (3)3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416">
    <w:name w:val="Заголовок №416"/>
    <w:rsid w:val="003724D7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27">
    <w:name w:val="Заголовок №4 (2)7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426">
    <w:name w:val="Заголовок №4 (2)6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425">
    <w:name w:val="Заголовок №4 (2)5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424">
    <w:name w:val="Заголовок №4 (2)4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4230">
    <w:name w:val="Заголовок №4 (2)3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4320">
    <w:name w:val="Заголовок №4 (3)2"/>
    <w:rsid w:val="003724D7"/>
    <w:rPr>
      <w:rFonts w:ascii="Times New Roman" w:hAnsi="Times New Roman" w:cs="Times New Roman"/>
      <w:b w:val="0"/>
      <w:bCs w:val="0"/>
      <w:i w:val="0"/>
      <w:iCs w:val="0"/>
      <w:noProof/>
      <w:spacing w:val="0"/>
      <w:sz w:val="22"/>
      <w:szCs w:val="22"/>
      <w:lang w:bidi="ar-SA"/>
    </w:rPr>
  </w:style>
  <w:style w:type="character" w:customStyle="1" w:styleId="4220">
    <w:name w:val="Заголовок №4 (2)2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413">
    <w:name w:val="Заголовок №413"/>
    <w:rsid w:val="003724D7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f0">
    <w:name w:val="Заголовок №4 + Не полужирный"/>
    <w:rsid w:val="003724D7"/>
    <w:rPr>
      <w:rFonts w:ascii="Times New Roman" w:hAnsi="Times New Roman" w:cs="Times New Roman"/>
      <w:b w:val="0"/>
      <w:bCs w:val="0"/>
      <w:spacing w:val="0"/>
      <w:sz w:val="22"/>
      <w:szCs w:val="22"/>
      <w:lang w:bidi="ar-SA"/>
    </w:rPr>
  </w:style>
  <w:style w:type="character" w:customStyle="1" w:styleId="42a">
    <w:name w:val="Заголовок №4 + Не полужирный2"/>
    <w:rsid w:val="003724D7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34">
    <w:name w:val="Заголовок №4 (3) + Не полужирный"/>
    <w:aliases w:val="Не курсив13"/>
    <w:rsid w:val="003724D7"/>
    <w:rPr>
      <w:rFonts w:ascii="Times New Roman" w:hAnsi="Times New Roman" w:cs="Times New Roman"/>
      <w:b w:val="0"/>
      <w:bCs w:val="0"/>
      <w:i w:val="0"/>
      <w:iCs w:val="0"/>
      <w:spacing w:val="0"/>
      <w:sz w:val="22"/>
      <w:szCs w:val="22"/>
      <w:lang w:bidi="ar-SA"/>
    </w:rPr>
  </w:style>
  <w:style w:type="character" w:customStyle="1" w:styleId="4311">
    <w:name w:val="Заголовок №4 (3) + Не полужирный1"/>
    <w:aliases w:val="Не курсив12"/>
    <w:rsid w:val="003724D7"/>
    <w:rPr>
      <w:rFonts w:ascii="Times New Roman" w:hAnsi="Times New Roman" w:cs="Times New Roman"/>
      <w:b w:val="0"/>
      <w:bCs w:val="0"/>
      <w:i w:val="0"/>
      <w:iCs w:val="0"/>
      <w:noProof/>
      <w:spacing w:val="0"/>
      <w:sz w:val="22"/>
      <w:szCs w:val="22"/>
      <w:lang w:bidi="ar-SA"/>
    </w:rPr>
  </w:style>
  <w:style w:type="character" w:customStyle="1" w:styleId="146">
    <w:name w:val="Основной текст (14) + Полужирный"/>
    <w:rsid w:val="003724D7"/>
    <w:rPr>
      <w:rFonts w:ascii="Times New Roman" w:hAnsi="Times New Roman" w:cs="Times New Roman"/>
      <w:b/>
      <w:bCs/>
      <w:i w:val="0"/>
      <w:iCs w:val="0"/>
      <w:spacing w:val="0"/>
      <w:sz w:val="22"/>
      <w:szCs w:val="22"/>
      <w:lang w:bidi="ar-SA"/>
    </w:rPr>
  </w:style>
  <w:style w:type="character" w:customStyle="1" w:styleId="1416">
    <w:name w:val="Основной текст (14)16"/>
    <w:rsid w:val="003724D7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3320">
    <w:name w:val="Заголовок №3 (3)2"/>
    <w:rsid w:val="003724D7"/>
    <w:rPr>
      <w:rFonts w:ascii="Calibri" w:hAnsi="Calibri" w:cs="Calibri"/>
      <w:b w:val="0"/>
      <w:bCs w:val="0"/>
      <w:spacing w:val="0"/>
      <w:sz w:val="23"/>
      <w:szCs w:val="23"/>
      <w:lang w:bidi="ar-SA"/>
    </w:rPr>
  </w:style>
  <w:style w:type="character" w:customStyle="1" w:styleId="4120">
    <w:name w:val="Заголовок №412"/>
    <w:rsid w:val="003724D7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14150">
    <w:name w:val="Основной текст (14)15"/>
    <w:rsid w:val="003724D7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character" w:customStyle="1" w:styleId="135">
    <w:name w:val="Основной текст (13)5"/>
    <w:rsid w:val="003724D7"/>
    <w:rPr>
      <w:rFonts w:ascii="Calibri" w:hAnsi="Calibri" w:cs="Calibri"/>
      <w:spacing w:val="0"/>
      <w:sz w:val="34"/>
      <w:szCs w:val="34"/>
      <w:lang w:bidi="ar-SA"/>
    </w:rPr>
  </w:style>
  <w:style w:type="character" w:customStyle="1" w:styleId="1340">
    <w:name w:val="Основной текст (13)4"/>
    <w:rsid w:val="003724D7"/>
    <w:rPr>
      <w:rFonts w:ascii="Calibri" w:hAnsi="Calibri" w:cs="Calibri"/>
      <w:noProof/>
      <w:spacing w:val="0"/>
      <w:sz w:val="34"/>
      <w:szCs w:val="34"/>
      <w:lang w:bidi="ar-SA"/>
    </w:rPr>
  </w:style>
  <w:style w:type="character" w:customStyle="1" w:styleId="341">
    <w:name w:val="Заголовок №3 (4)_"/>
    <w:link w:val="3410"/>
    <w:rsid w:val="003724D7"/>
    <w:rPr>
      <w:b/>
      <w:bCs/>
      <w:sz w:val="25"/>
      <w:szCs w:val="25"/>
      <w:shd w:val="clear" w:color="auto" w:fill="FFFFFF"/>
    </w:rPr>
  </w:style>
  <w:style w:type="paragraph" w:customStyle="1" w:styleId="3410">
    <w:name w:val="Заголовок №3 (4)1"/>
    <w:basedOn w:val="a0"/>
    <w:link w:val="341"/>
    <w:rsid w:val="003724D7"/>
    <w:pPr>
      <w:shd w:val="clear" w:color="auto" w:fill="FFFFFF"/>
      <w:spacing w:before="540" w:after="60" w:line="298" w:lineRule="exact"/>
      <w:outlineLvl w:val="2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343">
    <w:name w:val="Заголовок №3 (4)3"/>
    <w:rsid w:val="003724D7"/>
    <w:rPr>
      <w:rFonts w:ascii="Times New Roman" w:hAnsi="Times New Roman" w:cs="Times New Roman"/>
      <w:b w:val="0"/>
      <w:bCs w:val="0"/>
      <w:spacing w:val="0"/>
      <w:sz w:val="25"/>
      <w:szCs w:val="25"/>
      <w:lang w:bidi="ar-SA"/>
    </w:rPr>
  </w:style>
  <w:style w:type="character" w:customStyle="1" w:styleId="342">
    <w:name w:val="Заголовок №3 (4)2"/>
    <w:rsid w:val="003724D7"/>
    <w:rPr>
      <w:rFonts w:ascii="Times New Roman" w:hAnsi="Times New Roman" w:cs="Times New Roman"/>
      <w:b w:val="0"/>
      <w:bCs w:val="0"/>
      <w:noProof/>
      <w:spacing w:val="0"/>
      <w:sz w:val="25"/>
      <w:szCs w:val="25"/>
      <w:lang w:bidi="ar-SA"/>
    </w:rPr>
  </w:style>
  <w:style w:type="character" w:customStyle="1" w:styleId="435">
    <w:name w:val="Заголовок №43"/>
    <w:rsid w:val="003724D7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character" w:customStyle="1" w:styleId="42b">
    <w:name w:val="Заголовок №42"/>
    <w:rsid w:val="003724D7"/>
    <w:rPr>
      <w:rFonts w:ascii="Times New Roman" w:hAnsi="Times New Roman" w:cs="Times New Roman"/>
      <w:b w:val="0"/>
      <w:bCs w:val="0"/>
      <w:noProof/>
      <w:spacing w:val="0"/>
      <w:sz w:val="22"/>
      <w:szCs w:val="22"/>
      <w:lang w:bidi="ar-SA"/>
    </w:rPr>
  </w:style>
  <w:style w:type="paragraph" w:customStyle="1" w:styleId="2ff0">
    <w:name w:val="Обычный2"/>
    <w:rsid w:val="003724D7"/>
    <w:pPr>
      <w:widowControl w:val="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2">
    <w:name w:val="Основной текст (20)_"/>
    <w:link w:val="2010"/>
    <w:locked/>
    <w:rsid w:val="003724D7"/>
    <w:rPr>
      <w:b/>
      <w:bCs/>
      <w:sz w:val="25"/>
      <w:szCs w:val="25"/>
      <w:shd w:val="clear" w:color="auto" w:fill="FFFFFF"/>
    </w:rPr>
  </w:style>
  <w:style w:type="paragraph" w:customStyle="1" w:styleId="2010">
    <w:name w:val="Основной текст (20)1"/>
    <w:basedOn w:val="a0"/>
    <w:link w:val="202"/>
    <w:rsid w:val="003724D7"/>
    <w:pPr>
      <w:shd w:val="clear" w:color="auto" w:fill="FFFFFF"/>
      <w:spacing w:after="60" w:line="283" w:lineRule="exact"/>
    </w:pPr>
    <w:rPr>
      <w:rFonts w:asciiTheme="minorHAnsi" w:eastAsiaTheme="minorHAnsi" w:hAnsiTheme="minorHAnsi" w:cstheme="minorBidi"/>
      <w:b/>
      <w:bCs/>
      <w:sz w:val="25"/>
      <w:szCs w:val="25"/>
      <w:shd w:val="clear" w:color="auto" w:fill="FFFFFF"/>
      <w:lang w:eastAsia="en-US"/>
    </w:rPr>
  </w:style>
  <w:style w:type="paragraph" w:customStyle="1" w:styleId="1910">
    <w:name w:val="Основной текст (19)1"/>
    <w:basedOn w:val="a0"/>
    <w:rsid w:val="003724D7"/>
    <w:pPr>
      <w:shd w:val="clear" w:color="auto" w:fill="FFFFFF"/>
      <w:spacing w:line="240" w:lineRule="atLeast"/>
    </w:pPr>
    <w:rPr>
      <w:b/>
      <w:bCs/>
      <w:sz w:val="20"/>
      <w:shd w:val="clear" w:color="auto" w:fill="FFFFFF"/>
    </w:rPr>
  </w:style>
  <w:style w:type="character" w:customStyle="1" w:styleId="2020">
    <w:name w:val="Основной текст (20)2"/>
    <w:rsid w:val="003724D7"/>
    <w:rPr>
      <w:b/>
      <w:bCs/>
      <w:noProof/>
      <w:sz w:val="25"/>
      <w:szCs w:val="25"/>
      <w:shd w:val="clear" w:color="auto" w:fill="FFFFFF"/>
      <w:lang w:bidi="ar-SA"/>
    </w:rPr>
  </w:style>
  <w:style w:type="character" w:customStyle="1" w:styleId="354">
    <w:name w:val="Заголовок №3 (5) + Полужирный"/>
    <w:aliases w:val="Не курсив4"/>
    <w:rsid w:val="003724D7"/>
    <w:rPr>
      <w:rFonts w:cs="Times New Roman"/>
      <w:b/>
      <w:bCs/>
      <w:i/>
      <w:iCs/>
      <w:shd w:val="clear" w:color="auto" w:fill="FFFFFF"/>
    </w:rPr>
  </w:style>
  <w:style w:type="character" w:customStyle="1" w:styleId="1930">
    <w:name w:val="Основной текст (19)30"/>
    <w:basedOn w:val="190"/>
    <w:rsid w:val="003724D7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  <w:lang w:bidi="ar-SA"/>
    </w:rPr>
  </w:style>
  <w:style w:type="character" w:customStyle="1" w:styleId="4f1">
    <w:name w:val="Подпись к таблице4"/>
    <w:rsid w:val="003724D7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butback">
    <w:name w:val="butback"/>
    <w:basedOn w:val="a1"/>
    <w:rsid w:val="003724D7"/>
  </w:style>
  <w:style w:type="character" w:customStyle="1" w:styleId="submenu-table">
    <w:name w:val="submenu-table"/>
    <w:basedOn w:val="a1"/>
    <w:rsid w:val="003724D7"/>
  </w:style>
  <w:style w:type="table" w:customStyle="1" w:styleId="2-31">
    <w:name w:val="Средняя сетка 2 - Акцент 31"/>
    <w:basedOn w:val="a2"/>
    <w:next w:val="2-3"/>
    <w:uiPriority w:val="68"/>
    <w:rsid w:val="003724D7"/>
    <w:rPr>
      <w:rFonts w:ascii="Calibri" w:eastAsia="MS Gothic" w:hAnsi="Calibri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character" w:customStyle="1" w:styleId="5f3">
    <w:name w:val="Основной текст (5) + Полужирный;Не курсив"/>
    <w:basedOn w:val="52"/>
    <w:rsid w:val="003724D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affffff2">
    <w:name w:val="Block Text"/>
    <w:basedOn w:val="a0"/>
    <w:link w:val="1ff4"/>
    <w:uiPriority w:val="29"/>
    <w:semiHidden/>
    <w:unhideWhenUsed/>
    <w:rsid w:val="003724D7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="Cambria" w:eastAsia="MS Mincho" w:hAnsi="Cambria"/>
      <w:i/>
      <w:iCs/>
      <w:color w:val="000000"/>
      <w:sz w:val="24"/>
      <w:szCs w:val="24"/>
      <w:lang w:eastAsia="en-US"/>
    </w:rPr>
  </w:style>
  <w:style w:type="table" w:styleId="2-3">
    <w:name w:val="Medium Grid 2 Accent 3"/>
    <w:basedOn w:val="a2"/>
    <w:uiPriority w:val="68"/>
    <w:rsid w:val="003724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6e">
    <w:name w:val="Сетка таблицы6"/>
    <w:basedOn w:val="a2"/>
    <w:next w:val="afb"/>
    <w:uiPriority w:val="59"/>
    <w:rsid w:val="008C3DA5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6">
    <w:name w:val="Нет списка7"/>
    <w:next w:val="a3"/>
    <w:uiPriority w:val="99"/>
    <w:semiHidden/>
    <w:unhideWhenUsed/>
    <w:rsid w:val="00884A4B"/>
  </w:style>
  <w:style w:type="character" w:customStyle="1" w:styleId="WW8Num1z0">
    <w:name w:val="WW8Num1z0"/>
    <w:rsid w:val="00884A4B"/>
    <w:rPr>
      <w:rFonts w:cs="Times New Roman" w:hint="default"/>
    </w:rPr>
  </w:style>
  <w:style w:type="character" w:customStyle="1" w:styleId="WW8Num1z1">
    <w:name w:val="WW8Num1z1"/>
    <w:rsid w:val="00884A4B"/>
    <w:rPr>
      <w:rFonts w:cs="Times New Roman"/>
    </w:rPr>
  </w:style>
  <w:style w:type="character" w:customStyle="1" w:styleId="WW8Num1z2">
    <w:name w:val="WW8Num1z2"/>
    <w:rsid w:val="00884A4B"/>
  </w:style>
  <w:style w:type="character" w:customStyle="1" w:styleId="WW8Num1z3">
    <w:name w:val="WW8Num1z3"/>
    <w:rsid w:val="00884A4B"/>
  </w:style>
  <w:style w:type="character" w:customStyle="1" w:styleId="WW8Num1z4">
    <w:name w:val="WW8Num1z4"/>
    <w:rsid w:val="00884A4B"/>
  </w:style>
  <w:style w:type="character" w:customStyle="1" w:styleId="WW8Num1z5">
    <w:name w:val="WW8Num1z5"/>
    <w:rsid w:val="00884A4B"/>
  </w:style>
  <w:style w:type="character" w:customStyle="1" w:styleId="WW8Num1z6">
    <w:name w:val="WW8Num1z6"/>
    <w:rsid w:val="00884A4B"/>
  </w:style>
  <w:style w:type="character" w:customStyle="1" w:styleId="WW8Num1z7">
    <w:name w:val="WW8Num1z7"/>
    <w:rsid w:val="00884A4B"/>
  </w:style>
  <w:style w:type="character" w:customStyle="1" w:styleId="WW8Num1z8">
    <w:name w:val="WW8Num1z8"/>
    <w:rsid w:val="00884A4B"/>
  </w:style>
  <w:style w:type="character" w:customStyle="1" w:styleId="WW8Num2z0">
    <w:name w:val="WW8Num2z0"/>
    <w:rsid w:val="00884A4B"/>
    <w:rPr>
      <w:rFonts w:cs="Times New Roman" w:hint="default"/>
    </w:rPr>
  </w:style>
  <w:style w:type="character" w:customStyle="1" w:styleId="WW8Num2z1">
    <w:name w:val="WW8Num2z1"/>
    <w:rsid w:val="00884A4B"/>
    <w:rPr>
      <w:rFonts w:cs="Times New Roman"/>
    </w:rPr>
  </w:style>
  <w:style w:type="character" w:customStyle="1" w:styleId="WW8Num2z2">
    <w:name w:val="WW8Num2z2"/>
    <w:rsid w:val="00884A4B"/>
  </w:style>
  <w:style w:type="character" w:customStyle="1" w:styleId="WW8Num2z3">
    <w:name w:val="WW8Num2z3"/>
    <w:rsid w:val="00884A4B"/>
  </w:style>
  <w:style w:type="character" w:customStyle="1" w:styleId="WW8Num2z4">
    <w:name w:val="WW8Num2z4"/>
    <w:rsid w:val="00884A4B"/>
  </w:style>
  <w:style w:type="character" w:customStyle="1" w:styleId="WW8Num2z5">
    <w:name w:val="WW8Num2z5"/>
    <w:rsid w:val="00884A4B"/>
  </w:style>
  <w:style w:type="character" w:customStyle="1" w:styleId="WW8Num2z6">
    <w:name w:val="WW8Num2z6"/>
    <w:rsid w:val="00884A4B"/>
  </w:style>
  <w:style w:type="character" w:customStyle="1" w:styleId="WW8Num2z7">
    <w:name w:val="WW8Num2z7"/>
    <w:rsid w:val="00884A4B"/>
  </w:style>
  <w:style w:type="character" w:customStyle="1" w:styleId="WW8Num2z8">
    <w:name w:val="WW8Num2z8"/>
    <w:rsid w:val="00884A4B"/>
  </w:style>
  <w:style w:type="character" w:customStyle="1" w:styleId="WW8Num3z0">
    <w:name w:val="WW8Num3z0"/>
    <w:rsid w:val="00884A4B"/>
    <w:rPr>
      <w:rFonts w:cs="Times New Roman" w:hint="default"/>
    </w:rPr>
  </w:style>
  <w:style w:type="character" w:customStyle="1" w:styleId="WW8Num3z1">
    <w:name w:val="WW8Num3z1"/>
    <w:rsid w:val="00884A4B"/>
    <w:rPr>
      <w:rFonts w:cs="Times New Roman"/>
    </w:rPr>
  </w:style>
  <w:style w:type="character" w:customStyle="1" w:styleId="WW8Num4z0">
    <w:name w:val="WW8Num4z0"/>
    <w:rsid w:val="00884A4B"/>
    <w:rPr>
      <w:rFonts w:hint="default"/>
    </w:rPr>
  </w:style>
  <w:style w:type="character" w:customStyle="1" w:styleId="WW8Num4z1">
    <w:name w:val="WW8Num4z1"/>
    <w:rsid w:val="00884A4B"/>
  </w:style>
  <w:style w:type="character" w:customStyle="1" w:styleId="WW8Num4z2">
    <w:name w:val="WW8Num4z2"/>
    <w:rsid w:val="00884A4B"/>
  </w:style>
  <w:style w:type="character" w:customStyle="1" w:styleId="WW8Num4z3">
    <w:name w:val="WW8Num4z3"/>
    <w:rsid w:val="00884A4B"/>
  </w:style>
  <w:style w:type="character" w:customStyle="1" w:styleId="WW8Num4z4">
    <w:name w:val="WW8Num4z4"/>
    <w:rsid w:val="00884A4B"/>
  </w:style>
  <w:style w:type="character" w:customStyle="1" w:styleId="WW8Num4z5">
    <w:name w:val="WW8Num4z5"/>
    <w:rsid w:val="00884A4B"/>
  </w:style>
  <w:style w:type="character" w:customStyle="1" w:styleId="WW8Num4z6">
    <w:name w:val="WW8Num4z6"/>
    <w:rsid w:val="00884A4B"/>
  </w:style>
  <w:style w:type="character" w:customStyle="1" w:styleId="WW8Num4z7">
    <w:name w:val="WW8Num4z7"/>
    <w:rsid w:val="00884A4B"/>
  </w:style>
  <w:style w:type="character" w:customStyle="1" w:styleId="WW8Num4z8">
    <w:name w:val="WW8Num4z8"/>
    <w:rsid w:val="00884A4B"/>
  </w:style>
  <w:style w:type="character" w:customStyle="1" w:styleId="WW8Num5z0">
    <w:name w:val="WW8Num5z0"/>
    <w:rsid w:val="00884A4B"/>
    <w:rPr>
      <w:rFonts w:cs="Times New Roman"/>
    </w:rPr>
  </w:style>
  <w:style w:type="character" w:customStyle="1" w:styleId="WW8Num6z0">
    <w:name w:val="WW8Num6z0"/>
    <w:rsid w:val="00884A4B"/>
    <w:rPr>
      <w:rFonts w:cs="Times New Roman"/>
    </w:rPr>
  </w:style>
  <w:style w:type="character" w:customStyle="1" w:styleId="WW8Num7z0">
    <w:name w:val="WW8Num7z0"/>
    <w:rsid w:val="00884A4B"/>
    <w:rPr>
      <w:rFonts w:cs="Times New Roman"/>
    </w:rPr>
  </w:style>
  <w:style w:type="character" w:customStyle="1" w:styleId="WW8Num7z1">
    <w:name w:val="WW8Num7z1"/>
    <w:rsid w:val="00884A4B"/>
    <w:rPr>
      <w:rFonts w:cs="Times New Roman"/>
      <w:sz w:val="24"/>
      <w:szCs w:val="24"/>
    </w:rPr>
  </w:style>
  <w:style w:type="character" w:customStyle="1" w:styleId="WW8Num8z0">
    <w:name w:val="WW8Num8z0"/>
    <w:rsid w:val="00884A4B"/>
    <w:rPr>
      <w:rFonts w:cs="Times New Roman"/>
    </w:rPr>
  </w:style>
  <w:style w:type="character" w:customStyle="1" w:styleId="WW8Num9z0">
    <w:name w:val="WW8Num9z0"/>
    <w:rsid w:val="00884A4B"/>
    <w:rPr>
      <w:rFonts w:cs="Times New Roman"/>
    </w:rPr>
  </w:style>
  <w:style w:type="character" w:customStyle="1" w:styleId="WW8Num10z0">
    <w:name w:val="WW8Num10z0"/>
    <w:rsid w:val="00884A4B"/>
    <w:rPr>
      <w:rFonts w:cs="Times New Roman"/>
    </w:rPr>
  </w:style>
  <w:style w:type="character" w:customStyle="1" w:styleId="WW8Num10z1">
    <w:name w:val="WW8Num10z1"/>
    <w:rsid w:val="00884A4B"/>
    <w:rPr>
      <w:rFonts w:cs="Times New Roman"/>
      <w:sz w:val="24"/>
      <w:szCs w:val="24"/>
    </w:rPr>
  </w:style>
  <w:style w:type="character" w:customStyle="1" w:styleId="WW8Num11z0">
    <w:name w:val="WW8Num11z0"/>
    <w:rsid w:val="00884A4B"/>
    <w:rPr>
      <w:rFonts w:cs="Times New Roman"/>
    </w:rPr>
  </w:style>
  <w:style w:type="character" w:customStyle="1" w:styleId="WW8Num11z1">
    <w:name w:val="WW8Num11z1"/>
    <w:rsid w:val="00884A4B"/>
    <w:rPr>
      <w:rFonts w:cs="Times New Roman"/>
      <w:b/>
    </w:rPr>
  </w:style>
  <w:style w:type="character" w:customStyle="1" w:styleId="WW8Num12z0">
    <w:name w:val="WW8Num12z0"/>
    <w:rsid w:val="00884A4B"/>
    <w:rPr>
      <w:rFonts w:cs="Times New Roman" w:hint="default"/>
    </w:rPr>
  </w:style>
  <w:style w:type="character" w:customStyle="1" w:styleId="WW8Num12z1">
    <w:name w:val="WW8Num12z1"/>
    <w:rsid w:val="00884A4B"/>
    <w:rPr>
      <w:rFonts w:cs="Times New Roman"/>
    </w:rPr>
  </w:style>
  <w:style w:type="character" w:customStyle="1" w:styleId="WW8Num13z0">
    <w:name w:val="WW8Num13z0"/>
    <w:rsid w:val="00884A4B"/>
    <w:rPr>
      <w:rFonts w:cs="Times New Roman" w:hint="default"/>
    </w:rPr>
  </w:style>
  <w:style w:type="character" w:customStyle="1" w:styleId="WW8Num13z1">
    <w:name w:val="WW8Num13z1"/>
    <w:rsid w:val="00884A4B"/>
    <w:rPr>
      <w:rFonts w:cs="Times New Roman"/>
    </w:rPr>
  </w:style>
  <w:style w:type="character" w:customStyle="1" w:styleId="affffff4">
    <w:name w:val="Символ нумерации"/>
    <w:rsid w:val="00884A4B"/>
  </w:style>
  <w:style w:type="paragraph" w:styleId="affffff5">
    <w:name w:val="List"/>
    <w:basedOn w:val="af6"/>
    <w:rsid w:val="00884A4B"/>
    <w:pPr>
      <w:spacing w:line="240" w:lineRule="auto"/>
    </w:pPr>
    <w:rPr>
      <w:rFonts w:ascii="Times New Roman" w:hAnsi="Times New Roman" w:cs="Mangal"/>
      <w:sz w:val="24"/>
      <w:szCs w:val="24"/>
      <w:lang w:eastAsia="ar-SA"/>
    </w:rPr>
  </w:style>
  <w:style w:type="paragraph" w:customStyle="1" w:styleId="315">
    <w:name w:val="Основной текст 31"/>
    <w:basedOn w:val="a0"/>
    <w:rsid w:val="00884A4B"/>
    <w:pPr>
      <w:spacing w:after="120"/>
    </w:pPr>
    <w:rPr>
      <w:sz w:val="16"/>
      <w:szCs w:val="16"/>
      <w:lang w:eastAsia="ar-SA"/>
    </w:rPr>
  </w:style>
  <w:style w:type="paragraph" w:customStyle="1" w:styleId="21b">
    <w:name w:val="Основной текст с отступом 21"/>
    <w:basedOn w:val="a0"/>
    <w:rsid w:val="00884A4B"/>
    <w:pPr>
      <w:ind w:firstLine="708"/>
      <w:jc w:val="both"/>
    </w:pPr>
    <w:rPr>
      <w:szCs w:val="24"/>
      <w:lang w:eastAsia="ar-SA"/>
    </w:rPr>
  </w:style>
  <w:style w:type="paragraph" w:customStyle="1" w:styleId="ConsNormal">
    <w:name w:val="ConsNormal"/>
    <w:rsid w:val="00884A4B"/>
    <w:pPr>
      <w:widowControl w:val="0"/>
      <w:suppressAutoHyphens/>
      <w:autoSpaceDE w:val="0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Nonformat">
    <w:name w:val="ConsNonformat"/>
    <w:rsid w:val="00884A4B"/>
    <w:pPr>
      <w:widowControl w:val="0"/>
      <w:suppressAutoHyphens/>
      <w:autoSpaceDE w:val="0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Cell">
    <w:name w:val="ConsCell"/>
    <w:rsid w:val="00884A4B"/>
    <w:pPr>
      <w:widowControl w:val="0"/>
      <w:suppressAutoHyphens/>
      <w:autoSpaceDE w:val="0"/>
      <w:ind w:right="19772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f7">
    <w:name w:val="Абзац списка3"/>
    <w:basedOn w:val="a0"/>
    <w:rsid w:val="00884A4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affffff6">
    <w:name w:val="Заголовок таблицы"/>
    <w:basedOn w:val="affe"/>
    <w:rsid w:val="00884A4B"/>
    <w:pPr>
      <w:widowControl/>
      <w:suppressAutoHyphens w:val="0"/>
      <w:jc w:val="center"/>
    </w:pPr>
    <w:rPr>
      <w:rFonts w:eastAsia="Times New Roman" w:cs="Times New Roman"/>
      <w:b/>
      <w:bCs/>
      <w:kern w:val="0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21">
    <w:name w:val="WWNum2"/>
    <w:pPr>
      <w:numPr>
        <w:numId w:val="319"/>
      </w:numPr>
    </w:pPr>
  </w:style>
  <w:style w:type="numbering" w:customStyle="1" w:styleId="22">
    <w:name w:val="WWNum1"/>
    <w:pPr>
      <w:numPr>
        <w:numId w:val="3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image" Target="media/image9.wmf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oleObject" Target="embeddings/oleObject7.bin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image" Target="media/image8.wmf"/><Relationship Id="rId32" Type="http://schemas.openxmlformats.org/officeDocument/2006/relationships/hyperlink" Target="http://www.consultant.ru/document/cons_doc_LAW_99661/?dst=10000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image" Target="media/image10.wmf"/><Relationship Id="rId10" Type="http://schemas.openxmlformats.org/officeDocument/2006/relationships/hyperlink" Target="http://www.korolev-school20.ru" TargetMode="External"/><Relationship Id="rId19" Type="http://schemas.openxmlformats.org/officeDocument/2006/relationships/image" Target="media/image5.wmf"/><Relationship Id="rId31" Type="http://schemas.openxmlformats.org/officeDocument/2006/relationships/oleObject" Target="embeddings/oleObject10.bin"/><Relationship Id="rId4" Type="http://schemas.microsoft.com/office/2007/relationships/stylesWithEffects" Target="stylesWithEffects.xml"/><Relationship Id="rId9" Type="http://schemas.openxmlformats.org/officeDocument/2006/relationships/hyperlink" Target="mailto:sch20_korolev@mail.ru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30" Type="http://schemas.openxmlformats.org/officeDocument/2006/relationships/image" Target="media/image11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067C9A-87F4-4BAC-AB87-A4ABC58F6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4089</TotalTime>
  <Pages>437</Pages>
  <Words>176181</Words>
  <Characters>1004235</Characters>
  <Application>Microsoft Office Word</Application>
  <DocSecurity>0</DocSecurity>
  <Lines>8368</Lines>
  <Paragraphs>2356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Ancomp</cp:lastModifiedBy>
  <cp:revision>1441</cp:revision>
  <dcterms:created xsi:type="dcterms:W3CDTF">2014-10-19T12:15:00Z</dcterms:created>
  <dcterms:modified xsi:type="dcterms:W3CDTF">2018-04-07T06:41:00Z</dcterms:modified>
</cp:coreProperties>
</file>